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8C133" w14:textId="77777777" w:rsidR="006F0A5A" w:rsidRPr="009A2BE5" w:rsidRDefault="006F0A5A" w:rsidP="00B412AB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9A2BE5">
        <w:rPr>
          <w:rFonts w:ascii="Times New Roman" w:eastAsia="宋体" w:hAnsi="Times New Roman" w:cs="Times New Roman"/>
          <w:b/>
          <w:bCs/>
          <w:sz w:val="32"/>
          <w:szCs w:val="32"/>
        </w:rPr>
        <w:t>逆变电路课程设计报告</w:t>
      </w:r>
    </w:p>
    <w:p w14:paraId="7E62E2C8" w14:textId="77777777" w:rsidR="007C608F" w:rsidRPr="007C608F" w:rsidRDefault="007C608F" w:rsidP="007C608F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7C608F">
        <w:rPr>
          <w:rFonts w:ascii="Times New Roman" w:eastAsia="宋体" w:hAnsi="Times New Roman" w:cs="Times New Roman"/>
          <w:b/>
          <w:bCs/>
          <w:sz w:val="28"/>
          <w:szCs w:val="28"/>
        </w:rPr>
        <w:t>一、引言</w:t>
      </w:r>
    </w:p>
    <w:p w14:paraId="32A2FBB5" w14:textId="77777777" w:rsidR="007C608F" w:rsidRPr="007C608F" w:rsidRDefault="007C608F" w:rsidP="00B608F2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C608F">
        <w:rPr>
          <w:rFonts w:ascii="Times New Roman" w:eastAsia="宋体" w:hAnsi="Times New Roman" w:cs="Times New Roman"/>
          <w:sz w:val="24"/>
          <w:szCs w:val="24"/>
        </w:rPr>
        <w:t>逆变电路是现代电力电子系统的关键组成部分，其作用是将直流电（</w:t>
      </w:r>
      <w:r w:rsidRPr="007C608F">
        <w:rPr>
          <w:rFonts w:ascii="Times New Roman" w:eastAsia="宋体" w:hAnsi="Times New Roman" w:cs="Times New Roman"/>
          <w:sz w:val="24"/>
          <w:szCs w:val="24"/>
        </w:rPr>
        <w:t>DC</w:t>
      </w:r>
      <w:r w:rsidRPr="007C608F">
        <w:rPr>
          <w:rFonts w:ascii="Times New Roman" w:eastAsia="宋体" w:hAnsi="Times New Roman" w:cs="Times New Roman"/>
          <w:sz w:val="24"/>
          <w:szCs w:val="24"/>
        </w:rPr>
        <w:t>）电能转换为交流电（</w:t>
      </w:r>
      <w:r w:rsidRPr="007C608F">
        <w:rPr>
          <w:rFonts w:ascii="Times New Roman" w:eastAsia="宋体" w:hAnsi="Times New Roman" w:cs="Times New Roman"/>
          <w:sz w:val="24"/>
          <w:szCs w:val="24"/>
        </w:rPr>
        <w:t>AC</w:t>
      </w:r>
      <w:r w:rsidRPr="007C608F">
        <w:rPr>
          <w:rFonts w:ascii="Times New Roman" w:eastAsia="宋体" w:hAnsi="Times New Roman" w:cs="Times New Roman"/>
          <w:sz w:val="24"/>
          <w:szCs w:val="24"/>
        </w:rPr>
        <w:t>）电能，为各类交流负载（如异步电机、感性负载、电网回馈系统等）提供可控频率与幅值的交流电源。随着新能源、电动交通、工业自动化等领域的发展，对高性能、可调节、低损耗逆变技术的需求日益增长。</w:t>
      </w:r>
    </w:p>
    <w:p w14:paraId="319F1BB5" w14:textId="77777777" w:rsidR="007C608F" w:rsidRPr="007C608F" w:rsidRDefault="007C608F" w:rsidP="006A2408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C608F">
        <w:rPr>
          <w:rFonts w:ascii="Times New Roman" w:eastAsia="宋体" w:hAnsi="Times New Roman" w:cs="Times New Roman"/>
          <w:sz w:val="24"/>
          <w:szCs w:val="24"/>
        </w:rPr>
        <w:t>本报告围绕三种典型的逆变电路拓扑结构展开研究：</w:t>
      </w:r>
    </w:p>
    <w:p w14:paraId="3FF6B723" w14:textId="77777777" w:rsidR="007C608F" w:rsidRPr="007C608F" w:rsidRDefault="007C608F" w:rsidP="007C608F">
      <w:pPr>
        <w:numPr>
          <w:ilvl w:val="0"/>
          <w:numId w:val="1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7C608F">
        <w:rPr>
          <w:rFonts w:ascii="Times New Roman" w:eastAsia="宋体" w:hAnsi="Times New Roman" w:cs="Times New Roman"/>
          <w:sz w:val="24"/>
          <w:szCs w:val="24"/>
        </w:rPr>
        <w:t>单向半桥逆变</w:t>
      </w:r>
      <w:proofErr w:type="gramEnd"/>
      <w:r w:rsidRPr="007C608F">
        <w:rPr>
          <w:rFonts w:ascii="Times New Roman" w:eastAsia="宋体" w:hAnsi="Times New Roman" w:cs="Times New Roman"/>
          <w:sz w:val="24"/>
          <w:szCs w:val="24"/>
        </w:rPr>
        <w:t>电路（</w:t>
      </w:r>
      <w:r w:rsidRPr="007C608F">
        <w:rPr>
          <w:rFonts w:ascii="Times New Roman" w:eastAsia="宋体" w:hAnsi="Times New Roman" w:cs="Times New Roman"/>
          <w:sz w:val="24"/>
          <w:szCs w:val="24"/>
        </w:rPr>
        <w:t>Half-Bridge Inverter</w:t>
      </w:r>
      <w:r w:rsidRPr="007C608F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6DC7F05" w14:textId="77777777" w:rsidR="007C608F" w:rsidRPr="007C608F" w:rsidRDefault="007C608F" w:rsidP="007C608F">
      <w:pPr>
        <w:numPr>
          <w:ilvl w:val="0"/>
          <w:numId w:val="1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C608F">
        <w:rPr>
          <w:rFonts w:ascii="Times New Roman" w:eastAsia="宋体" w:hAnsi="Times New Roman" w:cs="Times New Roman"/>
          <w:sz w:val="24"/>
          <w:szCs w:val="24"/>
        </w:rPr>
        <w:t>单向全桥逆变电路（</w:t>
      </w:r>
      <w:r w:rsidRPr="007C608F">
        <w:rPr>
          <w:rFonts w:ascii="Times New Roman" w:eastAsia="宋体" w:hAnsi="Times New Roman" w:cs="Times New Roman"/>
          <w:sz w:val="24"/>
          <w:szCs w:val="24"/>
        </w:rPr>
        <w:t>Full-Bridge Inverter</w:t>
      </w:r>
      <w:r w:rsidRPr="007C608F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401E3B2" w14:textId="77777777" w:rsidR="007C608F" w:rsidRPr="007C608F" w:rsidRDefault="007C608F" w:rsidP="007C608F">
      <w:pPr>
        <w:numPr>
          <w:ilvl w:val="0"/>
          <w:numId w:val="1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C608F">
        <w:rPr>
          <w:rFonts w:ascii="Times New Roman" w:eastAsia="宋体" w:hAnsi="Times New Roman" w:cs="Times New Roman"/>
          <w:sz w:val="24"/>
          <w:szCs w:val="24"/>
        </w:rPr>
        <w:t>三相电压型逆变电路（</w:t>
      </w:r>
      <w:r w:rsidRPr="007C608F">
        <w:rPr>
          <w:rFonts w:ascii="Times New Roman" w:eastAsia="宋体" w:hAnsi="Times New Roman" w:cs="Times New Roman"/>
          <w:sz w:val="24"/>
          <w:szCs w:val="24"/>
        </w:rPr>
        <w:t>Three-phase Voltage Source Inverter</w:t>
      </w:r>
      <w:r w:rsidRPr="007C608F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5788E753" w14:textId="77777777" w:rsidR="007C608F" w:rsidRPr="007C608F" w:rsidRDefault="007C608F" w:rsidP="002F3B9C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C608F">
        <w:rPr>
          <w:rFonts w:ascii="Times New Roman" w:eastAsia="宋体" w:hAnsi="Times New Roman" w:cs="Times New Roman"/>
          <w:sz w:val="24"/>
          <w:szCs w:val="24"/>
        </w:rPr>
        <w:t>这些结构在构造上逐步复杂，在输出特性、控制方式、电压利用率、谐波控制等方面也逐步提升，构成了从基本到复杂的电力电子逆变器系统框架。</w:t>
      </w:r>
    </w:p>
    <w:p w14:paraId="3A1F35D1" w14:textId="77777777" w:rsidR="007C608F" w:rsidRPr="007C608F" w:rsidRDefault="007C608F" w:rsidP="007C608F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C608F">
        <w:rPr>
          <w:rFonts w:ascii="Times New Roman" w:eastAsia="宋体" w:hAnsi="Times New Roman" w:cs="Times New Roman"/>
          <w:sz w:val="24"/>
          <w:szCs w:val="24"/>
        </w:rPr>
        <w:t>此外，本报告通过多种工程分析手段，结合</w:t>
      </w:r>
      <w:r w:rsidRPr="007C608F">
        <w:rPr>
          <w:rFonts w:ascii="Times New Roman" w:eastAsia="宋体" w:hAnsi="Times New Roman" w:cs="Times New Roman"/>
          <w:sz w:val="24"/>
          <w:szCs w:val="24"/>
        </w:rPr>
        <w:t>IGBT</w:t>
      </w:r>
      <w:r w:rsidRPr="007C608F">
        <w:rPr>
          <w:rFonts w:ascii="Times New Roman" w:eastAsia="宋体" w:hAnsi="Times New Roman" w:cs="Times New Roman"/>
          <w:sz w:val="24"/>
          <w:szCs w:val="24"/>
        </w:rPr>
        <w:t>开关特性、电路状态转换、</w:t>
      </w:r>
      <w:r w:rsidRPr="007C608F">
        <w:rPr>
          <w:rFonts w:ascii="Times New Roman" w:eastAsia="宋体" w:hAnsi="Times New Roman" w:cs="Times New Roman"/>
          <w:sz w:val="24"/>
          <w:szCs w:val="24"/>
        </w:rPr>
        <w:t>PWM</w:t>
      </w:r>
      <w:r w:rsidRPr="007C608F">
        <w:rPr>
          <w:rFonts w:ascii="Times New Roman" w:eastAsia="宋体" w:hAnsi="Times New Roman" w:cs="Times New Roman"/>
          <w:sz w:val="24"/>
          <w:szCs w:val="24"/>
        </w:rPr>
        <w:t>控制策略、负载响应分析等方面，探讨其在现代工业中的实际应用场景与技术优势，并为后续仿真与工程实现打下基础。</w:t>
      </w:r>
    </w:p>
    <w:p w14:paraId="1B746286" w14:textId="4F32689E" w:rsidR="00B412AB" w:rsidRPr="0000685D" w:rsidRDefault="00B83512" w:rsidP="007C608F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0685D">
        <w:rPr>
          <w:rFonts w:ascii="Times New Roman" w:eastAsia="宋体" w:hAnsi="Times New Roman" w:cs="Times New Roman"/>
          <w:b/>
          <w:bCs/>
          <w:sz w:val="28"/>
          <w:szCs w:val="28"/>
        </w:rPr>
        <w:t>二、电路结构与工作原理</w:t>
      </w:r>
    </w:p>
    <w:p w14:paraId="4047B8F8" w14:textId="05398624" w:rsidR="00B83512" w:rsidRPr="009A2BE5" w:rsidRDefault="00B83512" w:rsidP="007C608F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2.1 </w:t>
      </w:r>
      <w:proofErr w:type="gramStart"/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单向半桥逆变</w:t>
      </w:r>
      <w:proofErr w:type="gramEnd"/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电路（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Half-Bridge Inverter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50C1D2B1" w14:textId="77777777" w:rsidR="00D92EB1" w:rsidRPr="00D92EB1" w:rsidRDefault="00D92EB1" w:rsidP="00D92EB1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92EB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2.1.1 </w:t>
      </w:r>
      <w:r w:rsidRPr="00D92EB1">
        <w:rPr>
          <w:rFonts w:ascii="Times New Roman" w:eastAsia="宋体" w:hAnsi="Times New Roman" w:cs="Times New Roman"/>
          <w:b/>
          <w:bCs/>
          <w:sz w:val="24"/>
          <w:szCs w:val="24"/>
        </w:rPr>
        <w:t>电路结构详解</w:t>
      </w:r>
    </w:p>
    <w:p w14:paraId="36BCB05C" w14:textId="77777777" w:rsidR="00D92EB1" w:rsidRPr="00D92EB1" w:rsidRDefault="00D92EB1" w:rsidP="00D92EB1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92EB1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92EB1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D92EB1">
        <w:rPr>
          <w:rFonts w:ascii="Times New Roman" w:eastAsia="宋体" w:hAnsi="Times New Roman" w:cs="Times New Roman"/>
          <w:b/>
          <w:bCs/>
          <w:sz w:val="24"/>
          <w:szCs w:val="24"/>
        </w:rPr>
        <w:t>）基本结构概述</w:t>
      </w:r>
    </w:p>
    <w:p w14:paraId="7FC68E03" w14:textId="77777777" w:rsidR="00D92EB1" w:rsidRPr="00D92EB1" w:rsidRDefault="00D92EB1" w:rsidP="008F1023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D92EB1">
        <w:rPr>
          <w:rFonts w:ascii="Times New Roman" w:eastAsia="宋体" w:hAnsi="Times New Roman" w:cs="Times New Roman"/>
          <w:sz w:val="24"/>
          <w:szCs w:val="24"/>
        </w:rPr>
        <w:t>单向半桥逆变器</w:t>
      </w:r>
      <w:proofErr w:type="gramEnd"/>
      <w:r w:rsidRPr="00D92EB1">
        <w:rPr>
          <w:rFonts w:ascii="Times New Roman" w:eastAsia="宋体" w:hAnsi="Times New Roman" w:cs="Times New Roman"/>
          <w:sz w:val="24"/>
          <w:szCs w:val="24"/>
        </w:rPr>
        <w:t>（</w:t>
      </w:r>
      <w:r w:rsidRPr="00D92EB1">
        <w:rPr>
          <w:rFonts w:ascii="Times New Roman" w:eastAsia="宋体" w:hAnsi="Times New Roman" w:cs="Times New Roman"/>
          <w:sz w:val="24"/>
          <w:szCs w:val="24"/>
        </w:rPr>
        <w:t>Unipolar Half-Bridge Inverter</w:t>
      </w:r>
      <w:r w:rsidRPr="00D92EB1">
        <w:rPr>
          <w:rFonts w:ascii="Times New Roman" w:eastAsia="宋体" w:hAnsi="Times New Roman" w:cs="Times New Roman"/>
          <w:sz w:val="24"/>
          <w:szCs w:val="24"/>
        </w:rPr>
        <w:t>）是一种常见的</w:t>
      </w:r>
      <w:r w:rsidRPr="00D92EB1">
        <w:rPr>
          <w:rFonts w:ascii="Times New Roman" w:eastAsia="宋体" w:hAnsi="Times New Roman" w:cs="Times New Roman"/>
          <w:sz w:val="24"/>
          <w:szCs w:val="24"/>
        </w:rPr>
        <w:t>DC-AC</w:t>
      </w:r>
      <w:r w:rsidRPr="00D92EB1">
        <w:rPr>
          <w:rFonts w:ascii="Times New Roman" w:eastAsia="宋体" w:hAnsi="Times New Roman" w:cs="Times New Roman"/>
          <w:sz w:val="24"/>
          <w:szCs w:val="24"/>
        </w:rPr>
        <w:t>逆变拓扑结构，它的设计核心在于利用两个功率开关器件控制直流电源的两端，通过调制手段交替导通，向负载输出具有交流性质的波形信号（如方波、</w:t>
      </w:r>
      <w:r w:rsidRPr="00D92EB1">
        <w:rPr>
          <w:rFonts w:ascii="Times New Roman" w:eastAsia="宋体" w:hAnsi="Times New Roman" w:cs="Times New Roman"/>
          <w:sz w:val="24"/>
          <w:szCs w:val="24"/>
        </w:rPr>
        <w:t>SPWM</w:t>
      </w:r>
      <w:r w:rsidRPr="00D92EB1">
        <w:rPr>
          <w:rFonts w:ascii="Times New Roman" w:eastAsia="宋体" w:hAnsi="Times New Roman" w:cs="Times New Roman"/>
          <w:sz w:val="24"/>
          <w:szCs w:val="24"/>
        </w:rPr>
        <w:t>波等）。其拓扑结构比全桥更为紧凑，适用于中低功率、小体积、高效率的逆变场景，例如：</w:t>
      </w:r>
      <w:r w:rsidRPr="00D92EB1">
        <w:rPr>
          <w:rFonts w:ascii="Times New Roman" w:eastAsia="宋体" w:hAnsi="Times New Roman" w:cs="Times New Roman"/>
          <w:sz w:val="24"/>
          <w:szCs w:val="24"/>
        </w:rPr>
        <w:t>UPS</w:t>
      </w:r>
      <w:r w:rsidRPr="00D92EB1">
        <w:rPr>
          <w:rFonts w:ascii="Times New Roman" w:eastAsia="宋体" w:hAnsi="Times New Roman" w:cs="Times New Roman"/>
          <w:sz w:val="24"/>
          <w:szCs w:val="24"/>
        </w:rPr>
        <w:t>电源、小功率马达驱动、</w:t>
      </w:r>
      <w:r w:rsidRPr="00D92EB1">
        <w:rPr>
          <w:rFonts w:ascii="Times New Roman" w:eastAsia="宋体" w:hAnsi="Times New Roman" w:cs="Times New Roman"/>
          <w:sz w:val="24"/>
          <w:szCs w:val="24"/>
        </w:rPr>
        <w:t>LED</w:t>
      </w:r>
      <w:r w:rsidRPr="00D92EB1">
        <w:rPr>
          <w:rFonts w:ascii="Times New Roman" w:eastAsia="宋体" w:hAnsi="Times New Roman" w:cs="Times New Roman"/>
          <w:sz w:val="24"/>
          <w:szCs w:val="24"/>
        </w:rPr>
        <w:t>灯驱动器等。</w:t>
      </w:r>
    </w:p>
    <w:p w14:paraId="48F13038" w14:textId="77777777" w:rsidR="00723B21" w:rsidRPr="00723B21" w:rsidRDefault="00723B21" w:rsidP="00723B21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23B21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723B21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723B21">
        <w:rPr>
          <w:rFonts w:ascii="Times New Roman" w:eastAsia="宋体" w:hAnsi="Times New Roman" w:cs="Times New Roman"/>
          <w:b/>
          <w:bCs/>
          <w:sz w:val="24"/>
          <w:szCs w:val="24"/>
        </w:rPr>
        <w:t>）详细组成模块说明</w:t>
      </w:r>
    </w:p>
    <w:p w14:paraId="67D3B333" w14:textId="77777777" w:rsidR="00723B21" w:rsidRPr="00723B21" w:rsidRDefault="00723B21" w:rsidP="0062031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723B21">
        <w:rPr>
          <w:rFonts w:ascii="Times New Roman" w:eastAsia="宋体" w:hAnsi="Times New Roman" w:cs="Times New Roman"/>
          <w:sz w:val="24"/>
          <w:szCs w:val="24"/>
        </w:rPr>
        <w:t>单向半桥逆变器</w:t>
      </w:r>
      <w:proofErr w:type="gramEnd"/>
      <w:r w:rsidRPr="00723B21">
        <w:rPr>
          <w:rFonts w:ascii="Times New Roman" w:eastAsia="宋体" w:hAnsi="Times New Roman" w:cs="Times New Roman"/>
          <w:sz w:val="24"/>
          <w:szCs w:val="24"/>
        </w:rPr>
        <w:t>由以下关键模块组成：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3125"/>
        <w:gridCol w:w="2766"/>
      </w:tblGrid>
      <w:tr w:rsidR="001C05D6" w:rsidRPr="009A2BE5" w14:paraId="1EE51315" w14:textId="77777777" w:rsidTr="001C05D6">
        <w:tc>
          <w:tcPr>
            <w:tcW w:w="2405" w:type="dxa"/>
            <w:vAlign w:val="center"/>
          </w:tcPr>
          <w:p w14:paraId="6D6947EF" w14:textId="414C2F0D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模块名称</w:t>
            </w:r>
          </w:p>
        </w:tc>
        <w:tc>
          <w:tcPr>
            <w:tcW w:w="3125" w:type="dxa"/>
            <w:vAlign w:val="center"/>
          </w:tcPr>
          <w:p w14:paraId="7AF9914F" w14:textId="22B5DD77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功能</w:t>
            </w:r>
          </w:p>
        </w:tc>
        <w:tc>
          <w:tcPr>
            <w:tcW w:w="2766" w:type="dxa"/>
            <w:vAlign w:val="center"/>
          </w:tcPr>
          <w:p w14:paraId="53487CB5" w14:textId="35FDEC9B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常用元件</w:t>
            </w:r>
          </w:p>
        </w:tc>
      </w:tr>
      <w:tr w:rsidR="001C05D6" w:rsidRPr="009A2BE5" w14:paraId="66A57635" w14:textId="77777777" w:rsidTr="001C05D6">
        <w:tc>
          <w:tcPr>
            <w:tcW w:w="2405" w:type="dxa"/>
            <w:vAlign w:val="center"/>
          </w:tcPr>
          <w:p w14:paraId="5519D29C" w14:textId="696ACFFF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lastRenderedPageBreak/>
              <w:t>直流电源</w:t>
            </w:r>
            <w:bookmarkStart w:id="0" w:name="_Hlk200404434"/>
            <w:r w:rsidRPr="009A2BE5">
              <w:rPr>
                <w:rFonts w:ascii="Times New Roman" w:eastAsia="宋体" w:hAnsi="Times New Roman" w:cs="Times New Roman"/>
              </w:rPr>
              <w:t>Vdc</w:t>
            </w:r>
            <w:bookmarkEnd w:id="0"/>
          </w:p>
        </w:tc>
        <w:tc>
          <w:tcPr>
            <w:tcW w:w="3125" w:type="dxa"/>
            <w:vAlign w:val="center"/>
          </w:tcPr>
          <w:p w14:paraId="5AB19D89" w14:textId="41BA53BC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提供</w:t>
            </w:r>
            <w:r w:rsidRPr="009A2BE5">
              <w:rPr>
                <w:rFonts w:ascii="Times New Roman" w:eastAsia="宋体" w:hAnsi="Times New Roman" w:cs="Times New Roman"/>
              </w:rPr>
              <w:t>DC</w:t>
            </w:r>
            <w:r w:rsidRPr="009A2BE5">
              <w:rPr>
                <w:rFonts w:ascii="Times New Roman" w:eastAsia="宋体" w:hAnsi="Times New Roman" w:cs="Times New Roman"/>
              </w:rPr>
              <w:t>输入能量</w:t>
            </w:r>
          </w:p>
        </w:tc>
        <w:tc>
          <w:tcPr>
            <w:tcW w:w="2766" w:type="dxa"/>
            <w:vAlign w:val="center"/>
          </w:tcPr>
          <w:p w14:paraId="6AF57C11" w14:textId="242B34EE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电池、</w:t>
            </w:r>
            <w:r w:rsidRPr="009A2BE5">
              <w:rPr>
                <w:rFonts w:ascii="Times New Roman" w:eastAsia="宋体" w:hAnsi="Times New Roman" w:cs="Times New Roman"/>
              </w:rPr>
              <w:t>DC</w:t>
            </w:r>
            <w:r w:rsidRPr="009A2BE5">
              <w:rPr>
                <w:rFonts w:ascii="Times New Roman" w:eastAsia="宋体" w:hAnsi="Times New Roman" w:cs="Times New Roman"/>
              </w:rPr>
              <w:t>电源模块、光伏模块等</w:t>
            </w:r>
          </w:p>
        </w:tc>
      </w:tr>
      <w:tr w:rsidR="001C05D6" w:rsidRPr="009A2BE5" w14:paraId="17472C93" w14:textId="77777777" w:rsidTr="001C05D6">
        <w:tc>
          <w:tcPr>
            <w:tcW w:w="2405" w:type="dxa"/>
            <w:vAlign w:val="center"/>
          </w:tcPr>
          <w:p w14:paraId="74B4CDF4" w14:textId="289A5BF0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功率开关</w:t>
            </w:r>
            <w:r w:rsidRPr="009A2BE5">
              <w:rPr>
                <w:rFonts w:ascii="Times New Roman" w:eastAsia="宋体" w:hAnsi="Times New Roman" w:cs="Times New Roman"/>
              </w:rPr>
              <w:t>Q1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Q2</w:t>
            </w:r>
          </w:p>
        </w:tc>
        <w:tc>
          <w:tcPr>
            <w:tcW w:w="3125" w:type="dxa"/>
            <w:vAlign w:val="center"/>
          </w:tcPr>
          <w:p w14:paraId="574E0FC3" w14:textId="44C5D8FC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控制导通状态，决定输出电压极性</w:t>
            </w:r>
          </w:p>
        </w:tc>
        <w:tc>
          <w:tcPr>
            <w:tcW w:w="2766" w:type="dxa"/>
            <w:vAlign w:val="center"/>
          </w:tcPr>
          <w:p w14:paraId="68BF8B12" w14:textId="75220A5E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MOSFET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IGBT</w:t>
            </w:r>
            <w:r w:rsidRPr="009A2BE5">
              <w:rPr>
                <w:rFonts w:ascii="Times New Roman" w:eastAsia="宋体" w:hAnsi="Times New Roman" w:cs="Times New Roman"/>
              </w:rPr>
              <w:t>（如</w:t>
            </w:r>
            <w:r w:rsidRPr="009A2BE5">
              <w:rPr>
                <w:rFonts w:ascii="Times New Roman" w:eastAsia="宋体" w:hAnsi="Times New Roman" w:cs="Times New Roman"/>
              </w:rPr>
              <w:t>IRF840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IRF540N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1C05D6" w:rsidRPr="009A2BE5" w14:paraId="63DD505A" w14:textId="77777777" w:rsidTr="001C05D6">
        <w:tc>
          <w:tcPr>
            <w:tcW w:w="2405" w:type="dxa"/>
            <w:vAlign w:val="center"/>
          </w:tcPr>
          <w:p w14:paraId="2085C09F" w14:textId="35F4BBA6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中点分压电容</w:t>
            </w:r>
            <w:r w:rsidRPr="009A2BE5">
              <w:rPr>
                <w:rFonts w:ascii="Times New Roman" w:eastAsia="宋体" w:hAnsi="Times New Roman" w:cs="Times New Roman"/>
              </w:rPr>
              <w:t>C1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C2</w:t>
            </w:r>
          </w:p>
        </w:tc>
        <w:tc>
          <w:tcPr>
            <w:tcW w:w="3125" w:type="dxa"/>
            <w:vAlign w:val="center"/>
          </w:tcPr>
          <w:p w14:paraId="463B5699" w14:textId="08CFA0C1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将</w:t>
            </w:r>
            <w:r w:rsidRPr="009A2BE5">
              <w:rPr>
                <w:rFonts w:ascii="Times New Roman" w:eastAsia="宋体" w:hAnsi="Times New Roman" w:cs="Times New Roman"/>
              </w:rPr>
              <w:t>Vdc</w:t>
            </w:r>
            <w:r w:rsidRPr="009A2BE5">
              <w:rPr>
                <w:rFonts w:ascii="Times New Roman" w:eastAsia="宋体" w:hAnsi="Times New Roman" w:cs="Times New Roman"/>
              </w:rPr>
              <w:t>分成</w:t>
            </w:r>
            <w:r w:rsidRPr="009A2BE5">
              <w:rPr>
                <w:rFonts w:ascii="Times New Roman" w:eastAsia="宋体" w:hAnsi="Times New Roman" w:cs="Times New Roman"/>
              </w:rPr>
              <w:t>±Vdc/2</w:t>
            </w:r>
            <w:r w:rsidRPr="009A2BE5">
              <w:rPr>
                <w:rFonts w:ascii="Times New Roman" w:eastAsia="宋体" w:hAnsi="Times New Roman" w:cs="Times New Roman"/>
              </w:rPr>
              <w:t>，稳定中点电位</w:t>
            </w:r>
          </w:p>
        </w:tc>
        <w:tc>
          <w:tcPr>
            <w:tcW w:w="2766" w:type="dxa"/>
            <w:vAlign w:val="center"/>
          </w:tcPr>
          <w:p w14:paraId="6D760651" w14:textId="2056D09A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电解电容</w:t>
            </w:r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薄膜电容，</w:t>
            </w:r>
            <w:r w:rsidRPr="009A2BE5">
              <w:rPr>
                <w:rFonts w:ascii="Times New Roman" w:eastAsia="宋体" w:hAnsi="Times New Roman" w:cs="Times New Roman"/>
              </w:rPr>
              <w:t>C1=C2</w:t>
            </w:r>
            <w:r w:rsidRPr="009A2BE5">
              <w:rPr>
                <w:rFonts w:ascii="Times New Roman" w:eastAsia="宋体" w:hAnsi="Times New Roman" w:cs="Times New Roman"/>
              </w:rPr>
              <w:t>，容量常取</w:t>
            </w:r>
            <w:r w:rsidRPr="009A2BE5">
              <w:rPr>
                <w:rFonts w:ascii="Times New Roman" w:eastAsia="宋体" w:hAnsi="Times New Roman" w:cs="Times New Roman"/>
              </w:rPr>
              <w:t>100~1000μF</w:t>
            </w:r>
          </w:p>
        </w:tc>
      </w:tr>
      <w:tr w:rsidR="001C05D6" w:rsidRPr="009A2BE5" w14:paraId="66660D45" w14:textId="77777777" w:rsidTr="001C05D6">
        <w:tc>
          <w:tcPr>
            <w:tcW w:w="2405" w:type="dxa"/>
            <w:vAlign w:val="center"/>
          </w:tcPr>
          <w:p w14:paraId="3C608182" w14:textId="3D8D582C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负载（</w:t>
            </w:r>
            <w:r w:rsidRPr="009A2BE5">
              <w:rPr>
                <w:rFonts w:ascii="Times New Roman" w:eastAsia="宋体" w:hAnsi="Times New Roman" w:cs="Times New Roman"/>
              </w:rPr>
              <w:t>R/L/RL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3125" w:type="dxa"/>
            <w:vAlign w:val="center"/>
          </w:tcPr>
          <w:p w14:paraId="5D5538E2" w14:textId="727C5A9C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接收输出电能</w:t>
            </w:r>
          </w:p>
        </w:tc>
        <w:tc>
          <w:tcPr>
            <w:tcW w:w="2766" w:type="dxa"/>
            <w:vAlign w:val="center"/>
          </w:tcPr>
          <w:p w14:paraId="29741C15" w14:textId="27AD0F94" w:rsidR="001C05D6" w:rsidRPr="009A2BE5" w:rsidRDefault="001C05D6" w:rsidP="001C05D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灯丝、加热片、小型电机、电阻负载等</w:t>
            </w:r>
          </w:p>
        </w:tc>
      </w:tr>
    </w:tbl>
    <w:p w14:paraId="238F3391" w14:textId="77777777" w:rsidR="007877B9" w:rsidRPr="007877B9" w:rsidRDefault="007877B9" w:rsidP="007877B9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877B9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7877B9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7877B9">
        <w:rPr>
          <w:rFonts w:ascii="Times New Roman" w:eastAsia="宋体" w:hAnsi="Times New Roman" w:cs="Times New Roman"/>
          <w:b/>
          <w:bCs/>
          <w:sz w:val="24"/>
          <w:szCs w:val="24"/>
        </w:rPr>
        <w:t>）结构连接图描述</w:t>
      </w:r>
    </w:p>
    <w:p w14:paraId="47B9F53A" w14:textId="6E9404D7" w:rsidR="007877B9" w:rsidRPr="007877B9" w:rsidRDefault="007877B9" w:rsidP="007877B9">
      <w:pPr>
        <w:numPr>
          <w:ilvl w:val="0"/>
          <w:numId w:val="12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877B9">
        <w:rPr>
          <w:rFonts w:ascii="Times New Roman" w:eastAsia="宋体" w:hAnsi="Times New Roman" w:cs="Times New Roman"/>
          <w:sz w:val="24"/>
          <w:szCs w:val="24"/>
        </w:rPr>
        <w:t>直流电源</w:t>
      </w:r>
      <w:r w:rsidRPr="009A2BE5">
        <w:rPr>
          <w:rFonts w:ascii="Times New Roman" w:eastAsia="宋体" w:hAnsi="Times New Roman" w:cs="Times New Roman"/>
          <w:sz w:val="24"/>
          <w:szCs w:val="24"/>
        </w:rPr>
        <w:t>Vdc</w:t>
      </w:r>
      <w:r w:rsidRPr="007877B9">
        <w:rPr>
          <w:rFonts w:ascii="Times New Roman" w:eastAsia="宋体" w:hAnsi="Times New Roman" w:cs="Times New Roman"/>
          <w:sz w:val="24"/>
          <w:szCs w:val="24"/>
        </w:rPr>
        <w:t>的正负</w:t>
      </w:r>
      <w:proofErr w:type="gramStart"/>
      <w:r w:rsidRPr="007877B9">
        <w:rPr>
          <w:rFonts w:ascii="Times New Roman" w:eastAsia="宋体" w:hAnsi="Times New Roman" w:cs="Times New Roman"/>
          <w:sz w:val="24"/>
          <w:szCs w:val="24"/>
        </w:rPr>
        <w:t>端分别</w:t>
      </w:r>
      <w:proofErr w:type="gramEnd"/>
      <w:r w:rsidRPr="007877B9">
        <w:rPr>
          <w:rFonts w:ascii="Times New Roman" w:eastAsia="宋体" w:hAnsi="Times New Roman" w:cs="Times New Roman"/>
          <w:sz w:val="24"/>
          <w:szCs w:val="24"/>
        </w:rPr>
        <w:t>接电容</w:t>
      </w:r>
      <w:r w:rsidRPr="007877B9">
        <w:rPr>
          <w:rFonts w:ascii="Times New Roman" w:eastAsia="宋体" w:hAnsi="Times New Roman" w:cs="Times New Roman"/>
          <w:sz w:val="24"/>
          <w:szCs w:val="24"/>
        </w:rPr>
        <w:t>C1</w:t>
      </w:r>
      <w:r w:rsidRPr="007877B9">
        <w:rPr>
          <w:rFonts w:ascii="Times New Roman" w:eastAsia="宋体" w:hAnsi="Times New Roman" w:cs="Times New Roman"/>
          <w:sz w:val="24"/>
          <w:szCs w:val="24"/>
        </w:rPr>
        <w:t>与</w:t>
      </w:r>
      <w:r w:rsidRPr="007877B9">
        <w:rPr>
          <w:rFonts w:ascii="Times New Roman" w:eastAsia="宋体" w:hAnsi="Times New Roman" w:cs="Times New Roman"/>
          <w:sz w:val="24"/>
          <w:szCs w:val="24"/>
        </w:rPr>
        <w:t>C2</w:t>
      </w:r>
      <w:r w:rsidRPr="007877B9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4018AB6" w14:textId="77777777" w:rsidR="007877B9" w:rsidRPr="007877B9" w:rsidRDefault="007877B9" w:rsidP="007877B9">
      <w:pPr>
        <w:numPr>
          <w:ilvl w:val="0"/>
          <w:numId w:val="12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877B9">
        <w:rPr>
          <w:rFonts w:ascii="Times New Roman" w:eastAsia="宋体" w:hAnsi="Times New Roman" w:cs="Times New Roman"/>
          <w:sz w:val="24"/>
          <w:szCs w:val="24"/>
        </w:rPr>
        <w:t>两电容中点记为</w:t>
      </w:r>
      <w:r w:rsidRPr="007877B9">
        <w:rPr>
          <w:rFonts w:ascii="Times New Roman" w:eastAsia="宋体" w:hAnsi="Times New Roman" w:cs="Times New Roman"/>
          <w:sz w:val="24"/>
          <w:szCs w:val="24"/>
        </w:rPr>
        <w:t>“O”</w:t>
      </w:r>
      <w:r w:rsidRPr="007877B9">
        <w:rPr>
          <w:rFonts w:ascii="Times New Roman" w:eastAsia="宋体" w:hAnsi="Times New Roman" w:cs="Times New Roman"/>
          <w:sz w:val="24"/>
          <w:szCs w:val="24"/>
        </w:rPr>
        <w:t>，作为负载参考点；</w:t>
      </w:r>
    </w:p>
    <w:p w14:paraId="0A333D64" w14:textId="77777777" w:rsidR="007877B9" w:rsidRPr="007877B9" w:rsidRDefault="007877B9" w:rsidP="007877B9">
      <w:pPr>
        <w:numPr>
          <w:ilvl w:val="0"/>
          <w:numId w:val="12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877B9">
        <w:rPr>
          <w:rFonts w:ascii="Times New Roman" w:eastAsia="宋体" w:hAnsi="Times New Roman" w:cs="Times New Roman"/>
          <w:sz w:val="24"/>
          <w:szCs w:val="24"/>
        </w:rPr>
        <w:t>Q1</w:t>
      </w:r>
      <w:r w:rsidRPr="007877B9">
        <w:rPr>
          <w:rFonts w:ascii="Times New Roman" w:eastAsia="宋体" w:hAnsi="Times New Roman" w:cs="Times New Roman"/>
          <w:sz w:val="24"/>
          <w:szCs w:val="24"/>
        </w:rPr>
        <w:t>连接在</w:t>
      </w:r>
      <w:r w:rsidRPr="007877B9">
        <w:rPr>
          <w:rFonts w:ascii="Times New Roman" w:eastAsia="宋体" w:hAnsi="Times New Roman" w:cs="Times New Roman"/>
          <w:sz w:val="24"/>
          <w:szCs w:val="24"/>
        </w:rPr>
        <w:t>C1</w:t>
      </w:r>
      <w:r w:rsidRPr="007877B9">
        <w:rPr>
          <w:rFonts w:ascii="Times New Roman" w:eastAsia="宋体" w:hAnsi="Times New Roman" w:cs="Times New Roman"/>
          <w:sz w:val="24"/>
          <w:szCs w:val="24"/>
        </w:rPr>
        <w:t>与输出点之间，</w:t>
      </w:r>
      <w:r w:rsidRPr="007877B9">
        <w:rPr>
          <w:rFonts w:ascii="Times New Roman" w:eastAsia="宋体" w:hAnsi="Times New Roman" w:cs="Times New Roman"/>
          <w:sz w:val="24"/>
          <w:szCs w:val="24"/>
        </w:rPr>
        <w:t>Q2</w:t>
      </w:r>
      <w:r w:rsidRPr="007877B9">
        <w:rPr>
          <w:rFonts w:ascii="Times New Roman" w:eastAsia="宋体" w:hAnsi="Times New Roman" w:cs="Times New Roman"/>
          <w:sz w:val="24"/>
          <w:szCs w:val="24"/>
        </w:rPr>
        <w:t>连接在</w:t>
      </w:r>
      <w:r w:rsidRPr="007877B9">
        <w:rPr>
          <w:rFonts w:ascii="Times New Roman" w:eastAsia="宋体" w:hAnsi="Times New Roman" w:cs="Times New Roman"/>
          <w:sz w:val="24"/>
          <w:szCs w:val="24"/>
        </w:rPr>
        <w:t>C2</w:t>
      </w:r>
      <w:r w:rsidRPr="007877B9">
        <w:rPr>
          <w:rFonts w:ascii="Times New Roman" w:eastAsia="宋体" w:hAnsi="Times New Roman" w:cs="Times New Roman"/>
          <w:sz w:val="24"/>
          <w:szCs w:val="24"/>
        </w:rPr>
        <w:t>与输出点之间；</w:t>
      </w:r>
    </w:p>
    <w:p w14:paraId="6AC6CD90" w14:textId="77777777" w:rsidR="007877B9" w:rsidRPr="007877B9" w:rsidRDefault="007877B9" w:rsidP="007877B9">
      <w:pPr>
        <w:numPr>
          <w:ilvl w:val="0"/>
          <w:numId w:val="12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877B9">
        <w:rPr>
          <w:rFonts w:ascii="Times New Roman" w:eastAsia="宋体" w:hAnsi="Times New Roman" w:cs="Times New Roman"/>
          <w:sz w:val="24"/>
          <w:szCs w:val="24"/>
        </w:rPr>
        <w:t>Q1/Q2</w:t>
      </w:r>
      <w:r w:rsidRPr="007877B9">
        <w:rPr>
          <w:rFonts w:ascii="Times New Roman" w:eastAsia="宋体" w:hAnsi="Times New Roman" w:cs="Times New Roman"/>
          <w:sz w:val="24"/>
          <w:szCs w:val="24"/>
        </w:rPr>
        <w:t>与负载串联构成电流通路；</w:t>
      </w:r>
    </w:p>
    <w:p w14:paraId="67C8FBE8" w14:textId="77777777" w:rsidR="007877B9" w:rsidRPr="007877B9" w:rsidRDefault="007877B9" w:rsidP="007877B9">
      <w:pPr>
        <w:numPr>
          <w:ilvl w:val="0"/>
          <w:numId w:val="12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877B9">
        <w:rPr>
          <w:rFonts w:ascii="Times New Roman" w:eastAsia="宋体" w:hAnsi="Times New Roman" w:cs="Times New Roman"/>
          <w:sz w:val="24"/>
          <w:szCs w:val="24"/>
        </w:rPr>
        <w:t>控制</w:t>
      </w:r>
      <w:r w:rsidRPr="007877B9">
        <w:rPr>
          <w:rFonts w:ascii="Times New Roman" w:eastAsia="宋体" w:hAnsi="Times New Roman" w:cs="Times New Roman"/>
          <w:sz w:val="24"/>
          <w:szCs w:val="24"/>
        </w:rPr>
        <w:t>Q1</w:t>
      </w:r>
      <w:r w:rsidRPr="007877B9">
        <w:rPr>
          <w:rFonts w:ascii="Times New Roman" w:eastAsia="宋体" w:hAnsi="Times New Roman" w:cs="Times New Roman"/>
          <w:sz w:val="24"/>
          <w:szCs w:val="24"/>
        </w:rPr>
        <w:t>与</w:t>
      </w:r>
      <w:r w:rsidRPr="007877B9">
        <w:rPr>
          <w:rFonts w:ascii="Times New Roman" w:eastAsia="宋体" w:hAnsi="Times New Roman" w:cs="Times New Roman"/>
          <w:sz w:val="24"/>
          <w:szCs w:val="24"/>
        </w:rPr>
        <w:t>Q2</w:t>
      </w:r>
      <w:r w:rsidRPr="007877B9">
        <w:rPr>
          <w:rFonts w:ascii="Times New Roman" w:eastAsia="宋体" w:hAnsi="Times New Roman" w:cs="Times New Roman"/>
          <w:sz w:val="24"/>
          <w:szCs w:val="24"/>
        </w:rPr>
        <w:t>交替导通，即可形成输出波形。</w:t>
      </w:r>
    </w:p>
    <w:p w14:paraId="020F70B7" w14:textId="0B981228" w:rsidR="00B83512" w:rsidRPr="009A2BE5" w:rsidRDefault="00107DE2" w:rsidP="00107DE2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2BE5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63FD3410" wp14:editId="10B16FA3">
            <wp:extent cx="3242734" cy="5120106"/>
            <wp:effectExtent l="0" t="0" r="0" b="4445"/>
            <wp:docPr id="1755963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63363" name=""/>
                    <pic:cNvPicPr/>
                  </pic:nvPicPr>
                  <pic:blipFill rotWithShape="1">
                    <a:blip r:embed="rId5"/>
                    <a:srcRect l="7718" t="9534" r="9396" b="7840"/>
                    <a:stretch/>
                  </pic:blipFill>
                  <pic:spPr bwMode="auto">
                    <a:xfrm>
                      <a:off x="0" y="0"/>
                      <a:ext cx="3249736" cy="5131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609890" w14:textId="256819DE" w:rsidR="00FD49D5" w:rsidRPr="00F340B1" w:rsidRDefault="00D13A09" w:rsidP="00FD49D5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F340B1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F340B1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F340B1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proofErr w:type="gramStart"/>
      <w:r w:rsidRPr="00F340B1">
        <w:rPr>
          <w:rFonts w:ascii="Times New Roman" w:eastAsia="宋体" w:hAnsi="Times New Roman" w:cs="Times New Roman"/>
          <w:b/>
          <w:bCs/>
          <w:sz w:val="24"/>
          <w:szCs w:val="24"/>
        </w:rPr>
        <w:t>半桥结构</w:t>
      </w:r>
      <w:proofErr w:type="gramEnd"/>
      <w:r w:rsidRPr="00F340B1">
        <w:rPr>
          <w:rFonts w:ascii="Times New Roman" w:eastAsia="宋体" w:hAnsi="Times New Roman" w:cs="Times New Roman"/>
          <w:b/>
          <w:bCs/>
          <w:sz w:val="24"/>
          <w:szCs w:val="24"/>
        </w:rPr>
        <w:t>优缺点工程分析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C6A14" w:rsidRPr="009A2BE5" w14:paraId="5735C0A9" w14:textId="77777777" w:rsidTr="00162884">
        <w:tc>
          <w:tcPr>
            <w:tcW w:w="4148" w:type="dxa"/>
            <w:vAlign w:val="center"/>
          </w:tcPr>
          <w:p w14:paraId="71275A56" w14:textId="02AA81CF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优点</w:t>
            </w:r>
          </w:p>
        </w:tc>
        <w:tc>
          <w:tcPr>
            <w:tcW w:w="4148" w:type="dxa"/>
            <w:vAlign w:val="center"/>
          </w:tcPr>
          <w:p w14:paraId="0DC199CB" w14:textId="6242A256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缺点</w:t>
            </w:r>
          </w:p>
        </w:tc>
      </w:tr>
      <w:tr w:rsidR="000C6A14" w:rsidRPr="009A2BE5" w14:paraId="597D4A5F" w14:textId="77777777" w:rsidTr="00162884">
        <w:tc>
          <w:tcPr>
            <w:tcW w:w="4148" w:type="dxa"/>
            <w:vAlign w:val="center"/>
          </w:tcPr>
          <w:p w14:paraId="442CEAE9" w14:textId="315AA9AB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器件数量少，结构简洁，成本低</w:t>
            </w:r>
          </w:p>
        </w:tc>
        <w:tc>
          <w:tcPr>
            <w:tcW w:w="4148" w:type="dxa"/>
            <w:vAlign w:val="center"/>
          </w:tcPr>
          <w:p w14:paraId="0A3CCC7B" w14:textId="7E2BC93A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输出电压摆幅较低（</w:t>
            </w:r>
            <w:r w:rsidRPr="009A2BE5">
              <w:rPr>
                <w:rFonts w:ascii="Times New Roman" w:eastAsia="宋体" w:hAnsi="Times New Roman" w:cs="Times New Roman"/>
              </w:rPr>
              <w:t>±Vdc/2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0C6A14" w:rsidRPr="009A2BE5" w14:paraId="2F918B74" w14:textId="77777777" w:rsidTr="00162884">
        <w:tc>
          <w:tcPr>
            <w:tcW w:w="4148" w:type="dxa"/>
            <w:vAlign w:val="center"/>
          </w:tcPr>
          <w:p w14:paraId="369B077D" w14:textId="70D3BA8A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效率高，适合中低功率应用</w:t>
            </w:r>
          </w:p>
        </w:tc>
        <w:tc>
          <w:tcPr>
            <w:tcW w:w="4148" w:type="dxa"/>
            <w:vAlign w:val="center"/>
          </w:tcPr>
          <w:p w14:paraId="747B0C3E" w14:textId="05A845BC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电容分压稳定性对称性要求高</w:t>
            </w:r>
          </w:p>
        </w:tc>
      </w:tr>
      <w:tr w:rsidR="000C6A14" w:rsidRPr="009A2BE5" w14:paraId="6F592D77" w14:textId="77777777" w:rsidTr="00162884">
        <w:tc>
          <w:tcPr>
            <w:tcW w:w="4148" w:type="dxa"/>
            <w:vAlign w:val="center"/>
          </w:tcPr>
          <w:p w14:paraId="7D9FAE63" w14:textId="2387EBAE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控制简单，适配</w:t>
            </w:r>
            <w:r w:rsidRPr="009A2BE5">
              <w:rPr>
                <w:rFonts w:ascii="Times New Roman" w:eastAsia="宋体" w:hAnsi="Times New Roman" w:cs="Times New Roman"/>
              </w:rPr>
              <w:t>PWM</w:t>
            </w:r>
            <w:r w:rsidRPr="009A2BE5">
              <w:rPr>
                <w:rFonts w:ascii="Times New Roman" w:eastAsia="宋体" w:hAnsi="Times New Roman" w:cs="Times New Roman"/>
              </w:rPr>
              <w:t>调制算法</w:t>
            </w:r>
          </w:p>
        </w:tc>
        <w:tc>
          <w:tcPr>
            <w:tcW w:w="4148" w:type="dxa"/>
            <w:vAlign w:val="center"/>
          </w:tcPr>
          <w:p w14:paraId="71F21694" w14:textId="30693666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需注意上下管交叉导通带来的击穿风险</w:t>
            </w:r>
          </w:p>
        </w:tc>
      </w:tr>
      <w:tr w:rsidR="000C6A14" w:rsidRPr="009A2BE5" w14:paraId="3AEC6543" w14:textId="77777777" w:rsidTr="00162884">
        <w:tc>
          <w:tcPr>
            <w:tcW w:w="4148" w:type="dxa"/>
            <w:vAlign w:val="center"/>
          </w:tcPr>
          <w:p w14:paraId="4B321841" w14:textId="4F58A5C5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噪声小、</w:t>
            </w:r>
            <w:r w:rsidRPr="009A2BE5">
              <w:rPr>
                <w:rFonts w:ascii="Times New Roman" w:eastAsia="宋体" w:hAnsi="Times New Roman" w:cs="Times New Roman"/>
              </w:rPr>
              <w:t>EMI</w:t>
            </w:r>
            <w:r w:rsidRPr="009A2BE5">
              <w:rPr>
                <w:rFonts w:ascii="Times New Roman" w:eastAsia="宋体" w:hAnsi="Times New Roman" w:cs="Times New Roman"/>
              </w:rPr>
              <w:t>问题较轻</w:t>
            </w:r>
          </w:p>
        </w:tc>
        <w:tc>
          <w:tcPr>
            <w:tcW w:w="4148" w:type="dxa"/>
            <w:vAlign w:val="center"/>
          </w:tcPr>
          <w:p w14:paraId="5BD9505A" w14:textId="16DC51AF" w:rsidR="000C6A14" w:rsidRPr="009A2BE5" w:rsidRDefault="000C6A14" w:rsidP="000C6A14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无续流路径，不适合高感性负载</w:t>
            </w:r>
          </w:p>
        </w:tc>
      </w:tr>
    </w:tbl>
    <w:p w14:paraId="418DB930" w14:textId="77777777" w:rsidR="0062104B" w:rsidRPr="0062104B" w:rsidRDefault="0062104B" w:rsidP="0062104B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2.1.2 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工作原理详解</w:t>
      </w:r>
    </w:p>
    <w:p w14:paraId="7506314A" w14:textId="77777777" w:rsidR="0062104B" w:rsidRPr="0062104B" w:rsidRDefault="0062104B" w:rsidP="0062104B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）基本工作模式分析</w:t>
      </w:r>
    </w:p>
    <w:p w14:paraId="099DCF55" w14:textId="67304BC4" w:rsidR="0062104B" w:rsidRPr="0062104B" w:rsidRDefault="0062104B" w:rsidP="00550898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62104B">
        <w:rPr>
          <w:rFonts w:ascii="Times New Roman" w:eastAsia="宋体" w:hAnsi="Times New Roman" w:cs="Times New Roman"/>
          <w:sz w:val="24"/>
          <w:szCs w:val="24"/>
        </w:rPr>
        <w:t>单向半桥逆变器</w:t>
      </w:r>
      <w:proofErr w:type="gramEnd"/>
      <w:r w:rsidRPr="0062104B">
        <w:rPr>
          <w:rFonts w:ascii="Times New Roman" w:eastAsia="宋体" w:hAnsi="Times New Roman" w:cs="Times New Roman"/>
          <w:sz w:val="24"/>
          <w:szCs w:val="24"/>
        </w:rPr>
        <w:t>的核心思想是通过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交替控制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Q1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与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Q2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导通</w:t>
      </w:r>
      <w:r w:rsidRPr="0062104B">
        <w:rPr>
          <w:rFonts w:ascii="Times New Roman" w:eastAsia="宋体" w:hAnsi="Times New Roman" w:cs="Times New Roman"/>
          <w:sz w:val="24"/>
          <w:szCs w:val="24"/>
        </w:rPr>
        <w:t>，使得输出端电压相对于中点</w:t>
      </w:r>
      <w:r w:rsidRPr="0062104B">
        <w:rPr>
          <w:rFonts w:ascii="Times New Roman" w:eastAsia="宋体" w:hAnsi="Times New Roman" w:cs="Times New Roman"/>
          <w:sz w:val="24"/>
          <w:szCs w:val="24"/>
        </w:rPr>
        <w:t>“O”</w:t>
      </w:r>
      <w:r w:rsidRPr="0062104B">
        <w:rPr>
          <w:rFonts w:ascii="Times New Roman" w:eastAsia="宋体" w:hAnsi="Times New Roman" w:cs="Times New Roman"/>
          <w:sz w:val="24"/>
          <w:szCs w:val="24"/>
        </w:rPr>
        <w:t>呈现</w:t>
      </w:r>
      <w:r w:rsidRPr="0062104B">
        <w:rPr>
          <w:rFonts w:ascii="Times New Roman" w:eastAsia="宋体" w:hAnsi="Times New Roman" w:cs="Times New Roman"/>
          <w:b/>
          <w:bCs/>
          <w:sz w:val="24"/>
          <w:szCs w:val="24"/>
        </w:rPr>
        <w:t>交变性双极性输出</w:t>
      </w:r>
      <w:r w:rsidRPr="0062104B">
        <w:rPr>
          <w:rFonts w:ascii="Times New Roman" w:eastAsia="宋体" w:hAnsi="Times New Roman" w:cs="Times New Roman"/>
          <w:sz w:val="24"/>
          <w:szCs w:val="24"/>
        </w:rPr>
        <w:t>。其输出为</w:t>
      </w:r>
      <w:r w:rsidRPr="0062104B">
        <w:rPr>
          <w:rFonts w:ascii="Times New Roman" w:eastAsia="宋体" w:hAnsi="Times New Roman" w:cs="Times New Roman"/>
          <w:sz w:val="24"/>
          <w:szCs w:val="24"/>
        </w:rPr>
        <w:t>±</w:t>
      </w:r>
      <w:r w:rsidR="002F14DE" w:rsidRPr="009A2BE5">
        <w:rPr>
          <w:rFonts w:ascii="Times New Roman" w:eastAsia="宋体" w:hAnsi="Times New Roman" w:cs="Times New Roman"/>
        </w:rPr>
        <w:t>Vdc</w:t>
      </w:r>
      <w:r w:rsidRPr="0062104B">
        <w:rPr>
          <w:rFonts w:ascii="Times New Roman" w:eastAsia="宋体" w:hAnsi="Times New Roman" w:cs="Times New Roman"/>
          <w:sz w:val="24"/>
          <w:szCs w:val="24"/>
        </w:rPr>
        <w:t>的矩形波或</w:t>
      </w:r>
      <w:r w:rsidRPr="0062104B">
        <w:rPr>
          <w:rFonts w:ascii="Times New Roman" w:eastAsia="宋体" w:hAnsi="Times New Roman" w:cs="Times New Roman"/>
          <w:sz w:val="24"/>
          <w:szCs w:val="24"/>
        </w:rPr>
        <w:t>SPWM</w:t>
      </w:r>
      <w:r w:rsidRPr="0062104B">
        <w:rPr>
          <w:rFonts w:ascii="Times New Roman" w:eastAsia="宋体" w:hAnsi="Times New Roman" w:cs="Times New Roman"/>
          <w:sz w:val="24"/>
          <w:szCs w:val="24"/>
        </w:rPr>
        <w:t>调制波形。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1890"/>
        <w:gridCol w:w="1843"/>
        <w:gridCol w:w="2489"/>
      </w:tblGrid>
      <w:tr w:rsidR="001255DD" w:rsidRPr="009A2BE5" w14:paraId="06F33447" w14:textId="77777777" w:rsidTr="001255DD">
        <w:tc>
          <w:tcPr>
            <w:tcW w:w="2074" w:type="dxa"/>
            <w:vAlign w:val="center"/>
          </w:tcPr>
          <w:p w14:paraId="7089442C" w14:textId="1FDE70D1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开关状态</w:t>
            </w:r>
          </w:p>
        </w:tc>
        <w:tc>
          <w:tcPr>
            <w:tcW w:w="1890" w:type="dxa"/>
            <w:vAlign w:val="center"/>
          </w:tcPr>
          <w:p w14:paraId="5D0952C7" w14:textId="339ABA33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Q1</w:t>
            </w:r>
          </w:p>
        </w:tc>
        <w:tc>
          <w:tcPr>
            <w:tcW w:w="1843" w:type="dxa"/>
            <w:vAlign w:val="center"/>
          </w:tcPr>
          <w:p w14:paraId="49B993CE" w14:textId="51E5F9D0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Q2</w:t>
            </w:r>
          </w:p>
        </w:tc>
        <w:tc>
          <w:tcPr>
            <w:tcW w:w="2489" w:type="dxa"/>
            <w:vAlign w:val="center"/>
          </w:tcPr>
          <w:p w14:paraId="6F6814CF" w14:textId="7EAD7EBE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输出电压</w:t>
            </w:r>
            <w:proofErr w:type="spellStart"/>
            <w:r w:rsidRPr="009A2BE5">
              <w:rPr>
                <w:rFonts w:ascii="Times New Roman" w:eastAsia="宋体" w:hAnsi="Times New Roman" w:cs="Times New Roman"/>
                <w:b/>
                <w:bCs/>
              </w:rPr>
              <w:t>Uao</w:t>
            </w:r>
            <w:proofErr w:type="spellEnd"/>
          </w:p>
        </w:tc>
      </w:tr>
      <w:tr w:rsidR="001255DD" w:rsidRPr="009A2BE5" w14:paraId="477BB11D" w14:textId="77777777" w:rsidTr="001255DD">
        <w:tc>
          <w:tcPr>
            <w:tcW w:w="2074" w:type="dxa"/>
            <w:vAlign w:val="center"/>
          </w:tcPr>
          <w:p w14:paraId="3B292AA3" w14:textId="60E44B96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lastRenderedPageBreak/>
              <w:t>状态</w:t>
            </w:r>
            <w:r w:rsidRPr="009A2BE5">
              <w:rPr>
                <w:rFonts w:ascii="宋体" w:eastAsia="宋体" w:hAnsi="宋体" w:cs="宋体" w:hint="eastAsia"/>
              </w:rPr>
              <w:t>①</w:t>
            </w:r>
          </w:p>
        </w:tc>
        <w:tc>
          <w:tcPr>
            <w:tcW w:w="1890" w:type="dxa"/>
            <w:vAlign w:val="center"/>
          </w:tcPr>
          <w:p w14:paraId="35557473" w14:textId="3134B068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导通</w:t>
            </w:r>
          </w:p>
        </w:tc>
        <w:tc>
          <w:tcPr>
            <w:tcW w:w="1843" w:type="dxa"/>
            <w:vAlign w:val="center"/>
          </w:tcPr>
          <w:p w14:paraId="2A613353" w14:textId="4D60435F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关断</w:t>
            </w:r>
          </w:p>
        </w:tc>
        <w:tc>
          <w:tcPr>
            <w:tcW w:w="2489" w:type="dxa"/>
            <w:vAlign w:val="center"/>
          </w:tcPr>
          <w:p w14:paraId="6DFABEEE" w14:textId="01057932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+</w:t>
            </w:r>
            <w:bookmarkStart w:id="1" w:name="_Hlk200404693"/>
            <w:r w:rsidRPr="009A2BE5">
              <w:rPr>
                <w:rFonts w:ascii="Times New Roman" w:eastAsia="宋体" w:hAnsi="Times New Roman" w:cs="Times New Roman"/>
              </w:rPr>
              <w:t>Vdc</w:t>
            </w:r>
            <w:bookmarkEnd w:id="1"/>
            <w:r w:rsidRPr="009A2BE5">
              <w:rPr>
                <w:rFonts w:ascii="Times New Roman" w:eastAsia="宋体" w:hAnsi="Times New Roman" w:cs="Times New Roman"/>
              </w:rPr>
              <w:t>/2</w:t>
            </w:r>
          </w:p>
        </w:tc>
      </w:tr>
      <w:tr w:rsidR="001255DD" w:rsidRPr="009A2BE5" w14:paraId="5730A324" w14:textId="77777777" w:rsidTr="001255DD">
        <w:tc>
          <w:tcPr>
            <w:tcW w:w="2074" w:type="dxa"/>
            <w:vAlign w:val="center"/>
          </w:tcPr>
          <w:p w14:paraId="6F467ABA" w14:textId="4A0712EF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状态</w:t>
            </w:r>
            <w:r w:rsidRPr="009A2BE5">
              <w:rPr>
                <w:rFonts w:ascii="宋体" w:eastAsia="宋体" w:hAnsi="宋体" w:cs="宋体" w:hint="eastAsia"/>
              </w:rPr>
              <w:t>②</w:t>
            </w:r>
          </w:p>
        </w:tc>
        <w:tc>
          <w:tcPr>
            <w:tcW w:w="1890" w:type="dxa"/>
            <w:vAlign w:val="center"/>
          </w:tcPr>
          <w:p w14:paraId="7DDF1F90" w14:textId="0C6E3544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关断</w:t>
            </w:r>
          </w:p>
        </w:tc>
        <w:tc>
          <w:tcPr>
            <w:tcW w:w="1843" w:type="dxa"/>
            <w:vAlign w:val="center"/>
          </w:tcPr>
          <w:p w14:paraId="73CACA06" w14:textId="7AFE39DB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导通</w:t>
            </w:r>
          </w:p>
        </w:tc>
        <w:tc>
          <w:tcPr>
            <w:tcW w:w="2489" w:type="dxa"/>
            <w:vAlign w:val="center"/>
          </w:tcPr>
          <w:p w14:paraId="45B54BFB" w14:textId="05FE83B1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-Vdc/2</w:t>
            </w:r>
          </w:p>
        </w:tc>
      </w:tr>
      <w:tr w:rsidR="001255DD" w:rsidRPr="009A2BE5" w14:paraId="42D16E07" w14:textId="77777777" w:rsidTr="001255DD">
        <w:tc>
          <w:tcPr>
            <w:tcW w:w="2074" w:type="dxa"/>
            <w:vAlign w:val="center"/>
          </w:tcPr>
          <w:p w14:paraId="7FEF7670" w14:textId="100EDDF8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状态</w:t>
            </w:r>
            <w:r w:rsidRPr="009A2BE5">
              <w:rPr>
                <w:rFonts w:ascii="宋体" w:eastAsia="宋体" w:hAnsi="宋体" w:cs="宋体" w:hint="eastAsia"/>
              </w:rPr>
              <w:t>③</w:t>
            </w:r>
            <w:r w:rsidRPr="009A2BE5">
              <w:rPr>
                <w:rFonts w:ascii="Times New Roman" w:eastAsia="宋体" w:hAnsi="Times New Roman" w:cs="Times New Roman"/>
              </w:rPr>
              <w:t>（死区）</w:t>
            </w:r>
          </w:p>
        </w:tc>
        <w:tc>
          <w:tcPr>
            <w:tcW w:w="1890" w:type="dxa"/>
            <w:vAlign w:val="center"/>
          </w:tcPr>
          <w:p w14:paraId="209FA924" w14:textId="25661D35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关断</w:t>
            </w:r>
          </w:p>
        </w:tc>
        <w:tc>
          <w:tcPr>
            <w:tcW w:w="1843" w:type="dxa"/>
            <w:vAlign w:val="center"/>
          </w:tcPr>
          <w:p w14:paraId="282886B2" w14:textId="597B30E0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关断</w:t>
            </w:r>
          </w:p>
        </w:tc>
        <w:tc>
          <w:tcPr>
            <w:tcW w:w="2489" w:type="dxa"/>
            <w:vAlign w:val="center"/>
          </w:tcPr>
          <w:p w14:paraId="35C4327B" w14:textId="660EEB2C" w:rsidR="001255DD" w:rsidRPr="009A2BE5" w:rsidRDefault="001255DD" w:rsidP="001255DD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续流（</w:t>
            </w:r>
            <w:r w:rsidRPr="009A2BE5">
              <w:rPr>
                <w:rFonts w:ascii="Times New Roman" w:eastAsia="宋体" w:hAnsi="Times New Roman" w:cs="Times New Roman"/>
              </w:rPr>
              <w:t>0</w:t>
            </w:r>
            <w:r w:rsidRPr="009A2BE5">
              <w:rPr>
                <w:rFonts w:ascii="Times New Roman" w:eastAsia="宋体" w:hAnsi="Times New Roman" w:cs="Times New Roman"/>
              </w:rPr>
              <w:t>或</w:t>
            </w:r>
            <w:r w:rsidRPr="009A2BE5">
              <w:rPr>
                <w:rFonts w:ascii="Times New Roman" w:eastAsia="宋体" w:hAnsi="Times New Roman" w:cs="Times New Roman"/>
              </w:rPr>
              <w:t>±</w:t>
            </w:r>
            <w:r w:rsidRPr="009A2BE5">
              <w:rPr>
                <w:rFonts w:ascii="Times New Roman" w:eastAsia="宋体" w:hAnsi="Times New Roman" w:cs="Times New Roman"/>
              </w:rPr>
              <w:t>感应电压）</w:t>
            </w:r>
          </w:p>
        </w:tc>
      </w:tr>
    </w:tbl>
    <w:p w14:paraId="36DC04B8" w14:textId="02FD974A" w:rsidR="002B39FD" w:rsidRPr="002B39FD" w:rsidRDefault="002B39FD" w:rsidP="002B39FD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B39FD">
        <w:rPr>
          <w:rFonts w:ascii="Times New Roman" w:eastAsia="宋体" w:hAnsi="Times New Roman" w:cs="Times New Roman"/>
          <w:b/>
          <w:bCs/>
          <w:sz w:val="24"/>
          <w:szCs w:val="24"/>
        </w:rPr>
        <w:t>导通路径图说明：</w:t>
      </w:r>
    </w:p>
    <w:p w14:paraId="31ADCB68" w14:textId="3B12750E" w:rsidR="002B39FD" w:rsidRPr="002B39FD" w:rsidRDefault="002B39FD" w:rsidP="002B39FD">
      <w:pPr>
        <w:numPr>
          <w:ilvl w:val="0"/>
          <w:numId w:val="13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B39FD">
        <w:rPr>
          <w:rFonts w:ascii="Times New Roman" w:eastAsia="宋体" w:hAnsi="Times New Roman" w:cs="Times New Roman"/>
          <w:b/>
          <w:bCs/>
          <w:sz w:val="24"/>
          <w:szCs w:val="24"/>
        </w:rPr>
        <w:t>Q1</w:t>
      </w:r>
      <w:r w:rsidRPr="002B39FD">
        <w:rPr>
          <w:rFonts w:ascii="Times New Roman" w:eastAsia="宋体" w:hAnsi="Times New Roman" w:cs="Times New Roman"/>
          <w:b/>
          <w:bCs/>
          <w:sz w:val="24"/>
          <w:szCs w:val="24"/>
        </w:rPr>
        <w:t>导通</w:t>
      </w:r>
      <w:r w:rsidRPr="002B39FD">
        <w:rPr>
          <w:rFonts w:ascii="Times New Roman" w:eastAsia="宋体" w:hAnsi="Times New Roman" w:cs="Times New Roman"/>
          <w:sz w:val="24"/>
          <w:szCs w:val="24"/>
        </w:rPr>
        <w:t>：电流路径为</w:t>
      </w:r>
      <w:r w:rsidRPr="002B39F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A2BE5">
        <w:rPr>
          <w:rFonts w:ascii="Times New Roman" w:eastAsia="宋体" w:hAnsi="Times New Roman" w:cs="Times New Roman"/>
          <w:sz w:val="24"/>
          <w:szCs w:val="24"/>
        </w:rPr>
        <w:t>Vdc</w:t>
      </w:r>
      <w:r w:rsidRPr="002B39FD">
        <w:rPr>
          <w:rFonts w:ascii="Times New Roman" w:eastAsia="宋体" w:hAnsi="Times New Roman" w:cs="Times New Roman"/>
          <w:sz w:val="24"/>
          <w:szCs w:val="24"/>
        </w:rPr>
        <w:t xml:space="preserve"> → Q1 → </w:t>
      </w:r>
      <w:r w:rsidRPr="002B39FD">
        <w:rPr>
          <w:rFonts w:ascii="Times New Roman" w:eastAsia="宋体" w:hAnsi="Times New Roman" w:cs="Times New Roman"/>
          <w:sz w:val="24"/>
          <w:szCs w:val="24"/>
        </w:rPr>
        <w:t>负载</w:t>
      </w:r>
      <w:r w:rsidRPr="002B39FD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2B39FD">
        <w:rPr>
          <w:rFonts w:ascii="Times New Roman" w:eastAsia="宋体" w:hAnsi="Times New Roman" w:cs="Times New Roman"/>
          <w:sz w:val="24"/>
          <w:szCs w:val="24"/>
        </w:rPr>
        <w:t>中点</w:t>
      </w:r>
      <w:r w:rsidRPr="002B39FD">
        <w:rPr>
          <w:rFonts w:ascii="Times New Roman" w:eastAsia="宋体" w:hAnsi="Times New Roman" w:cs="Times New Roman"/>
          <w:sz w:val="24"/>
          <w:szCs w:val="24"/>
        </w:rPr>
        <w:t xml:space="preserve"> → C2 → </w:t>
      </w:r>
      <w:r w:rsidRPr="002B39FD">
        <w:rPr>
          <w:rFonts w:ascii="Times New Roman" w:eastAsia="宋体" w:hAnsi="Times New Roman" w:cs="Times New Roman"/>
          <w:sz w:val="24"/>
          <w:szCs w:val="24"/>
        </w:rPr>
        <w:t>地；</w:t>
      </w:r>
    </w:p>
    <w:p w14:paraId="73610FF9" w14:textId="67A1D450" w:rsidR="002B39FD" w:rsidRPr="002B39FD" w:rsidRDefault="002B39FD" w:rsidP="002B39FD">
      <w:pPr>
        <w:numPr>
          <w:ilvl w:val="0"/>
          <w:numId w:val="13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B39FD">
        <w:rPr>
          <w:rFonts w:ascii="Times New Roman" w:eastAsia="宋体" w:hAnsi="Times New Roman" w:cs="Times New Roman"/>
          <w:b/>
          <w:bCs/>
          <w:sz w:val="24"/>
          <w:szCs w:val="24"/>
        </w:rPr>
        <w:t>Q2</w:t>
      </w:r>
      <w:r w:rsidRPr="002B39FD">
        <w:rPr>
          <w:rFonts w:ascii="Times New Roman" w:eastAsia="宋体" w:hAnsi="Times New Roman" w:cs="Times New Roman"/>
          <w:b/>
          <w:bCs/>
          <w:sz w:val="24"/>
          <w:szCs w:val="24"/>
        </w:rPr>
        <w:t>导通</w:t>
      </w:r>
      <w:r w:rsidRPr="002B39FD">
        <w:rPr>
          <w:rFonts w:ascii="Times New Roman" w:eastAsia="宋体" w:hAnsi="Times New Roman" w:cs="Times New Roman"/>
          <w:sz w:val="24"/>
          <w:szCs w:val="24"/>
        </w:rPr>
        <w:t>：电流路径为</w:t>
      </w:r>
      <w:r w:rsidRPr="002B39F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39FD">
        <w:rPr>
          <w:rFonts w:ascii="Times New Roman" w:eastAsia="宋体" w:hAnsi="Times New Roman" w:cs="Times New Roman"/>
          <w:sz w:val="24"/>
          <w:szCs w:val="24"/>
        </w:rPr>
        <w:t>地</w:t>
      </w:r>
      <w:r w:rsidRPr="002B39FD">
        <w:rPr>
          <w:rFonts w:ascii="Times New Roman" w:eastAsia="宋体" w:hAnsi="Times New Roman" w:cs="Times New Roman"/>
          <w:sz w:val="24"/>
          <w:szCs w:val="24"/>
        </w:rPr>
        <w:t xml:space="preserve"> → C1 → </w:t>
      </w:r>
      <w:r w:rsidRPr="002B39FD">
        <w:rPr>
          <w:rFonts w:ascii="Times New Roman" w:eastAsia="宋体" w:hAnsi="Times New Roman" w:cs="Times New Roman"/>
          <w:sz w:val="24"/>
          <w:szCs w:val="24"/>
        </w:rPr>
        <w:t>中点</w:t>
      </w:r>
      <w:r w:rsidRPr="002B39FD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2B39FD">
        <w:rPr>
          <w:rFonts w:ascii="Times New Roman" w:eastAsia="宋体" w:hAnsi="Times New Roman" w:cs="Times New Roman"/>
          <w:sz w:val="24"/>
          <w:szCs w:val="24"/>
        </w:rPr>
        <w:t>负载</w:t>
      </w:r>
      <w:r w:rsidRPr="002B39FD">
        <w:rPr>
          <w:rFonts w:ascii="Times New Roman" w:eastAsia="宋体" w:hAnsi="Times New Roman" w:cs="Times New Roman"/>
          <w:sz w:val="24"/>
          <w:szCs w:val="24"/>
        </w:rPr>
        <w:t xml:space="preserve"> → Q2 → </w:t>
      </w:r>
      <w:r w:rsidR="003755DC" w:rsidRPr="009A2BE5">
        <w:rPr>
          <w:rFonts w:ascii="Times New Roman" w:eastAsia="宋体" w:hAnsi="Times New Roman" w:cs="Times New Roman"/>
          <w:sz w:val="24"/>
          <w:szCs w:val="24"/>
        </w:rPr>
        <w:t>Vdc</w:t>
      </w:r>
      <w:r w:rsidRPr="002B39FD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24E7A9F3" w14:textId="77777777" w:rsidR="003B2CCA" w:rsidRPr="009A2BE5" w:rsidRDefault="003B2CCA" w:rsidP="003B2CCA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2BE5">
        <w:rPr>
          <w:rFonts w:ascii="Times New Roman" w:eastAsia="宋体" w:hAnsi="Times New Roman" w:cs="Times New Roman"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sz w:val="24"/>
          <w:szCs w:val="24"/>
        </w:rPr>
        <w:t>2</w:t>
      </w:r>
      <w:r w:rsidRPr="009A2BE5">
        <w:rPr>
          <w:rFonts w:ascii="Times New Roman" w:eastAsia="宋体" w:hAnsi="Times New Roman" w:cs="Times New Roman"/>
          <w:sz w:val="24"/>
          <w:szCs w:val="24"/>
        </w:rPr>
        <w:t>）</w:t>
      </w:r>
      <w:r w:rsidRPr="009A2BE5">
        <w:rPr>
          <w:rFonts w:ascii="Times New Roman" w:eastAsia="宋体" w:hAnsi="Times New Roman" w:cs="Times New Roman"/>
          <w:sz w:val="24"/>
          <w:szCs w:val="24"/>
        </w:rPr>
        <w:t>PWM</w:t>
      </w:r>
      <w:r w:rsidRPr="009A2BE5">
        <w:rPr>
          <w:rFonts w:ascii="Times New Roman" w:eastAsia="宋体" w:hAnsi="Times New Roman" w:cs="Times New Roman"/>
          <w:sz w:val="24"/>
          <w:szCs w:val="24"/>
        </w:rPr>
        <w:t>控制方式详述</w:t>
      </w:r>
    </w:p>
    <w:p w14:paraId="51220E25" w14:textId="666F8E97" w:rsidR="000C6A14" w:rsidRPr="009A2BE5" w:rsidRDefault="003B2CCA" w:rsidP="003E590E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2BE5">
        <w:rPr>
          <w:rFonts w:ascii="Times New Roman" w:eastAsia="宋体" w:hAnsi="Times New Roman" w:cs="Times New Roman"/>
          <w:sz w:val="24"/>
          <w:szCs w:val="24"/>
        </w:rPr>
        <w:t>在现代应用中，</w:t>
      </w:r>
      <w:proofErr w:type="gramStart"/>
      <w:r w:rsidRPr="009A2BE5">
        <w:rPr>
          <w:rFonts w:ascii="Times New Roman" w:eastAsia="宋体" w:hAnsi="Times New Roman" w:cs="Times New Roman"/>
          <w:sz w:val="24"/>
          <w:szCs w:val="24"/>
        </w:rPr>
        <w:t>半桥逆变器</w:t>
      </w:r>
      <w:proofErr w:type="gramEnd"/>
      <w:r w:rsidRPr="009A2BE5">
        <w:rPr>
          <w:rFonts w:ascii="Times New Roman" w:eastAsia="宋体" w:hAnsi="Times New Roman" w:cs="Times New Roman"/>
          <w:sz w:val="24"/>
          <w:szCs w:val="24"/>
        </w:rPr>
        <w:t>通常采用</w:t>
      </w:r>
      <w:r w:rsidRPr="009A2BE5">
        <w:rPr>
          <w:rFonts w:ascii="Times New Roman" w:eastAsia="宋体" w:hAnsi="Times New Roman" w:cs="Times New Roman"/>
          <w:sz w:val="24"/>
          <w:szCs w:val="24"/>
        </w:rPr>
        <w:t>PWM</w:t>
      </w:r>
      <w:r w:rsidRPr="009A2BE5">
        <w:rPr>
          <w:rFonts w:ascii="Times New Roman" w:eastAsia="宋体" w:hAnsi="Times New Roman" w:cs="Times New Roman"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sz w:val="24"/>
          <w:szCs w:val="24"/>
        </w:rPr>
        <w:t>Pulse Width Modulation</w:t>
      </w:r>
      <w:r w:rsidRPr="009A2BE5">
        <w:rPr>
          <w:rFonts w:ascii="Times New Roman" w:eastAsia="宋体" w:hAnsi="Times New Roman" w:cs="Times New Roman"/>
          <w:sz w:val="24"/>
          <w:szCs w:val="24"/>
        </w:rPr>
        <w:t>）技术来调制输出波形，提高波形质量。</w:t>
      </w:r>
    </w:p>
    <w:p w14:paraId="556088D9" w14:textId="42B23001" w:rsidR="00681DAD" w:rsidRPr="009A2BE5" w:rsidRDefault="00681DAD" w:rsidP="003E590E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2BE5">
        <w:rPr>
          <w:rFonts w:ascii="Times New Roman" w:eastAsia="宋体" w:hAnsi="Times New Roman" w:cs="Times New Roman"/>
          <w:sz w:val="24"/>
          <w:szCs w:val="24"/>
        </w:rPr>
        <w:t>常用</w:t>
      </w:r>
      <w:r w:rsidRPr="009A2BE5">
        <w:rPr>
          <w:rFonts w:ascii="Times New Roman" w:eastAsia="宋体" w:hAnsi="Times New Roman" w:cs="Times New Roman"/>
          <w:sz w:val="24"/>
          <w:szCs w:val="24"/>
        </w:rPr>
        <w:t>PWM</w:t>
      </w:r>
      <w:r w:rsidRPr="009A2BE5">
        <w:rPr>
          <w:rFonts w:ascii="Times New Roman" w:eastAsia="宋体" w:hAnsi="Times New Roman" w:cs="Times New Roman"/>
          <w:sz w:val="24"/>
          <w:szCs w:val="24"/>
        </w:rPr>
        <w:t>方式对比：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1832"/>
        <w:gridCol w:w="2074"/>
      </w:tblGrid>
      <w:tr w:rsidR="007B1BC7" w:rsidRPr="009A2BE5" w14:paraId="58A6E5C4" w14:textId="77777777" w:rsidTr="007B1BC7">
        <w:tc>
          <w:tcPr>
            <w:tcW w:w="2263" w:type="dxa"/>
            <w:vAlign w:val="center"/>
          </w:tcPr>
          <w:p w14:paraId="5D0114BB" w14:textId="4065CAE6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调制方式</w:t>
            </w:r>
          </w:p>
        </w:tc>
        <w:tc>
          <w:tcPr>
            <w:tcW w:w="2127" w:type="dxa"/>
            <w:vAlign w:val="center"/>
          </w:tcPr>
          <w:p w14:paraId="0D852679" w14:textId="1C25AA1B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描述</w:t>
            </w:r>
          </w:p>
        </w:tc>
        <w:tc>
          <w:tcPr>
            <w:tcW w:w="1832" w:type="dxa"/>
            <w:vAlign w:val="center"/>
          </w:tcPr>
          <w:p w14:paraId="4821AFF2" w14:textId="6BFB8B66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输出波形</w:t>
            </w:r>
          </w:p>
        </w:tc>
        <w:tc>
          <w:tcPr>
            <w:tcW w:w="2074" w:type="dxa"/>
            <w:vAlign w:val="center"/>
          </w:tcPr>
          <w:p w14:paraId="4F67B566" w14:textId="2C1FADBC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特点</w:t>
            </w:r>
          </w:p>
        </w:tc>
      </w:tr>
      <w:tr w:rsidR="007B1BC7" w:rsidRPr="009A2BE5" w14:paraId="1BDE848B" w14:textId="77777777" w:rsidTr="007B1BC7">
        <w:tc>
          <w:tcPr>
            <w:tcW w:w="2263" w:type="dxa"/>
            <w:vAlign w:val="center"/>
          </w:tcPr>
          <w:p w14:paraId="15C976A2" w14:textId="5658CB81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方波控制</w:t>
            </w:r>
          </w:p>
        </w:tc>
        <w:tc>
          <w:tcPr>
            <w:tcW w:w="2127" w:type="dxa"/>
            <w:vAlign w:val="center"/>
          </w:tcPr>
          <w:p w14:paraId="6CD8E3F0" w14:textId="2783F546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简单定时交替导通</w:t>
            </w:r>
          </w:p>
        </w:tc>
        <w:tc>
          <w:tcPr>
            <w:tcW w:w="1832" w:type="dxa"/>
            <w:vAlign w:val="center"/>
          </w:tcPr>
          <w:p w14:paraId="57AD6C24" w14:textId="0C653701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方波</w:t>
            </w:r>
          </w:p>
        </w:tc>
        <w:tc>
          <w:tcPr>
            <w:tcW w:w="2074" w:type="dxa"/>
            <w:vAlign w:val="center"/>
          </w:tcPr>
          <w:p w14:paraId="331A87F5" w14:textId="21FBDA29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简单但</w:t>
            </w:r>
            <w:r w:rsidRPr="009A2BE5">
              <w:rPr>
                <w:rFonts w:ascii="Times New Roman" w:eastAsia="宋体" w:hAnsi="Times New Roman" w:cs="Times New Roman"/>
              </w:rPr>
              <w:t>THD</w:t>
            </w:r>
            <w:r w:rsidRPr="009A2BE5">
              <w:rPr>
                <w:rFonts w:ascii="Times New Roman" w:eastAsia="宋体" w:hAnsi="Times New Roman" w:cs="Times New Roman"/>
              </w:rPr>
              <w:t>高</w:t>
            </w:r>
          </w:p>
        </w:tc>
      </w:tr>
      <w:tr w:rsidR="007B1BC7" w:rsidRPr="009A2BE5" w14:paraId="75799411" w14:textId="77777777" w:rsidTr="007B1BC7">
        <w:tc>
          <w:tcPr>
            <w:tcW w:w="2263" w:type="dxa"/>
            <w:vAlign w:val="center"/>
          </w:tcPr>
          <w:p w14:paraId="428F875C" w14:textId="55ED2498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SPWM</w:t>
            </w:r>
            <w:r w:rsidRPr="009A2BE5">
              <w:rPr>
                <w:rFonts w:ascii="Times New Roman" w:eastAsia="宋体" w:hAnsi="Times New Roman" w:cs="Times New Roman"/>
              </w:rPr>
              <w:t>（正弦</w:t>
            </w:r>
            <w:r w:rsidRPr="009A2BE5">
              <w:rPr>
                <w:rFonts w:ascii="Times New Roman" w:eastAsia="宋体" w:hAnsi="Times New Roman" w:cs="Times New Roman"/>
              </w:rPr>
              <w:t>PWM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127" w:type="dxa"/>
            <w:vAlign w:val="center"/>
          </w:tcPr>
          <w:p w14:paraId="1748BD79" w14:textId="05A1C2EC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用正弦参考与三角载波比较</w:t>
            </w:r>
          </w:p>
        </w:tc>
        <w:tc>
          <w:tcPr>
            <w:tcW w:w="1832" w:type="dxa"/>
            <w:vAlign w:val="center"/>
          </w:tcPr>
          <w:p w14:paraId="5C9997C2" w14:textId="29BF9A33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SPWM</w:t>
            </w:r>
            <w:r w:rsidRPr="009A2BE5">
              <w:rPr>
                <w:rFonts w:ascii="Times New Roman" w:eastAsia="宋体" w:hAnsi="Times New Roman" w:cs="Times New Roman"/>
              </w:rPr>
              <w:t>波形</w:t>
            </w:r>
          </w:p>
        </w:tc>
        <w:tc>
          <w:tcPr>
            <w:tcW w:w="2074" w:type="dxa"/>
            <w:vAlign w:val="center"/>
          </w:tcPr>
          <w:p w14:paraId="0B5FCE4A" w14:textId="368B4E6D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可调频率</w:t>
            </w:r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幅度，</w:t>
            </w:r>
            <w:r w:rsidRPr="009A2BE5">
              <w:rPr>
                <w:rFonts w:ascii="Times New Roman" w:eastAsia="宋体" w:hAnsi="Times New Roman" w:cs="Times New Roman"/>
              </w:rPr>
              <w:t>THD</w:t>
            </w:r>
            <w:r w:rsidRPr="009A2BE5">
              <w:rPr>
                <w:rFonts w:ascii="Times New Roman" w:eastAsia="宋体" w:hAnsi="Times New Roman" w:cs="Times New Roman"/>
              </w:rPr>
              <w:t>低</w:t>
            </w:r>
          </w:p>
        </w:tc>
      </w:tr>
      <w:tr w:rsidR="007B1BC7" w:rsidRPr="009A2BE5" w14:paraId="7056BDEC" w14:textId="77777777" w:rsidTr="007B1BC7">
        <w:tc>
          <w:tcPr>
            <w:tcW w:w="2263" w:type="dxa"/>
            <w:vAlign w:val="center"/>
          </w:tcPr>
          <w:p w14:paraId="5432504D" w14:textId="194C7268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DPWM</w:t>
            </w:r>
            <w:r w:rsidRPr="009A2BE5">
              <w:rPr>
                <w:rFonts w:ascii="Times New Roman" w:eastAsia="宋体" w:hAnsi="Times New Roman" w:cs="Times New Roman"/>
              </w:rPr>
              <w:t>（数字</w:t>
            </w:r>
            <w:r w:rsidRPr="009A2BE5">
              <w:rPr>
                <w:rFonts w:ascii="Times New Roman" w:eastAsia="宋体" w:hAnsi="Times New Roman" w:cs="Times New Roman"/>
              </w:rPr>
              <w:t>PWM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127" w:type="dxa"/>
            <w:vAlign w:val="center"/>
          </w:tcPr>
          <w:p w14:paraId="293F8B31" w14:textId="24CDCC36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数字信号控制开关</w:t>
            </w:r>
          </w:p>
        </w:tc>
        <w:tc>
          <w:tcPr>
            <w:tcW w:w="1832" w:type="dxa"/>
            <w:vAlign w:val="center"/>
          </w:tcPr>
          <w:p w14:paraId="05CB9BE3" w14:textId="061FF196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任意波形</w:t>
            </w:r>
          </w:p>
        </w:tc>
        <w:tc>
          <w:tcPr>
            <w:tcW w:w="2074" w:type="dxa"/>
            <w:vAlign w:val="center"/>
          </w:tcPr>
          <w:p w14:paraId="6F281912" w14:textId="1283C34A" w:rsidR="007B1BC7" w:rsidRPr="009A2BE5" w:rsidRDefault="007B1BC7" w:rsidP="007B1BC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可与</w:t>
            </w:r>
            <w:r w:rsidRPr="009A2BE5">
              <w:rPr>
                <w:rFonts w:ascii="Times New Roman" w:eastAsia="宋体" w:hAnsi="Times New Roman" w:cs="Times New Roman"/>
              </w:rPr>
              <w:t>DSP/MCU</w:t>
            </w:r>
            <w:r w:rsidRPr="009A2BE5">
              <w:rPr>
                <w:rFonts w:ascii="Times New Roman" w:eastAsia="宋体" w:hAnsi="Times New Roman" w:cs="Times New Roman"/>
              </w:rPr>
              <w:t>联用实现复杂调制</w:t>
            </w:r>
          </w:p>
        </w:tc>
      </w:tr>
    </w:tbl>
    <w:p w14:paraId="2BFF7F05" w14:textId="793179B6" w:rsidR="00681DAD" w:rsidRPr="009A2BE5" w:rsidRDefault="00255288" w:rsidP="00255288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A2BE5">
        <w:rPr>
          <w:rFonts w:ascii="Times New Roman" w:eastAsia="宋体" w:hAnsi="Times New Roman" w:cs="Times New Roman"/>
          <w:noProof/>
        </w:rPr>
        <w:drawing>
          <wp:inline distT="0" distB="0" distL="0" distR="0" wp14:anchorId="7A1730AD" wp14:editId="13D8B82E">
            <wp:extent cx="4140200" cy="3117030"/>
            <wp:effectExtent l="0" t="0" r="0" b="7620"/>
            <wp:docPr id="224419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19658" name=""/>
                    <pic:cNvPicPr/>
                  </pic:nvPicPr>
                  <pic:blipFill rotWithShape="1">
                    <a:blip r:embed="rId6"/>
                    <a:srcRect t="8311" b="8754"/>
                    <a:stretch/>
                  </pic:blipFill>
                  <pic:spPr bwMode="auto">
                    <a:xfrm>
                      <a:off x="0" y="0"/>
                      <a:ext cx="4157367" cy="312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8B7E0" w14:textId="77777777" w:rsidR="00005C14" w:rsidRPr="00005C14" w:rsidRDefault="00005C14" w:rsidP="00005C14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005C1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005C14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005C14">
        <w:rPr>
          <w:rFonts w:ascii="Times New Roman" w:eastAsia="宋体" w:hAnsi="Times New Roman" w:cs="Times New Roman"/>
          <w:b/>
          <w:bCs/>
          <w:sz w:val="24"/>
          <w:szCs w:val="24"/>
        </w:rPr>
        <w:t>）死区时间（</w:t>
      </w:r>
      <w:r w:rsidRPr="00005C14">
        <w:rPr>
          <w:rFonts w:ascii="Times New Roman" w:eastAsia="宋体" w:hAnsi="Times New Roman" w:cs="Times New Roman"/>
          <w:b/>
          <w:bCs/>
          <w:sz w:val="24"/>
          <w:szCs w:val="24"/>
        </w:rPr>
        <w:t>Dead Time</w:t>
      </w:r>
      <w:r w:rsidRPr="00005C14">
        <w:rPr>
          <w:rFonts w:ascii="Times New Roman" w:eastAsia="宋体" w:hAnsi="Times New Roman" w:cs="Times New Roman"/>
          <w:b/>
          <w:bCs/>
          <w:sz w:val="24"/>
          <w:szCs w:val="24"/>
        </w:rPr>
        <w:t>）控制机制</w:t>
      </w:r>
    </w:p>
    <w:p w14:paraId="32F30E9A" w14:textId="77777777" w:rsidR="00005C14" w:rsidRPr="00005C14" w:rsidRDefault="00005C14" w:rsidP="00296A2A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05C14">
        <w:rPr>
          <w:rFonts w:ascii="Times New Roman" w:eastAsia="宋体" w:hAnsi="Times New Roman" w:cs="Times New Roman"/>
          <w:sz w:val="24"/>
          <w:szCs w:val="24"/>
        </w:rPr>
        <w:t>由于功率器件有一定开关延迟，若</w:t>
      </w:r>
      <w:proofErr w:type="gramStart"/>
      <w:r w:rsidRPr="00005C14">
        <w:rPr>
          <w:rFonts w:ascii="Times New Roman" w:eastAsia="宋体" w:hAnsi="Times New Roman" w:cs="Times New Roman"/>
          <w:sz w:val="24"/>
          <w:szCs w:val="24"/>
        </w:rPr>
        <w:t>上下桥臂同时</w:t>
      </w:r>
      <w:proofErr w:type="gramEnd"/>
      <w:r w:rsidRPr="00005C14">
        <w:rPr>
          <w:rFonts w:ascii="Times New Roman" w:eastAsia="宋体" w:hAnsi="Times New Roman" w:cs="Times New Roman"/>
          <w:sz w:val="24"/>
          <w:szCs w:val="24"/>
        </w:rPr>
        <w:t>导通将导致严重短路，因此</w:t>
      </w:r>
      <w:r w:rsidRPr="00005C14">
        <w:rPr>
          <w:rFonts w:ascii="Times New Roman" w:eastAsia="宋体" w:hAnsi="Times New Roman" w:cs="Times New Roman"/>
          <w:b/>
          <w:bCs/>
          <w:sz w:val="24"/>
          <w:szCs w:val="24"/>
        </w:rPr>
        <w:t>引入死区时间机制</w:t>
      </w:r>
      <w:r w:rsidRPr="00005C14">
        <w:rPr>
          <w:rFonts w:ascii="Times New Roman" w:eastAsia="宋体" w:hAnsi="Times New Roman" w:cs="Times New Roman"/>
          <w:sz w:val="24"/>
          <w:szCs w:val="24"/>
        </w:rPr>
        <w:t>是逆变器设计的基本要求。</w:t>
      </w:r>
    </w:p>
    <w:p w14:paraId="3183F819" w14:textId="77777777" w:rsidR="00005C14" w:rsidRPr="00005C14" w:rsidRDefault="00005C14" w:rsidP="00005C14">
      <w:pPr>
        <w:numPr>
          <w:ilvl w:val="0"/>
          <w:numId w:val="14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05C14">
        <w:rPr>
          <w:rFonts w:ascii="Times New Roman" w:eastAsia="宋体" w:hAnsi="Times New Roman" w:cs="Times New Roman"/>
          <w:sz w:val="24"/>
          <w:szCs w:val="24"/>
        </w:rPr>
        <w:lastRenderedPageBreak/>
        <w:t>死区时间通常为</w:t>
      </w:r>
      <w:r w:rsidRPr="00005C14">
        <w:rPr>
          <w:rFonts w:ascii="Times New Roman" w:eastAsia="宋体" w:hAnsi="Times New Roman" w:cs="Times New Roman"/>
          <w:sz w:val="24"/>
          <w:szCs w:val="24"/>
        </w:rPr>
        <w:t>1~2μs</w:t>
      </w:r>
      <w:r w:rsidRPr="00005C14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2ED19BDE" w14:textId="77777777" w:rsidR="00005C14" w:rsidRPr="00005C14" w:rsidRDefault="00005C14" w:rsidP="00005C14">
      <w:pPr>
        <w:numPr>
          <w:ilvl w:val="0"/>
          <w:numId w:val="14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05C14">
        <w:rPr>
          <w:rFonts w:ascii="Times New Roman" w:eastAsia="宋体" w:hAnsi="Times New Roman" w:cs="Times New Roman"/>
          <w:sz w:val="24"/>
          <w:szCs w:val="24"/>
        </w:rPr>
        <w:t>可由硬件电路或</w:t>
      </w:r>
      <w:r w:rsidRPr="00005C14">
        <w:rPr>
          <w:rFonts w:ascii="Times New Roman" w:eastAsia="宋体" w:hAnsi="Times New Roman" w:cs="Times New Roman"/>
          <w:sz w:val="24"/>
          <w:szCs w:val="24"/>
        </w:rPr>
        <w:t>MCU</w:t>
      </w:r>
      <w:r w:rsidRPr="00005C14">
        <w:rPr>
          <w:rFonts w:ascii="Times New Roman" w:eastAsia="宋体" w:hAnsi="Times New Roman" w:cs="Times New Roman"/>
          <w:sz w:val="24"/>
          <w:szCs w:val="24"/>
        </w:rPr>
        <w:t>内定时器（如</w:t>
      </w:r>
      <w:r w:rsidRPr="00005C14">
        <w:rPr>
          <w:rFonts w:ascii="Times New Roman" w:eastAsia="宋体" w:hAnsi="Times New Roman" w:cs="Times New Roman"/>
          <w:sz w:val="24"/>
          <w:szCs w:val="24"/>
        </w:rPr>
        <w:t xml:space="preserve">STM32 </w:t>
      </w:r>
      <w:proofErr w:type="spellStart"/>
      <w:r w:rsidRPr="00005C14">
        <w:rPr>
          <w:rFonts w:ascii="Times New Roman" w:eastAsia="宋体" w:hAnsi="Times New Roman" w:cs="Times New Roman"/>
          <w:sz w:val="24"/>
          <w:szCs w:val="24"/>
        </w:rPr>
        <w:t>TIMx</w:t>
      </w:r>
      <w:proofErr w:type="spellEnd"/>
      <w:r w:rsidRPr="00005C14">
        <w:rPr>
          <w:rFonts w:ascii="Times New Roman" w:eastAsia="宋体" w:hAnsi="Times New Roman" w:cs="Times New Roman"/>
          <w:sz w:val="24"/>
          <w:szCs w:val="24"/>
        </w:rPr>
        <w:t>）自动插入；</w:t>
      </w:r>
    </w:p>
    <w:p w14:paraId="3A5563BF" w14:textId="77777777" w:rsidR="00005C14" w:rsidRPr="00005C14" w:rsidRDefault="00005C14" w:rsidP="00005C14">
      <w:pPr>
        <w:numPr>
          <w:ilvl w:val="0"/>
          <w:numId w:val="14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005C14">
        <w:rPr>
          <w:rFonts w:ascii="Times New Roman" w:eastAsia="宋体" w:hAnsi="Times New Roman" w:cs="Times New Roman"/>
          <w:sz w:val="24"/>
          <w:szCs w:val="24"/>
        </w:rPr>
        <w:t>死区设置过小</w:t>
      </w:r>
      <w:r w:rsidRPr="00005C14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05C14">
        <w:rPr>
          <w:rFonts w:ascii="Times New Roman" w:eastAsia="宋体" w:hAnsi="Times New Roman" w:cs="Times New Roman"/>
          <w:sz w:val="24"/>
          <w:szCs w:val="24"/>
        </w:rPr>
        <w:t>有击穿风险；设置过大</w:t>
      </w:r>
      <w:r w:rsidRPr="00005C14">
        <w:rPr>
          <w:rFonts w:ascii="Times New Roman" w:eastAsia="宋体" w:hAnsi="Times New Roman" w:cs="Times New Roman"/>
          <w:sz w:val="24"/>
          <w:szCs w:val="24"/>
        </w:rPr>
        <w:t xml:space="preserve"> → </w:t>
      </w:r>
      <w:r w:rsidRPr="00005C14">
        <w:rPr>
          <w:rFonts w:ascii="Times New Roman" w:eastAsia="宋体" w:hAnsi="Times New Roman" w:cs="Times New Roman"/>
          <w:sz w:val="24"/>
          <w:szCs w:val="24"/>
        </w:rPr>
        <w:t>失真增大。</w:t>
      </w:r>
    </w:p>
    <w:p w14:paraId="74C80652" w14:textId="77777777" w:rsidR="00A6304F" w:rsidRPr="00A6304F" w:rsidRDefault="00A6304F" w:rsidP="00A6304F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A6304F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A6304F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A6304F">
        <w:rPr>
          <w:rFonts w:ascii="Times New Roman" w:eastAsia="宋体" w:hAnsi="Times New Roman" w:cs="Times New Roman"/>
          <w:b/>
          <w:bCs/>
          <w:sz w:val="24"/>
          <w:szCs w:val="24"/>
        </w:rPr>
        <w:t>）负载分析与动态响应</w:t>
      </w:r>
    </w:p>
    <w:p w14:paraId="38A76C01" w14:textId="77777777" w:rsidR="00A6304F" w:rsidRPr="00A6304F" w:rsidRDefault="00A6304F" w:rsidP="00BA7AA1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A6304F">
        <w:rPr>
          <w:rFonts w:ascii="Times New Roman" w:eastAsia="宋体" w:hAnsi="Times New Roman" w:cs="Times New Roman"/>
          <w:sz w:val="24"/>
          <w:szCs w:val="24"/>
        </w:rPr>
        <w:t>在不同类型负载下，逆变器的输出表现差异明显：</w:t>
      </w:r>
    </w:p>
    <w:p w14:paraId="09E731B7" w14:textId="77777777" w:rsidR="00A6304F" w:rsidRPr="00A6304F" w:rsidRDefault="00A6304F" w:rsidP="00A6304F">
      <w:pPr>
        <w:numPr>
          <w:ilvl w:val="0"/>
          <w:numId w:val="15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A6304F">
        <w:rPr>
          <w:rFonts w:ascii="Times New Roman" w:eastAsia="宋体" w:hAnsi="Times New Roman" w:cs="Times New Roman"/>
          <w:b/>
          <w:bCs/>
          <w:sz w:val="24"/>
          <w:szCs w:val="24"/>
        </w:rPr>
        <w:t>阻性负载</w:t>
      </w:r>
      <w:r w:rsidRPr="00A6304F">
        <w:rPr>
          <w:rFonts w:ascii="Times New Roman" w:eastAsia="宋体" w:hAnsi="Times New Roman" w:cs="Times New Roman"/>
          <w:sz w:val="24"/>
          <w:szCs w:val="24"/>
        </w:rPr>
        <w:t>：电压电流同相，输出波形清晰，调制精度高；</w:t>
      </w:r>
    </w:p>
    <w:p w14:paraId="056AFAAC" w14:textId="77777777" w:rsidR="00A6304F" w:rsidRPr="00A6304F" w:rsidRDefault="00A6304F" w:rsidP="00A6304F">
      <w:pPr>
        <w:numPr>
          <w:ilvl w:val="0"/>
          <w:numId w:val="15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A6304F">
        <w:rPr>
          <w:rFonts w:ascii="Times New Roman" w:eastAsia="宋体" w:hAnsi="Times New Roman" w:cs="Times New Roman"/>
          <w:b/>
          <w:bCs/>
          <w:sz w:val="24"/>
          <w:szCs w:val="24"/>
        </w:rPr>
        <w:t>感性负载</w:t>
      </w:r>
      <w:r w:rsidRPr="00A6304F">
        <w:rPr>
          <w:rFonts w:ascii="Times New Roman" w:eastAsia="宋体" w:hAnsi="Times New Roman" w:cs="Times New Roman"/>
          <w:sz w:val="24"/>
          <w:szCs w:val="24"/>
        </w:rPr>
        <w:t>：电流滞后电压，易产生反向电压，需要设计续流路径（如反并联二极管）；</w:t>
      </w:r>
    </w:p>
    <w:p w14:paraId="741F4D02" w14:textId="77777777" w:rsidR="00A6304F" w:rsidRPr="00A6304F" w:rsidRDefault="00A6304F" w:rsidP="00A6304F">
      <w:pPr>
        <w:numPr>
          <w:ilvl w:val="0"/>
          <w:numId w:val="15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A6304F">
        <w:rPr>
          <w:rFonts w:ascii="Times New Roman" w:eastAsia="宋体" w:hAnsi="Times New Roman" w:cs="Times New Roman"/>
          <w:b/>
          <w:bCs/>
          <w:sz w:val="24"/>
          <w:szCs w:val="24"/>
        </w:rPr>
        <w:t>复阻性负载</w:t>
      </w:r>
      <w:r w:rsidRPr="00A6304F">
        <w:rPr>
          <w:rFonts w:ascii="Times New Roman" w:eastAsia="宋体" w:hAnsi="Times New Roman" w:cs="Times New Roman"/>
          <w:sz w:val="24"/>
          <w:szCs w:val="24"/>
        </w:rPr>
        <w:t>：表现复杂，电流波形畸变，需仿真验证谐波特性；</w:t>
      </w:r>
    </w:p>
    <w:p w14:paraId="6FDA2C3A" w14:textId="77777777" w:rsidR="00A6304F" w:rsidRPr="00A6304F" w:rsidRDefault="00A6304F" w:rsidP="00A6304F">
      <w:pPr>
        <w:numPr>
          <w:ilvl w:val="0"/>
          <w:numId w:val="15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A6304F">
        <w:rPr>
          <w:rFonts w:ascii="Times New Roman" w:eastAsia="宋体" w:hAnsi="Times New Roman" w:cs="Times New Roman"/>
          <w:b/>
          <w:bCs/>
          <w:sz w:val="24"/>
          <w:szCs w:val="24"/>
        </w:rPr>
        <w:t>空载状态</w:t>
      </w:r>
      <w:r w:rsidRPr="00A6304F">
        <w:rPr>
          <w:rFonts w:ascii="Times New Roman" w:eastAsia="宋体" w:hAnsi="Times New Roman" w:cs="Times New Roman"/>
          <w:sz w:val="24"/>
          <w:szCs w:val="24"/>
        </w:rPr>
        <w:t>：对输出电压波形影响小，但存在电容电荷不均问题；</w:t>
      </w:r>
    </w:p>
    <w:p w14:paraId="062500A2" w14:textId="4B57FEB7" w:rsidR="00255288" w:rsidRPr="009A2BE5" w:rsidRDefault="00CB7407" w:rsidP="00255288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）工程问题与设计要点总结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B7407" w:rsidRPr="009A2BE5" w14:paraId="085CFCB7" w14:textId="77777777" w:rsidTr="006A177F">
        <w:tc>
          <w:tcPr>
            <w:tcW w:w="4148" w:type="dxa"/>
            <w:vAlign w:val="center"/>
          </w:tcPr>
          <w:p w14:paraId="4E51A8F8" w14:textId="4118E978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工程问题</w:t>
            </w:r>
          </w:p>
        </w:tc>
        <w:tc>
          <w:tcPr>
            <w:tcW w:w="4148" w:type="dxa"/>
            <w:vAlign w:val="center"/>
          </w:tcPr>
          <w:p w14:paraId="2DCC0EB5" w14:textId="5EFBD795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建议解决方案</w:t>
            </w:r>
          </w:p>
        </w:tc>
      </w:tr>
      <w:tr w:rsidR="00CB7407" w:rsidRPr="009A2BE5" w14:paraId="6F56568B" w14:textId="77777777" w:rsidTr="006A177F">
        <w:tc>
          <w:tcPr>
            <w:tcW w:w="4148" w:type="dxa"/>
            <w:vAlign w:val="center"/>
          </w:tcPr>
          <w:p w14:paraId="7257AC7A" w14:textId="1D937BF0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电容不匹配导致中点电位漂移</w:t>
            </w:r>
          </w:p>
        </w:tc>
        <w:tc>
          <w:tcPr>
            <w:tcW w:w="4148" w:type="dxa"/>
            <w:vAlign w:val="center"/>
          </w:tcPr>
          <w:p w14:paraId="2880C6C6" w14:textId="1420A6A4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精选高精度电容（同型号、同厂家），必要时引入中点稳压电路</w:t>
            </w:r>
          </w:p>
        </w:tc>
      </w:tr>
      <w:tr w:rsidR="00CB7407" w:rsidRPr="009A2BE5" w14:paraId="2E6C375F" w14:textId="77777777" w:rsidTr="006A177F">
        <w:tc>
          <w:tcPr>
            <w:tcW w:w="4148" w:type="dxa"/>
            <w:vAlign w:val="center"/>
          </w:tcPr>
          <w:p w14:paraId="5E4310AC" w14:textId="4328C230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A2BE5">
              <w:rPr>
                <w:rFonts w:ascii="Times New Roman" w:eastAsia="宋体" w:hAnsi="Times New Roman" w:cs="Times New Roman"/>
              </w:rPr>
              <w:t>上下桥臂击穿</w:t>
            </w:r>
            <w:proofErr w:type="gramEnd"/>
          </w:p>
        </w:tc>
        <w:tc>
          <w:tcPr>
            <w:tcW w:w="4148" w:type="dxa"/>
            <w:vAlign w:val="center"/>
          </w:tcPr>
          <w:p w14:paraId="4DE39231" w14:textId="7B7543E0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设置死区时间</w:t>
            </w:r>
            <w:r w:rsidRPr="009A2BE5">
              <w:rPr>
                <w:rFonts w:ascii="Times New Roman" w:eastAsia="宋体" w:hAnsi="Times New Roman" w:cs="Times New Roman"/>
              </w:rPr>
              <w:t xml:space="preserve"> + </w:t>
            </w:r>
            <w:r w:rsidRPr="009A2BE5">
              <w:rPr>
                <w:rFonts w:ascii="Times New Roman" w:eastAsia="宋体" w:hAnsi="Times New Roman" w:cs="Times New Roman"/>
              </w:rPr>
              <w:t>栅极电阻控制开关速度</w:t>
            </w:r>
          </w:p>
        </w:tc>
      </w:tr>
      <w:tr w:rsidR="00CB7407" w:rsidRPr="009A2BE5" w14:paraId="6910AA3E" w14:textId="77777777" w:rsidTr="006A177F">
        <w:tc>
          <w:tcPr>
            <w:tcW w:w="4148" w:type="dxa"/>
            <w:vAlign w:val="center"/>
          </w:tcPr>
          <w:p w14:paraId="0894FBA0" w14:textId="6230921E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感性负载反压</w:t>
            </w:r>
          </w:p>
        </w:tc>
        <w:tc>
          <w:tcPr>
            <w:tcW w:w="4148" w:type="dxa"/>
            <w:vAlign w:val="center"/>
          </w:tcPr>
          <w:p w14:paraId="5685E0DF" w14:textId="65531FC1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在</w:t>
            </w:r>
            <w:r w:rsidRPr="009A2BE5">
              <w:rPr>
                <w:rFonts w:ascii="Times New Roman" w:eastAsia="宋体" w:hAnsi="Times New Roman" w:cs="Times New Roman"/>
              </w:rPr>
              <w:t>MOSFET</w:t>
            </w:r>
            <w:r w:rsidRPr="009A2BE5">
              <w:rPr>
                <w:rFonts w:ascii="Times New Roman" w:eastAsia="宋体" w:hAnsi="Times New Roman" w:cs="Times New Roman"/>
              </w:rPr>
              <w:t>并联续流二极管（如</w:t>
            </w:r>
            <w:r w:rsidRPr="009A2BE5">
              <w:rPr>
                <w:rFonts w:ascii="Times New Roman" w:eastAsia="宋体" w:hAnsi="Times New Roman" w:cs="Times New Roman"/>
              </w:rPr>
              <w:t>MB6S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UF4007</w:t>
            </w:r>
            <w:r w:rsidRPr="009A2BE5">
              <w:rPr>
                <w:rFonts w:ascii="Times New Roman" w:eastAsia="宋体" w:hAnsi="Times New Roman" w:cs="Times New Roman"/>
              </w:rPr>
              <w:t>）吸收反向能量</w:t>
            </w:r>
          </w:p>
        </w:tc>
      </w:tr>
      <w:tr w:rsidR="00CB7407" w:rsidRPr="009A2BE5" w14:paraId="696F5274" w14:textId="77777777" w:rsidTr="006A177F">
        <w:tc>
          <w:tcPr>
            <w:tcW w:w="4148" w:type="dxa"/>
            <w:vAlign w:val="center"/>
          </w:tcPr>
          <w:p w14:paraId="3F60078E" w14:textId="3ABF3EEF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EMI</w:t>
            </w:r>
            <w:r w:rsidRPr="009A2BE5">
              <w:rPr>
                <w:rFonts w:ascii="Times New Roman" w:eastAsia="宋体" w:hAnsi="Times New Roman" w:cs="Times New Roman"/>
              </w:rPr>
              <w:t>干扰严重</w:t>
            </w:r>
          </w:p>
        </w:tc>
        <w:tc>
          <w:tcPr>
            <w:tcW w:w="4148" w:type="dxa"/>
            <w:vAlign w:val="center"/>
          </w:tcPr>
          <w:p w14:paraId="620EB62A" w14:textId="45519A36" w:rsidR="00CB7407" w:rsidRPr="009A2BE5" w:rsidRDefault="00CB7407" w:rsidP="00CB740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PCB</w:t>
            </w:r>
            <w:r w:rsidRPr="009A2BE5">
              <w:rPr>
                <w:rFonts w:ascii="Times New Roman" w:eastAsia="宋体" w:hAnsi="Times New Roman" w:cs="Times New Roman"/>
              </w:rPr>
              <w:t>布线优化</w:t>
            </w:r>
            <w:r w:rsidRPr="009A2BE5">
              <w:rPr>
                <w:rFonts w:ascii="Times New Roman" w:eastAsia="宋体" w:hAnsi="Times New Roman" w:cs="Times New Roman"/>
              </w:rPr>
              <w:t xml:space="preserve"> + </w:t>
            </w:r>
            <w:r w:rsidRPr="009A2BE5">
              <w:rPr>
                <w:rFonts w:ascii="Times New Roman" w:eastAsia="宋体" w:hAnsi="Times New Roman" w:cs="Times New Roman"/>
              </w:rPr>
              <w:t>滤波器</w:t>
            </w:r>
            <w:r w:rsidRPr="009A2BE5">
              <w:rPr>
                <w:rFonts w:ascii="Times New Roman" w:eastAsia="宋体" w:hAnsi="Times New Roman" w:cs="Times New Roman"/>
              </w:rPr>
              <w:t xml:space="preserve"> + </w:t>
            </w:r>
            <w:r w:rsidRPr="009A2BE5">
              <w:rPr>
                <w:rFonts w:ascii="Times New Roman" w:eastAsia="宋体" w:hAnsi="Times New Roman" w:cs="Times New Roman"/>
              </w:rPr>
              <w:t>接地设计</w:t>
            </w:r>
          </w:p>
        </w:tc>
      </w:tr>
    </w:tbl>
    <w:p w14:paraId="3E11C520" w14:textId="2776DF69" w:rsidR="001271BC" w:rsidRDefault="001271BC" w:rsidP="003D453C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271BC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 </w:t>
      </w:r>
      <w:r w:rsidRPr="001271BC">
        <w:rPr>
          <w:rFonts w:ascii="Times New Roman" w:eastAsia="宋体" w:hAnsi="Times New Roman" w:cs="Times New Roman"/>
          <w:b/>
          <w:bCs/>
          <w:sz w:val="24"/>
          <w:szCs w:val="24"/>
        </w:rPr>
        <w:t>单向全桥逆变电路（</w:t>
      </w:r>
      <w:r w:rsidRPr="001271BC">
        <w:rPr>
          <w:rFonts w:ascii="Times New Roman" w:eastAsia="宋体" w:hAnsi="Times New Roman" w:cs="Times New Roman"/>
          <w:b/>
          <w:bCs/>
          <w:sz w:val="24"/>
          <w:szCs w:val="24"/>
        </w:rPr>
        <w:t>Full-Bridge Inverter</w:t>
      </w:r>
      <w:r w:rsidRPr="001271BC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0CBCD54B" w14:textId="11928C01" w:rsidR="003D453C" w:rsidRPr="003D453C" w:rsidRDefault="003D453C" w:rsidP="003D453C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D453C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2.2.1 </w:t>
      </w:r>
      <w:r w:rsidRPr="003D453C">
        <w:rPr>
          <w:rFonts w:ascii="Times New Roman" w:eastAsia="宋体" w:hAnsi="Times New Roman" w:cs="Times New Roman"/>
          <w:b/>
          <w:bCs/>
          <w:sz w:val="24"/>
          <w:szCs w:val="24"/>
        </w:rPr>
        <w:t>电路结构详解</w:t>
      </w:r>
    </w:p>
    <w:p w14:paraId="434F5C36" w14:textId="77777777" w:rsidR="003D453C" w:rsidRPr="003D453C" w:rsidRDefault="003D453C" w:rsidP="003D453C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3D453C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3D453C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3D453C">
        <w:rPr>
          <w:rFonts w:ascii="Times New Roman" w:eastAsia="宋体" w:hAnsi="Times New Roman" w:cs="Times New Roman"/>
          <w:b/>
          <w:bCs/>
          <w:sz w:val="24"/>
          <w:szCs w:val="24"/>
        </w:rPr>
        <w:t>）结构概述</w:t>
      </w:r>
    </w:p>
    <w:p w14:paraId="569165C6" w14:textId="21272CFE" w:rsidR="003D453C" w:rsidRPr="003D453C" w:rsidRDefault="003D453C" w:rsidP="00D967C4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3D453C">
        <w:rPr>
          <w:rFonts w:ascii="Times New Roman" w:eastAsia="宋体" w:hAnsi="Times New Roman" w:cs="Times New Roman"/>
          <w:sz w:val="24"/>
          <w:szCs w:val="24"/>
        </w:rPr>
        <w:t>单向全桥逆变器是一种基于四个功率开关器件构建的逆变拓扑，它可以将直流电源</w:t>
      </w:r>
      <w:r w:rsidRPr="003D453C">
        <w:rPr>
          <w:rFonts w:ascii="Times New Roman" w:eastAsia="宋体" w:hAnsi="Times New Roman" w:cs="Times New Roman"/>
          <w:sz w:val="24"/>
          <w:szCs w:val="24"/>
        </w:rPr>
        <w:t>Vdc</w:t>
      </w:r>
      <w:r w:rsidRPr="003D453C">
        <w:rPr>
          <w:rFonts w:ascii="Times New Roman" w:eastAsia="宋体" w:hAnsi="Times New Roman" w:cs="Times New Roman"/>
          <w:sz w:val="24"/>
          <w:szCs w:val="24"/>
        </w:rPr>
        <w:t>转换为双极性交流电压（</w:t>
      </w:r>
      <w:r w:rsidRPr="003D453C">
        <w:rPr>
          <w:rFonts w:ascii="Times New Roman" w:eastAsia="宋体" w:hAnsi="Times New Roman" w:cs="Times New Roman"/>
          <w:sz w:val="24"/>
          <w:szCs w:val="24"/>
        </w:rPr>
        <w:t>±Vdc</w:t>
      </w:r>
      <w:r w:rsidRPr="003D453C">
        <w:rPr>
          <w:rFonts w:ascii="Times New Roman" w:eastAsia="宋体" w:hAnsi="Times New Roman" w:cs="Times New Roman"/>
          <w:sz w:val="24"/>
          <w:szCs w:val="24"/>
        </w:rPr>
        <w:t>），并作用于负载。该结构是电力电子中</w:t>
      </w:r>
      <w:proofErr w:type="gramStart"/>
      <w:r w:rsidRPr="003D453C">
        <w:rPr>
          <w:rFonts w:ascii="Times New Roman" w:eastAsia="宋体" w:hAnsi="Times New Roman" w:cs="Times New Roman"/>
          <w:sz w:val="24"/>
          <w:szCs w:val="24"/>
        </w:rPr>
        <w:t>最</w:t>
      </w:r>
      <w:proofErr w:type="gramEnd"/>
      <w:r w:rsidRPr="003D453C">
        <w:rPr>
          <w:rFonts w:ascii="Times New Roman" w:eastAsia="宋体" w:hAnsi="Times New Roman" w:cs="Times New Roman"/>
          <w:sz w:val="24"/>
          <w:szCs w:val="24"/>
        </w:rPr>
        <w:t>经典、应用最广的逆变器结构之一，广泛用于</w:t>
      </w:r>
      <w:r w:rsidRPr="003D453C">
        <w:rPr>
          <w:rFonts w:ascii="Times New Roman" w:eastAsia="宋体" w:hAnsi="Times New Roman" w:cs="Times New Roman"/>
          <w:sz w:val="24"/>
          <w:szCs w:val="24"/>
        </w:rPr>
        <w:t>UPS</w:t>
      </w:r>
      <w:r w:rsidRPr="003D453C">
        <w:rPr>
          <w:rFonts w:ascii="Times New Roman" w:eastAsia="宋体" w:hAnsi="Times New Roman" w:cs="Times New Roman"/>
          <w:sz w:val="24"/>
          <w:szCs w:val="24"/>
        </w:rPr>
        <w:t>、光伏逆变器、电动汽车驱动、感应加热、</w:t>
      </w:r>
      <w:r w:rsidRPr="003D453C">
        <w:rPr>
          <w:rFonts w:ascii="Times New Roman" w:eastAsia="宋体" w:hAnsi="Times New Roman" w:cs="Times New Roman"/>
          <w:sz w:val="24"/>
          <w:szCs w:val="24"/>
        </w:rPr>
        <w:t>BLDC</w:t>
      </w:r>
      <w:r w:rsidRPr="003D453C">
        <w:rPr>
          <w:rFonts w:ascii="Times New Roman" w:eastAsia="宋体" w:hAnsi="Times New Roman" w:cs="Times New Roman"/>
          <w:sz w:val="24"/>
          <w:szCs w:val="24"/>
        </w:rPr>
        <w:t>马达控制等领域。</w:t>
      </w:r>
    </w:p>
    <w:p w14:paraId="677F30C9" w14:textId="77777777" w:rsidR="00E50FF2" w:rsidRPr="00E50FF2" w:rsidRDefault="00E50FF2" w:rsidP="00E50FF2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50FF2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E50FF2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E50FF2">
        <w:rPr>
          <w:rFonts w:ascii="Times New Roman" w:eastAsia="宋体" w:hAnsi="Times New Roman" w:cs="Times New Roman"/>
          <w:b/>
          <w:bCs/>
          <w:sz w:val="24"/>
          <w:szCs w:val="24"/>
        </w:rPr>
        <w:t>）详细拓扑结构</w:t>
      </w:r>
    </w:p>
    <w:p w14:paraId="157F7FCA" w14:textId="77777777" w:rsidR="00E50FF2" w:rsidRPr="00E50FF2" w:rsidRDefault="00E50FF2" w:rsidP="00554BE2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50FF2">
        <w:rPr>
          <w:rFonts w:ascii="Times New Roman" w:eastAsia="宋体" w:hAnsi="Times New Roman" w:cs="Times New Roman"/>
          <w:sz w:val="24"/>
          <w:szCs w:val="24"/>
        </w:rPr>
        <w:t>单向全桥逆变器由以下主要组件构成：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041E9" w:rsidRPr="009A2BE5" w14:paraId="19782536" w14:textId="77777777" w:rsidTr="009D1466">
        <w:tc>
          <w:tcPr>
            <w:tcW w:w="2765" w:type="dxa"/>
            <w:vAlign w:val="center"/>
          </w:tcPr>
          <w:p w14:paraId="2571105D" w14:textId="3D271A9A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元件</w:t>
            </w:r>
          </w:p>
        </w:tc>
        <w:tc>
          <w:tcPr>
            <w:tcW w:w="2765" w:type="dxa"/>
            <w:vAlign w:val="center"/>
          </w:tcPr>
          <w:p w14:paraId="7D8D8EE8" w14:textId="20346555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功能</w:t>
            </w:r>
          </w:p>
        </w:tc>
        <w:tc>
          <w:tcPr>
            <w:tcW w:w="2766" w:type="dxa"/>
            <w:vAlign w:val="center"/>
          </w:tcPr>
          <w:p w14:paraId="3AB0534B" w14:textId="15202A20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典型参数或元件</w:t>
            </w:r>
          </w:p>
        </w:tc>
      </w:tr>
      <w:tr w:rsidR="002041E9" w:rsidRPr="009A2BE5" w14:paraId="11A28A28" w14:textId="77777777" w:rsidTr="009D1466">
        <w:tc>
          <w:tcPr>
            <w:tcW w:w="2765" w:type="dxa"/>
            <w:vAlign w:val="center"/>
          </w:tcPr>
          <w:p w14:paraId="31384E9A" w14:textId="0DFCC29A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直流电源</w:t>
            </w:r>
            <w:r w:rsidRPr="009A2BE5">
              <w:rPr>
                <w:rFonts w:ascii="Times New Roman" w:eastAsia="宋体" w:hAnsi="Times New Roman" w:cs="Times New Roman"/>
              </w:rPr>
              <w:t xml:space="preserve"> Vdc</w:t>
            </w:r>
          </w:p>
        </w:tc>
        <w:tc>
          <w:tcPr>
            <w:tcW w:w="2765" w:type="dxa"/>
            <w:vAlign w:val="center"/>
          </w:tcPr>
          <w:p w14:paraId="582C3672" w14:textId="34C25188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提供逆变输入能量</w:t>
            </w:r>
          </w:p>
        </w:tc>
        <w:tc>
          <w:tcPr>
            <w:tcW w:w="2766" w:type="dxa"/>
            <w:vAlign w:val="center"/>
          </w:tcPr>
          <w:p w14:paraId="33319EB6" w14:textId="1DBEA21B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电池、整流后的</w:t>
            </w:r>
            <w:r w:rsidRPr="009A2BE5">
              <w:rPr>
                <w:rFonts w:ascii="Times New Roman" w:eastAsia="宋体" w:hAnsi="Times New Roman" w:cs="Times New Roman"/>
              </w:rPr>
              <w:t>DC</w:t>
            </w:r>
            <w:r w:rsidRPr="009A2BE5">
              <w:rPr>
                <w:rFonts w:ascii="Times New Roman" w:eastAsia="宋体" w:hAnsi="Times New Roman" w:cs="Times New Roman"/>
              </w:rPr>
              <w:t>母线</w:t>
            </w:r>
          </w:p>
        </w:tc>
      </w:tr>
      <w:tr w:rsidR="002041E9" w:rsidRPr="009A2BE5" w14:paraId="0E385B62" w14:textId="77777777" w:rsidTr="009D1466">
        <w:tc>
          <w:tcPr>
            <w:tcW w:w="2765" w:type="dxa"/>
            <w:vAlign w:val="center"/>
          </w:tcPr>
          <w:p w14:paraId="239AD270" w14:textId="355D952A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lastRenderedPageBreak/>
              <w:t>四个功率开关管（</w:t>
            </w:r>
            <w:r w:rsidRPr="009A2BE5">
              <w:rPr>
                <w:rFonts w:ascii="Times New Roman" w:eastAsia="宋体" w:hAnsi="Times New Roman" w:cs="Times New Roman"/>
              </w:rPr>
              <w:t>Q1~Q4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765" w:type="dxa"/>
            <w:vAlign w:val="center"/>
          </w:tcPr>
          <w:p w14:paraId="0587C51E" w14:textId="62303E4D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控制通断状态形成不同电压极性</w:t>
            </w:r>
          </w:p>
        </w:tc>
        <w:tc>
          <w:tcPr>
            <w:tcW w:w="2766" w:type="dxa"/>
            <w:vAlign w:val="center"/>
          </w:tcPr>
          <w:p w14:paraId="44A1CCBE" w14:textId="6FD30C33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MOSFET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IGBT</w:t>
            </w:r>
            <w:r w:rsidRPr="009A2BE5">
              <w:rPr>
                <w:rFonts w:ascii="Times New Roman" w:eastAsia="宋体" w:hAnsi="Times New Roman" w:cs="Times New Roman"/>
              </w:rPr>
              <w:t>（如</w:t>
            </w:r>
            <w:r w:rsidRPr="009A2BE5">
              <w:rPr>
                <w:rFonts w:ascii="Times New Roman" w:eastAsia="宋体" w:hAnsi="Times New Roman" w:cs="Times New Roman"/>
              </w:rPr>
              <w:t>IRF540N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IRG4PC50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2041E9" w:rsidRPr="009A2BE5" w14:paraId="37C70030" w14:textId="77777777" w:rsidTr="009D1466">
        <w:tc>
          <w:tcPr>
            <w:tcW w:w="2765" w:type="dxa"/>
            <w:vAlign w:val="center"/>
          </w:tcPr>
          <w:p w14:paraId="23168795" w14:textId="0E8806E1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续流二极管</w:t>
            </w:r>
            <w:r w:rsidRPr="009A2BE5">
              <w:rPr>
                <w:rFonts w:ascii="Times New Roman" w:eastAsia="宋体" w:hAnsi="Times New Roman" w:cs="Times New Roman"/>
              </w:rPr>
              <w:t>D1~D4</w:t>
            </w:r>
            <w:r w:rsidRPr="009A2BE5">
              <w:rPr>
                <w:rFonts w:ascii="Times New Roman" w:eastAsia="宋体" w:hAnsi="Times New Roman" w:cs="Times New Roman"/>
              </w:rPr>
              <w:t>（若无体二极管）</w:t>
            </w:r>
          </w:p>
        </w:tc>
        <w:tc>
          <w:tcPr>
            <w:tcW w:w="2765" w:type="dxa"/>
            <w:vAlign w:val="center"/>
          </w:tcPr>
          <w:p w14:paraId="325C35D2" w14:textId="137C8D14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提供感性负载续流通路</w:t>
            </w:r>
          </w:p>
        </w:tc>
        <w:tc>
          <w:tcPr>
            <w:tcW w:w="2766" w:type="dxa"/>
            <w:vAlign w:val="center"/>
          </w:tcPr>
          <w:p w14:paraId="16899933" w14:textId="2C3CF99B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快恢复二极管（如</w:t>
            </w:r>
            <w:r w:rsidRPr="009A2BE5">
              <w:rPr>
                <w:rFonts w:ascii="Times New Roman" w:eastAsia="宋体" w:hAnsi="Times New Roman" w:cs="Times New Roman"/>
              </w:rPr>
              <w:t>UF4007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2041E9" w:rsidRPr="009A2BE5" w14:paraId="0C8E91FB" w14:textId="77777777" w:rsidTr="009D1466">
        <w:tc>
          <w:tcPr>
            <w:tcW w:w="2765" w:type="dxa"/>
            <w:vAlign w:val="center"/>
          </w:tcPr>
          <w:p w14:paraId="685EEFED" w14:textId="3A4071C5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负载</w:t>
            </w:r>
            <w:r w:rsidRPr="009A2BE5">
              <w:rPr>
                <w:rFonts w:ascii="Times New Roman" w:eastAsia="宋体" w:hAnsi="Times New Roman" w:cs="Times New Roman"/>
              </w:rPr>
              <w:t>R/L/RL</w:t>
            </w:r>
          </w:p>
        </w:tc>
        <w:tc>
          <w:tcPr>
            <w:tcW w:w="2765" w:type="dxa"/>
            <w:vAlign w:val="center"/>
          </w:tcPr>
          <w:p w14:paraId="1D2743AC" w14:textId="555970D3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接收</w:t>
            </w:r>
            <w:r w:rsidRPr="009A2BE5">
              <w:rPr>
                <w:rFonts w:ascii="Times New Roman" w:eastAsia="宋体" w:hAnsi="Times New Roman" w:cs="Times New Roman"/>
              </w:rPr>
              <w:t>AC</w:t>
            </w:r>
            <w:r w:rsidRPr="009A2BE5">
              <w:rPr>
                <w:rFonts w:ascii="Times New Roman" w:eastAsia="宋体" w:hAnsi="Times New Roman" w:cs="Times New Roman"/>
              </w:rPr>
              <w:t>输出</w:t>
            </w:r>
          </w:p>
        </w:tc>
        <w:tc>
          <w:tcPr>
            <w:tcW w:w="2766" w:type="dxa"/>
            <w:vAlign w:val="center"/>
          </w:tcPr>
          <w:p w14:paraId="065BD888" w14:textId="634A3BD2" w:rsidR="002041E9" w:rsidRPr="009A2BE5" w:rsidRDefault="002041E9" w:rsidP="002041E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电机、电阻、电感负载</w:t>
            </w:r>
          </w:p>
        </w:tc>
      </w:tr>
    </w:tbl>
    <w:p w14:paraId="1FB7FEA2" w14:textId="77777777" w:rsidR="00C101BA" w:rsidRPr="00C101BA" w:rsidRDefault="00C101BA" w:rsidP="00C101B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101BA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C101BA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C101BA">
        <w:rPr>
          <w:rFonts w:ascii="Times New Roman" w:eastAsia="宋体" w:hAnsi="Times New Roman" w:cs="Times New Roman"/>
          <w:b/>
          <w:bCs/>
          <w:sz w:val="24"/>
          <w:szCs w:val="24"/>
        </w:rPr>
        <w:t>）拓扑连接结构描述</w:t>
      </w:r>
    </w:p>
    <w:p w14:paraId="70B03F47" w14:textId="77777777" w:rsidR="00C101BA" w:rsidRPr="00C101BA" w:rsidRDefault="00C101BA" w:rsidP="00C101BA">
      <w:pPr>
        <w:numPr>
          <w:ilvl w:val="0"/>
          <w:numId w:val="1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101BA">
        <w:rPr>
          <w:rFonts w:ascii="Times New Roman" w:eastAsia="宋体" w:hAnsi="Times New Roman" w:cs="Times New Roman"/>
          <w:sz w:val="24"/>
          <w:szCs w:val="24"/>
        </w:rPr>
        <w:t>四个开关管</w:t>
      </w:r>
      <w:r w:rsidRPr="00C101BA">
        <w:rPr>
          <w:rFonts w:ascii="Times New Roman" w:eastAsia="宋体" w:hAnsi="Times New Roman" w:cs="Times New Roman"/>
          <w:sz w:val="24"/>
          <w:szCs w:val="24"/>
        </w:rPr>
        <w:t>Q1~Q4</w:t>
      </w:r>
      <w:r w:rsidRPr="00C101BA">
        <w:rPr>
          <w:rFonts w:ascii="Times New Roman" w:eastAsia="宋体" w:hAnsi="Times New Roman" w:cs="Times New Roman"/>
          <w:sz w:val="24"/>
          <w:szCs w:val="24"/>
        </w:rPr>
        <w:t>构成</w:t>
      </w:r>
      <w:r w:rsidRPr="00C101BA">
        <w:rPr>
          <w:rFonts w:ascii="Times New Roman" w:eastAsia="宋体" w:hAnsi="Times New Roman" w:cs="Times New Roman"/>
          <w:sz w:val="24"/>
          <w:szCs w:val="24"/>
        </w:rPr>
        <w:t>H</w:t>
      </w:r>
      <w:r w:rsidRPr="00C101BA">
        <w:rPr>
          <w:rFonts w:ascii="Times New Roman" w:eastAsia="宋体" w:hAnsi="Times New Roman" w:cs="Times New Roman"/>
          <w:sz w:val="24"/>
          <w:szCs w:val="24"/>
        </w:rPr>
        <w:t>桥结构：</w:t>
      </w:r>
    </w:p>
    <w:p w14:paraId="34786A00" w14:textId="77777777" w:rsidR="00C101BA" w:rsidRPr="00C101BA" w:rsidRDefault="00C101BA" w:rsidP="00C101BA">
      <w:pPr>
        <w:numPr>
          <w:ilvl w:val="1"/>
          <w:numId w:val="1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Q1 </w:t>
      </w:r>
      <w:r w:rsidRPr="00C101BA">
        <w:rPr>
          <w:rFonts w:ascii="Times New Roman" w:eastAsia="宋体" w:hAnsi="Times New Roman" w:cs="Times New Roman"/>
          <w:sz w:val="24"/>
          <w:szCs w:val="24"/>
        </w:rPr>
        <w:t>与</w:t>
      </w: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 Q2 </w:t>
      </w:r>
      <w:r w:rsidRPr="00C101BA">
        <w:rPr>
          <w:rFonts w:ascii="Times New Roman" w:eastAsia="宋体" w:hAnsi="Times New Roman" w:cs="Times New Roman"/>
          <w:sz w:val="24"/>
          <w:szCs w:val="24"/>
        </w:rPr>
        <w:t>构成</w:t>
      </w:r>
      <w:proofErr w:type="gramStart"/>
      <w:r w:rsidRPr="00C101BA">
        <w:rPr>
          <w:rFonts w:ascii="Times New Roman" w:eastAsia="宋体" w:hAnsi="Times New Roman" w:cs="Times New Roman"/>
          <w:sz w:val="24"/>
          <w:szCs w:val="24"/>
        </w:rPr>
        <w:t>左桥臂</w:t>
      </w:r>
      <w:proofErr w:type="gramEnd"/>
      <w:r w:rsidRPr="00C101BA">
        <w:rPr>
          <w:rFonts w:ascii="Times New Roman" w:eastAsia="宋体" w:hAnsi="Times New Roman" w:cs="Times New Roman"/>
          <w:sz w:val="24"/>
          <w:szCs w:val="24"/>
        </w:rPr>
        <w:t>（上臂</w:t>
      </w:r>
      <w:r w:rsidRPr="00C101BA">
        <w:rPr>
          <w:rFonts w:ascii="Times New Roman" w:eastAsia="宋体" w:hAnsi="Times New Roman" w:cs="Times New Roman"/>
          <w:sz w:val="24"/>
          <w:szCs w:val="24"/>
        </w:rPr>
        <w:t>Q1</w:t>
      </w:r>
      <w:r w:rsidRPr="00C101BA">
        <w:rPr>
          <w:rFonts w:ascii="Times New Roman" w:eastAsia="宋体" w:hAnsi="Times New Roman" w:cs="Times New Roman"/>
          <w:sz w:val="24"/>
          <w:szCs w:val="24"/>
        </w:rPr>
        <w:t>、下臂</w:t>
      </w:r>
      <w:r w:rsidRPr="00C101BA">
        <w:rPr>
          <w:rFonts w:ascii="Times New Roman" w:eastAsia="宋体" w:hAnsi="Times New Roman" w:cs="Times New Roman"/>
          <w:sz w:val="24"/>
          <w:szCs w:val="24"/>
        </w:rPr>
        <w:t>Q2</w:t>
      </w:r>
      <w:r w:rsidRPr="00C101BA"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0A87485C" w14:textId="77777777" w:rsidR="00C101BA" w:rsidRPr="00C101BA" w:rsidRDefault="00C101BA" w:rsidP="00C101BA">
      <w:pPr>
        <w:numPr>
          <w:ilvl w:val="1"/>
          <w:numId w:val="1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Q3 </w:t>
      </w:r>
      <w:r w:rsidRPr="00C101BA">
        <w:rPr>
          <w:rFonts w:ascii="Times New Roman" w:eastAsia="宋体" w:hAnsi="Times New Roman" w:cs="Times New Roman"/>
          <w:sz w:val="24"/>
          <w:szCs w:val="24"/>
        </w:rPr>
        <w:t>与</w:t>
      </w: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 Q4 </w:t>
      </w:r>
      <w:r w:rsidRPr="00C101BA">
        <w:rPr>
          <w:rFonts w:ascii="Times New Roman" w:eastAsia="宋体" w:hAnsi="Times New Roman" w:cs="Times New Roman"/>
          <w:sz w:val="24"/>
          <w:szCs w:val="24"/>
        </w:rPr>
        <w:t>构成</w:t>
      </w:r>
      <w:proofErr w:type="gramStart"/>
      <w:r w:rsidRPr="00C101BA">
        <w:rPr>
          <w:rFonts w:ascii="Times New Roman" w:eastAsia="宋体" w:hAnsi="Times New Roman" w:cs="Times New Roman"/>
          <w:sz w:val="24"/>
          <w:szCs w:val="24"/>
        </w:rPr>
        <w:t>右桥臂</w:t>
      </w:r>
      <w:proofErr w:type="gramEnd"/>
      <w:r w:rsidRPr="00C101BA">
        <w:rPr>
          <w:rFonts w:ascii="Times New Roman" w:eastAsia="宋体" w:hAnsi="Times New Roman" w:cs="Times New Roman"/>
          <w:sz w:val="24"/>
          <w:szCs w:val="24"/>
        </w:rPr>
        <w:t>（上臂</w:t>
      </w:r>
      <w:r w:rsidRPr="00C101BA">
        <w:rPr>
          <w:rFonts w:ascii="Times New Roman" w:eastAsia="宋体" w:hAnsi="Times New Roman" w:cs="Times New Roman"/>
          <w:sz w:val="24"/>
          <w:szCs w:val="24"/>
        </w:rPr>
        <w:t>Q3</w:t>
      </w:r>
      <w:r w:rsidRPr="00C101BA">
        <w:rPr>
          <w:rFonts w:ascii="Times New Roman" w:eastAsia="宋体" w:hAnsi="Times New Roman" w:cs="Times New Roman"/>
          <w:sz w:val="24"/>
          <w:szCs w:val="24"/>
        </w:rPr>
        <w:t>、下臂</w:t>
      </w:r>
      <w:r w:rsidRPr="00C101BA">
        <w:rPr>
          <w:rFonts w:ascii="Times New Roman" w:eastAsia="宋体" w:hAnsi="Times New Roman" w:cs="Times New Roman"/>
          <w:sz w:val="24"/>
          <w:szCs w:val="24"/>
        </w:rPr>
        <w:t>Q4</w:t>
      </w:r>
      <w:r w:rsidRPr="00C101BA"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02EFBA68" w14:textId="77777777" w:rsidR="00C101BA" w:rsidRPr="00C101BA" w:rsidRDefault="00C101BA" w:rsidP="00C101BA">
      <w:pPr>
        <w:numPr>
          <w:ilvl w:val="0"/>
          <w:numId w:val="1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101BA">
        <w:rPr>
          <w:rFonts w:ascii="Times New Roman" w:eastAsia="宋体" w:hAnsi="Times New Roman" w:cs="Times New Roman"/>
          <w:sz w:val="24"/>
          <w:szCs w:val="24"/>
        </w:rPr>
        <w:t>负载连接在</w:t>
      </w: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 Q1-Q2 </w:t>
      </w:r>
      <w:r w:rsidRPr="00C101BA">
        <w:rPr>
          <w:rFonts w:ascii="Times New Roman" w:eastAsia="宋体" w:hAnsi="Times New Roman" w:cs="Times New Roman"/>
          <w:sz w:val="24"/>
          <w:szCs w:val="24"/>
        </w:rPr>
        <w:t>与</w:t>
      </w: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 Q3-Q4 </w:t>
      </w:r>
      <w:proofErr w:type="gramStart"/>
      <w:r w:rsidRPr="00C101BA">
        <w:rPr>
          <w:rFonts w:ascii="Times New Roman" w:eastAsia="宋体" w:hAnsi="Times New Roman" w:cs="Times New Roman"/>
          <w:sz w:val="24"/>
          <w:szCs w:val="24"/>
        </w:rPr>
        <w:t>的桥臂中间</w:t>
      </w:r>
      <w:proofErr w:type="gramEnd"/>
      <w:r w:rsidRPr="00C101BA">
        <w:rPr>
          <w:rFonts w:ascii="Times New Roman" w:eastAsia="宋体" w:hAnsi="Times New Roman" w:cs="Times New Roman"/>
          <w:sz w:val="24"/>
          <w:szCs w:val="24"/>
        </w:rPr>
        <w:t>，跨接于中点</w:t>
      </w: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C101BA">
        <w:rPr>
          <w:rFonts w:ascii="Times New Roman" w:eastAsia="宋体" w:hAnsi="Times New Roman" w:cs="Times New Roman"/>
          <w:sz w:val="24"/>
          <w:szCs w:val="24"/>
        </w:rPr>
        <w:t>、</w:t>
      </w:r>
      <w:r w:rsidRPr="00C101BA">
        <w:rPr>
          <w:rFonts w:ascii="Times New Roman" w:eastAsia="宋体" w:hAnsi="Times New Roman" w:cs="Times New Roman"/>
          <w:sz w:val="24"/>
          <w:szCs w:val="24"/>
        </w:rPr>
        <w:t>B</w:t>
      </w:r>
      <w:r w:rsidRPr="00C101BA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41CED81C" w14:textId="0E793C0C" w:rsidR="00C101BA" w:rsidRPr="00C101BA" w:rsidRDefault="00C101BA" w:rsidP="00C101BA">
      <w:pPr>
        <w:numPr>
          <w:ilvl w:val="0"/>
          <w:numId w:val="1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101BA">
        <w:rPr>
          <w:rFonts w:ascii="Times New Roman" w:eastAsia="宋体" w:hAnsi="Times New Roman" w:cs="Times New Roman"/>
          <w:sz w:val="24"/>
          <w:szCs w:val="24"/>
        </w:rPr>
        <w:t>电源</w:t>
      </w: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Vdc </w:t>
      </w:r>
      <w:r w:rsidRPr="00C101BA">
        <w:rPr>
          <w:rFonts w:ascii="Times New Roman" w:eastAsia="宋体" w:hAnsi="Times New Roman" w:cs="Times New Roman"/>
          <w:sz w:val="24"/>
          <w:szCs w:val="24"/>
        </w:rPr>
        <w:t>跨接在</w:t>
      </w: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 H </w:t>
      </w:r>
      <w:r w:rsidRPr="00C101BA">
        <w:rPr>
          <w:rFonts w:ascii="Times New Roman" w:eastAsia="宋体" w:hAnsi="Times New Roman" w:cs="Times New Roman"/>
          <w:sz w:val="24"/>
          <w:szCs w:val="24"/>
        </w:rPr>
        <w:t>桥的上下端；</w:t>
      </w:r>
    </w:p>
    <w:p w14:paraId="37458A15" w14:textId="0A34A6AF" w:rsidR="00C101BA" w:rsidRPr="00C101BA" w:rsidRDefault="00C101BA" w:rsidP="00C101BA">
      <w:pPr>
        <w:numPr>
          <w:ilvl w:val="0"/>
          <w:numId w:val="1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101BA">
        <w:rPr>
          <w:rFonts w:ascii="Times New Roman" w:eastAsia="宋体" w:hAnsi="Times New Roman" w:cs="Times New Roman"/>
          <w:sz w:val="24"/>
          <w:szCs w:val="24"/>
        </w:rPr>
        <w:t>通过交替控制开关导通组合，输出</w:t>
      </w:r>
      <w:r w:rsidRPr="00C101BA">
        <w:rPr>
          <w:rFonts w:ascii="Times New Roman" w:eastAsia="宋体" w:hAnsi="Times New Roman" w:cs="Times New Roman"/>
          <w:sz w:val="24"/>
          <w:szCs w:val="24"/>
        </w:rPr>
        <w:t>±Vdc</w:t>
      </w:r>
      <w:r w:rsidRPr="00C101BA">
        <w:rPr>
          <w:rFonts w:ascii="Times New Roman" w:eastAsia="宋体" w:hAnsi="Times New Roman" w:cs="Times New Roman"/>
          <w:sz w:val="24"/>
          <w:szCs w:val="24"/>
        </w:rPr>
        <w:t>、</w:t>
      </w:r>
      <w:r w:rsidRPr="00C101BA">
        <w:rPr>
          <w:rFonts w:ascii="Times New Roman" w:eastAsia="宋体" w:hAnsi="Times New Roman" w:cs="Times New Roman"/>
          <w:sz w:val="24"/>
          <w:szCs w:val="24"/>
        </w:rPr>
        <w:t xml:space="preserve">0 </w:t>
      </w:r>
      <w:r w:rsidRPr="00C101BA">
        <w:rPr>
          <w:rFonts w:ascii="Times New Roman" w:eastAsia="宋体" w:hAnsi="Times New Roman" w:cs="Times New Roman"/>
          <w:sz w:val="24"/>
          <w:szCs w:val="24"/>
        </w:rPr>
        <w:t>的电压至负载。</w:t>
      </w:r>
    </w:p>
    <w:p w14:paraId="06AC3109" w14:textId="387EF147" w:rsidR="00CB7407" w:rsidRPr="009A2BE5" w:rsidRDefault="002D524B" w:rsidP="002D524B">
      <w:pPr>
        <w:spacing w:line="360" w:lineRule="auto"/>
        <w:ind w:firstLineChars="200" w:firstLine="420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noProof/>
        </w:rPr>
        <w:drawing>
          <wp:inline distT="0" distB="0" distL="0" distR="0" wp14:anchorId="78FAF3DA" wp14:editId="46693D95">
            <wp:extent cx="4639733" cy="3113216"/>
            <wp:effectExtent l="0" t="0" r="8890" b="0"/>
            <wp:docPr id="1725277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77243" name=""/>
                    <pic:cNvPicPr/>
                  </pic:nvPicPr>
                  <pic:blipFill rotWithShape="1">
                    <a:blip r:embed="rId7"/>
                    <a:srcRect t="11702" b="11879"/>
                    <a:stretch/>
                  </pic:blipFill>
                  <pic:spPr bwMode="auto">
                    <a:xfrm>
                      <a:off x="0" y="0"/>
                      <a:ext cx="4647226" cy="3118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7A8AE" w14:textId="77777777" w:rsidR="00E86F54" w:rsidRPr="00E86F54" w:rsidRDefault="00E86F54" w:rsidP="00E86F54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E86F54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E86F54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E86F54">
        <w:rPr>
          <w:rFonts w:ascii="Times New Roman" w:eastAsia="宋体" w:hAnsi="Times New Roman" w:cs="Times New Roman"/>
          <w:b/>
          <w:bCs/>
          <w:sz w:val="24"/>
          <w:szCs w:val="24"/>
        </w:rPr>
        <w:t>）控制逻辑说明</w:t>
      </w:r>
    </w:p>
    <w:p w14:paraId="3AC96277" w14:textId="5A5EED8A" w:rsidR="005A0B08" w:rsidRPr="005A0B08" w:rsidRDefault="00E86F54" w:rsidP="00E86F54">
      <w:pPr>
        <w:numPr>
          <w:ilvl w:val="0"/>
          <w:numId w:val="18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E86F54">
        <w:rPr>
          <w:rFonts w:ascii="Times New Roman" w:eastAsia="宋体" w:hAnsi="Times New Roman" w:cs="Times New Roman"/>
          <w:sz w:val="24"/>
          <w:szCs w:val="24"/>
        </w:rPr>
        <w:t>逆变输出依赖开关组合控制：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1134"/>
        <w:gridCol w:w="1276"/>
        <w:gridCol w:w="3906"/>
      </w:tblGrid>
      <w:tr w:rsidR="001B558B" w:rsidRPr="009A2BE5" w14:paraId="46AE543B" w14:textId="77777777" w:rsidTr="002D7610">
        <w:tc>
          <w:tcPr>
            <w:tcW w:w="988" w:type="dxa"/>
            <w:vAlign w:val="center"/>
          </w:tcPr>
          <w:p w14:paraId="50F90A51" w14:textId="6A282661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Q1</w:t>
            </w:r>
          </w:p>
        </w:tc>
        <w:tc>
          <w:tcPr>
            <w:tcW w:w="992" w:type="dxa"/>
            <w:vAlign w:val="center"/>
          </w:tcPr>
          <w:p w14:paraId="7D0DA867" w14:textId="21553B7F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Q2</w:t>
            </w:r>
          </w:p>
        </w:tc>
        <w:tc>
          <w:tcPr>
            <w:tcW w:w="1134" w:type="dxa"/>
            <w:vAlign w:val="center"/>
          </w:tcPr>
          <w:p w14:paraId="1002759A" w14:textId="5DD82BF6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Q3</w:t>
            </w:r>
          </w:p>
        </w:tc>
        <w:tc>
          <w:tcPr>
            <w:tcW w:w="1276" w:type="dxa"/>
            <w:vAlign w:val="center"/>
          </w:tcPr>
          <w:p w14:paraId="496643ED" w14:textId="491B5861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Q4</w:t>
            </w:r>
          </w:p>
        </w:tc>
        <w:tc>
          <w:tcPr>
            <w:tcW w:w="3906" w:type="dxa"/>
            <w:vAlign w:val="center"/>
          </w:tcPr>
          <w:p w14:paraId="7348B0AA" w14:textId="391A5D2D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A2BE5">
              <w:rPr>
                <w:rFonts w:ascii="Times New Roman" w:eastAsia="宋体" w:hAnsi="Times New Roman" w:cs="Times New Roman"/>
                <w:b/>
                <w:bCs/>
              </w:rPr>
              <w:t>Uab</w:t>
            </w:r>
            <w:proofErr w:type="spellEnd"/>
            <w:r w:rsidRPr="009A2BE5">
              <w:rPr>
                <w:rFonts w:ascii="Times New Roman" w:eastAsia="宋体" w:hAnsi="Times New Roman" w:cs="Times New Roman"/>
                <w:b/>
                <w:bCs/>
              </w:rPr>
              <w:t>（输出电压）</w:t>
            </w:r>
          </w:p>
        </w:tc>
      </w:tr>
      <w:tr w:rsidR="001B558B" w:rsidRPr="009A2BE5" w14:paraId="38A5D762" w14:textId="77777777" w:rsidTr="002D7610">
        <w:tc>
          <w:tcPr>
            <w:tcW w:w="988" w:type="dxa"/>
            <w:vAlign w:val="center"/>
          </w:tcPr>
          <w:p w14:paraId="28E2399F" w14:textId="43755C51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ON</w:t>
            </w:r>
          </w:p>
        </w:tc>
        <w:tc>
          <w:tcPr>
            <w:tcW w:w="992" w:type="dxa"/>
            <w:vAlign w:val="center"/>
          </w:tcPr>
          <w:p w14:paraId="09C9489B" w14:textId="08636885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1134" w:type="dxa"/>
            <w:vAlign w:val="center"/>
          </w:tcPr>
          <w:p w14:paraId="09F30C7F" w14:textId="68AD68AB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1276" w:type="dxa"/>
            <w:vAlign w:val="center"/>
          </w:tcPr>
          <w:p w14:paraId="4C3321BA" w14:textId="5F95445B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ON</w:t>
            </w:r>
          </w:p>
        </w:tc>
        <w:tc>
          <w:tcPr>
            <w:tcW w:w="3906" w:type="dxa"/>
            <w:vAlign w:val="center"/>
          </w:tcPr>
          <w:p w14:paraId="60A1C23F" w14:textId="7C6C47E6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+Vdc</w:t>
            </w:r>
          </w:p>
        </w:tc>
      </w:tr>
      <w:tr w:rsidR="001B558B" w:rsidRPr="009A2BE5" w14:paraId="07AB44E0" w14:textId="77777777" w:rsidTr="002D7610">
        <w:tc>
          <w:tcPr>
            <w:tcW w:w="988" w:type="dxa"/>
            <w:vAlign w:val="center"/>
          </w:tcPr>
          <w:p w14:paraId="4D44A50A" w14:textId="610F3186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992" w:type="dxa"/>
            <w:vAlign w:val="center"/>
          </w:tcPr>
          <w:p w14:paraId="5D7C53B0" w14:textId="1EEBBBF8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ON</w:t>
            </w:r>
          </w:p>
        </w:tc>
        <w:tc>
          <w:tcPr>
            <w:tcW w:w="1134" w:type="dxa"/>
            <w:vAlign w:val="center"/>
          </w:tcPr>
          <w:p w14:paraId="05A365BA" w14:textId="5496EE36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ON</w:t>
            </w:r>
          </w:p>
        </w:tc>
        <w:tc>
          <w:tcPr>
            <w:tcW w:w="1276" w:type="dxa"/>
            <w:vAlign w:val="center"/>
          </w:tcPr>
          <w:p w14:paraId="68823B6D" w14:textId="3D3D74A5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3906" w:type="dxa"/>
            <w:vAlign w:val="center"/>
          </w:tcPr>
          <w:p w14:paraId="672EC0E7" w14:textId="79B0AE69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微软雅黑" w:hAnsi="Times New Roman" w:cs="Times New Roman"/>
              </w:rPr>
              <w:t>−</w:t>
            </w:r>
            <w:r w:rsidRPr="009A2BE5">
              <w:rPr>
                <w:rFonts w:ascii="Times New Roman" w:eastAsia="宋体" w:hAnsi="Times New Roman" w:cs="Times New Roman"/>
              </w:rPr>
              <w:t>Vdc</w:t>
            </w:r>
          </w:p>
        </w:tc>
      </w:tr>
      <w:tr w:rsidR="001B558B" w:rsidRPr="009A2BE5" w14:paraId="3BD27539" w14:textId="77777777" w:rsidTr="002D7610">
        <w:tc>
          <w:tcPr>
            <w:tcW w:w="988" w:type="dxa"/>
            <w:vAlign w:val="center"/>
          </w:tcPr>
          <w:p w14:paraId="507DE884" w14:textId="0A1FF57F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ON</w:t>
            </w:r>
          </w:p>
        </w:tc>
        <w:tc>
          <w:tcPr>
            <w:tcW w:w="992" w:type="dxa"/>
            <w:vAlign w:val="center"/>
          </w:tcPr>
          <w:p w14:paraId="094DF110" w14:textId="0719CCA7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1134" w:type="dxa"/>
            <w:vAlign w:val="center"/>
          </w:tcPr>
          <w:p w14:paraId="0E25B5E0" w14:textId="03CCC909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ON</w:t>
            </w:r>
          </w:p>
        </w:tc>
        <w:tc>
          <w:tcPr>
            <w:tcW w:w="1276" w:type="dxa"/>
            <w:vAlign w:val="center"/>
          </w:tcPr>
          <w:p w14:paraId="57BF1BA7" w14:textId="624911BE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3906" w:type="dxa"/>
            <w:vAlign w:val="center"/>
          </w:tcPr>
          <w:p w14:paraId="5994C83B" w14:textId="283A9E0F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A2BE5">
              <w:rPr>
                <w:rFonts w:ascii="Times New Roman" w:eastAsia="宋体" w:hAnsi="Times New Roman" w:cs="Times New Roman"/>
              </w:rPr>
              <w:t>Uab</w:t>
            </w:r>
            <w:proofErr w:type="spellEnd"/>
            <w:r w:rsidRPr="009A2BE5">
              <w:rPr>
                <w:rFonts w:ascii="Times New Roman" w:eastAsia="宋体" w:hAnsi="Times New Roman" w:cs="Times New Roman"/>
              </w:rPr>
              <w:t xml:space="preserve"> = 0</w:t>
            </w:r>
            <w:r w:rsidRPr="009A2BE5">
              <w:rPr>
                <w:rFonts w:ascii="Times New Roman" w:eastAsia="宋体" w:hAnsi="Times New Roman" w:cs="Times New Roman"/>
              </w:rPr>
              <w:t>（短路状态，不允许）</w:t>
            </w:r>
          </w:p>
        </w:tc>
      </w:tr>
      <w:tr w:rsidR="001B558B" w:rsidRPr="009A2BE5" w14:paraId="6A80B0B2" w14:textId="77777777" w:rsidTr="002D7610">
        <w:tc>
          <w:tcPr>
            <w:tcW w:w="988" w:type="dxa"/>
            <w:vAlign w:val="center"/>
          </w:tcPr>
          <w:p w14:paraId="13E7D3DE" w14:textId="6BCE7ED6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lastRenderedPageBreak/>
              <w:t>OFF</w:t>
            </w:r>
          </w:p>
        </w:tc>
        <w:tc>
          <w:tcPr>
            <w:tcW w:w="992" w:type="dxa"/>
            <w:vAlign w:val="center"/>
          </w:tcPr>
          <w:p w14:paraId="3FB79C0D" w14:textId="6BE4CC54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1134" w:type="dxa"/>
            <w:vAlign w:val="center"/>
          </w:tcPr>
          <w:p w14:paraId="01EA859A" w14:textId="437FA4A2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1276" w:type="dxa"/>
            <w:vAlign w:val="center"/>
          </w:tcPr>
          <w:p w14:paraId="1D14277C" w14:textId="12DBA6E8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3906" w:type="dxa"/>
            <w:vAlign w:val="center"/>
          </w:tcPr>
          <w:p w14:paraId="293B7EEA" w14:textId="0F9ED3C6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浮空或续流</w:t>
            </w:r>
          </w:p>
        </w:tc>
      </w:tr>
      <w:tr w:rsidR="001B558B" w:rsidRPr="009A2BE5" w14:paraId="78A81D20" w14:textId="77777777" w:rsidTr="002D7610">
        <w:tc>
          <w:tcPr>
            <w:tcW w:w="988" w:type="dxa"/>
            <w:vAlign w:val="center"/>
          </w:tcPr>
          <w:p w14:paraId="660786C3" w14:textId="5B2EFCF7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ON</w:t>
            </w:r>
          </w:p>
        </w:tc>
        <w:tc>
          <w:tcPr>
            <w:tcW w:w="992" w:type="dxa"/>
            <w:vAlign w:val="center"/>
          </w:tcPr>
          <w:p w14:paraId="49C9C879" w14:textId="34AB65C0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ON</w:t>
            </w:r>
          </w:p>
        </w:tc>
        <w:tc>
          <w:tcPr>
            <w:tcW w:w="1134" w:type="dxa"/>
            <w:vAlign w:val="center"/>
          </w:tcPr>
          <w:p w14:paraId="5D1C976E" w14:textId="2E6B3E4F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1276" w:type="dxa"/>
            <w:vAlign w:val="center"/>
          </w:tcPr>
          <w:p w14:paraId="2CEA501F" w14:textId="63422215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OFF</w:t>
            </w:r>
          </w:p>
        </w:tc>
        <w:tc>
          <w:tcPr>
            <w:tcW w:w="3906" w:type="dxa"/>
            <w:vAlign w:val="center"/>
          </w:tcPr>
          <w:p w14:paraId="34108416" w14:textId="7B22611B" w:rsidR="001B558B" w:rsidRPr="009A2BE5" w:rsidRDefault="001B558B" w:rsidP="001B558B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短路</w:t>
            </w:r>
            <w:r w:rsidRPr="009A2BE5">
              <w:rPr>
                <w:rFonts w:ascii="Times New Roman" w:eastAsia="宋体" w:hAnsi="Times New Roman" w:cs="Times New Roman"/>
              </w:rPr>
              <w:t xml:space="preserve"> Vdc</w:t>
            </w:r>
            <w:r w:rsidRPr="009A2BE5">
              <w:rPr>
                <w:rFonts w:ascii="Times New Roman" w:eastAsia="宋体" w:hAnsi="Times New Roman" w:cs="Times New Roman"/>
              </w:rPr>
              <w:t>！（禁止）</w:t>
            </w:r>
          </w:p>
        </w:tc>
      </w:tr>
    </w:tbl>
    <w:p w14:paraId="3D1AED5A" w14:textId="74717641" w:rsidR="002D524B" w:rsidRPr="009A2BE5" w:rsidRDefault="00A84F72" w:rsidP="00A84F72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）优缺点对比分析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84F72" w:rsidRPr="009A2BE5" w14:paraId="563057B8" w14:textId="77777777" w:rsidTr="00ED00F3">
        <w:tc>
          <w:tcPr>
            <w:tcW w:w="4148" w:type="dxa"/>
            <w:vAlign w:val="center"/>
          </w:tcPr>
          <w:p w14:paraId="78B629A1" w14:textId="17ACA33B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优点</w:t>
            </w:r>
          </w:p>
        </w:tc>
        <w:tc>
          <w:tcPr>
            <w:tcW w:w="4148" w:type="dxa"/>
            <w:vAlign w:val="center"/>
          </w:tcPr>
          <w:p w14:paraId="7F680FBA" w14:textId="54FEDD09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缺点</w:t>
            </w:r>
          </w:p>
        </w:tc>
      </w:tr>
      <w:tr w:rsidR="00A84F72" w:rsidRPr="009A2BE5" w14:paraId="0EEEA0BE" w14:textId="77777777" w:rsidTr="00ED00F3">
        <w:tc>
          <w:tcPr>
            <w:tcW w:w="4148" w:type="dxa"/>
            <w:vAlign w:val="center"/>
          </w:tcPr>
          <w:p w14:paraId="17A1FF25" w14:textId="50727600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输出电压幅值高（</w:t>
            </w:r>
            <w:r w:rsidRPr="009A2BE5">
              <w:rPr>
                <w:rFonts w:ascii="Times New Roman" w:eastAsia="宋体" w:hAnsi="Times New Roman" w:cs="Times New Roman"/>
              </w:rPr>
              <w:t>±Vdc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4148" w:type="dxa"/>
            <w:vAlign w:val="center"/>
          </w:tcPr>
          <w:p w14:paraId="3CC5E4FD" w14:textId="5225CA58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器件数量</w:t>
            </w:r>
            <w:proofErr w:type="gramStart"/>
            <w:r w:rsidRPr="009A2BE5">
              <w:rPr>
                <w:rFonts w:ascii="Times New Roman" w:eastAsia="宋体" w:hAnsi="Times New Roman" w:cs="Times New Roman"/>
              </w:rPr>
              <w:t>比半桥多</w:t>
            </w:r>
            <w:proofErr w:type="gramEnd"/>
            <w:r w:rsidRPr="009A2BE5">
              <w:rPr>
                <w:rFonts w:ascii="Times New Roman" w:eastAsia="宋体" w:hAnsi="Times New Roman" w:cs="Times New Roman"/>
              </w:rPr>
              <w:t>，成本高</w:t>
            </w:r>
          </w:p>
        </w:tc>
      </w:tr>
      <w:tr w:rsidR="00A84F72" w:rsidRPr="009A2BE5" w14:paraId="2669CAC2" w14:textId="77777777" w:rsidTr="00ED00F3">
        <w:tc>
          <w:tcPr>
            <w:tcW w:w="4148" w:type="dxa"/>
            <w:vAlign w:val="center"/>
          </w:tcPr>
          <w:p w14:paraId="739962E6" w14:textId="0ED084D6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可双极性调制（更接近正弦）</w:t>
            </w:r>
          </w:p>
        </w:tc>
        <w:tc>
          <w:tcPr>
            <w:tcW w:w="4148" w:type="dxa"/>
            <w:vAlign w:val="center"/>
          </w:tcPr>
          <w:p w14:paraId="5E741580" w14:textId="7084CAAC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控制逻辑复杂，死区设计更严</w:t>
            </w:r>
          </w:p>
        </w:tc>
      </w:tr>
      <w:tr w:rsidR="00A84F72" w:rsidRPr="009A2BE5" w14:paraId="08323CBD" w14:textId="77777777" w:rsidTr="00ED00F3">
        <w:tc>
          <w:tcPr>
            <w:tcW w:w="4148" w:type="dxa"/>
            <w:vAlign w:val="center"/>
          </w:tcPr>
          <w:p w14:paraId="43944699" w14:textId="31602CE2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更适合高功率应用</w:t>
            </w:r>
          </w:p>
        </w:tc>
        <w:tc>
          <w:tcPr>
            <w:tcW w:w="4148" w:type="dxa"/>
            <w:vAlign w:val="center"/>
          </w:tcPr>
          <w:p w14:paraId="2A65386B" w14:textId="51A6B271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驱动电路复杂（需高低边驱动）</w:t>
            </w:r>
          </w:p>
        </w:tc>
      </w:tr>
      <w:tr w:rsidR="00A84F72" w:rsidRPr="009A2BE5" w14:paraId="021506A2" w14:textId="77777777" w:rsidTr="00ED00F3">
        <w:tc>
          <w:tcPr>
            <w:tcW w:w="4148" w:type="dxa"/>
            <w:vAlign w:val="center"/>
          </w:tcPr>
          <w:p w14:paraId="0A50C64D" w14:textId="031878D0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适合全波调制</w:t>
            </w:r>
          </w:p>
        </w:tc>
        <w:tc>
          <w:tcPr>
            <w:tcW w:w="4148" w:type="dxa"/>
            <w:vAlign w:val="center"/>
          </w:tcPr>
          <w:p w14:paraId="57D42ED2" w14:textId="5CDF7C48" w:rsidR="00A84F72" w:rsidRPr="009A2BE5" w:rsidRDefault="00A84F72" w:rsidP="00A84F72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电磁干扰（</w:t>
            </w:r>
            <w:r w:rsidRPr="009A2BE5">
              <w:rPr>
                <w:rFonts w:ascii="Times New Roman" w:eastAsia="宋体" w:hAnsi="Times New Roman" w:cs="Times New Roman"/>
              </w:rPr>
              <w:t>EMI</w:t>
            </w:r>
            <w:r w:rsidRPr="009A2BE5">
              <w:rPr>
                <w:rFonts w:ascii="Times New Roman" w:eastAsia="宋体" w:hAnsi="Times New Roman" w:cs="Times New Roman"/>
              </w:rPr>
              <w:t>）更大</w:t>
            </w:r>
          </w:p>
        </w:tc>
      </w:tr>
    </w:tbl>
    <w:p w14:paraId="1726B050" w14:textId="77777777" w:rsidR="00827065" w:rsidRPr="00827065" w:rsidRDefault="00827065" w:rsidP="00827065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27065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2.2.2 </w:t>
      </w:r>
      <w:r w:rsidRPr="00827065">
        <w:rPr>
          <w:rFonts w:ascii="Times New Roman" w:eastAsia="宋体" w:hAnsi="Times New Roman" w:cs="Times New Roman"/>
          <w:b/>
          <w:bCs/>
          <w:sz w:val="24"/>
          <w:szCs w:val="24"/>
        </w:rPr>
        <w:t>工作原理详解</w:t>
      </w:r>
    </w:p>
    <w:p w14:paraId="4246A4E2" w14:textId="77777777" w:rsidR="00827065" w:rsidRPr="00827065" w:rsidRDefault="00827065" w:rsidP="00827065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2706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827065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827065">
        <w:rPr>
          <w:rFonts w:ascii="Times New Roman" w:eastAsia="宋体" w:hAnsi="Times New Roman" w:cs="Times New Roman"/>
          <w:b/>
          <w:bCs/>
          <w:sz w:val="24"/>
          <w:szCs w:val="24"/>
        </w:rPr>
        <w:t>）基本导通组合与输出波形形成</w:t>
      </w:r>
    </w:p>
    <w:p w14:paraId="2B30584E" w14:textId="08E371EF" w:rsidR="00827065" w:rsidRPr="00827065" w:rsidRDefault="00827065" w:rsidP="00AC55F8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单向全桥逆变器通过控制四个功率器件的导通状态，实现输出端</w:t>
      </w:r>
      <w:proofErr w:type="spellStart"/>
      <w:r w:rsidRPr="00827065">
        <w:rPr>
          <w:rFonts w:ascii="Times New Roman" w:eastAsia="宋体" w:hAnsi="Times New Roman" w:cs="Times New Roman"/>
          <w:sz w:val="24"/>
          <w:szCs w:val="24"/>
        </w:rPr>
        <w:t>Uab</w:t>
      </w:r>
      <w:proofErr w:type="spellEnd"/>
      <w:r w:rsidRPr="00827065">
        <w:rPr>
          <w:rFonts w:ascii="Times New Roman" w:eastAsia="宋体" w:hAnsi="Times New Roman" w:cs="Times New Roman"/>
          <w:sz w:val="24"/>
          <w:szCs w:val="24"/>
        </w:rPr>
        <w:t>呈现周期性</w:t>
      </w:r>
      <w:r w:rsidRPr="00827065">
        <w:rPr>
          <w:rFonts w:ascii="Times New Roman" w:eastAsia="宋体" w:hAnsi="Times New Roman" w:cs="Times New Roman"/>
          <w:sz w:val="24"/>
          <w:szCs w:val="24"/>
        </w:rPr>
        <w:t>±Vdc</w:t>
      </w:r>
      <w:r w:rsidRPr="00827065">
        <w:rPr>
          <w:rFonts w:ascii="Times New Roman" w:eastAsia="宋体" w:hAnsi="Times New Roman" w:cs="Times New Roman"/>
          <w:sz w:val="24"/>
          <w:szCs w:val="24"/>
        </w:rPr>
        <w:t>变化，从而得到理想的交流电压输出。</w:t>
      </w:r>
    </w:p>
    <w:p w14:paraId="78B878E1" w14:textId="77777777" w:rsidR="00827065" w:rsidRPr="00827065" w:rsidRDefault="00827065" w:rsidP="0082706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MS Mincho" w:eastAsia="MS Mincho" w:hAnsi="MS Mincho" w:cs="MS Mincho" w:hint="eastAsia"/>
          <w:sz w:val="24"/>
          <w:szCs w:val="24"/>
        </w:rPr>
        <w:t>➤</w:t>
      </w:r>
      <w:r w:rsidRPr="0082706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27065">
        <w:rPr>
          <w:rFonts w:ascii="Times New Roman" w:eastAsia="宋体" w:hAnsi="Times New Roman" w:cs="Times New Roman"/>
          <w:sz w:val="24"/>
          <w:szCs w:val="24"/>
        </w:rPr>
        <w:t>导通状态分析：</w:t>
      </w:r>
    </w:p>
    <w:p w14:paraId="58025A0E" w14:textId="6200B7C6" w:rsidR="00827065" w:rsidRPr="00827065" w:rsidRDefault="00827065" w:rsidP="00827065">
      <w:pPr>
        <w:numPr>
          <w:ilvl w:val="0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正向输出（</w:t>
      </w:r>
      <w:r w:rsidRPr="00827065">
        <w:rPr>
          <w:rFonts w:ascii="Times New Roman" w:eastAsia="宋体" w:hAnsi="Times New Roman" w:cs="Times New Roman"/>
          <w:sz w:val="24"/>
          <w:szCs w:val="24"/>
        </w:rPr>
        <w:t>+Vdc</w:t>
      </w:r>
      <w:r w:rsidRPr="00827065">
        <w:rPr>
          <w:rFonts w:ascii="Times New Roman" w:eastAsia="宋体" w:hAnsi="Times New Roman" w:cs="Times New Roman"/>
          <w:sz w:val="24"/>
          <w:szCs w:val="24"/>
        </w:rPr>
        <w:t>）：</w:t>
      </w:r>
    </w:p>
    <w:p w14:paraId="6D45B0E9" w14:textId="77777777" w:rsidR="00827065" w:rsidRPr="00827065" w:rsidRDefault="00827065" w:rsidP="00827065">
      <w:pPr>
        <w:numPr>
          <w:ilvl w:val="1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Q1</w:t>
      </w:r>
      <w:r w:rsidRPr="00827065">
        <w:rPr>
          <w:rFonts w:ascii="Times New Roman" w:eastAsia="宋体" w:hAnsi="Times New Roman" w:cs="Times New Roman"/>
          <w:sz w:val="24"/>
          <w:szCs w:val="24"/>
        </w:rPr>
        <w:t>、</w:t>
      </w:r>
      <w:r w:rsidRPr="00827065">
        <w:rPr>
          <w:rFonts w:ascii="Times New Roman" w:eastAsia="宋体" w:hAnsi="Times New Roman" w:cs="Times New Roman"/>
          <w:sz w:val="24"/>
          <w:szCs w:val="24"/>
        </w:rPr>
        <w:t xml:space="preserve">Q4 </w:t>
      </w:r>
      <w:r w:rsidRPr="00827065">
        <w:rPr>
          <w:rFonts w:ascii="Times New Roman" w:eastAsia="宋体" w:hAnsi="Times New Roman" w:cs="Times New Roman"/>
          <w:sz w:val="24"/>
          <w:szCs w:val="24"/>
        </w:rPr>
        <w:t>导通；</w:t>
      </w:r>
    </w:p>
    <w:p w14:paraId="25A0D514" w14:textId="4F389261" w:rsidR="00827065" w:rsidRPr="00827065" w:rsidRDefault="00827065" w:rsidP="00827065">
      <w:pPr>
        <w:numPr>
          <w:ilvl w:val="1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电流路径：</w:t>
      </w:r>
      <w:r w:rsidRPr="00827065">
        <w:rPr>
          <w:rFonts w:ascii="Times New Roman" w:eastAsia="宋体" w:hAnsi="Times New Roman" w:cs="Times New Roman"/>
          <w:sz w:val="24"/>
          <w:szCs w:val="24"/>
        </w:rPr>
        <w:t xml:space="preserve">Vdc → Q1 → A → </w:t>
      </w:r>
      <w:r w:rsidRPr="00827065">
        <w:rPr>
          <w:rFonts w:ascii="Times New Roman" w:eastAsia="宋体" w:hAnsi="Times New Roman" w:cs="Times New Roman"/>
          <w:sz w:val="24"/>
          <w:szCs w:val="24"/>
        </w:rPr>
        <w:t>负载</w:t>
      </w:r>
      <w:r w:rsidRPr="00827065">
        <w:rPr>
          <w:rFonts w:ascii="Times New Roman" w:eastAsia="宋体" w:hAnsi="Times New Roman" w:cs="Times New Roman"/>
          <w:sz w:val="24"/>
          <w:szCs w:val="24"/>
        </w:rPr>
        <w:t xml:space="preserve"> → B → Q4 → GND</w:t>
      </w:r>
      <w:r w:rsidRPr="0082706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261B329D" w14:textId="6C0E713C" w:rsidR="00827065" w:rsidRPr="00827065" w:rsidRDefault="00827065" w:rsidP="00827065">
      <w:pPr>
        <w:numPr>
          <w:ilvl w:val="0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负向输出（</w:t>
      </w:r>
      <w:r w:rsidRPr="00827065">
        <w:rPr>
          <w:rFonts w:ascii="Times New Roman" w:eastAsia="微软雅黑" w:hAnsi="Times New Roman" w:cs="Times New Roman"/>
          <w:sz w:val="24"/>
          <w:szCs w:val="24"/>
        </w:rPr>
        <w:t>−</w:t>
      </w:r>
      <w:r w:rsidRPr="00827065">
        <w:rPr>
          <w:rFonts w:ascii="Times New Roman" w:eastAsia="宋体" w:hAnsi="Times New Roman" w:cs="Times New Roman"/>
          <w:sz w:val="24"/>
          <w:szCs w:val="24"/>
        </w:rPr>
        <w:t>Vdc</w:t>
      </w:r>
      <w:r w:rsidRPr="00827065">
        <w:rPr>
          <w:rFonts w:ascii="Times New Roman" w:eastAsia="宋体" w:hAnsi="Times New Roman" w:cs="Times New Roman"/>
          <w:sz w:val="24"/>
          <w:szCs w:val="24"/>
        </w:rPr>
        <w:t>）：</w:t>
      </w:r>
    </w:p>
    <w:p w14:paraId="7C717C69" w14:textId="77777777" w:rsidR="00827065" w:rsidRPr="00827065" w:rsidRDefault="00827065" w:rsidP="00827065">
      <w:pPr>
        <w:numPr>
          <w:ilvl w:val="1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Q2</w:t>
      </w:r>
      <w:r w:rsidRPr="00827065">
        <w:rPr>
          <w:rFonts w:ascii="Times New Roman" w:eastAsia="宋体" w:hAnsi="Times New Roman" w:cs="Times New Roman"/>
          <w:sz w:val="24"/>
          <w:szCs w:val="24"/>
        </w:rPr>
        <w:t>、</w:t>
      </w:r>
      <w:r w:rsidRPr="00827065">
        <w:rPr>
          <w:rFonts w:ascii="Times New Roman" w:eastAsia="宋体" w:hAnsi="Times New Roman" w:cs="Times New Roman"/>
          <w:sz w:val="24"/>
          <w:szCs w:val="24"/>
        </w:rPr>
        <w:t xml:space="preserve">Q3 </w:t>
      </w:r>
      <w:r w:rsidRPr="00827065">
        <w:rPr>
          <w:rFonts w:ascii="Times New Roman" w:eastAsia="宋体" w:hAnsi="Times New Roman" w:cs="Times New Roman"/>
          <w:sz w:val="24"/>
          <w:szCs w:val="24"/>
        </w:rPr>
        <w:t>导通；</w:t>
      </w:r>
    </w:p>
    <w:p w14:paraId="28BEBE02" w14:textId="0276D3B9" w:rsidR="00827065" w:rsidRPr="00827065" w:rsidRDefault="00827065" w:rsidP="00827065">
      <w:pPr>
        <w:numPr>
          <w:ilvl w:val="1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电流路径：</w:t>
      </w:r>
      <w:r w:rsidRPr="00827065">
        <w:rPr>
          <w:rFonts w:ascii="Times New Roman" w:eastAsia="宋体" w:hAnsi="Times New Roman" w:cs="Times New Roman"/>
          <w:sz w:val="24"/>
          <w:szCs w:val="24"/>
        </w:rPr>
        <w:t xml:space="preserve">GND → Q2 → A → </w:t>
      </w:r>
      <w:r w:rsidRPr="00827065">
        <w:rPr>
          <w:rFonts w:ascii="Times New Roman" w:eastAsia="宋体" w:hAnsi="Times New Roman" w:cs="Times New Roman"/>
          <w:sz w:val="24"/>
          <w:szCs w:val="24"/>
        </w:rPr>
        <w:t>负载</w:t>
      </w:r>
      <w:r w:rsidRPr="00827065">
        <w:rPr>
          <w:rFonts w:ascii="Times New Roman" w:eastAsia="宋体" w:hAnsi="Times New Roman" w:cs="Times New Roman"/>
          <w:sz w:val="24"/>
          <w:szCs w:val="24"/>
        </w:rPr>
        <w:t xml:space="preserve"> → B → Q3 → Vdc</w:t>
      </w:r>
      <w:r w:rsidRPr="0082706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388C21ED" w14:textId="77777777" w:rsidR="00827065" w:rsidRPr="00827065" w:rsidRDefault="00827065" w:rsidP="00827065">
      <w:pPr>
        <w:numPr>
          <w:ilvl w:val="0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关断或死区状态：</w:t>
      </w:r>
    </w:p>
    <w:p w14:paraId="72FE5AB6" w14:textId="77777777" w:rsidR="00827065" w:rsidRPr="00827065" w:rsidRDefault="00827065" w:rsidP="00827065">
      <w:pPr>
        <w:numPr>
          <w:ilvl w:val="1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所有开关关断或某桥臂对称关断；</w:t>
      </w:r>
    </w:p>
    <w:p w14:paraId="22EADB40" w14:textId="77777777" w:rsidR="00827065" w:rsidRPr="00827065" w:rsidRDefault="00827065" w:rsidP="00827065">
      <w:pPr>
        <w:numPr>
          <w:ilvl w:val="1"/>
          <w:numId w:val="19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27065">
        <w:rPr>
          <w:rFonts w:ascii="Times New Roman" w:eastAsia="宋体" w:hAnsi="Times New Roman" w:cs="Times New Roman"/>
          <w:sz w:val="24"/>
          <w:szCs w:val="24"/>
        </w:rPr>
        <w:t>输出电压为</w:t>
      </w:r>
      <w:r w:rsidRPr="00827065">
        <w:rPr>
          <w:rFonts w:ascii="Times New Roman" w:eastAsia="宋体" w:hAnsi="Times New Roman" w:cs="Times New Roman"/>
          <w:sz w:val="24"/>
          <w:szCs w:val="24"/>
        </w:rPr>
        <w:t>0</w:t>
      </w:r>
      <w:r w:rsidRPr="00827065">
        <w:rPr>
          <w:rFonts w:ascii="Times New Roman" w:eastAsia="宋体" w:hAnsi="Times New Roman" w:cs="Times New Roman"/>
          <w:sz w:val="24"/>
          <w:szCs w:val="24"/>
        </w:rPr>
        <w:t>，感性负载通过续流二极管维持电流流动。</w:t>
      </w:r>
    </w:p>
    <w:p w14:paraId="10413567" w14:textId="77777777" w:rsidR="009A7A86" w:rsidRPr="009A7A86" w:rsidRDefault="009A7A86" w:rsidP="009A7A86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7A86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7A86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9A7A86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Pr="009A7A8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SPWM </w:t>
      </w:r>
      <w:r w:rsidRPr="009A7A86">
        <w:rPr>
          <w:rFonts w:ascii="Times New Roman" w:eastAsia="宋体" w:hAnsi="Times New Roman" w:cs="Times New Roman"/>
          <w:b/>
          <w:bCs/>
          <w:sz w:val="24"/>
          <w:szCs w:val="24"/>
        </w:rPr>
        <w:t>调制机制</w:t>
      </w:r>
    </w:p>
    <w:p w14:paraId="30AA6A1D" w14:textId="77777777" w:rsidR="009A7A86" w:rsidRPr="009A7A86" w:rsidRDefault="009A7A86" w:rsidP="009A7A86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A86">
        <w:rPr>
          <w:rFonts w:ascii="MS Mincho" w:eastAsia="MS Mincho" w:hAnsi="MS Mincho" w:cs="MS Mincho" w:hint="eastAsia"/>
          <w:b/>
          <w:bCs/>
          <w:sz w:val="24"/>
          <w:szCs w:val="24"/>
        </w:rPr>
        <w:t>➤</w:t>
      </w:r>
      <w:r w:rsidRPr="009A7A86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9A7A86">
        <w:rPr>
          <w:rFonts w:ascii="Times New Roman" w:eastAsia="宋体" w:hAnsi="Times New Roman" w:cs="Times New Roman"/>
          <w:sz w:val="24"/>
          <w:szCs w:val="24"/>
        </w:rPr>
        <w:t>工作原理：</w:t>
      </w:r>
    </w:p>
    <w:p w14:paraId="14B5AF22" w14:textId="77777777" w:rsidR="009A7A86" w:rsidRPr="009A7A86" w:rsidRDefault="009A7A86" w:rsidP="009A7A86">
      <w:pPr>
        <w:numPr>
          <w:ilvl w:val="0"/>
          <w:numId w:val="20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A86">
        <w:rPr>
          <w:rFonts w:ascii="Times New Roman" w:eastAsia="宋体" w:hAnsi="Times New Roman" w:cs="Times New Roman"/>
          <w:sz w:val="24"/>
          <w:szCs w:val="24"/>
        </w:rPr>
        <w:t>将正弦参考波与高频三角波进行比较，生成互补</w:t>
      </w:r>
      <w:r w:rsidRPr="009A7A86">
        <w:rPr>
          <w:rFonts w:ascii="Times New Roman" w:eastAsia="宋体" w:hAnsi="Times New Roman" w:cs="Times New Roman"/>
          <w:sz w:val="24"/>
          <w:szCs w:val="24"/>
        </w:rPr>
        <w:t>PWM</w:t>
      </w:r>
      <w:r w:rsidRPr="009A7A86">
        <w:rPr>
          <w:rFonts w:ascii="Times New Roman" w:eastAsia="宋体" w:hAnsi="Times New Roman" w:cs="Times New Roman"/>
          <w:sz w:val="24"/>
          <w:szCs w:val="24"/>
        </w:rPr>
        <w:t>信号控制上下桥臂；</w:t>
      </w:r>
    </w:p>
    <w:p w14:paraId="190C619A" w14:textId="77777777" w:rsidR="009A7A86" w:rsidRPr="009A7A86" w:rsidRDefault="009A7A86" w:rsidP="009A7A86">
      <w:pPr>
        <w:numPr>
          <w:ilvl w:val="0"/>
          <w:numId w:val="20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A86">
        <w:rPr>
          <w:rFonts w:ascii="Times New Roman" w:eastAsia="宋体" w:hAnsi="Times New Roman" w:cs="Times New Roman"/>
          <w:sz w:val="24"/>
          <w:szCs w:val="24"/>
        </w:rPr>
        <w:t>需要两组互补驱动信号（</w:t>
      </w:r>
      <w:r w:rsidRPr="009A7A86">
        <w:rPr>
          <w:rFonts w:ascii="Times New Roman" w:eastAsia="宋体" w:hAnsi="Times New Roman" w:cs="Times New Roman"/>
          <w:sz w:val="24"/>
          <w:szCs w:val="24"/>
        </w:rPr>
        <w:t xml:space="preserve">Q1/Q2 </w:t>
      </w:r>
      <w:r w:rsidRPr="009A7A86">
        <w:rPr>
          <w:rFonts w:ascii="Times New Roman" w:eastAsia="宋体" w:hAnsi="Times New Roman" w:cs="Times New Roman"/>
          <w:sz w:val="24"/>
          <w:szCs w:val="24"/>
        </w:rPr>
        <w:t>与</w:t>
      </w:r>
      <w:r w:rsidRPr="009A7A86">
        <w:rPr>
          <w:rFonts w:ascii="Times New Roman" w:eastAsia="宋体" w:hAnsi="Times New Roman" w:cs="Times New Roman"/>
          <w:sz w:val="24"/>
          <w:szCs w:val="24"/>
        </w:rPr>
        <w:t xml:space="preserve"> Q3/Q4</w:t>
      </w:r>
      <w:r w:rsidRPr="009A7A86">
        <w:rPr>
          <w:rFonts w:ascii="Times New Roman" w:eastAsia="宋体" w:hAnsi="Times New Roman" w:cs="Times New Roman"/>
          <w:sz w:val="24"/>
          <w:szCs w:val="24"/>
        </w:rPr>
        <w:t>），并带死区时间控制；</w:t>
      </w:r>
    </w:p>
    <w:p w14:paraId="0B0917E8" w14:textId="77777777" w:rsidR="009A7A86" w:rsidRPr="009A7A86" w:rsidRDefault="009A7A86" w:rsidP="009A7A86">
      <w:pPr>
        <w:numPr>
          <w:ilvl w:val="0"/>
          <w:numId w:val="20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7A86">
        <w:rPr>
          <w:rFonts w:ascii="Times New Roman" w:eastAsia="宋体" w:hAnsi="Times New Roman" w:cs="Times New Roman"/>
          <w:sz w:val="24"/>
          <w:szCs w:val="24"/>
        </w:rPr>
        <w:t>输出为双极性调制信号，经过滤波可近似正弦。</w:t>
      </w:r>
    </w:p>
    <w:p w14:paraId="301888DA" w14:textId="5782A170" w:rsidR="00A84F72" w:rsidRPr="009A2BE5" w:rsidRDefault="00454548" w:rsidP="00454548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noProof/>
        </w:rPr>
        <w:lastRenderedPageBreak/>
        <w:drawing>
          <wp:inline distT="0" distB="0" distL="0" distR="0" wp14:anchorId="49782479" wp14:editId="25F6E037">
            <wp:extent cx="5122473" cy="1439334"/>
            <wp:effectExtent l="0" t="0" r="2540" b="8890"/>
            <wp:docPr id="480575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75667" name=""/>
                    <pic:cNvPicPr/>
                  </pic:nvPicPr>
                  <pic:blipFill rotWithShape="1">
                    <a:blip r:embed="rId8"/>
                    <a:srcRect t="8975" b="19609"/>
                    <a:stretch/>
                  </pic:blipFill>
                  <pic:spPr bwMode="auto">
                    <a:xfrm>
                      <a:off x="0" y="0"/>
                      <a:ext cx="5219151" cy="1466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F95D7" w14:textId="0DA25A84" w:rsidR="001E3D6B" w:rsidRPr="009A2BE5" w:rsidRDefault="00CF5B12" w:rsidP="001E3D6B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）工程设计关注要点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666A" w:rsidRPr="009A2BE5" w14:paraId="64AB60DB" w14:textId="77777777" w:rsidTr="00A37495">
        <w:tc>
          <w:tcPr>
            <w:tcW w:w="4148" w:type="dxa"/>
            <w:vAlign w:val="center"/>
          </w:tcPr>
          <w:p w14:paraId="7B64C7EB" w14:textId="431E41A8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问题</w:t>
            </w:r>
          </w:p>
        </w:tc>
        <w:tc>
          <w:tcPr>
            <w:tcW w:w="4148" w:type="dxa"/>
            <w:vAlign w:val="center"/>
          </w:tcPr>
          <w:p w14:paraId="64567AA1" w14:textId="7AC9A178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建议措施</w:t>
            </w:r>
          </w:p>
        </w:tc>
      </w:tr>
      <w:tr w:rsidR="0025666A" w:rsidRPr="009A2BE5" w14:paraId="021130CE" w14:textId="77777777" w:rsidTr="00A37495">
        <w:tc>
          <w:tcPr>
            <w:tcW w:w="4148" w:type="dxa"/>
            <w:vAlign w:val="center"/>
          </w:tcPr>
          <w:p w14:paraId="1DAFA0C1" w14:textId="244477D3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A2BE5">
              <w:rPr>
                <w:rFonts w:ascii="Times New Roman" w:eastAsia="宋体" w:hAnsi="Times New Roman" w:cs="Times New Roman"/>
              </w:rPr>
              <w:t>上下桥臂直通</w:t>
            </w:r>
            <w:proofErr w:type="gramEnd"/>
            <w:r w:rsidRPr="009A2BE5">
              <w:rPr>
                <w:rFonts w:ascii="Times New Roman" w:eastAsia="宋体" w:hAnsi="Times New Roman" w:cs="Times New Roman"/>
              </w:rPr>
              <w:t>风险</w:t>
            </w:r>
          </w:p>
        </w:tc>
        <w:tc>
          <w:tcPr>
            <w:tcW w:w="4148" w:type="dxa"/>
            <w:vAlign w:val="center"/>
          </w:tcPr>
          <w:p w14:paraId="75B6D4DE" w14:textId="71B59D9C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死区时间</w:t>
            </w:r>
            <w:r w:rsidRPr="009A2BE5">
              <w:rPr>
                <w:rFonts w:ascii="Times New Roman" w:eastAsia="宋体" w:hAnsi="Times New Roman" w:cs="Times New Roman"/>
              </w:rPr>
              <w:t xml:space="preserve"> + </w:t>
            </w:r>
            <w:r w:rsidRPr="009A2BE5">
              <w:rPr>
                <w:rFonts w:ascii="Times New Roman" w:eastAsia="宋体" w:hAnsi="Times New Roman" w:cs="Times New Roman"/>
              </w:rPr>
              <w:t>交错</w:t>
            </w:r>
            <w:r w:rsidRPr="009A2BE5">
              <w:rPr>
                <w:rFonts w:ascii="Times New Roman" w:eastAsia="宋体" w:hAnsi="Times New Roman" w:cs="Times New Roman"/>
              </w:rPr>
              <w:t>PWM</w:t>
            </w:r>
            <w:r w:rsidRPr="009A2BE5">
              <w:rPr>
                <w:rFonts w:ascii="Times New Roman" w:eastAsia="宋体" w:hAnsi="Times New Roman" w:cs="Times New Roman"/>
              </w:rPr>
              <w:t>逻辑</w:t>
            </w:r>
          </w:p>
        </w:tc>
      </w:tr>
      <w:tr w:rsidR="0025666A" w:rsidRPr="009A2BE5" w14:paraId="5EF8518D" w14:textId="77777777" w:rsidTr="00A37495">
        <w:tc>
          <w:tcPr>
            <w:tcW w:w="4148" w:type="dxa"/>
            <w:vAlign w:val="center"/>
          </w:tcPr>
          <w:p w14:paraId="6889EE87" w14:textId="5F6C6035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开关损耗大</w:t>
            </w:r>
          </w:p>
        </w:tc>
        <w:tc>
          <w:tcPr>
            <w:tcW w:w="4148" w:type="dxa"/>
            <w:vAlign w:val="center"/>
          </w:tcPr>
          <w:p w14:paraId="0E90AAE2" w14:textId="5BB3B8E1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采用软开关（</w:t>
            </w:r>
            <w:r w:rsidRPr="009A2BE5">
              <w:rPr>
                <w:rFonts w:ascii="Times New Roman" w:eastAsia="宋体" w:hAnsi="Times New Roman" w:cs="Times New Roman"/>
              </w:rPr>
              <w:t>ZVS/ZCS</w:t>
            </w:r>
            <w:r w:rsidRPr="009A2BE5">
              <w:rPr>
                <w:rFonts w:ascii="Times New Roman" w:eastAsia="宋体" w:hAnsi="Times New Roman" w:cs="Times New Roman"/>
              </w:rPr>
              <w:t>）或硬件缓冲</w:t>
            </w:r>
          </w:p>
        </w:tc>
      </w:tr>
      <w:tr w:rsidR="0025666A" w:rsidRPr="009A2BE5" w14:paraId="2C42082B" w14:textId="77777777" w:rsidTr="00A37495">
        <w:tc>
          <w:tcPr>
            <w:tcW w:w="4148" w:type="dxa"/>
            <w:vAlign w:val="center"/>
          </w:tcPr>
          <w:p w14:paraId="775D89ED" w14:textId="18C87199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EMI</w:t>
            </w:r>
            <w:r w:rsidRPr="009A2BE5">
              <w:rPr>
                <w:rFonts w:ascii="Times New Roman" w:eastAsia="宋体" w:hAnsi="Times New Roman" w:cs="Times New Roman"/>
              </w:rPr>
              <w:t>干扰严重</w:t>
            </w:r>
          </w:p>
        </w:tc>
        <w:tc>
          <w:tcPr>
            <w:tcW w:w="4148" w:type="dxa"/>
            <w:vAlign w:val="center"/>
          </w:tcPr>
          <w:p w14:paraId="5A814507" w14:textId="5CBAB699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滤波器</w:t>
            </w:r>
            <w:r w:rsidRPr="009A2BE5">
              <w:rPr>
                <w:rFonts w:ascii="Times New Roman" w:eastAsia="宋体" w:hAnsi="Times New Roman" w:cs="Times New Roman"/>
              </w:rPr>
              <w:t xml:space="preserve"> + PCB</w:t>
            </w:r>
            <w:r w:rsidRPr="009A2BE5">
              <w:rPr>
                <w:rFonts w:ascii="Times New Roman" w:eastAsia="宋体" w:hAnsi="Times New Roman" w:cs="Times New Roman"/>
              </w:rPr>
              <w:t>屏蔽</w:t>
            </w:r>
            <w:r w:rsidRPr="009A2BE5">
              <w:rPr>
                <w:rFonts w:ascii="Times New Roman" w:eastAsia="宋体" w:hAnsi="Times New Roman" w:cs="Times New Roman"/>
              </w:rPr>
              <w:t xml:space="preserve"> + </w:t>
            </w:r>
            <w:r w:rsidRPr="009A2BE5">
              <w:rPr>
                <w:rFonts w:ascii="Times New Roman" w:eastAsia="宋体" w:hAnsi="Times New Roman" w:cs="Times New Roman"/>
              </w:rPr>
              <w:t>电源地分离设计</w:t>
            </w:r>
          </w:p>
        </w:tc>
      </w:tr>
      <w:tr w:rsidR="0025666A" w:rsidRPr="009A2BE5" w14:paraId="1D47CE03" w14:textId="77777777" w:rsidTr="00A37495">
        <w:tc>
          <w:tcPr>
            <w:tcW w:w="4148" w:type="dxa"/>
            <w:vAlign w:val="center"/>
          </w:tcPr>
          <w:p w14:paraId="7C401F4D" w14:textId="01FBF862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驱动复杂性高</w:t>
            </w:r>
          </w:p>
        </w:tc>
        <w:tc>
          <w:tcPr>
            <w:tcW w:w="4148" w:type="dxa"/>
            <w:vAlign w:val="center"/>
          </w:tcPr>
          <w:p w14:paraId="42FDCA54" w14:textId="3A747130" w:rsidR="0025666A" w:rsidRPr="009A2BE5" w:rsidRDefault="0025666A" w:rsidP="0025666A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A2BE5">
              <w:rPr>
                <w:rFonts w:ascii="Times New Roman" w:eastAsia="宋体" w:hAnsi="Times New Roman" w:cs="Times New Roman"/>
              </w:rPr>
              <w:t>选用半桥</w:t>
            </w:r>
            <w:proofErr w:type="gramEnd"/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全桥驱动芯片（如</w:t>
            </w:r>
            <w:r w:rsidRPr="009A2BE5">
              <w:rPr>
                <w:rFonts w:ascii="Times New Roman" w:eastAsia="宋体" w:hAnsi="Times New Roman" w:cs="Times New Roman"/>
              </w:rPr>
              <w:t>IR2110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HCPL-3120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</w:tr>
    </w:tbl>
    <w:p w14:paraId="7918393B" w14:textId="3279EF0F" w:rsidR="001271BC" w:rsidRDefault="001271BC" w:rsidP="00D646BC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271BC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2.3 </w:t>
      </w:r>
      <w:r w:rsidRPr="001271BC">
        <w:rPr>
          <w:rFonts w:ascii="Times New Roman" w:eastAsia="宋体" w:hAnsi="Times New Roman" w:cs="Times New Roman"/>
          <w:b/>
          <w:bCs/>
          <w:sz w:val="24"/>
          <w:szCs w:val="24"/>
        </w:rPr>
        <w:t>三相逆变电路（</w:t>
      </w:r>
      <w:r w:rsidRPr="001271BC">
        <w:rPr>
          <w:rFonts w:ascii="Times New Roman" w:eastAsia="宋体" w:hAnsi="Times New Roman" w:cs="Times New Roman"/>
          <w:b/>
          <w:bCs/>
          <w:sz w:val="24"/>
          <w:szCs w:val="24"/>
        </w:rPr>
        <w:t>Three-phase Voltage Source Inverter</w:t>
      </w:r>
      <w:r w:rsidRPr="001271BC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</w:p>
    <w:p w14:paraId="07611833" w14:textId="6D413196" w:rsidR="00D646BC" w:rsidRPr="00D646BC" w:rsidRDefault="00D646BC" w:rsidP="00D646BC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646BC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2.3.1 </w:t>
      </w:r>
      <w:r w:rsidRPr="00D646BC">
        <w:rPr>
          <w:rFonts w:ascii="Times New Roman" w:eastAsia="宋体" w:hAnsi="Times New Roman" w:cs="Times New Roman"/>
          <w:b/>
          <w:bCs/>
          <w:sz w:val="24"/>
          <w:szCs w:val="24"/>
        </w:rPr>
        <w:t>电路结构详解</w:t>
      </w:r>
    </w:p>
    <w:p w14:paraId="32EA0E6E" w14:textId="77777777" w:rsidR="00D646BC" w:rsidRPr="00D646BC" w:rsidRDefault="00D646BC" w:rsidP="00D646BC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646BC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646BC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D646BC">
        <w:rPr>
          <w:rFonts w:ascii="Times New Roman" w:eastAsia="宋体" w:hAnsi="Times New Roman" w:cs="Times New Roman"/>
          <w:b/>
          <w:bCs/>
          <w:sz w:val="24"/>
          <w:szCs w:val="24"/>
        </w:rPr>
        <w:t>）结构总</w:t>
      </w:r>
      <w:proofErr w:type="gramStart"/>
      <w:r w:rsidRPr="00D646BC">
        <w:rPr>
          <w:rFonts w:ascii="Times New Roman" w:eastAsia="宋体" w:hAnsi="Times New Roman" w:cs="Times New Roman"/>
          <w:b/>
          <w:bCs/>
          <w:sz w:val="24"/>
          <w:szCs w:val="24"/>
        </w:rPr>
        <w:t>览</w:t>
      </w:r>
      <w:proofErr w:type="gramEnd"/>
    </w:p>
    <w:p w14:paraId="58386AC0" w14:textId="4DB136D1" w:rsidR="00D646BC" w:rsidRPr="00D646BC" w:rsidRDefault="00D646BC" w:rsidP="00B56A28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646BC">
        <w:rPr>
          <w:rFonts w:ascii="Times New Roman" w:eastAsia="宋体" w:hAnsi="Times New Roman" w:cs="Times New Roman"/>
          <w:sz w:val="24"/>
          <w:szCs w:val="24"/>
        </w:rPr>
        <w:t>三相逆变器是一种用于将直流电源（</w:t>
      </w:r>
      <w:r w:rsidRPr="00D646BC">
        <w:rPr>
          <w:rFonts w:ascii="Times New Roman" w:eastAsia="宋体" w:hAnsi="Times New Roman" w:cs="Times New Roman"/>
          <w:sz w:val="24"/>
          <w:szCs w:val="24"/>
        </w:rPr>
        <w:t>DC</w:t>
      </w:r>
      <w:r w:rsidRPr="00D646BC">
        <w:rPr>
          <w:rFonts w:ascii="Times New Roman" w:eastAsia="宋体" w:hAnsi="Times New Roman" w:cs="Times New Roman"/>
          <w:sz w:val="24"/>
          <w:szCs w:val="24"/>
        </w:rPr>
        <w:t>）转换为三相交流电源（</w:t>
      </w:r>
      <w:r w:rsidRPr="00D646BC">
        <w:rPr>
          <w:rFonts w:ascii="Times New Roman" w:eastAsia="宋体" w:hAnsi="Times New Roman" w:cs="Times New Roman"/>
          <w:sz w:val="24"/>
          <w:szCs w:val="24"/>
        </w:rPr>
        <w:t>AC</w:t>
      </w:r>
      <w:r w:rsidRPr="00D646BC">
        <w:rPr>
          <w:rFonts w:ascii="Times New Roman" w:eastAsia="宋体" w:hAnsi="Times New Roman" w:cs="Times New Roman"/>
          <w:sz w:val="24"/>
          <w:szCs w:val="24"/>
        </w:rPr>
        <w:t>）的电力电子装置，广泛应用于工业变频调速、空调压缩机、光伏发电并网、感应加热、电动汽车驱动等场合。其核心结构是由三组全桥臂（共六个开关器件）构成的对称拓扑。</w:t>
      </w:r>
    </w:p>
    <w:p w14:paraId="7DB7F668" w14:textId="1F68B85B" w:rsidR="00CF5B12" w:rsidRPr="009A2BE5" w:rsidRDefault="009F0F93" w:rsidP="001E3D6B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）基本组成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F0F93" w:rsidRPr="009A2BE5" w14:paraId="72D2CF8B" w14:textId="77777777" w:rsidTr="00DE5A5A">
        <w:tc>
          <w:tcPr>
            <w:tcW w:w="2074" w:type="dxa"/>
            <w:vAlign w:val="center"/>
          </w:tcPr>
          <w:p w14:paraId="62049495" w14:textId="7A5CAFE2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元件名称</w:t>
            </w:r>
          </w:p>
        </w:tc>
        <w:tc>
          <w:tcPr>
            <w:tcW w:w="2074" w:type="dxa"/>
            <w:vAlign w:val="center"/>
          </w:tcPr>
          <w:p w14:paraId="64C5133C" w14:textId="50D46A56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数量</w:t>
            </w:r>
          </w:p>
        </w:tc>
        <w:tc>
          <w:tcPr>
            <w:tcW w:w="2074" w:type="dxa"/>
            <w:vAlign w:val="center"/>
          </w:tcPr>
          <w:p w14:paraId="777FCF58" w14:textId="00003B30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典型器件</w:t>
            </w:r>
          </w:p>
        </w:tc>
        <w:tc>
          <w:tcPr>
            <w:tcW w:w="2074" w:type="dxa"/>
            <w:vAlign w:val="center"/>
          </w:tcPr>
          <w:p w14:paraId="7D42480B" w14:textId="23EB6107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功能说明</w:t>
            </w:r>
          </w:p>
        </w:tc>
      </w:tr>
      <w:tr w:rsidR="009F0F93" w:rsidRPr="009A2BE5" w14:paraId="34BA2A1C" w14:textId="77777777" w:rsidTr="00DE5A5A">
        <w:tc>
          <w:tcPr>
            <w:tcW w:w="2074" w:type="dxa"/>
            <w:vAlign w:val="center"/>
          </w:tcPr>
          <w:p w14:paraId="1C7109F3" w14:textId="17F6130D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功率开关管（</w:t>
            </w:r>
            <w:r w:rsidRPr="009A2BE5">
              <w:rPr>
                <w:rFonts w:ascii="Times New Roman" w:eastAsia="宋体" w:hAnsi="Times New Roman" w:cs="Times New Roman"/>
              </w:rPr>
              <w:t>Q1~Q6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074" w:type="dxa"/>
            <w:vAlign w:val="center"/>
          </w:tcPr>
          <w:p w14:paraId="37976BE5" w14:textId="5645A241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2074" w:type="dxa"/>
            <w:vAlign w:val="center"/>
          </w:tcPr>
          <w:p w14:paraId="47130802" w14:textId="486E6ADC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IGBT</w:t>
            </w:r>
            <w:r w:rsidRPr="009A2BE5">
              <w:rPr>
                <w:rFonts w:ascii="Times New Roman" w:eastAsia="宋体" w:hAnsi="Times New Roman" w:cs="Times New Roman"/>
              </w:rPr>
              <w:t>、</w:t>
            </w:r>
            <w:r w:rsidRPr="009A2BE5">
              <w:rPr>
                <w:rFonts w:ascii="Times New Roman" w:eastAsia="宋体" w:hAnsi="Times New Roman" w:cs="Times New Roman"/>
              </w:rPr>
              <w:t>MOSFET</w:t>
            </w:r>
          </w:p>
        </w:tc>
        <w:tc>
          <w:tcPr>
            <w:tcW w:w="2074" w:type="dxa"/>
            <w:vAlign w:val="center"/>
          </w:tcPr>
          <w:p w14:paraId="40270A12" w14:textId="4F064C31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控制各相通断形成三相波形</w:t>
            </w:r>
          </w:p>
        </w:tc>
      </w:tr>
      <w:tr w:rsidR="009F0F93" w:rsidRPr="009A2BE5" w14:paraId="6FF13B23" w14:textId="77777777" w:rsidTr="00DE5A5A">
        <w:tc>
          <w:tcPr>
            <w:tcW w:w="2074" w:type="dxa"/>
            <w:vAlign w:val="center"/>
          </w:tcPr>
          <w:p w14:paraId="64EE3848" w14:textId="3FA5DE93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续流二极管（</w:t>
            </w:r>
            <w:r w:rsidRPr="009A2BE5">
              <w:rPr>
                <w:rFonts w:ascii="Times New Roman" w:eastAsia="宋体" w:hAnsi="Times New Roman" w:cs="Times New Roman"/>
              </w:rPr>
              <w:t>D1~D6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074" w:type="dxa"/>
            <w:vAlign w:val="center"/>
          </w:tcPr>
          <w:p w14:paraId="21F20045" w14:textId="59588105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2074" w:type="dxa"/>
            <w:vAlign w:val="center"/>
          </w:tcPr>
          <w:p w14:paraId="5C010FF0" w14:textId="335A91EE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快恢复二极管</w:t>
            </w:r>
          </w:p>
        </w:tc>
        <w:tc>
          <w:tcPr>
            <w:tcW w:w="2074" w:type="dxa"/>
            <w:vAlign w:val="center"/>
          </w:tcPr>
          <w:p w14:paraId="2FCD3EDC" w14:textId="349D2DA1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感性负载续流通路</w:t>
            </w:r>
          </w:p>
        </w:tc>
      </w:tr>
      <w:tr w:rsidR="009F0F93" w:rsidRPr="009A2BE5" w14:paraId="5D2F9245" w14:textId="77777777" w:rsidTr="00DE5A5A">
        <w:tc>
          <w:tcPr>
            <w:tcW w:w="2074" w:type="dxa"/>
            <w:vAlign w:val="center"/>
          </w:tcPr>
          <w:p w14:paraId="147696EB" w14:textId="0CEC4EFC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DC</w:t>
            </w:r>
            <w:r w:rsidRPr="009A2BE5">
              <w:rPr>
                <w:rFonts w:ascii="Times New Roman" w:eastAsia="宋体" w:hAnsi="Times New Roman" w:cs="Times New Roman"/>
              </w:rPr>
              <w:t>电源</w:t>
            </w:r>
          </w:p>
        </w:tc>
        <w:tc>
          <w:tcPr>
            <w:tcW w:w="2074" w:type="dxa"/>
            <w:vAlign w:val="center"/>
          </w:tcPr>
          <w:p w14:paraId="248869BF" w14:textId="609ED6B0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2074" w:type="dxa"/>
            <w:vAlign w:val="center"/>
          </w:tcPr>
          <w:p w14:paraId="204D9CF4" w14:textId="489F002B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电池组</w:t>
            </w:r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整流器</w:t>
            </w:r>
          </w:p>
        </w:tc>
        <w:tc>
          <w:tcPr>
            <w:tcW w:w="2074" w:type="dxa"/>
            <w:vAlign w:val="center"/>
          </w:tcPr>
          <w:p w14:paraId="5C8B0AF0" w14:textId="16D6507C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提供直流母线电压</w:t>
            </w:r>
          </w:p>
        </w:tc>
      </w:tr>
      <w:tr w:rsidR="009F0F93" w:rsidRPr="009A2BE5" w14:paraId="5F179278" w14:textId="77777777" w:rsidTr="00DE5A5A">
        <w:tc>
          <w:tcPr>
            <w:tcW w:w="2074" w:type="dxa"/>
            <w:vAlign w:val="center"/>
          </w:tcPr>
          <w:p w14:paraId="050B4F4A" w14:textId="36DA56E0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三相负载</w:t>
            </w:r>
          </w:p>
        </w:tc>
        <w:tc>
          <w:tcPr>
            <w:tcW w:w="2074" w:type="dxa"/>
            <w:vAlign w:val="center"/>
          </w:tcPr>
          <w:p w14:paraId="1DED84C7" w14:textId="7143A132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1</w:t>
            </w:r>
            <w:r w:rsidRPr="009A2BE5">
              <w:rPr>
                <w:rFonts w:ascii="Times New Roman" w:eastAsia="宋体" w:hAnsi="Times New Roman" w:cs="Times New Roman"/>
              </w:rPr>
              <w:t>组</w:t>
            </w:r>
          </w:p>
        </w:tc>
        <w:tc>
          <w:tcPr>
            <w:tcW w:w="2074" w:type="dxa"/>
            <w:vAlign w:val="center"/>
          </w:tcPr>
          <w:p w14:paraId="3C0B974B" w14:textId="4A8BE27D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电机、</w:t>
            </w:r>
            <w:r w:rsidRPr="009A2BE5">
              <w:rPr>
                <w:rFonts w:ascii="Times New Roman" w:eastAsia="宋体" w:hAnsi="Times New Roman" w:cs="Times New Roman"/>
              </w:rPr>
              <w:t>RL</w:t>
            </w:r>
            <w:r w:rsidRPr="009A2BE5">
              <w:rPr>
                <w:rFonts w:ascii="Times New Roman" w:eastAsia="宋体" w:hAnsi="Times New Roman" w:cs="Times New Roman"/>
              </w:rPr>
              <w:t>负载</w:t>
            </w:r>
          </w:p>
        </w:tc>
        <w:tc>
          <w:tcPr>
            <w:tcW w:w="2074" w:type="dxa"/>
            <w:vAlign w:val="center"/>
          </w:tcPr>
          <w:p w14:paraId="23B7D949" w14:textId="737CC1D4" w:rsidR="009F0F93" w:rsidRPr="009A2BE5" w:rsidRDefault="009F0F93" w:rsidP="009F0F93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接收三相</w:t>
            </w:r>
            <w:r w:rsidRPr="009A2BE5">
              <w:rPr>
                <w:rFonts w:ascii="Times New Roman" w:eastAsia="宋体" w:hAnsi="Times New Roman" w:cs="Times New Roman"/>
              </w:rPr>
              <w:t>AC</w:t>
            </w:r>
            <w:r w:rsidRPr="009A2BE5">
              <w:rPr>
                <w:rFonts w:ascii="Times New Roman" w:eastAsia="宋体" w:hAnsi="Times New Roman" w:cs="Times New Roman"/>
              </w:rPr>
              <w:t>能量输出</w:t>
            </w:r>
          </w:p>
        </w:tc>
      </w:tr>
    </w:tbl>
    <w:p w14:paraId="2D805DD7" w14:textId="77777777" w:rsidR="00CD4F6B" w:rsidRPr="00CD4F6B" w:rsidRDefault="00CD4F6B" w:rsidP="00CD4F6B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D4F6B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CD4F6B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CD4F6B">
        <w:rPr>
          <w:rFonts w:ascii="Times New Roman" w:eastAsia="宋体" w:hAnsi="Times New Roman" w:cs="Times New Roman"/>
          <w:b/>
          <w:bCs/>
          <w:sz w:val="24"/>
          <w:szCs w:val="24"/>
        </w:rPr>
        <w:t>）三相</w:t>
      </w:r>
      <w:proofErr w:type="gramStart"/>
      <w:r w:rsidRPr="00CD4F6B">
        <w:rPr>
          <w:rFonts w:ascii="Times New Roman" w:eastAsia="宋体" w:hAnsi="Times New Roman" w:cs="Times New Roman"/>
          <w:b/>
          <w:bCs/>
          <w:sz w:val="24"/>
          <w:szCs w:val="24"/>
        </w:rPr>
        <w:t>桥结构</w:t>
      </w:r>
      <w:proofErr w:type="gramEnd"/>
      <w:r w:rsidRPr="00CD4F6B">
        <w:rPr>
          <w:rFonts w:ascii="Times New Roman" w:eastAsia="宋体" w:hAnsi="Times New Roman" w:cs="Times New Roman"/>
          <w:b/>
          <w:bCs/>
          <w:sz w:val="24"/>
          <w:szCs w:val="24"/>
        </w:rPr>
        <w:t>说明</w:t>
      </w:r>
    </w:p>
    <w:p w14:paraId="309CBB53" w14:textId="77777777" w:rsidR="00CD4F6B" w:rsidRPr="00CD4F6B" w:rsidRDefault="00CD4F6B" w:rsidP="00CD4F6B">
      <w:pPr>
        <w:numPr>
          <w:ilvl w:val="0"/>
          <w:numId w:val="2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CD4F6B">
        <w:rPr>
          <w:rFonts w:ascii="Times New Roman" w:eastAsia="宋体" w:hAnsi="Times New Roman" w:cs="Times New Roman"/>
          <w:sz w:val="24"/>
          <w:szCs w:val="24"/>
        </w:rPr>
        <w:lastRenderedPageBreak/>
        <w:t>每相由</w:t>
      </w:r>
      <w:proofErr w:type="gramEnd"/>
      <w:r w:rsidRPr="00CD4F6B">
        <w:rPr>
          <w:rFonts w:ascii="Times New Roman" w:eastAsia="宋体" w:hAnsi="Times New Roman" w:cs="Times New Roman"/>
          <w:sz w:val="24"/>
          <w:szCs w:val="24"/>
        </w:rPr>
        <w:t>两个开关</w:t>
      </w:r>
      <w:proofErr w:type="gramStart"/>
      <w:r w:rsidRPr="00CD4F6B">
        <w:rPr>
          <w:rFonts w:ascii="Times New Roman" w:eastAsia="宋体" w:hAnsi="Times New Roman" w:cs="Times New Roman"/>
          <w:sz w:val="24"/>
          <w:szCs w:val="24"/>
        </w:rPr>
        <w:t>管构成</w:t>
      </w:r>
      <w:proofErr w:type="gramEnd"/>
      <w:r w:rsidRPr="00CD4F6B">
        <w:rPr>
          <w:rFonts w:ascii="Times New Roman" w:eastAsia="宋体" w:hAnsi="Times New Roman" w:cs="Times New Roman"/>
          <w:sz w:val="24"/>
          <w:szCs w:val="24"/>
        </w:rPr>
        <w:t>一个桥臂：</w:t>
      </w:r>
    </w:p>
    <w:p w14:paraId="07CB3E2A" w14:textId="77777777" w:rsidR="00CD4F6B" w:rsidRPr="00CD4F6B" w:rsidRDefault="00CD4F6B" w:rsidP="00CD4F6B">
      <w:pPr>
        <w:numPr>
          <w:ilvl w:val="1"/>
          <w:numId w:val="2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D4F6B">
        <w:rPr>
          <w:rFonts w:ascii="Times New Roman" w:eastAsia="宋体" w:hAnsi="Times New Roman" w:cs="Times New Roman"/>
          <w:sz w:val="24"/>
          <w:szCs w:val="24"/>
        </w:rPr>
        <w:t>上桥臂：</w:t>
      </w:r>
      <w:r w:rsidRPr="00CD4F6B">
        <w:rPr>
          <w:rFonts w:ascii="Times New Roman" w:eastAsia="宋体" w:hAnsi="Times New Roman" w:cs="Times New Roman"/>
          <w:sz w:val="24"/>
          <w:szCs w:val="24"/>
        </w:rPr>
        <w:t>Q1</w:t>
      </w:r>
      <w:r w:rsidRPr="00CD4F6B">
        <w:rPr>
          <w:rFonts w:ascii="Times New Roman" w:eastAsia="宋体" w:hAnsi="Times New Roman" w:cs="Times New Roman"/>
          <w:sz w:val="24"/>
          <w:szCs w:val="24"/>
        </w:rPr>
        <w:t>、</w:t>
      </w:r>
      <w:r w:rsidRPr="00CD4F6B">
        <w:rPr>
          <w:rFonts w:ascii="Times New Roman" w:eastAsia="宋体" w:hAnsi="Times New Roman" w:cs="Times New Roman"/>
          <w:sz w:val="24"/>
          <w:szCs w:val="24"/>
        </w:rPr>
        <w:t>Q3</w:t>
      </w:r>
      <w:r w:rsidRPr="00CD4F6B">
        <w:rPr>
          <w:rFonts w:ascii="Times New Roman" w:eastAsia="宋体" w:hAnsi="Times New Roman" w:cs="Times New Roman"/>
          <w:sz w:val="24"/>
          <w:szCs w:val="24"/>
        </w:rPr>
        <w:t>、</w:t>
      </w:r>
      <w:r w:rsidRPr="00CD4F6B">
        <w:rPr>
          <w:rFonts w:ascii="Times New Roman" w:eastAsia="宋体" w:hAnsi="Times New Roman" w:cs="Times New Roman"/>
          <w:sz w:val="24"/>
          <w:szCs w:val="24"/>
        </w:rPr>
        <w:t xml:space="preserve">Q5 </w:t>
      </w:r>
      <w:r w:rsidRPr="00CD4F6B">
        <w:rPr>
          <w:rFonts w:ascii="Times New Roman" w:eastAsia="宋体" w:hAnsi="Times New Roman" w:cs="Times New Roman"/>
          <w:sz w:val="24"/>
          <w:szCs w:val="24"/>
        </w:rPr>
        <w:t>分别对应</w:t>
      </w:r>
      <w:r w:rsidRPr="00CD4F6B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CD4F6B">
        <w:rPr>
          <w:rFonts w:ascii="Times New Roman" w:eastAsia="宋体" w:hAnsi="Times New Roman" w:cs="Times New Roman"/>
          <w:sz w:val="24"/>
          <w:szCs w:val="24"/>
        </w:rPr>
        <w:t>、</w:t>
      </w:r>
      <w:r w:rsidRPr="00CD4F6B">
        <w:rPr>
          <w:rFonts w:ascii="Times New Roman" w:eastAsia="宋体" w:hAnsi="Times New Roman" w:cs="Times New Roman"/>
          <w:sz w:val="24"/>
          <w:szCs w:val="24"/>
        </w:rPr>
        <w:t>B</w:t>
      </w:r>
      <w:r w:rsidRPr="00CD4F6B">
        <w:rPr>
          <w:rFonts w:ascii="Times New Roman" w:eastAsia="宋体" w:hAnsi="Times New Roman" w:cs="Times New Roman"/>
          <w:sz w:val="24"/>
          <w:szCs w:val="24"/>
        </w:rPr>
        <w:t>、</w:t>
      </w:r>
      <w:r w:rsidRPr="00CD4F6B">
        <w:rPr>
          <w:rFonts w:ascii="Times New Roman" w:eastAsia="宋体" w:hAnsi="Times New Roman" w:cs="Times New Roman"/>
          <w:sz w:val="24"/>
          <w:szCs w:val="24"/>
        </w:rPr>
        <w:t xml:space="preserve">C </w:t>
      </w:r>
      <w:r w:rsidRPr="00CD4F6B">
        <w:rPr>
          <w:rFonts w:ascii="Times New Roman" w:eastAsia="宋体" w:hAnsi="Times New Roman" w:cs="Times New Roman"/>
          <w:sz w:val="24"/>
          <w:szCs w:val="24"/>
        </w:rPr>
        <w:t>相；</w:t>
      </w:r>
    </w:p>
    <w:p w14:paraId="1B1C9106" w14:textId="77777777" w:rsidR="00CD4F6B" w:rsidRPr="00CD4F6B" w:rsidRDefault="00CD4F6B" w:rsidP="00CD4F6B">
      <w:pPr>
        <w:numPr>
          <w:ilvl w:val="1"/>
          <w:numId w:val="2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D4F6B">
        <w:rPr>
          <w:rFonts w:ascii="Times New Roman" w:eastAsia="宋体" w:hAnsi="Times New Roman" w:cs="Times New Roman"/>
          <w:sz w:val="24"/>
          <w:szCs w:val="24"/>
        </w:rPr>
        <w:t>下桥臂：</w:t>
      </w:r>
      <w:r w:rsidRPr="00CD4F6B">
        <w:rPr>
          <w:rFonts w:ascii="Times New Roman" w:eastAsia="宋体" w:hAnsi="Times New Roman" w:cs="Times New Roman"/>
          <w:sz w:val="24"/>
          <w:szCs w:val="24"/>
        </w:rPr>
        <w:t>Q4</w:t>
      </w:r>
      <w:r w:rsidRPr="00CD4F6B">
        <w:rPr>
          <w:rFonts w:ascii="Times New Roman" w:eastAsia="宋体" w:hAnsi="Times New Roman" w:cs="Times New Roman"/>
          <w:sz w:val="24"/>
          <w:szCs w:val="24"/>
        </w:rPr>
        <w:t>、</w:t>
      </w:r>
      <w:r w:rsidRPr="00CD4F6B">
        <w:rPr>
          <w:rFonts w:ascii="Times New Roman" w:eastAsia="宋体" w:hAnsi="Times New Roman" w:cs="Times New Roman"/>
          <w:sz w:val="24"/>
          <w:szCs w:val="24"/>
        </w:rPr>
        <w:t>Q6</w:t>
      </w:r>
      <w:r w:rsidRPr="00CD4F6B">
        <w:rPr>
          <w:rFonts w:ascii="Times New Roman" w:eastAsia="宋体" w:hAnsi="Times New Roman" w:cs="Times New Roman"/>
          <w:sz w:val="24"/>
          <w:szCs w:val="24"/>
        </w:rPr>
        <w:t>、</w:t>
      </w:r>
      <w:r w:rsidRPr="00CD4F6B">
        <w:rPr>
          <w:rFonts w:ascii="Times New Roman" w:eastAsia="宋体" w:hAnsi="Times New Roman" w:cs="Times New Roman"/>
          <w:sz w:val="24"/>
          <w:szCs w:val="24"/>
        </w:rPr>
        <w:t xml:space="preserve">Q2 </w:t>
      </w:r>
      <w:r w:rsidRPr="00CD4F6B">
        <w:rPr>
          <w:rFonts w:ascii="Times New Roman" w:eastAsia="宋体" w:hAnsi="Times New Roman" w:cs="Times New Roman"/>
          <w:sz w:val="24"/>
          <w:szCs w:val="24"/>
        </w:rPr>
        <w:t>分别接地；</w:t>
      </w:r>
    </w:p>
    <w:p w14:paraId="31F45CC3" w14:textId="77777777" w:rsidR="00CD4F6B" w:rsidRPr="00CD4F6B" w:rsidRDefault="00CD4F6B" w:rsidP="00CD4F6B">
      <w:pPr>
        <w:numPr>
          <w:ilvl w:val="0"/>
          <w:numId w:val="2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D4F6B">
        <w:rPr>
          <w:rFonts w:ascii="Times New Roman" w:eastAsia="宋体" w:hAnsi="Times New Roman" w:cs="Times New Roman"/>
          <w:sz w:val="24"/>
          <w:szCs w:val="24"/>
        </w:rPr>
        <w:t>输出</w:t>
      </w:r>
      <w:proofErr w:type="gramStart"/>
      <w:r w:rsidRPr="00CD4F6B">
        <w:rPr>
          <w:rFonts w:ascii="Times New Roman" w:eastAsia="宋体" w:hAnsi="Times New Roman" w:cs="Times New Roman"/>
          <w:sz w:val="24"/>
          <w:szCs w:val="24"/>
        </w:rPr>
        <w:t>端分别</w:t>
      </w:r>
      <w:proofErr w:type="gramEnd"/>
      <w:r w:rsidRPr="00CD4F6B">
        <w:rPr>
          <w:rFonts w:ascii="Times New Roman" w:eastAsia="宋体" w:hAnsi="Times New Roman" w:cs="Times New Roman"/>
          <w:sz w:val="24"/>
          <w:szCs w:val="24"/>
        </w:rPr>
        <w:t>为三相点</w:t>
      </w:r>
      <w:r w:rsidRPr="00CD4F6B">
        <w:rPr>
          <w:rFonts w:ascii="Times New Roman" w:eastAsia="宋体" w:hAnsi="Times New Roman" w:cs="Times New Roman"/>
          <w:sz w:val="24"/>
          <w:szCs w:val="24"/>
        </w:rPr>
        <w:t xml:space="preserve"> A</w:t>
      </w:r>
      <w:r w:rsidRPr="00CD4F6B">
        <w:rPr>
          <w:rFonts w:ascii="Times New Roman" w:eastAsia="宋体" w:hAnsi="Times New Roman" w:cs="Times New Roman"/>
          <w:sz w:val="24"/>
          <w:szCs w:val="24"/>
        </w:rPr>
        <w:t>、</w:t>
      </w:r>
      <w:r w:rsidRPr="00CD4F6B">
        <w:rPr>
          <w:rFonts w:ascii="Times New Roman" w:eastAsia="宋体" w:hAnsi="Times New Roman" w:cs="Times New Roman"/>
          <w:sz w:val="24"/>
          <w:szCs w:val="24"/>
        </w:rPr>
        <w:t>B</w:t>
      </w:r>
      <w:r w:rsidRPr="00CD4F6B">
        <w:rPr>
          <w:rFonts w:ascii="Times New Roman" w:eastAsia="宋体" w:hAnsi="Times New Roman" w:cs="Times New Roman"/>
          <w:sz w:val="24"/>
          <w:szCs w:val="24"/>
        </w:rPr>
        <w:t>、</w:t>
      </w:r>
      <w:r w:rsidRPr="00CD4F6B">
        <w:rPr>
          <w:rFonts w:ascii="Times New Roman" w:eastAsia="宋体" w:hAnsi="Times New Roman" w:cs="Times New Roman"/>
          <w:sz w:val="24"/>
          <w:szCs w:val="24"/>
        </w:rPr>
        <w:t>C</w:t>
      </w:r>
      <w:r w:rsidRPr="00CD4F6B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697668E" w14:textId="77777777" w:rsidR="00CD4F6B" w:rsidRPr="00CD4F6B" w:rsidRDefault="00CD4F6B" w:rsidP="00CD4F6B">
      <w:pPr>
        <w:numPr>
          <w:ilvl w:val="0"/>
          <w:numId w:val="2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D4F6B">
        <w:rPr>
          <w:rFonts w:ascii="Times New Roman" w:eastAsia="宋体" w:hAnsi="Times New Roman" w:cs="Times New Roman"/>
          <w:sz w:val="24"/>
          <w:szCs w:val="24"/>
        </w:rPr>
        <w:t>三相负载可以为</w:t>
      </w:r>
      <w:r w:rsidRPr="00CD4F6B">
        <w:rPr>
          <w:rFonts w:ascii="Times New Roman" w:eastAsia="宋体" w:hAnsi="Times New Roman" w:cs="Times New Roman"/>
          <w:sz w:val="24"/>
          <w:szCs w:val="24"/>
        </w:rPr>
        <w:t>Y</w:t>
      </w:r>
      <w:r w:rsidRPr="00CD4F6B">
        <w:rPr>
          <w:rFonts w:ascii="Times New Roman" w:eastAsia="宋体" w:hAnsi="Times New Roman" w:cs="Times New Roman"/>
          <w:sz w:val="24"/>
          <w:szCs w:val="24"/>
        </w:rPr>
        <w:t>形接法或</w:t>
      </w:r>
      <w:r w:rsidRPr="00CD4F6B">
        <w:rPr>
          <w:rFonts w:ascii="Times New Roman" w:eastAsia="宋体" w:hAnsi="Times New Roman" w:cs="Times New Roman"/>
          <w:sz w:val="24"/>
          <w:szCs w:val="24"/>
        </w:rPr>
        <w:t>Δ</w:t>
      </w:r>
      <w:r w:rsidRPr="00CD4F6B">
        <w:rPr>
          <w:rFonts w:ascii="Times New Roman" w:eastAsia="宋体" w:hAnsi="Times New Roman" w:cs="Times New Roman"/>
          <w:sz w:val="24"/>
          <w:szCs w:val="24"/>
        </w:rPr>
        <w:t>形接法；</w:t>
      </w:r>
    </w:p>
    <w:p w14:paraId="79461486" w14:textId="77777777" w:rsidR="00CD4F6B" w:rsidRPr="00CD4F6B" w:rsidRDefault="00CD4F6B" w:rsidP="00CD4F6B">
      <w:pPr>
        <w:numPr>
          <w:ilvl w:val="0"/>
          <w:numId w:val="21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CD4F6B">
        <w:rPr>
          <w:rFonts w:ascii="Times New Roman" w:eastAsia="宋体" w:hAnsi="Times New Roman" w:cs="Times New Roman"/>
          <w:sz w:val="24"/>
          <w:szCs w:val="24"/>
        </w:rPr>
        <w:t>工作原理基于三相</w:t>
      </w:r>
      <w:r w:rsidRPr="00CD4F6B">
        <w:rPr>
          <w:rFonts w:ascii="Times New Roman" w:eastAsia="宋体" w:hAnsi="Times New Roman" w:cs="Times New Roman"/>
          <w:sz w:val="24"/>
          <w:szCs w:val="24"/>
        </w:rPr>
        <w:t>SPWM</w:t>
      </w:r>
      <w:r w:rsidRPr="00CD4F6B">
        <w:rPr>
          <w:rFonts w:ascii="Times New Roman" w:eastAsia="宋体" w:hAnsi="Times New Roman" w:cs="Times New Roman"/>
          <w:sz w:val="24"/>
          <w:szCs w:val="24"/>
        </w:rPr>
        <w:t>或六步调制信号控制。</w:t>
      </w:r>
    </w:p>
    <w:p w14:paraId="10CD6C99" w14:textId="5962C9E3" w:rsidR="009F0F93" w:rsidRPr="009A2BE5" w:rsidRDefault="007B55F2" w:rsidP="007B55F2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noProof/>
        </w:rPr>
        <w:drawing>
          <wp:inline distT="0" distB="0" distL="0" distR="0" wp14:anchorId="3DE80014" wp14:editId="1A57C3D9">
            <wp:extent cx="4706020" cy="3158067"/>
            <wp:effectExtent l="0" t="0" r="0" b="4445"/>
            <wp:docPr id="1208007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07509" name=""/>
                    <pic:cNvPicPr/>
                  </pic:nvPicPr>
                  <pic:blipFill rotWithShape="1">
                    <a:blip r:embed="rId9"/>
                    <a:srcRect t="9628" b="12967"/>
                    <a:stretch/>
                  </pic:blipFill>
                  <pic:spPr bwMode="auto">
                    <a:xfrm>
                      <a:off x="0" y="0"/>
                      <a:ext cx="4716890" cy="3165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2EFE78" w14:textId="3BD54382" w:rsidR="007B55F2" w:rsidRPr="009A2BE5" w:rsidRDefault="00B54EFF" w:rsidP="007B55F2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）器件选型建议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54EFF" w:rsidRPr="009A2BE5" w14:paraId="424B09F2" w14:textId="77777777" w:rsidTr="0028601A">
        <w:tc>
          <w:tcPr>
            <w:tcW w:w="2765" w:type="dxa"/>
            <w:vAlign w:val="center"/>
          </w:tcPr>
          <w:p w14:paraId="1343019D" w14:textId="065E766B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功率等级</w:t>
            </w:r>
          </w:p>
        </w:tc>
        <w:tc>
          <w:tcPr>
            <w:tcW w:w="2765" w:type="dxa"/>
            <w:vAlign w:val="center"/>
          </w:tcPr>
          <w:p w14:paraId="0CA1AEAB" w14:textId="70F18A3C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推荐器件</w:t>
            </w:r>
          </w:p>
        </w:tc>
        <w:tc>
          <w:tcPr>
            <w:tcW w:w="2766" w:type="dxa"/>
            <w:vAlign w:val="center"/>
          </w:tcPr>
          <w:p w14:paraId="31B6864D" w14:textId="7D5115CE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说明</w:t>
            </w:r>
          </w:p>
        </w:tc>
      </w:tr>
      <w:tr w:rsidR="00B54EFF" w:rsidRPr="009A2BE5" w14:paraId="5DD033D7" w14:textId="77777777" w:rsidTr="0028601A">
        <w:tc>
          <w:tcPr>
            <w:tcW w:w="2765" w:type="dxa"/>
            <w:vAlign w:val="center"/>
          </w:tcPr>
          <w:p w14:paraId="53C957D0" w14:textId="2ABE8356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中低功率（</w:t>
            </w:r>
            <w:r w:rsidRPr="009A2BE5">
              <w:rPr>
                <w:rFonts w:ascii="Times New Roman" w:eastAsia="宋体" w:hAnsi="Times New Roman" w:cs="Times New Roman"/>
              </w:rPr>
              <w:t>&lt;2kW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765" w:type="dxa"/>
            <w:vAlign w:val="center"/>
          </w:tcPr>
          <w:p w14:paraId="6E3AAAAA" w14:textId="69C14BB0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IRF540N</w:t>
            </w:r>
            <w:r w:rsidRPr="009A2BE5">
              <w:rPr>
                <w:rFonts w:ascii="Times New Roman" w:eastAsia="宋体" w:hAnsi="Times New Roman" w:cs="Times New Roman"/>
              </w:rPr>
              <w:t>（</w:t>
            </w:r>
            <w:r w:rsidRPr="009A2BE5">
              <w:rPr>
                <w:rFonts w:ascii="Times New Roman" w:eastAsia="宋体" w:hAnsi="Times New Roman" w:cs="Times New Roman"/>
              </w:rPr>
              <w:t>MOS</w:t>
            </w:r>
            <w:r w:rsidRPr="009A2BE5">
              <w:rPr>
                <w:rFonts w:ascii="Times New Roman" w:eastAsia="宋体" w:hAnsi="Times New Roman" w:cs="Times New Roman"/>
              </w:rPr>
              <w:t>）、</w:t>
            </w:r>
            <w:r w:rsidRPr="009A2BE5">
              <w:rPr>
                <w:rFonts w:ascii="Times New Roman" w:eastAsia="宋体" w:hAnsi="Times New Roman" w:cs="Times New Roman"/>
              </w:rPr>
              <w:t>IR2110</w:t>
            </w:r>
            <w:r w:rsidRPr="009A2BE5">
              <w:rPr>
                <w:rFonts w:ascii="Times New Roman" w:eastAsia="宋体" w:hAnsi="Times New Roman" w:cs="Times New Roman"/>
              </w:rPr>
              <w:t>（驱动）</w:t>
            </w:r>
          </w:p>
        </w:tc>
        <w:tc>
          <w:tcPr>
            <w:tcW w:w="2766" w:type="dxa"/>
            <w:vAlign w:val="center"/>
          </w:tcPr>
          <w:p w14:paraId="5BB22F5F" w14:textId="378189C9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低成本、适合教学</w:t>
            </w:r>
          </w:p>
        </w:tc>
      </w:tr>
      <w:tr w:rsidR="00B54EFF" w:rsidRPr="009A2BE5" w14:paraId="601F0ED5" w14:textId="77777777" w:rsidTr="0028601A">
        <w:tc>
          <w:tcPr>
            <w:tcW w:w="2765" w:type="dxa"/>
            <w:vAlign w:val="center"/>
          </w:tcPr>
          <w:p w14:paraId="1761A144" w14:textId="7F8FBE9B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中高功率（</w:t>
            </w:r>
            <w:r w:rsidRPr="009A2BE5">
              <w:rPr>
                <w:rFonts w:ascii="Times New Roman" w:eastAsia="宋体" w:hAnsi="Times New Roman" w:cs="Times New Roman"/>
              </w:rPr>
              <w:t>&lt;20kW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765" w:type="dxa"/>
            <w:vAlign w:val="center"/>
          </w:tcPr>
          <w:p w14:paraId="17745F3C" w14:textId="4890314D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IRG4PC50U</w:t>
            </w:r>
            <w:r w:rsidRPr="009A2BE5">
              <w:rPr>
                <w:rFonts w:ascii="Times New Roman" w:eastAsia="宋体" w:hAnsi="Times New Roman" w:cs="Times New Roman"/>
              </w:rPr>
              <w:t>（</w:t>
            </w:r>
            <w:r w:rsidRPr="009A2BE5">
              <w:rPr>
                <w:rFonts w:ascii="Times New Roman" w:eastAsia="宋体" w:hAnsi="Times New Roman" w:cs="Times New Roman"/>
              </w:rPr>
              <w:t>IGBT</w:t>
            </w:r>
            <w:r w:rsidRPr="009A2BE5">
              <w:rPr>
                <w:rFonts w:ascii="Times New Roman" w:eastAsia="宋体" w:hAnsi="Times New Roman" w:cs="Times New Roman"/>
              </w:rPr>
              <w:t>）、</w:t>
            </w:r>
            <w:r w:rsidRPr="009A2BE5">
              <w:rPr>
                <w:rFonts w:ascii="Times New Roman" w:eastAsia="宋体" w:hAnsi="Times New Roman" w:cs="Times New Roman"/>
              </w:rPr>
              <w:t>6N137/HCPL3120</w:t>
            </w:r>
          </w:p>
        </w:tc>
        <w:tc>
          <w:tcPr>
            <w:tcW w:w="2766" w:type="dxa"/>
            <w:vAlign w:val="center"/>
          </w:tcPr>
          <w:p w14:paraId="667636BE" w14:textId="5EC02D83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工业级驱动兼容性好</w:t>
            </w:r>
          </w:p>
        </w:tc>
      </w:tr>
      <w:tr w:rsidR="00B54EFF" w:rsidRPr="009A2BE5" w14:paraId="29F061B9" w14:textId="77777777" w:rsidTr="0028601A">
        <w:tc>
          <w:tcPr>
            <w:tcW w:w="2765" w:type="dxa"/>
            <w:vAlign w:val="center"/>
          </w:tcPr>
          <w:p w14:paraId="2288EC3B" w14:textId="0D9EF2EE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高功率场合（</w:t>
            </w:r>
            <w:r w:rsidRPr="009A2BE5">
              <w:rPr>
                <w:rFonts w:ascii="Times New Roman" w:eastAsia="宋体" w:hAnsi="Times New Roman" w:cs="Times New Roman"/>
              </w:rPr>
              <w:t>&gt;50kW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765" w:type="dxa"/>
            <w:vAlign w:val="center"/>
          </w:tcPr>
          <w:p w14:paraId="79DB47A8" w14:textId="25DA3D00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A2BE5">
              <w:rPr>
                <w:rFonts w:ascii="Times New Roman" w:eastAsia="宋体" w:hAnsi="Times New Roman" w:cs="Times New Roman"/>
              </w:rPr>
              <w:t>SiC</w:t>
            </w:r>
            <w:proofErr w:type="spellEnd"/>
            <w:r w:rsidRPr="009A2BE5">
              <w:rPr>
                <w:rFonts w:ascii="Times New Roman" w:eastAsia="宋体" w:hAnsi="Times New Roman" w:cs="Times New Roman"/>
              </w:rPr>
              <w:t xml:space="preserve"> MOSFET + </w:t>
            </w:r>
            <w:r w:rsidRPr="009A2BE5">
              <w:rPr>
                <w:rFonts w:ascii="Times New Roman" w:eastAsia="宋体" w:hAnsi="Times New Roman" w:cs="Times New Roman"/>
              </w:rPr>
              <w:t>栅驱动板</w:t>
            </w:r>
          </w:p>
        </w:tc>
        <w:tc>
          <w:tcPr>
            <w:tcW w:w="2766" w:type="dxa"/>
            <w:vAlign w:val="center"/>
          </w:tcPr>
          <w:p w14:paraId="6C58E905" w14:textId="4062E6BE" w:rsidR="00B54EFF" w:rsidRPr="009A2BE5" w:rsidRDefault="00B54EFF" w:rsidP="00B54EFF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高频高效，适合新能源</w:t>
            </w:r>
          </w:p>
        </w:tc>
      </w:tr>
    </w:tbl>
    <w:p w14:paraId="22F2C225" w14:textId="7E7CDF91" w:rsidR="00B54EFF" w:rsidRPr="009A2BE5" w:rsidRDefault="00D128F9" w:rsidP="007B55F2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5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）输出连接方式对比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128F9" w:rsidRPr="009A2BE5" w14:paraId="5AA8C51E" w14:textId="77777777" w:rsidTr="007F69D9">
        <w:tc>
          <w:tcPr>
            <w:tcW w:w="2765" w:type="dxa"/>
            <w:vAlign w:val="center"/>
          </w:tcPr>
          <w:p w14:paraId="5007124B" w14:textId="085A62A6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接法</w:t>
            </w:r>
          </w:p>
        </w:tc>
        <w:tc>
          <w:tcPr>
            <w:tcW w:w="2765" w:type="dxa"/>
            <w:vAlign w:val="center"/>
          </w:tcPr>
          <w:p w14:paraId="3A55A954" w14:textId="0E872E88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特点</w:t>
            </w:r>
          </w:p>
        </w:tc>
        <w:tc>
          <w:tcPr>
            <w:tcW w:w="2766" w:type="dxa"/>
            <w:vAlign w:val="center"/>
          </w:tcPr>
          <w:p w14:paraId="034DCC71" w14:textId="7310E208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应用场景</w:t>
            </w:r>
          </w:p>
        </w:tc>
      </w:tr>
      <w:tr w:rsidR="00D128F9" w:rsidRPr="009A2BE5" w14:paraId="4ADB30D1" w14:textId="77777777" w:rsidTr="007F69D9">
        <w:tc>
          <w:tcPr>
            <w:tcW w:w="2765" w:type="dxa"/>
            <w:vAlign w:val="center"/>
          </w:tcPr>
          <w:p w14:paraId="179F0757" w14:textId="69BC49CF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Y</w:t>
            </w:r>
            <w:r w:rsidRPr="009A2BE5">
              <w:rPr>
                <w:rFonts w:ascii="Times New Roman" w:eastAsia="宋体" w:hAnsi="Times New Roman" w:cs="Times New Roman"/>
              </w:rPr>
              <w:t>形（星形）</w:t>
            </w:r>
          </w:p>
        </w:tc>
        <w:tc>
          <w:tcPr>
            <w:tcW w:w="2765" w:type="dxa"/>
            <w:vAlign w:val="center"/>
          </w:tcPr>
          <w:p w14:paraId="4AE94D40" w14:textId="7768829B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中性点可接地</w:t>
            </w:r>
          </w:p>
        </w:tc>
        <w:tc>
          <w:tcPr>
            <w:tcW w:w="2766" w:type="dxa"/>
            <w:vAlign w:val="center"/>
          </w:tcPr>
          <w:p w14:paraId="73457660" w14:textId="7F677089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通用电机驱动，稳定</w:t>
            </w:r>
          </w:p>
        </w:tc>
      </w:tr>
      <w:tr w:rsidR="00D128F9" w:rsidRPr="009A2BE5" w14:paraId="69458D6F" w14:textId="77777777" w:rsidTr="007F69D9">
        <w:tc>
          <w:tcPr>
            <w:tcW w:w="2765" w:type="dxa"/>
            <w:vAlign w:val="center"/>
          </w:tcPr>
          <w:p w14:paraId="55ECAA26" w14:textId="3E553E44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Δ</w:t>
            </w:r>
            <w:r w:rsidRPr="009A2BE5">
              <w:rPr>
                <w:rFonts w:ascii="Times New Roman" w:eastAsia="宋体" w:hAnsi="Times New Roman" w:cs="Times New Roman"/>
              </w:rPr>
              <w:t>形（三角形）</w:t>
            </w:r>
          </w:p>
        </w:tc>
        <w:tc>
          <w:tcPr>
            <w:tcW w:w="2765" w:type="dxa"/>
            <w:vAlign w:val="center"/>
          </w:tcPr>
          <w:p w14:paraId="7348670B" w14:textId="67429257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无中性点</w:t>
            </w:r>
          </w:p>
        </w:tc>
        <w:tc>
          <w:tcPr>
            <w:tcW w:w="2766" w:type="dxa"/>
            <w:vAlign w:val="center"/>
          </w:tcPr>
          <w:p w14:paraId="3BA5F8C6" w14:textId="7FF4F30F" w:rsidR="00D128F9" w:rsidRPr="009A2BE5" w:rsidRDefault="00D128F9" w:rsidP="00D128F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高频电机、压缩机</w:t>
            </w:r>
          </w:p>
        </w:tc>
      </w:tr>
    </w:tbl>
    <w:p w14:paraId="62B831EB" w14:textId="77777777" w:rsidR="002111B5" w:rsidRPr="002111B5" w:rsidRDefault="002111B5" w:rsidP="002111B5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111B5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2.3.2 </w:t>
      </w:r>
      <w:r w:rsidRPr="002111B5">
        <w:rPr>
          <w:rFonts w:ascii="Times New Roman" w:eastAsia="宋体" w:hAnsi="Times New Roman" w:cs="Times New Roman"/>
          <w:b/>
          <w:bCs/>
          <w:sz w:val="24"/>
          <w:szCs w:val="24"/>
        </w:rPr>
        <w:t>工作原理详解</w:t>
      </w:r>
    </w:p>
    <w:p w14:paraId="4F5FF31D" w14:textId="77777777" w:rsidR="002111B5" w:rsidRPr="002111B5" w:rsidRDefault="002111B5" w:rsidP="002111B5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2111B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2111B5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2111B5">
        <w:rPr>
          <w:rFonts w:ascii="Times New Roman" w:eastAsia="宋体" w:hAnsi="Times New Roman" w:cs="Times New Roman"/>
          <w:b/>
          <w:bCs/>
          <w:sz w:val="24"/>
          <w:szCs w:val="24"/>
        </w:rPr>
        <w:t>）六步控制原理（方波）</w:t>
      </w:r>
    </w:p>
    <w:p w14:paraId="2EFE8B35" w14:textId="77777777" w:rsidR="002111B5" w:rsidRPr="002111B5" w:rsidRDefault="002111B5" w:rsidP="000522BE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11B5">
        <w:rPr>
          <w:rFonts w:ascii="Times New Roman" w:eastAsia="宋体" w:hAnsi="Times New Roman" w:cs="Times New Roman"/>
          <w:sz w:val="24"/>
          <w:szCs w:val="24"/>
        </w:rPr>
        <w:lastRenderedPageBreak/>
        <w:t>三相逆变器</w:t>
      </w:r>
      <w:proofErr w:type="gramStart"/>
      <w:r w:rsidRPr="002111B5">
        <w:rPr>
          <w:rFonts w:ascii="Times New Roman" w:eastAsia="宋体" w:hAnsi="Times New Roman" w:cs="Times New Roman"/>
          <w:sz w:val="24"/>
          <w:szCs w:val="24"/>
        </w:rPr>
        <w:t>最</w:t>
      </w:r>
      <w:proofErr w:type="gramEnd"/>
      <w:r w:rsidRPr="002111B5">
        <w:rPr>
          <w:rFonts w:ascii="Times New Roman" w:eastAsia="宋体" w:hAnsi="Times New Roman" w:cs="Times New Roman"/>
          <w:sz w:val="24"/>
          <w:szCs w:val="24"/>
        </w:rPr>
        <w:t>基础的控制策略是六步逆变，</w:t>
      </w:r>
      <w:proofErr w:type="gramStart"/>
      <w:r w:rsidRPr="002111B5">
        <w:rPr>
          <w:rFonts w:ascii="Times New Roman" w:eastAsia="宋体" w:hAnsi="Times New Roman" w:cs="Times New Roman"/>
          <w:sz w:val="24"/>
          <w:szCs w:val="24"/>
        </w:rPr>
        <w:t>即每相输出</w:t>
      </w:r>
      <w:proofErr w:type="gramEnd"/>
      <w:r w:rsidRPr="002111B5">
        <w:rPr>
          <w:rFonts w:ascii="Times New Roman" w:eastAsia="宋体" w:hAnsi="Times New Roman" w:cs="Times New Roman"/>
          <w:sz w:val="24"/>
          <w:szCs w:val="24"/>
        </w:rPr>
        <w:t>120°</w:t>
      </w:r>
      <w:r w:rsidRPr="002111B5">
        <w:rPr>
          <w:rFonts w:ascii="Times New Roman" w:eastAsia="宋体" w:hAnsi="Times New Roman" w:cs="Times New Roman"/>
          <w:sz w:val="24"/>
          <w:szCs w:val="24"/>
        </w:rPr>
        <w:t>导通、</w:t>
      </w:r>
      <w:r w:rsidRPr="002111B5">
        <w:rPr>
          <w:rFonts w:ascii="Times New Roman" w:eastAsia="宋体" w:hAnsi="Times New Roman" w:cs="Times New Roman"/>
          <w:sz w:val="24"/>
          <w:szCs w:val="24"/>
        </w:rPr>
        <w:t>60°</w:t>
      </w:r>
      <w:r w:rsidRPr="002111B5">
        <w:rPr>
          <w:rFonts w:ascii="Times New Roman" w:eastAsia="宋体" w:hAnsi="Times New Roman" w:cs="Times New Roman"/>
          <w:sz w:val="24"/>
          <w:szCs w:val="24"/>
        </w:rPr>
        <w:t>空白的方波电压，实现三相交流波形的离散拟合。</w:t>
      </w:r>
    </w:p>
    <w:p w14:paraId="762F4AC4" w14:textId="77777777" w:rsidR="002111B5" w:rsidRPr="002111B5" w:rsidRDefault="002111B5" w:rsidP="002111B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11B5">
        <w:rPr>
          <w:rFonts w:ascii="MS Mincho" w:eastAsia="MS Mincho" w:hAnsi="MS Mincho" w:cs="MS Mincho" w:hint="eastAsia"/>
          <w:sz w:val="24"/>
          <w:szCs w:val="24"/>
        </w:rPr>
        <w:t>➤</w:t>
      </w:r>
      <w:r w:rsidRPr="002111B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111B5">
        <w:rPr>
          <w:rFonts w:ascii="Times New Roman" w:eastAsia="宋体" w:hAnsi="Times New Roman" w:cs="Times New Roman"/>
          <w:sz w:val="24"/>
          <w:szCs w:val="24"/>
        </w:rPr>
        <w:t>开关切换逻辑：</w:t>
      </w:r>
    </w:p>
    <w:p w14:paraId="0F542B3B" w14:textId="77777777" w:rsidR="002111B5" w:rsidRPr="002111B5" w:rsidRDefault="002111B5" w:rsidP="002111B5">
      <w:pPr>
        <w:numPr>
          <w:ilvl w:val="0"/>
          <w:numId w:val="22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11B5">
        <w:rPr>
          <w:rFonts w:ascii="Times New Roman" w:eastAsia="宋体" w:hAnsi="Times New Roman" w:cs="Times New Roman"/>
          <w:sz w:val="24"/>
          <w:szCs w:val="24"/>
        </w:rPr>
        <w:t>每一时刻有</w:t>
      </w:r>
      <w:r w:rsidRPr="002111B5">
        <w:rPr>
          <w:rFonts w:ascii="Times New Roman" w:eastAsia="宋体" w:hAnsi="Times New Roman" w:cs="Times New Roman"/>
          <w:sz w:val="24"/>
          <w:szCs w:val="24"/>
        </w:rPr>
        <w:t>2</w:t>
      </w:r>
      <w:r w:rsidRPr="002111B5">
        <w:rPr>
          <w:rFonts w:ascii="Times New Roman" w:eastAsia="宋体" w:hAnsi="Times New Roman" w:cs="Times New Roman"/>
          <w:sz w:val="24"/>
          <w:szCs w:val="24"/>
        </w:rPr>
        <w:t>个上桥臂导通、</w:t>
      </w:r>
      <w:r w:rsidRPr="002111B5">
        <w:rPr>
          <w:rFonts w:ascii="Times New Roman" w:eastAsia="宋体" w:hAnsi="Times New Roman" w:cs="Times New Roman"/>
          <w:sz w:val="24"/>
          <w:szCs w:val="24"/>
        </w:rPr>
        <w:t>1</w:t>
      </w:r>
      <w:r w:rsidRPr="002111B5">
        <w:rPr>
          <w:rFonts w:ascii="Times New Roman" w:eastAsia="宋体" w:hAnsi="Times New Roman" w:cs="Times New Roman"/>
          <w:sz w:val="24"/>
          <w:szCs w:val="24"/>
        </w:rPr>
        <w:t>个下桥臂导通；</w:t>
      </w:r>
    </w:p>
    <w:p w14:paraId="2B0B2ACF" w14:textId="77777777" w:rsidR="002111B5" w:rsidRPr="002111B5" w:rsidRDefault="002111B5" w:rsidP="002111B5">
      <w:pPr>
        <w:numPr>
          <w:ilvl w:val="0"/>
          <w:numId w:val="22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11B5">
        <w:rPr>
          <w:rFonts w:ascii="Times New Roman" w:eastAsia="宋体" w:hAnsi="Times New Roman" w:cs="Times New Roman"/>
          <w:sz w:val="24"/>
          <w:szCs w:val="24"/>
        </w:rPr>
        <w:t>每</w:t>
      </w:r>
      <w:r w:rsidRPr="002111B5">
        <w:rPr>
          <w:rFonts w:ascii="Times New Roman" w:eastAsia="宋体" w:hAnsi="Times New Roman" w:cs="Times New Roman"/>
          <w:sz w:val="24"/>
          <w:szCs w:val="24"/>
        </w:rPr>
        <w:t>60°</w:t>
      </w:r>
      <w:r w:rsidRPr="002111B5">
        <w:rPr>
          <w:rFonts w:ascii="Times New Roman" w:eastAsia="宋体" w:hAnsi="Times New Roman" w:cs="Times New Roman"/>
          <w:sz w:val="24"/>
          <w:szCs w:val="24"/>
        </w:rPr>
        <w:t>电气角换相一次，</w:t>
      </w:r>
      <w:r w:rsidRPr="002111B5">
        <w:rPr>
          <w:rFonts w:ascii="Times New Roman" w:eastAsia="宋体" w:hAnsi="Times New Roman" w:cs="Times New Roman"/>
          <w:sz w:val="24"/>
          <w:szCs w:val="24"/>
        </w:rPr>
        <w:t>6</w:t>
      </w:r>
      <w:r w:rsidRPr="002111B5">
        <w:rPr>
          <w:rFonts w:ascii="Times New Roman" w:eastAsia="宋体" w:hAnsi="Times New Roman" w:cs="Times New Roman"/>
          <w:sz w:val="24"/>
          <w:szCs w:val="24"/>
        </w:rPr>
        <w:t>段组成一个周期。</w:t>
      </w:r>
    </w:p>
    <w:p w14:paraId="66761FC3" w14:textId="77777777" w:rsidR="002111B5" w:rsidRPr="002111B5" w:rsidRDefault="002111B5" w:rsidP="002111B5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11B5">
        <w:rPr>
          <w:rFonts w:ascii="MS Mincho" w:eastAsia="MS Mincho" w:hAnsi="MS Mincho" w:cs="MS Mincho" w:hint="eastAsia"/>
          <w:sz w:val="24"/>
          <w:szCs w:val="24"/>
        </w:rPr>
        <w:t>➤</w:t>
      </w:r>
      <w:r w:rsidRPr="002111B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111B5">
        <w:rPr>
          <w:rFonts w:ascii="Times New Roman" w:eastAsia="宋体" w:hAnsi="Times New Roman" w:cs="Times New Roman"/>
          <w:sz w:val="24"/>
          <w:szCs w:val="24"/>
        </w:rPr>
        <w:t>输出相电压波形：</w:t>
      </w:r>
    </w:p>
    <w:p w14:paraId="5CAD7080" w14:textId="65075FDC" w:rsidR="002111B5" w:rsidRPr="002111B5" w:rsidRDefault="002111B5" w:rsidP="002111B5">
      <w:pPr>
        <w:numPr>
          <w:ilvl w:val="0"/>
          <w:numId w:val="23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11B5">
        <w:rPr>
          <w:rFonts w:ascii="Times New Roman" w:eastAsia="宋体" w:hAnsi="Times New Roman" w:cs="Times New Roman"/>
          <w:sz w:val="24"/>
          <w:szCs w:val="24"/>
        </w:rPr>
        <w:t>相电压为</w:t>
      </w:r>
      <w:r w:rsidRPr="002111B5">
        <w:rPr>
          <w:rFonts w:ascii="Times New Roman" w:eastAsia="宋体" w:hAnsi="Times New Roman" w:cs="Times New Roman"/>
          <w:sz w:val="24"/>
          <w:szCs w:val="24"/>
        </w:rPr>
        <w:t>±Vdc</w:t>
      </w:r>
      <w:r w:rsidRPr="002111B5">
        <w:rPr>
          <w:rFonts w:ascii="Times New Roman" w:eastAsia="宋体" w:hAnsi="Times New Roman" w:cs="Times New Roman"/>
          <w:sz w:val="24"/>
          <w:szCs w:val="24"/>
        </w:rPr>
        <w:t>或</w:t>
      </w:r>
      <w:r w:rsidRPr="002111B5">
        <w:rPr>
          <w:rFonts w:ascii="Times New Roman" w:eastAsia="宋体" w:hAnsi="Times New Roman" w:cs="Times New Roman"/>
          <w:sz w:val="24"/>
          <w:szCs w:val="24"/>
        </w:rPr>
        <w:t>0</w:t>
      </w:r>
      <w:r w:rsidRPr="002111B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04C1D797" w14:textId="270F4E20" w:rsidR="002111B5" w:rsidRPr="002111B5" w:rsidRDefault="002111B5" w:rsidP="002111B5">
      <w:pPr>
        <w:numPr>
          <w:ilvl w:val="0"/>
          <w:numId w:val="23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11B5">
        <w:rPr>
          <w:rFonts w:ascii="Times New Roman" w:eastAsia="宋体" w:hAnsi="Times New Roman" w:cs="Times New Roman"/>
          <w:sz w:val="24"/>
          <w:szCs w:val="24"/>
        </w:rPr>
        <w:t>线电压（如</w:t>
      </w:r>
      <w:r w:rsidRPr="002111B5">
        <w:rPr>
          <w:rFonts w:ascii="Times New Roman" w:eastAsia="宋体" w:hAnsi="Times New Roman" w:cs="Times New Roman"/>
          <w:sz w:val="24"/>
          <w:szCs w:val="24"/>
        </w:rPr>
        <w:t>UAB</w:t>
      </w:r>
      <w:r w:rsidRPr="002111B5">
        <w:rPr>
          <w:rFonts w:ascii="Times New Roman" w:eastAsia="宋体" w:hAnsi="Times New Roman" w:cs="Times New Roman"/>
          <w:sz w:val="24"/>
          <w:szCs w:val="24"/>
        </w:rPr>
        <w:t>）为三值：</w:t>
      </w:r>
      <w:r w:rsidRPr="002111B5">
        <w:rPr>
          <w:rFonts w:ascii="Times New Roman" w:eastAsia="宋体" w:hAnsi="Times New Roman" w:cs="Times New Roman"/>
          <w:sz w:val="24"/>
          <w:szCs w:val="24"/>
        </w:rPr>
        <w:t>±Vdc</w:t>
      </w:r>
      <w:r w:rsidRPr="002111B5">
        <w:rPr>
          <w:rFonts w:ascii="Times New Roman" w:eastAsia="宋体" w:hAnsi="Times New Roman" w:cs="Times New Roman"/>
          <w:sz w:val="24"/>
          <w:szCs w:val="24"/>
        </w:rPr>
        <w:t>、</w:t>
      </w:r>
      <w:r w:rsidRPr="002111B5">
        <w:rPr>
          <w:rFonts w:ascii="Times New Roman" w:eastAsia="宋体" w:hAnsi="Times New Roman" w:cs="Times New Roman"/>
          <w:sz w:val="24"/>
          <w:szCs w:val="24"/>
        </w:rPr>
        <w:t>±1.5Vdc</w:t>
      </w:r>
      <w:r w:rsidRPr="002111B5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B785D5A" w14:textId="77777777" w:rsidR="002111B5" w:rsidRPr="002111B5" w:rsidRDefault="002111B5" w:rsidP="002111B5">
      <w:pPr>
        <w:numPr>
          <w:ilvl w:val="0"/>
          <w:numId w:val="23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2111B5">
        <w:rPr>
          <w:rFonts w:ascii="Times New Roman" w:eastAsia="宋体" w:hAnsi="Times New Roman" w:cs="Times New Roman"/>
          <w:sz w:val="24"/>
          <w:szCs w:val="24"/>
        </w:rPr>
        <w:t>频谱中基波明显，但谐波含量大，适合低频控制。</w:t>
      </w:r>
    </w:p>
    <w:p w14:paraId="58272534" w14:textId="77777777" w:rsidR="0075390B" w:rsidRPr="0075390B" w:rsidRDefault="0075390B" w:rsidP="0075390B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5390B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75390B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75390B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Pr="0075390B">
        <w:rPr>
          <w:rFonts w:ascii="Times New Roman" w:eastAsia="宋体" w:hAnsi="Times New Roman" w:cs="Times New Roman"/>
          <w:b/>
          <w:bCs/>
          <w:sz w:val="24"/>
          <w:szCs w:val="24"/>
        </w:rPr>
        <w:t>SPWM</w:t>
      </w:r>
      <w:r w:rsidRPr="0075390B">
        <w:rPr>
          <w:rFonts w:ascii="Times New Roman" w:eastAsia="宋体" w:hAnsi="Times New Roman" w:cs="Times New Roman"/>
          <w:b/>
          <w:bCs/>
          <w:sz w:val="24"/>
          <w:szCs w:val="24"/>
        </w:rPr>
        <w:t>控制原理（三相正弦波）</w:t>
      </w:r>
    </w:p>
    <w:p w14:paraId="70CB1102" w14:textId="77777777" w:rsidR="0075390B" w:rsidRPr="0075390B" w:rsidRDefault="0075390B" w:rsidP="00E46DAC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Times New Roman" w:eastAsia="宋体" w:hAnsi="Times New Roman" w:cs="Times New Roman"/>
          <w:sz w:val="24"/>
          <w:szCs w:val="24"/>
        </w:rPr>
        <w:t>为实现近似正弦波输出，常采用三相正弦波调制（</w:t>
      </w:r>
      <w:r w:rsidRPr="0075390B">
        <w:rPr>
          <w:rFonts w:ascii="Times New Roman" w:eastAsia="宋体" w:hAnsi="Times New Roman" w:cs="Times New Roman"/>
          <w:sz w:val="24"/>
          <w:szCs w:val="24"/>
        </w:rPr>
        <w:t>SPWM</w:t>
      </w:r>
      <w:r w:rsidRPr="0075390B">
        <w:rPr>
          <w:rFonts w:ascii="Times New Roman" w:eastAsia="宋体" w:hAnsi="Times New Roman" w:cs="Times New Roman"/>
          <w:sz w:val="24"/>
          <w:szCs w:val="24"/>
        </w:rPr>
        <w:t>）策略，具有高频调制、高质量波形输出的优点。</w:t>
      </w:r>
    </w:p>
    <w:p w14:paraId="395860C1" w14:textId="77777777" w:rsidR="0075390B" w:rsidRPr="0075390B" w:rsidRDefault="0075390B" w:rsidP="0075390B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MS Mincho" w:eastAsia="MS Mincho" w:hAnsi="MS Mincho" w:cs="MS Mincho" w:hint="eastAsia"/>
          <w:sz w:val="24"/>
          <w:szCs w:val="24"/>
        </w:rPr>
        <w:t>➤</w:t>
      </w:r>
      <w:r w:rsidRPr="0075390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5390B">
        <w:rPr>
          <w:rFonts w:ascii="Times New Roman" w:eastAsia="宋体" w:hAnsi="Times New Roman" w:cs="Times New Roman"/>
          <w:sz w:val="24"/>
          <w:szCs w:val="24"/>
        </w:rPr>
        <w:t>控制方式：</w:t>
      </w:r>
    </w:p>
    <w:p w14:paraId="0E849CAA" w14:textId="77777777" w:rsidR="0075390B" w:rsidRPr="0075390B" w:rsidRDefault="0075390B" w:rsidP="0075390B">
      <w:pPr>
        <w:numPr>
          <w:ilvl w:val="0"/>
          <w:numId w:val="24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Times New Roman" w:eastAsia="宋体" w:hAnsi="Times New Roman" w:cs="Times New Roman"/>
          <w:sz w:val="24"/>
          <w:szCs w:val="24"/>
        </w:rPr>
        <w:t>生成三相正弦参考波（彼此相差</w:t>
      </w:r>
      <w:r w:rsidRPr="0075390B">
        <w:rPr>
          <w:rFonts w:ascii="Times New Roman" w:eastAsia="宋体" w:hAnsi="Times New Roman" w:cs="Times New Roman"/>
          <w:sz w:val="24"/>
          <w:szCs w:val="24"/>
        </w:rPr>
        <w:t>120°</w:t>
      </w:r>
      <w:r w:rsidRPr="0075390B">
        <w:rPr>
          <w:rFonts w:ascii="Times New Roman" w:eastAsia="宋体" w:hAnsi="Times New Roman" w:cs="Times New Roman"/>
          <w:sz w:val="24"/>
          <w:szCs w:val="24"/>
        </w:rPr>
        <w:t>）；</w:t>
      </w:r>
    </w:p>
    <w:p w14:paraId="107AE35A" w14:textId="77777777" w:rsidR="0075390B" w:rsidRPr="0075390B" w:rsidRDefault="0075390B" w:rsidP="0075390B">
      <w:pPr>
        <w:numPr>
          <w:ilvl w:val="0"/>
          <w:numId w:val="24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Times New Roman" w:eastAsia="宋体" w:hAnsi="Times New Roman" w:cs="Times New Roman"/>
          <w:sz w:val="24"/>
          <w:szCs w:val="24"/>
        </w:rPr>
        <w:t>将其分别与三角波载波比较，生成三组互补</w:t>
      </w:r>
      <w:r w:rsidRPr="0075390B">
        <w:rPr>
          <w:rFonts w:ascii="Times New Roman" w:eastAsia="宋体" w:hAnsi="Times New Roman" w:cs="Times New Roman"/>
          <w:sz w:val="24"/>
          <w:szCs w:val="24"/>
        </w:rPr>
        <w:t>PWM</w:t>
      </w:r>
      <w:r w:rsidRPr="0075390B">
        <w:rPr>
          <w:rFonts w:ascii="Times New Roman" w:eastAsia="宋体" w:hAnsi="Times New Roman" w:cs="Times New Roman"/>
          <w:sz w:val="24"/>
          <w:szCs w:val="24"/>
        </w:rPr>
        <w:t>控制信号；</w:t>
      </w:r>
    </w:p>
    <w:p w14:paraId="5570B302" w14:textId="77777777" w:rsidR="0075390B" w:rsidRPr="0075390B" w:rsidRDefault="0075390B" w:rsidP="0075390B">
      <w:pPr>
        <w:numPr>
          <w:ilvl w:val="0"/>
          <w:numId w:val="24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Times New Roman" w:eastAsia="宋体" w:hAnsi="Times New Roman" w:cs="Times New Roman"/>
          <w:sz w:val="24"/>
          <w:szCs w:val="24"/>
        </w:rPr>
        <w:t>各桥</w:t>
      </w:r>
      <w:proofErr w:type="gramStart"/>
      <w:r w:rsidRPr="0075390B">
        <w:rPr>
          <w:rFonts w:ascii="Times New Roman" w:eastAsia="宋体" w:hAnsi="Times New Roman" w:cs="Times New Roman"/>
          <w:sz w:val="24"/>
          <w:szCs w:val="24"/>
        </w:rPr>
        <w:t>臂分别</w:t>
      </w:r>
      <w:proofErr w:type="gramEnd"/>
      <w:r w:rsidRPr="0075390B">
        <w:rPr>
          <w:rFonts w:ascii="Times New Roman" w:eastAsia="宋体" w:hAnsi="Times New Roman" w:cs="Times New Roman"/>
          <w:sz w:val="24"/>
          <w:szCs w:val="24"/>
        </w:rPr>
        <w:t>受其控制，输出交错的</w:t>
      </w:r>
      <w:r w:rsidRPr="0075390B">
        <w:rPr>
          <w:rFonts w:ascii="Times New Roman" w:eastAsia="宋体" w:hAnsi="Times New Roman" w:cs="Times New Roman"/>
          <w:sz w:val="24"/>
          <w:szCs w:val="24"/>
        </w:rPr>
        <w:t>PWM</w:t>
      </w:r>
      <w:r w:rsidRPr="0075390B">
        <w:rPr>
          <w:rFonts w:ascii="Times New Roman" w:eastAsia="宋体" w:hAnsi="Times New Roman" w:cs="Times New Roman"/>
          <w:sz w:val="24"/>
          <w:szCs w:val="24"/>
        </w:rPr>
        <w:t>调制电压。</w:t>
      </w:r>
    </w:p>
    <w:p w14:paraId="5F904039" w14:textId="77777777" w:rsidR="0075390B" w:rsidRPr="0075390B" w:rsidRDefault="0075390B" w:rsidP="0075390B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MS Mincho" w:eastAsia="MS Mincho" w:hAnsi="MS Mincho" w:cs="MS Mincho" w:hint="eastAsia"/>
          <w:sz w:val="24"/>
          <w:szCs w:val="24"/>
        </w:rPr>
        <w:t>➤</w:t>
      </w:r>
      <w:r w:rsidRPr="0075390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75390B">
        <w:rPr>
          <w:rFonts w:ascii="Times New Roman" w:eastAsia="宋体" w:hAnsi="Times New Roman" w:cs="Times New Roman"/>
          <w:sz w:val="24"/>
          <w:szCs w:val="24"/>
        </w:rPr>
        <w:t>优点：</w:t>
      </w:r>
    </w:p>
    <w:p w14:paraId="3BFCA525" w14:textId="77777777" w:rsidR="0075390B" w:rsidRPr="0075390B" w:rsidRDefault="0075390B" w:rsidP="0075390B">
      <w:pPr>
        <w:numPr>
          <w:ilvl w:val="0"/>
          <w:numId w:val="25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Times New Roman" w:eastAsia="宋体" w:hAnsi="Times New Roman" w:cs="Times New Roman"/>
          <w:sz w:val="24"/>
          <w:szCs w:val="24"/>
        </w:rPr>
        <w:t>输出波形接近正弦，谐波低；</w:t>
      </w:r>
    </w:p>
    <w:p w14:paraId="66585F7F" w14:textId="77777777" w:rsidR="0075390B" w:rsidRPr="0075390B" w:rsidRDefault="0075390B" w:rsidP="0075390B">
      <w:pPr>
        <w:numPr>
          <w:ilvl w:val="0"/>
          <w:numId w:val="25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Times New Roman" w:eastAsia="宋体" w:hAnsi="Times New Roman" w:cs="Times New Roman"/>
          <w:sz w:val="24"/>
          <w:szCs w:val="24"/>
        </w:rPr>
        <w:t>可调频调压，适合变频驱动；</w:t>
      </w:r>
    </w:p>
    <w:p w14:paraId="675469EB" w14:textId="77777777" w:rsidR="0075390B" w:rsidRPr="0075390B" w:rsidRDefault="0075390B" w:rsidP="0075390B">
      <w:pPr>
        <w:numPr>
          <w:ilvl w:val="0"/>
          <w:numId w:val="25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5390B">
        <w:rPr>
          <w:rFonts w:ascii="Times New Roman" w:eastAsia="宋体" w:hAnsi="Times New Roman" w:cs="Times New Roman"/>
          <w:sz w:val="24"/>
          <w:szCs w:val="24"/>
        </w:rPr>
        <w:t>具有动态响应快、兼容性好等优点。</w:t>
      </w:r>
    </w:p>
    <w:p w14:paraId="2B9AA7FE" w14:textId="10CA1D39" w:rsidR="00D128F9" w:rsidRPr="009A2BE5" w:rsidRDefault="00573D8A" w:rsidP="00573D8A">
      <w:pPr>
        <w:spacing w:line="360" w:lineRule="auto"/>
        <w:jc w:val="center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noProof/>
        </w:rPr>
        <w:drawing>
          <wp:inline distT="0" distB="0" distL="0" distR="0" wp14:anchorId="34CFDE1D" wp14:editId="535A2D4B">
            <wp:extent cx="5071533" cy="1579721"/>
            <wp:effectExtent l="0" t="0" r="0" b="1905"/>
            <wp:docPr id="557607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07860" name=""/>
                    <pic:cNvPicPr/>
                  </pic:nvPicPr>
                  <pic:blipFill rotWithShape="1">
                    <a:blip r:embed="rId10"/>
                    <a:srcRect t="9621" b="15712"/>
                    <a:stretch/>
                  </pic:blipFill>
                  <pic:spPr bwMode="auto">
                    <a:xfrm>
                      <a:off x="0" y="0"/>
                      <a:ext cx="5081832" cy="1582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CA44EE" w14:textId="318BBC34" w:rsidR="00573D8A" w:rsidRPr="009A2BE5" w:rsidRDefault="002B6355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="00163C2F"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）工程控制注意事项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B6355" w:rsidRPr="009A2BE5" w14:paraId="49A26A71" w14:textId="77777777" w:rsidTr="00DF151E">
        <w:tc>
          <w:tcPr>
            <w:tcW w:w="4148" w:type="dxa"/>
            <w:vAlign w:val="center"/>
          </w:tcPr>
          <w:p w14:paraId="3C74003C" w14:textId="5BDD8C81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问题</w:t>
            </w:r>
          </w:p>
        </w:tc>
        <w:tc>
          <w:tcPr>
            <w:tcW w:w="4148" w:type="dxa"/>
            <w:vAlign w:val="center"/>
          </w:tcPr>
          <w:p w14:paraId="4939CE0B" w14:textId="5D640DD9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应对策略</w:t>
            </w:r>
          </w:p>
        </w:tc>
      </w:tr>
      <w:tr w:rsidR="002B6355" w:rsidRPr="009A2BE5" w14:paraId="6BC4408A" w14:textId="77777777" w:rsidTr="00DF151E">
        <w:tc>
          <w:tcPr>
            <w:tcW w:w="4148" w:type="dxa"/>
            <w:vAlign w:val="center"/>
          </w:tcPr>
          <w:p w14:paraId="76DA40D9" w14:textId="627427A1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三相平衡性问题</w:t>
            </w:r>
          </w:p>
        </w:tc>
        <w:tc>
          <w:tcPr>
            <w:tcW w:w="4148" w:type="dxa"/>
            <w:vAlign w:val="center"/>
          </w:tcPr>
          <w:p w14:paraId="2DF6AFD5" w14:textId="1D21379D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精确生成参考波，严格对称驱动</w:t>
            </w:r>
          </w:p>
        </w:tc>
      </w:tr>
      <w:tr w:rsidR="002B6355" w:rsidRPr="009A2BE5" w14:paraId="19E9745D" w14:textId="77777777" w:rsidTr="00DF151E">
        <w:tc>
          <w:tcPr>
            <w:tcW w:w="4148" w:type="dxa"/>
            <w:vAlign w:val="center"/>
          </w:tcPr>
          <w:p w14:paraId="62ECD6E1" w14:textId="1E5F39A2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死区时间控制困难</w:t>
            </w:r>
          </w:p>
        </w:tc>
        <w:tc>
          <w:tcPr>
            <w:tcW w:w="4148" w:type="dxa"/>
            <w:vAlign w:val="center"/>
          </w:tcPr>
          <w:p w14:paraId="32FC738B" w14:textId="4632CD26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高分辨率</w:t>
            </w:r>
            <w:r w:rsidRPr="009A2BE5">
              <w:rPr>
                <w:rFonts w:ascii="Times New Roman" w:eastAsia="宋体" w:hAnsi="Times New Roman" w:cs="Times New Roman"/>
              </w:rPr>
              <w:t>PWM</w:t>
            </w:r>
            <w:r w:rsidRPr="009A2BE5">
              <w:rPr>
                <w:rFonts w:ascii="Times New Roman" w:eastAsia="宋体" w:hAnsi="Times New Roman" w:cs="Times New Roman"/>
              </w:rPr>
              <w:t>模块</w:t>
            </w:r>
            <w:r w:rsidRPr="009A2BE5">
              <w:rPr>
                <w:rFonts w:ascii="Times New Roman" w:eastAsia="宋体" w:hAnsi="Times New Roman" w:cs="Times New Roman"/>
              </w:rPr>
              <w:t xml:space="preserve"> + </w:t>
            </w:r>
            <w:r w:rsidRPr="009A2BE5">
              <w:rPr>
                <w:rFonts w:ascii="Times New Roman" w:eastAsia="宋体" w:hAnsi="Times New Roman" w:cs="Times New Roman"/>
              </w:rPr>
              <w:t>仿真验证</w:t>
            </w:r>
          </w:p>
        </w:tc>
      </w:tr>
      <w:tr w:rsidR="002B6355" w:rsidRPr="009A2BE5" w14:paraId="4E69A3A5" w14:textId="77777777" w:rsidTr="00DF151E">
        <w:tc>
          <w:tcPr>
            <w:tcW w:w="4148" w:type="dxa"/>
            <w:vAlign w:val="center"/>
          </w:tcPr>
          <w:p w14:paraId="2C21D799" w14:textId="25F507B8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lastRenderedPageBreak/>
              <w:t>EMC</w:t>
            </w:r>
            <w:r w:rsidRPr="009A2BE5">
              <w:rPr>
                <w:rFonts w:ascii="Times New Roman" w:eastAsia="宋体" w:hAnsi="Times New Roman" w:cs="Times New Roman"/>
              </w:rPr>
              <w:t>与噪声大</w:t>
            </w:r>
          </w:p>
        </w:tc>
        <w:tc>
          <w:tcPr>
            <w:tcW w:w="4148" w:type="dxa"/>
            <w:vAlign w:val="center"/>
          </w:tcPr>
          <w:p w14:paraId="2958CAD2" w14:textId="4435DA50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输入</w:t>
            </w:r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输出滤波</w:t>
            </w:r>
            <w:r w:rsidRPr="009A2BE5">
              <w:rPr>
                <w:rFonts w:ascii="Times New Roman" w:eastAsia="宋体" w:hAnsi="Times New Roman" w:cs="Times New Roman"/>
              </w:rPr>
              <w:t xml:space="preserve"> + </w:t>
            </w:r>
            <w:r w:rsidRPr="009A2BE5">
              <w:rPr>
                <w:rFonts w:ascii="Times New Roman" w:eastAsia="宋体" w:hAnsi="Times New Roman" w:cs="Times New Roman"/>
              </w:rPr>
              <w:t>屏蔽布线</w:t>
            </w:r>
          </w:p>
        </w:tc>
      </w:tr>
      <w:tr w:rsidR="002B6355" w:rsidRPr="009A2BE5" w14:paraId="20959BA3" w14:textId="77777777" w:rsidTr="00DF151E">
        <w:tc>
          <w:tcPr>
            <w:tcW w:w="4148" w:type="dxa"/>
            <w:vAlign w:val="center"/>
          </w:tcPr>
          <w:p w14:paraId="45B7C41D" w14:textId="6104F8F1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9A2BE5">
              <w:rPr>
                <w:rFonts w:ascii="Times New Roman" w:eastAsia="宋体" w:hAnsi="Times New Roman" w:cs="Times New Roman"/>
              </w:rPr>
              <w:t>上下桥臂直通</w:t>
            </w:r>
            <w:proofErr w:type="gramEnd"/>
          </w:p>
        </w:tc>
        <w:tc>
          <w:tcPr>
            <w:tcW w:w="4148" w:type="dxa"/>
            <w:vAlign w:val="center"/>
          </w:tcPr>
          <w:p w14:paraId="35EB57D7" w14:textId="16CF1324" w:rsidR="002B6355" w:rsidRPr="009A2BE5" w:rsidRDefault="002B6355" w:rsidP="002B635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采用交错死区</w:t>
            </w:r>
            <w:r w:rsidRPr="009A2BE5">
              <w:rPr>
                <w:rFonts w:ascii="Times New Roman" w:eastAsia="宋体" w:hAnsi="Times New Roman" w:cs="Times New Roman"/>
              </w:rPr>
              <w:t xml:space="preserve"> + </w:t>
            </w:r>
            <w:r w:rsidRPr="009A2BE5">
              <w:rPr>
                <w:rFonts w:ascii="Times New Roman" w:eastAsia="宋体" w:hAnsi="Times New Roman" w:cs="Times New Roman"/>
              </w:rPr>
              <w:t>防通路保护</w:t>
            </w:r>
          </w:p>
        </w:tc>
      </w:tr>
    </w:tbl>
    <w:p w14:paraId="2295B32C" w14:textId="6EF2999C" w:rsidR="001E2068" w:rsidRPr="002D0F02" w:rsidRDefault="008B3DD0" w:rsidP="001E2068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D0F02">
        <w:rPr>
          <w:rFonts w:ascii="Times New Roman" w:eastAsia="宋体" w:hAnsi="Times New Roman" w:cs="Times New Roman"/>
          <w:b/>
          <w:bCs/>
          <w:sz w:val="28"/>
          <w:szCs w:val="28"/>
        </w:rPr>
        <w:t>三</w:t>
      </w:r>
      <w:r w:rsidR="001E2068" w:rsidRPr="002D0F02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Pr="002D0F02">
        <w:rPr>
          <w:rFonts w:ascii="Times New Roman" w:eastAsia="宋体" w:hAnsi="Times New Roman" w:cs="Times New Roman"/>
          <w:b/>
          <w:bCs/>
          <w:sz w:val="28"/>
          <w:szCs w:val="28"/>
        </w:rPr>
        <w:t>元器件选型与参数配置</w:t>
      </w:r>
    </w:p>
    <w:p w14:paraId="74EECC46" w14:textId="77777777" w:rsidR="007B36D1" w:rsidRPr="007B36D1" w:rsidRDefault="007B36D1" w:rsidP="007B36D1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B36D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3.1 </w:t>
      </w:r>
      <w:r w:rsidRPr="007B36D1">
        <w:rPr>
          <w:rFonts w:ascii="Times New Roman" w:eastAsia="宋体" w:hAnsi="Times New Roman" w:cs="Times New Roman"/>
          <w:b/>
          <w:bCs/>
          <w:sz w:val="24"/>
          <w:szCs w:val="24"/>
        </w:rPr>
        <w:t>功率开关器件选型</w:t>
      </w:r>
    </w:p>
    <w:p w14:paraId="081F9E6E" w14:textId="77777777" w:rsidR="007B36D1" w:rsidRPr="007B36D1" w:rsidRDefault="007B36D1" w:rsidP="007B36D1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B36D1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7B36D1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7B36D1">
        <w:rPr>
          <w:rFonts w:ascii="Times New Roman" w:eastAsia="宋体" w:hAnsi="Times New Roman" w:cs="Times New Roman"/>
          <w:b/>
          <w:bCs/>
          <w:sz w:val="24"/>
          <w:szCs w:val="24"/>
        </w:rPr>
        <w:t>）主要考虑因素</w:t>
      </w:r>
    </w:p>
    <w:p w14:paraId="400DA552" w14:textId="77777777" w:rsidR="007B36D1" w:rsidRPr="007B36D1" w:rsidRDefault="007B36D1" w:rsidP="007B36D1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B36D1">
        <w:rPr>
          <w:rFonts w:ascii="Times New Roman" w:eastAsia="宋体" w:hAnsi="Times New Roman" w:cs="Times New Roman"/>
          <w:sz w:val="24"/>
          <w:szCs w:val="24"/>
        </w:rPr>
        <w:t>功率开关器件是逆变电路的核心，其</w:t>
      </w:r>
      <w:proofErr w:type="gramStart"/>
      <w:r w:rsidRPr="007B36D1">
        <w:rPr>
          <w:rFonts w:ascii="Times New Roman" w:eastAsia="宋体" w:hAnsi="Times New Roman" w:cs="Times New Roman"/>
          <w:sz w:val="24"/>
          <w:szCs w:val="24"/>
        </w:rPr>
        <w:t>选型需</w:t>
      </w:r>
      <w:proofErr w:type="gramEnd"/>
      <w:r w:rsidRPr="007B36D1">
        <w:rPr>
          <w:rFonts w:ascii="Times New Roman" w:eastAsia="宋体" w:hAnsi="Times New Roman" w:cs="Times New Roman"/>
          <w:sz w:val="24"/>
          <w:szCs w:val="24"/>
        </w:rPr>
        <w:t>综合考虑：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B36D1" w:rsidRPr="009A2BE5" w14:paraId="743A0C80" w14:textId="77777777" w:rsidTr="008E0552">
        <w:tc>
          <w:tcPr>
            <w:tcW w:w="2765" w:type="dxa"/>
            <w:vAlign w:val="center"/>
          </w:tcPr>
          <w:p w14:paraId="2F5932BC" w14:textId="55C6904D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参数</w:t>
            </w:r>
          </w:p>
        </w:tc>
        <w:tc>
          <w:tcPr>
            <w:tcW w:w="2765" w:type="dxa"/>
            <w:vAlign w:val="center"/>
          </w:tcPr>
          <w:p w14:paraId="0BFC1EE8" w14:textId="3D9ACC59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意义</w:t>
            </w:r>
          </w:p>
        </w:tc>
        <w:tc>
          <w:tcPr>
            <w:tcW w:w="2766" w:type="dxa"/>
            <w:vAlign w:val="center"/>
          </w:tcPr>
          <w:p w14:paraId="623A5E21" w14:textId="769E3BE9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要求</w:t>
            </w:r>
          </w:p>
        </w:tc>
      </w:tr>
      <w:tr w:rsidR="007B36D1" w:rsidRPr="009A2BE5" w14:paraId="6CAA3BCA" w14:textId="77777777" w:rsidTr="008E0552">
        <w:tc>
          <w:tcPr>
            <w:tcW w:w="2765" w:type="dxa"/>
            <w:vAlign w:val="center"/>
          </w:tcPr>
          <w:p w14:paraId="71FE75A5" w14:textId="2F6D41B9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VDS / VCE</w:t>
            </w:r>
          </w:p>
        </w:tc>
        <w:tc>
          <w:tcPr>
            <w:tcW w:w="2765" w:type="dxa"/>
            <w:vAlign w:val="center"/>
          </w:tcPr>
          <w:p w14:paraId="49F4318D" w14:textId="0D7F153A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最大耐压</w:t>
            </w:r>
          </w:p>
        </w:tc>
        <w:tc>
          <w:tcPr>
            <w:tcW w:w="2766" w:type="dxa"/>
            <w:vAlign w:val="center"/>
          </w:tcPr>
          <w:p w14:paraId="381DDCBE" w14:textId="5F5DFC54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&gt; 1.5 × VDC</w:t>
            </w:r>
          </w:p>
        </w:tc>
      </w:tr>
      <w:tr w:rsidR="007B36D1" w:rsidRPr="009A2BE5" w14:paraId="374077E3" w14:textId="77777777" w:rsidTr="008E0552">
        <w:tc>
          <w:tcPr>
            <w:tcW w:w="2765" w:type="dxa"/>
            <w:vAlign w:val="center"/>
          </w:tcPr>
          <w:p w14:paraId="59C49B42" w14:textId="33A60D70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ID / IC</w:t>
            </w:r>
          </w:p>
        </w:tc>
        <w:tc>
          <w:tcPr>
            <w:tcW w:w="2765" w:type="dxa"/>
            <w:vAlign w:val="center"/>
          </w:tcPr>
          <w:p w14:paraId="66851BF3" w14:textId="045E6340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最大电流</w:t>
            </w:r>
          </w:p>
        </w:tc>
        <w:tc>
          <w:tcPr>
            <w:tcW w:w="2766" w:type="dxa"/>
            <w:vAlign w:val="center"/>
          </w:tcPr>
          <w:p w14:paraId="1B8E257A" w14:textId="34122E65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 xml:space="preserve">&gt; 1.5 × </w:t>
            </w:r>
            <w:r w:rsidRPr="009A2BE5">
              <w:rPr>
                <w:rFonts w:ascii="Times New Roman" w:eastAsia="宋体" w:hAnsi="Times New Roman" w:cs="Times New Roman"/>
              </w:rPr>
              <w:t>负载最大电流</w:t>
            </w:r>
          </w:p>
        </w:tc>
      </w:tr>
      <w:tr w:rsidR="007B36D1" w:rsidRPr="009A2BE5" w14:paraId="1C2FB7DC" w14:textId="77777777" w:rsidTr="008E0552">
        <w:tc>
          <w:tcPr>
            <w:tcW w:w="2765" w:type="dxa"/>
            <w:vAlign w:val="center"/>
          </w:tcPr>
          <w:p w14:paraId="3F440CA4" w14:textId="388AAF9C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开关速度</w:t>
            </w:r>
          </w:p>
        </w:tc>
        <w:tc>
          <w:tcPr>
            <w:tcW w:w="2765" w:type="dxa"/>
            <w:vAlign w:val="center"/>
          </w:tcPr>
          <w:p w14:paraId="30A5CCDD" w14:textId="3B7FC21F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上升</w:t>
            </w:r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下降时间</w:t>
            </w:r>
          </w:p>
        </w:tc>
        <w:tc>
          <w:tcPr>
            <w:tcW w:w="2766" w:type="dxa"/>
            <w:vAlign w:val="center"/>
          </w:tcPr>
          <w:p w14:paraId="63B11998" w14:textId="2F46FFEC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应</w:t>
            </w:r>
            <w:proofErr w:type="gramStart"/>
            <w:r w:rsidRPr="009A2BE5">
              <w:rPr>
                <w:rFonts w:ascii="Times New Roman" w:eastAsia="宋体" w:hAnsi="Times New Roman" w:cs="Times New Roman"/>
              </w:rPr>
              <w:t>尽量快以减小</w:t>
            </w:r>
            <w:proofErr w:type="gramEnd"/>
            <w:r w:rsidRPr="009A2BE5">
              <w:rPr>
                <w:rFonts w:ascii="Times New Roman" w:eastAsia="宋体" w:hAnsi="Times New Roman" w:cs="Times New Roman"/>
              </w:rPr>
              <w:t>开关损耗</w:t>
            </w:r>
          </w:p>
        </w:tc>
      </w:tr>
      <w:tr w:rsidR="007B36D1" w:rsidRPr="009A2BE5" w14:paraId="25FF0AAC" w14:textId="77777777" w:rsidTr="008E0552">
        <w:tc>
          <w:tcPr>
            <w:tcW w:w="2765" w:type="dxa"/>
            <w:vAlign w:val="center"/>
          </w:tcPr>
          <w:p w14:paraId="6DAD2C04" w14:textId="51D4C059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驱动要求</w:t>
            </w:r>
          </w:p>
        </w:tc>
        <w:tc>
          <w:tcPr>
            <w:tcW w:w="2765" w:type="dxa"/>
            <w:vAlign w:val="center"/>
          </w:tcPr>
          <w:p w14:paraId="277E7F07" w14:textId="69E3F856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驱动电压、电流</w:t>
            </w:r>
          </w:p>
        </w:tc>
        <w:tc>
          <w:tcPr>
            <w:tcW w:w="2766" w:type="dxa"/>
            <w:vAlign w:val="center"/>
          </w:tcPr>
          <w:p w14:paraId="3ADC06D6" w14:textId="69BAEB8F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与控制器匹配</w:t>
            </w:r>
          </w:p>
        </w:tc>
      </w:tr>
      <w:tr w:rsidR="007B36D1" w:rsidRPr="009A2BE5" w14:paraId="16FBB9EA" w14:textId="77777777" w:rsidTr="008E0552">
        <w:tc>
          <w:tcPr>
            <w:tcW w:w="2765" w:type="dxa"/>
            <w:vAlign w:val="center"/>
          </w:tcPr>
          <w:p w14:paraId="44493489" w14:textId="42EBB181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封装散热能力</w:t>
            </w:r>
          </w:p>
        </w:tc>
        <w:tc>
          <w:tcPr>
            <w:tcW w:w="2765" w:type="dxa"/>
            <w:vAlign w:val="center"/>
          </w:tcPr>
          <w:p w14:paraId="4771539F" w14:textId="6705728F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降温效率</w:t>
            </w:r>
          </w:p>
        </w:tc>
        <w:tc>
          <w:tcPr>
            <w:tcW w:w="2766" w:type="dxa"/>
            <w:vAlign w:val="center"/>
          </w:tcPr>
          <w:p w14:paraId="61A1CB28" w14:textId="5708C9D7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TO-247</w:t>
            </w:r>
            <w:r w:rsidRPr="009A2BE5">
              <w:rPr>
                <w:rFonts w:ascii="Times New Roman" w:eastAsia="宋体" w:hAnsi="Times New Roman" w:cs="Times New Roman"/>
              </w:rPr>
              <w:t>适合中高功率</w:t>
            </w:r>
          </w:p>
        </w:tc>
      </w:tr>
      <w:tr w:rsidR="007B36D1" w:rsidRPr="009A2BE5" w14:paraId="10A5F171" w14:textId="77777777" w:rsidTr="008E0552">
        <w:tc>
          <w:tcPr>
            <w:tcW w:w="2765" w:type="dxa"/>
            <w:vAlign w:val="center"/>
          </w:tcPr>
          <w:p w14:paraId="52180D90" w14:textId="07341A8B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成本与可得性</w:t>
            </w:r>
          </w:p>
        </w:tc>
        <w:tc>
          <w:tcPr>
            <w:tcW w:w="2765" w:type="dxa"/>
            <w:vAlign w:val="center"/>
          </w:tcPr>
          <w:p w14:paraId="7FCD390E" w14:textId="74EB0D60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实际采购便利</w:t>
            </w:r>
          </w:p>
        </w:tc>
        <w:tc>
          <w:tcPr>
            <w:tcW w:w="2766" w:type="dxa"/>
            <w:vAlign w:val="center"/>
          </w:tcPr>
          <w:p w14:paraId="7F12D5ED" w14:textId="786D15A1" w:rsidR="007B36D1" w:rsidRPr="009A2BE5" w:rsidRDefault="007B36D1" w:rsidP="007B36D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综合考虑价格性能比</w:t>
            </w:r>
          </w:p>
        </w:tc>
      </w:tr>
    </w:tbl>
    <w:p w14:paraId="259E3D6B" w14:textId="58A46E92" w:rsidR="002B6355" w:rsidRPr="009A2BE5" w:rsidRDefault="007F32F5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）选型比较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F32F5" w:rsidRPr="009A2BE5" w14:paraId="18C50C86" w14:textId="77777777" w:rsidTr="00145228">
        <w:tc>
          <w:tcPr>
            <w:tcW w:w="2074" w:type="dxa"/>
            <w:vAlign w:val="center"/>
          </w:tcPr>
          <w:p w14:paraId="7C8451E1" w14:textId="131C1CDF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器件类型</w:t>
            </w:r>
          </w:p>
        </w:tc>
        <w:tc>
          <w:tcPr>
            <w:tcW w:w="2074" w:type="dxa"/>
            <w:vAlign w:val="center"/>
          </w:tcPr>
          <w:p w14:paraId="7B461B7F" w14:textId="388C5BB9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优点</w:t>
            </w:r>
          </w:p>
        </w:tc>
        <w:tc>
          <w:tcPr>
            <w:tcW w:w="2074" w:type="dxa"/>
            <w:vAlign w:val="center"/>
          </w:tcPr>
          <w:p w14:paraId="4B99D398" w14:textId="7BA79155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缺点</w:t>
            </w:r>
          </w:p>
        </w:tc>
        <w:tc>
          <w:tcPr>
            <w:tcW w:w="2074" w:type="dxa"/>
            <w:vAlign w:val="center"/>
          </w:tcPr>
          <w:p w14:paraId="67573CD1" w14:textId="667F74DE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适用范围</w:t>
            </w:r>
          </w:p>
        </w:tc>
      </w:tr>
      <w:tr w:rsidR="007F32F5" w:rsidRPr="009A2BE5" w14:paraId="7387AA8A" w14:textId="77777777" w:rsidTr="00145228">
        <w:tc>
          <w:tcPr>
            <w:tcW w:w="2074" w:type="dxa"/>
            <w:vAlign w:val="center"/>
          </w:tcPr>
          <w:p w14:paraId="5A7E280D" w14:textId="42B366C1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MOSFET</w:t>
            </w:r>
          </w:p>
        </w:tc>
        <w:tc>
          <w:tcPr>
            <w:tcW w:w="2074" w:type="dxa"/>
            <w:vAlign w:val="center"/>
          </w:tcPr>
          <w:p w14:paraId="34D35D7B" w14:textId="7779C87C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高频、低电压、高效率</w:t>
            </w:r>
          </w:p>
        </w:tc>
        <w:tc>
          <w:tcPr>
            <w:tcW w:w="2074" w:type="dxa"/>
            <w:vAlign w:val="center"/>
          </w:tcPr>
          <w:p w14:paraId="2BB5FA99" w14:textId="160D3D1A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耐压较低（</w:t>
            </w:r>
            <w:r w:rsidRPr="009A2BE5">
              <w:rPr>
                <w:rFonts w:ascii="Times New Roman" w:eastAsia="宋体" w:hAnsi="Times New Roman" w:cs="Times New Roman"/>
              </w:rPr>
              <w:t>&lt;900V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074" w:type="dxa"/>
            <w:vAlign w:val="center"/>
          </w:tcPr>
          <w:p w14:paraId="7F5B7AEC" w14:textId="14EDD242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低压逆变器（</w:t>
            </w:r>
            <w:r w:rsidRPr="009A2BE5">
              <w:rPr>
                <w:rFonts w:ascii="Times New Roman" w:eastAsia="宋体" w:hAnsi="Times New Roman" w:cs="Times New Roman"/>
              </w:rPr>
              <w:t>&lt;500V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7F32F5" w:rsidRPr="009A2BE5" w14:paraId="29786C80" w14:textId="77777777" w:rsidTr="00145228">
        <w:tc>
          <w:tcPr>
            <w:tcW w:w="2074" w:type="dxa"/>
            <w:vAlign w:val="center"/>
          </w:tcPr>
          <w:p w14:paraId="36A6653F" w14:textId="02A7F038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IGBT</w:t>
            </w:r>
          </w:p>
        </w:tc>
        <w:tc>
          <w:tcPr>
            <w:tcW w:w="2074" w:type="dxa"/>
            <w:vAlign w:val="center"/>
          </w:tcPr>
          <w:p w14:paraId="2886F822" w14:textId="7FB73755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耐压高（</w:t>
            </w:r>
            <w:r w:rsidRPr="009A2BE5">
              <w:rPr>
                <w:rFonts w:ascii="Times New Roman" w:eastAsia="宋体" w:hAnsi="Times New Roman" w:cs="Times New Roman"/>
              </w:rPr>
              <w:t>600V~1700V</w:t>
            </w:r>
            <w:r w:rsidRPr="009A2BE5">
              <w:rPr>
                <w:rFonts w:ascii="Times New Roman" w:eastAsia="宋体" w:hAnsi="Times New Roman" w:cs="Times New Roman"/>
              </w:rPr>
              <w:t>）、电流大</w:t>
            </w:r>
          </w:p>
        </w:tc>
        <w:tc>
          <w:tcPr>
            <w:tcW w:w="2074" w:type="dxa"/>
            <w:vAlign w:val="center"/>
          </w:tcPr>
          <w:p w14:paraId="5CE9E673" w14:textId="32D2B16B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开关速度稍慢</w:t>
            </w:r>
          </w:p>
        </w:tc>
        <w:tc>
          <w:tcPr>
            <w:tcW w:w="2074" w:type="dxa"/>
            <w:vAlign w:val="center"/>
          </w:tcPr>
          <w:p w14:paraId="143AA92A" w14:textId="57ED11E3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工业电机驱动、逆变电源</w:t>
            </w:r>
          </w:p>
        </w:tc>
      </w:tr>
      <w:tr w:rsidR="007F32F5" w:rsidRPr="009A2BE5" w14:paraId="4792EE1B" w14:textId="77777777" w:rsidTr="00145228">
        <w:tc>
          <w:tcPr>
            <w:tcW w:w="2074" w:type="dxa"/>
            <w:vAlign w:val="center"/>
          </w:tcPr>
          <w:p w14:paraId="0BE745D7" w14:textId="3CD41E43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A2BE5">
              <w:rPr>
                <w:rFonts w:ascii="Times New Roman" w:eastAsia="宋体" w:hAnsi="Times New Roman" w:cs="Times New Roman"/>
              </w:rPr>
              <w:t>SiC</w:t>
            </w:r>
            <w:proofErr w:type="spellEnd"/>
            <w:r w:rsidRPr="009A2BE5">
              <w:rPr>
                <w:rFonts w:ascii="Times New Roman" w:eastAsia="宋体" w:hAnsi="Times New Roman" w:cs="Times New Roman"/>
              </w:rPr>
              <w:t xml:space="preserve"> MOSFET</w:t>
            </w:r>
          </w:p>
        </w:tc>
        <w:tc>
          <w:tcPr>
            <w:tcW w:w="2074" w:type="dxa"/>
            <w:vAlign w:val="center"/>
          </w:tcPr>
          <w:p w14:paraId="426F0CB1" w14:textId="3099C04A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高频、耐压高、损耗小</w:t>
            </w:r>
          </w:p>
        </w:tc>
        <w:tc>
          <w:tcPr>
            <w:tcW w:w="2074" w:type="dxa"/>
            <w:vAlign w:val="center"/>
          </w:tcPr>
          <w:p w14:paraId="3946B5FF" w14:textId="1572A975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成本高、驱动复杂</w:t>
            </w:r>
          </w:p>
        </w:tc>
        <w:tc>
          <w:tcPr>
            <w:tcW w:w="2074" w:type="dxa"/>
            <w:vAlign w:val="center"/>
          </w:tcPr>
          <w:p w14:paraId="68C0CD5A" w14:textId="6ADBA76C" w:rsidR="007F32F5" w:rsidRPr="009A2BE5" w:rsidRDefault="007F32F5" w:rsidP="007F32F5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高端场合（光伏、电动车）</w:t>
            </w:r>
          </w:p>
        </w:tc>
      </w:tr>
    </w:tbl>
    <w:p w14:paraId="275D8571" w14:textId="147D9F7A" w:rsidR="007F32F5" w:rsidRPr="009A2BE5" w:rsidRDefault="00653538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）实际器件推荐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53538" w:rsidRPr="009A2BE5" w14:paraId="058AC26E" w14:textId="77777777" w:rsidTr="004A7F08">
        <w:tc>
          <w:tcPr>
            <w:tcW w:w="2765" w:type="dxa"/>
            <w:vAlign w:val="center"/>
          </w:tcPr>
          <w:p w14:paraId="5F2ACCFF" w14:textId="3806844B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用途</w:t>
            </w:r>
          </w:p>
        </w:tc>
        <w:tc>
          <w:tcPr>
            <w:tcW w:w="2765" w:type="dxa"/>
            <w:vAlign w:val="center"/>
          </w:tcPr>
          <w:p w14:paraId="0807480E" w14:textId="6D0E102E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推荐型号</w:t>
            </w:r>
          </w:p>
        </w:tc>
        <w:tc>
          <w:tcPr>
            <w:tcW w:w="2766" w:type="dxa"/>
            <w:vAlign w:val="center"/>
          </w:tcPr>
          <w:p w14:paraId="1A63E667" w14:textId="4F8F93DF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说明</w:t>
            </w:r>
          </w:p>
        </w:tc>
      </w:tr>
      <w:tr w:rsidR="00653538" w:rsidRPr="009A2BE5" w14:paraId="09DFB901" w14:textId="77777777" w:rsidTr="004A7F08">
        <w:tc>
          <w:tcPr>
            <w:tcW w:w="2765" w:type="dxa"/>
            <w:vAlign w:val="center"/>
          </w:tcPr>
          <w:p w14:paraId="3751B49A" w14:textId="52289FDD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教学实验用</w:t>
            </w:r>
          </w:p>
        </w:tc>
        <w:tc>
          <w:tcPr>
            <w:tcW w:w="2765" w:type="dxa"/>
            <w:vAlign w:val="center"/>
          </w:tcPr>
          <w:p w14:paraId="548A4C17" w14:textId="7B89B08E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IRF540N</w:t>
            </w:r>
            <w:r w:rsidRPr="009A2BE5">
              <w:rPr>
                <w:rFonts w:ascii="Times New Roman" w:eastAsia="宋体" w:hAnsi="Times New Roman" w:cs="Times New Roman"/>
              </w:rPr>
              <w:t>（</w:t>
            </w:r>
            <w:r w:rsidRPr="009A2BE5">
              <w:rPr>
                <w:rFonts w:ascii="Times New Roman" w:eastAsia="宋体" w:hAnsi="Times New Roman" w:cs="Times New Roman"/>
              </w:rPr>
              <w:t>MOSFET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766" w:type="dxa"/>
            <w:vAlign w:val="center"/>
          </w:tcPr>
          <w:p w14:paraId="5895E785" w14:textId="6C473E88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100V/33A</w:t>
            </w:r>
            <w:r w:rsidRPr="009A2BE5">
              <w:rPr>
                <w:rFonts w:ascii="Times New Roman" w:eastAsia="宋体" w:hAnsi="Times New Roman" w:cs="Times New Roman"/>
              </w:rPr>
              <w:t>，价格低，适合开发板</w:t>
            </w:r>
          </w:p>
        </w:tc>
      </w:tr>
      <w:tr w:rsidR="00653538" w:rsidRPr="009A2BE5" w14:paraId="6F0C4922" w14:textId="77777777" w:rsidTr="004A7F08">
        <w:tc>
          <w:tcPr>
            <w:tcW w:w="2765" w:type="dxa"/>
            <w:vAlign w:val="center"/>
          </w:tcPr>
          <w:p w14:paraId="66C90D1D" w14:textId="0436C67F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工业应用</w:t>
            </w:r>
          </w:p>
        </w:tc>
        <w:tc>
          <w:tcPr>
            <w:tcW w:w="2765" w:type="dxa"/>
            <w:vAlign w:val="center"/>
          </w:tcPr>
          <w:p w14:paraId="4A0902C0" w14:textId="44699695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IRG4PC50U</w:t>
            </w:r>
            <w:r w:rsidRPr="009A2BE5">
              <w:rPr>
                <w:rFonts w:ascii="Times New Roman" w:eastAsia="宋体" w:hAnsi="Times New Roman" w:cs="Times New Roman"/>
              </w:rPr>
              <w:t>（</w:t>
            </w:r>
            <w:r w:rsidRPr="009A2BE5">
              <w:rPr>
                <w:rFonts w:ascii="Times New Roman" w:eastAsia="宋体" w:hAnsi="Times New Roman" w:cs="Times New Roman"/>
              </w:rPr>
              <w:t>IGBT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766" w:type="dxa"/>
            <w:vAlign w:val="center"/>
          </w:tcPr>
          <w:p w14:paraId="56BB6B32" w14:textId="21C29E8F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600V/27A</w:t>
            </w:r>
            <w:r w:rsidRPr="009A2BE5">
              <w:rPr>
                <w:rFonts w:ascii="Times New Roman" w:eastAsia="宋体" w:hAnsi="Times New Roman" w:cs="Times New Roman"/>
              </w:rPr>
              <w:t>，</w:t>
            </w:r>
            <w:proofErr w:type="gramStart"/>
            <w:r w:rsidRPr="009A2BE5">
              <w:rPr>
                <w:rFonts w:ascii="Times New Roman" w:eastAsia="宋体" w:hAnsi="Times New Roman" w:cs="Times New Roman"/>
              </w:rPr>
              <w:t>耐压裕量高</w:t>
            </w:r>
            <w:proofErr w:type="gramEnd"/>
          </w:p>
        </w:tc>
      </w:tr>
      <w:tr w:rsidR="00653538" w:rsidRPr="009A2BE5" w14:paraId="701A34CF" w14:textId="77777777" w:rsidTr="004A7F08">
        <w:tc>
          <w:tcPr>
            <w:tcW w:w="2765" w:type="dxa"/>
            <w:vAlign w:val="center"/>
          </w:tcPr>
          <w:p w14:paraId="455E93BD" w14:textId="424991EA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高频</w:t>
            </w:r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高效</w:t>
            </w:r>
          </w:p>
        </w:tc>
        <w:tc>
          <w:tcPr>
            <w:tcW w:w="2765" w:type="dxa"/>
            <w:vAlign w:val="center"/>
          </w:tcPr>
          <w:p w14:paraId="58569333" w14:textId="1B6FA02B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C3M0065090D</w:t>
            </w:r>
            <w:r w:rsidRPr="009A2BE5">
              <w:rPr>
                <w:rFonts w:ascii="Times New Roman" w:eastAsia="宋体" w:hAnsi="Times New Roman" w:cs="Times New Roman"/>
              </w:rPr>
              <w:t>（</w:t>
            </w:r>
            <w:proofErr w:type="spellStart"/>
            <w:r w:rsidRPr="009A2BE5">
              <w:rPr>
                <w:rFonts w:ascii="Times New Roman" w:eastAsia="宋体" w:hAnsi="Times New Roman" w:cs="Times New Roman"/>
              </w:rPr>
              <w:t>SiC</w:t>
            </w:r>
            <w:proofErr w:type="spellEnd"/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  <w:tc>
          <w:tcPr>
            <w:tcW w:w="2766" w:type="dxa"/>
            <w:vAlign w:val="center"/>
          </w:tcPr>
          <w:p w14:paraId="0C59E7B1" w14:textId="24604327" w:rsidR="00653538" w:rsidRPr="009A2BE5" w:rsidRDefault="00653538" w:rsidP="00653538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900V/38A</w:t>
            </w:r>
            <w:r w:rsidRPr="009A2BE5">
              <w:rPr>
                <w:rFonts w:ascii="Times New Roman" w:eastAsia="宋体" w:hAnsi="Times New Roman" w:cs="Times New Roman"/>
              </w:rPr>
              <w:t>，高频驱动</w:t>
            </w:r>
          </w:p>
        </w:tc>
      </w:tr>
    </w:tbl>
    <w:p w14:paraId="75C6DA46" w14:textId="77777777" w:rsidR="004D044A" w:rsidRPr="004D044A" w:rsidRDefault="004D044A" w:rsidP="004D044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D044A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3.2 </w:t>
      </w:r>
      <w:r w:rsidRPr="004D044A">
        <w:rPr>
          <w:rFonts w:ascii="Times New Roman" w:eastAsia="宋体" w:hAnsi="Times New Roman" w:cs="Times New Roman"/>
          <w:b/>
          <w:bCs/>
          <w:sz w:val="24"/>
          <w:szCs w:val="24"/>
        </w:rPr>
        <w:t>驱动器电路选型与配置</w:t>
      </w:r>
    </w:p>
    <w:p w14:paraId="68B0A331" w14:textId="77777777" w:rsidR="004D044A" w:rsidRPr="004D044A" w:rsidRDefault="004D044A" w:rsidP="004D044A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gramStart"/>
      <w:r w:rsidRPr="004D044A">
        <w:rPr>
          <w:rFonts w:ascii="Times New Roman" w:eastAsia="宋体" w:hAnsi="Times New Roman" w:cs="Times New Roman"/>
          <w:sz w:val="24"/>
          <w:szCs w:val="24"/>
        </w:rPr>
        <w:lastRenderedPageBreak/>
        <w:t>开关管需通过</w:t>
      </w:r>
      <w:proofErr w:type="gramEnd"/>
      <w:r w:rsidRPr="004D044A">
        <w:rPr>
          <w:rFonts w:ascii="Times New Roman" w:eastAsia="宋体" w:hAnsi="Times New Roman" w:cs="Times New Roman"/>
          <w:sz w:val="24"/>
          <w:szCs w:val="24"/>
        </w:rPr>
        <w:t>专用驱动器进行电平转换与电流供给。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B0436" w:rsidRPr="009A2BE5" w14:paraId="61292BAB" w14:textId="77777777" w:rsidTr="00D639DA">
        <w:tc>
          <w:tcPr>
            <w:tcW w:w="2074" w:type="dxa"/>
            <w:vAlign w:val="center"/>
          </w:tcPr>
          <w:p w14:paraId="7BFDC0C9" w14:textId="28EC58EE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驱动器型号</w:t>
            </w:r>
          </w:p>
        </w:tc>
        <w:tc>
          <w:tcPr>
            <w:tcW w:w="2074" w:type="dxa"/>
            <w:vAlign w:val="center"/>
          </w:tcPr>
          <w:p w14:paraId="50D9EBCF" w14:textId="0E1C733D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支持器件</w:t>
            </w:r>
          </w:p>
        </w:tc>
        <w:tc>
          <w:tcPr>
            <w:tcW w:w="2074" w:type="dxa"/>
            <w:vAlign w:val="center"/>
          </w:tcPr>
          <w:p w14:paraId="533849BA" w14:textId="747D974A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特性</w:t>
            </w:r>
          </w:p>
        </w:tc>
        <w:tc>
          <w:tcPr>
            <w:tcW w:w="2074" w:type="dxa"/>
            <w:vAlign w:val="center"/>
          </w:tcPr>
          <w:p w14:paraId="31714322" w14:textId="1121F190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推荐理由</w:t>
            </w:r>
          </w:p>
        </w:tc>
      </w:tr>
      <w:tr w:rsidR="00BB0436" w:rsidRPr="009A2BE5" w14:paraId="654579F8" w14:textId="77777777" w:rsidTr="00D639DA">
        <w:tc>
          <w:tcPr>
            <w:tcW w:w="2074" w:type="dxa"/>
            <w:vAlign w:val="center"/>
          </w:tcPr>
          <w:p w14:paraId="037D216E" w14:textId="5E3CE891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IR2110</w:t>
            </w:r>
          </w:p>
        </w:tc>
        <w:tc>
          <w:tcPr>
            <w:tcW w:w="2074" w:type="dxa"/>
            <w:vAlign w:val="center"/>
          </w:tcPr>
          <w:p w14:paraId="7278386C" w14:textId="61B2F8E9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IGBT/MOSFET</w:t>
            </w:r>
          </w:p>
        </w:tc>
        <w:tc>
          <w:tcPr>
            <w:tcW w:w="2074" w:type="dxa"/>
            <w:vAlign w:val="center"/>
          </w:tcPr>
          <w:p w14:paraId="091981AC" w14:textId="2A03F49D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高低边驱动，最大驱动电压</w:t>
            </w:r>
            <w:r w:rsidRPr="009A2BE5">
              <w:rPr>
                <w:rFonts w:ascii="Times New Roman" w:eastAsia="宋体" w:hAnsi="Times New Roman" w:cs="Times New Roman"/>
              </w:rPr>
              <w:t>20V</w:t>
            </w:r>
          </w:p>
        </w:tc>
        <w:tc>
          <w:tcPr>
            <w:tcW w:w="2074" w:type="dxa"/>
            <w:vAlign w:val="center"/>
          </w:tcPr>
          <w:p w14:paraId="32904F78" w14:textId="74CBE913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经典耐用，适合半桥、全桥</w:t>
            </w:r>
          </w:p>
        </w:tc>
      </w:tr>
      <w:tr w:rsidR="00BB0436" w:rsidRPr="009A2BE5" w14:paraId="04466DD5" w14:textId="77777777" w:rsidTr="00D639DA">
        <w:tc>
          <w:tcPr>
            <w:tcW w:w="2074" w:type="dxa"/>
            <w:vAlign w:val="center"/>
          </w:tcPr>
          <w:p w14:paraId="356514F5" w14:textId="4DB96707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HCPL-3120</w:t>
            </w:r>
          </w:p>
        </w:tc>
        <w:tc>
          <w:tcPr>
            <w:tcW w:w="2074" w:type="dxa"/>
            <w:vAlign w:val="center"/>
          </w:tcPr>
          <w:p w14:paraId="01E1CA22" w14:textId="5CB24B63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IGBT</w:t>
            </w:r>
          </w:p>
        </w:tc>
        <w:tc>
          <w:tcPr>
            <w:tcW w:w="2074" w:type="dxa"/>
            <w:vAlign w:val="center"/>
          </w:tcPr>
          <w:p w14:paraId="4E1426A2" w14:textId="3F02F89F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光隔离，驱动强</w:t>
            </w:r>
          </w:p>
        </w:tc>
        <w:tc>
          <w:tcPr>
            <w:tcW w:w="2074" w:type="dxa"/>
            <w:vAlign w:val="center"/>
          </w:tcPr>
          <w:p w14:paraId="761AFC1A" w14:textId="7008B590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EMC</w:t>
            </w:r>
            <w:r w:rsidRPr="009A2BE5">
              <w:rPr>
                <w:rFonts w:ascii="Times New Roman" w:eastAsia="宋体" w:hAnsi="Times New Roman" w:cs="Times New Roman"/>
              </w:rPr>
              <w:t>性能好，抗干扰</w:t>
            </w:r>
          </w:p>
        </w:tc>
      </w:tr>
      <w:tr w:rsidR="00BB0436" w:rsidRPr="009A2BE5" w14:paraId="067DBF76" w14:textId="77777777" w:rsidTr="00D639DA">
        <w:tc>
          <w:tcPr>
            <w:tcW w:w="2074" w:type="dxa"/>
            <w:vAlign w:val="center"/>
          </w:tcPr>
          <w:p w14:paraId="1CF02593" w14:textId="192A524C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IR2184S</w:t>
            </w:r>
          </w:p>
        </w:tc>
        <w:tc>
          <w:tcPr>
            <w:tcW w:w="2074" w:type="dxa"/>
            <w:vAlign w:val="center"/>
          </w:tcPr>
          <w:p w14:paraId="43DE3DC9" w14:textId="07A3E031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MOSFET/IGBT</w:t>
            </w:r>
          </w:p>
        </w:tc>
        <w:tc>
          <w:tcPr>
            <w:tcW w:w="2074" w:type="dxa"/>
            <w:vAlign w:val="center"/>
          </w:tcPr>
          <w:p w14:paraId="3FF52980" w14:textId="34DC5C38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自举电容支持高边驱动</w:t>
            </w:r>
          </w:p>
        </w:tc>
        <w:tc>
          <w:tcPr>
            <w:tcW w:w="2074" w:type="dxa"/>
            <w:vAlign w:val="center"/>
          </w:tcPr>
          <w:p w14:paraId="3B45F967" w14:textId="04CA8E77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适合</w:t>
            </w:r>
            <w:proofErr w:type="gramStart"/>
            <w:r w:rsidRPr="009A2BE5">
              <w:rPr>
                <w:rFonts w:ascii="Times New Roman" w:eastAsia="宋体" w:hAnsi="Times New Roman" w:cs="Times New Roman"/>
              </w:rPr>
              <w:t>单桥臂驱动</w:t>
            </w:r>
            <w:proofErr w:type="gramEnd"/>
          </w:p>
        </w:tc>
      </w:tr>
      <w:tr w:rsidR="00BB0436" w:rsidRPr="009A2BE5" w14:paraId="50BDBE9C" w14:textId="77777777" w:rsidTr="00D639DA">
        <w:tc>
          <w:tcPr>
            <w:tcW w:w="2074" w:type="dxa"/>
            <w:vAlign w:val="center"/>
          </w:tcPr>
          <w:p w14:paraId="2126B995" w14:textId="69C80E98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FAN7390</w:t>
            </w:r>
          </w:p>
        </w:tc>
        <w:tc>
          <w:tcPr>
            <w:tcW w:w="2074" w:type="dxa"/>
            <w:vAlign w:val="center"/>
          </w:tcPr>
          <w:p w14:paraId="65AA46F1" w14:textId="3AE4D33B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IGBT/MOS</w:t>
            </w:r>
          </w:p>
        </w:tc>
        <w:tc>
          <w:tcPr>
            <w:tcW w:w="2074" w:type="dxa"/>
            <w:vAlign w:val="center"/>
          </w:tcPr>
          <w:p w14:paraId="50708622" w14:textId="77885B7E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双通道，</w:t>
            </w:r>
            <w:r w:rsidRPr="009A2BE5">
              <w:rPr>
                <w:rFonts w:ascii="Times New Roman" w:eastAsia="宋体" w:hAnsi="Times New Roman" w:cs="Times New Roman"/>
              </w:rPr>
              <w:t>UVLO</w:t>
            </w:r>
            <w:r w:rsidRPr="009A2BE5">
              <w:rPr>
                <w:rFonts w:ascii="Times New Roman" w:eastAsia="宋体" w:hAnsi="Times New Roman" w:cs="Times New Roman"/>
              </w:rPr>
              <w:t>保护</w:t>
            </w:r>
          </w:p>
        </w:tc>
        <w:tc>
          <w:tcPr>
            <w:tcW w:w="2074" w:type="dxa"/>
            <w:vAlign w:val="center"/>
          </w:tcPr>
          <w:p w14:paraId="07D6A67D" w14:textId="452AE18A" w:rsidR="00BB0436" w:rsidRPr="009A2BE5" w:rsidRDefault="00BB0436" w:rsidP="00BB0436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稳定可靠</w:t>
            </w:r>
          </w:p>
        </w:tc>
      </w:tr>
    </w:tbl>
    <w:p w14:paraId="2BBB90E0" w14:textId="77777777" w:rsidR="0084254D" w:rsidRPr="0084254D" w:rsidRDefault="0084254D" w:rsidP="0084254D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84254D">
        <w:rPr>
          <w:rFonts w:ascii="Times New Roman" w:eastAsia="宋体" w:hAnsi="Times New Roman" w:cs="Times New Roman"/>
          <w:b/>
          <w:bCs/>
          <w:sz w:val="24"/>
          <w:szCs w:val="24"/>
        </w:rPr>
        <w:t>自举电路参数建议</w:t>
      </w:r>
    </w:p>
    <w:p w14:paraId="55B19CF1" w14:textId="7324DE19" w:rsidR="0084254D" w:rsidRPr="0084254D" w:rsidRDefault="0084254D" w:rsidP="00DF5559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4254D">
        <w:rPr>
          <w:rFonts w:ascii="Times New Roman" w:eastAsia="宋体" w:hAnsi="Times New Roman" w:cs="Times New Roman"/>
          <w:sz w:val="24"/>
          <w:szCs w:val="24"/>
        </w:rPr>
        <w:t>自举电容</w:t>
      </w:r>
      <w:r w:rsidRPr="0084254D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4254D">
        <w:rPr>
          <w:rFonts w:ascii="Times New Roman" w:eastAsia="宋体" w:hAnsi="Times New Roman" w:cs="Times New Roman"/>
          <w:sz w:val="24"/>
          <w:szCs w:val="24"/>
        </w:rPr>
        <w:t>Cboot</w:t>
      </w:r>
      <w:proofErr w:type="spellEnd"/>
      <w:r w:rsidRPr="0084254D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4254D">
        <w:rPr>
          <w:rFonts w:ascii="Times New Roman" w:eastAsia="宋体" w:hAnsi="Times New Roman" w:cs="Times New Roman"/>
          <w:sz w:val="24"/>
          <w:szCs w:val="24"/>
        </w:rPr>
        <w:t>通常选为</w:t>
      </w:r>
      <w:r w:rsidRPr="0084254D">
        <w:rPr>
          <w:rFonts w:ascii="Times New Roman" w:eastAsia="宋体" w:hAnsi="Times New Roman" w:cs="Times New Roman"/>
          <w:sz w:val="24"/>
          <w:szCs w:val="24"/>
        </w:rPr>
        <w:t xml:space="preserve"> 1μF ~ 10μF</w:t>
      </w:r>
      <w:r w:rsidRPr="0084254D">
        <w:rPr>
          <w:rFonts w:ascii="Times New Roman" w:eastAsia="宋体" w:hAnsi="Times New Roman" w:cs="Times New Roman"/>
          <w:sz w:val="24"/>
          <w:szCs w:val="24"/>
        </w:rPr>
        <w:t>，电压应高于</w:t>
      </w:r>
      <w:r w:rsidRPr="0084254D">
        <w:rPr>
          <w:rFonts w:ascii="Times New Roman" w:eastAsia="宋体" w:hAnsi="Times New Roman" w:cs="Times New Roman"/>
          <w:sz w:val="24"/>
          <w:szCs w:val="24"/>
        </w:rPr>
        <w:t>VCC</w:t>
      </w:r>
      <w:r w:rsidRPr="0084254D">
        <w:rPr>
          <w:rFonts w:ascii="Times New Roman" w:eastAsia="宋体" w:hAnsi="Times New Roman" w:cs="Times New Roman"/>
          <w:sz w:val="24"/>
          <w:szCs w:val="24"/>
        </w:rPr>
        <w:t>。建议：</w:t>
      </w:r>
    </w:p>
    <w:p w14:paraId="19DEB2E7" w14:textId="2D9927A8" w:rsidR="0084254D" w:rsidRPr="0084254D" w:rsidRDefault="0084254D" w:rsidP="0084254D">
      <w:pPr>
        <w:numPr>
          <w:ilvl w:val="0"/>
          <w:numId w:val="2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4254D">
        <w:rPr>
          <w:rFonts w:ascii="Times New Roman" w:eastAsia="宋体" w:hAnsi="Times New Roman" w:cs="Times New Roman"/>
          <w:sz w:val="24"/>
          <w:szCs w:val="24"/>
        </w:rPr>
        <w:t>VCC = 15V</w:t>
      </w:r>
    </w:p>
    <w:p w14:paraId="0F820A3C" w14:textId="11525333" w:rsidR="0084254D" w:rsidRPr="0084254D" w:rsidRDefault="0084254D" w:rsidP="0084254D">
      <w:pPr>
        <w:numPr>
          <w:ilvl w:val="0"/>
          <w:numId w:val="2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proofErr w:type="spellStart"/>
      <w:r w:rsidRPr="0084254D">
        <w:rPr>
          <w:rFonts w:ascii="Times New Roman" w:eastAsia="宋体" w:hAnsi="Times New Roman" w:cs="Times New Roman"/>
          <w:sz w:val="24"/>
          <w:szCs w:val="24"/>
        </w:rPr>
        <w:t>Cboot</w:t>
      </w:r>
      <w:proofErr w:type="spellEnd"/>
      <w:r w:rsidRPr="0084254D">
        <w:rPr>
          <w:rFonts w:ascii="Times New Roman" w:eastAsia="宋体" w:hAnsi="Times New Roman" w:cs="Times New Roman"/>
          <w:sz w:val="24"/>
          <w:szCs w:val="24"/>
        </w:rPr>
        <w:t xml:space="preserve"> = 2.2μF / 25V</w:t>
      </w:r>
    </w:p>
    <w:p w14:paraId="0ACF49C3" w14:textId="77777777" w:rsidR="0084254D" w:rsidRPr="0084254D" w:rsidRDefault="0084254D" w:rsidP="0084254D">
      <w:pPr>
        <w:numPr>
          <w:ilvl w:val="0"/>
          <w:numId w:val="26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84254D">
        <w:rPr>
          <w:rFonts w:ascii="Times New Roman" w:eastAsia="宋体" w:hAnsi="Times New Roman" w:cs="Times New Roman"/>
          <w:sz w:val="24"/>
          <w:szCs w:val="24"/>
        </w:rPr>
        <w:t>二极管使用</w:t>
      </w:r>
      <w:r w:rsidRPr="0084254D">
        <w:rPr>
          <w:rFonts w:ascii="Times New Roman" w:eastAsia="宋体" w:hAnsi="Times New Roman" w:cs="Times New Roman"/>
          <w:sz w:val="24"/>
          <w:szCs w:val="24"/>
        </w:rPr>
        <w:t>UF4007</w:t>
      </w:r>
      <w:r w:rsidRPr="0084254D">
        <w:rPr>
          <w:rFonts w:ascii="Times New Roman" w:eastAsia="宋体" w:hAnsi="Times New Roman" w:cs="Times New Roman"/>
          <w:sz w:val="24"/>
          <w:szCs w:val="24"/>
        </w:rPr>
        <w:t>等快恢复型</w:t>
      </w:r>
    </w:p>
    <w:p w14:paraId="35E51892" w14:textId="3907B74B" w:rsidR="00653538" w:rsidRPr="009A2BE5" w:rsidRDefault="00D1338C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3.3 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续流二极管选型</w:t>
      </w:r>
    </w:p>
    <w:p w14:paraId="7170FB12" w14:textId="77777777" w:rsidR="00D1338C" w:rsidRPr="00D1338C" w:rsidRDefault="00D1338C" w:rsidP="00D1338C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1338C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1338C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D1338C">
        <w:rPr>
          <w:rFonts w:ascii="Times New Roman" w:eastAsia="宋体" w:hAnsi="Times New Roman" w:cs="Times New Roman"/>
          <w:b/>
          <w:bCs/>
          <w:sz w:val="24"/>
          <w:szCs w:val="24"/>
        </w:rPr>
        <w:t>）用途</w:t>
      </w:r>
    </w:p>
    <w:p w14:paraId="165CCF9D" w14:textId="77777777" w:rsidR="00D1338C" w:rsidRPr="00D1338C" w:rsidRDefault="00D1338C" w:rsidP="008D2C1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1338C">
        <w:rPr>
          <w:rFonts w:ascii="Times New Roman" w:eastAsia="宋体" w:hAnsi="Times New Roman" w:cs="Times New Roman"/>
          <w:sz w:val="24"/>
          <w:szCs w:val="24"/>
        </w:rPr>
        <w:t>在感性负载存在时，续流二极管用于提供回馈通路，避免器件击穿。</w:t>
      </w:r>
    </w:p>
    <w:p w14:paraId="01956712" w14:textId="77777777" w:rsidR="00D1338C" w:rsidRPr="00D1338C" w:rsidRDefault="00D1338C" w:rsidP="00D1338C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1338C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1338C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D1338C">
        <w:rPr>
          <w:rFonts w:ascii="Times New Roman" w:eastAsia="宋体" w:hAnsi="Times New Roman" w:cs="Times New Roman"/>
          <w:b/>
          <w:bCs/>
          <w:sz w:val="24"/>
          <w:szCs w:val="24"/>
        </w:rPr>
        <w:t>）选型标准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1338C" w:rsidRPr="009A2BE5" w14:paraId="51CC7D4D" w14:textId="77777777" w:rsidTr="008334A1">
        <w:tc>
          <w:tcPr>
            <w:tcW w:w="4148" w:type="dxa"/>
            <w:vAlign w:val="center"/>
          </w:tcPr>
          <w:p w14:paraId="01833FF1" w14:textId="328AA497" w:rsidR="00D1338C" w:rsidRPr="009A2BE5" w:rsidRDefault="00D1338C" w:rsidP="00D1338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参数</w:t>
            </w:r>
          </w:p>
        </w:tc>
        <w:tc>
          <w:tcPr>
            <w:tcW w:w="4148" w:type="dxa"/>
            <w:vAlign w:val="center"/>
          </w:tcPr>
          <w:p w14:paraId="2338B6E0" w14:textId="0BD90316" w:rsidR="00D1338C" w:rsidRPr="009A2BE5" w:rsidRDefault="00D1338C" w:rsidP="00D1338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建议配置</w:t>
            </w:r>
          </w:p>
        </w:tc>
      </w:tr>
      <w:tr w:rsidR="00D1338C" w:rsidRPr="009A2BE5" w14:paraId="7987FF95" w14:textId="77777777" w:rsidTr="008334A1">
        <w:tc>
          <w:tcPr>
            <w:tcW w:w="4148" w:type="dxa"/>
            <w:vAlign w:val="center"/>
          </w:tcPr>
          <w:p w14:paraId="2CEFD4B8" w14:textId="1F580862" w:rsidR="00D1338C" w:rsidRPr="009A2BE5" w:rsidRDefault="00D1338C" w:rsidP="00D1338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耐压</w:t>
            </w:r>
          </w:p>
        </w:tc>
        <w:tc>
          <w:tcPr>
            <w:tcW w:w="4148" w:type="dxa"/>
            <w:vAlign w:val="center"/>
          </w:tcPr>
          <w:p w14:paraId="07C05BA2" w14:textId="0F466395" w:rsidR="00D1338C" w:rsidRPr="009A2BE5" w:rsidRDefault="00D1338C" w:rsidP="00D1338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≥ 2 × VDC</w:t>
            </w:r>
          </w:p>
        </w:tc>
      </w:tr>
      <w:tr w:rsidR="00D1338C" w:rsidRPr="009A2BE5" w14:paraId="709A4FF4" w14:textId="77777777" w:rsidTr="008334A1">
        <w:tc>
          <w:tcPr>
            <w:tcW w:w="4148" w:type="dxa"/>
            <w:vAlign w:val="center"/>
          </w:tcPr>
          <w:p w14:paraId="7164FDFF" w14:textId="1A6705A7" w:rsidR="00D1338C" w:rsidRPr="009A2BE5" w:rsidRDefault="00D1338C" w:rsidP="00D1338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正向电流</w:t>
            </w:r>
          </w:p>
        </w:tc>
        <w:tc>
          <w:tcPr>
            <w:tcW w:w="4148" w:type="dxa"/>
            <w:vAlign w:val="center"/>
          </w:tcPr>
          <w:p w14:paraId="4A711E0A" w14:textId="7D5085D2" w:rsidR="00D1338C" w:rsidRPr="009A2BE5" w:rsidRDefault="00D1338C" w:rsidP="00D1338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 xml:space="preserve">≥ </w:t>
            </w:r>
            <w:r w:rsidRPr="009A2BE5">
              <w:rPr>
                <w:rFonts w:ascii="Times New Roman" w:eastAsia="宋体" w:hAnsi="Times New Roman" w:cs="Times New Roman"/>
              </w:rPr>
              <w:t>负载峰值电流</w:t>
            </w:r>
          </w:p>
        </w:tc>
      </w:tr>
      <w:tr w:rsidR="00D1338C" w:rsidRPr="009A2BE5" w14:paraId="5D1CAD63" w14:textId="77777777" w:rsidTr="008334A1">
        <w:tc>
          <w:tcPr>
            <w:tcW w:w="4148" w:type="dxa"/>
            <w:vAlign w:val="center"/>
          </w:tcPr>
          <w:p w14:paraId="6AFA3A2D" w14:textId="152AC54C" w:rsidR="00D1338C" w:rsidRPr="009A2BE5" w:rsidRDefault="00D1338C" w:rsidP="00D1338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反向恢复时间</w:t>
            </w:r>
          </w:p>
        </w:tc>
        <w:tc>
          <w:tcPr>
            <w:tcW w:w="4148" w:type="dxa"/>
            <w:vAlign w:val="center"/>
          </w:tcPr>
          <w:p w14:paraId="1C96B7FA" w14:textId="24DFBFC4" w:rsidR="00D1338C" w:rsidRPr="009A2BE5" w:rsidRDefault="00D1338C" w:rsidP="00D1338C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&lt; 200ns</w:t>
            </w:r>
            <w:r w:rsidRPr="009A2BE5">
              <w:rPr>
                <w:rFonts w:ascii="Times New Roman" w:eastAsia="宋体" w:hAnsi="Times New Roman" w:cs="Times New Roman"/>
              </w:rPr>
              <w:t>（快速）</w:t>
            </w:r>
          </w:p>
        </w:tc>
      </w:tr>
    </w:tbl>
    <w:p w14:paraId="11226B90" w14:textId="3F5EBFE5" w:rsidR="00D1338C" w:rsidRPr="009A2BE5" w:rsidRDefault="00744B69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3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）推荐器件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44B69" w:rsidRPr="009A2BE5" w14:paraId="2E3BAC49" w14:textId="77777777" w:rsidTr="00962018">
        <w:tc>
          <w:tcPr>
            <w:tcW w:w="2765" w:type="dxa"/>
            <w:vAlign w:val="center"/>
          </w:tcPr>
          <w:p w14:paraId="5B78739F" w14:textId="759E38D8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型号</w:t>
            </w:r>
          </w:p>
        </w:tc>
        <w:tc>
          <w:tcPr>
            <w:tcW w:w="2765" w:type="dxa"/>
            <w:vAlign w:val="center"/>
          </w:tcPr>
          <w:p w14:paraId="36F88E4D" w14:textId="51F7BAF1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规格</w:t>
            </w:r>
          </w:p>
        </w:tc>
        <w:tc>
          <w:tcPr>
            <w:tcW w:w="2766" w:type="dxa"/>
            <w:vAlign w:val="center"/>
          </w:tcPr>
          <w:p w14:paraId="7877FD41" w14:textId="27CB8EC9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应用</w:t>
            </w:r>
          </w:p>
        </w:tc>
      </w:tr>
      <w:tr w:rsidR="00744B69" w:rsidRPr="009A2BE5" w14:paraId="1DA30044" w14:textId="77777777" w:rsidTr="00962018">
        <w:tc>
          <w:tcPr>
            <w:tcW w:w="2765" w:type="dxa"/>
            <w:vAlign w:val="center"/>
          </w:tcPr>
          <w:p w14:paraId="424D4828" w14:textId="473189B0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UF5408</w:t>
            </w:r>
          </w:p>
        </w:tc>
        <w:tc>
          <w:tcPr>
            <w:tcW w:w="2765" w:type="dxa"/>
            <w:vAlign w:val="center"/>
          </w:tcPr>
          <w:p w14:paraId="29D605FE" w14:textId="527C0884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1000V/3A</w:t>
            </w:r>
          </w:p>
        </w:tc>
        <w:tc>
          <w:tcPr>
            <w:tcW w:w="2766" w:type="dxa"/>
            <w:vAlign w:val="center"/>
          </w:tcPr>
          <w:p w14:paraId="12B0A47D" w14:textId="7B5F9926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教学、低频</w:t>
            </w:r>
          </w:p>
        </w:tc>
      </w:tr>
      <w:tr w:rsidR="00744B69" w:rsidRPr="009A2BE5" w14:paraId="16758D2F" w14:textId="77777777" w:rsidTr="00962018">
        <w:tc>
          <w:tcPr>
            <w:tcW w:w="2765" w:type="dxa"/>
            <w:vAlign w:val="center"/>
          </w:tcPr>
          <w:p w14:paraId="114DF4AB" w14:textId="1D8347E9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MUR1560</w:t>
            </w:r>
          </w:p>
        </w:tc>
        <w:tc>
          <w:tcPr>
            <w:tcW w:w="2765" w:type="dxa"/>
            <w:vAlign w:val="center"/>
          </w:tcPr>
          <w:p w14:paraId="76AFEDEE" w14:textId="506A67EC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600V/15A</w:t>
            </w:r>
          </w:p>
        </w:tc>
        <w:tc>
          <w:tcPr>
            <w:tcW w:w="2766" w:type="dxa"/>
            <w:vAlign w:val="center"/>
          </w:tcPr>
          <w:p w14:paraId="5647AAF0" w14:textId="1D219E01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中功率逆变器</w:t>
            </w:r>
          </w:p>
        </w:tc>
      </w:tr>
      <w:tr w:rsidR="00744B69" w:rsidRPr="009A2BE5" w14:paraId="4BD789A2" w14:textId="77777777" w:rsidTr="00962018">
        <w:tc>
          <w:tcPr>
            <w:tcW w:w="2765" w:type="dxa"/>
            <w:vAlign w:val="center"/>
          </w:tcPr>
          <w:p w14:paraId="36B60F4E" w14:textId="2DB75AF7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BYV26C</w:t>
            </w:r>
          </w:p>
        </w:tc>
        <w:tc>
          <w:tcPr>
            <w:tcW w:w="2765" w:type="dxa"/>
            <w:vAlign w:val="center"/>
          </w:tcPr>
          <w:p w14:paraId="0175E4E7" w14:textId="6E297DF5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600V/1.5A</w:t>
            </w:r>
          </w:p>
        </w:tc>
        <w:tc>
          <w:tcPr>
            <w:tcW w:w="2766" w:type="dxa"/>
            <w:vAlign w:val="center"/>
          </w:tcPr>
          <w:p w14:paraId="22DB22EC" w14:textId="48D2241A" w:rsidR="00744B69" w:rsidRPr="009A2BE5" w:rsidRDefault="00744B69" w:rsidP="00744B69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PWM</w:t>
            </w:r>
            <w:r w:rsidRPr="009A2BE5">
              <w:rPr>
                <w:rFonts w:ascii="Times New Roman" w:eastAsia="宋体" w:hAnsi="Times New Roman" w:cs="Times New Roman"/>
              </w:rPr>
              <w:t>逆变、示波实验</w:t>
            </w:r>
          </w:p>
        </w:tc>
      </w:tr>
    </w:tbl>
    <w:p w14:paraId="08DD7898" w14:textId="77777777" w:rsidR="00743FF8" w:rsidRPr="00743FF8" w:rsidRDefault="00743FF8" w:rsidP="00743FF8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3FF8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3.4 </w:t>
      </w:r>
      <w:r w:rsidRPr="00743FF8">
        <w:rPr>
          <w:rFonts w:ascii="Times New Roman" w:eastAsia="宋体" w:hAnsi="Times New Roman" w:cs="Times New Roman"/>
          <w:b/>
          <w:bCs/>
          <w:sz w:val="24"/>
          <w:szCs w:val="24"/>
        </w:rPr>
        <w:t>滤波与保护器件配置</w:t>
      </w:r>
    </w:p>
    <w:p w14:paraId="33681132" w14:textId="77777777" w:rsidR="00743FF8" w:rsidRPr="00743FF8" w:rsidRDefault="00743FF8" w:rsidP="00743FF8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743FF8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（</w:t>
      </w:r>
      <w:r w:rsidRPr="00743FF8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743FF8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Pr="00743FF8">
        <w:rPr>
          <w:rFonts w:ascii="Times New Roman" w:eastAsia="宋体" w:hAnsi="Times New Roman" w:cs="Times New Roman"/>
          <w:b/>
          <w:bCs/>
          <w:sz w:val="24"/>
          <w:szCs w:val="24"/>
        </w:rPr>
        <w:t>LC</w:t>
      </w:r>
      <w:r w:rsidRPr="00743FF8">
        <w:rPr>
          <w:rFonts w:ascii="Times New Roman" w:eastAsia="宋体" w:hAnsi="Times New Roman" w:cs="Times New Roman"/>
          <w:b/>
          <w:bCs/>
          <w:sz w:val="24"/>
          <w:szCs w:val="24"/>
        </w:rPr>
        <w:t>滤波器设计</w:t>
      </w:r>
    </w:p>
    <w:p w14:paraId="3A688AEC" w14:textId="77777777" w:rsidR="00743FF8" w:rsidRPr="00743FF8" w:rsidRDefault="00743FF8" w:rsidP="004E0125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743FF8">
        <w:rPr>
          <w:rFonts w:ascii="Times New Roman" w:eastAsia="宋体" w:hAnsi="Times New Roman" w:cs="Times New Roman"/>
          <w:sz w:val="24"/>
          <w:szCs w:val="24"/>
        </w:rPr>
        <w:t>用于抑制高频</w:t>
      </w:r>
      <w:r w:rsidRPr="00743FF8">
        <w:rPr>
          <w:rFonts w:ascii="Times New Roman" w:eastAsia="宋体" w:hAnsi="Times New Roman" w:cs="Times New Roman"/>
          <w:sz w:val="24"/>
          <w:szCs w:val="24"/>
        </w:rPr>
        <w:t>PWM</w:t>
      </w:r>
      <w:r w:rsidRPr="00743FF8">
        <w:rPr>
          <w:rFonts w:ascii="Times New Roman" w:eastAsia="宋体" w:hAnsi="Times New Roman" w:cs="Times New Roman"/>
          <w:sz w:val="24"/>
          <w:szCs w:val="24"/>
        </w:rPr>
        <w:t>谐波、保护负载。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67061" w:rsidRPr="009A2BE5" w14:paraId="101A7A01" w14:textId="77777777" w:rsidTr="00416E1F">
        <w:tc>
          <w:tcPr>
            <w:tcW w:w="4148" w:type="dxa"/>
            <w:vAlign w:val="center"/>
          </w:tcPr>
          <w:p w14:paraId="2B2C5FBB" w14:textId="6D4E8D9D" w:rsidR="00E67061" w:rsidRPr="009A2BE5" w:rsidRDefault="00E67061" w:rsidP="00E6706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元件</w:t>
            </w:r>
          </w:p>
        </w:tc>
        <w:tc>
          <w:tcPr>
            <w:tcW w:w="4148" w:type="dxa"/>
            <w:vAlign w:val="center"/>
          </w:tcPr>
          <w:p w14:paraId="60614ED7" w14:textId="799BB8BE" w:rsidR="00E67061" w:rsidRPr="009A2BE5" w:rsidRDefault="00E67061" w:rsidP="00E6706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参数建议</w:t>
            </w:r>
          </w:p>
        </w:tc>
      </w:tr>
      <w:tr w:rsidR="00E67061" w:rsidRPr="009A2BE5" w14:paraId="6733D431" w14:textId="77777777" w:rsidTr="00416E1F">
        <w:tc>
          <w:tcPr>
            <w:tcW w:w="4148" w:type="dxa"/>
            <w:vAlign w:val="center"/>
          </w:tcPr>
          <w:p w14:paraId="62C7416B" w14:textId="660B42D6" w:rsidR="00E67061" w:rsidRPr="009A2BE5" w:rsidRDefault="00E67061" w:rsidP="00E6706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电感</w:t>
            </w:r>
            <w:r w:rsidRPr="009A2BE5">
              <w:rPr>
                <w:rFonts w:ascii="Times New Roman" w:eastAsia="宋体" w:hAnsi="Times New Roman" w:cs="Times New Roman"/>
              </w:rPr>
              <w:t xml:space="preserve"> L</w:t>
            </w:r>
          </w:p>
        </w:tc>
        <w:tc>
          <w:tcPr>
            <w:tcW w:w="4148" w:type="dxa"/>
            <w:vAlign w:val="center"/>
          </w:tcPr>
          <w:p w14:paraId="11258389" w14:textId="591008A5" w:rsidR="00E67061" w:rsidRPr="009A2BE5" w:rsidRDefault="00E67061" w:rsidP="00E6706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1mH ~ 10mH</w:t>
            </w:r>
            <w:r w:rsidRPr="009A2BE5">
              <w:rPr>
                <w:rFonts w:ascii="Times New Roman" w:eastAsia="宋体" w:hAnsi="Times New Roman" w:cs="Times New Roman"/>
              </w:rPr>
              <w:t>，铁芯电感或共模电感</w:t>
            </w:r>
          </w:p>
        </w:tc>
      </w:tr>
      <w:tr w:rsidR="00E67061" w:rsidRPr="009A2BE5" w14:paraId="6A1EB41A" w14:textId="77777777" w:rsidTr="00416E1F">
        <w:tc>
          <w:tcPr>
            <w:tcW w:w="4148" w:type="dxa"/>
            <w:vAlign w:val="center"/>
          </w:tcPr>
          <w:p w14:paraId="4A604932" w14:textId="57289A46" w:rsidR="00E67061" w:rsidRPr="009A2BE5" w:rsidRDefault="00E67061" w:rsidP="00E6706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电容</w:t>
            </w:r>
            <w:r w:rsidRPr="009A2BE5">
              <w:rPr>
                <w:rFonts w:ascii="Times New Roman" w:eastAsia="宋体" w:hAnsi="Times New Roman" w:cs="Times New Roman"/>
              </w:rPr>
              <w:t xml:space="preserve"> C</w:t>
            </w:r>
          </w:p>
        </w:tc>
        <w:tc>
          <w:tcPr>
            <w:tcW w:w="4148" w:type="dxa"/>
            <w:vAlign w:val="center"/>
          </w:tcPr>
          <w:p w14:paraId="6AE4E47E" w14:textId="4BB364B1" w:rsidR="00E67061" w:rsidRPr="009A2BE5" w:rsidRDefault="00E67061" w:rsidP="00E6706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0.1μF ~ 1μF</w:t>
            </w:r>
            <w:r w:rsidRPr="009A2BE5">
              <w:rPr>
                <w:rFonts w:ascii="Times New Roman" w:eastAsia="宋体" w:hAnsi="Times New Roman" w:cs="Times New Roman"/>
              </w:rPr>
              <w:t>，</w:t>
            </w:r>
            <w:r w:rsidRPr="009A2BE5">
              <w:rPr>
                <w:rFonts w:ascii="Times New Roman" w:eastAsia="宋体" w:hAnsi="Times New Roman" w:cs="Times New Roman"/>
              </w:rPr>
              <w:t>MKP</w:t>
            </w:r>
            <w:r w:rsidRPr="009A2BE5">
              <w:rPr>
                <w:rFonts w:ascii="Times New Roman" w:eastAsia="宋体" w:hAnsi="Times New Roman" w:cs="Times New Roman"/>
              </w:rPr>
              <w:t>薄膜电容优先</w:t>
            </w:r>
          </w:p>
        </w:tc>
      </w:tr>
      <w:tr w:rsidR="00E67061" w:rsidRPr="009A2BE5" w14:paraId="26191832" w14:textId="77777777" w:rsidTr="00416E1F">
        <w:tc>
          <w:tcPr>
            <w:tcW w:w="4148" w:type="dxa"/>
            <w:vAlign w:val="center"/>
          </w:tcPr>
          <w:p w14:paraId="36F02CE0" w14:textId="3C2ABE68" w:rsidR="00E67061" w:rsidRPr="009A2BE5" w:rsidRDefault="00E67061" w:rsidP="00E6706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额定耐压</w:t>
            </w:r>
          </w:p>
        </w:tc>
        <w:tc>
          <w:tcPr>
            <w:tcW w:w="4148" w:type="dxa"/>
            <w:vAlign w:val="center"/>
          </w:tcPr>
          <w:p w14:paraId="36F668A3" w14:textId="4ED76908" w:rsidR="00E67061" w:rsidRPr="009A2BE5" w:rsidRDefault="00E67061" w:rsidP="00E6706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≥ 1.5 × VDC</w:t>
            </w:r>
          </w:p>
        </w:tc>
      </w:tr>
    </w:tbl>
    <w:p w14:paraId="24512DD9" w14:textId="622A70A9" w:rsidR="00744B69" w:rsidRPr="009A2BE5" w:rsidRDefault="007B1A27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TVS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二极管（瞬态抑制）</w:t>
      </w:r>
    </w:p>
    <w:p w14:paraId="059E5B66" w14:textId="42AD5265" w:rsidR="007B1A27" w:rsidRPr="009A2BE5" w:rsidRDefault="007B1A27" w:rsidP="00615E24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2BE5">
        <w:rPr>
          <w:rFonts w:ascii="Times New Roman" w:eastAsia="宋体" w:hAnsi="Times New Roman" w:cs="Times New Roman"/>
          <w:sz w:val="24"/>
          <w:szCs w:val="24"/>
        </w:rPr>
        <w:t>保护开关器件免受过电压干扰。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B1A27" w:rsidRPr="009A2BE5" w14:paraId="2D0C9DF6" w14:textId="77777777" w:rsidTr="00CD112A">
        <w:tc>
          <w:tcPr>
            <w:tcW w:w="2765" w:type="dxa"/>
            <w:vAlign w:val="center"/>
          </w:tcPr>
          <w:p w14:paraId="64DDDAFB" w14:textId="32D2A353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型号</w:t>
            </w:r>
          </w:p>
        </w:tc>
        <w:tc>
          <w:tcPr>
            <w:tcW w:w="2765" w:type="dxa"/>
            <w:vAlign w:val="center"/>
          </w:tcPr>
          <w:p w14:paraId="2E26AAD3" w14:textId="55D06857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功能</w:t>
            </w:r>
          </w:p>
        </w:tc>
        <w:tc>
          <w:tcPr>
            <w:tcW w:w="2766" w:type="dxa"/>
            <w:vAlign w:val="center"/>
          </w:tcPr>
          <w:p w14:paraId="1C7419C0" w14:textId="373FAC7F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应用</w:t>
            </w:r>
          </w:p>
        </w:tc>
      </w:tr>
      <w:tr w:rsidR="007B1A27" w:rsidRPr="009A2BE5" w14:paraId="38FE6D8A" w14:textId="77777777" w:rsidTr="00CD112A">
        <w:tc>
          <w:tcPr>
            <w:tcW w:w="2765" w:type="dxa"/>
            <w:vAlign w:val="center"/>
          </w:tcPr>
          <w:p w14:paraId="5814BD95" w14:textId="20C94447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P6KE400A</w:t>
            </w:r>
          </w:p>
        </w:tc>
        <w:tc>
          <w:tcPr>
            <w:tcW w:w="2765" w:type="dxa"/>
            <w:vAlign w:val="center"/>
          </w:tcPr>
          <w:p w14:paraId="2EB9E774" w14:textId="644D1DD9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400V</w:t>
            </w:r>
            <w:r w:rsidRPr="009A2BE5">
              <w:rPr>
                <w:rFonts w:ascii="Times New Roman" w:eastAsia="宋体" w:hAnsi="Times New Roman" w:cs="Times New Roman"/>
              </w:rPr>
              <w:t>抑制</w:t>
            </w:r>
          </w:p>
        </w:tc>
        <w:tc>
          <w:tcPr>
            <w:tcW w:w="2766" w:type="dxa"/>
            <w:vAlign w:val="center"/>
          </w:tcPr>
          <w:p w14:paraId="2CF11D51" w14:textId="7D7F07A9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MOS</w:t>
            </w:r>
            <w:r w:rsidRPr="009A2BE5">
              <w:rPr>
                <w:rFonts w:ascii="Times New Roman" w:eastAsia="宋体" w:hAnsi="Times New Roman" w:cs="Times New Roman"/>
              </w:rPr>
              <w:t>驱动保护</w:t>
            </w:r>
          </w:p>
        </w:tc>
      </w:tr>
      <w:tr w:rsidR="007B1A27" w:rsidRPr="009A2BE5" w14:paraId="4F4FA872" w14:textId="77777777" w:rsidTr="00CD112A">
        <w:tc>
          <w:tcPr>
            <w:tcW w:w="2765" w:type="dxa"/>
            <w:vAlign w:val="center"/>
          </w:tcPr>
          <w:p w14:paraId="13BD1B0E" w14:textId="0D55EBF0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SMBJ600A</w:t>
            </w:r>
          </w:p>
        </w:tc>
        <w:tc>
          <w:tcPr>
            <w:tcW w:w="2765" w:type="dxa"/>
            <w:vAlign w:val="center"/>
          </w:tcPr>
          <w:p w14:paraId="58C3AC58" w14:textId="34490E4F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600V</w:t>
            </w:r>
            <w:r w:rsidRPr="009A2BE5">
              <w:rPr>
                <w:rFonts w:ascii="Times New Roman" w:eastAsia="宋体" w:hAnsi="Times New Roman" w:cs="Times New Roman"/>
              </w:rPr>
              <w:t>瞬变保护</w:t>
            </w:r>
          </w:p>
        </w:tc>
        <w:tc>
          <w:tcPr>
            <w:tcW w:w="2766" w:type="dxa"/>
            <w:vAlign w:val="center"/>
          </w:tcPr>
          <w:p w14:paraId="65B79803" w14:textId="71B6C869" w:rsidR="007B1A27" w:rsidRPr="009A2BE5" w:rsidRDefault="007B1A27" w:rsidP="007B1A2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IGBT</w:t>
            </w:r>
            <w:r w:rsidRPr="009A2BE5">
              <w:rPr>
                <w:rFonts w:ascii="Times New Roman" w:eastAsia="宋体" w:hAnsi="Times New Roman" w:cs="Times New Roman"/>
              </w:rPr>
              <w:t>保护</w:t>
            </w:r>
          </w:p>
        </w:tc>
      </w:tr>
    </w:tbl>
    <w:p w14:paraId="102243B5" w14:textId="77777777" w:rsidR="00144497" w:rsidRPr="00144497" w:rsidRDefault="00144497" w:rsidP="00144497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14449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3.5 </w:t>
      </w:r>
      <w:r w:rsidRPr="00144497">
        <w:rPr>
          <w:rFonts w:ascii="Times New Roman" w:eastAsia="宋体" w:hAnsi="Times New Roman" w:cs="Times New Roman"/>
          <w:b/>
          <w:bCs/>
          <w:sz w:val="24"/>
          <w:szCs w:val="24"/>
        </w:rPr>
        <w:t>直流母线电容配置</w:t>
      </w:r>
    </w:p>
    <w:p w14:paraId="0D8C2B6F" w14:textId="77777777" w:rsidR="00144497" w:rsidRPr="00144497" w:rsidRDefault="00144497" w:rsidP="00790588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144497">
        <w:rPr>
          <w:rFonts w:ascii="Times New Roman" w:eastAsia="宋体" w:hAnsi="Times New Roman" w:cs="Times New Roman"/>
          <w:sz w:val="24"/>
          <w:szCs w:val="24"/>
        </w:rPr>
        <w:t>DC</w:t>
      </w:r>
      <w:proofErr w:type="gramStart"/>
      <w:r w:rsidRPr="00144497">
        <w:rPr>
          <w:rFonts w:ascii="Times New Roman" w:eastAsia="宋体" w:hAnsi="Times New Roman" w:cs="Times New Roman"/>
          <w:sz w:val="24"/>
          <w:szCs w:val="24"/>
        </w:rPr>
        <w:t>侧需配置</w:t>
      </w:r>
      <w:proofErr w:type="gramEnd"/>
      <w:r w:rsidRPr="00144497">
        <w:rPr>
          <w:rFonts w:ascii="Times New Roman" w:eastAsia="宋体" w:hAnsi="Times New Roman" w:cs="Times New Roman"/>
          <w:sz w:val="24"/>
          <w:szCs w:val="24"/>
        </w:rPr>
        <w:t>储能滤波电容，维持稳定电压。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44497" w:rsidRPr="009A2BE5" w14:paraId="2641DCA5" w14:textId="77777777" w:rsidTr="00641F3B">
        <w:tc>
          <w:tcPr>
            <w:tcW w:w="4148" w:type="dxa"/>
            <w:vAlign w:val="center"/>
          </w:tcPr>
          <w:p w14:paraId="11D2F966" w14:textId="454B1968" w:rsidR="00144497" w:rsidRPr="009A2BE5" w:rsidRDefault="00144497" w:rsidP="0014449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项目</w:t>
            </w:r>
          </w:p>
        </w:tc>
        <w:tc>
          <w:tcPr>
            <w:tcW w:w="4148" w:type="dxa"/>
            <w:vAlign w:val="center"/>
          </w:tcPr>
          <w:p w14:paraId="65B6860F" w14:textId="6D1A96AD" w:rsidR="00144497" w:rsidRPr="009A2BE5" w:rsidRDefault="00144497" w:rsidP="0014449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参数建议</w:t>
            </w:r>
          </w:p>
        </w:tc>
      </w:tr>
      <w:tr w:rsidR="00144497" w:rsidRPr="009A2BE5" w14:paraId="5F1B39D5" w14:textId="77777777" w:rsidTr="00641F3B">
        <w:tc>
          <w:tcPr>
            <w:tcW w:w="4148" w:type="dxa"/>
            <w:vAlign w:val="center"/>
          </w:tcPr>
          <w:p w14:paraId="47BA6EB2" w14:textId="30135A44" w:rsidR="00144497" w:rsidRPr="009A2BE5" w:rsidRDefault="00144497" w:rsidP="0014449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容量</w:t>
            </w:r>
          </w:p>
        </w:tc>
        <w:tc>
          <w:tcPr>
            <w:tcW w:w="4148" w:type="dxa"/>
            <w:vAlign w:val="center"/>
          </w:tcPr>
          <w:p w14:paraId="56358AD0" w14:textId="717AC070" w:rsidR="00144497" w:rsidRPr="009A2BE5" w:rsidRDefault="00144497" w:rsidP="0014449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100μF ~ 470μF</w:t>
            </w:r>
            <w:r w:rsidRPr="009A2BE5">
              <w:rPr>
                <w:rFonts w:ascii="Times New Roman" w:eastAsia="宋体" w:hAnsi="Times New Roman" w:cs="Times New Roman"/>
              </w:rPr>
              <w:t>（电解）</w:t>
            </w:r>
          </w:p>
        </w:tc>
      </w:tr>
      <w:tr w:rsidR="00144497" w:rsidRPr="009A2BE5" w14:paraId="61B78A7E" w14:textId="77777777" w:rsidTr="00641F3B">
        <w:tc>
          <w:tcPr>
            <w:tcW w:w="4148" w:type="dxa"/>
            <w:vAlign w:val="center"/>
          </w:tcPr>
          <w:p w14:paraId="32868C47" w14:textId="0D356B72" w:rsidR="00144497" w:rsidRPr="009A2BE5" w:rsidRDefault="00144497" w:rsidP="0014449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电压等级</w:t>
            </w:r>
          </w:p>
        </w:tc>
        <w:tc>
          <w:tcPr>
            <w:tcW w:w="4148" w:type="dxa"/>
            <w:vAlign w:val="center"/>
          </w:tcPr>
          <w:p w14:paraId="6EC048D8" w14:textId="5567B779" w:rsidR="00144497" w:rsidRPr="009A2BE5" w:rsidRDefault="00144497" w:rsidP="0014449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≥ 1.5 × VDC</w:t>
            </w:r>
          </w:p>
        </w:tc>
      </w:tr>
      <w:tr w:rsidR="00144497" w:rsidRPr="009A2BE5" w14:paraId="347E0B15" w14:textId="77777777" w:rsidTr="00641F3B">
        <w:tc>
          <w:tcPr>
            <w:tcW w:w="4148" w:type="dxa"/>
            <w:vAlign w:val="center"/>
          </w:tcPr>
          <w:p w14:paraId="5948DFB6" w14:textId="06F68C9B" w:rsidR="00144497" w:rsidRPr="009A2BE5" w:rsidRDefault="00144497" w:rsidP="0014449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ESR</w:t>
            </w:r>
            <w:r w:rsidRPr="009A2BE5">
              <w:rPr>
                <w:rFonts w:ascii="Times New Roman" w:eastAsia="宋体" w:hAnsi="Times New Roman" w:cs="Times New Roman"/>
              </w:rPr>
              <w:t>指标</w:t>
            </w:r>
          </w:p>
        </w:tc>
        <w:tc>
          <w:tcPr>
            <w:tcW w:w="4148" w:type="dxa"/>
            <w:vAlign w:val="center"/>
          </w:tcPr>
          <w:p w14:paraId="5BBB1E16" w14:textId="3B7CBC26" w:rsidR="00144497" w:rsidRPr="009A2BE5" w:rsidRDefault="00144497" w:rsidP="00144497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越小越好（</w:t>
            </w:r>
            <w:r w:rsidRPr="009A2BE5">
              <w:rPr>
                <w:rFonts w:ascii="Times New Roman" w:eastAsia="宋体" w:hAnsi="Times New Roman" w:cs="Times New Roman"/>
              </w:rPr>
              <w:t>&lt;100mΩ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</w:tr>
    </w:tbl>
    <w:p w14:paraId="1BD7041D" w14:textId="61BD680F" w:rsidR="007B1A27" w:rsidRPr="009A2BE5" w:rsidRDefault="00596FB2" w:rsidP="00EC03DA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9A2BE5">
        <w:rPr>
          <w:rFonts w:ascii="Times New Roman" w:eastAsia="宋体" w:hAnsi="Times New Roman" w:cs="Times New Roman"/>
          <w:sz w:val="24"/>
          <w:szCs w:val="24"/>
        </w:rPr>
        <w:t>推荐如：</w:t>
      </w:r>
      <w:r w:rsidRPr="004477D9">
        <w:rPr>
          <w:rFonts w:ascii="Times New Roman" w:eastAsia="宋体" w:hAnsi="Times New Roman" w:cs="Times New Roman"/>
          <w:sz w:val="24"/>
          <w:szCs w:val="24"/>
        </w:rPr>
        <w:t>Nippon Chemi-Con KXJ</w:t>
      </w:r>
      <w:r w:rsidRPr="004477D9">
        <w:rPr>
          <w:rFonts w:ascii="Times New Roman" w:eastAsia="宋体" w:hAnsi="Times New Roman" w:cs="Times New Roman"/>
          <w:sz w:val="24"/>
          <w:szCs w:val="24"/>
        </w:rPr>
        <w:t>系列</w:t>
      </w:r>
      <w:r w:rsidRPr="004477D9">
        <w:rPr>
          <w:rFonts w:ascii="Times New Roman" w:eastAsia="宋体" w:hAnsi="Times New Roman" w:cs="Times New Roman"/>
          <w:sz w:val="24"/>
          <w:szCs w:val="24"/>
        </w:rPr>
        <w:t>, Panasonic FC</w:t>
      </w:r>
      <w:r w:rsidRPr="004477D9">
        <w:rPr>
          <w:rFonts w:ascii="Times New Roman" w:eastAsia="宋体" w:hAnsi="Times New Roman" w:cs="Times New Roman"/>
          <w:sz w:val="24"/>
          <w:szCs w:val="24"/>
        </w:rPr>
        <w:t>系列</w:t>
      </w:r>
      <w:r w:rsidRPr="009A2BE5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3265F42" w14:textId="77777777" w:rsidR="00D2590E" w:rsidRPr="00D2590E" w:rsidRDefault="00D2590E" w:rsidP="00D2590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3.6 </w:t>
      </w: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>控制器与</w:t>
      </w: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>PWM</w:t>
      </w: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>生成模块</w:t>
      </w:r>
    </w:p>
    <w:p w14:paraId="32214D7B" w14:textId="77777777" w:rsidR="00D2590E" w:rsidRPr="00D2590E" w:rsidRDefault="00D2590E" w:rsidP="00D2590E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>）常用控制芯片</w:t>
      </w: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>/</w:t>
      </w:r>
      <w:r w:rsidRPr="00D2590E">
        <w:rPr>
          <w:rFonts w:ascii="Times New Roman" w:eastAsia="宋体" w:hAnsi="Times New Roman" w:cs="Times New Roman"/>
          <w:b/>
          <w:bCs/>
          <w:sz w:val="24"/>
          <w:szCs w:val="24"/>
        </w:rPr>
        <w:t>开发板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2590E" w:rsidRPr="009A2BE5" w14:paraId="2AA70C43" w14:textId="77777777" w:rsidTr="00347EEF">
        <w:tc>
          <w:tcPr>
            <w:tcW w:w="2765" w:type="dxa"/>
            <w:vAlign w:val="center"/>
          </w:tcPr>
          <w:p w14:paraId="23987F20" w14:textId="5DC65B7D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控制器</w:t>
            </w:r>
          </w:p>
        </w:tc>
        <w:tc>
          <w:tcPr>
            <w:tcW w:w="2765" w:type="dxa"/>
            <w:vAlign w:val="center"/>
          </w:tcPr>
          <w:p w14:paraId="2C51A58D" w14:textId="1DB0A2C1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PWM</w:t>
            </w:r>
            <w:r w:rsidRPr="009A2BE5">
              <w:rPr>
                <w:rFonts w:ascii="Times New Roman" w:eastAsia="宋体" w:hAnsi="Times New Roman" w:cs="Times New Roman"/>
                <w:b/>
                <w:bCs/>
              </w:rPr>
              <w:t>通道数</w:t>
            </w:r>
          </w:p>
        </w:tc>
        <w:tc>
          <w:tcPr>
            <w:tcW w:w="2766" w:type="dxa"/>
            <w:vAlign w:val="center"/>
          </w:tcPr>
          <w:p w14:paraId="5348CB2B" w14:textId="1C607F83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特点</w:t>
            </w:r>
          </w:p>
        </w:tc>
      </w:tr>
      <w:tr w:rsidR="00D2590E" w:rsidRPr="009A2BE5" w14:paraId="60BD83E3" w14:textId="77777777" w:rsidTr="00347EEF">
        <w:tc>
          <w:tcPr>
            <w:tcW w:w="2765" w:type="dxa"/>
            <w:vAlign w:val="center"/>
          </w:tcPr>
          <w:p w14:paraId="658E1F6F" w14:textId="3D087D50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STM32F103C8T6</w:t>
            </w:r>
          </w:p>
        </w:tc>
        <w:tc>
          <w:tcPr>
            <w:tcW w:w="2765" w:type="dxa"/>
            <w:vAlign w:val="center"/>
          </w:tcPr>
          <w:p w14:paraId="1858CEE7" w14:textId="09BC2CCC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3~6</w:t>
            </w:r>
            <w:r w:rsidRPr="009A2BE5">
              <w:rPr>
                <w:rFonts w:ascii="Times New Roman" w:eastAsia="宋体" w:hAnsi="Times New Roman" w:cs="Times New Roman"/>
              </w:rPr>
              <w:t>通道</w:t>
            </w:r>
            <w:r w:rsidRPr="009A2BE5">
              <w:rPr>
                <w:rFonts w:ascii="Times New Roman" w:eastAsia="宋体" w:hAnsi="Times New Roman" w:cs="Times New Roman"/>
              </w:rPr>
              <w:t>PWM</w:t>
            </w:r>
          </w:p>
        </w:tc>
        <w:tc>
          <w:tcPr>
            <w:tcW w:w="2766" w:type="dxa"/>
            <w:vAlign w:val="center"/>
          </w:tcPr>
          <w:p w14:paraId="220624C6" w14:textId="130F5392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适合单</w:t>
            </w:r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全桥</w:t>
            </w:r>
          </w:p>
        </w:tc>
      </w:tr>
      <w:tr w:rsidR="00D2590E" w:rsidRPr="009A2BE5" w14:paraId="67A773C8" w14:textId="77777777" w:rsidTr="00347EEF">
        <w:tc>
          <w:tcPr>
            <w:tcW w:w="2765" w:type="dxa"/>
            <w:vAlign w:val="center"/>
          </w:tcPr>
          <w:p w14:paraId="61799200" w14:textId="4E05CA20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STM32F746ZG</w:t>
            </w:r>
          </w:p>
        </w:tc>
        <w:tc>
          <w:tcPr>
            <w:tcW w:w="2765" w:type="dxa"/>
            <w:vAlign w:val="center"/>
          </w:tcPr>
          <w:p w14:paraId="0FE2F17B" w14:textId="4F280F68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多通道，高分辨率</w:t>
            </w:r>
          </w:p>
        </w:tc>
        <w:tc>
          <w:tcPr>
            <w:tcW w:w="2766" w:type="dxa"/>
            <w:vAlign w:val="center"/>
          </w:tcPr>
          <w:p w14:paraId="1056A93E" w14:textId="4EE3E431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三相</w:t>
            </w:r>
            <w:r w:rsidRPr="009A2BE5">
              <w:rPr>
                <w:rFonts w:ascii="Times New Roman" w:eastAsia="宋体" w:hAnsi="Times New Roman" w:cs="Times New Roman"/>
              </w:rPr>
              <w:t>SPWM</w:t>
            </w:r>
            <w:r w:rsidRPr="009A2BE5">
              <w:rPr>
                <w:rFonts w:ascii="Times New Roman" w:eastAsia="宋体" w:hAnsi="Times New Roman" w:cs="Times New Roman"/>
              </w:rPr>
              <w:t>优选</w:t>
            </w:r>
          </w:p>
        </w:tc>
      </w:tr>
      <w:tr w:rsidR="00D2590E" w:rsidRPr="009A2BE5" w14:paraId="458D945A" w14:textId="77777777" w:rsidTr="00347EEF">
        <w:tc>
          <w:tcPr>
            <w:tcW w:w="2765" w:type="dxa"/>
            <w:vAlign w:val="center"/>
          </w:tcPr>
          <w:p w14:paraId="1E11ABB5" w14:textId="17B61CB8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DSP TMS320F28027</w:t>
            </w:r>
          </w:p>
        </w:tc>
        <w:tc>
          <w:tcPr>
            <w:tcW w:w="2765" w:type="dxa"/>
            <w:vAlign w:val="center"/>
          </w:tcPr>
          <w:p w14:paraId="26F4EF62" w14:textId="40788E6B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专用电机控制</w:t>
            </w:r>
          </w:p>
        </w:tc>
        <w:tc>
          <w:tcPr>
            <w:tcW w:w="2766" w:type="dxa"/>
            <w:vAlign w:val="center"/>
          </w:tcPr>
          <w:p w14:paraId="1D905806" w14:textId="6BFC74F6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TI</w:t>
            </w:r>
            <w:r w:rsidRPr="009A2BE5">
              <w:rPr>
                <w:rFonts w:ascii="Times New Roman" w:eastAsia="宋体" w:hAnsi="Times New Roman" w:cs="Times New Roman"/>
              </w:rPr>
              <w:t>方案兼容变频应用</w:t>
            </w:r>
          </w:p>
        </w:tc>
      </w:tr>
      <w:tr w:rsidR="00D2590E" w:rsidRPr="009A2BE5" w14:paraId="16211A24" w14:textId="77777777" w:rsidTr="00347EEF">
        <w:tc>
          <w:tcPr>
            <w:tcW w:w="2765" w:type="dxa"/>
            <w:vAlign w:val="center"/>
          </w:tcPr>
          <w:p w14:paraId="6381270C" w14:textId="4F1FF641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Arduino UNO</w:t>
            </w:r>
          </w:p>
        </w:tc>
        <w:tc>
          <w:tcPr>
            <w:tcW w:w="2765" w:type="dxa"/>
            <w:vAlign w:val="center"/>
          </w:tcPr>
          <w:p w14:paraId="6CC3D5D7" w14:textId="1837033E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</w:t>
            </w:r>
            <w:r w:rsidRPr="009A2BE5">
              <w:rPr>
                <w:rFonts w:ascii="Times New Roman" w:eastAsia="宋体" w:hAnsi="Times New Roman" w:cs="Times New Roman"/>
              </w:rPr>
              <w:t>路</w:t>
            </w:r>
            <w:r w:rsidRPr="009A2BE5">
              <w:rPr>
                <w:rFonts w:ascii="Times New Roman" w:eastAsia="宋体" w:hAnsi="Times New Roman" w:cs="Times New Roman"/>
              </w:rPr>
              <w:t>PWM</w:t>
            </w:r>
          </w:p>
        </w:tc>
        <w:tc>
          <w:tcPr>
            <w:tcW w:w="2766" w:type="dxa"/>
            <w:vAlign w:val="center"/>
          </w:tcPr>
          <w:p w14:paraId="2FEF9B2F" w14:textId="11841D05" w:rsidR="00D2590E" w:rsidRPr="009A2BE5" w:rsidRDefault="00D2590E" w:rsidP="00D2590E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proofErr w:type="gramStart"/>
            <w:r w:rsidRPr="009A2BE5">
              <w:rPr>
                <w:rFonts w:ascii="Times New Roman" w:eastAsia="宋体" w:hAnsi="Times New Roman" w:cs="Times New Roman"/>
              </w:rPr>
              <w:t>学生级实验</w:t>
            </w:r>
            <w:proofErr w:type="gramEnd"/>
            <w:r w:rsidRPr="009A2BE5">
              <w:rPr>
                <w:rFonts w:ascii="Times New Roman" w:eastAsia="宋体" w:hAnsi="Times New Roman" w:cs="Times New Roman"/>
              </w:rPr>
              <w:t>方案</w:t>
            </w:r>
          </w:p>
        </w:tc>
      </w:tr>
    </w:tbl>
    <w:p w14:paraId="3EC31302" w14:textId="1E5694DD" w:rsidR="00596FB2" w:rsidRPr="009A2BE5" w:rsidRDefault="00B61FCD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）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PWM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配置建议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A70C1" w:rsidRPr="009A2BE5" w14:paraId="768BBCDB" w14:textId="77777777" w:rsidTr="00E261C7">
        <w:tc>
          <w:tcPr>
            <w:tcW w:w="4148" w:type="dxa"/>
            <w:vAlign w:val="center"/>
          </w:tcPr>
          <w:p w14:paraId="55A3876C" w14:textId="4A8567F9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参数</w:t>
            </w:r>
          </w:p>
        </w:tc>
        <w:tc>
          <w:tcPr>
            <w:tcW w:w="4148" w:type="dxa"/>
            <w:vAlign w:val="center"/>
          </w:tcPr>
          <w:p w14:paraId="7D8F1E56" w14:textId="7AF2A374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推荐配置</w:t>
            </w:r>
          </w:p>
        </w:tc>
      </w:tr>
      <w:tr w:rsidR="005A70C1" w:rsidRPr="009A2BE5" w14:paraId="0173E287" w14:textId="77777777" w:rsidTr="00E261C7">
        <w:tc>
          <w:tcPr>
            <w:tcW w:w="4148" w:type="dxa"/>
            <w:vAlign w:val="center"/>
          </w:tcPr>
          <w:p w14:paraId="69D901E3" w14:textId="49759DD7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PWM</w:t>
            </w:r>
            <w:r w:rsidRPr="009A2BE5">
              <w:rPr>
                <w:rFonts w:ascii="Times New Roman" w:eastAsia="宋体" w:hAnsi="Times New Roman" w:cs="Times New Roman"/>
              </w:rPr>
              <w:t>频率</w:t>
            </w:r>
          </w:p>
        </w:tc>
        <w:tc>
          <w:tcPr>
            <w:tcW w:w="4148" w:type="dxa"/>
            <w:vAlign w:val="center"/>
          </w:tcPr>
          <w:p w14:paraId="452A43B2" w14:textId="40350EF5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5kHz ~ 20kHz</w:t>
            </w:r>
            <w:r w:rsidRPr="009A2BE5">
              <w:rPr>
                <w:rFonts w:ascii="Times New Roman" w:eastAsia="宋体" w:hAnsi="Times New Roman" w:cs="Times New Roman"/>
              </w:rPr>
              <w:t>（</w:t>
            </w:r>
            <w:r w:rsidRPr="009A2BE5">
              <w:rPr>
                <w:rFonts w:ascii="Times New Roman" w:eastAsia="宋体" w:hAnsi="Times New Roman" w:cs="Times New Roman"/>
              </w:rPr>
              <w:t>SPWM</w:t>
            </w:r>
            <w:r w:rsidRPr="009A2BE5">
              <w:rPr>
                <w:rFonts w:ascii="Times New Roman" w:eastAsia="宋体" w:hAnsi="Times New Roman" w:cs="Times New Roman"/>
              </w:rPr>
              <w:t>）</w:t>
            </w:r>
          </w:p>
        </w:tc>
      </w:tr>
      <w:tr w:rsidR="005A70C1" w:rsidRPr="009A2BE5" w14:paraId="5CC9602B" w14:textId="77777777" w:rsidTr="00E261C7">
        <w:tc>
          <w:tcPr>
            <w:tcW w:w="4148" w:type="dxa"/>
            <w:vAlign w:val="center"/>
          </w:tcPr>
          <w:p w14:paraId="55C606DF" w14:textId="4E8B9C47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占空比</w:t>
            </w:r>
          </w:p>
        </w:tc>
        <w:tc>
          <w:tcPr>
            <w:tcW w:w="4148" w:type="dxa"/>
            <w:vAlign w:val="center"/>
          </w:tcPr>
          <w:p w14:paraId="29026AD6" w14:textId="5CF73060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变化范围</w:t>
            </w:r>
            <w:r w:rsidRPr="009A2BE5">
              <w:rPr>
                <w:rFonts w:ascii="Times New Roman" w:eastAsia="宋体" w:hAnsi="Times New Roman" w:cs="Times New Roman"/>
              </w:rPr>
              <w:t xml:space="preserve"> 0~100%</w:t>
            </w:r>
          </w:p>
        </w:tc>
      </w:tr>
      <w:tr w:rsidR="005A70C1" w:rsidRPr="009A2BE5" w14:paraId="032BB338" w14:textId="77777777" w:rsidTr="00E261C7">
        <w:tc>
          <w:tcPr>
            <w:tcW w:w="4148" w:type="dxa"/>
            <w:vAlign w:val="center"/>
          </w:tcPr>
          <w:p w14:paraId="347B35F3" w14:textId="1207B1E3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lastRenderedPageBreak/>
              <w:t>死区时间</w:t>
            </w:r>
          </w:p>
        </w:tc>
        <w:tc>
          <w:tcPr>
            <w:tcW w:w="4148" w:type="dxa"/>
            <w:vAlign w:val="center"/>
          </w:tcPr>
          <w:p w14:paraId="75D18D6E" w14:textId="4C40113A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500ns ~ 2μs</w:t>
            </w:r>
            <w:r w:rsidRPr="009A2BE5">
              <w:rPr>
                <w:rFonts w:ascii="Times New Roman" w:eastAsia="宋体" w:hAnsi="Times New Roman" w:cs="Times New Roman"/>
              </w:rPr>
              <w:t>，防止直通</w:t>
            </w:r>
          </w:p>
        </w:tc>
      </w:tr>
      <w:tr w:rsidR="005A70C1" w:rsidRPr="009A2BE5" w14:paraId="6DB4F10A" w14:textId="77777777" w:rsidTr="00E261C7">
        <w:tc>
          <w:tcPr>
            <w:tcW w:w="4148" w:type="dxa"/>
            <w:vAlign w:val="center"/>
          </w:tcPr>
          <w:p w14:paraId="3E87215E" w14:textId="50E1CE03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分辨率</w:t>
            </w:r>
          </w:p>
        </w:tc>
        <w:tc>
          <w:tcPr>
            <w:tcW w:w="4148" w:type="dxa"/>
            <w:vAlign w:val="center"/>
          </w:tcPr>
          <w:p w14:paraId="6117EB91" w14:textId="01A9312B" w:rsidR="005A70C1" w:rsidRPr="009A2BE5" w:rsidRDefault="005A70C1" w:rsidP="005A70C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≥ 10 bit</w:t>
            </w:r>
            <w:r w:rsidRPr="009A2BE5">
              <w:rPr>
                <w:rFonts w:ascii="Times New Roman" w:eastAsia="宋体" w:hAnsi="Times New Roman" w:cs="Times New Roman"/>
              </w:rPr>
              <w:t>（</w:t>
            </w:r>
            <w:r w:rsidRPr="009A2BE5">
              <w:rPr>
                <w:rFonts w:ascii="Times New Roman" w:eastAsia="宋体" w:hAnsi="Times New Roman" w:cs="Times New Roman"/>
              </w:rPr>
              <w:t>1024</w:t>
            </w:r>
            <w:r w:rsidRPr="009A2BE5">
              <w:rPr>
                <w:rFonts w:ascii="Times New Roman" w:eastAsia="宋体" w:hAnsi="Times New Roman" w:cs="Times New Roman"/>
              </w:rPr>
              <w:t>级）</w:t>
            </w:r>
          </w:p>
        </w:tc>
      </w:tr>
    </w:tbl>
    <w:p w14:paraId="76E4AD70" w14:textId="77777777" w:rsidR="00D058F7" w:rsidRPr="00D058F7" w:rsidRDefault="00D058F7" w:rsidP="00D058F7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058F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3.7 </w:t>
      </w:r>
      <w:r w:rsidRPr="00D058F7">
        <w:rPr>
          <w:rFonts w:ascii="Times New Roman" w:eastAsia="宋体" w:hAnsi="Times New Roman" w:cs="Times New Roman"/>
          <w:b/>
          <w:bCs/>
          <w:sz w:val="24"/>
          <w:szCs w:val="24"/>
        </w:rPr>
        <w:t>散热与封装设计</w:t>
      </w:r>
    </w:p>
    <w:p w14:paraId="3DDE9394" w14:textId="77777777" w:rsidR="00D058F7" w:rsidRPr="00D058F7" w:rsidRDefault="00D058F7" w:rsidP="00D058F7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058F7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058F7">
        <w:rPr>
          <w:rFonts w:ascii="Times New Roman" w:eastAsia="宋体" w:hAnsi="Times New Roman" w:cs="Times New Roman"/>
          <w:b/>
          <w:bCs/>
          <w:sz w:val="24"/>
          <w:szCs w:val="24"/>
        </w:rPr>
        <w:t>1</w:t>
      </w:r>
      <w:r w:rsidRPr="00D058F7">
        <w:rPr>
          <w:rFonts w:ascii="Times New Roman" w:eastAsia="宋体" w:hAnsi="Times New Roman" w:cs="Times New Roman"/>
          <w:b/>
          <w:bCs/>
          <w:sz w:val="24"/>
          <w:szCs w:val="24"/>
        </w:rPr>
        <w:t>）散热方式</w:t>
      </w:r>
    </w:p>
    <w:p w14:paraId="1ED07234" w14:textId="77777777" w:rsidR="00D058F7" w:rsidRPr="00D058F7" w:rsidRDefault="00D058F7" w:rsidP="00D058F7">
      <w:pPr>
        <w:numPr>
          <w:ilvl w:val="0"/>
          <w:numId w:val="27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058F7">
        <w:rPr>
          <w:rFonts w:ascii="Times New Roman" w:eastAsia="宋体" w:hAnsi="Times New Roman" w:cs="Times New Roman"/>
          <w:sz w:val="24"/>
          <w:szCs w:val="24"/>
        </w:rPr>
        <w:t>加厚铜板</w:t>
      </w:r>
      <w:r w:rsidRPr="00D058F7">
        <w:rPr>
          <w:rFonts w:ascii="Times New Roman" w:eastAsia="宋体" w:hAnsi="Times New Roman" w:cs="Times New Roman"/>
          <w:sz w:val="24"/>
          <w:szCs w:val="24"/>
        </w:rPr>
        <w:t>+</w:t>
      </w:r>
      <w:r w:rsidRPr="00D058F7">
        <w:rPr>
          <w:rFonts w:ascii="Times New Roman" w:eastAsia="宋体" w:hAnsi="Times New Roman" w:cs="Times New Roman"/>
          <w:sz w:val="24"/>
          <w:szCs w:val="24"/>
        </w:rPr>
        <w:t>风扇强冷；</w:t>
      </w:r>
    </w:p>
    <w:p w14:paraId="3DB9FBC6" w14:textId="77777777" w:rsidR="00D058F7" w:rsidRPr="00D058F7" w:rsidRDefault="00D058F7" w:rsidP="00D058F7">
      <w:pPr>
        <w:numPr>
          <w:ilvl w:val="0"/>
          <w:numId w:val="27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058F7">
        <w:rPr>
          <w:rFonts w:ascii="Times New Roman" w:eastAsia="宋体" w:hAnsi="Times New Roman" w:cs="Times New Roman"/>
          <w:sz w:val="24"/>
          <w:szCs w:val="24"/>
        </w:rPr>
        <w:t>TO-220/TO-247</w:t>
      </w:r>
      <w:r w:rsidRPr="00D058F7">
        <w:rPr>
          <w:rFonts w:ascii="Times New Roman" w:eastAsia="宋体" w:hAnsi="Times New Roman" w:cs="Times New Roman"/>
          <w:sz w:val="24"/>
          <w:szCs w:val="24"/>
        </w:rPr>
        <w:t>封装需螺丝压片散热器；</w:t>
      </w:r>
    </w:p>
    <w:p w14:paraId="22FCAE54" w14:textId="77777777" w:rsidR="00D058F7" w:rsidRPr="00D058F7" w:rsidRDefault="00D058F7" w:rsidP="00D058F7">
      <w:pPr>
        <w:numPr>
          <w:ilvl w:val="0"/>
          <w:numId w:val="27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058F7">
        <w:rPr>
          <w:rFonts w:ascii="Times New Roman" w:eastAsia="宋体" w:hAnsi="Times New Roman" w:cs="Times New Roman"/>
          <w:sz w:val="24"/>
          <w:szCs w:val="24"/>
        </w:rPr>
        <w:t>加涂导热硅脂。</w:t>
      </w:r>
    </w:p>
    <w:p w14:paraId="52B8865C" w14:textId="77777777" w:rsidR="00D058F7" w:rsidRPr="00D058F7" w:rsidRDefault="00D058F7" w:rsidP="00D058F7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058F7">
        <w:rPr>
          <w:rFonts w:ascii="Times New Roman" w:eastAsia="宋体" w:hAnsi="Times New Roman" w:cs="Times New Roman"/>
          <w:b/>
          <w:bCs/>
          <w:sz w:val="24"/>
          <w:szCs w:val="24"/>
        </w:rPr>
        <w:t>（</w:t>
      </w:r>
      <w:r w:rsidRPr="00D058F7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Pr="00D058F7">
        <w:rPr>
          <w:rFonts w:ascii="Times New Roman" w:eastAsia="宋体" w:hAnsi="Times New Roman" w:cs="Times New Roman"/>
          <w:b/>
          <w:bCs/>
          <w:sz w:val="24"/>
          <w:szCs w:val="24"/>
        </w:rPr>
        <w:t>）热设计计算简例：</w:t>
      </w:r>
    </w:p>
    <w:p w14:paraId="0C0759F5" w14:textId="4B2474EF" w:rsidR="00D058F7" w:rsidRPr="00D058F7" w:rsidRDefault="00D058F7" w:rsidP="00D058F7">
      <w:pPr>
        <w:numPr>
          <w:ilvl w:val="0"/>
          <w:numId w:val="28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058F7">
        <w:rPr>
          <w:rFonts w:ascii="Times New Roman" w:eastAsia="宋体" w:hAnsi="Times New Roman" w:cs="Times New Roman"/>
          <w:sz w:val="24"/>
          <w:szCs w:val="24"/>
        </w:rPr>
        <w:t>IGBT</w:t>
      </w:r>
      <w:r w:rsidRPr="00D058F7">
        <w:rPr>
          <w:rFonts w:ascii="Times New Roman" w:eastAsia="宋体" w:hAnsi="Times New Roman" w:cs="Times New Roman"/>
          <w:sz w:val="24"/>
          <w:szCs w:val="24"/>
        </w:rPr>
        <w:t>导通压降：</w:t>
      </w:r>
      <w:proofErr w:type="spellStart"/>
      <w:r w:rsidRPr="00D058F7">
        <w:rPr>
          <w:rFonts w:ascii="Times New Roman" w:eastAsia="宋体" w:hAnsi="Times New Roman" w:cs="Times New Roman"/>
          <w:sz w:val="24"/>
          <w:szCs w:val="24"/>
        </w:rPr>
        <w:t>VCEon</w:t>
      </w:r>
      <w:proofErr w:type="spellEnd"/>
      <w:r w:rsidRPr="00D058F7">
        <w:rPr>
          <w:rFonts w:ascii="Times New Roman" w:eastAsia="宋体" w:hAnsi="Times New Roman" w:cs="Times New Roman"/>
          <w:sz w:val="24"/>
          <w:szCs w:val="24"/>
        </w:rPr>
        <w:t xml:space="preserve"> ≈ 2V</w:t>
      </w:r>
      <w:r w:rsidRPr="00D058F7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112BA03" w14:textId="62D9FAF7" w:rsidR="00D058F7" w:rsidRPr="00D058F7" w:rsidRDefault="00D058F7" w:rsidP="00D058F7">
      <w:pPr>
        <w:numPr>
          <w:ilvl w:val="0"/>
          <w:numId w:val="28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058F7">
        <w:rPr>
          <w:rFonts w:ascii="Times New Roman" w:eastAsia="宋体" w:hAnsi="Times New Roman" w:cs="Times New Roman"/>
          <w:sz w:val="24"/>
          <w:szCs w:val="24"/>
        </w:rPr>
        <w:t>功耗：</w:t>
      </w:r>
      <w:r w:rsidRPr="00D058F7">
        <w:rPr>
          <w:rFonts w:ascii="Times New Roman" w:eastAsia="宋体" w:hAnsi="Times New Roman" w:cs="Times New Roman"/>
          <w:sz w:val="24"/>
          <w:szCs w:val="24"/>
        </w:rPr>
        <w:t xml:space="preserve">P = </w:t>
      </w:r>
      <w:proofErr w:type="spellStart"/>
      <w:r w:rsidRPr="00D058F7">
        <w:rPr>
          <w:rFonts w:ascii="Times New Roman" w:eastAsia="宋体" w:hAnsi="Times New Roman" w:cs="Times New Roman"/>
          <w:sz w:val="24"/>
          <w:szCs w:val="24"/>
        </w:rPr>
        <w:t>VCEon</w:t>
      </w:r>
      <w:proofErr w:type="spellEnd"/>
      <w:r w:rsidRPr="00D058F7">
        <w:rPr>
          <w:rFonts w:ascii="Times New Roman" w:eastAsia="宋体" w:hAnsi="Times New Roman" w:cs="Times New Roman"/>
          <w:sz w:val="24"/>
          <w:szCs w:val="24"/>
        </w:rPr>
        <w:t xml:space="preserve"> × </w:t>
      </w:r>
      <w:proofErr w:type="spellStart"/>
      <w:r w:rsidRPr="00D058F7">
        <w:rPr>
          <w:rFonts w:ascii="Times New Roman" w:eastAsia="宋体" w:hAnsi="Times New Roman" w:cs="Times New Roman"/>
          <w:sz w:val="24"/>
          <w:szCs w:val="24"/>
        </w:rPr>
        <w:t>Iavg</w:t>
      </w:r>
      <w:proofErr w:type="spellEnd"/>
      <w:r w:rsidRPr="00D058F7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1676CCCD" w14:textId="55745AB9" w:rsidR="00D058F7" w:rsidRPr="00D058F7" w:rsidRDefault="00D058F7" w:rsidP="00D058F7">
      <w:pPr>
        <w:numPr>
          <w:ilvl w:val="0"/>
          <w:numId w:val="28"/>
        </w:num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058F7">
        <w:rPr>
          <w:rFonts w:ascii="Times New Roman" w:eastAsia="宋体" w:hAnsi="Times New Roman" w:cs="Times New Roman"/>
          <w:sz w:val="24"/>
          <w:szCs w:val="24"/>
        </w:rPr>
        <w:t>热阻要求：</w:t>
      </w:r>
      <w:proofErr w:type="spellStart"/>
      <w:r w:rsidRPr="00D058F7">
        <w:rPr>
          <w:rFonts w:ascii="Times New Roman" w:eastAsia="宋体" w:hAnsi="Times New Roman" w:cs="Times New Roman"/>
          <w:sz w:val="24"/>
          <w:szCs w:val="24"/>
        </w:rPr>
        <w:t>Rth</w:t>
      </w:r>
      <w:proofErr w:type="spellEnd"/>
      <w:r w:rsidRPr="00D058F7">
        <w:rPr>
          <w:rFonts w:ascii="Times New Roman" w:eastAsia="宋体" w:hAnsi="Times New Roman" w:cs="Times New Roman"/>
          <w:sz w:val="24"/>
          <w:szCs w:val="24"/>
        </w:rPr>
        <w:t xml:space="preserve"> = (</w:t>
      </w:r>
      <w:proofErr w:type="spellStart"/>
      <w:r w:rsidRPr="00D058F7">
        <w:rPr>
          <w:rFonts w:ascii="Times New Roman" w:eastAsia="宋体" w:hAnsi="Times New Roman" w:cs="Times New Roman"/>
          <w:sz w:val="24"/>
          <w:szCs w:val="24"/>
        </w:rPr>
        <w:t>Tmax</w:t>
      </w:r>
      <w:proofErr w:type="spellEnd"/>
      <w:r w:rsidRPr="00D058F7">
        <w:rPr>
          <w:rFonts w:ascii="Times New Roman" w:eastAsia="宋体" w:hAnsi="Times New Roman" w:cs="Times New Roman"/>
          <w:sz w:val="24"/>
          <w:szCs w:val="24"/>
        </w:rPr>
        <w:t xml:space="preserve"> - </w:t>
      </w:r>
      <w:proofErr w:type="spellStart"/>
      <w:r w:rsidRPr="00D058F7">
        <w:rPr>
          <w:rFonts w:ascii="Times New Roman" w:eastAsia="宋体" w:hAnsi="Times New Roman" w:cs="Times New Roman"/>
          <w:sz w:val="24"/>
          <w:szCs w:val="24"/>
        </w:rPr>
        <w:t>Tamb</w:t>
      </w:r>
      <w:proofErr w:type="spellEnd"/>
      <w:r w:rsidRPr="00D058F7">
        <w:rPr>
          <w:rFonts w:ascii="Times New Roman" w:eastAsia="宋体" w:hAnsi="Times New Roman" w:cs="Times New Roman"/>
          <w:sz w:val="24"/>
          <w:szCs w:val="24"/>
        </w:rPr>
        <w:t>) / P</w:t>
      </w:r>
      <w:r w:rsidRPr="00D058F7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A4AC29F" w14:textId="4CE48FA7" w:rsidR="00B61FCD" w:rsidRPr="009A2BE5" w:rsidRDefault="002550E1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3.8 </w:t>
      </w:r>
      <w:r w:rsidRPr="009A2BE5">
        <w:rPr>
          <w:rFonts w:ascii="Times New Roman" w:eastAsia="宋体" w:hAnsi="Times New Roman" w:cs="Times New Roman"/>
          <w:b/>
          <w:bCs/>
          <w:sz w:val="24"/>
          <w:szCs w:val="24"/>
        </w:rPr>
        <w:t>元器件配置实例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550E1" w:rsidRPr="009A2BE5" w14:paraId="28D5AE8C" w14:textId="77777777" w:rsidTr="00282DEB">
        <w:tc>
          <w:tcPr>
            <w:tcW w:w="2074" w:type="dxa"/>
            <w:vAlign w:val="center"/>
          </w:tcPr>
          <w:p w14:paraId="4237C8DA" w14:textId="528356C5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模块</w:t>
            </w:r>
          </w:p>
        </w:tc>
        <w:tc>
          <w:tcPr>
            <w:tcW w:w="2074" w:type="dxa"/>
            <w:vAlign w:val="center"/>
          </w:tcPr>
          <w:p w14:paraId="71213C78" w14:textId="13A49E28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器件型号</w:t>
            </w:r>
          </w:p>
        </w:tc>
        <w:tc>
          <w:tcPr>
            <w:tcW w:w="2074" w:type="dxa"/>
            <w:vAlign w:val="center"/>
          </w:tcPr>
          <w:p w14:paraId="2319A94D" w14:textId="2D542F29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规格</w:t>
            </w:r>
          </w:p>
        </w:tc>
        <w:tc>
          <w:tcPr>
            <w:tcW w:w="2074" w:type="dxa"/>
            <w:vAlign w:val="center"/>
          </w:tcPr>
          <w:p w14:paraId="2A80C36B" w14:textId="11A20E71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  <w:b/>
                <w:bCs/>
              </w:rPr>
              <w:t>用途说明</w:t>
            </w:r>
          </w:p>
        </w:tc>
      </w:tr>
      <w:tr w:rsidR="002550E1" w:rsidRPr="009A2BE5" w14:paraId="6BC9996F" w14:textId="77777777" w:rsidTr="00282DEB">
        <w:tc>
          <w:tcPr>
            <w:tcW w:w="2074" w:type="dxa"/>
            <w:vAlign w:val="center"/>
          </w:tcPr>
          <w:p w14:paraId="2896000F" w14:textId="1110B0AA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开关器件</w:t>
            </w:r>
          </w:p>
        </w:tc>
        <w:tc>
          <w:tcPr>
            <w:tcW w:w="2074" w:type="dxa"/>
            <w:vAlign w:val="center"/>
          </w:tcPr>
          <w:p w14:paraId="1D8D1911" w14:textId="4856124B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IRG4PC50U</w:t>
            </w:r>
          </w:p>
        </w:tc>
        <w:tc>
          <w:tcPr>
            <w:tcW w:w="2074" w:type="dxa"/>
            <w:vAlign w:val="center"/>
          </w:tcPr>
          <w:p w14:paraId="49075DF1" w14:textId="2908AB5A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600V/27A IGBT</w:t>
            </w:r>
          </w:p>
        </w:tc>
        <w:tc>
          <w:tcPr>
            <w:tcW w:w="2074" w:type="dxa"/>
            <w:vAlign w:val="center"/>
          </w:tcPr>
          <w:p w14:paraId="3AABCC4E" w14:textId="4CA268F2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全桥</w:t>
            </w:r>
            <w:r w:rsidRPr="009A2BE5">
              <w:rPr>
                <w:rFonts w:ascii="Times New Roman" w:eastAsia="宋体" w:hAnsi="Times New Roman" w:cs="Times New Roman"/>
              </w:rPr>
              <w:t>/</w:t>
            </w:r>
            <w:r w:rsidRPr="009A2BE5">
              <w:rPr>
                <w:rFonts w:ascii="Times New Roman" w:eastAsia="宋体" w:hAnsi="Times New Roman" w:cs="Times New Roman"/>
              </w:rPr>
              <w:t>三相桥主开关</w:t>
            </w:r>
          </w:p>
        </w:tc>
      </w:tr>
      <w:tr w:rsidR="002550E1" w:rsidRPr="009A2BE5" w14:paraId="08C72A51" w14:textId="77777777" w:rsidTr="00282DEB">
        <w:tc>
          <w:tcPr>
            <w:tcW w:w="2074" w:type="dxa"/>
            <w:vAlign w:val="center"/>
          </w:tcPr>
          <w:p w14:paraId="30103402" w14:textId="0DA0F02C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驱动</w:t>
            </w:r>
            <w:r w:rsidRPr="009A2BE5">
              <w:rPr>
                <w:rFonts w:ascii="Times New Roman" w:eastAsia="宋体" w:hAnsi="Times New Roman" w:cs="Times New Roman"/>
              </w:rPr>
              <w:t>IC</w:t>
            </w:r>
          </w:p>
        </w:tc>
        <w:tc>
          <w:tcPr>
            <w:tcW w:w="2074" w:type="dxa"/>
            <w:vAlign w:val="center"/>
          </w:tcPr>
          <w:p w14:paraId="78A7EDCA" w14:textId="722A7CCE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IR2110</w:t>
            </w:r>
          </w:p>
        </w:tc>
        <w:tc>
          <w:tcPr>
            <w:tcW w:w="2074" w:type="dxa"/>
            <w:vAlign w:val="center"/>
          </w:tcPr>
          <w:p w14:paraId="5D5A6002" w14:textId="6302ED36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600V</w:t>
            </w:r>
            <w:r w:rsidRPr="009A2BE5">
              <w:rPr>
                <w:rFonts w:ascii="Times New Roman" w:eastAsia="宋体" w:hAnsi="Times New Roman" w:cs="Times New Roman"/>
              </w:rPr>
              <w:t>高低边驱动</w:t>
            </w:r>
          </w:p>
        </w:tc>
        <w:tc>
          <w:tcPr>
            <w:tcW w:w="2074" w:type="dxa"/>
            <w:vAlign w:val="center"/>
          </w:tcPr>
          <w:p w14:paraId="6F220FDB" w14:textId="02530C8F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与</w:t>
            </w:r>
            <w:r w:rsidRPr="009A2BE5">
              <w:rPr>
                <w:rFonts w:ascii="Times New Roman" w:eastAsia="宋体" w:hAnsi="Times New Roman" w:cs="Times New Roman"/>
              </w:rPr>
              <w:t>STM32</w:t>
            </w:r>
            <w:r w:rsidRPr="009A2BE5">
              <w:rPr>
                <w:rFonts w:ascii="Times New Roman" w:eastAsia="宋体" w:hAnsi="Times New Roman" w:cs="Times New Roman"/>
              </w:rPr>
              <w:t>兼容性佳</w:t>
            </w:r>
          </w:p>
        </w:tc>
      </w:tr>
      <w:tr w:rsidR="002550E1" w:rsidRPr="009A2BE5" w14:paraId="4C1F3E4C" w14:textId="77777777" w:rsidTr="00282DEB">
        <w:tc>
          <w:tcPr>
            <w:tcW w:w="2074" w:type="dxa"/>
            <w:vAlign w:val="center"/>
          </w:tcPr>
          <w:p w14:paraId="5BAF0C50" w14:textId="4715788E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二极管</w:t>
            </w:r>
          </w:p>
        </w:tc>
        <w:tc>
          <w:tcPr>
            <w:tcW w:w="2074" w:type="dxa"/>
            <w:vAlign w:val="center"/>
          </w:tcPr>
          <w:p w14:paraId="65783D51" w14:textId="1DBEB8AE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MUR1560</w:t>
            </w:r>
          </w:p>
        </w:tc>
        <w:tc>
          <w:tcPr>
            <w:tcW w:w="2074" w:type="dxa"/>
            <w:vAlign w:val="center"/>
          </w:tcPr>
          <w:p w14:paraId="50D5279D" w14:textId="38BFB491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600V/15A</w:t>
            </w:r>
          </w:p>
        </w:tc>
        <w:tc>
          <w:tcPr>
            <w:tcW w:w="2074" w:type="dxa"/>
            <w:vAlign w:val="center"/>
          </w:tcPr>
          <w:p w14:paraId="1C5D8E0D" w14:textId="2D7EF1D9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感性续流</w:t>
            </w:r>
          </w:p>
        </w:tc>
      </w:tr>
      <w:tr w:rsidR="002550E1" w:rsidRPr="009A2BE5" w14:paraId="0F55759A" w14:textId="77777777" w:rsidTr="00282DEB">
        <w:tc>
          <w:tcPr>
            <w:tcW w:w="2074" w:type="dxa"/>
            <w:vAlign w:val="center"/>
          </w:tcPr>
          <w:p w14:paraId="65A5BE93" w14:textId="7A10DD22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滤波电感</w:t>
            </w:r>
          </w:p>
        </w:tc>
        <w:tc>
          <w:tcPr>
            <w:tcW w:w="2074" w:type="dxa"/>
            <w:vAlign w:val="center"/>
          </w:tcPr>
          <w:p w14:paraId="228D0CDC" w14:textId="7400503E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EE25 10mH</w:t>
            </w:r>
          </w:p>
        </w:tc>
        <w:tc>
          <w:tcPr>
            <w:tcW w:w="2074" w:type="dxa"/>
            <w:vAlign w:val="center"/>
          </w:tcPr>
          <w:p w14:paraId="18330647" w14:textId="4B135422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铁氧体磁芯</w:t>
            </w:r>
          </w:p>
        </w:tc>
        <w:tc>
          <w:tcPr>
            <w:tcW w:w="2074" w:type="dxa"/>
            <w:vAlign w:val="center"/>
          </w:tcPr>
          <w:p w14:paraId="788487AA" w14:textId="3F8F6EB3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输出滤波</w:t>
            </w:r>
          </w:p>
        </w:tc>
      </w:tr>
      <w:tr w:rsidR="002550E1" w:rsidRPr="009A2BE5" w14:paraId="45BECFAA" w14:textId="77777777" w:rsidTr="00282DEB">
        <w:tc>
          <w:tcPr>
            <w:tcW w:w="2074" w:type="dxa"/>
            <w:vAlign w:val="center"/>
          </w:tcPr>
          <w:p w14:paraId="5C8D5DB3" w14:textId="7C969467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电容</w:t>
            </w:r>
          </w:p>
        </w:tc>
        <w:tc>
          <w:tcPr>
            <w:tcW w:w="2074" w:type="dxa"/>
            <w:vAlign w:val="center"/>
          </w:tcPr>
          <w:p w14:paraId="3650842E" w14:textId="37C82948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KXJ470μF/400V</w:t>
            </w:r>
          </w:p>
        </w:tc>
        <w:tc>
          <w:tcPr>
            <w:tcW w:w="2074" w:type="dxa"/>
            <w:vAlign w:val="center"/>
          </w:tcPr>
          <w:p w14:paraId="49EB9E9E" w14:textId="14E47E5C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电解</w:t>
            </w:r>
          </w:p>
        </w:tc>
        <w:tc>
          <w:tcPr>
            <w:tcW w:w="2074" w:type="dxa"/>
            <w:vAlign w:val="center"/>
          </w:tcPr>
          <w:p w14:paraId="6F30FF4B" w14:textId="1CD042AD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母线电容储能滤波</w:t>
            </w:r>
          </w:p>
        </w:tc>
      </w:tr>
      <w:tr w:rsidR="002550E1" w:rsidRPr="009A2BE5" w14:paraId="0A367FCD" w14:textId="77777777" w:rsidTr="00282DEB">
        <w:tc>
          <w:tcPr>
            <w:tcW w:w="2074" w:type="dxa"/>
            <w:vAlign w:val="center"/>
          </w:tcPr>
          <w:p w14:paraId="44318A7E" w14:textId="7C9AA39C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控制芯片</w:t>
            </w:r>
          </w:p>
        </w:tc>
        <w:tc>
          <w:tcPr>
            <w:tcW w:w="2074" w:type="dxa"/>
            <w:vAlign w:val="center"/>
          </w:tcPr>
          <w:p w14:paraId="3B9AE688" w14:textId="5383A3C9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STM32F746ZG</w:t>
            </w:r>
          </w:p>
        </w:tc>
        <w:tc>
          <w:tcPr>
            <w:tcW w:w="2074" w:type="dxa"/>
            <w:vAlign w:val="center"/>
          </w:tcPr>
          <w:p w14:paraId="408AB251" w14:textId="7C2F49A1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216MHz / FPU</w:t>
            </w:r>
          </w:p>
        </w:tc>
        <w:tc>
          <w:tcPr>
            <w:tcW w:w="2074" w:type="dxa"/>
            <w:vAlign w:val="center"/>
          </w:tcPr>
          <w:p w14:paraId="23E7AF22" w14:textId="3D28B01B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三相</w:t>
            </w:r>
            <w:r w:rsidRPr="009A2BE5">
              <w:rPr>
                <w:rFonts w:ascii="Times New Roman" w:eastAsia="宋体" w:hAnsi="Times New Roman" w:cs="Times New Roman"/>
              </w:rPr>
              <w:t>SPWM</w:t>
            </w:r>
            <w:r w:rsidRPr="009A2BE5">
              <w:rPr>
                <w:rFonts w:ascii="Times New Roman" w:eastAsia="宋体" w:hAnsi="Times New Roman" w:cs="Times New Roman"/>
              </w:rPr>
              <w:t>控制</w:t>
            </w:r>
          </w:p>
        </w:tc>
      </w:tr>
      <w:tr w:rsidR="002550E1" w:rsidRPr="009A2BE5" w14:paraId="77306E1A" w14:textId="77777777" w:rsidTr="00282DEB">
        <w:tc>
          <w:tcPr>
            <w:tcW w:w="2074" w:type="dxa"/>
            <w:vAlign w:val="center"/>
          </w:tcPr>
          <w:p w14:paraId="67D183C8" w14:textId="5CF8D725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散热器</w:t>
            </w:r>
          </w:p>
        </w:tc>
        <w:tc>
          <w:tcPr>
            <w:tcW w:w="2074" w:type="dxa"/>
            <w:vAlign w:val="center"/>
          </w:tcPr>
          <w:p w14:paraId="6BB98537" w14:textId="51629064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铝型材</w:t>
            </w:r>
            <w:r w:rsidRPr="009A2BE5">
              <w:rPr>
                <w:rFonts w:ascii="Times New Roman" w:eastAsia="宋体" w:hAnsi="Times New Roman" w:cs="Times New Roman"/>
              </w:rPr>
              <w:t xml:space="preserve"> 80×40×20</w:t>
            </w:r>
          </w:p>
        </w:tc>
        <w:tc>
          <w:tcPr>
            <w:tcW w:w="2074" w:type="dxa"/>
            <w:vAlign w:val="center"/>
          </w:tcPr>
          <w:p w14:paraId="47388EF5" w14:textId="4D4A2006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热阻</w:t>
            </w:r>
            <w:r w:rsidRPr="009A2BE5">
              <w:rPr>
                <w:rFonts w:ascii="Times New Roman" w:eastAsia="宋体" w:hAnsi="Times New Roman" w:cs="Times New Roman"/>
              </w:rPr>
              <w:t>&lt;2℃/W</w:t>
            </w:r>
          </w:p>
        </w:tc>
        <w:tc>
          <w:tcPr>
            <w:tcW w:w="2074" w:type="dxa"/>
            <w:vAlign w:val="center"/>
          </w:tcPr>
          <w:p w14:paraId="5FD13022" w14:textId="2FBB5BE6" w:rsidR="002550E1" w:rsidRPr="009A2BE5" w:rsidRDefault="002550E1" w:rsidP="002550E1">
            <w:pPr>
              <w:spacing w:line="360" w:lineRule="auto"/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9A2BE5">
              <w:rPr>
                <w:rFonts w:ascii="Times New Roman" w:eastAsia="宋体" w:hAnsi="Times New Roman" w:cs="Times New Roman"/>
              </w:rPr>
              <w:t>开关管冷却</w:t>
            </w:r>
          </w:p>
        </w:tc>
      </w:tr>
    </w:tbl>
    <w:p w14:paraId="66BC61CA" w14:textId="77777777" w:rsidR="002550E1" w:rsidRPr="009A2BE5" w:rsidRDefault="002550E1" w:rsidP="00573D8A">
      <w:pPr>
        <w:spacing w:line="360" w:lineRule="auto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</w:p>
    <w:sectPr w:rsidR="002550E1" w:rsidRPr="009A2B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42265"/>
    <w:multiLevelType w:val="multilevel"/>
    <w:tmpl w:val="4432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3A99"/>
    <w:multiLevelType w:val="multilevel"/>
    <w:tmpl w:val="620E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63CD1"/>
    <w:multiLevelType w:val="multilevel"/>
    <w:tmpl w:val="A6F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B67D5"/>
    <w:multiLevelType w:val="multilevel"/>
    <w:tmpl w:val="38B2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45791"/>
    <w:multiLevelType w:val="multilevel"/>
    <w:tmpl w:val="57B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E0CCC"/>
    <w:multiLevelType w:val="multilevel"/>
    <w:tmpl w:val="2694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5575F"/>
    <w:multiLevelType w:val="multilevel"/>
    <w:tmpl w:val="4D38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68B3"/>
    <w:multiLevelType w:val="multilevel"/>
    <w:tmpl w:val="D654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2028A"/>
    <w:multiLevelType w:val="multilevel"/>
    <w:tmpl w:val="2746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B4E14"/>
    <w:multiLevelType w:val="multilevel"/>
    <w:tmpl w:val="213C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A15D2"/>
    <w:multiLevelType w:val="multilevel"/>
    <w:tmpl w:val="A01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D6BD0"/>
    <w:multiLevelType w:val="multilevel"/>
    <w:tmpl w:val="D24E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1958EB"/>
    <w:multiLevelType w:val="multilevel"/>
    <w:tmpl w:val="1632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D4E36"/>
    <w:multiLevelType w:val="multilevel"/>
    <w:tmpl w:val="6ED4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595"/>
    <w:multiLevelType w:val="multilevel"/>
    <w:tmpl w:val="11B46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636FC4"/>
    <w:multiLevelType w:val="multilevel"/>
    <w:tmpl w:val="233E6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F7023"/>
    <w:multiLevelType w:val="multilevel"/>
    <w:tmpl w:val="5C6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7380A"/>
    <w:multiLevelType w:val="multilevel"/>
    <w:tmpl w:val="30BC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C7852"/>
    <w:multiLevelType w:val="multilevel"/>
    <w:tmpl w:val="7C7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20221"/>
    <w:multiLevelType w:val="multilevel"/>
    <w:tmpl w:val="A440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C605B"/>
    <w:multiLevelType w:val="multilevel"/>
    <w:tmpl w:val="BB5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D1660"/>
    <w:multiLevelType w:val="multilevel"/>
    <w:tmpl w:val="2D12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07FF1"/>
    <w:multiLevelType w:val="multilevel"/>
    <w:tmpl w:val="10F8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924F7"/>
    <w:multiLevelType w:val="multilevel"/>
    <w:tmpl w:val="AFB0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65968"/>
    <w:multiLevelType w:val="multilevel"/>
    <w:tmpl w:val="7AB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0203D"/>
    <w:multiLevelType w:val="multilevel"/>
    <w:tmpl w:val="188C2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466BDF"/>
    <w:multiLevelType w:val="multilevel"/>
    <w:tmpl w:val="3C3C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656C2"/>
    <w:multiLevelType w:val="multilevel"/>
    <w:tmpl w:val="3D6C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5279307">
    <w:abstractNumId w:val="6"/>
  </w:num>
  <w:num w:numId="2" w16cid:durableId="2064062171">
    <w:abstractNumId w:val="26"/>
  </w:num>
  <w:num w:numId="3" w16cid:durableId="948927782">
    <w:abstractNumId w:val="3"/>
  </w:num>
  <w:num w:numId="4" w16cid:durableId="1194424713">
    <w:abstractNumId w:val="24"/>
  </w:num>
  <w:num w:numId="5" w16cid:durableId="85343349">
    <w:abstractNumId w:val="16"/>
  </w:num>
  <w:num w:numId="6" w16cid:durableId="1813907638">
    <w:abstractNumId w:val="25"/>
  </w:num>
  <w:num w:numId="7" w16cid:durableId="1306086177">
    <w:abstractNumId w:val="21"/>
  </w:num>
  <w:num w:numId="8" w16cid:durableId="1320421658">
    <w:abstractNumId w:val="27"/>
  </w:num>
  <w:num w:numId="9" w16cid:durableId="301039084">
    <w:abstractNumId w:val="23"/>
  </w:num>
  <w:num w:numId="10" w16cid:durableId="1972175463">
    <w:abstractNumId w:val="5"/>
  </w:num>
  <w:num w:numId="11" w16cid:durableId="558595274">
    <w:abstractNumId w:val="7"/>
  </w:num>
  <w:num w:numId="12" w16cid:durableId="681249903">
    <w:abstractNumId w:val="15"/>
  </w:num>
  <w:num w:numId="13" w16cid:durableId="2096510980">
    <w:abstractNumId w:val="17"/>
  </w:num>
  <w:num w:numId="14" w16cid:durableId="2014406302">
    <w:abstractNumId w:val="19"/>
  </w:num>
  <w:num w:numId="15" w16cid:durableId="1931231441">
    <w:abstractNumId w:val="10"/>
  </w:num>
  <w:num w:numId="16" w16cid:durableId="780876519">
    <w:abstractNumId w:val="9"/>
  </w:num>
  <w:num w:numId="17" w16cid:durableId="1744256261">
    <w:abstractNumId w:val="0"/>
  </w:num>
  <w:num w:numId="18" w16cid:durableId="1284190575">
    <w:abstractNumId w:val="12"/>
  </w:num>
  <w:num w:numId="19" w16cid:durableId="2049910551">
    <w:abstractNumId w:val="14"/>
  </w:num>
  <w:num w:numId="20" w16cid:durableId="44839485">
    <w:abstractNumId w:val="11"/>
  </w:num>
  <w:num w:numId="21" w16cid:durableId="550193682">
    <w:abstractNumId w:val="18"/>
  </w:num>
  <w:num w:numId="22" w16cid:durableId="1953704517">
    <w:abstractNumId w:val="4"/>
  </w:num>
  <w:num w:numId="23" w16cid:durableId="1143547647">
    <w:abstractNumId w:val="22"/>
  </w:num>
  <w:num w:numId="24" w16cid:durableId="1598562400">
    <w:abstractNumId w:val="20"/>
  </w:num>
  <w:num w:numId="25" w16cid:durableId="282394826">
    <w:abstractNumId w:val="8"/>
  </w:num>
  <w:num w:numId="26" w16cid:durableId="188225327">
    <w:abstractNumId w:val="1"/>
  </w:num>
  <w:num w:numId="27" w16cid:durableId="551620459">
    <w:abstractNumId w:val="2"/>
  </w:num>
  <w:num w:numId="28" w16cid:durableId="4457334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AE1"/>
    <w:rsid w:val="00005C14"/>
    <w:rsid w:val="0000685D"/>
    <w:rsid w:val="000352C5"/>
    <w:rsid w:val="000522BE"/>
    <w:rsid w:val="000C16BA"/>
    <w:rsid w:val="000C6A14"/>
    <w:rsid w:val="00107DE2"/>
    <w:rsid w:val="001255DD"/>
    <w:rsid w:val="001271BC"/>
    <w:rsid w:val="00144497"/>
    <w:rsid w:val="00163C2F"/>
    <w:rsid w:val="001B558B"/>
    <w:rsid w:val="001C05D6"/>
    <w:rsid w:val="001E2068"/>
    <w:rsid w:val="001E3D6B"/>
    <w:rsid w:val="002032D6"/>
    <w:rsid w:val="002041E9"/>
    <w:rsid w:val="002111B5"/>
    <w:rsid w:val="002166B8"/>
    <w:rsid w:val="002550E1"/>
    <w:rsid w:val="00255288"/>
    <w:rsid w:val="0025666A"/>
    <w:rsid w:val="00296A2A"/>
    <w:rsid w:val="002B39FD"/>
    <w:rsid w:val="002B6355"/>
    <w:rsid w:val="002D0F02"/>
    <w:rsid w:val="002D524B"/>
    <w:rsid w:val="002D54A0"/>
    <w:rsid w:val="002D7610"/>
    <w:rsid w:val="002F14DE"/>
    <w:rsid w:val="002F3B9C"/>
    <w:rsid w:val="003755DC"/>
    <w:rsid w:val="003B2CCA"/>
    <w:rsid w:val="003B51F4"/>
    <w:rsid w:val="003D453C"/>
    <w:rsid w:val="003E590E"/>
    <w:rsid w:val="003E7A9E"/>
    <w:rsid w:val="00407F3B"/>
    <w:rsid w:val="0042225D"/>
    <w:rsid w:val="004477D9"/>
    <w:rsid w:val="00451AE1"/>
    <w:rsid w:val="00454548"/>
    <w:rsid w:val="00455C25"/>
    <w:rsid w:val="00466CEA"/>
    <w:rsid w:val="004D044A"/>
    <w:rsid w:val="004E0125"/>
    <w:rsid w:val="00507360"/>
    <w:rsid w:val="0054190B"/>
    <w:rsid w:val="00550898"/>
    <w:rsid w:val="00554BE2"/>
    <w:rsid w:val="00573D8A"/>
    <w:rsid w:val="00596FB2"/>
    <w:rsid w:val="005A0B08"/>
    <w:rsid w:val="005A70C1"/>
    <w:rsid w:val="00615E24"/>
    <w:rsid w:val="00620310"/>
    <w:rsid w:val="0062104B"/>
    <w:rsid w:val="00653538"/>
    <w:rsid w:val="00681DAD"/>
    <w:rsid w:val="006A2408"/>
    <w:rsid w:val="006B09E3"/>
    <w:rsid w:val="006D0545"/>
    <w:rsid w:val="006D0CF2"/>
    <w:rsid w:val="006F0A5A"/>
    <w:rsid w:val="00707EF5"/>
    <w:rsid w:val="00723B21"/>
    <w:rsid w:val="007367FC"/>
    <w:rsid w:val="00743FF8"/>
    <w:rsid w:val="00744B69"/>
    <w:rsid w:val="0075390B"/>
    <w:rsid w:val="00753A85"/>
    <w:rsid w:val="007877B9"/>
    <w:rsid w:val="00790588"/>
    <w:rsid w:val="007B1A27"/>
    <w:rsid w:val="007B1BC7"/>
    <w:rsid w:val="007B36D1"/>
    <w:rsid w:val="007B55F2"/>
    <w:rsid w:val="007B6725"/>
    <w:rsid w:val="007C608F"/>
    <w:rsid w:val="007F32F5"/>
    <w:rsid w:val="00827065"/>
    <w:rsid w:val="0084254D"/>
    <w:rsid w:val="00882A7B"/>
    <w:rsid w:val="008B3DD0"/>
    <w:rsid w:val="008D2C10"/>
    <w:rsid w:val="008E1D2C"/>
    <w:rsid w:val="008F1023"/>
    <w:rsid w:val="00984750"/>
    <w:rsid w:val="0099081A"/>
    <w:rsid w:val="009A2BE5"/>
    <w:rsid w:val="009A3B43"/>
    <w:rsid w:val="009A7A86"/>
    <w:rsid w:val="009F0F93"/>
    <w:rsid w:val="009F68CA"/>
    <w:rsid w:val="00A3239D"/>
    <w:rsid w:val="00A6304F"/>
    <w:rsid w:val="00A84F72"/>
    <w:rsid w:val="00A923EE"/>
    <w:rsid w:val="00AC55F8"/>
    <w:rsid w:val="00B412AB"/>
    <w:rsid w:val="00B54EFF"/>
    <w:rsid w:val="00B56A28"/>
    <w:rsid w:val="00B608F2"/>
    <w:rsid w:val="00B61FCD"/>
    <w:rsid w:val="00B83512"/>
    <w:rsid w:val="00B94D36"/>
    <w:rsid w:val="00BA7AA1"/>
    <w:rsid w:val="00BB0436"/>
    <w:rsid w:val="00BB5326"/>
    <w:rsid w:val="00C101BA"/>
    <w:rsid w:val="00C7689A"/>
    <w:rsid w:val="00CB7407"/>
    <w:rsid w:val="00CD4F6B"/>
    <w:rsid w:val="00CF5B12"/>
    <w:rsid w:val="00D058F7"/>
    <w:rsid w:val="00D128F9"/>
    <w:rsid w:val="00D1338C"/>
    <w:rsid w:val="00D13A09"/>
    <w:rsid w:val="00D2590E"/>
    <w:rsid w:val="00D646BC"/>
    <w:rsid w:val="00D92EB1"/>
    <w:rsid w:val="00D932E0"/>
    <w:rsid w:val="00D967C4"/>
    <w:rsid w:val="00DA5436"/>
    <w:rsid w:val="00DF5559"/>
    <w:rsid w:val="00E27247"/>
    <w:rsid w:val="00E41841"/>
    <w:rsid w:val="00E46DAC"/>
    <w:rsid w:val="00E50FF2"/>
    <w:rsid w:val="00E67061"/>
    <w:rsid w:val="00E86191"/>
    <w:rsid w:val="00E86F54"/>
    <w:rsid w:val="00EC03DA"/>
    <w:rsid w:val="00EF222F"/>
    <w:rsid w:val="00F04AFD"/>
    <w:rsid w:val="00F340B1"/>
    <w:rsid w:val="00FD4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0190"/>
  <w15:chartTrackingRefBased/>
  <w15:docId w15:val="{37F68FA8-5934-48D4-964A-4F474B5C2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06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1A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5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51A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A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A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A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A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A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A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1A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51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51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1A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1A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1A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1A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1A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1A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1A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A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1A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1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1A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1A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1A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1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1A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1AE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C05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3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1029</Words>
  <Characters>5869</Characters>
  <Application>Microsoft Office Word</Application>
  <DocSecurity>0</DocSecurity>
  <Lines>48</Lines>
  <Paragraphs>13</Paragraphs>
  <ScaleCrop>false</ScaleCrop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236</cp:revision>
  <dcterms:created xsi:type="dcterms:W3CDTF">2025-06-09T15:08:00Z</dcterms:created>
  <dcterms:modified xsi:type="dcterms:W3CDTF">2025-06-09T16:51:00Z</dcterms:modified>
</cp:coreProperties>
</file>