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4C075363" w14:textId="3B8F9617" w:rsidR="00B72673" w:rsidRDefault="009C5BF8" w:rsidP="00F51010">
      <w:pPr>
        <w:spacing w:after="0" w:line="240" w:lineRule="auto"/>
      </w:pPr>
      <w:r>
        <w:rPr>
          <w:rFonts w:hint="eastAsia"/>
        </w:rPr>
        <w:t>통합 분석(설계)</w:t>
      </w:r>
      <w:r>
        <w:t xml:space="preserve">(IDEF) </w:t>
      </w:r>
      <w:r>
        <w:rPr>
          <w:rFonts w:hint="eastAsia"/>
        </w:rPr>
        <w:t>방법론의 등장 배경과 사용 목적,</w:t>
      </w:r>
      <w:r>
        <w:t xml:space="preserve"> </w:t>
      </w:r>
      <w:r>
        <w:rPr>
          <w:rFonts w:hint="eastAsia"/>
        </w:rPr>
        <w:t>구성에 대해 학습한다.</w:t>
      </w:r>
    </w:p>
    <w:p w14:paraId="0E7DD2F7" w14:textId="6B2B8886" w:rsidR="009C5BF8" w:rsidRDefault="009C5BF8" w:rsidP="00F51010">
      <w:pPr>
        <w:spacing w:after="0" w:line="240" w:lineRule="auto"/>
      </w:pPr>
      <w:r>
        <w:rPr>
          <w:rFonts w:hint="eastAsia"/>
        </w:rPr>
        <w:t xml:space="preserve">기능모형 구축 방법론인 </w:t>
      </w:r>
      <w:r>
        <w:t>IDEF0</w:t>
      </w:r>
      <w:r>
        <w:rPr>
          <w:rFonts w:hint="eastAsia"/>
        </w:rPr>
        <w:t>의 개념을 이해한다.</w:t>
      </w:r>
    </w:p>
    <w:p w14:paraId="00216D9A" w14:textId="715C0EE4" w:rsidR="009C5BF8" w:rsidRDefault="009C5BF8" w:rsidP="00F51010">
      <w:pPr>
        <w:spacing w:after="0" w:line="240" w:lineRule="auto"/>
      </w:pPr>
      <w:r>
        <w:t xml:space="preserve">IDEF0 </w:t>
      </w:r>
      <w:r>
        <w:rPr>
          <w:rFonts w:hint="eastAsia"/>
        </w:rPr>
        <w:t>모델링 작성 방법을 학습한다.</w:t>
      </w:r>
    </w:p>
    <w:p w14:paraId="73B43018" w14:textId="3828AC0F" w:rsidR="009C5BF8" w:rsidRPr="00EE3B5D" w:rsidRDefault="009C5BF8" w:rsidP="00F51010">
      <w:pPr>
        <w:spacing w:after="0" w:line="240" w:lineRule="auto"/>
        <w:rPr>
          <w:rFonts w:hint="eastAsia"/>
        </w:rPr>
      </w:pPr>
      <w:r>
        <w:rPr>
          <w:rFonts w:hint="eastAsia"/>
        </w:rPr>
        <w:t>I</w:t>
      </w:r>
      <w:r>
        <w:t xml:space="preserve">DEF0 </w:t>
      </w:r>
      <w:r>
        <w:rPr>
          <w:rFonts w:hint="eastAsia"/>
        </w:rPr>
        <w:t>모델리 방법을 활용한 작성 사례를 평가하고 개선할 수 있도록 실습 예제를 풀어본다.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536F113" w:rsidR="00B9240C" w:rsidRPr="00D04FEE" w:rsidRDefault="009C5BF8" w:rsidP="006D16B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="006D16B5" w:rsidRPr="00D04FEE"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통합 분석/설계 방법론 개요</w:t>
      </w:r>
    </w:p>
    <w:p w14:paraId="2F8C65DE" w14:textId="5E4761BC" w:rsidR="007539E6" w:rsidRDefault="009C5BF8" w:rsidP="009C5BF8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통합 분석</w:t>
      </w:r>
      <w:r>
        <w:rPr>
          <w:szCs w:val="20"/>
        </w:rPr>
        <w:t>/</w:t>
      </w:r>
      <w:r>
        <w:rPr>
          <w:rFonts w:hint="eastAsia"/>
          <w:szCs w:val="20"/>
        </w:rPr>
        <w:t>설계 방법론의 등장 배경과 사용 목적</w:t>
      </w:r>
    </w:p>
    <w:p w14:paraId="737D5351" w14:textId="68B8B3DB" w:rsidR="009C5BF8" w:rsidRDefault="009C5BF8" w:rsidP="009C5BF8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기업의 새로운 정보시스템 구축 명제</w:t>
      </w:r>
    </w:p>
    <w:p w14:paraId="10D8B540" w14:textId="65874DD4" w:rsidR="009C5BF8" w:rsidRDefault="009C5BF8" w:rsidP="009C5BF8">
      <w:pPr>
        <w:pStyle w:val="a3"/>
        <w:numPr>
          <w:ilvl w:val="2"/>
          <w:numId w:val="2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상호 유기적이고 복합적으로 조직되어 운영되는 시스템</w:t>
      </w:r>
    </w:p>
    <w:p w14:paraId="12C1A665" w14:textId="43CE7630" w:rsidR="009C5BF8" w:rsidRDefault="009C5BF8" w:rsidP="009C5BF8">
      <w:pPr>
        <w:pStyle w:val="a3"/>
        <w:numPr>
          <w:ilvl w:val="2"/>
          <w:numId w:val="2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정보시스템을 구성하는 각 단위 기능의 분석 및 설계</w:t>
      </w:r>
    </w:p>
    <w:p w14:paraId="6298D5DE" w14:textId="47F12BC4" w:rsidR="009C5BF8" w:rsidRDefault="009C5BF8" w:rsidP="009C5BF8">
      <w:pPr>
        <w:pStyle w:val="a3"/>
        <w:numPr>
          <w:ilvl w:val="2"/>
          <w:numId w:val="2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정보의 구조 및 역할</w:t>
      </w:r>
    </w:p>
    <w:p w14:paraId="0A28C829" w14:textId="03FFF616" w:rsidR="009C5BF8" w:rsidRDefault="009C5BF8" w:rsidP="009C5BF8">
      <w:pPr>
        <w:pStyle w:val="a3"/>
        <w:numPr>
          <w:ilvl w:val="2"/>
          <w:numId w:val="2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데이터베이스화 시킬 수 있는 절차 및 방법</w:t>
      </w:r>
    </w:p>
    <w:p w14:paraId="0D9060C5" w14:textId="57C160C3" w:rsidR="009C5BF8" w:rsidRDefault="009C5BF8" w:rsidP="009C5BF8">
      <w:pPr>
        <w:pStyle w:val="a3"/>
        <w:numPr>
          <w:ilvl w:val="2"/>
          <w:numId w:val="2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관련 프로세스의 포착 및 표현</w:t>
      </w:r>
    </w:p>
    <w:p w14:paraId="2A78570C" w14:textId="7272A58A" w:rsidR="009C5BF8" w:rsidRDefault="009C5BF8" w:rsidP="009C5BF8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통합 분석/설계 방법론</w:t>
      </w:r>
    </w:p>
    <w:p w14:paraId="33459106" w14:textId="0D2D4150" w:rsidR="009C5BF8" w:rsidRDefault="009C5BF8" w:rsidP="009C5BF8">
      <w:pPr>
        <w:pStyle w:val="a3"/>
        <w:numPr>
          <w:ilvl w:val="2"/>
          <w:numId w:val="2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기업과 조직의 실체를 추상화하여 모델링(</w:t>
      </w:r>
      <w:r>
        <w:rPr>
          <w:szCs w:val="20"/>
        </w:rPr>
        <w:t>AS-IS Model)</w:t>
      </w:r>
    </w:p>
    <w:p w14:paraId="1C2F5EC6" w14:textId="3E3E5C59" w:rsidR="009C5BF8" w:rsidRDefault="009C5BF8" w:rsidP="009C5BF8">
      <w:pPr>
        <w:pStyle w:val="a3"/>
        <w:numPr>
          <w:ilvl w:val="2"/>
          <w:numId w:val="2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작성된 모델의 체계적인 분석을 통해 문제점을 추출하여 개선된 기업의 모델(</w:t>
      </w:r>
      <w:r>
        <w:rPr>
          <w:szCs w:val="20"/>
        </w:rPr>
        <w:t>TO-BE Model</w:t>
      </w:r>
      <w:r>
        <w:rPr>
          <w:rFonts w:hint="eastAsia"/>
          <w:szCs w:val="20"/>
        </w:rPr>
        <w:t>)을 설계</w:t>
      </w:r>
    </w:p>
    <w:p w14:paraId="79699486" w14:textId="64A7E0C3" w:rsidR="009C5BF8" w:rsidRDefault="009C5BF8" w:rsidP="009C5BF8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통합 분석/설계 방법론의 사용 목적</w:t>
      </w:r>
    </w:p>
    <w:p w14:paraId="17667382" w14:textId="4527651E" w:rsidR="009C5BF8" w:rsidRDefault="009C5BF8" w:rsidP="009C5BF8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 분석,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교육,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문서화 통합</w:t>
      </w:r>
    </w:p>
    <w:p w14:paraId="135F0372" w14:textId="61BF5CA3" w:rsidR="009C5BF8" w:rsidRDefault="009C5BF8" w:rsidP="009C5BF8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협의(</w:t>
      </w:r>
      <w:r>
        <w:rPr>
          <w:szCs w:val="20"/>
        </w:rPr>
        <w:t>Consensus)</w:t>
      </w:r>
      <w:r>
        <w:rPr>
          <w:rFonts w:hint="eastAsia"/>
          <w:szCs w:val="20"/>
        </w:rPr>
        <w:t>를 위한 의사소통 수단 지원</w:t>
      </w:r>
    </w:p>
    <w:p w14:paraId="0551BDEC" w14:textId="0528F638" w:rsidR="009C5BF8" w:rsidRDefault="009C5BF8" w:rsidP="009C5BF8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기업의 정보시스템 구축을 위한 업무활동의 분석과 문제점 포착</w:t>
      </w:r>
    </w:p>
    <w:p w14:paraId="0F7A8329" w14:textId="376E4CEC" w:rsidR="009C5BF8" w:rsidRDefault="009C5BF8" w:rsidP="009C5BF8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기업의 활동에 관한 업무흐름의 명확한 표현</w:t>
      </w:r>
    </w:p>
    <w:p w14:paraId="1D89C4E4" w14:textId="3090DC0C" w:rsidR="00FC4ACF" w:rsidRDefault="00FC4ACF" w:rsidP="00FC4ACF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통합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</w:t>
      </w:r>
      <w:r>
        <w:rPr>
          <w:szCs w:val="20"/>
        </w:rPr>
        <w:t>/</w:t>
      </w:r>
      <w:r>
        <w:rPr>
          <w:rFonts w:hint="eastAsia"/>
          <w:szCs w:val="20"/>
        </w:rPr>
        <w:t xml:space="preserve">설계 방법론의 구성 </w:t>
      </w:r>
      <w:r>
        <w:rPr>
          <w:szCs w:val="20"/>
        </w:rPr>
        <w:t>(</w:t>
      </w:r>
      <w:r>
        <w:rPr>
          <w:rFonts w:hint="eastAsia"/>
          <w:szCs w:val="20"/>
        </w:rPr>
        <w:t>개발완료된 것만)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D8583A7" wp14:editId="5FB7FDCF">
            <wp:extent cx="5731510" cy="26282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76C6" w14:textId="5CA6BCB7" w:rsidR="00FC4ACF" w:rsidRDefault="00FC4ACF" w:rsidP="00FC4ACF">
      <w:pPr>
        <w:spacing w:after="0" w:line="240" w:lineRule="auto"/>
        <w:rPr>
          <w:szCs w:val="20"/>
        </w:rPr>
      </w:pPr>
    </w:p>
    <w:p w14:paraId="13C4EC8F" w14:textId="48C06EFC" w:rsidR="00FC4ACF" w:rsidRPr="00D04FEE" w:rsidRDefault="00FC4ACF" w:rsidP="00FC4ACF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D04FE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기능 모형 구축</w:t>
      </w:r>
    </w:p>
    <w:p w14:paraId="03A2B34B" w14:textId="3FEC7FC9" w:rsidR="00FC4ACF" w:rsidRDefault="00FC4ACF" w:rsidP="00FC4ACF">
      <w:pPr>
        <w:pStyle w:val="a3"/>
        <w:numPr>
          <w:ilvl w:val="0"/>
          <w:numId w:val="2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 </w:t>
      </w:r>
      <w:r>
        <w:rPr>
          <w:rFonts w:hint="eastAsia"/>
          <w:szCs w:val="20"/>
        </w:rPr>
        <w:t>모델 다이어그램</w:t>
      </w:r>
    </w:p>
    <w:p w14:paraId="6EEF0959" w14:textId="5CED40CD" w:rsidR="00FC4ACF" w:rsidRDefault="00FC4ACF" w:rsidP="00FC4ACF">
      <w:pPr>
        <w:pStyle w:val="a3"/>
        <w:numPr>
          <w:ilvl w:val="1"/>
          <w:numId w:val="28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ICOM = Input + Control + Output + Mechanism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F136C5A" wp14:editId="69462459">
            <wp:extent cx="5106018" cy="2753833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392" cy="27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41B" w14:textId="1EDC16B2" w:rsidR="00FC4ACF" w:rsidRDefault="00FC4ACF" w:rsidP="00FC4ACF">
      <w:pPr>
        <w:pStyle w:val="a3"/>
        <w:numPr>
          <w:ilvl w:val="1"/>
          <w:numId w:val="2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바비큐 햄버거 요리 모델로 보는 </w:t>
      </w:r>
      <w:r>
        <w:rPr>
          <w:szCs w:val="20"/>
        </w:rPr>
        <w:t xml:space="preserve">IDEF0 </w:t>
      </w:r>
      <w:r>
        <w:rPr>
          <w:rFonts w:hint="eastAsia"/>
          <w:szCs w:val="20"/>
        </w:rPr>
        <w:t>표현 방법</w:t>
      </w:r>
    </w:p>
    <w:p w14:paraId="7C5F69AD" w14:textId="0B6926A5" w:rsidR="00FC4ACF" w:rsidRDefault="00FC4ACF" w:rsidP="00FC4ACF">
      <w:pPr>
        <w:pStyle w:val="a3"/>
        <w:numPr>
          <w:ilvl w:val="2"/>
          <w:numId w:val="2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nput: </w:t>
      </w:r>
      <w:r>
        <w:rPr>
          <w:rFonts w:hint="eastAsia"/>
          <w:szCs w:val="20"/>
        </w:rPr>
        <w:t xml:space="preserve">박스 좌측부터 시작하고 </w:t>
      </w:r>
      <w:r>
        <w:rPr>
          <w:szCs w:val="20"/>
        </w:rPr>
        <w:t>Activity(</w:t>
      </w:r>
      <w:r>
        <w:rPr>
          <w:rFonts w:hint="eastAsia"/>
          <w:szCs w:val="20"/>
        </w:rPr>
        <w:t xml:space="preserve">네모박스)에 의해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변환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BFC3259" wp14:editId="640097E0">
            <wp:extent cx="2764466" cy="654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539" cy="6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36D1" w14:textId="539F5BD5" w:rsidR="00FC4ACF" w:rsidRDefault="00FC4ACF" w:rsidP="00FC4ACF">
      <w:pPr>
        <w:pStyle w:val="a3"/>
        <w:numPr>
          <w:ilvl w:val="2"/>
          <w:numId w:val="2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 xml:space="preserve">utput: </w:t>
      </w:r>
      <w:r>
        <w:rPr>
          <w:rFonts w:hint="eastAsia"/>
          <w:szCs w:val="20"/>
        </w:rPr>
        <w:t xml:space="preserve">박스 우측으로 나오며 </w:t>
      </w:r>
      <w:r>
        <w:rPr>
          <w:szCs w:val="20"/>
        </w:rPr>
        <w:t>Activity</w:t>
      </w:r>
      <w:r>
        <w:rPr>
          <w:rFonts w:hint="eastAsia"/>
          <w:szCs w:val="20"/>
        </w:rPr>
        <w:t xml:space="preserve">의 결과로 산출되는 </w:t>
      </w:r>
      <w:r>
        <w:rPr>
          <w:szCs w:val="20"/>
        </w:rPr>
        <w:t>Concept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392DCFD" wp14:editId="0E365855">
            <wp:extent cx="4316730" cy="658557"/>
            <wp:effectExtent l="0" t="0" r="762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0871" cy="6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62EE" w14:textId="05931C70" w:rsidR="00FC4ACF" w:rsidRDefault="00FC4ACF" w:rsidP="00FC4ACF">
      <w:pPr>
        <w:pStyle w:val="a3"/>
        <w:numPr>
          <w:ilvl w:val="2"/>
          <w:numId w:val="2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ontrol: </w:t>
      </w:r>
      <w:r>
        <w:rPr>
          <w:rFonts w:hint="eastAsia"/>
          <w:szCs w:val="20"/>
        </w:rPr>
        <w:t xml:space="preserve">박스의 상부에서 내려가며 </w:t>
      </w:r>
      <w:r>
        <w:rPr>
          <w:szCs w:val="20"/>
        </w:rPr>
        <w:t>Activity</w:t>
      </w:r>
      <w:r>
        <w:rPr>
          <w:rFonts w:hint="eastAsia"/>
          <w:szCs w:val="20"/>
        </w:rPr>
        <w:t>의 수행을 통제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488BF2C" wp14:editId="21761DD9">
            <wp:extent cx="4253024" cy="1537044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987" cy="15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B69F" w14:textId="4B63E44D" w:rsidR="00FC4ACF" w:rsidRDefault="00FC4ACF" w:rsidP="00FC4ACF">
      <w:pPr>
        <w:pStyle w:val="a3"/>
        <w:numPr>
          <w:ilvl w:val="2"/>
          <w:numId w:val="2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echanism: </w:t>
      </w:r>
      <w:r>
        <w:rPr>
          <w:rFonts w:hint="eastAsia"/>
          <w:szCs w:val="20"/>
        </w:rPr>
        <w:t xml:space="preserve">박스의 하부에서부터 올라가며 </w:t>
      </w:r>
      <w:r>
        <w:rPr>
          <w:szCs w:val="20"/>
        </w:rPr>
        <w:t>Activity</w:t>
      </w:r>
      <w:r>
        <w:rPr>
          <w:rFonts w:hint="eastAsia"/>
          <w:szCs w:val="20"/>
        </w:rPr>
        <w:t>에 의해 사용되는 사람이나 기계와 같은 자원을 표시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974B400" wp14:editId="3FE8DDBC">
            <wp:extent cx="4316819" cy="2434965"/>
            <wp:effectExtent l="0" t="0" r="762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662" cy="24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315" w14:textId="59C92364" w:rsidR="00EA6D99" w:rsidRDefault="00FC4ACF" w:rsidP="00EA6D99">
      <w:pPr>
        <w:pStyle w:val="a3"/>
        <w:numPr>
          <w:ilvl w:val="1"/>
          <w:numId w:val="2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DEF0 </w:t>
      </w:r>
      <w:r>
        <w:rPr>
          <w:rFonts w:hint="eastAsia"/>
          <w:szCs w:val="20"/>
        </w:rPr>
        <w:t xml:space="preserve">모델에서의 </w:t>
      </w:r>
      <w:r>
        <w:rPr>
          <w:szCs w:val="20"/>
        </w:rPr>
        <w:t xml:space="preserve">Activity </w:t>
      </w:r>
      <w:r>
        <w:rPr>
          <w:rFonts w:hint="eastAsia"/>
          <w:szCs w:val="20"/>
        </w:rPr>
        <w:t>상관관계</w:t>
      </w:r>
      <w:r>
        <w:rPr>
          <w:szCs w:val="20"/>
        </w:rPr>
        <w:br/>
      </w:r>
      <w:r w:rsidR="00EA6D99">
        <w:rPr>
          <w:noProof/>
        </w:rPr>
        <w:drawing>
          <wp:inline distT="0" distB="0" distL="0" distR="0" wp14:anchorId="3BA762C4" wp14:editId="275D1D75">
            <wp:extent cx="5625184" cy="357956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524" cy="35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AB84" w14:textId="2DD63116" w:rsidR="00EA6D99" w:rsidRDefault="00EA6D99" w:rsidP="00EA6D99">
      <w:pPr>
        <w:pStyle w:val="a3"/>
        <w:numPr>
          <w:ilvl w:val="1"/>
          <w:numId w:val="29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 xml:space="preserve">IDEF0 </w:t>
      </w:r>
      <w:r>
        <w:rPr>
          <w:rFonts w:hint="eastAsia"/>
          <w:szCs w:val="20"/>
        </w:rPr>
        <w:t>모델의 특징</w:t>
      </w:r>
    </w:p>
    <w:p w14:paraId="0D25E114" w14:textId="5040AF35" w:rsidR="00EA6D99" w:rsidRDefault="00EA6D99" w:rsidP="00EA6D99">
      <w:pPr>
        <w:pStyle w:val="a3"/>
        <w:numPr>
          <w:ilvl w:val="2"/>
          <w:numId w:val="3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기업이나 조직의 활동을 추상적인 단위인 </w:t>
      </w:r>
      <w:r>
        <w:rPr>
          <w:szCs w:val="20"/>
        </w:rPr>
        <w:t>Activity</w:t>
      </w:r>
      <w:r>
        <w:rPr>
          <w:rFonts w:hint="eastAsia"/>
          <w:szCs w:val="20"/>
        </w:rPr>
        <w:t>로 표현</w:t>
      </w:r>
    </w:p>
    <w:p w14:paraId="5C8E66A2" w14:textId="717D77A7" w:rsidR="00EA6D99" w:rsidRDefault="00EA6D99" w:rsidP="00EA6D99">
      <w:pPr>
        <w:pStyle w:val="a3"/>
        <w:numPr>
          <w:ilvl w:val="2"/>
          <w:numId w:val="30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조직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기능</w:t>
      </w:r>
      <w:r>
        <w:rPr>
          <w:szCs w:val="20"/>
        </w:rPr>
        <w:t>’</w:t>
      </w:r>
      <w:r>
        <w:rPr>
          <w:rFonts w:hint="eastAsia"/>
          <w:szCs w:val="20"/>
        </w:rPr>
        <w:t>을 분리시킴</w:t>
      </w:r>
    </w:p>
    <w:p w14:paraId="756440E5" w14:textId="05ABDE58" w:rsidR="00EA6D99" w:rsidRDefault="00EA6D99" w:rsidP="00EA6D99">
      <w:pPr>
        <w:pStyle w:val="a3"/>
        <w:numPr>
          <w:ilvl w:val="2"/>
          <w:numId w:val="3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상호협동적 팀 프로젝트에 효과적인 분석 도구로 활용</w:t>
      </w:r>
    </w:p>
    <w:p w14:paraId="2D7D95F5" w14:textId="482CC01E" w:rsidR="00EA6D99" w:rsidRDefault="00EA6D99" w:rsidP="00EA6D99">
      <w:pPr>
        <w:spacing w:after="0" w:line="240" w:lineRule="auto"/>
        <w:rPr>
          <w:szCs w:val="20"/>
        </w:rPr>
      </w:pPr>
    </w:p>
    <w:p w14:paraId="12128750" w14:textId="36EE107D" w:rsidR="00EA6D99" w:rsidRPr="00D04FEE" w:rsidRDefault="00EA6D99" w:rsidP="00EA6D99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D04F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IDEF0 </w:t>
      </w:r>
      <w:r>
        <w:rPr>
          <w:rFonts w:hint="eastAsia"/>
          <w:b/>
          <w:bCs/>
          <w:sz w:val="24"/>
          <w:szCs w:val="24"/>
        </w:rPr>
        <w:t>모델 작성 방법</w:t>
      </w:r>
    </w:p>
    <w:p w14:paraId="77D324B9" w14:textId="70FB776E" w:rsidR="00EA6D99" w:rsidRDefault="00EA6D99" w:rsidP="00EA6D99">
      <w:pPr>
        <w:pStyle w:val="a3"/>
        <w:numPr>
          <w:ilvl w:val="0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DEF0 </w:t>
      </w:r>
      <w:r>
        <w:rPr>
          <w:rFonts w:hint="eastAsia"/>
          <w:szCs w:val="20"/>
        </w:rPr>
        <w:t>모델 표현 방법</w:t>
      </w:r>
    </w:p>
    <w:p w14:paraId="7A21B224" w14:textId="41CE2FC5" w:rsidR="00EA6D99" w:rsidRDefault="00EA6D99" w:rsidP="00EA6D99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기본 표현 방법은 </w:t>
      </w:r>
      <w:r>
        <w:rPr>
          <w:szCs w:val="20"/>
        </w:rPr>
        <w:t>‘</w:t>
      </w:r>
      <w:r>
        <w:rPr>
          <w:rFonts w:hint="eastAsia"/>
          <w:szCs w:val="20"/>
        </w:rPr>
        <w:t>활동</w:t>
      </w:r>
      <w:r>
        <w:rPr>
          <w:szCs w:val="20"/>
        </w:rPr>
        <w:t>’</w:t>
      </w:r>
      <w:r>
        <w:rPr>
          <w:rFonts w:hint="eastAsia"/>
          <w:szCs w:val="20"/>
        </w:rPr>
        <w:t>의 수직적 해체라는 개념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568B3D9" wp14:editId="396A65BF">
            <wp:extent cx="3827721" cy="349170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509" cy="35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D346" w14:textId="1D695516" w:rsidR="00D93498" w:rsidRDefault="00EA6D99" w:rsidP="00D93498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oncept</w:t>
      </w:r>
      <w:r>
        <w:rPr>
          <w:rFonts w:hint="eastAsia"/>
          <w:szCs w:val="20"/>
        </w:rPr>
        <w:t>의 단락 표현</w:t>
      </w:r>
      <w:r w:rsidR="00D93498">
        <w:rPr>
          <w:szCs w:val="20"/>
        </w:rPr>
        <w:br/>
      </w:r>
      <w:r w:rsidR="00D93498">
        <w:rPr>
          <w:noProof/>
        </w:rPr>
        <w:drawing>
          <wp:inline distT="0" distB="0" distL="0" distR="0" wp14:anchorId="0D34AB00" wp14:editId="66BDE0E3">
            <wp:extent cx="4742682" cy="2467409"/>
            <wp:effectExtent l="0" t="0" r="127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101" cy="24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0B1" w14:textId="1269337E" w:rsidR="00D93498" w:rsidRDefault="00D93498" w:rsidP="00D93498">
      <w:pPr>
        <w:pStyle w:val="a3"/>
        <w:numPr>
          <w:ilvl w:val="0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DEF0 </w:t>
      </w:r>
      <w:r>
        <w:rPr>
          <w:rFonts w:hint="eastAsia"/>
          <w:szCs w:val="20"/>
        </w:rPr>
        <w:t>모델 작성 지침</w:t>
      </w:r>
    </w:p>
    <w:p w14:paraId="68E91A86" w14:textId="11F8C9A8" w:rsidR="00D93498" w:rsidRDefault="00D93498" w:rsidP="00D93498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일관된 목적 및 관전의 유지</w:t>
      </w:r>
    </w:p>
    <w:p w14:paraId="105CE510" w14:textId="672266B4" w:rsidR="00D93498" w:rsidRDefault="00D93498" w:rsidP="00D93498">
      <w:pPr>
        <w:pStyle w:val="a3"/>
        <w:numPr>
          <w:ilvl w:val="2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DEF0 </w:t>
      </w:r>
      <w:r>
        <w:rPr>
          <w:rFonts w:hint="eastAsia"/>
          <w:szCs w:val="20"/>
        </w:rPr>
        <w:t xml:space="preserve">모델화 활동을 시작하기 위해 작업자는 모델의 </w:t>
      </w:r>
      <w:r>
        <w:rPr>
          <w:szCs w:val="20"/>
        </w:rPr>
        <w:t>‘</w:t>
      </w:r>
      <w:r>
        <w:rPr>
          <w:rFonts w:hint="eastAsia"/>
          <w:szCs w:val="20"/>
        </w:rPr>
        <w:t>목적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활동의 설명이 정형화 될 수 있는 </w:t>
      </w:r>
      <w:r>
        <w:rPr>
          <w:szCs w:val="20"/>
        </w:rPr>
        <w:t>‘</w:t>
      </w:r>
      <w:r>
        <w:rPr>
          <w:rFonts w:hint="eastAsia"/>
          <w:szCs w:val="20"/>
        </w:rPr>
        <w:t>관점</w:t>
      </w:r>
      <w:r>
        <w:rPr>
          <w:szCs w:val="20"/>
        </w:rPr>
        <w:t>’</w:t>
      </w:r>
      <w:r>
        <w:rPr>
          <w:rFonts w:hint="eastAsia"/>
          <w:szCs w:val="20"/>
        </w:rPr>
        <w:t>을 우선적으로 결정해야 함</w:t>
      </w:r>
    </w:p>
    <w:p w14:paraId="2DCAE594" w14:textId="601BEDF2" w:rsidR="00D93498" w:rsidRDefault="00D93498" w:rsidP="00D93498">
      <w:pPr>
        <w:pStyle w:val="a3"/>
        <w:numPr>
          <w:ilvl w:val="3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목적: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모델화 작업의 목표</w:t>
      </w:r>
    </w:p>
    <w:p w14:paraId="2A843495" w14:textId="1AF05901" w:rsidR="00D93498" w:rsidRDefault="00D93498" w:rsidP="00D93498">
      <w:pPr>
        <w:pStyle w:val="a3"/>
        <w:numPr>
          <w:ilvl w:val="3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모델을 구축,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파악할 경우 취해야 할 기준</w:t>
      </w:r>
    </w:p>
    <w:p w14:paraId="1193301E" w14:textId="4D336F3E" w:rsidR="00D93498" w:rsidRDefault="00D93498" w:rsidP="00D93498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문법적 제한 및 규약</w:t>
      </w:r>
    </w:p>
    <w:p w14:paraId="493F8183" w14:textId="1FAB3B20" w:rsidR="00D93498" w:rsidRDefault="00D93498" w:rsidP="00D93498">
      <w:pPr>
        <w:pStyle w:val="a3"/>
        <w:numPr>
          <w:ilvl w:val="2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하나의 </w:t>
      </w:r>
      <w:r>
        <w:rPr>
          <w:szCs w:val="20"/>
        </w:rPr>
        <w:t>Activity</w:t>
      </w:r>
      <w:r>
        <w:rPr>
          <w:rFonts w:hint="eastAsia"/>
          <w:szCs w:val="20"/>
        </w:rPr>
        <w:t>가 분해될 수 있는 범위(</w:t>
      </w:r>
      <w:r>
        <w:rPr>
          <w:szCs w:val="20"/>
        </w:rPr>
        <w:t>3~6</w:t>
      </w:r>
      <w:r>
        <w:rPr>
          <w:rFonts w:hint="eastAsia"/>
          <w:szCs w:val="20"/>
        </w:rPr>
        <w:t xml:space="preserve">개)와 하나의 </w:t>
      </w:r>
      <w:r>
        <w:rPr>
          <w:szCs w:val="20"/>
        </w:rPr>
        <w:t>Activity</w:t>
      </w:r>
      <w:r>
        <w:rPr>
          <w:rFonts w:hint="eastAsia"/>
          <w:szCs w:val="20"/>
        </w:rPr>
        <w:t xml:space="preserve">에 연결될 수 있는 화살표의 수적 제한(동일한 </w:t>
      </w:r>
      <w:r>
        <w:rPr>
          <w:szCs w:val="20"/>
        </w:rPr>
        <w:t xml:space="preserve">Concept </w:t>
      </w:r>
      <w:r>
        <w:rPr>
          <w:rFonts w:hint="eastAsia"/>
          <w:szCs w:val="20"/>
        </w:rPr>
        <w:t>6개 이하)을 미리 설정</w:t>
      </w:r>
    </w:p>
    <w:p w14:paraId="6D788131" w14:textId="6B698B85" w:rsidR="00D93498" w:rsidRDefault="00D93498" w:rsidP="00D93498">
      <w:pPr>
        <w:pStyle w:val="a3"/>
        <w:numPr>
          <w:ilvl w:val="2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모델을 판독하고 그것이 </w:t>
      </w:r>
      <w:r>
        <w:rPr>
          <w:szCs w:val="20"/>
        </w:rPr>
        <w:t>2</w:t>
      </w:r>
      <w:r>
        <w:rPr>
          <w:rFonts w:hint="eastAsia"/>
          <w:szCs w:val="20"/>
        </w:rPr>
        <w:t>분 미만의 시간에 가능한지 살펴봐야 함</w:t>
      </w:r>
    </w:p>
    <w:p w14:paraId="4B1A5CBC" w14:textId="3ED604F8" w:rsidR="00D93498" w:rsidRDefault="00D93498" w:rsidP="00D93498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DEF0</w:t>
      </w:r>
      <w:r>
        <w:rPr>
          <w:rFonts w:hint="eastAsia"/>
          <w:szCs w:val="20"/>
        </w:rPr>
        <w:t>의 제약사항</w:t>
      </w:r>
    </w:p>
    <w:p w14:paraId="33896594" w14:textId="7897411A" w:rsidR="00D93498" w:rsidRDefault="00D93498" w:rsidP="00D93498">
      <w:pPr>
        <w:pStyle w:val="a3"/>
        <w:numPr>
          <w:ilvl w:val="2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활동의 시간 순서적 제약을 명확하게 표현하지 않음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9BDD2B8" wp14:editId="7B07E2DD">
            <wp:extent cx="4572561" cy="21329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12" cy="21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65C" w14:textId="28851E4F" w:rsidR="00D93498" w:rsidRDefault="00D93498" w:rsidP="00D93498">
      <w:pPr>
        <w:pStyle w:val="a3"/>
        <w:numPr>
          <w:ilvl w:val="1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직원채용 절차에 대한 기능모형 작성 실습</w:t>
      </w:r>
      <w:r>
        <w:rPr>
          <w:szCs w:val="20"/>
        </w:rPr>
        <w:br/>
      </w:r>
      <w:r w:rsidR="00045CA6">
        <w:rPr>
          <w:noProof/>
        </w:rPr>
        <w:drawing>
          <wp:inline distT="0" distB="0" distL="0" distR="0" wp14:anchorId="7D6CE905" wp14:editId="11EC1242">
            <wp:extent cx="4495800" cy="23849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181" cy="23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763F" w14:textId="6AD472F7" w:rsidR="00045CA6" w:rsidRDefault="00045CA6" w:rsidP="00045CA6">
      <w:pPr>
        <w:pStyle w:val="a3"/>
        <w:numPr>
          <w:ilvl w:val="2"/>
          <w:numId w:val="3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주요 기능과 세부 기능 추출</w:t>
      </w:r>
    </w:p>
    <w:p w14:paraId="734B5534" w14:textId="6514115B" w:rsidR="00045CA6" w:rsidRDefault="00045CA6" w:rsidP="00045CA6">
      <w:pPr>
        <w:pStyle w:val="a3"/>
        <w:numPr>
          <w:ilvl w:val="3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채용공고: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직원채용 요청서 접수,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직원채용 계획 수립,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직원채용 공고</w:t>
      </w:r>
    </w:p>
    <w:p w14:paraId="4DEACD1D" w14:textId="1419284B" w:rsidR="00045CA6" w:rsidRDefault="00045CA6" w:rsidP="00045CA6">
      <w:pPr>
        <w:pStyle w:val="a3"/>
        <w:numPr>
          <w:ilvl w:val="3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지원서 처리: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지원서 접수,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지원자명부 작성,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지원서 기재사항 및 제출서류 검토</w:t>
      </w:r>
    </w:p>
    <w:p w14:paraId="242B8F0D" w14:textId="5328B685" w:rsidR="00045CA6" w:rsidRDefault="00045CA6" w:rsidP="00045CA6">
      <w:pPr>
        <w:pStyle w:val="a3"/>
        <w:numPr>
          <w:ilvl w:val="3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면접실시: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면접조서 작성,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면접결과표 작성</w:t>
      </w:r>
    </w:p>
    <w:p w14:paraId="5BEEE0D6" w14:textId="4A917319" w:rsidR="00045CA6" w:rsidRDefault="00045CA6" w:rsidP="00045CA6">
      <w:pPr>
        <w:pStyle w:val="a3"/>
        <w:numPr>
          <w:ilvl w:val="3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채용결정: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경력자 조회 접수,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종합토의 및 결정,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채용결정 통보</w:t>
      </w:r>
    </w:p>
    <w:p w14:paraId="48F96C22" w14:textId="385AD426" w:rsidR="00045CA6" w:rsidRDefault="00045CA6" w:rsidP="00045CA6">
      <w:pPr>
        <w:pStyle w:val="a3"/>
        <w:numPr>
          <w:ilvl w:val="2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DEF </w:t>
      </w:r>
      <w:r>
        <w:rPr>
          <w:rFonts w:hint="eastAsia"/>
          <w:szCs w:val="20"/>
        </w:rPr>
        <w:t>방법론에 따라 작성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EB7915" wp14:editId="4657FB91">
            <wp:extent cx="2928384" cy="2009775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325" cy="20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93EB" w14:textId="12C98417" w:rsidR="00045CA6" w:rsidRDefault="00045CA6" w:rsidP="00045CA6">
      <w:pPr>
        <w:pStyle w:val="a3"/>
        <w:numPr>
          <w:ilvl w:val="2"/>
          <w:numId w:val="3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직원채용 절차 </w:t>
      </w:r>
      <w:r>
        <w:rPr>
          <w:szCs w:val="20"/>
        </w:rPr>
        <w:t>1</w:t>
      </w:r>
      <w:r>
        <w:rPr>
          <w:rFonts w:hint="eastAsia"/>
          <w:szCs w:val="20"/>
        </w:rPr>
        <w:t>차 분할도</w:t>
      </w:r>
      <w:r>
        <w:rPr>
          <w:szCs w:val="20"/>
        </w:rPr>
        <w:br/>
      </w:r>
      <w:r w:rsidR="00356321">
        <w:rPr>
          <w:noProof/>
        </w:rPr>
        <w:drawing>
          <wp:inline distT="0" distB="0" distL="0" distR="0" wp14:anchorId="526A0487" wp14:editId="076D9A6A">
            <wp:extent cx="4829175" cy="2817494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811" cy="28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26F1" w14:textId="25DA7136" w:rsidR="00356321" w:rsidRPr="00D93498" w:rsidRDefault="00356321" w:rsidP="00045CA6">
      <w:pPr>
        <w:pStyle w:val="a3"/>
        <w:numPr>
          <w:ilvl w:val="2"/>
          <w:numId w:val="32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지원서 처리 활동에 대한 </w:t>
      </w:r>
      <w:r>
        <w:rPr>
          <w:szCs w:val="20"/>
        </w:rPr>
        <w:t>2</w:t>
      </w:r>
      <w:r>
        <w:rPr>
          <w:rFonts w:hint="eastAsia"/>
          <w:szCs w:val="20"/>
        </w:rPr>
        <w:t>차 분할도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835D937" wp14:editId="54B66560">
            <wp:extent cx="4454830" cy="2657475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570" cy="266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321" w:rsidRPr="00D93498" w:rsidSect="00FC4A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5E0F8" w14:textId="77777777" w:rsidR="00667454" w:rsidRDefault="00667454" w:rsidP="007F1E0E">
      <w:pPr>
        <w:spacing w:after="0" w:line="240" w:lineRule="auto"/>
      </w:pPr>
      <w:r>
        <w:separator/>
      </w:r>
    </w:p>
  </w:endnote>
  <w:endnote w:type="continuationSeparator" w:id="0">
    <w:p w14:paraId="12D0D15E" w14:textId="77777777" w:rsidR="00667454" w:rsidRDefault="00667454" w:rsidP="007F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6BA8A" w14:textId="77777777" w:rsidR="00667454" w:rsidRDefault="00667454" w:rsidP="007F1E0E">
      <w:pPr>
        <w:spacing w:after="0" w:line="240" w:lineRule="auto"/>
      </w:pPr>
      <w:r>
        <w:separator/>
      </w:r>
    </w:p>
  </w:footnote>
  <w:footnote w:type="continuationSeparator" w:id="0">
    <w:p w14:paraId="076ECE69" w14:textId="77777777" w:rsidR="00667454" w:rsidRDefault="00667454" w:rsidP="007F1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26E7653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0FF322A6"/>
    <w:multiLevelType w:val="multilevel"/>
    <w:tmpl w:val="F716B6CC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722080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B220C1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2F092EAF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3773738F"/>
    <w:multiLevelType w:val="multilevel"/>
    <w:tmpl w:val="0994ED6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7AB6A1A"/>
    <w:multiLevelType w:val="multilevel"/>
    <w:tmpl w:val="51885B8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3" w15:restartNumberingAfterBreak="0">
    <w:nsid w:val="469E50B9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5" w15:restartNumberingAfterBreak="0">
    <w:nsid w:val="4B41322C"/>
    <w:multiLevelType w:val="multilevel"/>
    <w:tmpl w:val="DC86A89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6" w15:restartNumberingAfterBreak="0">
    <w:nsid w:val="5D2A524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65FA799D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72626865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9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0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21"/>
  </w:num>
  <w:num w:numId="2">
    <w:abstractNumId w:val="0"/>
  </w:num>
  <w:num w:numId="3">
    <w:abstractNumId w:val="4"/>
  </w:num>
  <w:num w:numId="4">
    <w:abstractNumId w:val="16"/>
  </w:num>
  <w:num w:numId="5">
    <w:abstractNumId w:val="24"/>
  </w:num>
  <w:num w:numId="6">
    <w:abstractNumId w:val="20"/>
  </w:num>
  <w:num w:numId="7">
    <w:abstractNumId w:val="11"/>
  </w:num>
  <w:num w:numId="8">
    <w:abstractNumId w:val="31"/>
  </w:num>
  <w:num w:numId="9">
    <w:abstractNumId w:val="5"/>
  </w:num>
  <w:num w:numId="10">
    <w:abstractNumId w:val="7"/>
  </w:num>
  <w:num w:numId="11">
    <w:abstractNumId w:val="26"/>
  </w:num>
  <w:num w:numId="12">
    <w:abstractNumId w:val="30"/>
  </w:num>
  <w:num w:numId="13">
    <w:abstractNumId w:val="19"/>
  </w:num>
  <w:num w:numId="14">
    <w:abstractNumId w:val="3"/>
  </w:num>
  <w:num w:numId="15">
    <w:abstractNumId w:val="2"/>
  </w:num>
  <w:num w:numId="16">
    <w:abstractNumId w:val="29"/>
  </w:num>
  <w:num w:numId="17">
    <w:abstractNumId w:val="15"/>
  </w:num>
  <w:num w:numId="18">
    <w:abstractNumId w:val="14"/>
  </w:num>
  <w:num w:numId="19">
    <w:abstractNumId w:val="12"/>
  </w:num>
  <w:num w:numId="20">
    <w:abstractNumId w:val="9"/>
  </w:num>
  <w:num w:numId="21">
    <w:abstractNumId w:val="22"/>
  </w:num>
  <w:num w:numId="22">
    <w:abstractNumId w:val="1"/>
  </w:num>
  <w:num w:numId="23">
    <w:abstractNumId w:val="28"/>
  </w:num>
  <w:num w:numId="24">
    <w:abstractNumId w:val="10"/>
  </w:num>
  <w:num w:numId="25">
    <w:abstractNumId w:val="23"/>
  </w:num>
  <w:num w:numId="26">
    <w:abstractNumId w:val="8"/>
  </w:num>
  <w:num w:numId="27">
    <w:abstractNumId w:val="25"/>
  </w:num>
  <w:num w:numId="28">
    <w:abstractNumId w:val="13"/>
  </w:num>
  <w:num w:numId="29">
    <w:abstractNumId w:val="17"/>
  </w:num>
  <w:num w:numId="30">
    <w:abstractNumId w:val="18"/>
  </w:num>
  <w:num w:numId="31">
    <w:abstractNumId w:val="27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45CA6"/>
    <w:rsid w:val="00094845"/>
    <w:rsid w:val="000D742D"/>
    <w:rsid w:val="00130ACC"/>
    <w:rsid w:val="001758F7"/>
    <w:rsid w:val="00295BFA"/>
    <w:rsid w:val="00356321"/>
    <w:rsid w:val="00386845"/>
    <w:rsid w:val="004529F9"/>
    <w:rsid w:val="004A2975"/>
    <w:rsid w:val="004C6C58"/>
    <w:rsid w:val="004D1869"/>
    <w:rsid w:val="00522004"/>
    <w:rsid w:val="005A7C8F"/>
    <w:rsid w:val="005F629A"/>
    <w:rsid w:val="00667454"/>
    <w:rsid w:val="00677A6C"/>
    <w:rsid w:val="0068342A"/>
    <w:rsid w:val="006B3A4D"/>
    <w:rsid w:val="006D16B5"/>
    <w:rsid w:val="007539E6"/>
    <w:rsid w:val="007A2C9E"/>
    <w:rsid w:val="007A342A"/>
    <w:rsid w:val="007B0D35"/>
    <w:rsid w:val="007F1E0E"/>
    <w:rsid w:val="00815A2B"/>
    <w:rsid w:val="008175B0"/>
    <w:rsid w:val="00831576"/>
    <w:rsid w:val="00843B5E"/>
    <w:rsid w:val="0091690D"/>
    <w:rsid w:val="00924195"/>
    <w:rsid w:val="009403E6"/>
    <w:rsid w:val="00987F8D"/>
    <w:rsid w:val="009C5BF8"/>
    <w:rsid w:val="00A27DEC"/>
    <w:rsid w:val="00A50E92"/>
    <w:rsid w:val="00A534C7"/>
    <w:rsid w:val="00AC748E"/>
    <w:rsid w:val="00B037BF"/>
    <w:rsid w:val="00B44361"/>
    <w:rsid w:val="00B51A77"/>
    <w:rsid w:val="00B671E2"/>
    <w:rsid w:val="00B72673"/>
    <w:rsid w:val="00B9240C"/>
    <w:rsid w:val="00D04FEE"/>
    <w:rsid w:val="00D93498"/>
    <w:rsid w:val="00DB24AC"/>
    <w:rsid w:val="00DD06C0"/>
    <w:rsid w:val="00DE693C"/>
    <w:rsid w:val="00E25FD5"/>
    <w:rsid w:val="00E50AA7"/>
    <w:rsid w:val="00E80754"/>
    <w:rsid w:val="00E878AE"/>
    <w:rsid w:val="00EA6D99"/>
    <w:rsid w:val="00ED73DF"/>
    <w:rsid w:val="00EE3B5D"/>
    <w:rsid w:val="00EE4F1F"/>
    <w:rsid w:val="00F51010"/>
    <w:rsid w:val="00FC4ACF"/>
    <w:rsid w:val="00FC60F9"/>
    <w:rsid w:val="00F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F1E0E"/>
  </w:style>
  <w:style w:type="paragraph" w:styleId="a5">
    <w:name w:val="footer"/>
    <w:basedOn w:val="a"/>
    <w:link w:val="Char0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F1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2021-10-25T06:50:00Z</dcterms:created>
  <dcterms:modified xsi:type="dcterms:W3CDTF">2021-10-25T07:47:00Z</dcterms:modified>
</cp:coreProperties>
</file>