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6EA580D8" w:rsidR="009A4A3A" w:rsidRPr="009A4A3A" w:rsidRDefault="00B75355" w:rsidP="009A4A3A">
      <w:pPr>
        <w:spacing w:after="0" w:line="24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프로세스와 스레드</w:t>
      </w:r>
    </w:p>
    <w:p w14:paraId="30C923C1" w14:textId="06E660D4" w:rsidR="00B75355" w:rsidRDefault="00B75355" w:rsidP="003455CA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 w:rsidRPr="00B75355">
        <w:rPr>
          <w:rFonts w:hint="eastAsia"/>
          <w:color w:val="FF0000"/>
          <w:szCs w:val="20"/>
        </w:rPr>
        <w:t>프로세스(</w:t>
      </w:r>
      <w:r w:rsidRPr="00B75355">
        <w:rPr>
          <w:color w:val="FF0000"/>
          <w:szCs w:val="20"/>
        </w:rPr>
        <w:t>process)</w:t>
      </w:r>
    </w:p>
    <w:p w14:paraId="4F1D4A1B" w14:textId="501CAD9D" w:rsidR="00B75355" w:rsidRPr="00B75355" w:rsidRDefault="00B75355" w:rsidP="00B75355">
      <w:pPr>
        <w:pStyle w:val="a3"/>
        <w:numPr>
          <w:ilvl w:val="0"/>
          <w:numId w:val="21"/>
        </w:numPr>
        <w:spacing w:after="0" w:line="240" w:lineRule="auto"/>
        <w:ind w:leftChars="0"/>
        <w:rPr>
          <w:color w:val="FF0000"/>
          <w:szCs w:val="20"/>
        </w:rPr>
      </w:pPr>
      <w:r w:rsidRPr="00B75355">
        <w:rPr>
          <w:rFonts w:hint="eastAsia"/>
          <w:color w:val="FF0000"/>
          <w:szCs w:val="20"/>
        </w:rPr>
        <w:t>실행 중인 하나의 프로그램</w:t>
      </w:r>
    </w:p>
    <w:p w14:paraId="773D2E7B" w14:textId="3BC879A8" w:rsidR="00B75355" w:rsidRDefault="00B75355" w:rsidP="00B75355">
      <w:pPr>
        <w:pStyle w:val="a3"/>
        <w:numPr>
          <w:ilvl w:val="0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하나의 프로그램이 다중 프로세스 만들기도 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A5B64C5" wp14:editId="27D89B3F">
            <wp:extent cx="4867054" cy="240232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458" cy="24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104E" w14:textId="41DC55EE" w:rsidR="00B75355" w:rsidRDefault="00B75355" w:rsidP="00B75355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ascii="MS Mincho" w:eastAsia="MS Mincho" w:hAnsi="MS Mincho" w:cs="MS Mincho" w:hint="eastAsia"/>
          <w:szCs w:val="20"/>
        </w:rPr>
        <w:t>・</w:t>
      </w:r>
      <w:r w:rsidRPr="00B75355">
        <w:rPr>
          <w:rFonts w:ascii="맑은 고딕" w:eastAsia="맑은 고딕" w:hAnsi="맑은 고딕" w:cs="맑은 고딕" w:hint="eastAsia"/>
          <w:color w:val="FF0000"/>
          <w:szCs w:val="20"/>
        </w:rPr>
        <w:t>스레드(</w:t>
      </w:r>
      <w:r w:rsidRPr="00B75355">
        <w:rPr>
          <w:rFonts w:ascii="맑은 고딕" w:eastAsia="맑은 고딕" w:hAnsi="맑은 고딕" w:cs="맑은 고딕"/>
          <w:color w:val="FF0000"/>
          <w:szCs w:val="20"/>
        </w:rPr>
        <w:t>Thread)</w:t>
      </w:r>
    </w:p>
    <w:p w14:paraId="3CD961C7" w14:textId="2032765B" w:rsidR="00B75355" w:rsidRPr="00B75355" w:rsidRDefault="00B75355" w:rsidP="00B75355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eastAsia="맑은 고딕" w:hAnsi="맑은 고딕" w:cs="맑은 고딕"/>
          <w:color w:val="4472C4" w:themeColor="accent1"/>
          <w:szCs w:val="20"/>
        </w:rPr>
      </w:pPr>
      <w:r w:rsidRPr="00B75355">
        <w:rPr>
          <w:rFonts w:ascii="맑은 고딕" w:eastAsia="맑은 고딕" w:hAnsi="맑은 고딕" w:cs="맑은 고딕" w:hint="eastAsia"/>
          <w:color w:val="4472C4" w:themeColor="accent1"/>
          <w:szCs w:val="20"/>
        </w:rPr>
        <w:t>프로세스 내부에 있는 제어의 단일 순차 흐름</w:t>
      </w:r>
    </w:p>
    <w:p w14:paraId="4AF34BE9" w14:textId="437D5F4A" w:rsidR="00B75355" w:rsidRPr="00B75355" w:rsidRDefault="00B75355" w:rsidP="00B75355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eastAsia="맑은 고딕" w:hAnsi="맑은 고딕" w:cs="맑은 고딕"/>
          <w:color w:val="4472C4" w:themeColor="accent1"/>
          <w:szCs w:val="20"/>
        </w:rPr>
      </w:pPr>
      <w:r w:rsidRPr="00B75355">
        <w:rPr>
          <w:rFonts w:ascii="맑은 고딕" w:eastAsia="맑은 고딕" w:hAnsi="맑은 고딕" w:cs="맑은 고딕" w:hint="eastAsia"/>
          <w:color w:val="4472C4" w:themeColor="accent1"/>
          <w:szCs w:val="20"/>
        </w:rPr>
        <w:t>하나의 스레드는 프로세스와 같이 시작,</w:t>
      </w:r>
      <w:r w:rsidRPr="00B75355">
        <w:rPr>
          <w:rFonts w:ascii="맑은 고딕" w:eastAsia="맑은 고딕" w:hAnsi="맑은 고딕" w:cs="맑은 고딕"/>
          <w:color w:val="4472C4" w:themeColor="accent1"/>
          <w:szCs w:val="20"/>
        </w:rPr>
        <w:t xml:space="preserve"> </w:t>
      </w:r>
      <w:r w:rsidRPr="00B75355">
        <w:rPr>
          <w:rFonts w:ascii="맑은 고딕" w:eastAsia="맑은 고딕" w:hAnsi="맑은 고딕" w:cs="맑은 고딕" w:hint="eastAsia"/>
          <w:color w:val="4472C4" w:themeColor="accent1"/>
          <w:szCs w:val="20"/>
        </w:rPr>
        <w:t>실행 종료의 순서를 가짐</w:t>
      </w:r>
    </w:p>
    <w:p w14:paraId="70C7848F" w14:textId="7040E168" w:rsidR="00B75355" w:rsidRPr="00B75355" w:rsidRDefault="00B75355" w:rsidP="00B75355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eastAsia="맑은 고딕" w:hAnsi="맑은 고딕" w:cs="맑은 고딕"/>
          <w:szCs w:val="20"/>
        </w:rPr>
      </w:pPr>
      <w:r w:rsidRPr="00B75355">
        <w:rPr>
          <w:rFonts w:ascii="맑은 고딕" w:eastAsia="맑은 고딕" w:hAnsi="맑은 고딕" w:cs="맑은 고딕" w:hint="eastAsia"/>
          <w:color w:val="4472C4" w:themeColor="accent1"/>
          <w:szCs w:val="20"/>
        </w:rPr>
        <w:t>스레드 자체는 프로세스가 아니므로 홀로 실행될 수 없음</w:t>
      </w:r>
      <w:r>
        <w:rPr>
          <w:rFonts w:ascii="맑은 고딕" w:eastAsia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B75355">
        <w:rPr>
          <w:rFonts w:ascii="맑은 고딕" w:hAnsi="맑은 고딕" w:cs="맑은 고딕" w:hint="eastAsia"/>
          <w:color w:val="4472C4" w:themeColor="accent1"/>
          <w:szCs w:val="20"/>
        </w:rPr>
        <w:t>프로세스 내에서만 실행 가능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627FFC2A" wp14:editId="4F9E2C61">
            <wp:extent cx="4486939" cy="154536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194" cy="15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89D" w14:textId="639DA8E6" w:rsidR="00B75355" w:rsidRDefault="00B43E4E" w:rsidP="00B75355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B43E4E">
        <w:rPr>
          <w:rFonts w:ascii="맑은 고딕" w:hAnsi="맑은 고딕" w:cs="맑은 고딕" w:hint="eastAsia"/>
          <w:color w:val="FF0000"/>
          <w:szCs w:val="20"/>
        </w:rPr>
        <w:t xml:space="preserve">멀티 </w:t>
      </w:r>
      <w:proofErr w:type="spellStart"/>
      <w:r w:rsidRPr="00B43E4E">
        <w:rPr>
          <w:rFonts w:ascii="맑은 고딕" w:hAnsi="맑은 고딕" w:cs="맑은 고딕" w:hint="eastAsia"/>
          <w:color w:val="FF0000"/>
          <w:szCs w:val="20"/>
        </w:rPr>
        <w:t>태스킹</w:t>
      </w:r>
      <w:proofErr w:type="spellEnd"/>
      <w:r w:rsidRPr="00B43E4E">
        <w:rPr>
          <w:rFonts w:ascii="맑은 고딕" w:hAnsi="맑은 고딕" w:cs="맑은 고딕" w:hint="eastAsia"/>
          <w:color w:val="FF0000"/>
          <w:szCs w:val="20"/>
        </w:rPr>
        <w:t>(</w:t>
      </w:r>
      <w:proofErr w:type="spellStart"/>
      <w:r w:rsidRPr="00B43E4E">
        <w:rPr>
          <w:rFonts w:ascii="맑은 고딕" w:hAnsi="맑은 고딕" w:cs="맑은 고딕"/>
          <w:color w:val="FF0000"/>
          <w:szCs w:val="20"/>
        </w:rPr>
        <w:t>multi tasking</w:t>
      </w:r>
      <w:proofErr w:type="spellEnd"/>
      <w:r w:rsidRPr="00B43E4E">
        <w:rPr>
          <w:rFonts w:ascii="맑은 고딕" w:hAnsi="맑은 고딕" w:cs="맑은 고딕"/>
          <w:color w:val="FF0000"/>
          <w:szCs w:val="20"/>
        </w:rPr>
        <w:t>)</w:t>
      </w:r>
    </w:p>
    <w:p w14:paraId="220DBD90" w14:textId="52CB88E7" w:rsidR="00B43E4E" w:rsidRDefault="00B43E4E" w:rsidP="00B43E4E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두 가지 이상의 작업을 동시에 처리하는 것</w:t>
      </w:r>
      <w:r>
        <w:rPr>
          <w:rFonts w:ascii="맑은 고딕" w:hAnsi="맑은 고딕" w:cs="맑은 고딕"/>
          <w:szCs w:val="20"/>
        </w:rPr>
        <w:br/>
      </w:r>
      <w:r w:rsidRPr="00B43E4E">
        <w:rPr>
          <w:rFonts w:ascii="맑은 고딕" w:hAnsi="맑은 고딕" w:cs="맑은 고딕"/>
          <w:color w:val="FF0000"/>
          <w:szCs w:val="20"/>
        </w:rPr>
        <w:t xml:space="preserve">1. </w:t>
      </w:r>
      <w:r w:rsidRPr="00B43E4E">
        <w:rPr>
          <w:rFonts w:ascii="맑은 고딕" w:hAnsi="맑은 고딕" w:cs="맑은 고딕" w:hint="eastAsia"/>
          <w:color w:val="FF0000"/>
          <w:szCs w:val="20"/>
        </w:rPr>
        <w:t>멀티 프로세스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독립적으로 프로세스들을 실행하고 여러 가지 작업 처리</w:t>
      </w:r>
      <w:r>
        <w:rPr>
          <w:rFonts w:ascii="맑은 고딕" w:hAnsi="맑은 고딕" w:cs="맑은 고딕"/>
          <w:szCs w:val="20"/>
        </w:rPr>
        <w:br/>
      </w:r>
      <w:r w:rsidRPr="00B43E4E">
        <w:rPr>
          <w:rFonts w:ascii="맑은 고딕" w:hAnsi="맑은 고딕" w:cs="맑은 고딕"/>
          <w:color w:val="FF0000"/>
          <w:szCs w:val="20"/>
        </w:rPr>
        <w:t xml:space="preserve">2. </w:t>
      </w:r>
      <w:r w:rsidRPr="00B43E4E">
        <w:rPr>
          <w:rFonts w:ascii="맑은 고딕" w:hAnsi="맑은 고딕" w:cs="맑은 고딕" w:hint="eastAsia"/>
          <w:color w:val="FF0000"/>
          <w:szCs w:val="20"/>
        </w:rPr>
        <w:t>멀티 스레드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한 개의 프로세스를 실행하고 내부적으로 여러 가지 작업 처리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65529617" wp14:editId="595FFF21">
            <wp:extent cx="4646428" cy="1622453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906" cy="16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DFAE" w14:textId="27F28D52" w:rsidR="00B43E4E" w:rsidRDefault="00B43E4E" w:rsidP="00B43E4E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스레드의 장점</w:t>
      </w:r>
    </w:p>
    <w:p w14:paraId="3ADF07CF" w14:textId="3B363840" w:rsidR="00B43E4E" w:rsidRDefault="00B43E4E" w:rsidP="00B43E4E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완전한 프로세스의 상태를 저장하는 값비싼 부담을 덜 수 있음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문맥 전환이 동일 주소 공간 내에서 행해지기 때문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스레드 간의 문맥 전환에서는 단지 소수의 레지스터,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스택 포인터,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프로그램 카운터 등에 대해서만 상태 저장과 복구가 수행</w:t>
      </w:r>
    </w:p>
    <w:p w14:paraId="754AAF1B" w14:textId="471EC365" w:rsidR="009621A2" w:rsidRDefault="009621A2" w:rsidP="009621A2">
      <w:pPr>
        <w:spacing w:after="0" w:line="240" w:lineRule="auto"/>
        <w:ind w:left="400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15E5A65A" wp14:editId="10C580DD">
            <wp:extent cx="4986670" cy="2008933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976" cy="20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B028" w14:textId="482877B1" w:rsidR="009621A2" w:rsidRDefault="009621A2" w:rsidP="009621A2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9234AA">
        <w:rPr>
          <w:rFonts w:ascii="맑은 고딕" w:hAnsi="맑은 고딕" w:cs="맑은 고딕" w:hint="eastAsia"/>
          <w:color w:val="FF0000"/>
          <w:szCs w:val="20"/>
        </w:rPr>
        <w:t>메인(m</w:t>
      </w:r>
      <w:r w:rsidRPr="009234AA">
        <w:rPr>
          <w:rFonts w:ascii="맑은 고딕" w:hAnsi="맑은 고딕" w:cs="맑은 고딕"/>
          <w:color w:val="FF0000"/>
          <w:szCs w:val="20"/>
        </w:rPr>
        <w:t xml:space="preserve">ain) </w:t>
      </w:r>
      <w:r w:rsidRPr="009234AA">
        <w:rPr>
          <w:rFonts w:ascii="맑은 고딕" w:hAnsi="맑은 고딕" w:cs="맑은 고딕" w:hint="eastAsia"/>
          <w:color w:val="FF0000"/>
          <w:szCs w:val="20"/>
        </w:rPr>
        <w:t>스레드</w:t>
      </w:r>
    </w:p>
    <w:p w14:paraId="5384A9C0" w14:textId="05D083AC" w:rsidR="009621A2" w:rsidRPr="009234AA" w:rsidRDefault="009621A2" w:rsidP="009621A2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color w:val="4472C4" w:themeColor="accent1"/>
          <w:szCs w:val="20"/>
        </w:rPr>
      </w:pP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 xml:space="preserve">모든 자바 프로그램은 메인 스레드가 </w:t>
      </w:r>
      <w:r w:rsidRPr="009234AA">
        <w:rPr>
          <w:rFonts w:ascii="맑은 고딕" w:hAnsi="맑은 고딕" w:cs="맑은 고딕"/>
          <w:color w:val="4472C4" w:themeColor="accent1"/>
          <w:szCs w:val="20"/>
        </w:rPr>
        <w:t xml:space="preserve">main() 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메소드 실행하며 시작</w:t>
      </w:r>
    </w:p>
    <w:p w14:paraId="2B580F9D" w14:textId="209AE04B" w:rsidR="009621A2" w:rsidRDefault="009621A2" w:rsidP="009621A2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m</w:t>
      </w:r>
      <w:r>
        <w:rPr>
          <w:rFonts w:ascii="맑은 고딕" w:hAnsi="맑은 고딕" w:cs="맑은 고딕"/>
          <w:szCs w:val="20"/>
        </w:rPr>
        <w:t xml:space="preserve">ain() </w:t>
      </w:r>
      <w:r>
        <w:rPr>
          <w:rFonts w:ascii="맑은 고딕" w:hAnsi="맑은 고딕" w:cs="맑은 고딕" w:hint="eastAsia"/>
          <w:szCs w:val="20"/>
        </w:rPr>
        <w:t>메소드의 첫 코드부터 아래로 순차적으로 실행</w:t>
      </w:r>
    </w:p>
    <w:p w14:paraId="6A61A7C1" w14:textId="7C54C228" w:rsidR="009621A2" w:rsidRDefault="009621A2" w:rsidP="009621A2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실행 종료 </w:t>
      </w:r>
      <w:r w:rsidR="009234AA">
        <w:rPr>
          <w:rFonts w:ascii="맑은 고딕" w:hAnsi="맑은 고딕" w:cs="맑은 고딕" w:hint="eastAsia"/>
          <w:szCs w:val="20"/>
        </w:rPr>
        <w:t>조건</w:t>
      </w:r>
      <w:r w:rsidR="009234AA">
        <w:rPr>
          <w:rFonts w:ascii="맑은 고딕" w:hAnsi="맑은 고딕" w:cs="맑은 고딕"/>
          <w:szCs w:val="20"/>
        </w:rPr>
        <w:br/>
      </w:r>
      <w:r w:rsidR="009234AA"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="009234AA">
        <w:rPr>
          <w:rFonts w:ascii="맑은 고딕" w:hAnsi="맑은 고딕" w:cs="맑은 고딕" w:hint="eastAsia"/>
          <w:szCs w:val="20"/>
        </w:rPr>
        <w:t>마지막 코드 실행</w:t>
      </w:r>
      <w:r w:rsidR="009234AA">
        <w:rPr>
          <w:rFonts w:ascii="맑은 고딕" w:hAnsi="맑은 고딕" w:cs="맑은 고딕"/>
          <w:szCs w:val="20"/>
        </w:rPr>
        <w:br/>
      </w:r>
      <w:r w:rsidR="009234AA"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="009234AA">
        <w:rPr>
          <w:rFonts w:ascii="맑은 고딕" w:hAnsi="맑은 고딕" w:cs="맑은 고딕" w:hint="eastAsia"/>
          <w:szCs w:val="20"/>
        </w:rPr>
        <w:t>r</w:t>
      </w:r>
      <w:r w:rsidR="009234AA">
        <w:rPr>
          <w:rFonts w:ascii="맑은 고딕" w:hAnsi="맑은 고딕" w:cs="맑은 고딕"/>
          <w:szCs w:val="20"/>
        </w:rPr>
        <w:t>eturn</w:t>
      </w:r>
      <w:r w:rsidR="009234AA">
        <w:rPr>
          <w:rFonts w:ascii="맑은 고딕" w:hAnsi="맑은 고딕" w:cs="맑은 고딕" w:hint="eastAsia"/>
          <w:szCs w:val="20"/>
        </w:rPr>
        <w:t>문 실행</w:t>
      </w:r>
      <w:r w:rsidR="009234AA">
        <w:rPr>
          <w:rFonts w:ascii="맑은 고딕" w:hAnsi="맑은 고딕" w:cs="맑은 고딕"/>
          <w:szCs w:val="20"/>
        </w:rPr>
        <w:br/>
      </w:r>
      <w:r w:rsidR="009234AA">
        <w:rPr>
          <w:noProof/>
        </w:rPr>
        <w:drawing>
          <wp:inline distT="0" distB="0" distL="0" distR="0" wp14:anchorId="2A83EE7B" wp14:editId="1CF50C35">
            <wp:extent cx="4582632" cy="1845042"/>
            <wp:effectExtent l="0" t="0" r="889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0" cy="18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7583" w14:textId="3F0F4228" w:rsidR="009234AA" w:rsidRPr="009234AA" w:rsidRDefault="009234AA" w:rsidP="009621A2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color w:val="4472C4" w:themeColor="accent1"/>
          <w:szCs w:val="20"/>
        </w:rPr>
      </w:pP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m</w:t>
      </w:r>
      <w:r w:rsidRPr="009234AA">
        <w:rPr>
          <w:rFonts w:ascii="맑은 고딕" w:hAnsi="맑은 고딕" w:cs="맑은 고딕"/>
          <w:color w:val="4472C4" w:themeColor="accent1"/>
          <w:szCs w:val="20"/>
        </w:rPr>
        <w:t xml:space="preserve">ain 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스레드는 작업 스레드들을 만들어 병렬로 코드들을 실행</w:t>
      </w:r>
      <w:r>
        <w:rPr>
          <w:rFonts w:ascii="맑은 고딕" w:hAnsi="맑은 고딕" w:cs="맑은 고딕"/>
          <w:color w:val="4472C4" w:themeColor="accent1"/>
          <w:szCs w:val="20"/>
        </w:rPr>
        <w:br/>
      </w:r>
      <w:r>
        <w:rPr>
          <w:noProof/>
        </w:rPr>
        <w:drawing>
          <wp:inline distT="0" distB="0" distL="0" distR="0" wp14:anchorId="4769E15B" wp14:editId="429339BF">
            <wp:extent cx="3806456" cy="2278973"/>
            <wp:effectExtent l="0" t="0" r="381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1917" cy="2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ADE7" w14:textId="14080C54" w:rsidR="009234AA" w:rsidRDefault="009234AA" w:rsidP="009234AA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프로세스의 종료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싱글 스레드:</w:t>
      </w:r>
      <w:r w:rsidRPr="009234AA">
        <w:rPr>
          <w:rFonts w:ascii="맑은 고딕" w:hAnsi="맑은 고딕" w:cs="맑은 고딕"/>
          <w:color w:val="4472C4" w:themeColor="accent1"/>
          <w:szCs w:val="20"/>
        </w:rPr>
        <w:t xml:space="preserve"> 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메인 스레드가 종료하면 프로세스도 종료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멀티 스레드:</w:t>
      </w:r>
      <w:r w:rsidRPr="009234AA">
        <w:rPr>
          <w:rFonts w:ascii="맑은 고딕" w:hAnsi="맑은 고딕" w:cs="맑은 고딕"/>
          <w:color w:val="4472C4" w:themeColor="accent1"/>
          <w:szCs w:val="20"/>
        </w:rPr>
        <w:t xml:space="preserve"> 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실행 중인 스레드가 하나라도 있다면,</w:t>
      </w:r>
      <w:r w:rsidRPr="009234AA">
        <w:rPr>
          <w:rFonts w:ascii="맑은 고딕" w:hAnsi="맑은 고딕" w:cs="맑은 고딕"/>
          <w:color w:val="4472C4" w:themeColor="accent1"/>
          <w:szCs w:val="20"/>
        </w:rPr>
        <w:t xml:space="preserve"> </w:t>
      </w:r>
      <w:r w:rsidRPr="009234AA">
        <w:rPr>
          <w:rFonts w:ascii="맑은 고딕" w:hAnsi="맑은 고딕" w:cs="맑은 고딕" w:hint="eastAsia"/>
          <w:color w:val="4472C4" w:themeColor="accent1"/>
          <w:szCs w:val="20"/>
        </w:rPr>
        <w:t xml:space="preserve">프로세스 </w:t>
      </w:r>
      <w:proofErr w:type="spellStart"/>
      <w:r w:rsidRPr="009234AA">
        <w:rPr>
          <w:rFonts w:ascii="맑은 고딕" w:hAnsi="맑은 고딕" w:cs="맑은 고딕" w:hint="eastAsia"/>
          <w:color w:val="4472C4" w:themeColor="accent1"/>
          <w:szCs w:val="20"/>
        </w:rPr>
        <w:t>미종료</w:t>
      </w:r>
      <w:proofErr w:type="spellEnd"/>
    </w:p>
    <w:p w14:paraId="13CDBD13" w14:textId="0AC7E4B3" w:rsidR="009234AA" w:rsidRDefault="009234AA" w:rsidP="009234AA">
      <w:pPr>
        <w:spacing w:after="0" w:line="240" w:lineRule="auto"/>
        <w:ind w:left="1600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 xml:space="preserve">메인 스레드가 작업 스레드보다 먼저 종료되더라도 작업 스레드가 계속 </w:t>
      </w:r>
      <w:proofErr w:type="spellStart"/>
      <w:r>
        <w:rPr>
          <w:rFonts w:ascii="맑은 고딕" w:hAnsi="맑은 고딕" w:cs="맑은 고딕" w:hint="eastAsia"/>
          <w:szCs w:val="20"/>
        </w:rPr>
        <w:t>실행중이라면</w:t>
      </w:r>
      <w:proofErr w:type="spellEnd"/>
      <w:r>
        <w:rPr>
          <w:rFonts w:ascii="맑은 고딕" w:hAnsi="맑은 고딕" w:cs="맑은 고딕" w:hint="eastAsia"/>
          <w:szCs w:val="20"/>
        </w:rPr>
        <w:t xml:space="preserve"> 프로세스는 종료되지 않음</w:t>
      </w:r>
    </w:p>
    <w:p w14:paraId="319D6FB6" w14:textId="251B2B3B" w:rsidR="009234AA" w:rsidRDefault="009234AA" w:rsidP="009234AA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1E563DEB" w14:textId="3034BAFA" w:rsidR="009234AA" w:rsidRPr="00D728AC" w:rsidRDefault="009234AA" w:rsidP="009234AA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D728AC">
        <w:rPr>
          <w:rFonts w:ascii="맑은 고딕" w:hAnsi="맑은 고딕" w:cs="맑은 고딕" w:hint="eastAsia"/>
          <w:b/>
          <w:bCs/>
          <w:sz w:val="24"/>
          <w:szCs w:val="24"/>
        </w:rPr>
        <w:t>작업 스레드의 생성과 실행</w:t>
      </w:r>
    </w:p>
    <w:p w14:paraId="71F5E7C0" w14:textId="371C80E4" w:rsidR="009234AA" w:rsidRDefault="009234AA" w:rsidP="009234AA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멀티 스레드로 실행하는 어플리케이션 개발</w:t>
      </w:r>
    </w:p>
    <w:p w14:paraId="5B897B86" w14:textId="6355716A" w:rsidR="009234AA" w:rsidRDefault="009234AA" w:rsidP="009234AA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몇 개의 작업을 병렬로 실행할지 결정하는 것이 중요</w:t>
      </w:r>
      <w:r w:rsidR="00D728AC">
        <w:rPr>
          <w:rFonts w:ascii="맑은 고딕" w:hAnsi="맑은 고딕" w:cs="맑은 고딕"/>
          <w:szCs w:val="20"/>
        </w:rPr>
        <w:br/>
      </w:r>
      <w:r w:rsidR="00D728AC">
        <w:rPr>
          <w:noProof/>
        </w:rPr>
        <w:drawing>
          <wp:inline distT="0" distB="0" distL="0" distR="0" wp14:anchorId="5FECEBBD" wp14:editId="27B0DC75">
            <wp:extent cx="3987209" cy="1371167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177" cy="13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A742" w14:textId="1680FC8A" w:rsidR="009234AA" w:rsidRPr="00D728AC" w:rsidRDefault="009234AA" w:rsidP="009234AA">
      <w:pPr>
        <w:spacing w:after="0" w:line="240" w:lineRule="auto"/>
        <w:rPr>
          <w:rFonts w:ascii="맑은 고딕" w:hAnsi="맑은 고딕" w:cs="맑은 고딕"/>
          <w:color w:val="FF0000"/>
          <w:szCs w:val="20"/>
        </w:rPr>
      </w:pPr>
      <w:r w:rsidRPr="00D728AC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D728AC">
        <w:rPr>
          <w:rFonts w:ascii="맑은 고딕" w:hAnsi="맑은 고딕" w:cs="맑은 고딕" w:hint="eastAsia"/>
          <w:color w:val="FF0000"/>
          <w:szCs w:val="20"/>
        </w:rPr>
        <w:t>작업 스레드 생성 방법</w:t>
      </w:r>
    </w:p>
    <w:p w14:paraId="6D64F1F4" w14:textId="2EAE1930" w:rsidR="009234AA" w:rsidRPr="00D728AC" w:rsidRDefault="009234AA" w:rsidP="009234AA">
      <w:pPr>
        <w:spacing w:after="0" w:line="240" w:lineRule="auto"/>
        <w:ind w:firstLine="800"/>
        <w:rPr>
          <w:rFonts w:ascii="맑은 고딕" w:hAnsi="맑은 고딕" w:cs="맑은 고딕"/>
          <w:color w:val="FF0000"/>
          <w:szCs w:val="20"/>
        </w:rPr>
      </w:pPr>
      <w:r w:rsidRPr="00D728AC">
        <w:rPr>
          <w:rFonts w:ascii="맑은 고딕" w:hAnsi="맑은 고딕" w:cs="맑은 고딕" w:hint="eastAsia"/>
          <w:color w:val="FF0000"/>
          <w:szCs w:val="20"/>
        </w:rPr>
        <w:t>1</w:t>
      </w:r>
      <w:r w:rsidRPr="00D728AC">
        <w:rPr>
          <w:rFonts w:ascii="맑은 고딕" w:hAnsi="맑은 고딕" w:cs="맑은 고딕"/>
          <w:color w:val="FF0000"/>
          <w:szCs w:val="20"/>
        </w:rPr>
        <w:t xml:space="preserve">. Thread </w:t>
      </w:r>
      <w:r w:rsidRPr="00D728AC">
        <w:rPr>
          <w:rFonts w:ascii="맑은 고딕" w:hAnsi="맑은 고딕" w:cs="맑은 고딕" w:hint="eastAsia"/>
          <w:color w:val="FF0000"/>
          <w:szCs w:val="20"/>
        </w:rPr>
        <w:t>클래스로부터 직접 생성</w:t>
      </w:r>
      <w:r w:rsidRPr="00D728AC">
        <w:rPr>
          <w:rFonts w:ascii="맑은 고딕" w:hAnsi="맑은 고딕" w:cs="맑은 고딕"/>
          <w:color w:val="FF0000"/>
          <w:szCs w:val="20"/>
        </w:rPr>
        <w:br/>
      </w:r>
      <w:r w:rsidRPr="00D728AC">
        <w:rPr>
          <w:rFonts w:ascii="맑은 고딕" w:hAnsi="맑은 고딕" w:cs="맑은 고딕"/>
          <w:color w:val="FF0000"/>
          <w:szCs w:val="20"/>
        </w:rPr>
        <w:tab/>
      </w:r>
      <w:r w:rsidRPr="00D728AC">
        <w:rPr>
          <w:rFonts w:ascii="맑은 고딕" w:hAnsi="맑은 고딕" w:cs="맑은 고딕"/>
          <w:color w:val="FF0000"/>
          <w:szCs w:val="20"/>
        </w:rPr>
        <w:tab/>
      </w:r>
      <w:r w:rsidRPr="00D728AC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D728AC">
        <w:rPr>
          <w:rFonts w:ascii="맑은 고딕" w:hAnsi="맑은 고딕" w:cs="맑은 고딕" w:hint="eastAsia"/>
          <w:color w:val="FF0000"/>
          <w:szCs w:val="20"/>
        </w:rPr>
        <w:t>R</w:t>
      </w:r>
      <w:r w:rsidRPr="00D728AC">
        <w:rPr>
          <w:rFonts w:ascii="맑은 고딕" w:hAnsi="맑은 고딕" w:cs="맑은 고딕"/>
          <w:color w:val="FF0000"/>
          <w:szCs w:val="20"/>
        </w:rPr>
        <w:t>unnable</w:t>
      </w:r>
      <w:r w:rsidRPr="00D728AC">
        <w:rPr>
          <w:rFonts w:ascii="맑은 고딕" w:hAnsi="맑은 고딕" w:cs="맑은 고딕" w:hint="eastAsia"/>
          <w:color w:val="FF0000"/>
          <w:szCs w:val="20"/>
        </w:rPr>
        <w:t xml:space="preserve">을 </w:t>
      </w:r>
      <w:proofErr w:type="spellStart"/>
      <w:r w:rsidRPr="00D728AC">
        <w:rPr>
          <w:rFonts w:ascii="맑은 고딕" w:hAnsi="맑은 고딕" w:cs="맑은 고딕" w:hint="eastAsia"/>
          <w:color w:val="FF0000"/>
          <w:szCs w:val="20"/>
        </w:rPr>
        <w:t>매개값으로</w:t>
      </w:r>
      <w:proofErr w:type="spellEnd"/>
      <w:r w:rsidRPr="00D728AC">
        <w:rPr>
          <w:rFonts w:ascii="맑은 고딕" w:hAnsi="맑은 고딕" w:cs="맑은 고딕" w:hint="eastAsia"/>
          <w:color w:val="FF0000"/>
          <w:szCs w:val="20"/>
        </w:rPr>
        <w:t xml:space="preserve"> 갖는 생성자 호출</w:t>
      </w:r>
    </w:p>
    <w:p w14:paraId="68091689" w14:textId="422B28DD" w:rsidR="009234AA" w:rsidRPr="00D728AC" w:rsidRDefault="009234AA" w:rsidP="009234AA">
      <w:pPr>
        <w:spacing w:after="0" w:line="240" w:lineRule="auto"/>
        <w:ind w:firstLine="800"/>
        <w:rPr>
          <w:rFonts w:ascii="맑은 고딕" w:hAnsi="맑은 고딕" w:cs="맑은 고딕"/>
          <w:color w:val="FF0000"/>
          <w:szCs w:val="20"/>
        </w:rPr>
      </w:pPr>
      <w:r w:rsidRPr="00D728AC">
        <w:rPr>
          <w:rFonts w:ascii="맑은 고딕" w:hAnsi="맑은 고딕" w:cs="맑은 고딕" w:hint="eastAsia"/>
          <w:color w:val="FF0000"/>
          <w:szCs w:val="20"/>
        </w:rPr>
        <w:t>2</w:t>
      </w:r>
      <w:r w:rsidRPr="00D728AC">
        <w:rPr>
          <w:rFonts w:ascii="맑은 고딕" w:hAnsi="맑은 고딕" w:cs="맑은 고딕"/>
          <w:color w:val="FF0000"/>
          <w:szCs w:val="20"/>
        </w:rPr>
        <w:t xml:space="preserve">. Thread </w:t>
      </w:r>
      <w:r w:rsidRPr="00D728AC">
        <w:rPr>
          <w:rFonts w:ascii="맑은 고딕" w:hAnsi="맑은 고딕" w:cs="맑은 고딕" w:hint="eastAsia"/>
          <w:color w:val="FF0000"/>
          <w:szCs w:val="20"/>
        </w:rPr>
        <w:t>하위 클래스로부터 생성</w:t>
      </w:r>
    </w:p>
    <w:p w14:paraId="0CCB848C" w14:textId="47063461" w:rsidR="009234AA" w:rsidRDefault="009234AA" w:rsidP="009234AA">
      <w:pPr>
        <w:spacing w:after="0" w:line="240" w:lineRule="auto"/>
        <w:ind w:firstLine="800"/>
        <w:rPr>
          <w:rFonts w:ascii="맑은 고딕" w:hAnsi="맑은 고딕" w:cs="맑은 고딕"/>
          <w:color w:val="FF0000"/>
          <w:szCs w:val="20"/>
        </w:rPr>
      </w:pPr>
      <w:r w:rsidRPr="00D728AC">
        <w:rPr>
          <w:rFonts w:ascii="맑은 고딕" w:hAnsi="맑은 고딕" w:cs="맑은 고딕"/>
          <w:color w:val="FF0000"/>
          <w:szCs w:val="20"/>
        </w:rPr>
        <w:tab/>
      </w:r>
      <w:r w:rsidRPr="00D728AC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D728AC">
        <w:rPr>
          <w:rFonts w:ascii="맑은 고딕" w:hAnsi="맑은 고딕" w:cs="맑은 고딕" w:hint="eastAsia"/>
          <w:color w:val="FF0000"/>
          <w:szCs w:val="20"/>
        </w:rPr>
        <w:t>T</w:t>
      </w:r>
      <w:r w:rsidRPr="00D728AC">
        <w:rPr>
          <w:rFonts w:ascii="맑은 고딕" w:hAnsi="맑은 고딕" w:cs="맑은 고딕"/>
          <w:color w:val="FF0000"/>
          <w:szCs w:val="20"/>
        </w:rPr>
        <w:t xml:space="preserve">hread </w:t>
      </w:r>
      <w:r w:rsidRPr="00D728AC">
        <w:rPr>
          <w:rFonts w:ascii="맑은 고딕" w:hAnsi="맑은 고딕" w:cs="맑은 고딕" w:hint="eastAsia"/>
          <w:color w:val="FF0000"/>
          <w:szCs w:val="20"/>
        </w:rPr>
        <w:t xml:space="preserve">클래스 상속 후 </w:t>
      </w:r>
      <w:r w:rsidRPr="00D728AC">
        <w:rPr>
          <w:rFonts w:ascii="맑은 고딕" w:hAnsi="맑은 고딕" w:cs="맑은 고딕"/>
          <w:color w:val="FF0000"/>
          <w:szCs w:val="20"/>
        </w:rPr>
        <w:t xml:space="preserve">run </w:t>
      </w:r>
      <w:r w:rsidRPr="00D728AC">
        <w:rPr>
          <w:rFonts w:ascii="맑은 고딕" w:hAnsi="맑은 고딕" w:cs="맑은 고딕" w:hint="eastAsia"/>
          <w:color w:val="FF0000"/>
          <w:szCs w:val="20"/>
        </w:rPr>
        <w:t xml:space="preserve">메소드 재정의 해 스레드가 실행할 코드 </w:t>
      </w:r>
      <w:r w:rsidR="00D728AC" w:rsidRPr="00D728AC">
        <w:rPr>
          <w:rFonts w:ascii="맑은 고딕" w:hAnsi="맑은 고딕" w:cs="맑은 고딕" w:hint="eastAsia"/>
          <w:color w:val="FF0000"/>
          <w:szCs w:val="20"/>
        </w:rPr>
        <w:t>작성</w:t>
      </w:r>
    </w:p>
    <w:p w14:paraId="223D8521" w14:textId="2D28F63E" w:rsidR="00D728AC" w:rsidRDefault="00D728AC" w:rsidP="00D728AC">
      <w:pPr>
        <w:spacing w:after="0" w:line="240" w:lineRule="auto"/>
        <w:rPr>
          <w:rFonts w:ascii="맑은 고딕" w:hAnsi="맑은 고딕" w:cs="맑은 고딕"/>
          <w:color w:val="FF0000"/>
          <w:szCs w:val="20"/>
        </w:rPr>
      </w:pPr>
    </w:p>
    <w:p w14:paraId="11C335F9" w14:textId="1EDADC87" w:rsidR="00D728AC" w:rsidRPr="00D728AC" w:rsidRDefault="00D728AC" w:rsidP="00D728AC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D728AC">
        <w:rPr>
          <w:rFonts w:ascii="맑은 고딕" w:hAnsi="맑은 고딕" w:cs="맑은 고딕" w:hint="eastAsia"/>
          <w:b/>
          <w:bCs/>
          <w:sz w:val="24"/>
          <w:szCs w:val="24"/>
        </w:rPr>
        <w:t>프로그램 이해를 위해 필요한 개념들</w:t>
      </w:r>
    </w:p>
    <w:p w14:paraId="4D4AF8A4" w14:textId="63C100ED" w:rsidR="00D728AC" w:rsidRDefault="00D728AC" w:rsidP="00D728A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클래스</w:t>
      </w:r>
    </w:p>
    <w:p w14:paraId="7E4D7828" w14:textId="238F693D" w:rsidR="00D728AC" w:rsidRDefault="00D728AC" w:rsidP="00D728A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정의: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객체를 정의해 놓은 것</w:t>
      </w:r>
    </w:p>
    <w:p w14:paraId="4FC52014" w14:textId="2A01155C" w:rsidR="00D728AC" w:rsidRDefault="00D728AC" w:rsidP="00D728A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용도: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객체를 생성하는데 사용</w:t>
      </w:r>
    </w:p>
    <w:p w14:paraId="069D3415" w14:textId="4D084BC6" w:rsidR="00D728AC" w:rsidRDefault="00D728AC" w:rsidP="00D728A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객체</w:t>
      </w:r>
    </w:p>
    <w:p w14:paraId="524FD4BA" w14:textId="77E06134" w:rsidR="00D728AC" w:rsidRDefault="00D728AC" w:rsidP="00D728A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정의: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실제로 존재하는 것.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사물 또는 개념</w:t>
      </w:r>
    </w:p>
    <w:p w14:paraId="75FE08EA" w14:textId="6BC2900A" w:rsidR="00D728AC" w:rsidRDefault="00D728AC" w:rsidP="00D728A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용도: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객체가 가지고 있는 기능과 속성에 따라 다름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0623B839" wp14:editId="7E3FAC51">
            <wp:extent cx="3434247" cy="829340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79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023" w14:textId="0CE7D777" w:rsidR="00D728AC" w:rsidRDefault="00D728AC" w:rsidP="00D728A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415D3BF8" wp14:editId="5E410166">
            <wp:extent cx="4060277" cy="283889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997" cy="28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95EC" w14:textId="63D86D79" w:rsidR="00D52BFC" w:rsidRDefault="00D52BFC" w:rsidP="00D728A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인스턴스화</w:t>
      </w:r>
    </w:p>
    <w:p w14:paraId="44E55CA5" w14:textId="3AA4C006" w:rsidR="00D52BFC" w:rsidRDefault="00D52BFC" w:rsidP="00D52BF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클래스로부터 객체를 만드는 과정</w:t>
      </w:r>
    </w:p>
    <w:p w14:paraId="5D678A35" w14:textId="1559DE64" w:rsidR="00D52BFC" w:rsidRPr="00D52BFC" w:rsidRDefault="00D52BFC" w:rsidP="00D52BFC">
      <w:pPr>
        <w:spacing w:after="0" w:line="240" w:lineRule="auto"/>
        <w:rPr>
          <w:rFonts w:ascii="맑은 고딕" w:hAnsi="맑은 고딕" w:cs="맑은 고딕" w:hint="eastAsia"/>
          <w:szCs w:val="20"/>
        </w:rPr>
      </w:pPr>
      <w:r>
        <w:rPr>
          <w:noProof/>
        </w:rPr>
        <w:drawing>
          <wp:inline distT="0" distB="0" distL="0" distR="0" wp14:anchorId="33B56CCF" wp14:editId="65017729">
            <wp:extent cx="3370521" cy="708729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63" cy="7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B464" w14:textId="4EB84566" w:rsidR="00D52BFC" w:rsidRDefault="00D52BFC" w:rsidP="00D52BF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객체의 생성과 사용</w:t>
      </w:r>
    </w:p>
    <w:p w14:paraId="0E4B3A31" w14:textId="2E7D95E9" w:rsidR="00D52BFC" w:rsidRDefault="00D52BFC" w:rsidP="00D52BF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1C3567D6" wp14:editId="242159C5">
            <wp:extent cx="3317358" cy="944783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602" cy="95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017" w14:textId="1F12FC9C" w:rsidR="00D52BFC" w:rsidRDefault="00D52BFC" w:rsidP="00D52BF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상속</w:t>
      </w:r>
    </w:p>
    <w:p w14:paraId="3671BC2C" w14:textId="747AC681" w:rsidR="00D52BFC" w:rsidRDefault="00D52BFC" w:rsidP="00D52BF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기존 클래스를 재사용하여 새로운 클래스를 작성하는 것</w:t>
      </w:r>
    </w:p>
    <w:p w14:paraId="251E2FE3" w14:textId="28BEDBC2" w:rsidR="00D52BFC" w:rsidRDefault="00D52BFC" w:rsidP="00D52BF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재사용성이 높고 코드의 중복제거 용이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7AFC9995" wp14:editId="09FF7882">
            <wp:extent cx="4389035" cy="227536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168" cy="2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4B9" w14:textId="389920CD" w:rsidR="00D52BFC" w:rsidRDefault="00D52BFC" w:rsidP="00D52BF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 xml:space="preserve">참조변수의 </w:t>
      </w:r>
      <w:proofErr w:type="spellStart"/>
      <w:r>
        <w:rPr>
          <w:rFonts w:ascii="맑은 고딕" w:hAnsi="맑은 고딕" w:cs="맑은 고딕" w:hint="eastAsia"/>
          <w:szCs w:val="20"/>
        </w:rPr>
        <w:t>형변환</w:t>
      </w:r>
      <w:proofErr w:type="spellEnd"/>
    </w:p>
    <w:p w14:paraId="27A698EE" w14:textId="124E6BEE" w:rsidR="00B876FC" w:rsidRDefault="00D52BFC" w:rsidP="00B876F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상속관계에 있는 클래스 사이에서만 가능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3DA5EF34" wp14:editId="7D8CBEA6">
            <wp:extent cx="4019610" cy="237106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314" cy="23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3AD6" w14:textId="3D914CA1" w:rsidR="00B876FC" w:rsidRDefault="00B876FC" w:rsidP="00B876F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추상 클래스</w:t>
      </w:r>
    </w:p>
    <w:p w14:paraId="0A359CA0" w14:textId="6E8DDB3D" w:rsidR="00B876FC" w:rsidRDefault="00B876FC" w:rsidP="00B876F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추상 메서드를 포함하고 있는 클래스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0669DE9F" wp14:editId="5612B659">
            <wp:extent cx="3561907" cy="2353775"/>
            <wp:effectExtent l="0" t="0" r="63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428" cy="23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4B7" w14:textId="5BE24390" w:rsidR="004E340C" w:rsidRDefault="004E340C" w:rsidP="004E340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인터페이스</w:t>
      </w:r>
    </w:p>
    <w:p w14:paraId="1246DEC8" w14:textId="26EA69D2" w:rsidR="004E340C" w:rsidRDefault="004E340C" w:rsidP="004E340C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일종의 추상클래스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224EB7C8" wp14:editId="365797D5">
            <wp:extent cx="3717141" cy="195639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692" cy="19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6FF0" w14:textId="2461F318" w:rsidR="004E340C" w:rsidRDefault="004E340C" w:rsidP="004E340C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357DD2C9" w14:textId="370C46C1" w:rsidR="00971EFE" w:rsidRDefault="004E340C" w:rsidP="004E340C">
      <w:pPr>
        <w:spacing w:after="0" w:line="240" w:lineRule="auto"/>
        <w:rPr>
          <w:rFonts w:ascii="맑은 고딕" w:hAnsi="맑은 고딕" w:cs="맑은 고딕" w:hint="eastAsia"/>
          <w:b/>
          <w:bCs/>
          <w:sz w:val="24"/>
          <w:szCs w:val="24"/>
        </w:rPr>
      </w:pPr>
      <w:r w:rsidRPr="008074E6">
        <w:rPr>
          <w:rFonts w:ascii="맑은 고딕" w:hAnsi="맑은 고딕" w:cs="맑은 고딕" w:hint="eastAsia"/>
          <w:b/>
          <w:bCs/>
          <w:sz w:val="24"/>
          <w:szCs w:val="24"/>
        </w:rPr>
        <w:t>두가지 작업을 처리하는 예제</w:t>
      </w:r>
      <w:r w:rsidR="008074E6" w:rsidRPr="008074E6">
        <w:rPr>
          <w:rFonts w:ascii="맑은 고딕" w:hAnsi="맑은 고딕" w:cs="맑은 고딕"/>
          <w:b/>
          <w:bCs/>
          <w:sz w:val="24"/>
          <w:szCs w:val="24"/>
        </w:rPr>
        <w:br/>
      </w:r>
      <w:r w:rsidR="008074E6">
        <w:rPr>
          <w:noProof/>
        </w:rPr>
        <w:drawing>
          <wp:inline distT="0" distB="0" distL="0" distR="0" wp14:anchorId="1CCB52F8" wp14:editId="6304DC55">
            <wp:extent cx="4379746" cy="2551814"/>
            <wp:effectExtent l="0" t="0" r="1905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6501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F9ED" w14:textId="77777777" w:rsidR="00971EFE" w:rsidRDefault="00971EFE" w:rsidP="004E340C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84384A3" w14:textId="147AB485" w:rsidR="00971EFE" w:rsidRDefault="00971EFE" w:rsidP="004E340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/>
          <w:szCs w:val="20"/>
        </w:rPr>
        <w:t xml:space="preserve">1. Thread </w:t>
      </w:r>
      <w:r>
        <w:rPr>
          <w:rFonts w:ascii="맑은 고딕" w:hAnsi="맑은 고딕" w:cs="맑은 고딕" w:hint="eastAsia"/>
          <w:szCs w:val="20"/>
        </w:rPr>
        <w:t>클래스로부터 직접 생성</w:t>
      </w:r>
    </w:p>
    <w:p w14:paraId="426C075E" w14:textId="0FC95AA8" w:rsidR="00971EFE" w:rsidRDefault="00971EFE" w:rsidP="004E340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74820324" wp14:editId="268888C8">
            <wp:extent cx="4399786" cy="2062717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691" cy="20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94FB" w14:textId="497678D5" w:rsidR="008F1BAE" w:rsidRDefault="008F1BAE" w:rsidP="004E340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6373784" wp14:editId="5FE923F0">
            <wp:extent cx="4805916" cy="3670902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36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31C6BF05" wp14:editId="752FE523">
            <wp:extent cx="4854058" cy="3678865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157" cy="36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6CCD" w14:textId="16032A2B" w:rsidR="008F1BAE" w:rsidRDefault="008F1BAE" w:rsidP="004E340C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12757A5B" w14:textId="3823CA11" w:rsidR="009918FB" w:rsidRDefault="009918FB" w:rsidP="004E340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정리</w:t>
      </w:r>
    </w:p>
    <w:p w14:paraId="500BB548" w14:textId="54AA84C2" w:rsidR="009918FB" w:rsidRDefault="009918FB" w:rsidP="009918FB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프로세스와 스레드</w:t>
      </w:r>
    </w:p>
    <w:p w14:paraId="2CB3DC92" w14:textId="797249DC" w:rsidR="009918FB" w:rsidRDefault="009918FB" w:rsidP="009918FB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작업 스레드 생성과 실행</w:t>
      </w:r>
    </w:p>
    <w:p w14:paraId="684C64F8" w14:textId="60056C3F" w:rsidR="009918FB" w:rsidRDefault="009918FB" w:rsidP="009918FB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프로그램 이해를 위해 필요한 개념들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클래스</w:t>
      </w:r>
      <w:r>
        <w:rPr>
          <w:rFonts w:ascii="맑은 고딕" w:hAnsi="맑은 고딕" w:cs="맑은 고딕"/>
          <w:szCs w:val="20"/>
        </w:rPr>
        <w:t xml:space="preserve">, </w:t>
      </w:r>
      <w:r>
        <w:rPr>
          <w:rFonts w:ascii="맑은 고딕" w:hAnsi="맑은 고딕" w:cs="맑은 고딕" w:hint="eastAsia"/>
          <w:szCs w:val="20"/>
        </w:rPr>
        <w:t>객체,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상속,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 xml:space="preserve">참조변수의 </w:t>
      </w:r>
      <w:proofErr w:type="spellStart"/>
      <w:r>
        <w:rPr>
          <w:rFonts w:ascii="맑은 고딕" w:hAnsi="맑은 고딕" w:cs="맑은 고딕" w:hint="eastAsia"/>
          <w:szCs w:val="20"/>
        </w:rPr>
        <w:t>형변환</w:t>
      </w:r>
      <w:proofErr w:type="spellEnd"/>
      <w:r>
        <w:rPr>
          <w:rFonts w:ascii="맑은 고딕" w:hAnsi="맑은 고딕" w:cs="맑은 고딕" w:hint="eastAsia"/>
          <w:szCs w:val="20"/>
        </w:rPr>
        <w:t>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추상클래스,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인터페이스 등</w:t>
      </w:r>
    </w:p>
    <w:p w14:paraId="4B169171" w14:textId="0F219C7E" w:rsidR="009918FB" w:rsidRPr="009918FB" w:rsidRDefault="009918FB" w:rsidP="009918FB">
      <w:pPr>
        <w:pStyle w:val="a3"/>
        <w:numPr>
          <w:ilvl w:val="0"/>
          <w:numId w:val="21"/>
        </w:numPr>
        <w:spacing w:after="0" w:line="240" w:lineRule="auto"/>
        <w:ind w:leftChars="0"/>
        <w:rPr>
          <w:rFonts w:ascii="맑은 고딕" w:hAnsi="맑은 고딕" w:cs="맑은 고딕" w:hint="eastAsia"/>
          <w:szCs w:val="20"/>
        </w:rPr>
      </w:pPr>
      <w:r>
        <w:rPr>
          <w:rFonts w:ascii="맑은 고딕" w:hAnsi="맑은 고딕" w:cs="맑은 고딕" w:hint="eastAsia"/>
          <w:szCs w:val="20"/>
        </w:rPr>
        <w:t>두가지 작업을 처리하는 예제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B</w:t>
      </w:r>
      <w:r>
        <w:rPr>
          <w:rFonts w:ascii="맑은 고딕" w:hAnsi="맑은 고딕" w:cs="맑은 고딕"/>
          <w:szCs w:val="20"/>
        </w:rPr>
        <w:t>eefPrintExample1</w:t>
      </w:r>
      <w:r w:rsidR="00F75ACB">
        <w:rPr>
          <w:rFonts w:ascii="맑은 고딕" w:hAnsi="맑은 고딕" w:cs="맑은 고딕"/>
          <w:szCs w:val="20"/>
        </w:rPr>
        <w:br/>
      </w:r>
      <w:r w:rsidR="00F75ACB"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="00F75ACB">
        <w:rPr>
          <w:rFonts w:ascii="맑은 고딕" w:hAnsi="맑은 고딕" w:cs="맑은 고딕" w:hint="eastAsia"/>
          <w:szCs w:val="20"/>
        </w:rPr>
        <w:t>B</w:t>
      </w:r>
      <w:r w:rsidR="00F75ACB">
        <w:rPr>
          <w:rFonts w:ascii="맑은 고딕" w:hAnsi="맑은 고딕" w:cs="맑은 고딕"/>
          <w:szCs w:val="20"/>
        </w:rPr>
        <w:t>eefPrintExample2(how1, how2)</w:t>
      </w:r>
    </w:p>
    <w:sectPr w:rsidR="009918FB" w:rsidRPr="009918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38055" w14:textId="77777777" w:rsidR="00446FA2" w:rsidRDefault="00446FA2" w:rsidP="000A2622">
      <w:pPr>
        <w:spacing w:after="0" w:line="240" w:lineRule="auto"/>
      </w:pPr>
      <w:r>
        <w:separator/>
      </w:r>
    </w:p>
  </w:endnote>
  <w:endnote w:type="continuationSeparator" w:id="0">
    <w:p w14:paraId="77E51BE1" w14:textId="77777777" w:rsidR="00446FA2" w:rsidRDefault="00446FA2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889D5" w14:textId="77777777" w:rsidR="00446FA2" w:rsidRDefault="00446FA2" w:rsidP="000A2622">
      <w:pPr>
        <w:spacing w:after="0" w:line="240" w:lineRule="auto"/>
      </w:pPr>
      <w:r>
        <w:separator/>
      </w:r>
    </w:p>
  </w:footnote>
  <w:footnote w:type="continuationSeparator" w:id="0">
    <w:p w14:paraId="1DC2BEBF" w14:textId="77777777" w:rsidR="00446FA2" w:rsidRDefault="00446FA2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027F74"/>
    <w:multiLevelType w:val="hybridMultilevel"/>
    <w:tmpl w:val="4D4835C6"/>
    <w:lvl w:ilvl="0" w:tplc="649AFE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E02F312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6"/>
  </w:num>
  <w:num w:numId="5">
    <w:abstractNumId w:val="11"/>
  </w:num>
  <w:num w:numId="6">
    <w:abstractNumId w:val="8"/>
  </w:num>
  <w:num w:numId="7">
    <w:abstractNumId w:val="3"/>
  </w:num>
  <w:num w:numId="8">
    <w:abstractNumId w:val="17"/>
  </w:num>
  <w:num w:numId="9">
    <w:abstractNumId w:val="15"/>
  </w:num>
  <w:num w:numId="10">
    <w:abstractNumId w:val="2"/>
  </w:num>
  <w:num w:numId="11">
    <w:abstractNumId w:val="18"/>
  </w:num>
  <w:num w:numId="12">
    <w:abstractNumId w:val="19"/>
  </w:num>
  <w:num w:numId="13">
    <w:abstractNumId w:val="13"/>
  </w:num>
  <w:num w:numId="14">
    <w:abstractNumId w:val="4"/>
  </w:num>
  <w:num w:numId="15">
    <w:abstractNumId w:val="12"/>
  </w:num>
  <w:num w:numId="16">
    <w:abstractNumId w:val="20"/>
  </w:num>
  <w:num w:numId="17">
    <w:abstractNumId w:val="10"/>
  </w:num>
  <w:num w:numId="18">
    <w:abstractNumId w:val="16"/>
  </w:num>
  <w:num w:numId="19">
    <w:abstractNumId w:val="14"/>
  </w:num>
  <w:num w:numId="20">
    <w:abstractNumId w:val="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D742D"/>
    <w:rsid w:val="001918C6"/>
    <w:rsid w:val="001B0F45"/>
    <w:rsid w:val="00295BFA"/>
    <w:rsid w:val="00304C0E"/>
    <w:rsid w:val="003455CA"/>
    <w:rsid w:val="00375CD5"/>
    <w:rsid w:val="00446FA2"/>
    <w:rsid w:val="004529F9"/>
    <w:rsid w:val="004C3E2C"/>
    <w:rsid w:val="004E340C"/>
    <w:rsid w:val="00507D5D"/>
    <w:rsid w:val="005A3174"/>
    <w:rsid w:val="006173B7"/>
    <w:rsid w:val="006662D1"/>
    <w:rsid w:val="0068342A"/>
    <w:rsid w:val="0069369B"/>
    <w:rsid w:val="0071492B"/>
    <w:rsid w:val="00760331"/>
    <w:rsid w:val="007B71B9"/>
    <w:rsid w:val="008074E6"/>
    <w:rsid w:val="008F1BAE"/>
    <w:rsid w:val="0091690D"/>
    <w:rsid w:val="009234AA"/>
    <w:rsid w:val="009621A2"/>
    <w:rsid w:val="00971EFE"/>
    <w:rsid w:val="00975EA5"/>
    <w:rsid w:val="009918FB"/>
    <w:rsid w:val="009A4A3A"/>
    <w:rsid w:val="00A160DE"/>
    <w:rsid w:val="00A27DEC"/>
    <w:rsid w:val="00A52A6E"/>
    <w:rsid w:val="00AB7419"/>
    <w:rsid w:val="00B43E4E"/>
    <w:rsid w:val="00B44361"/>
    <w:rsid w:val="00B5437E"/>
    <w:rsid w:val="00B75355"/>
    <w:rsid w:val="00B876FC"/>
    <w:rsid w:val="00BE764A"/>
    <w:rsid w:val="00C3107E"/>
    <w:rsid w:val="00D10F07"/>
    <w:rsid w:val="00D52BFC"/>
    <w:rsid w:val="00D728AC"/>
    <w:rsid w:val="00D9339A"/>
    <w:rsid w:val="00DB24AC"/>
    <w:rsid w:val="00DE693C"/>
    <w:rsid w:val="00E20FF7"/>
    <w:rsid w:val="00E569EE"/>
    <w:rsid w:val="00E80754"/>
    <w:rsid w:val="00E878AE"/>
    <w:rsid w:val="00ED73DF"/>
    <w:rsid w:val="00F307C9"/>
    <w:rsid w:val="00F37342"/>
    <w:rsid w:val="00F653DA"/>
    <w:rsid w:val="00F75ACB"/>
    <w:rsid w:val="00FB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2021-09-23T14:01:00Z</dcterms:created>
  <dcterms:modified xsi:type="dcterms:W3CDTF">2021-09-24T12:35:00Z</dcterms:modified>
</cp:coreProperties>
</file>