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15600" w14:textId="0F1F0217" w:rsidR="009A4A3A" w:rsidRPr="009A4A3A" w:rsidRDefault="00CC17A9" w:rsidP="009A4A3A">
      <w:pPr>
        <w:spacing w:after="0" w:line="24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동기화 메소드와 동기화 블록</w:t>
      </w:r>
    </w:p>
    <w:p w14:paraId="48965CF2" w14:textId="25D59AFD" w:rsidR="00E83CBC" w:rsidRPr="00CC17A9" w:rsidRDefault="00CC17A9" w:rsidP="00CC17A9">
      <w:pPr>
        <w:spacing w:after="0" w:line="240" w:lineRule="auto"/>
        <w:rPr>
          <w:rFonts w:ascii="MS Mincho" w:hAnsi="MS Mincho" w:cs="MS Mincho"/>
          <w:color w:val="FF0000"/>
          <w:szCs w:val="20"/>
        </w:rPr>
      </w:pPr>
      <w:r w:rsidRPr="00CC17A9">
        <w:rPr>
          <w:rFonts w:ascii="MS Mincho" w:eastAsia="MS Mincho" w:hAnsi="MS Mincho" w:cs="MS Mincho" w:hint="eastAsia"/>
          <w:color w:val="FF0000"/>
          <w:szCs w:val="20"/>
          <w:lang w:eastAsia="ja-JP"/>
        </w:rPr>
        <w:t>・</w:t>
      </w:r>
      <w:r w:rsidRPr="00CC17A9">
        <w:rPr>
          <w:rFonts w:ascii="MS Mincho" w:hAnsi="MS Mincho" w:cs="MS Mincho" w:hint="eastAsia"/>
          <w:color w:val="FF0000"/>
          <w:szCs w:val="20"/>
        </w:rPr>
        <w:t>동기화</w:t>
      </w:r>
      <w:r w:rsidRPr="00CC17A9">
        <w:rPr>
          <w:rFonts w:ascii="MS Mincho" w:hAnsi="MS Mincho" w:cs="MS Mincho" w:hint="eastAsia"/>
          <w:color w:val="FF0000"/>
          <w:szCs w:val="20"/>
        </w:rPr>
        <w:t xml:space="preserve"> </w:t>
      </w:r>
      <w:r w:rsidRPr="00CC17A9">
        <w:rPr>
          <w:rFonts w:ascii="MS Mincho" w:hAnsi="MS Mincho" w:cs="MS Mincho" w:hint="eastAsia"/>
          <w:color w:val="FF0000"/>
          <w:szCs w:val="20"/>
        </w:rPr>
        <w:t>객체를</w:t>
      </w:r>
      <w:r w:rsidRPr="00CC17A9">
        <w:rPr>
          <w:rFonts w:ascii="MS Mincho" w:hAnsi="MS Mincho" w:cs="MS Mincho" w:hint="eastAsia"/>
          <w:color w:val="FF0000"/>
          <w:szCs w:val="20"/>
        </w:rPr>
        <w:t xml:space="preserve"> </w:t>
      </w:r>
      <w:r w:rsidRPr="00CC17A9">
        <w:rPr>
          <w:rFonts w:ascii="MS Mincho" w:hAnsi="MS Mincho" w:cs="MS Mincho" w:hint="eastAsia"/>
          <w:color w:val="FF0000"/>
          <w:szCs w:val="20"/>
        </w:rPr>
        <w:t>사용할</w:t>
      </w:r>
      <w:r w:rsidRPr="00CC17A9">
        <w:rPr>
          <w:rFonts w:ascii="MS Mincho" w:hAnsi="MS Mincho" w:cs="MS Mincho" w:hint="eastAsia"/>
          <w:color w:val="FF0000"/>
          <w:szCs w:val="20"/>
        </w:rPr>
        <w:t xml:space="preserve"> </w:t>
      </w:r>
      <w:r w:rsidRPr="00CC17A9">
        <w:rPr>
          <w:rFonts w:ascii="MS Mincho" w:hAnsi="MS Mincho" w:cs="MS Mincho" w:hint="eastAsia"/>
          <w:color w:val="FF0000"/>
          <w:szCs w:val="20"/>
        </w:rPr>
        <w:t>때의</w:t>
      </w:r>
      <w:r w:rsidRPr="00CC17A9">
        <w:rPr>
          <w:rFonts w:ascii="MS Mincho" w:hAnsi="MS Mincho" w:cs="MS Mincho" w:hint="eastAsia"/>
          <w:color w:val="FF0000"/>
          <w:szCs w:val="20"/>
        </w:rPr>
        <w:t xml:space="preserve"> </w:t>
      </w:r>
      <w:r w:rsidRPr="00CC17A9">
        <w:rPr>
          <w:rFonts w:ascii="MS Mincho" w:hAnsi="MS Mincho" w:cs="MS Mincho" w:hint="eastAsia"/>
          <w:color w:val="FF0000"/>
          <w:szCs w:val="20"/>
        </w:rPr>
        <w:t>주의할</w:t>
      </w:r>
      <w:r w:rsidRPr="00CC17A9">
        <w:rPr>
          <w:rFonts w:ascii="MS Mincho" w:hAnsi="MS Mincho" w:cs="MS Mincho" w:hint="eastAsia"/>
          <w:color w:val="FF0000"/>
          <w:szCs w:val="20"/>
        </w:rPr>
        <w:t xml:space="preserve"> </w:t>
      </w:r>
      <w:r w:rsidRPr="00CC17A9">
        <w:rPr>
          <w:rFonts w:ascii="MS Mincho" w:hAnsi="MS Mincho" w:cs="MS Mincho" w:hint="eastAsia"/>
          <w:color w:val="FF0000"/>
          <w:szCs w:val="20"/>
        </w:rPr>
        <w:t>점</w:t>
      </w:r>
    </w:p>
    <w:p w14:paraId="0EA79BFA" w14:textId="53CF667B" w:rsidR="00CC17A9" w:rsidRDefault="00CC17A9" w:rsidP="00CC17A9">
      <w:pPr>
        <w:pStyle w:val="a3"/>
        <w:numPr>
          <w:ilvl w:val="0"/>
          <w:numId w:val="23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 w:rsidRPr="00CC17A9">
        <w:rPr>
          <w:rFonts w:ascii="맑은 고딕" w:hAnsi="맑은 고딕" w:cs="맑은 고딕" w:hint="eastAsia"/>
          <w:color w:val="FF0000"/>
          <w:szCs w:val="20"/>
        </w:rPr>
        <w:t>멀티 스레드가 하나의 객체를 공유해서 생기는 오류</w:t>
      </w:r>
      <w:r>
        <w:rPr>
          <w:rFonts w:ascii="맑은 고딕" w:hAnsi="맑은 고딕" w:cs="맑은 고딕"/>
          <w:szCs w:val="20"/>
        </w:rPr>
        <w:br/>
      </w:r>
      <w:r>
        <w:rPr>
          <w:noProof/>
        </w:rPr>
        <w:drawing>
          <wp:inline distT="0" distB="0" distL="0" distR="0" wp14:anchorId="7AC84AB4" wp14:editId="01166939">
            <wp:extent cx="5007935" cy="2649789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3118" cy="265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4E0E" w14:textId="67940C9B" w:rsidR="00CC17A9" w:rsidRPr="00CC17A9" w:rsidRDefault="00CC17A9" w:rsidP="00CC17A9">
      <w:pPr>
        <w:spacing w:after="0" w:line="240" w:lineRule="auto"/>
        <w:rPr>
          <w:rFonts w:ascii="맑은 고딕" w:hAnsi="맑은 고딕" w:cs="맑은 고딕"/>
          <w:color w:val="FF0000"/>
          <w:szCs w:val="20"/>
        </w:rPr>
      </w:pPr>
      <w:r w:rsidRPr="00CC17A9">
        <w:rPr>
          <w:rFonts w:ascii="맑은 고딕" w:eastAsia="Yu Mincho" w:hAnsi="맑은 고딕" w:cs="맑은 고딕" w:hint="eastAsia"/>
          <w:color w:val="FF0000"/>
          <w:szCs w:val="20"/>
          <w:lang w:eastAsia="ja-JP"/>
        </w:rPr>
        <w:t>・</w:t>
      </w:r>
      <w:r w:rsidRPr="00CC17A9">
        <w:rPr>
          <w:rFonts w:ascii="맑은 고딕" w:hAnsi="맑은 고딕" w:cs="맑은 고딕" w:hint="eastAsia"/>
          <w:color w:val="FF0000"/>
          <w:szCs w:val="20"/>
        </w:rPr>
        <w:t xml:space="preserve">동기화 메소드 및 동기화 블록 </w:t>
      </w:r>
      <w:r w:rsidRPr="00CC17A9">
        <w:rPr>
          <w:rFonts w:ascii="맑은 고딕" w:hAnsi="맑은 고딕" w:cs="맑은 고딕"/>
          <w:color w:val="FF0000"/>
          <w:szCs w:val="20"/>
        </w:rPr>
        <w:t>– synchronized</w:t>
      </w:r>
    </w:p>
    <w:p w14:paraId="696BD538" w14:textId="5D1C35C5" w:rsidR="00CC17A9" w:rsidRPr="00CC17A9" w:rsidRDefault="00CC17A9" w:rsidP="00CC17A9">
      <w:pPr>
        <w:pStyle w:val="a3"/>
        <w:numPr>
          <w:ilvl w:val="0"/>
          <w:numId w:val="23"/>
        </w:numPr>
        <w:spacing w:after="0" w:line="240" w:lineRule="auto"/>
        <w:ind w:leftChars="0"/>
        <w:rPr>
          <w:rFonts w:ascii="맑은 고딕" w:hAnsi="맑은 고딕" w:cs="맑은 고딕"/>
          <w:color w:val="FF0000"/>
          <w:szCs w:val="20"/>
        </w:rPr>
      </w:pPr>
      <w:r w:rsidRPr="00CC17A9">
        <w:rPr>
          <w:rFonts w:ascii="맑은 고딕" w:hAnsi="맑은 고딕" w:cs="맑은 고딕" w:hint="eastAsia"/>
          <w:color w:val="FF0000"/>
          <w:szCs w:val="20"/>
        </w:rPr>
        <w:t>단 하나의 스레드만 실행할 수 있는 메소드 또는 블록</w:t>
      </w:r>
    </w:p>
    <w:p w14:paraId="1E47AC8C" w14:textId="044B9D4F" w:rsidR="00CC17A9" w:rsidRPr="00CC17A9" w:rsidRDefault="00CC17A9" w:rsidP="00CC17A9">
      <w:pPr>
        <w:pStyle w:val="a3"/>
        <w:numPr>
          <w:ilvl w:val="0"/>
          <w:numId w:val="23"/>
        </w:numPr>
        <w:spacing w:after="0" w:line="240" w:lineRule="auto"/>
        <w:ind w:leftChars="0"/>
        <w:rPr>
          <w:rFonts w:ascii="맑은 고딕" w:hAnsi="맑은 고딕" w:cs="맑은 고딕"/>
          <w:color w:val="FF0000"/>
          <w:szCs w:val="20"/>
        </w:rPr>
      </w:pPr>
      <w:r w:rsidRPr="00CC17A9">
        <w:rPr>
          <w:rFonts w:ascii="맑은 고딕" w:hAnsi="맑은 고딕" w:cs="맑은 고딕" w:hint="eastAsia"/>
          <w:color w:val="FF0000"/>
          <w:szCs w:val="20"/>
        </w:rPr>
        <w:t>다른 스레드는 메소드나 블록이 끝날 때까지 대기해야 함</w:t>
      </w:r>
    </w:p>
    <w:p w14:paraId="63DE9412" w14:textId="628CBF32" w:rsidR="00CC17A9" w:rsidRDefault="00CC17A9" w:rsidP="00CC17A9">
      <w:pPr>
        <w:pStyle w:val="a3"/>
        <w:numPr>
          <w:ilvl w:val="0"/>
          <w:numId w:val="23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>동기화 메소드</w:t>
      </w:r>
      <w:r>
        <w:rPr>
          <w:rFonts w:ascii="맑은 고딕" w:hAnsi="맑은 고딕" w:cs="맑은 고딕"/>
          <w:szCs w:val="20"/>
        </w:rPr>
        <w:br/>
      </w:r>
      <w:r>
        <w:rPr>
          <w:noProof/>
        </w:rPr>
        <w:drawing>
          <wp:inline distT="0" distB="0" distL="0" distR="0" wp14:anchorId="4C8FD9CC" wp14:editId="45A351E2">
            <wp:extent cx="5676900" cy="8382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7A7B" w14:textId="18DFC1C6" w:rsidR="00CC17A9" w:rsidRDefault="00CC17A9" w:rsidP="00CC17A9">
      <w:pPr>
        <w:pStyle w:val="a3"/>
        <w:numPr>
          <w:ilvl w:val="0"/>
          <w:numId w:val="23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>동기화 블록</w:t>
      </w:r>
      <w:r>
        <w:rPr>
          <w:rFonts w:ascii="맑은 고딕" w:hAnsi="맑은 고딕" w:cs="맑은 고딕"/>
          <w:szCs w:val="20"/>
        </w:rPr>
        <w:br/>
      </w:r>
      <w:r>
        <w:rPr>
          <w:noProof/>
        </w:rPr>
        <w:drawing>
          <wp:inline distT="0" distB="0" distL="0" distR="0" wp14:anchorId="58248CA5" wp14:editId="0D348391">
            <wp:extent cx="5657850" cy="21240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8E89" w14:textId="52651198" w:rsidR="00B335BF" w:rsidRDefault="00B335BF" w:rsidP="00B335BF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>
        <w:rPr>
          <w:rFonts w:ascii="맑은 고딕" w:hAnsi="맑은 고딕" w:cs="맑은 고딕" w:hint="eastAsia"/>
          <w:szCs w:val="20"/>
        </w:rPr>
        <w:t>동기화 메소드 및 동기화 블록</w:t>
      </w:r>
    </w:p>
    <w:p w14:paraId="0A60DE8C" w14:textId="6B03A97E" w:rsidR="00B335BF" w:rsidRDefault="00B335BF" w:rsidP="00B335BF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noProof/>
        </w:rPr>
        <w:drawing>
          <wp:inline distT="0" distB="0" distL="0" distR="0" wp14:anchorId="4E1D32FF" wp14:editId="513A3814">
            <wp:extent cx="3914775" cy="41243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4FC3" w14:textId="77777777" w:rsidR="00781E08" w:rsidRDefault="00781E08" w:rsidP="00781E08">
      <w:pPr>
        <w:spacing w:after="0" w:line="240" w:lineRule="auto"/>
        <w:rPr>
          <w:rFonts w:ascii="맑은 고딕" w:hAnsi="맑은 고딕" w:cs="맑은 고딕"/>
          <w:szCs w:val="20"/>
        </w:rPr>
      </w:pPr>
    </w:p>
    <w:p w14:paraId="068A367F" w14:textId="322C1D06" w:rsidR="00B335BF" w:rsidRPr="00781E08" w:rsidRDefault="00B335BF" w:rsidP="00781E08">
      <w:pPr>
        <w:spacing w:after="0" w:line="240" w:lineRule="auto"/>
        <w:rPr>
          <w:rFonts w:ascii="맑은 고딕" w:hAnsi="맑은 고딕" w:cs="맑은 고딕"/>
          <w:szCs w:val="20"/>
        </w:rPr>
      </w:pPr>
      <w:r w:rsidRPr="00781E08">
        <w:rPr>
          <w:rFonts w:ascii="맑은 고딕" w:hAnsi="맑은 고딕" w:cs="맑은 고딕" w:hint="eastAsia"/>
          <w:b/>
          <w:bCs/>
          <w:sz w:val="24"/>
          <w:szCs w:val="24"/>
        </w:rPr>
        <w:t xml:space="preserve">동기화 예제 </w:t>
      </w:r>
      <w:r w:rsidRPr="00781E08">
        <w:rPr>
          <w:rFonts w:ascii="맑은 고딕" w:hAnsi="맑은 고딕" w:cs="맑은 고딕"/>
          <w:b/>
          <w:bCs/>
          <w:sz w:val="24"/>
          <w:szCs w:val="24"/>
        </w:rPr>
        <w:t>2</w:t>
      </w:r>
      <w:r w:rsidRPr="00781E08">
        <w:rPr>
          <w:rFonts w:ascii="맑은 고딕" w:hAnsi="맑은 고딕" w:cs="맑은 고딕"/>
          <w:szCs w:val="20"/>
        </w:rPr>
        <w:br/>
      </w:r>
      <w:r>
        <w:rPr>
          <w:noProof/>
        </w:rPr>
        <w:drawing>
          <wp:inline distT="0" distB="0" distL="0" distR="0" wp14:anchorId="2CA62E8C" wp14:editId="7E547FFB">
            <wp:extent cx="5953125" cy="409575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E08">
        <w:rPr>
          <w:rFonts w:ascii="맑은 고딕" w:hAnsi="맑은 고딕" w:cs="맑은 고딕"/>
          <w:szCs w:val="20"/>
        </w:rPr>
        <w:br/>
      </w:r>
      <w:r>
        <w:rPr>
          <w:noProof/>
        </w:rPr>
        <w:drawing>
          <wp:inline distT="0" distB="0" distL="0" distR="0" wp14:anchorId="5440A55B" wp14:editId="4F1481E7">
            <wp:extent cx="5067300" cy="36290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E08">
        <w:rPr>
          <w:rFonts w:ascii="맑은 고딕" w:hAnsi="맑은 고딕" w:cs="맑은 고딕"/>
          <w:szCs w:val="20"/>
        </w:rPr>
        <w:br/>
      </w:r>
      <w:r>
        <w:rPr>
          <w:noProof/>
        </w:rPr>
        <w:drawing>
          <wp:inline distT="0" distB="0" distL="0" distR="0" wp14:anchorId="0DC6E94F" wp14:editId="22F1401C">
            <wp:extent cx="7019925" cy="454342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0ED4" w14:textId="06642B24" w:rsidR="00B335BF" w:rsidRDefault="00B335BF" w:rsidP="00B335BF">
      <w:pPr>
        <w:spacing w:after="0" w:line="240" w:lineRule="auto"/>
        <w:rPr>
          <w:rFonts w:ascii="맑은 고딕" w:hAnsi="맑은 고딕" w:cs="맑은 고딕"/>
          <w:szCs w:val="20"/>
        </w:rPr>
      </w:pPr>
    </w:p>
    <w:p w14:paraId="4BD7CAE3" w14:textId="3643A444" w:rsidR="00781E08" w:rsidRPr="00781E08" w:rsidRDefault="00781E08" w:rsidP="00B335BF">
      <w:pPr>
        <w:spacing w:after="0" w:line="240" w:lineRule="auto"/>
        <w:rPr>
          <w:rFonts w:ascii="맑은 고딕" w:hAnsi="맑은 고딕" w:cs="맑은 고딕"/>
          <w:b/>
          <w:bCs/>
          <w:sz w:val="24"/>
          <w:szCs w:val="24"/>
        </w:rPr>
      </w:pPr>
      <w:r w:rsidRPr="00781E08">
        <w:rPr>
          <w:rFonts w:ascii="맑은 고딕" w:hAnsi="맑은 고딕" w:cs="맑은 고딕" w:hint="eastAsia"/>
          <w:b/>
          <w:bCs/>
          <w:sz w:val="24"/>
          <w:szCs w:val="24"/>
        </w:rPr>
        <w:t>자바 소켓 통신</w:t>
      </w:r>
    </w:p>
    <w:p w14:paraId="5C0191F4" w14:textId="38646258" w:rsidR="00781E08" w:rsidRDefault="00781E08" w:rsidP="00B335BF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proofErr w:type="spellStart"/>
      <w:r>
        <w:rPr>
          <w:rFonts w:ascii="맑은 고딕" w:hAnsi="맑은 고딕" w:cs="맑은 고딕" w:hint="eastAsia"/>
          <w:szCs w:val="20"/>
        </w:rPr>
        <w:t>S</w:t>
      </w:r>
      <w:r>
        <w:rPr>
          <w:rFonts w:ascii="맑은 고딕" w:hAnsi="맑은 고딕" w:cs="맑은 고딕"/>
          <w:szCs w:val="20"/>
        </w:rPr>
        <w:t>erverSocket</w:t>
      </w:r>
      <w:proofErr w:type="spellEnd"/>
      <w:r>
        <w:rPr>
          <w:rFonts w:ascii="맑은 고딕" w:hAnsi="맑은 고딕" w:cs="맑은 고딕" w:hint="eastAsia"/>
          <w:szCs w:val="20"/>
        </w:rPr>
        <w:t xml:space="preserve">과 </w:t>
      </w:r>
      <w:r>
        <w:rPr>
          <w:rFonts w:ascii="맑은 고딕" w:hAnsi="맑은 고딕" w:cs="맑은 고딕"/>
          <w:szCs w:val="20"/>
        </w:rPr>
        <w:t>Socket</w:t>
      </w:r>
    </w:p>
    <w:p w14:paraId="7E1D9412" w14:textId="2FC37E67" w:rsidR="00781E08" w:rsidRDefault="00781E08" w:rsidP="00781E08">
      <w:pPr>
        <w:pStyle w:val="a3"/>
        <w:numPr>
          <w:ilvl w:val="0"/>
          <w:numId w:val="23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proofErr w:type="spellStart"/>
      <w:r>
        <w:rPr>
          <w:rFonts w:ascii="맑은 고딕" w:hAnsi="맑은 고딕" w:cs="맑은 고딕" w:hint="eastAsia"/>
          <w:szCs w:val="20"/>
        </w:rPr>
        <w:t>S</w:t>
      </w:r>
      <w:r>
        <w:rPr>
          <w:rFonts w:ascii="맑은 고딕" w:hAnsi="맑은 고딕" w:cs="맑은 고딕"/>
          <w:szCs w:val="20"/>
        </w:rPr>
        <w:t>erverSocket</w:t>
      </w:r>
      <w:proofErr w:type="spellEnd"/>
      <w:r>
        <w:rPr>
          <w:rFonts w:ascii="맑은 고딕" w:hAnsi="맑은 고딕" w:cs="맑은 고딕"/>
          <w:szCs w:val="20"/>
        </w:rPr>
        <w:t xml:space="preserve">: </w:t>
      </w:r>
      <w:proofErr w:type="spellStart"/>
      <w:r>
        <w:rPr>
          <w:rFonts w:ascii="맑은 고딕" w:hAnsi="맑은 고딕" w:cs="맑은 고딕" w:hint="eastAsia"/>
          <w:szCs w:val="20"/>
        </w:rPr>
        <w:t>소켓간의</w:t>
      </w:r>
      <w:proofErr w:type="spellEnd"/>
      <w:r>
        <w:rPr>
          <w:rFonts w:ascii="맑은 고딕" w:hAnsi="맑은 고딕" w:cs="맑은 고딕" w:hint="eastAsia"/>
          <w:szCs w:val="20"/>
        </w:rPr>
        <w:t xml:space="preserve"> 연결만 처리</w:t>
      </w:r>
    </w:p>
    <w:p w14:paraId="79D4FB06" w14:textId="62FA57AD" w:rsidR="00781E08" w:rsidRDefault="00781E08" w:rsidP="00781E08">
      <w:pPr>
        <w:pStyle w:val="a3"/>
        <w:numPr>
          <w:ilvl w:val="0"/>
          <w:numId w:val="23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>S</w:t>
      </w:r>
      <w:r>
        <w:rPr>
          <w:rFonts w:ascii="맑은 고딕" w:hAnsi="맑은 고딕" w:cs="맑은 고딕"/>
          <w:szCs w:val="20"/>
        </w:rPr>
        <w:t xml:space="preserve">ocket: </w:t>
      </w:r>
      <w:r>
        <w:rPr>
          <w:rFonts w:ascii="맑은 고딕" w:hAnsi="맑은 고딕" w:cs="맑은 고딕" w:hint="eastAsia"/>
          <w:szCs w:val="20"/>
        </w:rPr>
        <w:t>프로세스 간의 실제 통신을 담당,</w:t>
      </w:r>
      <w:r>
        <w:rPr>
          <w:rFonts w:ascii="맑은 고딕" w:hAnsi="맑은 고딕" w:cs="맑은 고딕"/>
          <w:szCs w:val="20"/>
        </w:rPr>
        <w:t xml:space="preserve"> </w:t>
      </w:r>
      <w:proofErr w:type="spellStart"/>
      <w:r>
        <w:rPr>
          <w:rFonts w:ascii="맑은 고딕" w:hAnsi="맑은 고딕" w:cs="맑은 고딕"/>
          <w:szCs w:val="20"/>
        </w:rPr>
        <w:t>InputStream</w:t>
      </w:r>
      <w:proofErr w:type="spellEnd"/>
      <w:r>
        <w:rPr>
          <w:rFonts w:ascii="맑은 고딕" w:hAnsi="맑은 고딕" w:cs="맑은 고딕" w:hint="eastAsia"/>
          <w:szCs w:val="20"/>
        </w:rPr>
        <w:t xml:space="preserve">과 </w:t>
      </w:r>
      <w:proofErr w:type="spellStart"/>
      <w:r>
        <w:rPr>
          <w:rFonts w:ascii="맑은 고딕" w:hAnsi="맑은 고딕" w:cs="맑은 고딕"/>
          <w:szCs w:val="20"/>
        </w:rPr>
        <w:t>OutputStream</w:t>
      </w:r>
      <w:proofErr w:type="spellEnd"/>
      <w:r>
        <w:rPr>
          <w:rFonts w:ascii="맑은 고딕" w:hAnsi="맑은 고딕" w:cs="맑은 고딕" w:hint="eastAsia"/>
          <w:szCs w:val="20"/>
        </w:rPr>
        <w:t>을 가지고 있음</w:t>
      </w:r>
      <w:r>
        <w:rPr>
          <w:rFonts w:ascii="맑은 고딕" w:hAnsi="맑은 고딕" w:cs="맑은 고딕"/>
          <w:szCs w:val="20"/>
        </w:rPr>
        <w:br/>
      </w:r>
      <w:r>
        <w:rPr>
          <w:noProof/>
        </w:rPr>
        <w:drawing>
          <wp:inline distT="0" distB="0" distL="0" distR="0" wp14:anchorId="13AE62F1" wp14:editId="241663FC">
            <wp:extent cx="5219700" cy="21717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6BBA" w14:textId="56B802D9" w:rsidR="00781E08" w:rsidRDefault="00781E08" w:rsidP="00781E08">
      <w:pPr>
        <w:spacing w:after="0" w:line="240" w:lineRule="auto"/>
        <w:rPr>
          <w:rFonts w:ascii="맑은 고딕" w:hAnsi="맑은 고딕" w:cs="맑은 고딕"/>
          <w:szCs w:val="20"/>
        </w:rPr>
      </w:pPr>
    </w:p>
    <w:p w14:paraId="6C52124D" w14:textId="139ACADA" w:rsidR="00781E08" w:rsidRPr="00781E08" w:rsidRDefault="00781E08" w:rsidP="00781E08">
      <w:pPr>
        <w:spacing w:after="0" w:line="240" w:lineRule="auto"/>
        <w:rPr>
          <w:rFonts w:ascii="맑은 고딕" w:hAnsi="맑은 고딕" w:cs="맑은 고딕"/>
          <w:b/>
          <w:bCs/>
          <w:sz w:val="24"/>
          <w:szCs w:val="24"/>
        </w:rPr>
      </w:pPr>
      <w:r w:rsidRPr="00781E08">
        <w:rPr>
          <w:rFonts w:ascii="맑은 고딕" w:hAnsi="맑은 고딕" w:cs="맑은 고딕" w:hint="eastAsia"/>
          <w:b/>
          <w:bCs/>
          <w:sz w:val="24"/>
          <w:szCs w:val="24"/>
        </w:rPr>
        <w:t>자바 소켓 통신 예제(서버_</w:t>
      </w:r>
      <w:r w:rsidRPr="00781E08">
        <w:rPr>
          <w:rFonts w:ascii="맑은 고딕" w:hAnsi="맑은 고딕" w:cs="맑은 고딕"/>
          <w:b/>
          <w:bCs/>
          <w:sz w:val="24"/>
          <w:szCs w:val="24"/>
        </w:rPr>
        <w:t>1)</w:t>
      </w:r>
    </w:p>
    <w:p w14:paraId="3464CCF6" w14:textId="1FED0D67" w:rsidR="00781E08" w:rsidRDefault="000D1D7C" w:rsidP="00781E08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noProof/>
        </w:rPr>
        <w:drawing>
          <wp:inline distT="0" distB="0" distL="0" distR="0" wp14:anchorId="2613759D" wp14:editId="5393C76C">
            <wp:extent cx="6715125" cy="422910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DD64" w14:textId="68652F46" w:rsidR="000D1D7C" w:rsidRDefault="000D1D7C" w:rsidP="00781E08">
      <w:pPr>
        <w:spacing w:after="0" w:line="240" w:lineRule="auto"/>
        <w:rPr>
          <w:rFonts w:ascii="맑은 고딕" w:hAnsi="맑은 고딕" w:cs="맑은 고딕"/>
          <w:szCs w:val="20"/>
        </w:rPr>
      </w:pPr>
    </w:p>
    <w:p w14:paraId="0CD38A7E" w14:textId="33615191" w:rsidR="000D1D7C" w:rsidRPr="000D1D7C" w:rsidRDefault="000D1D7C" w:rsidP="00781E08">
      <w:pPr>
        <w:spacing w:after="0" w:line="240" w:lineRule="auto"/>
        <w:rPr>
          <w:rFonts w:ascii="맑은 고딕" w:hAnsi="맑은 고딕" w:cs="맑은 고딕"/>
          <w:b/>
          <w:bCs/>
          <w:sz w:val="24"/>
          <w:szCs w:val="24"/>
        </w:rPr>
      </w:pPr>
      <w:r w:rsidRPr="000D1D7C">
        <w:rPr>
          <w:rFonts w:ascii="맑은 고딕" w:hAnsi="맑은 고딕" w:cs="맑은 고딕" w:hint="eastAsia"/>
          <w:b/>
          <w:bCs/>
          <w:sz w:val="24"/>
          <w:szCs w:val="24"/>
        </w:rPr>
        <w:t>자바 소켓 통신 예제(클라이언트_</w:t>
      </w:r>
      <w:r w:rsidRPr="000D1D7C">
        <w:rPr>
          <w:rFonts w:ascii="맑은 고딕" w:hAnsi="맑은 고딕" w:cs="맑은 고딕"/>
          <w:b/>
          <w:bCs/>
          <w:sz w:val="24"/>
          <w:szCs w:val="24"/>
        </w:rPr>
        <w:t>1)</w:t>
      </w:r>
    </w:p>
    <w:p w14:paraId="3782E63E" w14:textId="1B868F08" w:rsidR="000D1D7C" w:rsidRDefault="000D1D7C" w:rsidP="00781E08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noProof/>
        </w:rPr>
        <w:drawing>
          <wp:inline distT="0" distB="0" distL="0" distR="0" wp14:anchorId="2D21C095" wp14:editId="02E5CCEE">
            <wp:extent cx="6524625" cy="354330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D4BD" w14:textId="5F410CFA" w:rsidR="000D1D7C" w:rsidRDefault="000D1D7C" w:rsidP="00781E08">
      <w:pPr>
        <w:spacing w:after="0" w:line="240" w:lineRule="auto"/>
        <w:rPr>
          <w:rFonts w:ascii="맑은 고딕" w:hAnsi="맑은 고딕" w:cs="맑은 고딕"/>
          <w:szCs w:val="20"/>
        </w:rPr>
      </w:pPr>
    </w:p>
    <w:p w14:paraId="5D9BB846" w14:textId="50B6525A" w:rsidR="000D1D7C" w:rsidRPr="00B65C44" w:rsidRDefault="00B65C44" w:rsidP="00781E08">
      <w:pPr>
        <w:spacing w:after="0" w:line="240" w:lineRule="auto"/>
        <w:rPr>
          <w:rFonts w:ascii="맑은 고딕" w:hAnsi="맑은 고딕" w:cs="맑은 고딕"/>
          <w:b/>
          <w:bCs/>
          <w:sz w:val="24"/>
          <w:szCs w:val="24"/>
        </w:rPr>
      </w:pPr>
      <w:r w:rsidRPr="00B65C44">
        <w:rPr>
          <w:rFonts w:ascii="맑은 고딕" w:hAnsi="맑은 고딕" w:cs="맑은 고딕" w:hint="eastAsia"/>
          <w:b/>
          <w:bCs/>
          <w:sz w:val="24"/>
          <w:szCs w:val="24"/>
        </w:rPr>
        <w:t>자바 소켓 통신 예제(서버_</w:t>
      </w:r>
      <w:r w:rsidRPr="00B65C44">
        <w:rPr>
          <w:rFonts w:ascii="맑은 고딕" w:hAnsi="맑은 고딕" w:cs="맑은 고딕"/>
          <w:b/>
          <w:bCs/>
          <w:sz w:val="24"/>
          <w:szCs w:val="24"/>
        </w:rPr>
        <w:t>2)</w:t>
      </w:r>
    </w:p>
    <w:p w14:paraId="7D8224CD" w14:textId="10C81FBA" w:rsidR="00B65C44" w:rsidRDefault="00B65C44" w:rsidP="00781E08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noProof/>
        </w:rPr>
        <w:drawing>
          <wp:inline distT="0" distB="0" distL="0" distR="0" wp14:anchorId="0747BC29" wp14:editId="660A20C6">
            <wp:extent cx="7086600" cy="40767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D78B" w14:textId="3DB7B5E0" w:rsidR="00B65C44" w:rsidRDefault="00B65C44" w:rsidP="00781E08">
      <w:pPr>
        <w:spacing w:after="0" w:line="240" w:lineRule="auto"/>
        <w:rPr>
          <w:rFonts w:ascii="맑은 고딕" w:hAnsi="맑은 고딕" w:cs="맑은 고딕"/>
          <w:szCs w:val="20"/>
        </w:rPr>
      </w:pPr>
    </w:p>
    <w:p w14:paraId="4BC9283E" w14:textId="708B5F3E" w:rsidR="00B65C44" w:rsidRPr="006026B1" w:rsidRDefault="006026B1" w:rsidP="00781E08">
      <w:pPr>
        <w:spacing w:after="0" w:line="240" w:lineRule="auto"/>
        <w:rPr>
          <w:rFonts w:ascii="맑은 고딕" w:hAnsi="맑은 고딕" w:cs="맑은 고딕"/>
          <w:b/>
          <w:bCs/>
          <w:sz w:val="24"/>
          <w:szCs w:val="24"/>
        </w:rPr>
      </w:pPr>
      <w:r w:rsidRPr="006026B1">
        <w:rPr>
          <w:rFonts w:ascii="맑은 고딕" w:hAnsi="맑은 고딕" w:cs="맑은 고딕" w:hint="eastAsia"/>
          <w:b/>
          <w:bCs/>
          <w:sz w:val="24"/>
          <w:szCs w:val="24"/>
        </w:rPr>
        <w:t>자바 소켓 통신 예제(클라이언트_</w:t>
      </w:r>
      <w:r w:rsidRPr="006026B1">
        <w:rPr>
          <w:rFonts w:ascii="맑은 고딕" w:hAnsi="맑은 고딕" w:cs="맑은 고딕"/>
          <w:b/>
          <w:bCs/>
          <w:sz w:val="24"/>
          <w:szCs w:val="24"/>
        </w:rPr>
        <w:t>2)</w:t>
      </w:r>
    </w:p>
    <w:p w14:paraId="2DD1CEDA" w14:textId="1AD54AA5" w:rsidR="006026B1" w:rsidRDefault="006026B1" w:rsidP="00781E08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noProof/>
        </w:rPr>
        <w:drawing>
          <wp:inline distT="0" distB="0" distL="0" distR="0" wp14:anchorId="53CCE74A" wp14:editId="76D1DF17">
            <wp:extent cx="7162800" cy="36004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5437" w14:textId="45B48544" w:rsidR="00956C65" w:rsidRDefault="00956C65" w:rsidP="00781E08">
      <w:pPr>
        <w:spacing w:after="0" w:line="240" w:lineRule="auto"/>
        <w:rPr>
          <w:rFonts w:ascii="맑은 고딕" w:hAnsi="맑은 고딕" w:cs="맑은 고딕"/>
          <w:szCs w:val="20"/>
        </w:rPr>
      </w:pPr>
    </w:p>
    <w:p w14:paraId="39695FE4" w14:textId="3CFE127C" w:rsidR="00956C65" w:rsidRPr="00956C65" w:rsidRDefault="00956C65" w:rsidP="00781E08">
      <w:pPr>
        <w:spacing w:after="0" w:line="240" w:lineRule="auto"/>
        <w:rPr>
          <w:rFonts w:ascii="맑은 고딕" w:hAnsi="맑은 고딕" w:cs="맑은 고딕"/>
          <w:b/>
          <w:bCs/>
          <w:sz w:val="24"/>
          <w:szCs w:val="24"/>
        </w:rPr>
      </w:pPr>
      <w:r w:rsidRPr="00956C65">
        <w:rPr>
          <w:rFonts w:ascii="맑은 고딕" w:hAnsi="맑은 고딕" w:cs="맑은 고딕" w:hint="eastAsia"/>
          <w:b/>
          <w:bCs/>
          <w:sz w:val="24"/>
          <w:szCs w:val="24"/>
        </w:rPr>
        <w:t>자바 소켓 통신 예제(서버_</w:t>
      </w:r>
      <w:r w:rsidRPr="00956C65">
        <w:rPr>
          <w:rFonts w:ascii="맑은 고딕" w:hAnsi="맑은 고딕" w:cs="맑은 고딕"/>
          <w:b/>
          <w:bCs/>
          <w:sz w:val="24"/>
          <w:szCs w:val="24"/>
        </w:rPr>
        <w:t>3)</w:t>
      </w:r>
    </w:p>
    <w:p w14:paraId="7A1800D3" w14:textId="6F7BAA79" w:rsidR="00956C65" w:rsidRDefault="0088349B" w:rsidP="00781E08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noProof/>
        </w:rPr>
        <w:drawing>
          <wp:inline distT="0" distB="0" distL="0" distR="0" wp14:anchorId="2F327D8F" wp14:editId="3F07AEEA">
            <wp:extent cx="7334250" cy="416242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E162" w14:textId="3E9E6F80" w:rsidR="0088349B" w:rsidRDefault="0088349B" w:rsidP="00781E08">
      <w:pPr>
        <w:spacing w:after="0" w:line="240" w:lineRule="auto"/>
        <w:rPr>
          <w:rFonts w:ascii="맑은 고딕" w:hAnsi="맑은 고딕" w:cs="맑은 고딕"/>
          <w:szCs w:val="20"/>
        </w:rPr>
      </w:pPr>
    </w:p>
    <w:p w14:paraId="5F2867ED" w14:textId="78668521" w:rsidR="0088349B" w:rsidRPr="0088349B" w:rsidRDefault="0088349B" w:rsidP="00781E08">
      <w:pPr>
        <w:spacing w:after="0" w:line="240" w:lineRule="auto"/>
        <w:rPr>
          <w:rFonts w:ascii="맑은 고딕" w:hAnsi="맑은 고딕" w:cs="맑은 고딕"/>
          <w:b/>
          <w:bCs/>
          <w:sz w:val="24"/>
          <w:szCs w:val="24"/>
        </w:rPr>
      </w:pPr>
      <w:r w:rsidRPr="0088349B">
        <w:rPr>
          <w:rFonts w:ascii="맑은 고딕" w:hAnsi="맑은 고딕" w:cs="맑은 고딕" w:hint="eastAsia"/>
          <w:b/>
          <w:bCs/>
          <w:sz w:val="24"/>
          <w:szCs w:val="24"/>
        </w:rPr>
        <w:t>자바 소켓 통신 예제(클라이언트_</w:t>
      </w:r>
      <w:r w:rsidRPr="0088349B">
        <w:rPr>
          <w:rFonts w:ascii="맑은 고딕" w:hAnsi="맑은 고딕" w:cs="맑은 고딕"/>
          <w:b/>
          <w:bCs/>
          <w:sz w:val="24"/>
          <w:szCs w:val="24"/>
        </w:rPr>
        <w:t>3)</w:t>
      </w:r>
    </w:p>
    <w:p w14:paraId="100E3269" w14:textId="5D69BFC1" w:rsidR="0088349B" w:rsidRDefault="0088349B" w:rsidP="00781E08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noProof/>
        </w:rPr>
        <w:drawing>
          <wp:inline distT="0" distB="0" distL="0" distR="0" wp14:anchorId="5489B831" wp14:editId="426C0AB0">
            <wp:extent cx="7162800" cy="43815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2A74" w14:textId="17DF67BB" w:rsidR="00535E2E" w:rsidRDefault="00535E2E" w:rsidP="00781E08">
      <w:pPr>
        <w:spacing w:after="0" w:line="240" w:lineRule="auto"/>
        <w:rPr>
          <w:rFonts w:ascii="맑은 고딕" w:hAnsi="맑은 고딕" w:cs="맑은 고딕"/>
          <w:szCs w:val="20"/>
        </w:rPr>
      </w:pPr>
    </w:p>
    <w:p w14:paraId="709B1E43" w14:textId="0B58F50A" w:rsidR="00535E2E" w:rsidRPr="00535E2E" w:rsidRDefault="00535E2E" w:rsidP="00781E08">
      <w:pPr>
        <w:spacing w:after="0" w:line="240" w:lineRule="auto"/>
        <w:rPr>
          <w:rFonts w:ascii="맑은 고딕" w:hAnsi="맑은 고딕" w:cs="맑은 고딕"/>
          <w:b/>
          <w:bCs/>
          <w:sz w:val="24"/>
          <w:szCs w:val="24"/>
        </w:rPr>
      </w:pPr>
      <w:r w:rsidRPr="00535E2E">
        <w:rPr>
          <w:rFonts w:ascii="맑은 고딕" w:hAnsi="맑은 고딕" w:cs="맑은 고딕" w:hint="eastAsia"/>
          <w:b/>
          <w:bCs/>
          <w:sz w:val="24"/>
          <w:szCs w:val="24"/>
        </w:rPr>
        <w:t>정리</w:t>
      </w:r>
    </w:p>
    <w:p w14:paraId="6EBD4244" w14:textId="23820B78" w:rsidR="00535E2E" w:rsidRDefault="00535E2E" w:rsidP="00535E2E">
      <w:pPr>
        <w:pStyle w:val="a3"/>
        <w:numPr>
          <w:ilvl w:val="0"/>
          <w:numId w:val="23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 xml:space="preserve">동기화 예제 </w:t>
      </w:r>
      <w:r>
        <w:rPr>
          <w:rFonts w:ascii="맑은 고딕" w:hAnsi="맑은 고딕" w:cs="맑은 고딕"/>
          <w:szCs w:val="20"/>
        </w:rPr>
        <w:t>2</w:t>
      </w:r>
    </w:p>
    <w:p w14:paraId="4EFEC2F9" w14:textId="0759CB0E" w:rsidR="00535E2E" w:rsidRDefault="00535E2E" w:rsidP="00535E2E">
      <w:pPr>
        <w:pStyle w:val="a3"/>
        <w:numPr>
          <w:ilvl w:val="0"/>
          <w:numId w:val="23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 xml:space="preserve">자바 소켓 통신 예제 </w:t>
      </w:r>
      <w:r>
        <w:rPr>
          <w:rFonts w:ascii="맑은 고딕" w:hAnsi="맑은 고딕" w:cs="맑은 고딕"/>
          <w:szCs w:val="20"/>
        </w:rPr>
        <w:t>1</w:t>
      </w:r>
      <w:proofErr w:type="gramStart"/>
      <w:r>
        <w:rPr>
          <w:rFonts w:ascii="맑은 고딕" w:hAnsi="맑은 고딕" w:cs="맑은 고딕"/>
          <w:szCs w:val="20"/>
        </w:rPr>
        <w:t xml:space="preserve"> ..</w:t>
      </w:r>
      <w:proofErr w:type="gramEnd"/>
      <w:r>
        <w:rPr>
          <w:rFonts w:ascii="맑은 고딕" w:hAnsi="맑은 고딕" w:cs="맑은 고딕" w:hint="eastAsia"/>
          <w:szCs w:val="20"/>
        </w:rPr>
        <w:t>연결만</w:t>
      </w:r>
    </w:p>
    <w:p w14:paraId="1ACF8BDD" w14:textId="600350FC" w:rsidR="00535E2E" w:rsidRDefault="00535E2E" w:rsidP="00535E2E">
      <w:pPr>
        <w:pStyle w:val="a3"/>
        <w:numPr>
          <w:ilvl w:val="0"/>
          <w:numId w:val="23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 xml:space="preserve">자바 소켓 통신 예제 </w:t>
      </w:r>
      <w:r>
        <w:rPr>
          <w:rFonts w:ascii="맑은 고딕" w:hAnsi="맑은 고딕" w:cs="맑은 고딕"/>
          <w:szCs w:val="20"/>
        </w:rPr>
        <w:t>2</w:t>
      </w:r>
      <w:proofErr w:type="gramStart"/>
      <w:r>
        <w:rPr>
          <w:rFonts w:ascii="맑은 고딕" w:hAnsi="맑은 고딕" w:cs="맑은 고딕"/>
          <w:szCs w:val="20"/>
        </w:rPr>
        <w:t xml:space="preserve"> ..</w:t>
      </w:r>
      <w:proofErr w:type="gramEnd"/>
      <w:r>
        <w:rPr>
          <w:rFonts w:ascii="맑은 고딕" w:hAnsi="맑은 고딕" w:cs="맑은 고딕" w:hint="eastAsia"/>
          <w:szCs w:val="20"/>
        </w:rPr>
        <w:t>클라이언트의 내용을 서버가 받기</w:t>
      </w:r>
    </w:p>
    <w:p w14:paraId="7A46AA29" w14:textId="31414CCC" w:rsidR="00535E2E" w:rsidRPr="00535E2E" w:rsidRDefault="00535E2E" w:rsidP="00535E2E">
      <w:pPr>
        <w:pStyle w:val="a3"/>
        <w:numPr>
          <w:ilvl w:val="0"/>
          <w:numId w:val="23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 xml:space="preserve">자바 소켓 통신 예제 </w:t>
      </w:r>
      <w:r>
        <w:rPr>
          <w:rFonts w:ascii="맑은 고딕" w:hAnsi="맑은 고딕" w:cs="맑은 고딕"/>
          <w:szCs w:val="20"/>
        </w:rPr>
        <w:t>3</w:t>
      </w:r>
      <w:proofErr w:type="gramStart"/>
      <w:r>
        <w:rPr>
          <w:rFonts w:ascii="맑은 고딕" w:hAnsi="맑은 고딕" w:cs="맑은 고딕"/>
          <w:szCs w:val="20"/>
        </w:rPr>
        <w:t xml:space="preserve"> ..</w:t>
      </w:r>
      <w:proofErr w:type="gramEnd"/>
      <w:r>
        <w:rPr>
          <w:rFonts w:ascii="맑은 고딕" w:hAnsi="맑은 고딕" w:cs="맑은 고딕"/>
          <w:szCs w:val="20"/>
        </w:rPr>
        <w:t>echo</w:t>
      </w:r>
      <w:r>
        <w:rPr>
          <w:rFonts w:ascii="맑은 고딕" w:hAnsi="맑은 고딕" w:cs="맑은 고딕" w:hint="eastAsia"/>
          <w:szCs w:val="20"/>
        </w:rPr>
        <w:t xml:space="preserve"> 프로그램</w:t>
      </w:r>
    </w:p>
    <w:sectPr w:rsidR="00535E2E" w:rsidRPr="00535E2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B0754D" w14:textId="77777777" w:rsidR="004E03D0" w:rsidRDefault="004E03D0" w:rsidP="000A2622">
      <w:pPr>
        <w:spacing w:after="0" w:line="240" w:lineRule="auto"/>
      </w:pPr>
      <w:r>
        <w:separator/>
      </w:r>
    </w:p>
  </w:endnote>
  <w:endnote w:type="continuationSeparator" w:id="0">
    <w:p w14:paraId="4973ED1D" w14:textId="77777777" w:rsidR="004E03D0" w:rsidRDefault="004E03D0" w:rsidP="000A26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F15F74" w14:textId="77777777" w:rsidR="004E03D0" w:rsidRDefault="004E03D0" w:rsidP="000A2622">
      <w:pPr>
        <w:spacing w:after="0" w:line="240" w:lineRule="auto"/>
      </w:pPr>
      <w:r>
        <w:separator/>
      </w:r>
    </w:p>
  </w:footnote>
  <w:footnote w:type="continuationSeparator" w:id="0">
    <w:p w14:paraId="4B812544" w14:textId="77777777" w:rsidR="004E03D0" w:rsidRDefault="004E03D0" w:rsidP="000A26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4876"/>
    <w:multiLevelType w:val="multilevel"/>
    <w:tmpl w:val="269CBB4E"/>
    <w:lvl w:ilvl="0">
      <w:start w:val="1"/>
      <w:numFmt w:val="decimalFullWidth"/>
      <w:lvlText w:val="%1"/>
      <w:lvlJc w:val="left"/>
      <w:pPr>
        <w:ind w:left="425" w:hanging="425"/>
      </w:pPr>
      <w:rPr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" w15:restartNumberingAfterBreak="0">
    <w:nsid w:val="0E917443"/>
    <w:multiLevelType w:val="multilevel"/>
    <w:tmpl w:val="269CBB4E"/>
    <w:lvl w:ilvl="0">
      <w:start w:val="1"/>
      <w:numFmt w:val="decimalFullWidth"/>
      <w:lvlText w:val="%1"/>
      <w:lvlJc w:val="left"/>
      <w:pPr>
        <w:ind w:left="425" w:hanging="425"/>
      </w:pPr>
      <w:rPr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2" w15:restartNumberingAfterBreak="0">
    <w:nsid w:val="0EDF3CED"/>
    <w:multiLevelType w:val="hybridMultilevel"/>
    <w:tmpl w:val="05A020C6"/>
    <w:lvl w:ilvl="0" w:tplc="3872E8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0A53E95"/>
    <w:multiLevelType w:val="multilevel"/>
    <w:tmpl w:val="8BB2A8BA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4" w15:restartNumberingAfterBreak="0">
    <w:nsid w:val="18215EED"/>
    <w:multiLevelType w:val="hybridMultilevel"/>
    <w:tmpl w:val="187A8578"/>
    <w:lvl w:ilvl="0" w:tplc="7D36EFD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6886DE0"/>
    <w:multiLevelType w:val="hybridMultilevel"/>
    <w:tmpl w:val="0288641C"/>
    <w:lvl w:ilvl="0" w:tplc="5AF4B098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C027F74"/>
    <w:multiLevelType w:val="hybridMultilevel"/>
    <w:tmpl w:val="4D4835C6"/>
    <w:lvl w:ilvl="0" w:tplc="649AFEA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4E02F312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5DE3E84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8" w15:restartNumberingAfterBreak="0">
    <w:nsid w:val="360771E1"/>
    <w:multiLevelType w:val="hybridMultilevel"/>
    <w:tmpl w:val="0700DF9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946783C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0" w15:restartNumberingAfterBreak="0">
    <w:nsid w:val="3F2D52AA"/>
    <w:multiLevelType w:val="hybridMultilevel"/>
    <w:tmpl w:val="0CA2F88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0DC0C60"/>
    <w:multiLevelType w:val="hybridMultilevel"/>
    <w:tmpl w:val="E964436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13E172E"/>
    <w:multiLevelType w:val="hybridMultilevel"/>
    <w:tmpl w:val="1BE4553A"/>
    <w:lvl w:ilvl="0" w:tplc="B39033A2">
      <w:numFmt w:val="bullet"/>
      <w:lvlText w:val="-"/>
      <w:lvlJc w:val="left"/>
      <w:pPr>
        <w:ind w:left="760" w:hanging="360"/>
      </w:pPr>
      <w:rPr>
        <w:rFonts w:ascii="MS Mincho" w:eastAsia="MS Mincho" w:hAnsi="MS Mincho" w:cs="MS Mincho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9E21BFB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4" w15:restartNumberingAfterBreak="0">
    <w:nsid w:val="4B0303A1"/>
    <w:multiLevelType w:val="hybridMultilevel"/>
    <w:tmpl w:val="C5EEEB8A"/>
    <w:lvl w:ilvl="0" w:tplc="4E02F312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B680DF5"/>
    <w:multiLevelType w:val="hybridMultilevel"/>
    <w:tmpl w:val="79CAAFE4"/>
    <w:lvl w:ilvl="0" w:tplc="4E02F312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05F06B9"/>
    <w:multiLevelType w:val="hybridMultilevel"/>
    <w:tmpl w:val="21A2925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0B16650"/>
    <w:multiLevelType w:val="hybridMultilevel"/>
    <w:tmpl w:val="5096F864"/>
    <w:lvl w:ilvl="0" w:tplc="4CCA69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6CB6856"/>
    <w:multiLevelType w:val="hybridMultilevel"/>
    <w:tmpl w:val="D17E5930"/>
    <w:lvl w:ilvl="0" w:tplc="9014BB2A">
      <w:start w:val="1"/>
      <w:numFmt w:val="bullet"/>
      <w:lvlText w:val="・"/>
      <w:lvlJc w:val="left"/>
      <w:pPr>
        <w:ind w:left="760" w:hanging="360"/>
      </w:pPr>
      <w:rPr>
        <w:rFonts w:ascii="Yu Mincho" w:eastAsia="Yu Mincho" w:hAnsi="Yu Mincho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76028DF"/>
    <w:multiLevelType w:val="hybridMultilevel"/>
    <w:tmpl w:val="73CEFF34"/>
    <w:lvl w:ilvl="0" w:tplc="F2484E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1033D55"/>
    <w:multiLevelType w:val="hybridMultilevel"/>
    <w:tmpl w:val="5CC8018E"/>
    <w:lvl w:ilvl="0" w:tplc="5AF4B0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3154259"/>
    <w:multiLevelType w:val="hybridMultilevel"/>
    <w:tmpl w:val="B17671FC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F7202EC"/>
    <w:multiLevelType w:val="hybridMultilevel"/>
    <w:tmpl w:val="806656CC"/>
    <w:lvl w:ilvl="0" w:tplc="4E02F312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1"/>
  </w:num>
  <w:num w:numId="4">
    <w:abstractNumId w:val="7"/>
  </w:num>
  <w:num w:numId="5">
    <w:abstractNumId w:val="13"/>
  </w:num>
  <w:num w:numId="6">
    <w:abstractNumId w:val="9"/>
  </w:num>
  <w:num w:numId="7">
    <w:abstractNumId w:val="3"/>
  </w:num>
  <w:num w:numId="8">
    <w:abstractNumId w:val="19"/>
  </w:num>
  <w:num w:numId="9">
    <w:abstractNumId w:val="17"/>
  </w:num>
  <w:num w:numId="10">
    <w:abstractNumId w:val="2"/>
  </w:num>
  <w:num w:numId="11">
    <w:abstractNumId w:val="20"/>
  </w:num>
  <w:num w:numId="12">
    <w:abstractNumId w:val="21"/>
  </w:num>
  <w:num w:numId="13">
    <w:abstractNumId w:val="15"/>
  </w:num>
  <w:num w:numId="14">
    <w:abstractNumId w:val="5"/>
  </w:num>
  <w:num w:numId="15">
    <w:abstractNumId w:val="14"/>
  </w:num>
  <w:num w:numId="16">
    <w:abstractNumId w:val="22"/>
  </w:num>
  <w:num w:numId="17">
    <w:abstractNumId w:val="11"/>
  </w:num>
  <w:num w:numId="18">
    <w:abstractNumId w:val="18"/>
  </w:num>
  <w:num w:numId="19">
    <w:abstractNumId w:val="16"/>
  </w:num>
  <w:num w:numId="20">
    <w:abstractNumId w:val="8"/>
  </w:num>
  <w:num w:numId="21">
    <w:abstractNumId w:val="6"/>
  </w:num>
  <w:num w:numId="22">
    <w:abstractNumId w:val="4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42D"/>
    <w:rsid w:val="00011136"/>
    <w:rsid w:val="000A2622"/>
    <w:rsid w:val="000B2D7E"/>
    <w:rsid w:val="000D1D7C"/>
    <w:rsid w:val="000D742D"/>
    <w:rsid w:val="000E7DE9"/>
    <w:rsid w:val="00151946"/>
    <w:rsid w:val="001918C6"/>
    <w:rsid w:val="001B0F45"/>
    <w:rsid w:val="002832B2"/>
    <w:rsid w:val="00293CF1"/>
    <w:rsid w:val="00295BFA"/>
    <w:rsid w:val="002C5094"/>
    <w:rsid w:val="00304C0E"/>
    <w:rsid w:val="003455CA"/>
    <w:rsid w:val="00375CD5"/>
    <w:rsid w:val="003A2155"/>
    <w:rsid w:val="00446FA2"/>
    <w:rsid w:val="004529F9"/>
    <w:rsid w:val="0049356E"/>
    <w:rsid w:val="004C3E2C"/>
    <w:rsid w:val="004C4000"/>
    <w:rsid w:val="004E03D0"/>
    <w:rsid w:val="004E340C"/>
    <w:rsid w:val="00507D5D"/>
    <w:rsid w:val="00535E2E"/>
    <w:rsid w:val="005A3174"/>
    <w:rsid w:val="005D5BF7"/>
    <w:rsid w:val="006026B1"/>
    <w:rsid w:val="006173B7"/>
    <w:rsid w:val="0062526D"/>
    <w:rsid w:val="006662D1"/>
    <w:rsid w:val="0068342A"/>
    <w:rsid w:val="0069369B"/>
    <w:rsid w:val="0071492B"/>
    <w:rsid w:val="00760331"/>
    <w:rsid w:val="00781E08"/>
    <w:rsid w:val="00785FA8"/>
    <w:rsid w:val="007B71B9"/>
    <w:rsid w:val="008074E6"/>
    <w:rsid w:val="0088349B"/>
    <w:rsid w:val="008F1BAE"/>
    <w:rsid w:val="0091690D"/>
    <w:rsid w:val="009234AA"/>
    <w:rsid w:val="00956C65"/>
    <w:rsid w:val="009621A2"/>
    <w:rsid w:val="00971EFE"/>
    <w:rsid w:val="00975EA5"/>
    <w:rsid w:val="009918FB"/>
    <w:rsid w:val="009A4A3A"/>
    <w:rsid w:val="009C2A76"/>
    <w:rsid w:val="00A160DE"/>
    <w:rsid w:val="00A27DEC"/>
    <w:rsid w:val="00A52A6E"/>
    <w:rsid w:val="00AB7419"/>
    <w:rsid w:val="00AD1470"/>
    <w:rsid w:val="00B129F3"/>
    <w:rsid w:val="00B335BF"/>
    <w:rsid w:val="00B43E4E"/>
    <w:rsid w:val="00B44361"/>
    <w:rsid w:val="00B5437E"/>
    <w:rsid w:val="00B65C44"/>
    <w:rsid w:val="00B75355"/>
    <w:rsid w:val="00B876FC"/>
    <w:rsid w:val="00BE764A"/>
    <w:rsid w:val="00C3107E"/>
    <w:rsid w:val="00CC17A9"/>
    <w:rsid w:val="00D10F07"/>
    <w:rsid w:val="00D52BFC"/>
    <w:rsid w:val="00D728AC"/>
    <w:rsid w:val="00D9339A"/>
    <w:rsid w:val="00DB24AC"/>
    <w:rsid w:val="00DE693C"/>
    <w:rsid w:val="00E20DF4"/>
    <w:rsid w:val="00E20FF7"/>
    <w:rsid w:val="00E569EE"/>
    <w:rsid w:val="00E80754"/>
    <w:rsid w:val="00E83CBC"/>
    <w:rsid w:val="00E878AE"/>
    <w:rsid w:val="00EB6878"/>
    <w:rsid w:val="00ED73DF"/>
    <w:rsid w:val="00F307C9"/>
    <w:rsid w:val="00F37342"/>
    <w:rsid w:val="00F653DA"/>
    <w:rsid w:val="00F75ACB"/>
    <w:rsid w:val="00FB6960"/>
    <w:rsid w:val="00FE1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273C08"/>
  <w15:chartTrackingRefBased/>
  <w15:docId w15:val="{6B4E5961-0463-41FC-93BC-E7166D8DB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436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A262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A2622"/>
  </w:style>
  <w:style w:type="paragraph" w:styleId="a5">
    <w:name w:val="footer"/>
    <w:basedOn w:val="a"/>
    <w:link w:val="Char0"/>
    <w:uiPriority w:val="99"/>
    <w:unhideWhenUsed/>
    <w:rsid w:val="000A262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A26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4DE34-053C-4311-910A-719D63C977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84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동현</dc:creator>
  <cp:keywords/>
  <dc:description/>
  <cp:lastModifiedBy>김 동현</cp:lastModifiedBy>
  <cp:revision>2</cp:revision>
  <dcterms:created xsi:type="dcterms:W3CDTF">2021-10-13T00:49:00Z</dcterms:created>
  <dcterms:modified xsi:type="dcterms:W3CDTF">2021-10-13T00:49:00Z</dcterms:modified>
</cp:coreProperties>
</file>