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12954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195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after="160" w:line="276" w:lineRule="auto"/>
        <w:jc w:val="center"/>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44"/>
          <w:szCs w:val="44"/>
          <w:rtl w:val="0"/>
        </w:rPr>
        <w:t xml:space="preserve">Capstone Project Report</w:t>
      </w:r>
    </w:p>
    <w:p w:rsidR="00000000" w:rsidDel="00000000" w:rsidP="00000000" w:rsidRDefault="00000000" w:rsidRPr="00000000" w14:paraId="0000000B">
      <w:pPr>
        <w:widowControl w:val="0"/>
        <w:spacing w:after="160" w:line="276" w:lineRule="auto"/>
        <w:jc w:val="center"/>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44"/>
          <w:szCs w:val="44"/>
          <w:rtl w:val="0"/>
        </w:rPr>
        <w:t xml:space="preserve">TO-BE PROCESS </w:t>
      </w:r>
    </w:p>
    <w:p w:rsidR="00000000" w:rsidDel="00000000" w:rsidP="00000000" w:rsidRDefault="00000000" w:rsidRPr="00000000" w14:paraId="0000000C">
      <w:pPr>
        <w:widowControl w:val="0"/>
        <w:spacing w:after="160" w:line="276"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Topic: Human Resource Management System for Hoc Ba Learning Center</w:t>
      </w:r>
    </w:p>
    <w:p w:rsidR="00000000" w:rsidDel="00000000" w:rsidP="00000000" w:rsidRDefault="00000000" w:rsidRPr="00000000" w14:paraId="0000000D">
      <w:pPr>
        <w:widowControl w:val="0"/>
        <w:spacing w:after="16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E">
      <w:pPr>
        <w:widowControl w:val="0"/>
        <w:spacing w:after="160" w:line="276"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20.0" w:type="dxa"/>
              <w:bottom w:w="80.0" w:type="dxa"/>
              <w:right w:w="120.0" w:type="dxa"/>
            </w:tcMar>
          </w:tcPr>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Management System for Hoc Ba Learning Center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20.0" w:type="dxa"/>
              <w:bottom w:w="80.0" w:type="dxa"/>
              <w:right w:w="120.0" w:type="dxa"/>
            </w:tcMar>
          </w:tcPr>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ISP490_G2 - HOCBA_HRM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20.0" w:type="dxa"/>
              <w:bottom w:w="80.0" w:type="dxa"/>
              <w:right w:w="120.0" w:type="dxa"/>
            </w:tcMar>
          </w:tcPr>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19 (Community + Custom Modules)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20.0" w:type="dxa"/>
              <w:bottom w:w="80.0" w:type="dxa"/>
              <w:right w:w="120.0" w:type="dxa"/>
            </w:tcMar>
          </w:tcPr>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ISP490_G2 - FPT University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20.0" w:type="dxa"/>
              <w:bottom w:w="80.0" w:type="dxa"/>
              <w:right w:w="120.0" w:type="dxa"/>
            </w:tcMar>
          </w:tcPr>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Pham Duc Thang (ThangPD10)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20.0" w:type="dxa"/>
              <w:bottom w:w="80.0" w:type="dxa"/>
              <w:right w:w="120.0" w:type="dxa"/>
            </w:tcMar>
          </w:tcPr>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20.0" w:type="dxa"/>
              <w:bottom w:w="80.0" w:type="dxa"/>
              <w:right w:w="120.0" w:type="dxa"/>
            </w:tcMar>
          </w:tcPr>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12/08/2026</w:t>
            </w:r>
          </w:p>
        </w:tc>
      </w:tr>
    </w:tbl>
    <w:p w:rsidR="00000000" w:rsidDel="00000000" w:rsidP="00000000" w:rsidRDefault="00000000" w:rsidRPr="00000000" w14:paraId="0000001F">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20" w:before="240" w:line="276" w:lineRule="auto"/>
        <w:jc w:val="left"/>
        <w:rPr>
          <w:rFonts w:ascii="Times New Roman" w:cs="Times New Roman" w:eastAsia="Times New Roman" w:hAnsi="Times New Roman"/>
          <w:b w:val="1"/>
          <w:bCs w:val="1"/>
          <w:color w:val="1f3864"/>
          <w:sz w:val="24"/>
          <w:szCs w:val="24"/>
        </w:rPr>
      </w:pPr>
      <w:r w:rsidDel="00000000" w:rsidR="00000000" w:rsidRPr="00000000">
        <w:rPr>
          <w:rtl w:val="0"/>
        </w:rPr>
      </w:r>
    </w:p>
    <w:p w:rsidR="00000000" w:rsidDel="00000000" w:rsidP="00000000" w:rsidRDefault="00000000" w:rsidRPr="00000000" w14:paraId="00000021">
      <w:pPr>
        <w:spacing w:after="12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Team Members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330"/>
        <w:gridCol w:w="3000"/>
        <w:gridCol w:w="2355"/>
        <w:tblGridChange w:id="0">
          <w:tblGrid>
            <w:gridCol w:w="675"/>
            <w:gridCol w:w="3330"/>
            <w:gridCol w:w="3000"/>
            <w:gridCol w:w="23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 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 Hoang Anh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HE182321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 Attendance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 Cong Tan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HE182322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Module / Business Analyst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Hoang Van Viet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HE186511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Nhat Anh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HE181913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Off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Phi Hung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HE186793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Module</w:t>
            </w:r>
          </w:p>
        </w:tc>
      </w:tr>
    </w:tbl>
    <w:p w:rsidR="00000000" w:rsidDel="00000000" w:rsidP="00000000" w:rsidRDefault="00000000" w:rsidRPr="00000000" w14:paraId="0000003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60" w:before="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Change History: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560"/>
        <w:gridCol w:w="1800"/>
        <w:gridCol w:w="800"/>
        <w:gridCol w:w="800"/>
        <w:tblGridChange w:id="0">
          <w:tblGrid>
            <w:gridCol w:w="1400"/>
            <w:gridCol w:w="2000"/>
            <w:gridCol w:w="2560"/>
            <w:gridCol w:w="1800"/>
            <w:gridCol w:w="800"/>
            <w:gridCol w:w="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Changed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Items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Changed Content/Reason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Updated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Type(A/C/D)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Creation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draft of To-Be process document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ISP490_G2 Team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4A">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20/07/2026</w:t>
            </w:r>
          </w:p>
        </w:tc>
        <w:tc>
          <w:tcPr/>
          <w:p w:rsidR="00000000" w:rsidDel="00000000" w:rsidP="00000000" w:rsidRDefault="00000000" w:rsidRPr="00000000" w14:paraId="0000004B">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As-built alignment</w:t>
            </w:r>
          </w:p>
        </w:tc>
        <w:tc>
          <w:tcPr/>
          <w:p w:rsidR="00000000" w:rsidDel="00000000" w:rsidP="00000000" w:rsidRDefault="00000000" w:rsidRPr="00000000" w14:paraId="0000004C">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module documentation: replaced PIN check-in with face+GPS, corrected model names, added As-Built status tables, and marked deferred features.</w:t>
            </w:r>
          </w:p>
        </w:tc>
        <w:tc>
          <w:tcPr/>
          <w:p w:rsidR="00000000" w:rsidDel="00000000" w:rsidP="00000000" w:rsidRDefault="00000000" w:rsidRPr="00000000" w14:paraId="0000004D">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ISP490_G2 Team</w:t>
            </w:r>
          </w:p>
        </w:tc>
        <w:tc>
          <w:tcPr/>
          <w:p w:rsidR="00000000" w:rsidDel="00000000" w:rsidP="00000000" w:rsidRDefault="00000000" w:rsidRPr="00000000" w14:paraId="0000004E">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4F">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50">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06/08/2026</w:t>
            </w:r>
          </w:p>
        </w:tc>
        <w:tc>
          <w:tcPr/>
          <w:p w:rsidR="00000000" w:rsidDel="00000000" w:rsidP="00000000" w:rsidRDefault="00000000" w:rsidRPr="00000000" w14:paraId="00000051">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As-built refresh</w:t>
            </w:r>
          </w:p>
        </w:tc>
        <w:tc>
          <w:tcPr/>
          <w:p w:rsidR="00000000" w:rsidDel="00000000" w:rsidP="00000000" w:rsidRDefault="00000000" w:rsidRPr="00000000" w14:paraId="00000052">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docs for REV &amp; SVC modules, asset lifecycle, runtime configs, and WRICEF metrics (241 routes, 814 tests).</w:t>
            </w:r>
          </w:p>
        </w:tc>
        <w:tc>
          <w:tcPr/>
          <w:p w:rsidR="00000000" w:rsidDel="00000000" w:rsidP="00000000" w:rsidRDefault="00000000" w:rsidRPr="00000000" w14:paraId="00000053">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ISP490_G2 Team</w:t>
            </w:r>
          </w:p>
        </w:tc>
        <w:tc>
          <w:tcPr/>
          <w:p w:rsidR="00000000" w:rsidDel="00000000" w:rsidP="00000000" w:rsidRDefault="00000000" w:rsidRPr="00000000" w14:paraId="00000054">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55">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p w:rsidR="00000000" w:rsidDel="00000000" w:rsidP="00000000" w:rsidRDefault="00000000" w:rsidRPr="00000000" w14:paraId="00000056">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11/08/2026</w:t>
            </w:r>
          </w:p>
        </w:tc>
        <w:tc>
          <w:tcPr/>
          <w:p w:rsidR="00000000" w:rsidDel="00000000" w:rsidP="00000000" w:rsidRDefault="00000000" w:rsidRPr="00000000" w14:paraId="00000057">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As-built refresh</w:t>
            </w:r>
          </w:p>
        </w:tc>
        <w:tc>
          <w:tcPr/>
          <w:p w:rsidR="00000000" w:rsidDel="00000000" w:rsidP="00000000" w:rsidRDefault="00000000" w:rsidRPr="00000000" w14:paraId="00000058">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doc tests.</w:t>
            </w:r>
          </w:p>
        </w:tc>
        <w:tc>
          <w:tcPr/>
          <w:p w:rsidR="00000000" w:rsidDel="00000000" w:rsidP="00000000" w:rsidRDefault="00000000" w:rsidRPr="00000000" w14:paraId="00000059">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ISP490_G2 Team</w:t>
            </w:r>
          </w:p>
        </w:tc>
        <w:tc>
          <w:tcPr/>
          <w:p w:rsidR="00000000" w:rsidDel="00000000" w:rsidP="00000000" w:rsidRDefault="00000000" w:rsidRPr="00000000" w14:paraId="0000005A">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5B">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05C">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12/08/2026</w:t>
            </w:r>
          </w:p>
        </w:tc>
        <w:tc>
          <w:tcPr/>
          <w:p w:rsidR="00000000" w:rsidDel="00000000" w:rsidP="00000000" w:rsidRDefault="00000000" w:rsidRPr="00000000" w14:paraId="0000005D">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As-built check</w:t>
            </w:r>
          </w:p>
        </w:tc>
        <w:tc>
          <w:tcPr/>
          <w:p w:rsidR="00000000" w:rsidDel="00000000" w:rsidP="00000000" w:rsidRDefault="00000000" w:rsidRPr="00000000" w14:paraId="0000005E">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doc corrected recruitment approvals, payroll/OT rules</w:t>
            </w:r>
          </w:p>
        </w:tc>
        <w:tc>
          <w:tcPr/>
          <w:p w:rsidR="00000000" w:rsidDel="00000000" w:rsidP="00000000" w:rsidRDefault="00000000" w:rsidRPr="00000000" w14:paraId="0000005F">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ISP490_G2 Team</w:t>
            </w:r>
          </w:p>
        </w:tc>
        <w:tc>
          <w:tcPr/>
          <w:p w:rsidR="00000000" w:rsidDel="00000000" w:rsidP="00000000" w:rsidRDefault="00000000" w:rsidRPr="00000000" w14:paraId="00000060">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61">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bl>
    <w:p w:rsidR="00000000" w:rsidDel="00000000" w:rsidP="00000000" w:rsidRDefault="00000000" w:rsidRPr="00000000" w14:paraId="00000062">
      <w:pPr>
        <w:pStyle w:val="Heading1"/>
        <w:keepNext w:val="0"/>
        <w:keepLines w:val="0"/>
        <w:spacing w:after="180" w:before="360" w:line="276" w:lineRule="auto"/>
        <w:rPr>
          <w:color w:val="1f3864"/>
          <w:sz w:val="24"/>
          <w:szCs w:val="24"/>
        </w:rPr>
      </w:pPr>
      <w:r w:rsidDel="00000000" w:rsidR="00000000" w:rsidRPr="00000000">
        <w:rPr>
          <w:color w:val="1f3864"/>
          <w:sz w:val="24"/>
          <w:szCs w:val="24"/>
          <w:rtl w:val="0"/>
        </w:rPr>
        <w:t xml:space="preserve">Table of Contents</w:t>
      </w:r>
    </w:p>
    <w:sdt>
      <w:sdtPr>
        <w:id w:val="-215290607"/>
        <w:docPartObj>
          <w:docPartGallery w:val="Table of Contents"/>
          <w:docPartUnique w:val="1"/>
        </w:docPartObj>
      </w:sdtPr>
      <w:sdtContent>
        <w:p w:rsidR="00000000" w:rsidDel="00000000" w:rsidP="00000000" w:rsidRDefault="00000000" w:rsidRPr="00000000" w14:paraId="0000006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otbaxp2m9ub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Glossary</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ct6jcd8ffxt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AS-IS Process</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Employee Management</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Attendance</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Recruitment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Time Off</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Payroll</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vz131pblgca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TO BE Process</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27w04mrk4b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 Employee Module (EMP)</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3yl6ev4ah4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Attendance Module (ATT)</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i2pcrp6cuc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Recruitment Module (REC)</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t409gl8pzz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Time Off Module (TO)</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3z569ee3g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Payroll Module (PR)</w:t>
              <w:tab/>
              <w:t xml:space="preserve">38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Performance Review Module (REV)</w:t>
              <w:tab/>
              <w:t xml:space="preserve">45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HR Service Request Module (SVC)</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9sd0fg2xgo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Cross-Module Integration Flow</w:t>
              <w:tab/>
              <w:t xml:space="preserve">51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7aeg5hfczxe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Development Consideration (WRICEF)</w:t>
              <w:tab/>
              <w:t xml:space="preserve">52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Form Consideration</w:t>
              <w:tab/>
              <w:t xml:space="preserve">52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Report Consideration</w:t>
              <w:tab/>
              <w:t xml:space="preserve">52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Enhancement Consideration</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1"/>
        <w:spacing w:line="276" w:lineRule="auto"/>
        <w:rPr>
          <w:color w:val="ff0000"/>
          <w:sz w:val="32"/>
          <w:szCs w:val="32"/>
        </w:rPr>
      </w:pPr>
      <w:bookmarkStart w:colFirst="0" w:colLast="0" w:name="_heading=h.otbaxp2m9ub2" w:id="0"/>
      <w:bookmarkEnd w:id="0"/>
      <w:r w:rsidDel="00000000" w:rsidR="00000000" w:rsidRPr="00000000">
        <w:rPr>
          <w:color w:val="ff0000"/>
          <w:sz w:val="32"/>
          <w:szCs w:val="32"/>
          <w:rtl w:val="0"/>
        </w:rPr>
        <w:t xml:space="preserve">I: Overview</w:t>
      </w:r>
    </w:p>
    <w:p w:rsidR="00000000" w:rsidDel="00000000" w:rsidP="00000000" w:rsidRDefault="00000000" w:rsidRPr="00000000" w14:paraId="0000007E">
      <w:pPr>
        <w:pStyle w:val="Heading2"/>
        <w:keepNext w:val="0"/>
        <w:keepLines w:val="0"/>
        <w:spacing w:line="276" w:lineRule="auto"/>
        <w:rPr>
          <w:color w:val="1c4587"/>
          <w:sz w:val="28"/>
          <w:szCs w:val="28"/>
        </w:rPr>
      </w:pPr>
      <w:r w:rsidDel="00000000" w:rsidR="00000000" w:rsidRPr="00000000">
        <w:rPr>
          <w:color w:val="1c4587"/>
          <w:sz w:val="28"/>
          <w:szCs w:val="28"/>
          <w:rtl w:val="0"/>
        </w:rPr>
        <w:t xml:space="preserve">1.1  Purpose</w:t>
      </w:r>
    </w:p>
    <w:p w:rsidR="00000000" w:rsidDel="00000000" w:rsidP="00000000" w:rsidRDefault="00000000" w:rsidRPr="00000000" w14:paraId="0000007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describes the To-Be business processes for the Human Resource Management System (HRMS) of Hoc Ba Education - a growing Chinese language center operating multiple branches in Vietnam. The system is built on Odoo 19 with custom modules developed by the ISP490_G2 team.</w:t>
      </w:r>
    </w:p>
    <w:p w:rsidR="00000000" w:rsidDel="00000000" w:rsidP="00000000" w:rsidRDefault="00000000" w:rsidRPr="00000000" w14:paraId="00000080">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objectives of the To-Be implementation:</w:t>
      </w:r>
    </w:p>
    <w:p w:rsidR="00000000" w:rsidDel="00000000" w:rsidP="00000000" w:rsidRDefault="00000000" w:rsidRPr="00000000" w14:paraId="00000082">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Centralization &amp; Standardization: Replace fragmented Lark workflows with a unified Odoo platform covering all HRM functions across 7 modules.</w:t>
      </w:r>
    </w:p>
    <w:p w:rsidR="00000000" w:rsidDel="00000000" w:rsidP="00000000" w:rsidRDefault="00000000" w:rsidRPr="00000000" w14:paraId="00000083">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Control: Enforce Vietnamese labor law requirements including BHXH/BHYT/BHTN contributions, PIT calculation (7-tier progressive), annual leave accrual, overtime limits, and CCCD identity validation.</w:t>
      </w:r>
    </w:p>
    <w:p w:rsidR="00000000" w:rsidDel="00000000" w:rsidP="00000000" w:rsidRDefault="00000000" w:rsidRPr="00000000" w14:paraId="00000084">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Automation: Automate attendance capture, payroll computation (including teaching-hours salary), leave quota accrual/carry-over, and statutory reporting (iBHXH, eTax - </w:t>
      </w: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Self-Service Enablement: Provide a Single-Page Application (SPA) embedded in Odoo allowing employees to manage their own profile, check-in/out, request leave, and view payslips.</w:t>
      </w:r>
    </w:p>
    <w:p w:rsidR="00000000" w:rsidDel="00000000" w:rsidP="00000000" w:rsidRDefault="00000000" w:rsidRPr="00000000" w14:paraId="00000086">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Visibility: Provide managers and HR with real-time dashboards for attendance, recruitment pipeline, headcount, and payroll cost analysis.</w:t>
      </w:r>
    </w:p>
    <w:p w:rsidR="00000000" w:rsidDel="00000000" w:rsidP="00000000" w:rsidRDefault="00000000" w:rsidRPr="00000000" w14:paraId="00000087">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Readiness: Link all 5 modules through a Work Entry layer so that attendance/leave data automatically feeds into payroll computation at month-end.</w:t>
      </w:r>
    </w:p>
    <w:p w:rsidR="00000000" w:rsidDel="00000000" w:rsidP="00000000" w:rsidRDefault="00000000" w:rsidRPr="00000000" w14:paraId="00000088">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spacing w:line="276" w:lineRule="auto"/>
        <w:rPr>
          <w:color w:val="1c4587"/>
          <w:sz w:val="28"/>
          <w:szCs w:val="28"/>
        </w:rPr>
      </w:pPr>
      <w:r w:rsidDel="00000000" w:rsidR="00000000" w:rsidRPr="00000000">
        <w:rPr>
          <w:color w:val="1c4587"/>
          <w:sz w:val="28"/>
          <w:szCs w:val="28"/>
          <w:rtl w:val="0"/>
        </w:rPr>
        <w:t xml:space="preserve">1.2  Scope</w:t>
      </w:r>
    </w:p>
    <w:p w:rsidR="00000000" w:rsidDel="00000000" w:rsidP="00000000" w:rsidRDefault="00000000" w:rsidRPr="00000000" w14:paraId="0000008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To-Be system covers the following 7 HRM modules implemented on Odoo 19:</w:t>
      </w:r>
    </w:p>
    <w:p w:rsidR="00000000" w:rsidDel="00000000" w:rsidP="00000000" w:rsidRDefault="00000000" w:rsidRPr="00000000" w14:paraId="0000008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4560"/>
        <w:gridCol w:w="1800"/>
        <w:tblGridChange w:id="0">
          <w:tblGrid>
            <w:gridCol w:w="800"/>
            <w:gridCol w:w="2200"/>
            <w:gridCol w:w="456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0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(EMP)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employee master data, legal records, dependents, onboarding/offboarding plans, skills, and organizational structure.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EMP-01 to EMP-06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(ATT)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office/remote check-in/out, teaching-hours capture, GPS/IP validation, collaborator shift registration, and exception handling.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ATT-01 to ATT-05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(REC)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hiring: job requisition, multi-channel posting, candidate pipeline, screening, interviews, offer signing, and talent pool.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REC-01 to REC-09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Off (TO)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request submission, multi-level approval, quota accrual, carry-over, teaching schedule conflict detection, and analytics.</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TO-01 to TO-05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(PR)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structure configuration, teaching-hours computation, net-to-gross wizard, payslip approval, bank payment, BHXH/eTax reporting, and year-end PIT.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 to PR-07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Review (REV)</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appraisal of teaching and office staff on two configurable criteria sets, mixing automatically computed operational indicators with the manager’s scoring, and producing an A/B/C/D grade.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REV-01 to REV-02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Service Requests (SVC)</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channel for HR service requests, questions and feedback, optionally anonymous, with a processing inbox, deadlines and overdue reminders.</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SVC-01 to SVC-03</w:t>
            </w:r>
          </w:p>
        </w:tc>
      </w:tr>
    </w:tbl>
    <w:p w:rsidR="00000000" w:rsidDel="00000000" w:rsidP="00000000" w:rsidRDefault="00000000" w:rsidRPr="00000000" w14:paraId="000000AC">
      <w:pPr>
        <w:spacing w:after="4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Added beyond the To-Be design:</w:t>
      </w:r>
      <w:r w:rsidDel="00000000" w:rsidR="00000000" w:rsidRPr="00000000">
        <w:rPr>
          <w:rtl w:val="0"/>
        </w:rPr>
      </w:r>
    </w:p>
    <w:p w:rsidR="00000000" w:rsidDel="00000000" w:rsidP="00000000" w:rsidRDefault="00000000" w:rsidRPr="00000000" w14:paraId="000000AD">
      <w:pPr>
        <w:spacing w:after="20" w:before="20" w:lineRule="auto"/>
        <w:ind w:left="48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Administrator-only recruitment process configuration screen: per-stage deadline, success criteria, support person, drag-and-drop ordering, hide/show a stage and four auto-close modes.</w:t>
      </w:r>
    </w:p>
    <w:p w:rsidR="00000000" w:rsidDel="00000000" w:rsidP="00000000" w:rsidRDefault="00000000" w:rsidRPr="00000000" w14:paraId="000000AE">
      <w:pPr>
        <w:spacing w:after="20" w:before="20" w:lineRule="auto"/>
        <w:ind w:left="48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In-app notifications on every round of the requisition approval chain, and a cron that reminds owners of candidates past their stage deadline.</w:t>
      </w:r>
    </w:p>
    <w:p w:rsidR="00000000" w:rsidDel="00000000" w:rsidP="00000000" w:rsidRDefault="00000000" w:rsidRPr="00000000" w14:paraId="000000AF">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spacing w:line="276" w:lineRule="auto"/>
        <w:rPr>
          <w:sz w:val="28"/>
          <w:szCs w:val="28"/>
        </w:rPr>
      </w:pPr>
      <w:r w:rsidDel="00000000" w:rsidR="00000000" w:rsidRPr="00000000">
        <w:rPr>
          <w:sz w:val="28"/>
          <w:szCs w:val="28"/>
          <w:rtl w:val="0"/>
        </w:rPr>
        <w:t xml:space="preserve">1.3  Glossary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Management - the overall system managing employee lifecycle.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Resource Planning - integrated business management platform (Odoo 19).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Single-Page Application - React/Vite frontend embedded at /hocba-hrm in Odoo.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Entry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hr.work.entry - Odoo model linking attendance/leave hours to payroll computation.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 between ATT/TO and Payroll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hiểm xã hội - Social Insurance (8% employee / 17.5% employer).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statutory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hiểm y tế - Health Insurance (1.5% employee / 3% employer).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statutory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hiểm thất nghiệp - Unemployment Insurance (1% employee / 1% employer).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statutory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Income Tax - Vietnamese progressive tax (7 brackets, up to 35%).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on taxable income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cước công dân - Vietnamese Citizen ID card (12 digits, mandatory for official staff).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BR-010 enforcement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Cut-off 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25th of each month — the designed deadline for locking attendance/leave data. Not implemented: payroll reads validated data at computation 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work - capped at 4h/day, 40h/month per Vietnamese labor law.(legal limit; not enforced by the system) </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CTV</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 (Cộng tác viên) - shift-based part-time workers with separate shift registration.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Kanban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view type - card-based pipeline view used in Recruitment and Time Off.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WRICEF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Report, Interface, Conversion, Enhancement, Form - SAP/Odoo customization classification.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iBHXH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portal for electronic BHXH declaration filing.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eTax</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portal for electronic PIT/tax filing.</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period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 half-year or full year over which an employee is appraised (module REV).</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request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request whose sender identity is stored in a separate table without access rules, so it cannot be resolved from the request itself (module SVC).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deadline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calendar days a recruitment stage or a service request may stay open before the system flags it as overdue.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D">
      <w:pPr>
        <w:pStyle w:val="Heading1"/>
        <w:spacing w:line="276" w:lineRule="auto"/>
        <w:rPr>
          <w:color w:val="ff0000"/>
          <w:sz w:val="32"/>
          <w:szCs w:val="32"/>
        </w:rPr>
      </w:pPr>
      <w:bookmarkStart w:colFirst="0" w:colLast="0" w:name="_heading=h.ct6jcd8ffxtf" w:id="1"/>
      <w:bookmarkEnd w:id="1"/>
      <w:r w:rsidDel="00000000" w:rsidR="00000000" w:rsidRPr="00000000">
        <w:rPr>
          <w:color w:val="ff0000"/>
          <w:sz w:val="32"/>
          <w:szCs w:val="32"/>
          <w:rtl w:val="0"/>
        </w:rPr>
        <w:t xml:space="preserve">II: AS-IS Process </w:t>
      </w:r>
    </w:p>
    <w:p w:rsidR="00000000" w:rsidDel="00000000" w:rsidP="00000000" w:rsidRDefault="00000000" w:rsidRPr="00000000" w14:paraId="000000EE">
      <w:pPr>
        <w:pStyle w:val="Heading2"/>
        <w:spacing w:line="276" w:lineRule="auto"/>
        <w:rPr>
          <w:color w:val="1c4587"/>
          <w:sz w:val="28"/>
          <w:szCs w:val="28"/>
        </w:rPr>
      </w:pPr>
      <w:r w:rsidDel="00000000" w:rsidR="00000000" w:rsidRPr="00000000">
        <w:rPr>
          <w:color w:val="1c4587"/>
          <w:sz w:val="28"/>
          <w:szCs w:val="28"/>
          <w:rtl w:val="0"/>
        </w:rPr>
        <w:t xml:space="preserve">2.1  Employee Management</w:t>
      </w:r>
    </w:p>
    <w:p w:rsidR="00000000" w:rsidDel="00000000" w:rsidP="00000000" w:rsidRDefault="00000000" w:rsidRPr="00000000" w14:paraId="000000E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Pain Points:</w:t>
      </w:r>
      <w:r w:rsidDel="00000000" w:rsidR="00000000" w:rsidRPr="00000000">
        <w:rPr>
          <w:rtl w:val="0"/>
        </w:rPr>
      </w:r>
    </w:p>
    <w:p w:rsidR="00000000" w:rsidDel="00000000" w:rsidP="00000000" w:rsidRDefault="00000000" w:rsidRPr="00000000" w14:paraId="000000F0">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profiles maintained in separate Excel files per department with no central database.</w:t>
      </w:r>
    </w:p>
    <w:p w:rsidR="00000000" w:rsidDel="00000000" w:rsidP="00000000" w:rsidRDefault="00000000" w:rsidRPr="00000000" w14:paraId="000000F1">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provisioning: new hires wait 3-5 days before system access is granted.</w:t>
      </w:r>
    </w:p>
    <w:p w:rsidR="00000000" w:rsidDel="00000000" w:rsidP="00000000" w:rsidRDefault="00000000" w:rsidRPr="00000000" w14:paraId="000000F2">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certification records stored in scattered Google Drive folders with no version control.</w:t>
      </w:r>
    </w:p>
    <w:p w:rsidR="00000000" w:rsidDel="00000000" w:rsidP="00000000" w:rsidRDefault="00000000" w:rsidRPr="00000000" w14:paraId="000000F3">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Offboarding has no structured checklist - asset returns and knowledge handover are informal.</w:t>
      </w:r>
    </w:p>
    <w:p w:rsidR="00000000" w:rsidDel="00000000" w:rsidP="00000000" w:rsidRDefault="00000000" w:rsidRPr="00000000" w14:paraId="000000F4">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dependency tracking for PIT exemptions - dependent registrations done manually on paper.</w:t>
      </w:r>
    </w:p>
    <w:p w:rsidR="00000000" w:rsidDel="00000000" w:rsidP="00000000" w:rsidRDefault="00000000" w:rsidRPr="00000000" w14:paraId="000000F5">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chart updated manually in PowerPoint after each headcount change.</w:t>
      </w:r>
    </w:p>
    <w:p w:rsidR="00000000" w:rsidDel="00000000" w:rsidP="00000000" w:rsidRDefault="00000000" w:rsidRPr="00000000" w14:paraId="000000F6">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tcPr>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data inconsistency, compliance gaps in legal record-keeping, and slow HR response time during onboarding/offboarding events.</w:t>
            </w:r>
          </w:p>
        </w:tc>
      </w:tr>
    </w:tbl>
    <w:p w:rsidR="00000000" w:rsidDel="00000000" w:rsidP="00000000" w:rsidRDefault="00000000" w:rsidRPr="00000000" w14:paraId="000000F9">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2"/>
        <w:spacing w:line="276" w:lineRule="auto"/>
        <w:rPr>
          <w:sz w:val="28"/>
          <w:szCs w:val="28"/>
        </w:rPr>
      </w:pPr>
      <w:r w:rsidDel="00000000" w:rsidR="00000000" w:rsidRPr="00000000">
        <w:rPr>
          <w:sz w:val="28"/>
          <w:szCs w:val="28"/>
          <w:rtl w:val="0"/>
        </w:rPr>
        <w:t xml:space="preserve">2.2  Attendance</w:t>
      </w:r>
    </w:p>
    <w:p w:rsidR="00000000" w:rsidDel="00000000" w:rsidP="00000000" w:rsidRDefault="00000000" w:rsidRPr="00000000" w14:paraId="000000F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Pain Points:</w:t>
      </w:r>
      <w:r w:rsidDel="00000000" w:rsidR="00000000" w:rsidRPr="00000000">
        <w:rPr>
          <w:rtl w:val="0"/>
        </w:rPr>
      </w:r>
    </w:p>
    <w:p w:rsidR="00000000" w:rsidDel="00000000" w:rsidP="00000000" w:rsidRDefault="00000000" w:rsidRPr="00000000" w14:paraId="000000FC">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tracked via physical fingerprint scanner with data exported to Excel for manual reconciliation.</w:t>
      </w:r>
    </w:p>
    <w:p w:rsidR="00000000" w:rsidDel="00000000" w:rsidP="00000000" w:rsidRDefault="00000000" w:rsidRPr="00000000" w14:paraId="000000FD">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Remote/WFH attendance reported via Zalo messages or Google Forms with no geolocation verification.</w:t>
      </w:r>
    </w:p>
    <w:p w:rsidR="00000000" w:rsidDel="00000000" w:rsidP="00000000" w:rsidRDefault="00000000" w:rsidRPr="00000000" w14:paraId="000000FE">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hours for instructors manually entered into separate Excel from class schedules.</w:t>
      </w:r>
    </w:p>
    <w:p w:rsidR="00000000" w:rsidDel="00000000" w:rsidP="00000000" w:rsidRDefault="00000000" w:rsidRPr="00000000" w14:paraId="000000FF">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 (CTV) shifts verbally agreed - no formal registration or system tracking.</w:t>
      </w:r>
    </w:p>
    <w:p w:rsidR="00000000" w:rsidDel="00000000" w:rsidP="00000000" w:rsidRDefault="00000000" w:rsidRPr="00000000" w14:paraId="00000100">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punch (late check-in or forgotten check-out) requires a 3-5 day HR correction cycle.</w:t>
      </w:r>
    </w:p>
    <w:p w:rsidR="00000000" w:rsidDel="00000000" w:rsidP="00000000" w:rsidRDefault="00000000" w:rsidRPr="00000000" w14:paraId="00000101">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Month-end attendance reconciliation requires 3-5 business days of manual HR effort.</w:t>
      </w:r>
    </w:p>
    <w:p w:rsidR="00000000" w:rsidDel="00000000" w:rsidP="00000000" w:rsidRDefault="00000000" w:rsidRPr="00000000" w14:paraId="00000102">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1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fraud risk, data disputes between employees and HR, payroll delays due to late attendance data submission.</w:t>
            </w:r>
          </w:p>
        </w:tc>
      </w:tr>
    </w:tbl>
    <w:p w:rsidR="00000000" w:rsidDel="00000000" w:rsidP="00000000" w:rsidRDefault="00000000" w:rsidRPr="00000000" w14:paraId="00000105">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2"/>
        <w:spacing w:line="276" w:lineRule="auto"/>
        <w:rPr/>
      </w:pPr>
      <w:r w:rsidDel="00000000" w:rsidR="00000000" w:rsidRPr="00000000">
        <w:rPr>
          <w:color w:val="1c4587"/>
          <w:sz w:val="28"/>
          <w:szCs w:val="28"/>
          <w:rtl w:val="0"/>
        </w:rPr>
        <w:t xml:space="preserve">2.3  Recruitment</w:t>
      </w:r>
      <w:r w:rsidDel="00000000" w:rsidR="00000000" w:rsidRPr="00000000">
        <w:rPr>
          <w:rtl w:val="0"/>
        </w:rPr>
      </w:r>
    </w:p>
    <w:p w:rsidR="00000000" w:rsidDel="00000000" w:rsidP="00000000" w:rsidRDefault="00000000" w:rsidRPr="00000000" w14:paraId="0000010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Pain Points:</w:t>
      </w:r>
      <w:r w:rsidDel="00000000" w:rsidR="00000000" w:rsidRPr="00000000">
        <w:rPr>
          <w:rtl w:val="0"/>
        </w:rPr>
      </w:r>
    </w:p>
    <w:p w:rsidR="00000000" w:rsidDel="00000000" w:rsidP="00000000" w:rsidRDefault="00000000" w:rsidRPr="00000000" w14:paraId="00000108">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postings manually published on Facebook, LinkedIn, and education job boards with no unified tracking.</w:t>
      </w:r>
    </w:p>
    <w:p w:rsidR="00000000" w:rsidDel="00000000" w:rsidP="00000000" w:rsidRDefault="00000000" w:rsidRPr="00000000" w14:paraId="00000109">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CVs collected via email, stored in shared Google Drive folders with inconsistent naming conventions.</w:t>
      </w:r>
    </w:p>
    <w:p w:rsidR="00000000" w:rsidDel="00000000" w:rsidP="00000000" w:rsidRDefault="00000000" w:rsidRPr="00000000" w14:paraId="0000010A">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pipeline tracked in an Excel spreadsheet - stage updates done manually by recruiters.</w:t>
      </w:r>
    </w:p>
    <w:p w:rsidR="00000000" w:rsidDel="00000000" w:rsidP="00000000" w:rsidRDefault="00000000" w:rsidRPr="00000000" w14:paraId="0000010B">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structured pre-screening: initial filtering done informally via email reply or phone call.</w:t>
      </w:r>
    </w:p>
    <w:p w:rsidR="00000000" w:rsidDel="00000000" w:rsidP="00000000" w:rsidRDefault="00000000" w:rsidRPr="00000000" w14:paraId="0000010C">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scheduling done via email/Zalo - no calendar integration or panel coordination tool.</w:t>
      </w:r>
    </w:p>
    <w:p w:rsidR="00000000" w:rsidDel="00000000" w:rsidP="00000000" w:rsidRDefault="00000000" w:rsidRPr="00000000" w14:paraId="0000010D">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letter created in Word and sent via email - no digital signing or audit trail.</w:t>
      </w:r>
    </w:p>
    <w:p w:rsidR="00000000" w:rsidDel="00000000" w:rsidP="00000000" w:rsidRDefault="00000000" w:rsidRPr="00000000" w14:paraId="0000010E">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candidates not tracked in a talent pool for future reuse.</w:t>
      </w:r>
    </w:p>
    <w:p w:rsidR="00000000" w:rsidDel="00000000" w:rsidP="00000000" w:rsidRDefault="00000000" w:rsidRPr="00000000" w14:paraId="0000010F">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1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hiring cycle (average 4-6 weeks), high chance of losing qualified candidates, no data for channel ROI analysis.</w:t>
            </w:r>
          </w:p>
        </w:tc>
      </w:tr>
    </w:tbl>
    <w:p w:rsidR="00000000" w:rsidDel="00000000" w:rsidP="00000000" w:rsidRDefault="00000000" w:rsidRPr="00000000" w14:paraId="00000112">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2"/>
        <w:spacing w:line="276" w:lineRule="auto"/>
        <w:rPr>
          <w:color w:val="1c4587"/>
          <w:sz w:val="28"/>
          <w:szCs w:val="28"/>
        </w:rPr>
      </w:pPr>
      <w:r w:rsidDel="00000000" w:rsidR="00000000" w:rsidRPr="00000000">
        <w:rPr>
          <w:color w:val="1c4587"/>
          <w:sz w:val="28"/>
          <w:szCs w:val="28"/>
          <w:rtl w:val="0"/>
        </w:rPr>
        <w:t xml:space="preserve">2.4  Time Off</w:t>
      </w:r>
    </w:p>
    <w:p w:rsidR="00000000" w:rsidDel="00000000" w:rsidP="00000000" w:rsidRDefault="00000000" w:rsidRPr="00000000" w14:paraId="0000011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Pain Points:</w:t>
      </w:r>
      <w:r w:rsidDel="00000000" w:rsidR="00000000" w:rsidRPr="00000000">
        <w:rPr>
          <w:rtl w:val="0"/>
        </w:rPr>
      </w:r>
    </w:p>
    <w:p w:rsidR="00000000" w:rsidDel="00000000" w:rsidP="00000000" w:rsidRDefault="00000000" w:rsidRPr="00000000" w14:paraId="00000115">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requests submitted via Zalo message to direct manager with no formal system.</w:t>
      </w:r>
    </w:p>
    <w:p w:rsidR="00000000" w:rsidDel="00000000" w:rsidP="00000000" w:rsidRDefault="00000000" w:rsidRPr="00000000" w14:paraId="00000116">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leave quota visibility - employees unaware of remaining balance.</w:t>
      </w:r>
    </w:p>
    <w:p w:rsidR="00000000" w:rsidDel="00000000" w:rsidP="00000000" w:rsidRDefault="00000000" w:rsidRPr="00000000" w14:paraId="00000117">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leave accrual calculated manually in Excel at year-end with risk of errors.</w:t>
      </w:r>
    </w:p>
    <w:p w:rsidR="00000000" w:rsidDel="00000000" w:rsidP="00000000" w:rsidRDefault="00000000" w:rsidRPr="00000000" w14:paraId="00000118">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schedule not checked against leave requests - risk of class disruption.</w:t>
      </w:r>
    </w:p>
    <w:p w:rsidR="00000000" w:rsidDel="00000000" w:rsidP="00000000" w:rsidRDefault="00000000" w:rsidRPr="00000000" w14:paraId="00000119">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Carry-over rules applied inconsistently - no automated expiry enforcement.</w:t>
      </w:r>
    </w:p>
    <w:p w:rsidR="00000000" w:rsidDel="00000000" w:rsidP="00000000" w:rsidRDefault="00000000" w:rsidRPr="00000000" w14:paraId="0000011A">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audit trail for approval/rejection decisions - disputes resolved informally.</w:t>
      </w:r>
    </w:p>
    <w:p w:rsidR="00000000" w:rsidDel="00000000" w:rsidP="00000000" w:rsidRDefault="00000000" w:rsidRPr="00000000" w14:paraId="0000011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1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Unplanned class cancellations, inconsistent leave entitlement enforcement, employee dissatisfaction due to lack of transparency.</w:t>
            </w:r>
          </w:p>
        </w:tc>
      </w:tr>
    </w:tbl>
    <w:p w:rsidR="00000000" w:rsidDel="00000000" w:rsidP="00000000" w:rsidRDefault="00000000" w:rsidRPr="00000000" w14:paraId="0000011E">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spacing w:line="276" w:lineRule="auto"/>
        <w:rPr>
          <w:color w:val="1c4587"/>
          <w:sz w:val="28"/>
          <w:szCs w:val="28"/>
        </w:rPr>
      </w:pPr>
      <w:r w:rsidDel="00000000" w:rsidR="00000000" w:rsidRPr="00000000">
        <w:rPr>
          <w:color w:val="1c4587"/>
          <w:sz w:val="28"/>
          <w:szCs w:val="28"/>
          <w:rtl w:val="0"/>
        </w:rPr>
        <w:t xml:space="preserve">2.5  Payroll</w:t>
      </w:r>
    </w:p>
    <w:p w:rsidR="00000000" w:rsidDel="00000000" w:rsidP="00000000" w:rsidRDefault="00000000" w:rsidRPr="00000000" w14:paraId="0000012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Pain Points:</w:t>
      </w:r>
      <w:r w:rsidDel="00000000" w:rsidR="00000000" w:rsidRPr="00000000">
        <w:rPr>
          <w:rtl w:val="0"/>
        </w:rPr>
      </w:r>
    </w:p>
    <w:p w:rsidR="00000000" w:rsidDel="00000000" w:rsidP="00000000" w:rsidRDefault="00000000" w:rsidRPr="00000000" w14:paraId="00000121">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computed entirely in Excel - formulas built and maintained by a single HR staff member.</w:t>
      </w:r>
    </w:p>
    <w:p w:rsidR="00000000" w:rsidDel="00000000" w:rsidP="00000000" w:rsidRDefault="00000000" w:rsidRPr="00000000" w14:paraId="00000122">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Teaching-hours salary for instructors manually summed from class schedule spreadsheets.</w:t>
      </w:r>
    </w:p>
    <w:p w:rsidR="00000000" w:rsidDel="00000000" w:rsidP="00000000" w:rsidRDefault="00000000" w:rsidRPr="00000000" w14:paraId="00000123">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BHXH/BHYT/BHTN contributions manually calculated and re-keyed into MISA accounting software.</w:t>
      </w:r>
    </w:p>
    <w:p w:rsidR="00000000" w:rsidDel="00000000" w:rsidP="00000000" w:rsidRDefault="00000000" w:rsidRPr="00000000" w14:paraId="00000124">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 computation done manually - brackets applied incorrectly for part-year employees.</w:t>
      </w:r>
    </w:p>
    <w:p w:rsidR="00000000" w:rsidDel="00000000" w:rsidP="00000000" w:rsidRDefault="00000000" w:rsidRPr="00000000" w14:paraId="00000125">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payment files generated by re-typing account numbers from employee records into bank portal.</w:t>
      </w:r>
    </w:p>
    <w:p w:rsidR="00000000" w:rsidDel="00000000" w:rsidP="00000000" w:rsidRDefault="00000000" w:rsidRPr="00000000" w14:paraId="00000126">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formal payslip approval workflow - director signs printed payroll sheet.</w:t>
      </w:r>
    </w:p>
    <w:p w:rsidR="00000000" w:rsidDel="00000000" w:rsidP="00000000" w:rsidRDefault="00000000" w:rsidRPr="00000000" w14:paraId="00000127">
      <w:pPr>
        <w:numPr>
          <w:ilvl w:val="0"/>
          <w:numId w:val="1"/>
        </w:numPr>
        <w:spacing w:after="4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Year-end PIT finalization (quyết toán) is a 2-3 week manual exercise.</w:t>
      </w:r>
    </w:p>
    <w:p w:rsidR="00000000" w:rsidDel="00000000" w:rsidP="00000000" w:rsidRDefault="00000000" w:rsidRPr="00000000" w14:paraId="00000128">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80.0" w:type="dxa"/>
              <w:left w:w="100.0" w:type="dxa"/>
              <w:bottom w:w="80.0" w:type="dxa"/>
              <w:right w:w="100.0" w:type="dxa"/>
            </w:tcMar>
          </w:tcPr>
          <w:p w:rsidR="00000000" w:rsidDel="00000000" w:rsidP="00000000" w:rsidRDefault="00000000" w:rsidRPr="00000000" w14:paraId="000001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error rate in statutory deductions, payroll preparation takes 5-7 business days per cycle, compliance risk for BHXH and tax authorities.</w:t>
            </w:r>
          </w:p>
        </w:tc>
      </w:tr>
    </w:tbl>
    <w:p w:rsidR="00000000" w:rsidDel="00000000" w:rsidP="00000000" w:rsidRDefault="00000000" w:rsidRPr="00000000" w14:paraId="0000012B">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line="276" w:lineRule="auto"/>
        <w:rPr>
          <w:color w:val="ff0000"/>
          <w:sz w:val="32"/>
          <w:szCs w:val="32"/>
        </w:rPr>
      </w:pPr>
      <w:bookmarkStart w:colFirst="0" w:colLast="0" w:name="_heading=h.vz131pblgca6" w:id="2"/>
      <w:bookmarkEnd w:id="2"/>
      <w:r w:rsidDel="00000000" w:rsidR="00000000" w:rsidRPr="00000000">
        <w:rPr>
          <w:color w:val="ff0000"/>
          <w:sz w:val="32"/>
          <w:szCs w:val="32"/>
          <w:rtl w:val="0"/>
        </w:rPr>
        <w:t xml:space="preserve">III. TO BE Process</w:t>
      </w:r>
    </w:p>
    <w:p w:rsidR="00000000" w:rsidDel="00000000" w:rsidP="00000000" w:rsidRDefault="00000000" w:rsidRPr="00000000" w14:paraId="0000012E">
      <w:pPr>
        <w:pStyle w:val="Heading2"/>
        <w:spacing w:line="276" w:lineRule="auto"/>
        <w:rPr>
          <w:color w:val="1c4587"/>
          <w:sz w:val="28"/>
          <w:szCs w:val="28"/>
        </w:rPr>
      </w:pPr>
      <w:bookmarkStart w:colFirst="0" w:colLast="0" w:name="_heading=h.127w04mrk4ba" w:id="3"/>
      <w:bookmarkEnd w:id="3"/>
      <w:r w:rsidDel="00000000" w:rsidR="00000000" w:rsidRPr="00000000">
        <w:rPr>
          <w:color w:val="1c4587"/>
          <w:sz w:val="28"/>
          <w:szCs w:val="28"/>
          <w:rtl w:val="0"/>
        </w:rPr>
        <w:t xml:space="preserve">3.1 : Employee Module (EMP)</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35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Employee lifecycle To-be process </w:t>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215495844"/>
        <w:tag w:val="goog_rdk_3"/>
      </w:sdtPr>
      <w:sdtContent>
        <w:tbl>
          <w:tblPr>
            <w:tblStyle w:val="Table11"/>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6763276930812"/>
            <w:gridCol w:w="1199.252136036187"/>
            <w:gridCol w:w="1929.2316971016926"/>
            <w:gridCol w:w="4705.76109901156"/>
            <w:tblGridChange w:id="0">
              <w:tblGrid>
                <w:gridCol w:w="1355.6763276930812"/>
                <w:gridCol w:w="1199.252136036187"/>
                <w:gridCol w:w="1929.2316971016926"/>
                <w:gridCol w:w="4705.76109901156"/>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Lane (Actor)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on the diagram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Outcome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 Giảng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viên trúng tuyển (đã ký Offer)"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event: the applicant has signed the offer in the Recruitment module.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Hiring and probation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HR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Onboard trên hồ sơ ứng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recruiter presses Onboard on the applicant. The applicant is advanced to the Onboarding stage and linked to the profile that is about to be created.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hồ sơ NV, sinh mã HB.xx, đặt Thử việc"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the employee record, allocates the internal employee code from the sequence, sets the status to Probation and writes the joining milestone into the promotion history.</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quy trình nhận việc theo template (snapshot bước)"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onboarding template matching the employee's type, work form and position type is copied onto the employee. The first sequential step and every independent step are opened at once.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"Chuông cho HR: thiếu CCCD / MST / BHXH (BR-010)"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profile created from an applicant never carries the legal fields, so the incomplete-profile alert is raised immediately rather than at the end of probation.</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 Giảng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hồ sơ cá nhân &amp; CCCD trên SPA"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completes their own record through the self-service portal.</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IT &amp; 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độc lập: cấp thiết bị, bấm Hoàn thành"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step sits outside the sequence and is closed in parallel with the probation reviews.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 Giảng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dạy / Làm việc (thử việc)"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works through the probation period.</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trực tiếp / Trưởng phòng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kết quả bước đánh giá"</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 manager, the department head or an HR Manager records the verdict on the open evaluation step.</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bước?"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Exclusive gateway on the verdict recorded in step 8.</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"Đạt" → step 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 is passed.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hạn — hẹn tái đánh giá" → step 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extension step is opened, or a re-review is scheduled in place; the employee and the reviewers are notified.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đạt" → step 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probation is failed.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chốt lên chính thức?"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gateway: only a step flagged as the closing gate confirms the employee.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"Đạt, là bước chốt" → step 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closing gate has been passed.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sdt>
                  <w:sdtPr>
                    <w:id w:val="-1358044047"/>
                    <w:tag w:val="goog_rdk_0"/>
                  </w:sdtPr>
                  <w:sdtContent>
                    <w:r w:rsidDel="00000000" w:rsidR="00000000" w:rsidRPr="00000000">
                      <w:rPr>
                        <w:rFonts w:ascii="Caudex" w:cs="Caudex" w:eastAsia="Caudex" w:hAnsi="Caudex"/>
                        <w:sz w:val="24"/>
                        <w:szCs w:val="24"/>
                        <w:rtl w:val="0"/>
                      </w:rPr>
                      <w:t xml:space="preserve">"Chưa chốt — mở bước kế tiếp" → step 8</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in the sequence is opened; a pending extension step is skipped.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bước còn lại, tự tạo đơn nghỉ việc"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steps are skipped and an offboarding request is created automatically with the origin "probation failure", already at the awaiting-completion state. The flow continues at step 23.</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Chính thức, ghi lịch sử thăng tiến"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prerequisites are re-checked (BR-010), the status becomes Official, the confirmation date is stamped, the promotion history is written and HR is assigned the task of issuing the permanent contract.</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Employment and lifecycle changes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 Giảng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chính thức"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working state; the flow returns here after every recorded change.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HR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vòng đời?"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Exclusive gateway on the event arising during employment.</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HR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"Thăng tiến / điều chỉnh lương" → step 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promotion or salary revision has been decided.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 Giảng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sdt>
                  <w:sdtPr>
                    <w:id w:val="-398940445"/>
                    <w:tag w:val="goog_rdk_1"/>
                  </w:sdtPr>
                  <w:sdtContent>
                    <w:r w:rsidDel="00000000" w:rsidR="00000000" w:rsidRPr="00000000">
                      <w:rPr>
                        <w:rFonts w:ascii="Caudex" w:cs="Caudex" w:eastAsia="Caudex" w:hAnsi="Caudex"/>
                        <w:sz w:val="24"/>
                        <w:szCs w:val="24"/>
                        <w:rtl w:val="0"/>
                      </w:rPr>
                      <w:t xml:space="preserve">"Nghỉ việc" → step 17</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resigns.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HR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thăng tiến từ phiếu đánh giá"</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captures the movement from the evaluation form. A salary change is rejected unless it carries a reason and either an evidence link or the linked evaluation.</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lịch sử thăng tiến &amp; bảng vinh danh"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immutable history entry is written; a movement granting a new job title also publishes an honour-board entry. The flow returns to step 13.</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Offboarding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 Giảng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"Nộp đơn nghỉ việc trên SPA"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submits the resignation request with the expected leaving date and the reason.</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trực tiếp / Trưởng phòng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duyệt đơn nghỉ"</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 manager or the department head reviews the request.</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trực tiếp / Trưởng phòng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duyệt?"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Exclusive gateway on the manager's decision.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sdt>
                  <w:sdtPr>
                    <w:id w:val="2061709130"/>
                    <w:tag w:val="goog_rdk_2"/>
                  </w:sdtPr>
                  <w:sdtContent>
                    <w:r w:rsidDel="00000000" w:rsidR="00000000" w:rsidRPr="00000000">
                      <w:rPr>
                        <w:rFonts w:ascii="Caudex" w:cs="Caudex" w:eastAsia="Caudex" w:hAnsi="Caudex"/>
                        <w:sz w:val="24"/>
                        <w:szCs w:val="24"/>
                        <w:rtl w:val="0"/>
                      </w:rPr>
                      <w:t xml:space="preserve">"Duyệt" → step 20</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is approved at the first level.</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 trả trạng thái cũ" → step 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employment status is restored and the employee is notified.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Đang offboarding, báo HR"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is switched to Exiting and every HR Manager is notified.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HR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duyệt đơn nghỉ"</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gives the second approval.</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 Giảng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lớp / tài liệu"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teaching materials and student progress are handed over.</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HR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 checklist &amp; Hoàn tất đơn nghỉ"</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ticks the clearance items (work handover, payroll settlement, document filing) against the assets still held, which are displayed on the request itself, and completes the request.</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hồ sơ &amp; khoá tài khoản đăng nhập"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status becomes Resigned, the profile is archived and the linked login account is deactivated in the same transaction.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đóng (lưu trữ)"</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event: the employee file is closed.</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Scheduled automation (independent flow)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"Hằng ngày 07:00"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 start event (Asia/Ho_Chi_Minh).</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"Quét &amp; bắn chuông: bước đến hạn, chứng chỉ, hợp đồng"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schedulers scan open probation steps due within two days, verified certificates expiring within a configurable threshold (default 60 days) or already expired, and contracts ending within 30 days. A deduplication key stops the daily scan republishing the same alert.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nhắc HR &amp; nhân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event.</w:t>
                </w:r>
              </w:p>
            </w:tc>
          </w:tr>
        </w:tbl>
      </w:sdtContent>
    </w:sdt>
    <w:p w:rsidR="00000000" w:rsidDel="00000000" w:rsidP="00000000" w:rsidRDefault="00000000" w:rsidRPr="00000000" w14:paraId="000001DE">
      <w:pPr>
        <w:rPr>
          <w:rFonts w:ascii="Times New Roman" w:cs="Times New Roman" w:eastAsia="Times New Roman" w:hAnsi="Times New Roman"/>
          <w:i w:val="1"/>
          <w:iCs w:val="1"/>
          <w:sz w:val="24"/>
          <w:szCs w:val="24"/>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tcMar>
              <w:top w:w="120.0" w:type="dxa"/>
              <w:left w:w="200.0" w:type="dxa"/>
              <w:bottom w:w="120.0" w:type="dxa"/>
              <w:right w:w="200.0" w:type="dxa"/>
            </w:tcMar>
          </w:tcPr>
          <w:p w:rsidR="00000000" w:rsidDel="00000000" w:rsidP="00000000" w:rsidRDefault="00000000" w:rsidRPr="00000000" w14:paraId="000001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EMP-01  Employee Master Profile &amp; VN Legal Data</w:t>
            </w:r>
            <w:r w:rsidDel="00000000" w:rsidR="00000000" w:rsidRPr="00000000">
              <w:rPr>
                <w:rtl w:val="0"/>
              </w:rPr>
            </w:r>
          </w:p>
        </w:tc>
      </w:tr>
    </w:tbl>
    <w:p w:rsidR="00000000" w:rsidDel="00000000" w:rsidP="00000000" w:rsidRDefault="00000000" w:rsidRPr="00000000" w14:paraId="000001E0">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1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Master Profile &amp; Vietnamese Legal Data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1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maintain the complete employee profile including personal data, contract info, and Vietnamese legal identifiers required for BHXH/PIT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1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Employee (self-service)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1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hire onboarded or existing employee data update requested.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1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hr.employee record with contract, CCCD, tax code, BHXH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1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 must be exactly 12 digits (BR-010). Each employee must have a unique CCCD. Official employees require a valid labor contract before activation.</w:t>
            </w:r>
          </w:p>
        </w:tc>
      </w:tr>
    </w:tbl>
    <w:p w:rsidR="00000000" w:rsidDel="00000000" w:rsidP="00000000" w:rsidRDefault="00000000" w:rsidRPr="00000000" w14:paraId="000001ED">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1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1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1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a new employee record in Odoo: enters full name, date of birth, gender, personal email, phone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fills the Vietnamese Legal Data tab: CCCD number (12 digits), issue date, issue place; tax registration code; BHXH participant code.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attaches scanned copies of CCCD, labor contract, and degree certificates as document attachments.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the hb.contract record: contract type (official/probation/CTV), start date, wage, job position, department.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1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CCCD format (BR-010): rejects if not exactly 12 numeric digits or if duplicate found.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auto-links employees to appropriate access groups based on job position (Teacher, Admin,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logs into SPA and completes self-service fields: bank account, emergency contact, marital status, dependents.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and approves the completed profile; employee status set to 'Active'.</w:t>
            </w:r>
          </w:p>
        </w:tc>
      </w:tr>
    </w:tbl>
    <w:p w:rsidR="00000000" w:rsidDel="00000000" w:rsidP="00000000" w:rsidRDefault="00000000" w:rsidRPr="00000000" w14:paraId="0000020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 - Key Fields: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600"/>
        <w:gridCol w:w="1400"/>
        <w:gridCol w:w="800"/>
        <w:gridCol w:w="1360"/>
        <w:gridCol w:w="1400"/>
        <w:tblGridChange w:id="0">
          <w:tblGrid>
            <w:gridCol w:w="400"/>
            <w:gridCol w:w="1400"/>
            <w:gridCol w:w="2600"/>
            <w:gridCol w:w="1400"/>
            <w:gridCol w:w="800"/>
            <w:gridCol w:w="136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Multiple/Single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DefaultValue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(Vietnamese)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legal name as on CCCD.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 Number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12-digit citizen ID card number. Validated on save.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age calculation and PIT dependent validation.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DatePicker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Code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personal tax registration code.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Code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insurance participant code from BHXH authority.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Type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 Probation / Collaborator (CTV).</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Select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Position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hr.job record determining salary structure and access group.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Select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hr.department for reporting hierarchy and manager assignment.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Select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Account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payroll transfer. IBAN-format Vietnamese account number.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Photo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portrait photo.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 (JPG/PNG)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Status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toggles Active when contract is confirmed.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bl>
    <w:p w:rsidR="00000000" w:rsidDel="00000000" w:rsidP="00000000" w:rsidRDefault="00000000" w:rsidRPr="00000000" w14:paraId="00000260">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2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EMP-02  Dependents &amp; PIT Deduction Registration</w:t>
            </w:r>
            <w:r w:rsidDel="00000000" w:rsidR="00000000" w:rsidRPr="00000000">
              <w:rPr>
                <w:rtl w:val="0"/>
              </w:rPr>
            </w:r>
          </w:p>
        </w:tc>
      </w:tr>
    </w:tbl>
    <w:p w:rsidR="00000000" w:rsidDel="00000000" w:rsidP="00000000" w:rsidRDefault="00000000" w:rsidRPr="00000000" w14:paraId="00000262">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Dependents &amp; Personal Income Tax Deduction Registration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employee dependents to claim family circumstance deductions (giảm trừ gia cảnh) for PIT calculation per Vietnamese tax law.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(self-service), 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has qualifying dependents (child under 18, disabled child, elderly parent with no income).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hr.employee.dependent records linked to employee; PIT deduction amount updated in payroll computation.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deduction 6.2M VND/dependent/month (rate applied from tax period 2026) </w:t>
            </w:r>
          </w:p>
        </w:tc>
      </w:tr>
    </w:tbl>
    <w:p w:rsidR="00000000" w:rsidDel="00000000" w:rsidP="00000000" w:rsidRDefault="00000000" w:rsidRPr="00000000" w14:paraId="0000026F">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2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2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2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accesses Dependents tab in SPA profile and clicks Add Dependent.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fills in: dependent name, relationship (Child/Parent/Spouse), date of birth, CCCD/MST of dependent.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uploads supporting documents: birth certificate for child, disability certificate if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the dependent registration and verifies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approves registration; record status set to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adds 6,200,000 VND deduction per approved dependent  to the employee's PIT calculation in the next payroll run.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8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flags if the dependent's age exceeds 18 (for non-disabled dependents) for annual review.</w:t>
            </w:r>
          </w:p>
        </w:tc>
      </w:tr>
    </w:tbl>
    <w:p w:rsidR="00000000" w:rsidDel="00000000" w:rsidP="00000000" w:rsidRDefault="00000000" w:rsidRPr="00000000" w14:paraId="00000289">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600"/>
        <w:gridCol w:w="1400"/>
        <w:gridCol w:w="800"/>
        <w:gridCol w:w="1360"/>
        <w:gridCol w:w="1400"/>
        <w:tblGridChange w:id="0">
          <w:tblGrid>
            <w:gridCol w:w="400"/>
            <w:gridCol w:w="1400"/>
            <w:gridCol w:w="2600"/>
            <w:gridCol w:w="1400"/>
            <w:gridCol w:w="800"/>
            <w:gridCol w:w="136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Multiple/Single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DefaultValue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Name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legal name of dependent.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 Parent / Spouse.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calculate age eligibility.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DatePicker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 / MST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Dependent's ID card or tax code.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birth cert, disability cert, etc.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Upload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Status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 Approved / Expired.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Deduction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6,200,000 VND per  approved dependent.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6,200,000 </w:t>
            </w:r>
          </w:p>
        </w:tc>
      </w:tr>
    </w:tbl>
    <w:p w:rsidR="00000000" w:rsidDel="00000000" w:rsidP="00000000" w:rsidRDefault="00000000" w:rsidRPr="00000000" w14:paraId="000002C2">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2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EMP-03  Onboarding Plan Execution</w:t>
            </w:r>
            <w:r w:rsidDel="00000000" w:rsidR="00000000" w:rsidRPr="00000000">
              <w:rPr>
                <w:rtl w:val="0"/>
              </w:rPr>
            </w:r>
          </w:p>
        </w:tc>
      </w:tr>
    </w:tbl>
    <w:p w:rsidR="00000000" w:rsidDel="00000000" w:rsidP="00000000" w:rsidRDefault="00000000" w:rsidRPr="00000000" w14:paraId="000002C4">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Onboarding Plan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onboarding checklist ensuring new hires complete all required steps (IT setup, orientation, training) within the first 30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IT Admin, Direct Manager, New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record status changes to Active (contract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onboarding checklist with timestamps; employee cleared for full duties.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2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critical tasks (system access, contract signing, safety briefing) must be completed within Day 1. Full onboarding must be complete within 30 days.</w:t>
            </w:r>
          </w:p>
        </w:tc>
      </w:tr>
    </w:tbl>
    <w:p w:rsidR="00000000" w:rsidDel="00000000" w:rsidP="00000000" w:rsidRDefault="00000000" w:rsidRPr="00000000" w14:paraId="000002D1">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720"/>
        <w:gridCol w:w="6960"/>
        <w:tblGridChange w:id="0">
          <w:tblGrid>
            <w:gridCol w:w="1680"/>
            <w:gridCol w:w="72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2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2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2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contract confirmation, the system auto-creates an onboarding activity list for the new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assigns the owner and the due date for each onboarding step from the template configured for the employee’s group.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Admin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Admin creates system accounts: Odoo login, email, Zalo/internal chat, and face-template enrolment for attendance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conducts orientation sessions: company policies, HR handbook, benefits, leave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conducts role-specific training and introduces team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signs labor contract, acknowledges handbook receipt, completes bank account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tracks completion status of each task; sends reminders to the responsible person if overdue.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2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marks onboarding as complete; sends welcome notification to the whole team.</w:t>
            </w:r>
          </w:p>
        </w:tc>
      </w:tr>
    </w:tbl>
    <w:p w:rsidR="00000000" w:rsidDel="00000000" w:rsidP="00000000" w:rsidRDefault="00000000" w:rsidRPr="00000000" w14:paraId="000002E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600"/>
        <w:gridCol w:w="1400"/>
        <w:gridCol w:w="800"/>
        <w:gridCol w:w="1360"/>
        <w:gridCol w:w="1400"/>
        <w:tblGridChange w:id="0">
          <w:tblGrid>
            <w:gridCol w:w="400"/>
            <w:gridCol w:w="1400"/>
            <w:gridCol w:w="2600"/>
            <w:gridCol w:w="1400"/>
            <w:gridCol w:w="800"/>
            <w:gridCol w:w="136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Multiple/Single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2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DefaultValue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Name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onboarding step.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Person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must complete this task?</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Select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Auto-calculated from contract start 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 In Progress / Done / Overdue.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task was marked done.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DatePicker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remarks by a responsible person.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3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1F">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3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EMP-04  Offboarding Plan &amp; Knowledge Handover</w:t>
            </w:r>
            <w:r w:rsidDel="00000000" w:rsidR="00000000" w:rsidRPr="00000000">
              <w:rPr>
                <w:rtl w:val="0"/>
              </w:rPr>
            </w:r>
          </w:p>
        </w:tc>
      </w:tr>
    </w:tbl>
    <w:p w:rsidR="00000000" w:rsidDel="00000000" w:rsidP="00000000" w:rsidRDefault="00000000" w:rsidRPr="00000000" w14:paraId="00000321">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Offboarding Plan &amp; Knowledge Handover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exit process covering asset return, access revocation, knowledge transfer, and final settlement calculation.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IT Admin, Direct Manager, Exiting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resignation, contract termination, or retirement notice received.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offboarding checklist; final payslip with settlement; access revoked.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return must be confirmed before final payslip is generated. Access revocation on the last working day. 30-day notice period enforced for official staff.</w:t>
            </w:r>
          </w:p>
        </w:tc>
      </w:tr>
    </w:tbl>
    <w:p w:rsidR="00000000" w:rsidDel="00000000" w:rsidP="00000000" w:rsidRDefault="00000000" w:rsidRPr="00000000" w14:paraId="0000032E">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482.37304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records termination reasons and last working date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auto-creates offboarding task list (asset return, access revocation, handover docs).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Exiting 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prepares knowledge handover documents and hands over to designated successor.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Admin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revokes all system access on the last working day.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confirms handover completion and asset return.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calculates final settlement: unused leave payout, severance (if applicable), pro-rated salary.</w:t>
            </w:r>
          </w:p>
        </w:tc>
      </w:tr>
      <w:tr>
        <w:trPr>
          <w:cantSplit w:val="0"/>
          <w:trHeight w:val="964.74609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final payslip and locks employee records (Archived status).</w:t>
            </w:r>
          </w:p>
        </w:tc>
      </w:tr>
    </w:tbl>
    <w:p w:rsidR="00000000" w:rsidDel="00000000" w:rsidP="00000000" w:rsidRDefault="00000000" w:rsidRPr="00000000" w14:paraId="00000348">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3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EMP-05  Skills &amp; Certification Management</w:t>
            </w:r>
            <w:r w:rsidDel="00000000" w:rsidR="00000000" w:rsidRPr="00000000">
              <w:rPr>
                <w:rtl w:val="0"/>
              </w:rPr>
            </w:r>
          </w:p>
        </w:tc>
      </w:tr>
    </w:tbl>
    <w:p w:rsidR="00000000" w:rsidDel="00000000" w:rsidP="00000000" w:rsidRDefault="00000000" w:rsidRPr="00000000" w14:paraId="0000034A">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&amp; Certification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employee skills, language certifications (HSK for Chinese teachers), and professional qualifications to support training planning and role assignment.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completes a training course or obtains a new certificate; HR initiates annual skill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skill profile on employee record; training gap report for HR.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proficiency certificates (HSK/HSKK/TOCFL) are recorded as optional profile data; no minimum level is enforced by the system. Expired certificates must be renewed within 90 days.</w:t>
            </w:r>
          </w:p>
        </w:tc>
      </w:tr>
    </w:tbl>
    <w:p w:rsidR="00000000" w:rsidDel="00000000" w:rsidP="00000000" w:rsidRDefault="00000000" w:rsidRPr="00000000" w14:paraId="00000357">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5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accesses Skills tab and adds new skills or certification.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fills in certificate name, issuing body, issue date, expiry date, and uploads scan.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verifies certificate authenticity and approves.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alerts HR 60 days before certificate expiry for renewal planning.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generates a skill gap report comparing current skills to role requirements.</w:t>
            </w:r>
          </w:p>
        </w:tc>
      </w:tr>
    </w:tbl>
    <w:p w:rsidR="00000000" w:rsidDel="00000000" w:rsidP="00000000" w:rsidRDefault="00000000" w:rsidRPr="00000000" w14:paraId="0000036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3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EMP-06  Organizational Structure &amp; Presence Control</w:t>
            </w:r>
            <w:r w:rsidDel="00000000" w:rsidR="00000000" w:rsidRPr="00000000">
              <w:rPr>
                <w:rtl w:val="0"/>
              </w:rPr>
            </w:r>
          </w:p>
        </w:tc>
      </w:tr>
    </w:tbl>
    <w:p w:rsidR="00000000" w:rsidDel="00000000" w:rsidP="00000000" w:rsidRDefault="00000000" w:rsidRPr="00000000" w14:paraId="0000036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Structure &amp; Presence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the department hierarchy, job position catalog, and provide real-time headcount and presence dashboard for managers.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Department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restructuring, new position creation, or daily presence monitoring.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org chart; real-time presence status per department.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department must have exactly one manager (hr.department.manager_id). Manager inherits view rights over all employees in their department subtree (_managed_department_ids).</w:t>
            </w:r>
          </w:p>
        </w:tc>
      </w:tr>
    </w:tbl>
    <w:p w:rsidR="00000000" w:rsidDel="00000000" w:rsidP="00000000" w:rsidRDefault="00000000" w:rsidRPr="00000000" w14:paraId="0000037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7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7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or edits department structure in Odoo org chart 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assigns Department Manager; system grants manager access rights to department employees.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Job Position records with associated salary grade and required skills.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views real-time presence dashboard: who is checked in, on leave, or absent.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3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maintains _managed_department_ids to include all child departments for hierarchical reporting.</w:t>
            </w:r>
          </w:p>
        </w:tc>
      </w:tr>
    </w:tbl>
    <w:p w:rsidR="00000000" w:rsidDel="00000000" w:rsidP="00000000" w:rsidRDefault="00000000" w:rsidRPr="00000000" w14:paraId="0000038E">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after="20" w:before="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pStyle w:val="Heading2"/>
        <w:spacing w:line="276" w:lineRule="auto"/>
        <w:rPr>
          <w:color w:val="1c4587"/>
          <w:sz w:val="28"/>
          <w:szCs w:val="28"/>
        </w:rPr>
      </w:pPr>
      <w:bookmarkStart w:colFirst="0" w:colLast="0" w:name="_heading=h.63yl6ev4ah4z" w:id="4"/>
      <w:bookmarkEnd w:id="4"/>
      <w:r w:rsidDel="00000000" w:rsidR="00000000" w:rsidRPr="00000000">
        <w:rPr>
          <w:color w:val="1c4587"/>
          <w:sz w:val="28"/>
          <w:szCs w:val="28"/>
          <w:rtl w:val="0"/>
        </w:rPr>
        <w:t xml:space="preserve">3.2: Attendance Module (ATT)</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74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hd w:fill="ffffff" w:val="clea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Attendance recording flow To-be process</w:t>
      </w: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305"/>
        <w:gridCol w:w="2280"/>
        <w:gridCol w:w="4620"/>
        <w:tblGridChange w:id="0">
          <w:tblGrid>
            <w:gridCol w:w="780"/>
            <w:gridCol w:w="1305"/>
            <w:gridCol w:w="2280"/>
            <w:gridCol w:w="46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Lane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on the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Outcome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Bắt đầu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attendance.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 nhân sự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 and classifies the employee according to the applicable attendance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lịch làm việc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whether the employee has a scheduled work shift.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 có lịch - End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no scheduled work shift, the attendance process is terminated.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Vào chấm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work schedule exists, the employee proceeds with the attendance check-in.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trạng thái của bản ghi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current status of the employee's attendance record.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theo quy định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record complies with the attendance regulations, the system proceeds to record the working time.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record does not comply with the regulations, the employee provides an explanation for the irregular attendance.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nhận giờ vào làm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employee's check-in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Hoàn thành bản ghi (checkout)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completes and finalizes the attendance record for the employee.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trạng thái của bản ghi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whether the completed attendance record complies with the required regulations.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Chuẩn theo quy định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attendance record complies with the regulations, the system records the attendance information in the employee's personnel record.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Chưa đúng quy định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attendance record violates the regulations, the system proceeds to notify the manager.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cho quản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a notification to the manager about the attendance record that does not comply with the regulations.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nhận vào lịch sử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attendance information is stored in the employee's attendance history.The attendance process is completed.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Thắc mắc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raises an inquiry or expresses doubt regarding the attendance record.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Không - End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employee decides not to take further action, the process is terminated.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Gửi đơn cho quản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employee decides to proceed, they submit an adjustment request/inquiry form to the manager.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 xét và duyệt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(or HR) reviews the submitted request and makes an approval decision.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Không duyệt - End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manager rejects the request, the system terminates the process without changes.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Duyệt - Ghi nhận vào lịch sử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manager approves the request, the system updates the record and logs the changes into the attendance history. </w:t>
            </w:r>
          </w:p>
        </w:tc>
      </w:tr>
    </w:tbl>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3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ATT-01  Office/Sales Check-in &amp; Check-out</w:t>
            </w:r>
            <w:r w:rsidDel="00000000" w:rsidR="00000000" w:rsidRPr="00000000">
              <w:rPr>
                <w:rtl w:val="0"/>
              </w:rPr>
            </w:r>
          </w:p>
        </w:tc>
      </w:tr>
    </w:tbl>
    <w:p w:rsidR="00000000" w:rsidDel="00000000" w:rsidP="00000000" w:rsidRDefault="00000000" w:rsidRPr="00000000" w14:paraId="000003EE">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&amp; Sales Staff Check-in /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daily attendance for office and sales staff via face-verified self-service check-in (selfie + face-descriptor match + GPS) on the SPA, creating hocba.attendance records for payroll.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arrives at/departs from the workplace.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hocba.attendance record with check_in and check_out timestamps; work entry WORK100 generated at month-end.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3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3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window = shift start ±30 minutes. Late is determined by the late-threshold hour configured in the attendance policy (default 09:30). Missing check-out auto-flagged for correction. Cut-off: 25th of month.</w:t>
            </w:r>
          </w:p>
        </w:tc>
      </w:tr>
    </w:tbl>
    <w:p w:rsidR="00000000" w:rsidDel="00000000" w:rsidP="00000000" w:rsidRDefault="00000000" w:rsidRPr="00000000" w14:paraId="000003FB">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3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opens SPA (/hocba-hrm) and navigates to the Attendance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captures a selfie and the browser sends GPS coordinates; the system matches the face descriptor against the employee's enrolled template.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8">
            <w:pPr>
              <w:spacing w:line="276" w:lineRule="auto"/>
              <w:rPr>
                <w:rFonts w:ascii="Times New Roman" w:cs="Times New Roman" w:eastAsia="Times New Roman" w:hAnsi="Times New Roman"/>
                <w:sz w:val="24"/>
                <w:szCs w:val="24"/>
              </w:rPr>
            </w:pPr>
            <w:sdt>
              <w:sdtPr>
                <w:id w:val="279492508"/>
                <w:tag w:val="goog_rdk_4"/>
              </w:sdtPr>
              <w:sdtContent>
                <w:r w:rsidDel="00000000" w:rsidR="00000000" w:rsidRPr="00000000">
                  <w:rPr>
                    <w:rFonts w:ascii="Cardo" w:cs="Cardo" w:eastAsia="Cardo" w:hAnsi="Cardo"/>
                    <w:sz w:val="24"/>
                    <w:szCs w:val="24"/>
                    <w:rtl w:val="0"/>
                  </w:rPr>
                  <w:t xml:space="preserve">The system checks if an employee has an open attendance record (already checked in). If no open record → Check-in mode; if open → Check-out mode.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check-in time against assigned shift window (shift start - 30min to shift start + 30min). Displays shift name and expected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confirms and clicks the Check In / Check Out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creates/updates hocba.attendance record with UTC timestamp; displays confirmation and current session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shift end + grace period, system flags attendance records with no check-out for HR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flagged records and either approves estimated check-out time or requests correction from the employee.</w:t>
            </w:r>
          </w:p>
        </w:tc>
      </w:tr>
    </w:tbl>
    <w:p w:rsidR="00000000" w:rsidDel="00000000" w:rsidP="00000000" w:rsidRDefault="00000000" w:rsidRPr="00000000" w14:paraId="00000418">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 - Key Fields: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600"/>
        <w:gridCol w:w="1400"/>
        <w:gridCol w:w="800"/>
        <w:gridCol w:w="1360"/>
        <w:gridCol w:w="1400"/>
        <w:tblGridChange w:id="0">
          <w:tblGrid>
            <w:gridCol w:w="400"/>
            <w:gridCol w:w="1400"/>
            <w:gridCol w:w="2600"/>
            <w:gridCol w:w="1400"/>
            <w:gridCol w:w="800"/>
            <w:gridCol w:w="136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Multiple/Single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DefaultValue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Capture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Selfie captured at punch; matched against the enrolled face template (face_suspect flag raised on mismatch, out_of_zone on GPS failure).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Capture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In 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System-recorded UTC timestamp of check-in action.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Out 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System-recorded UTC timestamp of check-out action.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Name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shift for the day (e.g., HC-Morning, HC-Afternoon).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Hours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field: check_out - check_in.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Status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 Late / Missing Check-out / Absent.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Tag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Entry Type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WORK100 for standard hours; WORK110 for OT.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Request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can submit corrections if the timestamp is wrong.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Action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459">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4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ATT-02  Automated Teaching-Hours Attendance Capture</w:t>
            </w:r>
            <w:r w:rsidDel="00000000" w:rsidR="00000000" w:rsidRPr="00000000">
              <w:rPr>
                <w:rtl w:val="0"/>
              </w:rPr>
            </w:r>
          </w:p>
        </w:tc>
      </w:tr>
    </w:tbl>
    <w:p w:rsidR="00000000" w:rsidDel="00000000" w:rsidP="00000000" w:rsidRDefault="00000000" w:rsidRPr="00000000" w14:paraId="0000045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Teaching-Hours Attendance Capture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generate attendance records for teaching staff based on confirmed class schedules, eliminating manual entry for standard teaching sessions.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(automated), Academic Admin, Teacher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session is marked as Completed in the academic scheduling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hocba.attendance record with work entry type WORK200 (teaching hours) for each completed class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attendance only created for sessions with status Completed. Cancelled/substituted sessions create LEAVE or substitute records instead. Hourly rate per teacher stored in hr.contract.</w:t>
            </w:r>
          </w:p>
        </w:tc>
      </w:tr>
    </w:tbl>
    <w:p w:rsidR="00000000" w:rsidDel="00000000" w:rsidP="00000000" w:rsidRDefault="00000000" w:rsidRPr="00000000" w14:paraId="00000468">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Admin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Admin creates/confirms class schedule in Odoo (hocba.teaching.session model): teacher, subject, date, start time, end time, room.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 ends, the system checks if session status is 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a hocba.attendance record for the teacher: check_in = session start, check_out = session end.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tags work entry as WORK200 (teaching hours) for payroll to use hourly rate.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can view their teaching attendance log in SPA; can submit corrections if class time was different.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Admin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reviews and approves corrections within 3 business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7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month cut-off (25th), the system locks all teaching attendance records and generates work entries for payroll run.</w:t>
            </w:r>
          </w:p>
        </w:tc>
      </w:tr>
    </w:tbl>
    <w:p w:rsidR="00000000" w:rsidDel="00000000" w:rsidP="00000000" w:rsidRDefault="00000000" w:rsidRPr="00000000" w14:paraId="00000481">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600"/>
        <w:gridCol w:w="1400"/>
        <w:gridCol w:w="800"/>
        <w:gridCol w:w="1360"/>
        <w:gridCol w:w="1400"/>
        <w:tblGridChange w:id="0">
          <w:tblGrid>
            <w:gridCol w:w="400"/>
            <w:gridCol w:w="1400"/>
            <w:gridCol w:w="2600"/>
            <w:gridCol w:w="1400"/>
            <w:gridCol w:w="800"/>
            <w:gridCol w:w="136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8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Multiple/Single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vAlign w:val="center"/>
          </w:tcPr>
          <w:p w:rsidR="00000000" w:rsidDel="00000000" w:rsidP="00000000" w:rsidRDefault="00000000" w:rsidRPr="00000000" w14:paraId="0000048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DefaultValue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ID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hocba.teaching.session record.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hr.employee linked to the session.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the teaching session.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 / End 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session times.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Hours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end_time - start_time.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Entry Type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WORK200 - Teaching Hours.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Value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WORK200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Rate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teacher's hr.contract; used for payroll.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Status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 Cancelled / Substituted.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Tag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4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4C1">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4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ATT-03  GPS/IP Perimeter Validation &amp; WFH Control</w:t>
            </w:r>
            <w:r w:rsidDel="00000000" w:rsidR="00000000" w:rsidRPr="00000000">
              <w:rPr>
                <w:rtl w:val="0"/>
              </w:rPr>
            </w:r>
          </w:p>
        </w:tc>
      </w:tr>
    </w:tbl>
    <w:p w:rsidR="00000000" w:rsidDel="00000000" w:rsidP="00000000" w:rsidRDefault="00000000" w:rsidRPr="00000000" w14:paraId="000004C3">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GPS/IP Perimeter Validation &amp; Work-From-Home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that remote/WFH check-ins occur within approved GPS coordinates or IP address ranges; flag out-of-perimeter attempts for HR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attempts check-in from a non-office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Geo-validated attendance record or flagged exception for HR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office GPS coordinates stored in system config. WFH must be pre-approved via Time Off module. IP range validation as backup when GPS unavailable.</w:t>
            </w:r>
          </w:p>
        </w:tc>
      </w:tr>
    </w:tbl>
    <w:p w:rsidR="00000000" w:rsidDel="00000000" w:rsidP="00000000" w:rsidRDefault="00000000" w:rsidRPr="00000000" w14:paraId="000004D0">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submits WFH request via Time Off module (leave type = WFH) at least 1 day in advance.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approves WFH request; system flags employee as WFH-approved for that day.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checks in via SPA from home; browser captures GPS coordinates.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compares the captured coordinates with the approved office zone and flags the punch as out_of_zone when it falls outside the configured radius.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flagged check-ins: system checks if employee has WFH approval for that day.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punch together with its flag and adds it to the HR review queue.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exceptions and either approves or marks as Unauthorized Absence.</w:t>
            </w:r>
          </w:p>
        </w:tc>
      </w:tr>
    </w:tbl>
    <w:p w:rsidR="00000000" w:rsidDel="00000000" w:rsidP="00000000" w:rsidRDefault="00000000" w:rsidRPr="00000000" w14:paraId="000004EA">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4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ATT-04  Collaborator Shift Registration &amp; Reconciliation</w:t>
            </w:r>
            <w:r w:rsidDel="00000000" w:rsidR="00000000" w:rsidRPr="00000000">
              <w:rPr>
                <w:rtl w:val="0"/>
              </w:rPr>
            </w:r>
          </w:p>
        </w:tc>
      </w:tr>
    </w:tbl>
    <w:p w:rsidR="00000000" w:rsidDel="00000000" w:rsidP="00000000" w:rsidRDefault="00000000" w:rsidRPr="00000000" w14:paraId="000004EC">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Collaborator (CTV) Shift Registration &amp; Reconciliation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part-time collaborator shift assignments, track actual worked hours against registered shifts, and produce reconciliation report for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Collaborator (CTV)</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shift schedule published by HR for the upcoming week.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hocba.work_shift records; reconciliation report for CTV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4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4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CTVs use a separate shift registration model (hocba.work_shift). Shift confirmation required by CTV within 24 hours. Unconfirmed shifts auto-assigned after deadline.</w:t>
            </w:r>
          </w:p>
        </w:tc>
      </w:tr>
    </w:tbl>
    <w:p w:rsidR="00000000" w:rsidDel="00000000" w:rsidP="00000000" w:rsidRDefault="00000000" w:rsidRPr="00000000" w14:paraId="000004F9">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4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4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a weekly shift schedule in hocba.work_shift: assigns CTV to date/time slot.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a shift notification to CTV via Odoo internal messaging.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CTV</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CTV confirms or requests modification of assigned shifts within 24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approves any shift swap or modification requests.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CTV</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CTV checks in/out via SPA using the face-verified flow; system records against the registered shift.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month-end (25th), the system generates CTV reconciliation: registered shifts vs. actual attendance, calculating payment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and approves CTV reconciliation report; sends to payroll for processing.</w:t>
            </w:r>
          </w:p>
        </w:tc>
      </w:tr>
    </w:tbl>
    <w:p w:rsidR="00000000" w:rsidDel="00000000" w:rsidP="00000000" w:rsidRDefault="00000000" w:rsidRPr="00000000" w14:paraId="00000513">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5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ATT-05  Late/Absence Exception Handling &amp; Work Entry Generation</w:t>
            </w:r>
            <w:r w:rsidDel="00000000" w:rsidR="00000000" w:rsidRPr="00000000">
              <w:rPr>
                <w:rtl w:val="0"/>
              </w:rPr>
            </w:r>
          </w:p>
        </w:tc>
      </w:tr>
    </w:tbl>
    <w:p w:rsidR="00000000" w:rsidDel="00000000" w:rsidP="00000000" w:rsidRDefault="00000000" w:rsidRPr="00000000" w14:paraId="00000515">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Late/Absence Exception Handling &amp; Work Entry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attendance exceptions (late arrival, early departure, unplanned absence), trigger correction workflows, and generate validated Work Entry records for payroll consumption.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HR Manager,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each working day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attendance exceptions; hr.work.entry records (WORK100/WORK110/LEAVE1xx) ready for payroll.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&gt; grace period (5 min) triggers deduction flag. Missing check-out after shift end + 1h triggers auto-flag. All exceptions must be resolved before payroll runs. Validated attendance is read by payroll at computation time; no cut-off lock is applied. </w:t>
            </w:r>
          </w:p>
        </w:tc>
      </w:tr>
    </w:tbl>
    <w:p w:rsidR="00000000" w:rsidDel="00000000" w:rsidP="00000000" w:rsidRDefault="00000000" w:rsidRPr="00000000" w14:paraId="00000522">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automated job scans all attendance records for exceptions: missing check-out, late &gt; 5min, unplanned absence.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exception, the system creates an exception record and sends notification to employees and HR.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reviews exceptions and either accepts (no action) or submits correction requests with justification.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correction requests and approves/rejects within 2 business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25th, the system runs work entry generation job: converts validated attendance + leave records into hr.work.entry.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entries created: WORK100 (standard), WORK110 (overtime), WORK200 (teaching), LEAVE1xx (various leave types).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validates total work entry report before confirming payroll run.</w:t>
            </w:r>
          </w:p>
        </w:tc>
      </w:tr>
    </w:tbl>
    <w:p w:rsidR="00000000" w:rsidDel="00000000" w:rsidP="00000000" w:rsidRDefault="00000000" w:rsidRPr="00000000" w14:paraId="000005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spacing w:after="20" w:before="20" w:lineRule="auto"/>
        <w:ind w:left="480" w:hanging="2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E">
      <w:pPr>
        <w:pStyle w:val="Heading2"/>
        <w:spacing w:line="276" w:lineRule="auto"/>
        <w:rPr>
          <w:color w:val="1c4587"/>
          <w:sz w:val="28"/>
          <w:szCs w:val="28"/>
        </w:rPr>
      </w:pPr>
      <w:bookmarkStart w:colFirst="0" w:colLast="0" w:name="_heading=h.9i2pcrp6cucw" w:id="5"/>
      <w:bookmarkEnd w:id="5"/>
      <w:r w:rsidDel="00000000" w:rsidR="00000000" w:rsidRPr="00000000">
        <w:rPr>
          <w:color w:val="1c4587"/>
          <w:sz w:val="28"/>
          <w:szCs w:val="28"/>
          <w:rtl w:val="0"/>
        </w:rPr>
        <w:t xml:space="preserve">3.3: Recruitment Module (REC)</w:t>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036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hd w:fill="ffffff" w:val="clea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Recruitment flow To-be process</w:t>
      </w:r>
    </w:p>
    <w:p w:rsidR="00000000" w:rsidDel="00000000" w:rsidP="00000000" w:rsidRDefault="00000000" w:rsidRPr="00000000" w14:paraId="00000541">
      <w:pPr>
        <w:shd w:fill="ffffff" w:val="clear"/>
        <w:rPr>
          <w:rFonts w:ascii="Times New Roman" w:cs="Times New Roman" w:eastAsia="Times New Roman" w:hAnsi="Times New Roman"/>
          <w:i w:val="1"/>
          <w:iCs w:val="1"/>
          <w:sz w:val="24"/>
          <w:szCs w:val="24"/>
        </w:rPr>
      </w:pPr>
      <w:r w:rsidDel="00000000" w:rsidR="00000000" w:rsidRPr="00000000">
        <w:rPr>
          <w:rtl w:val="0"/>
        </w:rPr>
      </w:r>
    </w:p>
    <w:sdt>
      <w:sdtPr>
        <w:lock w:val="contentLocked"/>
        <w:id w:val="746156246"/>
        <w:tag w:val="goog_rdk_5"/>
      </w:sdtPr>
      <w:sdtContent>
        <w:tbl>
          <w:tblPr>
            <w:tblStyle w:val="Table5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350"/>
            <w:gridCol w:w="1695"/>
            <w:gridCol w:w="4785"/>
            <w:tblGridChange w:id="0">
              <w:tblGrid>
                <w:gridCol w:w="930"/>
                <w:gridCol w:w="1350"/>
                <w:gridCol w:w="1695"/>
                <w:gridCol w:w="4785"/>
              </w:tblGrid>
            </w:tblGridChange>
          </w:tblGrid>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2">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3">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Lane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4">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on the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5">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Outcome</w:t>
                </w:r>
                <w:r w:rsidDel="00000000" w:rsidR="00000000" w:rsidRPr="00000000">
                  <w:rPr>
                    <w:rtl w:val="0"/>
                  </w:rPr>
                </w:r>
              </w:p>
            </w:tc>
          </w:tr>
          <w:tr>
            <w:trPr>
              <w:cantSplit w:val="0"/>
              <w:trHeight w:val="2064.4921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6">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7">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phòng (TBP)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8">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&amp; Gửi phiếu yêu cầu tuyển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9">
                <w:pPr>
                  <w:shd w:fill="ffffff" w:val="clear"/>
                  <w:spacing w:after="480" w:line="276" w:lineRule="auto"/>
                  <w:rPr/>
                </w:pPr>
                <w:r w:rsidDel="00000000" w:rsidR="00000000" w:rsidRPr="00000000">
                  <w:rPr>
                    <w:rFonts w:ascii="Times New Roman" w:cs="Times New Roman" w:eastAsia="Times New Roman" w:hAnsi="Times New Roman"/>
                    <w:sz w:val="24"/>
                    <w:szCs w:val="24"/>
                    <w:rtl w:val="0"/>
                  </w:rPr>
                  <w:t xml:space="preserve">Description: Department Head creates a new job request.</w:t>
                </w:r>
                <w:r w:rsidDel="00000000" w:rsidR="00000000" w:rsidRPr="00000000">
                  <w:rPr>
                    <w:rtl w:val="0"/>
                  </w:rPr>
                </w:r>
              </w:p>
              <w:p w:rsidR="00000000" w:rsidDel="00000000" w:rsidP="00000000" w:rsidRDefault="00000000" w:rsidRPr="00000000" w14:paraId="0000054A">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Request status changes to Submitted and alerts the HR team.</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B">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C">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D">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Phê duyệt phiếu yêu cầu tuyển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4E">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HR reviews the request and clicks Approve or Refuse.</w:t>
                </w:r>
              </w:p>
              <w:p w:rsidR="00000000" w:rsidDel="00000000" w:rsidP="00000000" w:rsidRDefault="00000000" w:rsidRPr="00000000" w14:paraId="0000054F">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If Approved, headcount is added to the job position. If Refused, HR adds a reason and notifies the Department Head.</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0">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1">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2">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Cấu hình JD &amp; Đăng tin tuyển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3">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HR fills in job details (JD link, education level, weekly sessions) and turns on the publish toggle (published)</w:t>
                </w:r>
              </w:p>
              <w:p w:rsidR="00000000" w:rsidDel="00000000" w:rsidP="00000000" w:rsidRDefault="00000000" w:rsidRPr="00000000" w14:paraId="00000554">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Job Description is saved and ready to be published online.</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5">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6">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HRM (Odoo 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7">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 thập &amp; Tiếp nhận CV ứng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8">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System automatically receives CVs submitted on the /jobs website or uploaded manually by HR</w:t>
                </w:r>
              </w:p>
              <w:p w:rsidR="00000000" w:rsidDel="00000000" w:rsidP="00000000" w:rsidRDefault="00000000" w:rsidRPr="00000000" w14:paraId="00000559">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Creates a candidate record</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A">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B">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C">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Sàng lọc &amp; Đánh giá 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D">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HR reviews the CV and selects a result (Pass, Fail, Talent Pool, or Contact Later)..</w:t>
                </w:r>
              </w:p>
              <w:p w:rsidR="00000000" w:rsidDel="00000000" w:rsidP="00000000" w:rsidRDefault="00000000" w:rsidRPr="00000000" w14:paraId="0000055E">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Saves the result. If Pass, the system automatically moves the candidate to Schedule Interview.</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5F">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0">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phòng (TBP)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1">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Khai báo lịch rảnh phỏng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2">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Department Head or interviewer registers available time slots</w:t>
                </w:r>
              </w:p>
              <w:p w:rsidR="00000000" w:rsidDel="00000000" w:rsidP="00000000" w:rsidRDefault="00000000" w:rsidRPr="00000000" w14:paraId="00000563">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Interview slots</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4">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5">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6">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Xếp lịch &amp; Gửi thư mời phỏng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7">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HR books a candidate into a time slot and sends an interview invitation email.</w:t>
                </w:r>
              </w:p>
              <w:p w:rsidR="00000000" w:rsidDel="00000000" w:rsidP="00000000" w:rsidRDefault="00000000" w:rsidRPr="00000000" w14:paraId="00000568">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Interview is scheduled, email is sent, and candidate moves to the Interview stage automatically.</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9">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A">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B">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phỏng vấn &amp;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C">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Interview panel conducts the interview. HR records attendance (Show / No-show) and result (Pass / Fail)</w:t>
                </w:r>
              </w:p>
              <w:p w:rsidR="00000000" w:rsidDel="00000000" w:rsidP="00000000" w:rsidRDefault="00000000" w:rsidRPr="00000000" w14:paraId="0000056D">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Saves interview result. Passed candidates appear in the Offer tab</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E">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6F">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0">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Gửi thư thông báo kết quả PV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1">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For candidates who failed the interview, HR sends a polite rejection/thank-you email.</w:t>
                </w:r>
              </w:p>
              <w:p w:rsidR="00000000" w:rsidDel="00000000" w:rsidP="00000000" w:rsidRDefault="00000000" w:rsidRPr="00000000" w14:paraId="00000572">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Rejection email is sent, and candidate processing ends.</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3">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4">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5">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Lập &amp; Gửi thư mời nhận việc (Offer)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6">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HR enters offer details (salary, bonus, probation pay rate, start date) and emails the offer letter</w:t>
                </w:r>
              </w:p>
              <w:p w:rsidR="00000000" w:rsidDel="00000000" w:rsidP="00000000" w:rsidRDefault="00000000" w:rsidRPr="00000000" w14:paraId="00000577">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Job offer email is sent, and the candidate automatically moves to the Offer stage.</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8">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9">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A">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kết quả tiếp nhận (Onboard)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B">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On the start date, HR marks whether the candidate actually arrived</w:t>
                </w:r>
              </w:p>
              <w:p w:rsidR="00000000" w:rsidDel="00000000" w:rsidP="00000000" w:rsidRDefault="00000000" w:rsidRPr="00000000" w14:paraId="0000057C">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If No-show, the candidate is marked as "No-show", but the job request stays open to hire another person..</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D">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E">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 tuyển dụng / HR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7F">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hồ sơ</w:t>
                </w:r>
                <w:r w:rsidDel="00000000" w:rsidR="00000000" w:rsidRPr="00000000">
                  <w:rPr>
                    <w:rFonts w:ascii="Times New Roman" w:cs="Times New Roman" w:eastAsia="Times New Roman" w:hAnsi="Times New Roman"/>
                    <w:sz w:val="24"/>
                    <w:szCs w:val="24"/>
                    <w:rtl w:val="0"/>
                  </w:rPr>
                  <w:t xml:space="preserve"> (Tạo hồ sơ nhân viên)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0">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For candidates who arrived, HR clicks the Onboard button</w:t>
                </w:r>
              </w:p>
              <w:p w:rsidR="00000000" w:rsidDel="00000000" w:rsidP="00000000" w:rsidRDefault="00000000" w:rsidRPr="00000000" w14:paraId="00000581">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Starts the automatic employee profile creation process.</w:t>
                </w:r>
              </w:p>
            </w:tc>
          </w:tr>
          <w:tr>
            <w:trPr>
              <w:cantSplit w:val="0"/>
              <w:trHeight w:val="3166.611328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2">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3">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HRM (Odoo 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4">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Khởi tạo &amp; Bàn giao Nhân sự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5">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System generates employee ID, creates (Probation), sets start date, and auto-moves to Handover when employee becomes Official.</w:t>
                </w:r>
              </w:p>
              <w:p w:rsidR="00000000" w:rsidDel="00000000" w:rsidP="00000000" w:rsidRDefault="00000000" w:rsidRPr="00000000" w14:paraId="00000586">
                <w:pPr>
                  <w:shd w:fill="ffffff" w:val="clea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Employee profile created, candidate stage locked, headcount reduced, and job auto-closed if target reached.</w:t>
                </w:r>
              </w:p>
            </w:tc>
          </w:tr>
        </w:tbl>
      </w:sdtContent>
    </w:sdt>
    <w:p w:rsidR="00000000" w:rsidDel="00000000" w:rsidP="00000000" w:rsidRDefault="00000000" w:rsidRPr="00000000" w14:paraId="00000587">
      <w:pPr>
        <w:shd w:fill="ffffff" w:val="clea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88">
      <w:pPr>
        <w:shd w:fill="ffffff" w:val="clear"/>
        <w:jc w:val="center"/>
        <w:rPr>
          <w:rFonts w:ascii="Times New Roman" w:cs="Times New Roman" w:eastAsia="Times New Roman" w:hAnsi="Times New Roman"/>
          <w:i w:val="1"/>
          <w:iCs w:val="1"/>
          <w:sz w:val="24"/>
          <w:szCs w:val="24"/>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5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REC-01  Job Requisition &amp; Budget Approval</w:t>
            </w:r>
            <w:r w:rsidDel="00000000" w:rsidR="00000000" w:rsidRPr="00000000">
              <w:rPr>
                <w:rtl w:val="0"/>
              </w:rPr>
            </w:r>
          </w:p>
        </w:tc>
      </w:tr>
    </w:tbl>
    <w:p w:rsidR="00000000" w:rsidDel="00000000" w:rsidP="00000000" w:rsidRDefault="00000000" w:rsidRPr="00000000" w14:paraId="0000058A">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Requisition &amp; Budget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Formalize the hiring request process: department manager submits headcount requisition, HR validates budget, director approves before job is posted.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Manager, HR Manager, Director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headcount need identified (new role or replacement).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hr.job record with budget allocation; recruitment campaign created.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Requisition must specify: position, department, expected salary range, target start date. Budget approval required from the Director for positions &gt; 15M VND/month. SLA: 3 business days for HR review, 2 days for Director approval.</w:t>
            </w:r>
          </w:p>
        </w:tc>
      </w:tr>
    </w:tbl>
    <w:p w:rsidR="00000000" w:rsidDel="00000000" w:rsidP="00000000" w:rsidRDefault="00000000" w:rsidRPr="00000000" w14:paraId="00000597">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30"/>
        <w:gridCol w:w="6930"/>
        <w:tblGridChange w:id="0">
          <w:tblGrid>
            <w:gridCol w:w="1800"/>
            <w:gridCol w:w="630"/>
            <w:gridCol w:w="69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9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submits Job Requisition form: position title, department, number of openings, salary range, required skills, target start 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validates the requisition against headcount plan and budget.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forwards the requisition for approval and records the signers (department manager, HR manager, director).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reviews and approves/rejects the requisition.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approval, the system creates hr.recruitment.stage pipeline and notifies HR to begin sourcing.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job postings in the Odoo Recruitment module with full JD and requirements.</w:t>
            </w:r>
          </w:p>
        </w:tc>
      </w:tr>
    </w:tbl>
    <w:p w:rsidR="00000000" w:rsidDel="00000000" w:rsidP="00000000" w:rsidRDefault="00000000" w:rsidRPr="00000000" w14:paraId="000005AE">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5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REC-02  Multi-Channel Job Posting</w:t>
            </w:r>
            <w:r w:rsidDel="00000000" w:rsidR="00000000" w:rsidRPr="00000000">
              <w:rPr>
                <w:rtl w:val="0"/>
              </w:rPr>
            </w:r>
          </w:p>
        </w:tc>
      </w:tr>
    </w:tbl>
    <w:p w:rsidR="00000000" w:rsidDel="00000000" w:rsidP="00000000" w:rsidRDefault="00000000" w:rsidRPr="00000000" w14:paraId="000005B0">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Multi-Channel Job Posting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approved job openings simultaneously to website career page, LinkedIn, Facebook, and education job boards from Odoo.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requisition approved; posting ready.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job posting on all configured channels; UTM tracking codes per channel for ROI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channel assigned a UTM source tag for conversion tracking. Odoo website job portal auto-published. External channels updated via Odoo integration or manual with tracking code.</w:t>
            </w:r>
          </w:p>
        </w:tc>
      </w:tr>
    </w:tbl>
    <w:p w:rsidR="00000000" w:rsidDel="00000000" w:rsidP="00000000" w:rsidRDefault="00000000" w:rsidRPr="00000000" w14:paraId="000005BD">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finalizes job description in Odoo: responsibilities, requirements, benefits, salary range (if disclosed).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selects publication channels: Website (auto), LinkedIn, Facebook, VietnamWorks, TopCV, Education job boards.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auto-publishes to Odoo website career page at /jobs.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copies posting with channel-specific UTM links to LinkedIn/Facebook/job boards.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source UTM tag on each incoming hr.applicant record for ROI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a weekly summary to HR: applications received per channel.</w:t>
            </w:r>
          </w:p>
        </w:tc>
      </w:tr>
    </w:tbl>
    <w:p w:rsidR="00000000" w:rsidDel="00000000" w:rsidP="00000000" w:rsidRDefault="00000000" w:rsidRPr="00000000" w14:paraId="000005D4">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5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REC-03  Candidate Pipeline Management (10 Stages)</w:t>
            </w:r>
            <w:r w:rsidDel="00000000" w:rsidR="00000000" w:rsidRPr="00000000">
              <w:rPr>
                <w:rtl w:val="0"/>
              </w:rPr>
            </w:r>
          </w:p>
        </w:tc>
      </w:tr>
    </w:tbl>
    <w:p w:rsidR="00000000" w:rsidDel="00000000" w:rsidP="00000000" w:rsidRDefault="00000000" w:rsidRPr="00000000" w14:paraId="000005D6">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Pipeline Management - 10-Stage Kanban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each candidate through the full hiring pipeline using Odoo Kanban view with standardized 10 stages from New to Hired/Rejected.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Recruiter, Hiring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application received (website form, email, or manual entry).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progressed to hire or archived to the talent pool with a full activity log.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5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5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 per stage defined. Candidates must not stay &gt; 5 business days in any stage without an activity logged. Auto-reminder sent to recruiter at SLA breach.</w:t>
            </w:r>
          </w:p>
        </w:tc>
      </w:tr>
    </w:tbl>
    <w:p w:rsidR="00000000" w:rsidDel="00000000" w:rsidP="00000000" w:rsidRDefault="00000000" w:rsidRPr="00000000" w14:paraId="000005E3">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5E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application creates hr.applicant at stage Yêu cầu tuyển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publishes the vacancy and collects CVs — stage Đăng tuyển &amp; tổng hợp CV.</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Hiring Mgr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leader screens each CV and marks it Pass or Fail — stage Lọc CV.</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Hiring Mgr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leader declares available interview slots for the week — stage Lên lịch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books the candidate into a slot and sends the invitation e-mail — stage Hẹn &amp; mời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Hiring Mgr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is held at the booked time — stage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Thirty minutes after the slot ends, the candidate moves to Kết quả phỏng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5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records the result and sends the offer e-mail — stage Gửi Offer.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accepts; the employee record is created and the candidate moves to Onboarding.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probation ends and the employee becomes official, the candidate moves to Bàn giao nhân sự and the job headcount is reduced.</w:t>
            </w:r>
          </w:p>
        </w:tc>
      </w:tr>
    </w:tbl>
    <w:p w:rsidR="00000000" w:rsidDel="00000000" w:rsidP="00000000" w:rsidRDefault="00000000" w:rsidRPr="00000000" w14:paraId="00000606">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6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REC-04  Pre-Screening Competency Assessment</w:t>
            </w:r>
            <w:r w:rsidDel="00000000" w:rsidR="00000000" w:rsidRPr="00000000">
              <w:rPr>
                <w:rtl w:val="0"/>
              </w:rPr>
            </w:r>
          </w:p>
        </w:tc>
      </w:tr>
    </w:tbl>
    <w:p w:rsidR="00000000" w:rsidDel="00000000" w:rsidP="00000000" w:rsidRDefault="00000000" w:rsidRPr="00000000" w14:paraId="00000608">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Pre-Screening Competency Assessment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initial candidate screening with scored competency questionnaire to filter applicants objectively before phone screening.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(auto-send), Candidate, 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reaches CV Review stage and HR marks CV as Passed.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Competency score for each candidate; auto-rank within job posting.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auto-sent within 24 hours of CV pass. Minimum score 70% to advance to Phone Screening. Results visible only to HR (not candidates).</w:t>
            </w:r>
          </w:p>
        </w:tc>
      </w:tr>
    </w:tbl>
    <w:p w:rsidR="00000000" w:rsidDel="00000000" w:rsidP="00000000" w:rsidRDefault="00000000" w:rsidRPr="00000000" w14:paraId="00000615">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an assessment template per job position: 10-15 multiple choice and short answer questions.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auto-emails assessment link to candidate when CV passes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completes online assessment within 48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auto-scores multiple choice; flags short answers for HR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8">
            <w:pPr>
              <w:spacing w:line="276" w:lineRule="auto"/>
              <w:rPr>
                <w:rFonts w:ascii="Times New Roman" w:cs="Times New Roman" w:eastAsia="Times New Roman" w:hAnsi="Times New Roman"/>
                <w:sz w:val="24"/>
                <w:szCs w:val="24"/>
              </w:rPr>
            </w:pPr>
            <w:sdt>
              <w:sdtPr>
                <w:id w:val="210611240"/>
                <w:tag w:val="goog_rdk_6"/>
              </w:sdtPr>
              <w:sdtContent>
                <w:r w:rsidDel="00000000" w:rsidR="00000000" w:rsidRPr="00000000">
                  <w:rPr>
                    <w:rFonts w:ascii="Gungsuh" w:cs="Gungsuh" w:eastAsia="Gungsuh" w:hAnsi="Gungsuh"/>
                    <w:sz w:val="24"/>
                    <w:szCs w:val="24"/>
                    <w:rtl w:val="0"/>
                  </w:rPr>
                  <w:t xml:space="preserve">HR reviews scores and moves qualified candidates (≥70%) to the Phone Screening stage.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archives low-score candidates with auto-rejection email and feedback summary.</w:t>
            </w:r>
          </w:p>
        </w:tc>
      </w:tr>
    </w:tbl>
    <w:p w:rsidR="00000000" w:rsidDel="00000000" w:rsidP="00000000" w:rsidRDefault="00000000" w:rsidRPr="00000000" w14:paraId="0000062C">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6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REC-05  Interview Scheduling &amp; Panel Evaluation</w:t>
            </w:r>
            <w:r w:rsidDel="00000000" w:rsidR="00000000" w:rsidRPr="00000000">
              <w:rPr>
                <w:rtl w:val="0"/>
              </w:rPr>
            </w:r>
          </w:p>
        </w:tc>
      </w:tr>
    </w:tbl>
    <w:p w:rsidR="00000000" w:rsidDel="00000000" w:rsidP="00000000" w:rsidRDefault="00000000" w:rsidRPr="00000000" w14:paraId="0000062E">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Scheduling &amp; Panel Evaluation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interview logistics, assign panel members, capture structured feedback scores, and consolidate panel decisions.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Interviewer Panel, Candidate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advances to the interview stage.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interview score sheet; panel hiring recommendation.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must include: HR + Hiring Manager (minimum). For teacher roles: add Academic Lead. Each interviewer submits an individual score before panel debrief.</w:t>
            </w:r>
          </w:p>
        </w:tc>
      </w:tr>
    </w:tbl>
    <w:p w:rsidR="00000000" w:rsidDel="00000000" w:rsidP="00000000" w:rsidRDefault="00000000" w:rsidRPr="00000000" w14:paraId="0000063B">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6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6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6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creates interview event in Odoo calendar: date, time, format (in-person/online), invites panel.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6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6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6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calendar invites to panel and candidate via email.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6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confirms attendance or requests rescheduling.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conducts interview; each interviewer fills structured scorecard in Odoo (Technical/Behavioral/Culture Fit).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facilitates debrief meeting; panel votes: Hire / Hold / Reject.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6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consolidates scores and recommendation; moves candidate to appropriate next stage.</w:t>
            </w:r>
          </w:p>
        </w:tc>
      </w:tr>
    </w:tbl>
    <w:p w:rsidR="00000000" w:rsidDel="00000000" w:rsidP="00000000" w:rsidRDefault="00000000" w:rsidRPr="00000000" w14:paraId="00000652">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6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REC-06  Compensation Proposal &amp; Digital Offer Signing</w:t>
            </w:r>
            <w:r w:rsidDel="00000000" w:rsidR="00000000" w:rsidRPr="00000000">
              <w:rPr>
                <w:rtl w:val="0"/>
              </w:rPr>
            </w:r>
          </w:p>
        </w:tc>
      </w:tr>
    </w:tbl>
    <w:p w:rsidR="00000000" w:rsidDel="00000000" w:rsidP="00000000" w:rsidRDefault="00000000" w:rsidRPr="00000000" w14:paraId="00000654">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Proposal &amp; Digital Offer Letter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structured offer letter from approved template with negotiated compensation package; collect digital signature for audit trail.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Director (approval), Candidate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decision: Hire.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offer letter PDF stored in candidate record; triggers onboarding.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offer is prepared from a template and sent by e-mail after human review. No salary threshold, no director approval step and no automatic expiry are applied. A candidate who accepts and then does not start is recorded in the joining-result field.</w:t>
            </w:r>
          </w:p>
        </w:tc>
      </w:tr>
    </w:tbl>
    <w:p w:rsidR="00000000" w:rsidDel="00000000" w:rsidP="00000000" w:rsidRDefault="00000000" w:rsidRPr="00000000" w14:paraId="00000661">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generates offer letters from Odoo template: fills in position, start date, salary, benefits, probation terms.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reviews and approves offers (required for senior/high-salary positions).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PDF offer letters and sends to candidate email with an e-signature link.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reviews, negotiates (optional - HR updates and resends), and signs digitally.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records signature timestamp and stores signed PDF in hr.applicant attachments.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signature confirmation, the system moves candidates to the Hired stage and triggers EMP onboarding workflow.</w:t>
            </w:r>
          </w:p>
        </w:tc>
      </w:tr>
    </w:tbl>
    <w:p w:rsidR="00000000" w:rsidDel="00000000" w:rsidP="00000000" w:rsidRDefault="00000000" w:rsidRPr="00000000" w14:paraId="00000678">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6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REC-07  Candidate Refusal &amp; Talent Pool Management</w:t>
            </w:r>
            <w:r w:rsidDel="00000000" w:rsidR="00000000" w:rsidRPr="00000000">
              <w:rPr>
                <w:rtl w:val="0"/>
              </w:rPr>
            </w:r>
          </w:p>
        </w:tc>
      </w:tr>
    </w:tbl>
    <w:p w:rsidR="00000000" w:rsidDel="00000000" w:rsidP="00000000" w:rsidRDefault="00000000" w:rsidRPr="00000000" w14:paraId="0000067A">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Refusal &amp; Talent Pool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manage rejected candidates, archive qualified near-misses in talent pool for future reuse, ensuring positive candidate experience.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rejected at any pipeline stage.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email sent; high-potential candidates tagged in talent pool.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rejection is recorded as Fail at CV screening or Fail at interview, together with free-text notes. There is no refusal-reason catalogue and no talent-pool tagging.</w:t>
            </w:r>
          </w:p>
        </w:tc>
      </w:tr>
    </w:tbl>
    <w:p w:rsidR="00000000" w:rsidDel="00000000" w:rsidP="00000000" w:rsidRDefault="00000000" w:rsidRPr="00000000" w14:paraId="00000687">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selects Refuse on candidate record; system prompts for refusal reason (dropdown + notes).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selects if a candidate should be added to the Talent Pool (for future opportunities).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a templated rejection email within 24 hours (customizable by HR).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6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Talent Pool = Yes, system tags candidate with job category and skill tags for future search.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can search the Talent Pool when a new requisition opens to re-engage previous candidates.</w:t>
            </w:r>
          </w:p>
        </w:tc>
      </w:tr>
    </w:tbl>
    <w:p w:rsidR="00000000" w:rsidDel="00000000" w:rsidP="00000000" w:rsidRDefault="00000000" w:rsidRPr="00000000" w14:paraId="0000069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6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REC-08  Recruitment Analytics &amp; Channel ROI Reporting</w:t>
            </w:r>
            <w:r w:rsidDel="00000000" w:rsidR="00000000" w:rsidRPr="00000000">
              <w:rPr>
                <w:rtl w:val="0"/>
              </w:rPr>
            </w:r>
          </w:p>
        </w:tc>
      </w:tr>
    </w:tbl>
    <w:p w:rsidR="00000000" w:rsidDel="00000000" w:rsidP="00000000" w:rsidRDefault="00000000" w:rsidRPr="00000000" w14:paraId="0000069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Analytics &amp; Channel ROI Reporting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HR and management with data-driven insights on hiring performance: time-to-fill, cost-per-hire, channel effectiveness, and pipeline conversion rates.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Director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reporting cycle; ad-hoc management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dashboard with KPIs; channel ROI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pull from hr.applicant data with UTM source tags. Time-to-fill measured from requisition approval to offer acceptance.</w:t>
            </w:r>
          </w:p>
        </w:tc>
      </w:tr>
    </w:tbl>
    <w:p w:rsidR="00000000" w:rsidDel="00000000" w:rsidP="00000000" w:rsidRDefault="00000000" w:rsidRPr="00000000" w14:paraId="000006A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A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accesses Recruitment Analytics dashboard in Odoo.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KPIs: open positions, applications this month, time-to-fill by position, conversion rate per stage.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 ROI chart: applications, screenings, hires, and cost per channel (LinkedIn, Facebook, Referral, etc.).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exports report as Excel/PDF for monthly HR meeting presentation.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reviews hiring velocity and approves/adjusts sourcing budget per channel.</w:t>
            </w:r>
          </w:p>
        </w:tc>
      </w:tr>
    </w:tbl>
    <w:p w:rsidR="00000000" w:rsidDel="00000000" w:rsidP="00000000" w:rsidRDefault="00000000" w:rsidRPr="00000000" w14:paraId="000006BE">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6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REC-09  Handover to Employee Onboarding</w:t>
            </w:r>
            <w:r w:rsidDel="00000000" w:rsidR="00000000" w:rsidRPr="00000000">
              <w:rPr>
                <w:rtl w:val="0"/>
              </w:rPr>
            </w:r>
          </w:p>
        </w:tc>
      </w:tr>
    </w:tbl>
    <w:p w:rsidR="00000000" w:rsidDel="00000000" w:rsidP="00000000" w:rsidRDefault="00000000" w:rsidRPr="00000000" w14:paraId="000006C0">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to Employee Onboarding Handover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Seamlessly convert accepted candidate (hr.applicant) to employee record (hr.employee) and trigger onboarding workflow without data re-entry.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signs offer letter; stage = Hired.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hr.employee record created from applicant data; EMP-03 onboarding plan initiated.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6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6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data mapped to employee fields automatically. Contract created from offer letter terms. Employee ID assigned sequentially. Start date from offer letter.</w:t>
            </w:r>
          </w:p>
        </w:tc>
      </w:tr>
    </w:tbl>
    <w:p w:rsidR="00000000" w:rsidDel="00000000" w:rsidP="00000000" w:rsidRDefault="00000000" w:rsidRPr="00000000" w14:paraId="000006CD">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6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Hired stage, the system prompts HR to Create Employee from Applicant.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auto-populated employee forms (name, email, phone, position from applicant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completes legal fields not captured in recruitment: CCCD, tax code, BHXH code, bank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hr.employee record with status Onboarding.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auto-creates labor contract draft from offer letter terms.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6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triggers EMP-03 onboarding task list; notifies HR and the receiving department head.</w:t>
            </w:r>
          </w:p>
        </w:tc>
      </w:tr>
    </w:tbl>
    <w:p w:rsidR="00000000" w:rsidDel="00000000" w:rsidP="00000000" w:rsidRDefault="00000000" w:rsidRPr="00000000" w14:paraId="000006E4">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E6">
      <w:pPr>
        <w:spacing w:after="20" w:before="20" w:lineRule="auto"/>
        <w:ind w:left="48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pStyle w:val="Heading2"/>
        <w:spacing w:line="276" w:lineRule="auto"/>
        <w:rPr>
          <w:color w:val="1c4587"/>
          <w:sz w:val="28"/>
          <w:szCs w:val="28"/>
        </w:rPr>
      </w:pPr>
      <w:bookmarkStart w:colFirst="0" w:colLast="0" w:name="_heading=h.it409gl8pzzz" w:id="6"/>
      <w:bookmarkEnd w:id="6"/>
      <w:r w:rsidDel="00000000" w:rsidR="00000000" w:rsidRPr="00000000">
        <w:rPr>
          <w:color w:val="1c4587"/>
          <w:sz w:val="28"/>
          <w:szCs w:val="28"/>
          <w:rtl w:val="0"/>
        </w:rPr>
        <w:t xml:space="preserve">3.4: Time Off Module (TO)</w:t>
      </w:r>
    </w:p>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652294"/>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4050" cy="2652294"/>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hd w:fill="ffffff" w:val="clea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 off </w:t>
      </w:r>
      <w:r w:rsidDel="00000000" w:rsidR="00000000" w:rsidRPr="00000000">
        <w:rPr>
          <w:rFonts w:ascii="Times New Roman" w:cs="Times New Roman" w:eastAsia="Times New Roman" w:hAnsi="Times New Roman"/>
          <w:i w:val="1"/>
          <w:iCs w:val="1"/>
          <w:sz w:val="24"/>
          <w:szCs w:val="24"/>
          <w:rtl w:val="0"/>
        </w:rPr>
        <w:t xml:space="preserve">flow To-be process</w:t>
      </w:r>
    </w:p>
    <w:p w:rsidR="00000000" w:rsidDel="00000000" w:rsidP="00000000" w:rsidRDefault="00000000" w:rsidRPr="00000000" w14:paraId="000006EA">
      <w:pPr>
        <w:shd w:fill="ffffff" w:val="clear"/>
        <w:jc w:val="center"/>
        <w:rPr>
          <w:rFonts w:ascii="Times New Roman" w:cs="Times New Roman" w:eastAsia="Times New Roman" w:hAnsi="Times New Roman"/>
          <w:i w:val="1"/>
          <w:iCs w:val="1"/>
          <w:sz w:val="24"/>
          <w:szCs w:val="24"/>
        </w:rPr>
      </w:pPr>
      <w:r w:rsidDel="00000000" w:rsidR="00000000" w:rsidRPr="00000000">
        <w:rPr>
          <w:rtl w:val="0"/>
        </w:rPr>
      </w:r>
    </w:p>
    <w:tbl>
      <w:tblPr>
        <w:tblStyle w:val="Table7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1215"/>
        <w:gridCol w:w="2475"/>
        <w:gridCol w:w="4605"/>
        <w:tblGridChange w:id="0">
          <w:tblGrid>
            <w:gridCol w:w="735"/>
            <w:gridCol w:w="1215"/>
            <w:gridCol w:w="2475"/>
            <w:gridCol w:w="4605"/>
          </w:tblGrid>
        </w:tblGridChange>
      </w:tblGrid>
      <w:tr>
        <w:trPr>
          <w:cantSplit w:val="0"/>
          <w:trHeight w:val="450" w:hRule="atLeast"/>
          <w:tblHeader w:val="0"/>
        </w:trPr>
        <w:tc>
          <w:tcPr>
            <w:tcBorders>
              <w:top w:color="bfbfbf" w:space="0" w:sz="4" w:val="single"/>
              <w:left w:color="bfbfbf" w:space="0" w:sz="4" w:val="single"/>
              <w:bottom w:color="d9d9d9" w:space="0" w:sz="4" w:val="single"/>
              <w:right w:color="d9d9d9"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tcBorders>
              <w:top w:color="bfbfbf" w:space="0" w:sz="4" w:val="single"/>
              <w:left w:color="000000" w:space="0" w:sz="4" w:val="single"/>
              <w:bottom w:color="d9d9d9" w:space="0" w:sz="4" w:val="single"/>
              <w:right w:color="d9d9d9"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Lane (Actor)</w:t>
            </w:r>
          </w:p>
        </w:tc>
        <w:tc>
          <w:tcPr>
            <w:tcBorders>
              <w:top w:color="bfbfbf" w:space="0" w:sz="4" w:val="single"/>
              <w:left w:color="000000" w:space="0" w:sz="4" w:val="single"/>
              <w:bottom w:color="d9d9d9" w:space="0" w:sz="4" w:val="single"/>
              <w:right w:color="d9d9d9"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on the diagram</w:t>
            </w:r>
          </w:p>
        </w:tc>
        <w:tc>
          <w:tcPr>
            <w:tcBorders>
              <w:top w:color="bfbfbf" w:space="0" w:sz="4" w:val="single"/>
              <w:left w:color="000000" w:space="0" w:sz="4" w:val="single"/>
              <w:bottom w:color="d9d9d9" w:space="0" w:sz="4" w:val="single"/>
              <w:right w:color="bfbfb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Outcome</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needs to request leave (Start)</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initiates a leave request.</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leave type and date range</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selects the leave type and the date range.</w:t>
            </w:r>
          </w:p>
        </w:tc>
      </w:tr>
      <w:tr>
        <w:trPr>
          <w:cantSplit w:val="0"/>
          <w:trHeight w:val="82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no duplicate request from the same employee, not entirely non-working days, valid supporting documents</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request: checks for a duplicate request from the same employee, that the range isn't entirely non-working days, and that supporting documents are valid.</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leave request</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creates the leave request record.</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6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leave type flagged “emergency”? (Gateway)</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whether the chosen leave type is marked as emergency.</w:t>
            </w:r>
          </w:p>
        </w:tc>
      </w:tr>
      <w:tr>
        <w:trPr>
          <w:cantSplit w:val="0"/>
          <w:trHeight w:val="61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5A</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5">
            <w:pPr>
              <w:rPr>
                <w:rFonts w:ascii="Times New Roman" w:cs="Times New Roman" w:eastAsia="Times New Roman" w:hAnsi="Times New Roman"/>
                <w:sz w:val="24"/>
                <w:szCs w:val="24"/>
              </w:rPr>
            </w:pPr>
            <w:sdt>
              <w:sdtPr>
                <w:id w:val="-2121685204"/>
                <w:tag w:val="goog_rdk_7"/>
              </w:sdtPr>
              <w:sdtContent>
                <w:r w:rsidDel="00000000" w:rsidR="00000000" w:rsidRPr="00000000">
                  <w:rPr>
                    <w:rFonts w:ascii="Cardo" w:cs="Cardo" w:eastAsia="Cardo" w:hAnsi="Cardo"/>
                    <w:sz w:val="24"/>
                    <w:szCs w:val="24"/>
                    <w:rtl w:val="0"/>
                  </w:rPr>
                  <w:t xml:space="preserve">Yes → Notify direct manager</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emergency, the direct manager is notified immediately first, then the flow still continues to step 6.</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5B</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9">
            <w:pPr>
              <w:rPr>
                <w:rFonts w:ascii="Times New Roman" w:cs="Times New Roman" w:eastAsia="Times New Roman" w:hAnsi="Times New Roman"/>
                <w:sz w:val="24"/>
                <w:szCs w:val="24"/>
              </w:rPr>
            </w:pPr>
            <w:sdt>
              <w:sdtPr>
                <w:id w:val="-1664765766"/>
                <w:tag w:val="goog_rdk_8"/>
              </w:sdtPr>
              <w:sdtContent>
                <w:r w:rsidDel="00000000" w:rsidR="00000000" w:rsidRPr="00000000">
                  <w:rPr>
                    <w:rFonts w:ascii="Cardo" w:cs="Cardo" w:eastAsia="Cardo" w:hAnsi="Cardo"/>
                    <w:sz w:val="24"/>
                    <w:szCs w:val="24"/>
                    <w:rtl w:val="0"/>
                  </w:rPr>
                  <w:t xml:space="preserve">No → (go straight to step 6)</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an emergency, skip straight to notifying the scope approver.</w:t>
            </w:r>
          </w:p>
        </w:tc>
      </w:tr>
      <w:tr>
        <w:trPr>
          <w:cantSplit w:val="0"/>
          <w:trHeight w:val="61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scope approver</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the scope approver (Department Head / HR Manager-Admin) that a request is pending.</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Approver</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Awaiting approval</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approver reviews the pending request.</w:t>
            </w:r>
          </w:p>
        </w:tc>
      </w:tr>
      <w:tr>
        <w:trPr>
          <w:cantSplit w:val="0"/>
          <w:trHeight w:val="82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7A</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Approver</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5">
            <w:pPr>
              <w:rPr>
                <w:rFonts w:ascii="Times New Roman" w:cs="Times New Roman" w:eastAsia="Times New Roman" w:hAnsi="Times New Roman"/>
                <w:sz w:val="24"/>
                <w:szCs w:val="24"/>
              </w:rPr>
            </w:pPr>
            <w:sdt>
              <w:sdtPr>
                <w:id w:val="2001881313"/>
                <w:tag w:val="goog_rdk_9"/>
              </w:sdtPr>
              <w:sdtContent>
                <w:r w:rsidDel="00000000" w:rsidR="00000000" w:rsidRPr="00000000">
                  <w:rPr>
                    <w:rFonts w:ascii="Cardo" w:cs="Cardo" w:eastAsia="Cardo" w:hAnsi="Cardo"/>
                    <w:sz w:val="24"/>
                    <w:szCs w:val="24"/>
                    <w:rtl w:val="0"/>
                  </w:rPr>
                  <w:t xml:space="preserve">(Boundary – Timer, non-interrupting) Leave start date passes while still pending → Send overdue-approval reminder</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leave start date arrives while the request is still unapproved, the system sends an overdue reminder to the approver — the pending review keeps running in parallel.</w:t>
            </w:r>
          </w:p>
        </w:tc>
      </w:tr>
      <w:tr>
        <w:trPr>
          <w:cantSplit w:val="0"/>
          <w:trHeight w:val="82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7B</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Approver</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9">
            <w:pPr>
              <w:rPr>
                <w:rFonts w:ascii="Times New Roman" w:cs="Times New Roman" w:eastAsia="Times New Roman" w:hAnsi="Times New Roman"/>
                <w:sz w:val="24"/>
                <w:szCs w:val="24"/>
              </w:rPr>
            </w:pPr>
            <w:sdt>
              <w:sdtPr>
                <w:id w:val="-282563860"/>
                <w:tag w:val="goog_rdk_10"/>
              </w:sdtPr>
              <w:sdtContent>
                <w:r w:rsidDel="00000000" w:rsidR="00000000" w:rsidRPr="00000000">
                  <w:rPr>
                    <w:rFonts w:ascii="Cardo" w:cs="Cardo" w:eastAsia="Cardo" w:hAnsi="Cardo"/>
                    <w:sz w:val="24"/>
                    <w:szCs w:val="24"/>
                    <w:rtl w:val="0"/>
                  </w:rPr>
                  <w:t xml:space="preserve">(Boundary – Message, interrupting) Employee self-withdraws request (while pending) → Request withdrawn (cancelled before approval) (End)</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employee withdraws the request while it's still pending, the review is cancelled immediately and the process ends as “withdrawn before approval.”</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Approver</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(Gateway)</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approver decides: approve or reject.</w:t>
            </w:r>
          </w:p>
        </w:tc>
      </w:tr>
      <w:tr>
        <w:trPr>
          <w:cantSplit w:val="0"/>
          <w:trHeight w:val="61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8A</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1">
            <w:pPr>
              <w:rPr>
                <w:rFonts w:ascii="Times New Roman" w:cs="Times New Roman" w:eastAsia="Times New Roman" w:hAnsi="Times New Roman"/>
                <w:sz w:val="24"/>
                <w:szCs w:val="24"/>
              </w:rPr>
            </w:pPr>
            <w:sdt>
              <w:sdtPr>
                <w:id w:val="-1747443678"/>
                <w:tag w:val="goog_rdk_11"/>
              </w:sdtPr>
              <w:sdtContent>
                <w:r w:rsidDel="00000000" w:rsidR="00000000" w:rsidRPr="00000000">
                  <w:rPr>
                    <w:rFonts w:ascii="Cardo" w:cs="Cardo" w:eastAsia="Cardo" w:hAnsi="Cardo"/>
                    <w:sz w:val="24"/>
                    <w:szCs w:val="24"/>
                    <w:rtl w:val="0"/>
                  </w:rPr>
                  <w:t xml:space="preserve">Reject → Notify request rejected → Request rejected (End)</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rejected, the employee is notified and the process ends as refused.</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8B</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5">
            <w:pPr>
              <w:rPr>
                <w:rFonts w:ascii="Times New Roman" w:cs="Times New Roman" w:eastAsia="Times New Roman" w:hAnsi="Times New Roman"/>
                <w:sz w:val="24"/>
                <w:szCs w:val="24"/>
              </w:rPr>
            </w:pPr>
            <w:sdt>
              <w:sdtPr>
                <w:id w:val="-1109860079"/>
                <w:tag w:val="goog_rdk_12"/>
              </w:sdtPr>
              <w:sdtContent>
                <w:r w:rsidDel="00000000" w:rsidR="00000000" w:rsidRPr="00000000">
                  <w:rPr>
                    <w:rFonts w:ascii="Cardo" w:cs="Cardo" w:eastAsia="Cardo" w:hAnsi="Cardo"/>
                    <w:sz w:val="24"/>
                    <w:szCs w:val="24"/>
                    <w:rtl w:val="0"/>
                  </w:rPr>
                  <w:t xml:space="preserve">Approve → System records request as approved</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approved, the system marks the request as approved.</w:t>
            </w:r>
          </w:p>
        </w:tc>
      </w:tr>
      <w:tr>
        <w:trPr>
          <w:cantSplit w:val="0"/>
          <w:trHeight w:val="61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employee later submit a request to withdraw the approved leave? (Gateway)</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on, does the employee submit a request to withdraw the already-approved leave?</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9A</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D">
            <w:pPr>
              <w:rPr>
                <w:rFonts w:ascii="Times New Roman" w:cs="Times New Roman" w:eastAsia="Times New Roman" w:hAnsi="Times New Roman"/>
                <w:sz w:val="24"/>
                <w:szCs w:val="24"/>
              </w:rPr>
            </w:pPr>
            <w:sdt>
              <w:sdtPr>
                <w:id w:val="537800447"/>
                <w:tag w:val="goog_rdk_13"/>
              </w:sdtPr>
              <w:sdtContent>
                <w:r w:rsidDel="00000000" w:rsidR="00000000" w:rsidRPr="00000000">
                  <w:rPr>
                    <w:rFonts w:ascii="Cardo" w:cs="Cardo" w:eastAsia="Cardo" w:hAnsi="Cardo"/>
                    <w:sz w:val="24"/>
                    <w:szCs w:val="24"/>
                    <w:rtl w:val="0"/>
                  </w:rPr>
                  <w:t xml:space="preserve">No → End (request remains in effect) (End)</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withdrawal is requested, the process ends with the leave remaining in effect.</w:t>
            </w:r>
          </w:p>
        </w:tc>
      </w:tr>
      <w:tr>
        <w:trPr>
          <w:cantSplit w:val="0"/>
          <w:trHeight w:val="61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9B</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1">
            <w:pPr>
              <w:rPr>
                <w:rFonts w:ascii="Times New Roman" w:cs="Times New Roman" w:eastAsia="Times New Roman" w:hAnsi="Times New Roman"/>
                <w:sz w:val="24"/>
                <w:szCs w:val="24"/>
              </w:rPr>
            </w:pPr>
            <w:sdt>
              <w:sdtPr>
                <w:id w:val="-506027456"/>
                <w:tag w:val="goog_rdk_14"/>
              </w:sdtPr>
              <w:sdtContent>
                <w:r w:rsidDel="00000000" w:rsidR="00000000" w:rsidRPr="00000000">
                  <w:rPr>
                    <w:rFonts w:ascii="Cardo" w:cs="Cardo" w:eastAsia="Cardo" w:hAnsi="Cardo"/>
                    <w:sz w:val="24"/>
                    <w:szCs w:val="24"/>
                    <w:rtl w:val="0"/>
                  </w:rPr>
                  <w:t xml:space="preserve">Yes → Employee submits withdrawal request + reason</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the employee submits a withdrawal request with a reason.</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scope approver (withdrawal request)</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the scope approver of the withdrawal request.</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Approver</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approver reviews withdrawal request</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 reviews the withdrawal request.</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Approver</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to allow withdrawal? (Gateway)</w:t>
            </w:r>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approver decides whether to allow the withdrawal.</w:t>
            </w:r>
          </w:p>
        </w:tc>
      </w:tr>
      <w:tr>
        <w:trPr>
          <w:cantSplit w:val="0"/>
          <w:trHeight w:val="61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12A</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1">
            <w:pPr>
              <w:rPr>
                <w:rFonts w:ascii="Times New Roman" w:cs="Times New Roman" w:eastAsia="Times New Roman" w:hAnsi="Times New Roman"/>
                <w:sz w:val="24"/>
                <w:szCs w:val="24"/>
              </w:rPr>
            </w:pPr>
            <w:sdt>
              <w:sdtPr>
                <w:id w:val="-194760421"/>
                <w:tag w:val="goog_rdk_15"/>
              </w:sdtPr>
              <w:sdtContent>
                <w:r w:rsidDel="00000000" w:rsidR="00000000" w:rsidRPr="00000000">
                  <w:rPr>
                    <w:rFonts w:ascii="Cardo" w:cs="Cardo" w:eastAsia="Cardo" w:hAnsi="Cardo"/>
                    <w:sz w:val="24"/>
                    <w:szCs w:val="24"/>
                    <w:rtl w:val="0"/>
                  </w:rPr>
                  <w:t xml:space="preserve">Agree → Invalidate request → Refund leave balance</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allowed, the system invalidates the leave request and refunds the used leave balance/quota.</w:t>
            </w:r>
          </w:p>
        </w:tc>
      </w:tr>
      <w:tr>
        <w:trPr>
          <w:cantSplit w:val="0"/>
          <w:trHeight w:val="615"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13A</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5">
            <w:pPr>
              <w:rPr>
                <w:rFonts w:ascii="Times New Roman" w:cs="Times New Roman" w:eastAsia="Times New Roman" w:hAnsi="Times New Roman"/>
                <w:sz w:val="24"/>
                <w:szCs w:val="24"/>
              </w:rPr>
            </w:pPr>
            <w:sdt>
              <w:sdtPr>
                <w:id w:val="168159061"/>
                <w:tag w:val="goog_rdk_16"/>
              </w:sdtPr>
              <w:sdtContent>
                <w:r w:rsidDel="00000000" w:rsidR="00000000" w:rsidRPr="00000000">
                  <w:rPr>
                    <w:rFonts w:ascii="Cardo" w:cs="Cardo" w:eastAsia="Cardo" w:hAnsi="Cardo"/>
                    <w:sz w:val="24"/>
                    <w:szCs w:val="24"/>
                    <w:rtl w:val="0"/>
                  </w:rPr>
                  <w:t xml:space="preserve">Notify request withdrawn → Request withdrawn (End)</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is notified; the process ends with the request successfully withdrawn.</w:t>
            </w:r>
          </w:p>
        </w:tc>
      </w:tr>
      <w:tr>
        <w:trPr>
          <w:cantSplit w:val="0"/>
          <w:trHeight w:val="390" w:hRule="atLeast"/>
          <w:tblHeader w:val="0"/>
        </w:trPr>
        <w:tc>
          <w:tcPr>
            <w:tcBorders>
              <w:top w:color="000000" w:space="0" w:sz="4" w:val="single"/>
              <w:left w:color="bfbfbf"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12B</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d9d9d9"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9">
            <w:pPr>
              <w:rPr>
                <w:rFonts w:ascii="Times New Roman" w:cs="Times New Roman" w:eastAsia="Times New Roman" w:hAnsi="Times New Roman"/>
                <w:sz w:val="24"/>
                <w:szCs w:val="24"/>
              </w:rPr>
            </w:pPr>
            <w:sdt>
              <w:sdtPr>
                <w:id w:val="1743957170"/>
                <w:tag w:val="goog_rdk_17"/>
              </w:sdtPr>
              <w:sdtContent>
                <w:r w:rsidDel="00000000" w:rsidR="00000000" w:rsidRPr="00000000">
                  <w:rPr>
                    <w:rFonts w:ascii="Cardo" w:cs="Cardo" w:eastAsia="Cardo" w:hAnsi="Cardo"/>
                    <w:sz w:val="24"/>
                    <w:szCs w:val="24"/>
                    <w:rtl w:val="0"/>
                  </w:rPr>
                  <w:t xml:space="preserve">Refuse → Keep request valid/unchanged</w:t>
                </w:r>
              </w:sdtContent>
            </w:sdt>
          </w:p>
        </w:tc>
        <w:tc>
          <w:tcPr>
            <w:tcBorders>
              <w:top w:color="000000" w:space="0" w:sz="4" w:val="single"/>
              <w:left w:color="000000" w:space="0" w:sz="4" w:val="single"/>
              <w:bottom w:color="d9d9d9"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withdrawal is rejected, the system keeps the original leave request unchanged.</w:t>
            </w:r>
          </w:p>
        </w:tc>
      </w:tr>
      <w:tr>
        <w:trPr>
          <w:cantSplit w:val="0"/>
          <w:trHeight w:val="615" w:hRule="atLeast"/>
          <w:tblHeader w:val="0"/>
        </w:trPr>
        <w:tc>
          <w:tcPr>
            <w:tcBorders>
              <w:top w:color="000000" w:space="0" w:sz="4" w:val="single"/>
              <w:left w:color="bfbfbf" w:space="0" w:sz="4" w:val="single"/>
              <w:bottom w:color="bfbfbf"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13B</w:t>
            </w:r>
          </w:p>
        </w:tc>
        <w:tc>
          <w:tcPr>
            <w:tcBorders>
              <w:top w:color="000000" w:space="0" w:sz="4" w:val="single"/>
              <w:left w:color="000000" w:space="0" w:sz="4" w:val="single"/>
              <w:bottom w:color="bfbfbf"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bfbfbf" w:space="0" w:sz="4" w:val="single"/>
              <w:right w:color="d9d9d9"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D">
            <w:pPr>
              <w:rPr>
                <w:rFonts w:ascii="Times New Roman" w:cs="Times New Roman" w:eastAsia="Times New Roman" w:hAnsi="Times New Roman"/>
                <w:sz w:val="24"/>
                <w:szCs w:val="24"/>
              </w:rPr>
            </w:pPr>
            <w:sdt>
              <w:sdtPr>
                <w:id w:val="-195353353"/>
                <w:tag w:val="goog_rdk_18"/>
              </w:sdtPr>
              <w:sdtContent>
                <w:r w:rsidDel="00000000" w:rsidR="00000000" w:rsidRPr="00000000">
                  <w:rPr>
                    <w:rFonts w:ascii="Cardo" w:cs="Cardo" w:eastAsia="Cardo" w:hAnsi="Cardo"/>
                    <w:sz w:val="24"/>
                    <w:szCs w:val="24"/>
                    <w:rtl w:val="0"/>
                  </w:rPr>
                  <w:t xml:space="preserve">Notify withdrawal request refused → Withdrawal request refused (leave remains in effect) (End)</w:t>
                </w:r>
              </w:sdtContent>
            </w:sdt>
          </w:p>
        </w:tc>
        <w:tc>
          <w:tcPr>
            <w:tcBorders>
              <w:top w:color="000000" w:space="0" w:sz="4" w:val="single"/>
              <w:left w:color="000000" w:space="0" w:sz="4" w:val="single"/>
              <w:bottom w:color="bfbfbf" w:space="0" w:sz="4" w:val="single"/>
              <w:right w:color="bfbfbf"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is notified; the process ends with the withdrawal refused and the original leave still valid.</w:t>
            </w:r>
          </w:p>
        </w:tc>
      </w:tr>
    </w:tbl>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7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TO-01  Leave Request Submission</w:t>
            </w:r>
            <w:r w:rsidDel="00000000" w:rsidR="00000000" w:rsidRPr="00000000">
              <w:rPr>
                <w:rtl w:val="0"/>
              </w:rPr>
            </w:r>
          </w:p>
        </w:tc>
      </w:tr>
    </w:tbl>
    <w:p w:rsidR="00000000" w:rsidDel="00000000" w:rsidP="00000000" w:rsidRDefault="00000000" w:rsidRPr="00000000" w14:paraId="00000753">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Request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employees to submit leave requests via SPA with real-time quota visibility, replacing Zalo/email-based requests with a traceable digital workflow.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need to take leave (annual, sick, unpaid, WFH).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hr.leave record submitted for manager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can only request leave within the available quota. Annual leave: 1 day/month accrual, 12 days/year cap. Sick leave: up to 30 days/year with a medical certificate. Leave requests must be submitted a minimum 1 day in advance (except sick leave).</w:t>
            </w:r>
          </w:p>
        </w:tc>
      </w:tr>
    </w:tbl>
    <w:p w:rsidR="00000000" w:rsidDel="00000000" w:rsidP="00000000" w:rsidRDefault="00000000" w:rsidRPr="00000000" w14:paraId="00000760">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opens Leave Request form in SPA; selects leave type from dropdown.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current balance for selected leave types (available days, used days, pending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selects start date and end date; system auto-calculates number of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for teaching schedule conflicts (calls TO-04 check). Warns employees if conflict is detected.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adds description/reason; attaches medical certificate if sick leave.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6">
            <w:pPr>
              <w:spacing w:line="276" w:lineRule="auto"/>
              <w:rPr>
                <w:rFonts w:ascii="Times New Roman" w:cs="Times New Roman" w:eastAsia="Times New Roman" w:hAnsi="Times New Roman"/>
                <w:sz w:val="24"/>
                <w:szCs w:val="24"/>
              </w:rPr>
            </w:pPr>
            <w:sdt>
              <w:sdtPr>
                <w:id w:val="2122850414"/>
                <w:tag w:val="goog_rdk_19"/>
              </w:sdtPr>
              <w:sdtContent>
                <w:r w:rsidDel="00000000" w:rsidR="00000000" w:rsidRPr="00000000">
                  <w:rPr>
                    <w:rFonts w:ascii="Cardo" w:cs="Cardo" w:eastAsia="Cardo" w:hAnsi="Cardo"/>
                    <w:sz w:val="24"/>
                    <w:szCs w:val="24"/>
                    <w:rtl w:val="0"/>
                  </w:rPr>
                  <w:t xml:space="preserve">Employee submits request; status = Draft → Submitted.</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notification to the direct manager for approval.</w:t>
            </w:r>
          </w:p>
        </w:tc>
      </w:tr>
    </w:tbl>
    <w:p w:rsidR="00000000" w:rsidDel="00000000" w:rsidP="00000000" w:rsidRDefault="00000000" w:rsidRPr="00000000" w14:paraId="0000077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7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TO-02  Quota, Accrual &amp; Carry-Over Management</w:t>
            </w:r>
            <w:r w:rsidDel="00000000" w:rsidR="00000000" w:rsidRPr="00000000">
              <w:rPr>
                <w:rtl w:val="0"/>
              </w:rPr>
            </w:r>
          </w:p>
        </w:tc>
      </w:tr>
    </w:tbl>
    <w:p w:rsidR="00000000" w:rsidDel="00000000" w:rsidP="00000000" w:rsidRDefault="00000000" w:rsidRPr="00000000" w14:paraId="0000077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Quota, Accrual &amp; Carry-Over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annual leave accrual (1 day/month), carry-over rules (max 5 days, expires end of Q1), and quota allocation for all leave types.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System (automated)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of each month (accrual job); January 1 (new year allocation); April 1 (carry-over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hr.leave.allocation records per employee; carry-over expiry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leave accrual: 1 day/month for official staff. Probation staff: no leave in first 3 months. Carry-over: max 5 days, must be used by March 31. Unused after March 31 = forfeited.</w:t>
            </w:r>
          </w:p>
        </w:tc>
      </w:tr>
    </w:tbl>
    <w:p w:rsidR="00000000" w:rsidDel="00000000" w:rsidP="00000000" w:rsidRDefault="00000000" w:rsidRPr="00000000" w14:paraId="0000078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1st of month, automated cron job runs accrual: adds 1 day to each active official employee's annual leave allocation.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caps allocation at 12 days/year; does not add more once cap reached.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1, the system calculates carry-over: min(unused days, 5) moved to carry-over allocation for the new year.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hr.leave.allocation record for carry-over days with expiry date = March 31.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1, system expires unused carry-over days; HR notified of forfeiture amounts.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9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can manually adjust allocations for special cases (maternity leave, BHXH sick leave beyond 30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7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generates quota summary reports for payroll and audit purposes.</w:t>
            </w:r>
          </w:p>
        </w:tc>
      </w:tr>
    </w:tbl>
    <w:p w:rsidR="00000000" w:rsidDel="00000000" w:rsidP="00000000" w:rsidRDefault="00000000" w:rsidRPr="00000000" w14:paraId="000007A4">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7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TO-03  Teaching Schedule Conflict Detection</w:t>
            </w:r>
            <w:r w:rsidDel="00000000" w:rsidR="00000000" w:rsidRPr="00000000">
              <w:rPr>
                <w:rtl w:val="0"/>
              </w:rPr>
            </w:r>
          </w:p>
        </w:tc>
      </w:tr>
    </w:tbl>
    <w:p w:rsidR="00000000" w:rsidDel="00000000" w:rsidP="00000000" w:rsidRDefault="00000000" w:rsidRPr="00000000" w14:paraId="000007A6">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Schedule Conflict Detection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detect when a teacher's leave request overlaps with scheduled teaching sessions and alert HR/Academic Admin to arrange substitution.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HR Manager, Academic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submits leave request in TO-01.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alert with list of affected sessions; substitution request raised.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7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7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detection runs on every leave submission by teaching staff. Warning (not block) for conflicts; HR must explicitly confirm substitution before approval. Minimum 48-hour notice required for finding a substitute.</w:t>
            </w:r>
          </w:p>
        </w:tc>
      </w:tr>
    </w:tbl>
    <w:p w:rsidR="00000000" w:rsidDel="00000000" w:rsidP="00000000" w:rsidRDefault="00000000" w:rsidRPr="00000000" w14:paraId="000007B3">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7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leave submission by employee with job position = Teacher, system queries hocba.teaching.session for sessions in requested leave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D">
            <w:pPr>
              <w:spacing w:line="276" w:lineRule="auto"/>
              <w:rPr>
                <w:rFonts w:ascii="Times New Roman" w:cs="Times New Roman" w:eastAsia="Times New Roman" w:hAnsi="Times New Roman"/>
                <w:sz w:val="24"/>
                <w:szCs w:val="24"/>
              </w:rPr>
            </w:pPr>
            <w:sdt>
              <w:sdtPr>
                <w:id w:val="1353302033"/>
                <w:tag w:val="goog_rdk_20"/>
              </w:sdtPr>
              <w:sdtContent>
                <w:r w:rsidDel="00000000" w:rsidR="00000000" w:rsidRPr="00000000">
                  <w:rPr>
                    <w:rFonts w:ascii="Cardo" w:cs="Cardo" w:eastAsia="Cardo" w:hAnsi="Cardo"/>
                    <w:sz w:val="24"/>
                    <w:szCs w:val="24"/>
                    <w:rtl w:val="0"/>
                  </w:rPr>
                  <w:t xml:space="preserve">If sessions found → system displays conflict warning: list of affected classes (date, time, subject, student group).</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conflict and adds notes on who could substitute.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conflict reports and contacts Academic Admin to arrange substitution.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Admin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Admin assigns substitute teacher and updates hocba.teaching.session.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confirms substitution arranged and proceeds with leave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7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links leave records to affected sessions for audit trail.</w:t>
            </w:r>
          </w:p>
        </w:tc>
      </w:tr>
    </w:tbl>
    <w:p w:rsidR="00000000" w:rsidDel="00000000" w:rsidP="00000000" w:rsidRDefault="00000000" w:rsidRPr="00000000" w14:paraId="000007C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7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TO-04  Leave Analytics Dashboard</w:t>
            </w:r>
            <w:r w:rsidDel="00000000" w:rsidR="00000000" w:rsidRPr="00000000">
              <w:rPr>
                <w:rtl w:val="0"/>
              </w:rPr>
            </w:r>
          </w:p>
        </w:tc>
      </w:tr>
    </w:tbl>
    <w:p w:rsidR="00000000" w:rsidDel="00000000" w:rsidP="00000000" w:rsidRDefault="00000000" w:rsidRPr="00000000" w14:paraId="000007CF">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60.0" w:type="dxa"/>
              <w:left w:w="100.0" w:type="dxa"/>
              <w:bottom w:w="60.0" w:type="dxa"/>
              <w:right w:w="100.0" w:type="dxa"/>
            </w:tcMar>
          </w:tcPr>
          <w:p w:rsidR="00000000" w:rsidDel="00000000" w:rsidP="00000000" w:rsidRDefault="00000000" w:rsidRPr="00000000" w14:paraId="000007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7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Analytics &amp; Reporting 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60.0" w:type="dxa"/>
              <w:left w:w="100.0" w:type="dxa"/>
              <w:bottom w:w="60.0" w:type="dxa"/>
              <w:right w:w="100.0" w:type="dxa"/>
            </w:tcMar>
          </w:tcPr>
          <w:p w:rsidR="00000000" w:rsidDel="00000000" w:rsidP="00000000" w:rsidRDefault="00000000" w:rsidRPr="00000000" w14:paraId="000007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7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HR and management with real-time visibility into leave patterns, quota utilization, absenteeism rates, and department coverage.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60.0" w:type="dxa"/>
              <w:left w:w="100.0" w:type="dxa"/>
              <w:bottom w:w="60.0" w:type="dxa"/>
              <w:right w:w="100.0" w:type="dxa"/>
            </w:tcMar>
          </w:tcPr>
          <w:p w:rsidR="00000000" w:rsidDel="00000000" w:rsidP="00000000" w:rsidRDefault="00000000" w:rsidRPr="00000000" w14:paraId="000007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7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Department Manager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60.0" w:type="dxa"/>
              <w:left w:w="100.0" w:type="dxa"/>
              <w:bottom w:w="60.0" w:type="dxa"/>
              <w:right w:w="100.0" w:type="dxa"/>
            </w:tcMar>
          </w:tcPr>
          <w:p w:rsidR="00000000" w:rsidDel="00000000" w:rsidP="00000000" w:rsidRDefault="00000000" w:rsidRPr="00000000" w14:paraId="000007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7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monthly reporting cycle.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60.0" w:type="dxa"/>
              <w:left w:w="100.0" w:type="dxa"/>
              <w:bottom w:w="60.0" w:type="dxa"/>
              <w:right w:w="100.0" w:type="dxa"/>
            </w:tcMar>
          </w:tcPr>
          <w:p w:rsidR="00000000" w:rsidDel="00000000" w:rsidP="00000000" w:rsidRDefault="00000000" w:rsidRPr="00000000" w14:paraId="000007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7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analytics dashboard; absence report; quota utilization report.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60.0" w:type="dxa"/>
              <w:left w:w="100.0" w:type="dxa"/>
              <w:bottom w:w="60.0" w:type="dxa"/>
              <w:right w:w="100.0" w:type="dxa"/>
            </w:tcMar>
          </w:tcPr>
          <w:p w:rsidR="00000000" w:rsidDel="00000000" w:rsidP="00000000" w:rsidRDefault="00000000" w:rsidRPr="00000000" w14:paraId="000007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7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visible to HR (all employees) and Managers (their department only). Data refreshed daily. Monthly report auto-generated on 1st of month.</w:t>
            </w:r>
          </w:p>
        </w:tc>
      </w:tr>
    </w:tbl>
    <w:p w:rsidR="00000000" w:rsidDel="00000000" w:rsidP="00000000" w:rsidRDefault="00000000" w:rsidRPr="00000000" w14:paraId="000007DC">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7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7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7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accesses Leave Dashboard in Odoo: views absence rate by department, leave type distribution, pending approvals.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shows: leave balance per employee (filterable), upcoming planned absences, YTD absence rate.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views own department's leave calendar and coverage gaps.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7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monthly leave report: total leaves by type, cost impact (unpaid leave), carry-over balance warnings.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7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7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exports report for payroll reconciliation and management review.</w:t>
            </w:r>
          </w:p>
        </w:tc>
      </w:tr>
    </w:tbl>
    <w:p w:rsidR="00000000" w:rsidDel="00000000" w:rsidP="00000000" w:rsidRDefault="00000000" w:rsidRPr="00000000" w14:paraId="000007F0">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spacing w:after="20" w:before="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pStyle w:val="Heading2"/>
        <w:spacing w:line="276" w:lineRule="auto"/>
        <w:rPr>
          <w:color w:val="1c4587"/>
          <w:sz w:val="28"/>
          <w:szCs w:val="28"/>
        </w:rPr>
      </w:pPr>
      <w:bookmarkStart w:colFirst="0" w:colLast="0" w:name="_heading=h.w3z569ee3gl" w:id="7"/>
      <w:bookmarkEnd w:id="7"/>
      <w:r w:rsidDel="00000000" w:rsidR="00000000" w:rsidRPr="00000000">
        <w:rPr>
          <w:color w:val="1c4587"/>
          <w:sz w:val="28"/>
          <w:szCs w:val="28"/>
          <w:rtl w:val="0"/>
        </w:rPr>
        <w:t xml:space="preserve">3.5: Payroll Module (PR)</w:t>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7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PR-01  Salary Structure Configuration &amp; Work Entry Consumption</w:t>
            </w:r>
            <w:r w:rsidDel="00000000" w:rsidR="00000000" w:rsidRPr="00000000">
              <w:rPr>
                <w:rtl w:val="0"/>
              </w:rPr>
            </w:r>
          </w:p>
        </w:tc>
      </w:tr>
    </w:tbl>
    <w:p w:rsidR="00000000" w:rsidDel="00000000" w:rsidP="00000000" w:rsidRDefault="00000000" w:rsidRPr="00000000" w14:paraId="000007F4">
      <w:pPr>
        <w:rPr>
          <w:rFonts w:ascii="Times New Roman" w:cs="Times New Roman" w:eastAsia="Times New Roman" w:hAnsi="Times New Roman"/>
        </w:rPr>
      </w:pPr>
      <w:bookmarkStart w:colFirst="0" w:colLast="0" w:name="_heading=h.fkk5cchta891" w:id="8"/>
      <w:bookmarkEnd w:id="8"/>
      <w:r w:rsidDel="00000000" w:rsidR="00000000" w:rsidRPr="00000000">
        <w:rPr>
          <w:rFonts w:ascii="Times New Roman" w:cs="Times New Roman" w:eastAsia="Times New Roman" w:hAnsi="Times New Roman"/>
        </w:rPr>
        <w:drawing>
          <wp:inline distB="114300" distT="114300" distL="114300" distR="114300">
            <wp:extent cx="5731200" cy="34163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hd w:fill="ffffff" w:val="clea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Payroll flow To-be process</w:t>
      </w:r>
    </w:p>
    <w:p w:rsidR="00000000" w:rsidDel="00000000" w:rsidP="00000000" w:rsidRDefault="00000000" w:rsidRPr="00000000" w14:paraId="000007F6">
      <w:pPr>
        <w:rPr>
          <w:rFonts w:ascii="Times New Roman" w:cs="Times New Roman" w:eastAsia="Times New Roman" w:hAnsi="Times New Roman"/>
        </w:rPr>
      </w:pPr>
      <w:bookmarkStart w:colFirst="0" w:colLast="0" w:name="_heading=h.cdpm0dgq2fd5" w:id="9"/>
      <w:bookmarkEnd w:id="9"/>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rPr>
      </w:pPr>
      <w:bookmarkStart w:colFirst="0" w:colLast="0" w:name="_heading=h.fz12utaeusl4" w:id="10"/>
      <w:bookmarkEnd w:id="10"/>
      <w:r w:rsidDel="00000000" w:rsidR="00000000" w:rsidRPr="00000000">
        <w:rPr>
          <w:rtl w:val="0"/>
        </w:rPr>
      </w:r>
    </w:p>
    <w:p w:rsidR="00000000" w:rsidDel="00000000" w:rsidP="00000000" w:rsidRDefault="00000000" w:rsidRPr="00000000" w14:paraId="000007F8">
      <w:pPr>
        <w:rPr>
          <w:rFonts w:ascii="Times New Roman" w:cs="Times New Roman" w:eastAsia="Times New Roman" w:hAnsi="Times New Roman"/>
          <w:sz w:val="24"/>
          <w:szCs w:val="24"/>
        </w:rPr>
      </w:pPr>
      <w:bookmarkStart w:colFirst="0" w:colLast="0" w:name="_heading=h.6jqbeoca4zag" w:id="11"/>
      <w:bookmarkEnd w:id="11"/>
      <w:r w:rsidDel="00000000" w:rsidR="00000000" w:rsidRPr="00000000">
        <w:rPr>
          <w:rtl w:val="0"/>
        </w:rPr>
      </w:r>
    </w:p>
    <w:tbl>
      <w:tblPr>
        <w:tblStyle w:val="Table9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755"/>
        <w:gridCol w:w="2040"/>
        <w:gridCol w:w="4155"/>
        <w:tblGridChange w:id="0">
          <w:tblGrid>
            <w:gridCol w:w="930"/>
            <w:gridCol w:w="1755"/>
            <w:gridCol w:w="2040"/>
            <w:gridCol w:w="4155"/>
          </w:tblGrid>
        </w:tblGridChange>
      </w:tblGrid>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9">
            <w:pPr>
              <w:spacing w:after="200" w:before="240" w:lineRule="auto"/>
              <w:jc w:val="center"/>
              <w:rPr>
                <w:rFonts w:ascii="Times New Roman" w:cs="Times New Roman" w:eastAsia="Times New Roman" w:hAnsi="Times New Roman"/>
                <w:b w:val="1"/>
                <w:bCs w:val="1"/>
                <w:sz w:val="24"/>
                <w:szCs w:val="24"/>
              </w:rPr>
            </w:pPr>
            <w:bookmarkStart w:colFirst="0" w:colLast="0" w:name="_heading=h.6jqbeoca4zag" w:id="11"/>
            <w:bookmarkEnd w:id="11"/>
            <w:r w:rsidDel="00000000" w:rsidR="00000000" w:rsidRPr="00000000">
              <w:rPr>
                <w:rFonts w:ascii="Times New Roman" w:cs="Times New Roman" w:eastAsia="Times New Roman" w:hAnsi="Times New Roman"/>
                <w:b w:val="1"/>
                <w:bCs w:val="1"/>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A">
            <w:pPr>
              <w:spacing w:after="200" w:before="240" w:lineRule="auto"/>
              <w:rPr>
                <w:rFonts w:ascii="Times New Roman" w:cs="Times New Roman" w:eastAsia="Times New Roman" w:hAnsi="Times New Roman"/>
                <w:b w:val="1"/>
                <w:bCs w:val="1"/>
                <w:sz w:val="24"/>
                <w:szCs w:val="24"/>
              </w:rPr>
            </w:pPr>
            <w:bookmarkStart w:colFirst="0" w:colLast="0" w:name="_heading=h.6jqbeoca4zag" w:id="11"/>
            <w:bookmarkEnd w:id="11"/>
            <w:r w:rsidDel="00000000" w:rsidR="00000000" w:rsidRPr="00000000">
              <w:rPr>
                <w:rFonts w:ascii="Times New Roman" w:cs="Times New Roman" w:eastAsia="Times New Roman" w:hAnsi="Times New Roman"/>
                <w:b w:val="1"/>
                <w:bCs w:val="1"/>
                <w:sz w:val="24"/>
                <w:szCs w:val="24"/>
                <w:rtl w:val="0"/>
              </w:rPr>
              <w:t xml:space="preserve">Lane (Actor)</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B">
            <w:pPr>
              <w:spacing w:after="200" w:before="240" w:lineRule="auto"/>
              <w:rPr>
                <w:rFonts w:ascii="Times New Roman" w:cs="Times New Roman" w:eastAsia="Times New Roman" w:hAnsi="Times New Roman"/>
                <w:b w:val="1"/>
                <w:bCs w:val="1"/>
                <w:sz w:val="24"/>
                <w:szCs w:val="24"/>
              </w:rPr>
            </w:pPr>
            <w:bookmarkStart w:colFirst="0" w:colLast="0" w:name="_heading=h.6jqbeoca4zag" w:id="11"/>
            <w:bookmarkEnd w:id="11"/>
            <w:r w:rsidDel="00000000" w:rsidR="00000000" w:rsidRPr="00000000">
              <w:rPr>
                <w:rFonts w:ascii="Times New Roman" w:cs="Times New Roman" w:eastAsia="Times New Roman" w:hAnsi="Times New Roman"/>
                <w:b w:val="1"/>
                <w:bCs w:val="1"/>
                <w:sz w:val="24"/>
                <w:szCs w:val="24"/>
                <w:rtl w:val="0"/>
              </w:rPr>
              <w:t xml:space="preserve">Activity on the diagram</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FC">
            <w:pPr>
              <w:spacing w:after="200" w:before="240" w:lineRule="auto"/>
              <w:rPr>
                <w:rFonts w:ascii="Times New Roman" w:cs="Times New Roman" w:eastAsia="Times New Roman" w:hAnsi="Times New Roman"/>
                <w:b w:val="1"/>
                <w:bCs w:val="1"/>
                <w:sz w:val="24"/>
                <w:szCs w:val="24"/>
              </w:rPr>
            </w:pPr>
            <w:bookmarkStart w:colFirst="0" w:colLast="0" w:name="_heading=h.6jqbeoca4zag" w:id="11"/>
            <w:bookmarkEnd w:id="11"/>
            <w:r w:rsidDel="00000000" w:rsidR="00000000" w:rsidRPr="00000000">
              <w:rPr>
                <w:rFonts w:ascii="Times New Roman" w:cs="Times New Roman" w:eastAsia="Times New Roman" w:hAnsi="Times New Roman"/>
                <w:b w:val="1"/>
                <w:bCs w:val="1"/>
                <w:sz w:val="24"/>
                <w:szCs w:val="24"/>
                <w:rtl w:val="0"/>
              </w:rPr>
              <w:t xml:space="preserve">Description / Outcome</w:t>
            </w:r>
          </w:p>
        </w:tc>
      </w:tr>
      <w:tr>
        <w:tc>
          <w:tcPr>
            <w:tcW w:type="dxa" w:w="930"/>
          </w:tcPr>
          <w:p>
            <w:pPr>
              <w:jc w:val="center"/>
            </w:pPr>
            <w:r>
              <w:rPr>
                <w:b/>
              </w:rPr>
              <w:t>1</w:t>
            </w:r>
          </w:p>
        </w:tc>
        <w:tc>
          <w:tcPr>
            <w:tcW w:type="dxa" w:w="1755"/>
          </w:tcPr>
          <w:p>
            <w:r>
              <w:rPr>
                <w:b/>
              </w:rPr>
              <w:t>HR / Chuyên viên C&amp;B (HR Manager)</w:t>
            </w:r>
          </w:p>
        </w:tc>
        <w:tc>
          <w:tcPr>
            <w:tcW w:type="dxa" w:w="2040"/>
          </w:tcPr>
          <w:p>
            <w:r>
              <w:t>Tạo Đợt lương Batch (hb.payslip.run) &amp; Nhấn "Tạo &amp; Tính lương"</w:t>
            </w:r>
          </w:p>
        </w:tc>
        <w:tc>
          <w:tcPr>
            <w:tcW w:type="dxa" w:w="4155"/>
          </w:tcPr>
          <w:p>
            <w:r>
              <w:t>Description: HR Manager opens the payroll module, creates a monthly payroll batch (hb.payslip.run), selects target period and department, and clicks "Tạo &amp; Tính lương".</w:t>
              <w:br/>
              <w:t>Outcome: Opens a new payroll execution cycle in draft state.</w:t>
            </w:r>
          </w:p>
        </w:tc>
      </w:tr>
      <w:tr>
        <w:tc>
          <w:tcPr>
            <w:tcW w:type="dxa" w:w="930"/>
          </w:tcPr>
          <w:p>
            <w:pPr>
              <w:jc w:val="center"/>
            </w:pPr>
            <w:r>
              <w:rPr>
                <w:b/>
              </w:rPr>
              <w:t>2</w:t>
            </w:r>
          </w:p>
        </w:tc>
        <w:tc>
          <w:tcPr>
            <w:tcW w:type="dxa" w:w="1755"/>
          </w:tcPr>
          <w:p>
            <w:r>
              <w:rPr>
                <w:b/>
              </w:rPr>
              <w:t>Hệ thống Odoo 19 Engine (hocba_payroll)</w:t>
            </w:r>
          </w:p>
        </w:tc>
        <w:tc>
          <w:tcPr>
            <w:tcW w:type="dxa" w:w="2040"/>
          </w:tcPr>
          <w:p>
            <w:r>
              <w:t>Tìm NV có HĐ hiệu lực → Bulk-insert phiếu lương (hb.payslip)</w:t>
            </w:r>
          </w:p>
        </w:tc>
        <w:tc>
          <w:tcPr>
            <w:tcW w:type="dxa" w:w="4155"/>
          </w:tcPr>
          <w:p>
            <w:r>
              <w:t>Description: System queries active employment contracts and bulk-inserts draft payslips (hb.payslip) for all eligible employees.</w:t>
              <w:br/>
              <w:t>Outcome: Generates initial batch payslip records.</w:t>
            </w:r>
          </w:p>
        </w:tc>
      </w:tr>
      <w:tr>
        <w:tc>
          <w:tcPr>
            <w:tcW w:type="dxa" w:w="930"/>
          </w:tcPr>
          <w:p>
            <w:pPr>
              <w:jc w:val="center"/>
            </w:pPr>
            <w:r>
              <w:rPr>
                <w:b/>
              </w:rPr>
              <w:t>3</w:t>
            </w:r>
          </w:p>
        </w:tc>
        <w:tc>
          <w:tcPr>
            <w:tcW w:type="dxa" w:w="1755"/>
          </w:tcPr>
          <w:p>
            <w:r>
              <w:rPr>
                <w:b/>
              </w:rPr>
              <w:t>Hệ thống Odoo 19 Engine (hocba_payroll)</w:t>
            </w:r>
          </w:p>
        </w:tc>
        <w:tc>
          <w:tcPr>
            <w:tcW w:type="dxa" w:w="2040"/>
          </w:tcPr>
          <w:p>
            <w:r>
              <w:t>Background Worker: Tính lương Async (Topo Sort → AST → Bulk INSERT) — Chunk 50/lần</w:t>
            </w:r>
          </w:p>
        </w:tc>
        <w:tc>
          <w:tcPr>
            <w:tcW w:type="dxa" w:w="4155"/>
          </w:tcPr>
          <w:p>
            <w:r>
              <w:t>Description: System collects validated work entries (WORK100, WORK110, WORK200, LEAVE1xx), calculates gross wage, statutory deductions (BHXH, BHYT, BHTN, 7-bracket PIT), allowances, penalties, and net pay asynchronously in background chunks of 50 payslips.</w:t>
              <w:br/>
              <w:t>Outcome: Populates payslip line computation results.</w:t>
            </w:r>
          </w:p>
        </w:tc>
      </w:tr>
      <w:tr>
        <w:tc>
          <w:tcPr>
            <w:tcW w:type="dxa" w:w="930"/>
          </w:tcPr>
          <w:p>
            <w:pPr>
              <w:jc w:val="center"/>
            </w:pPr>
            <w:r>
              <w:rPr>
                <w:b/>
              </w:rPr>
              <w:t>4</w:t>
            </w:r>
          </w:p>
        </w:tc>
        <w:tc>
          <w:tcPr>
            <w:tcW w:type="dxa" w:w="1755"/>
          </w:tcPr>
          <w:p>
            <w:r>
              <w:rPr>
                <w:b/>
              </w:rPr>
              <w:t>HR / Chuyên viên C&amp;B (HR Manager)</w:t>
            </w:r>
          </w:p>
        </w:tc>
        <w:tc>
          <w:tcPr>
            <w:tcW w:type="dxa" w:w="2040"/>
          </w:tcPr>
          <w:p>
            <w:r>
              <w:t>Theo dõi tiến độ tính lương trên SPA (Poll Progress Bar mỗi 1.5s)</w:t>
            </w:r>
          </w:p>
        </w:tc>
        <w:tc>
          <w:tcPr>
            <w:tcW w:type="dxa" w:w="4155"/>
          </w:tcPr>
          <w:p>
            <w:r>
              <w:t>Description: HR Manager monitors background calculation progress via real-time SPA progress bar polling every 1.5 seconds.</w:t>
              <w:br/>
              <w:t>Outcome: Tracks completion status of async payroll calculation.</w:t>
            </w:r>
          </w:p>
        </w:tc>
      </w:tr>
      <w:tr>
        <w:tc>
          <w:tcPr>
            <w:tcW w:type="dxa" w:w="930"/>
          </w:tcPr>
          <w:p>
            <w:pPr>
              <w:jc w:val="center"/>
            </w:pPr>
            <w:r>
              <w:rPr>
                <w:b/>
              </w:rPr>
              <w:t>5</w:t>
            </w:r>
          </w:p>
        </w:tc>
        <w:tc>
          <w:tcPr>
            <w:tcW w:type="dxa" w:w="1755"/>
          </w:tcPr>
          <w:p>
            <w:r>
              <w:rPr>
                <w:b/>
              </w:rPr>
              <w:t>HR / Chuyên viên C&amp;B (HR Manager)</w:t>
            </w:r>
          </w:p>
        </w:tc>
        <w:tc>
          <w:tcPr>
            <w:tcW w:type="dxa" w:w="2040"/>
          </w:tcPr>
          <w:p>
            <w:r>
              <w:t>Kiểm tra Bảng lương tổng hợp &amp; Báo cáo Biến động (chênh lệch &gt;20%)</w:t>
            </w:r>
          </w:p>
        </w:tc>
        <w:tc>
          <w:tcPr>
            <w:tcW w:type="dxa" w:w="4155"/>
          </w:tcPr>
          <w:p>
            <w:r>
              <w:t>Description: HR Manager reviews master payroll summary sheet and variation report highlighting salary deviations exceeding 20% compared to previous period.</w:t>
              <w:br/>
              <w:t>Outcome: Audits calculation accuracy and detects potential anomalies.</w:t>
            </w:r>
          </w:p>
        </w:tc>
      </w:tr>
      <w:tr>
        <w:tc>
          <w:tcPr>
            <w:tcW w:type="dxa" w:w="930"/>
          </w:tcPr>
          <w:p>
            <w:pPr>
              <w:jc w:val="center"/>
            </w:pPr>
            <w:r>
              <w:rPr>
                <w:b/>
              </w:rPr>
              <w:t>6</w:t>
            </w:r>
          </w:p>
        </w:tc>
        <w:tc>
          <w:tcPr>
            <w:tcW w:type="dxa" w:w="1755"/>
          </w:tcPr>
          <w:p>
            <w:r>
              <w:rPr>
                <w:b/>
              </w:rPr>
              <w:t>HR / Chuyên viên C&amp;B (HR Manager)</w:t>
            </w:r>
          </w:p>
        </w:tc>
        <w:tc>
          <w:tcPr>
            <w:tcW w:type="dxa" w:w="2040"/>
          </w:tcPr>
          <w:p>
            <w:r>
              <w:t>Sửa dữ liệu đầu vào / Tính lại phiếu lương (từng NV hoặc cả batch)</w:t>
            </w:r>
          </w:p>
        </w:tc>
        <w:tc>
          <w:tcPr>
            <w:tcW w:type="dxa" w:w="4155"/>
          </w:tcPr>
          <w:p>
            <w:r>
              <w:t>Description: If figures require adjustment (Gateway = "Không đạt"), HR Manager updates input attendance/work entries or manual variables and re-computes specific payslips or the full batch.</w:t>
              <w:br/>
              <w:t>Outcome: Corrects input data and updates computed payslips.</w:t>
            </w:r>
          </w:p>
        </w:tc>
      </w:tr>
      <w:tr>
        <w:tc>
          <w:tcPr>
            <w:tcW w:type="dxa" w:w="930"/>
          </w:tcPr>
          <w:p>
            <w:pPr>
              <w:jc w:val="center"/>
            </w:pPr>
            <w:r>
              <w:rPr>
                <w:b/>
              </w:rPr>
              <w:t>7</w:t>
            </w:r>
          </w:p>
        </w:tc>
        <w:tc>
          <w:tcPr>
            <w:tcW w:type="dxa" w:w="1755"/>
          </w:tcPr>
          <w:p>
            <w:r>
              <w:rPr>
                <w:b/>
              </w:rPr>
              <w:t>HR / Chuyên viên C&amp;B (HR Manager)</w:t>
            </w:r>
          </w:p>
        </w:tc>
        <w:tc>
          <w:tcPr>
            <w:tcW w:type="dxa" w:w="2040"/>
          </w:tcPr>
          <w:p>
            <w:r>
              <w:t>Xác nhận Batch (draft → verify)</w:t>
            </w:r>
          </w:p>
        </w:tc>
        <w:tc>
          <w:tcPr>
            <w:tcW w:type="dxa" w:w="4155"/>
          </w:tcPr>
          <w:p>
            <w:r>
              <w:t>Description: Once payroll figures pass review (Gateway = "Đạt"), HR Manager confirms the payslip batch, transitioning state from Draft to Verify.</w:t>
              <w:br/>
              <w:t>Outcome: Locks draft inputs and prepares payslips for employee verification.</w:t>
            </w:r>
          </w:p>
        </w:tc>
      </w:tr>
      <w:tr>
        <w:tc>
          <w:tcPr>
            <w:tcW w:type="dxa" w:w="930"/>
          </w:tcPr>
          <w:p>
            <w:pPr>
              <w:jc w:val="center"/>
            </w:pPr>
            <w:r>
              <w:rPr>
                <w:b/>
              </w:rPr>
              <w:t>8</w:t>
            </w:r>
          </w:p>
        </w:tc>
        <w:tc>
          <w:tcPr>
            <w:tcW w:type="dxa" w:w="1755"/>
          </w:tcPr>
          <w:p>
            <w:r>
              <w:rPr>
                <w:b/>
              </w:rPr>
              <w:t>HR / Chuyên viên C&amp;B (HR Manager)</w:t>
            </w:r>
          </w:p>
        </w:tc>
        <w:tc>
          <w:tcPr>
            <w:tcW w:type="dxa" w:w="2040"/>
          </w:tcPr>
          <w:p>
            <w:r>
              <w:t>Chọn phiếu lương → Nhấn "Gửi mail" cho NV</w:t>
            </w:r>
          </w:p>
        </w:tc>
        <w:tc>
          <w:tcPr>
            <w:tcW w:type="dxa" w:w="4155"/>
          </w:tcPr>
          <w:p>
            <w:r>
              <w:t>Description: HR Manager selects verified payslips and triggers the bulk email dispatch action to notify employees.</w:t>
              <w:br/>
              <w:t>Outcome: Initiates employee email verification workflow.</w:t>
            </w:r>
          </w:p>
        </w:tc>
      </w:tr>
      <w:tr>
        <w:tc>
          <w:tcPr>
            <w:tcW w:type="dxa" w:w="930"/>
          </w:tcPr>
          <w:p>
            <w:pPr>
              <w:jc w:val="center"/>
            </w:pPr>
            <w:r>
              <w:rPr>
                <w:b/>
              </w:rPr>
              <w:t>9</w:t>
            </w:r>
          </w:p>
        </w:tc>
        <w:tc>
          <w:tcPr>
            <w:tcW w:type="dxa" w:w="1755"/>
          </w:tcPr>
          <w:p>
            <w:r>
              <w:rPr>
                <w:b/>
              </w:rPr>
              <w:t>Hệ thống Odoo 19 Engine (hocba_payroll)</w:t>
            </w:r>
          </w:p>
        </w:tc>
        <w:tc>
          <w:tcPr>
            <w:tcW w:type="dxa" w:w="2040"/>
          </w:tcPr>
          <w:p>
            <w:r>
              <w:t>Tạo Token UUID → Render Email Template → Gửi Email kèm link xem phiếu</w:t>
            </w:r>
          </w:p>
        </w:tc>
        <w:tc>
          <w:tcPr>
            <w:tcW w:type="dxa" w:w="4155"/>
          </w:tcPr>
          <w:p>
            <w:r>
              <w:t>Description: System generates unique UUID secure tokens, renders custom HTML payslip email templates, and dispatches emails containing direct portal viewing links.</w:t>
              <w:br/>
              <w:t>Outcome: Transmits secure payslip notification emails to employees.</w:t>
            </w:r>
          </w:p>
        </w:tc>
      </w:tr>
      <w:tr>
        <w:tc>
          <w:tcPr>
            <w:tcW w:type="dxa" w:w="930"/>
          </w:tcPr>
          <w:p>
            <w:pPr>
              <w:jc w:val="center"/>
            </w:pPr>
            <w:r>
              <w:rPr>
                <w:b/>
              </w:rPr>
              <w:t>10</w:t>
            </w:r>
          </w:p>
        </w:tc>
        <w:tc>
          <w:tcPr>
            <w:tcW w:type="dxa" w:w="1755"/>
          </w:tcPr>
          <w:p>
            <w:r>
              <w:rPr>
                <w:b/>
              </w:rPr>
              <w:t>Nhân viên / Giảng viên / CTV</w:t>
            </w:r>
          </w:p>
        </w:tc>
        <w:tc>
          <w:tcPr>
            <w:tcW w:type="dxa" w:w="2040"/>
          </w:tcPr>
          <w:p>
            <w:r>
              <w:t>NV Đăng nhập SPA → Xem phiếu lương (MyPayslipsView) → Xác nhận / Từ chối</w:t>
            </w:r>
          </w:p>
        </w:tc>
        <w:tc>
          <w:tcPr>
            <w:tcW w:type="dxa" w:w="4155"/>
          </w:tcPr>
          <w:p>
            <w:r>
              <w:t>Description: Employees log in to SPA Portal (MyPayslipsView), inspect detailed salary breakdowns, and click Confirm ("Đúng") or Submit Dispute/Feedback ("Sai").</w:t>
              <w:br/>
              <w:t>Outcome: Records employee confirmation ("Xác nhận") or dispute feedback ("Khấu nại/Xử lý").</w:t>
            </w:r>
          </w:p>
        </w:tc>
      </w:tr>
      <w:tr>
        <w:tc>
          <w:tcPr>
            <w:tcW w:type="dxa" w:w="930"/>
          </w:tcPr>
          <w:p>
            <w:pPr>
              <w:jc w:val="center"/>
            </w:pPr>
            <w:r>
              <w:rPr>
                <w:b/>
              </w:rPr>
              <w:t>11</w:t>
            </w:r>
          </w:p>
        </w:tc>
        <w:tc>
          <w:tcPr>
            <w:tcW w:type="dxa" w:w="1755"/>
          </w:tcPr>
          <w:p>
            <w:r>
              <w:rPr>
                <w:b/>
              </w:rPr>
              <w:t>Hệ thống Odoo 19 Engine (hocba_payroll)</w:t>
            </w:r>
          </w:p>
        </w:tc>
        <w:tc>
          <w:tcPr>
            <w:tcW w:type="dxa" w:w="2040"/>
          </w:tcPr>
          <w:p>
            <w:r>
              <w:t>CRON Job Daily: Tự động Confirm NV không phản hồi quá Deadline (auto_confirmed)</w:t>
            </w:r>
          </w:p>
        </w:tc>
        <w:tc>
          <w:tcPr>
            <w:tcW w:type="dxa" w:w="4155"/>
          </w:tcPr>
          <w:p>
            <w:r>
              <w:t>Description: System background CRON job runs daily to check unconfirmed payslips exceeding deadline and automatically confirms them (auto_confirmed = True).</w:t>
              <w:br/>
              <w:t>Outcome: Resolves unconfirmed payslips automatically after deadline expiry.</w:t>
            </w:r>
          </w:p>
        </w:tc>
      </w:tr>
      <w:tr>
        <w:tc>
          <w:tcPr>
            <w:tcW w:type="dxa" w:w="930"/>
          </w:tcPr>
          <w:p>
            <w:pPr>
              <w:jc w:val="center"/>
            </w:pPr>
            <w:r>
              <w:rPr>
                <w:b/>
              </w:rPr>
              <w:t>12</w:t>
            </w:r>
          </w:p>
        </w:tc>
        <w:tc>
          <w:tcPr>
            <w:tcW w:type="dxa" w:w="1755"/>
          </w:tcPr>
          <w:p>
            <w:r>
              <w:rPr>
                <w:b/>
              </w:rPr>
              <w:t>HR / Chuyên viên C&amp;B (HR Manager)</w:t>
            </w:r>
          </w:p>
        </w:tc>
        <w:tc>
          <w:tcPr>
            <w:tcW w:type="dxa" w:w="2040"/>
          </w:tcPr>
          <w:p>
            <w:r>
              <w:t>Xử lý NV chưa confirm: Gửi lại mail / Gia hạn deadline / Liên hệ NV</w:t>
            </w:r>
          </w:p>
        </w:tc>
        <w:tc>
          <w:tcPr>
            <w:tcW w:type="dxa" w:w="4155"/>
          </w:tcPr>
          <w:p>
            <w:r>
              <w:t>Description: If unconfirmed payslips remain (Gateway = "Chưa đủ NV confirm"), HR Manager resends notifications, extends confirmation deadline, or contacts employees directly.</w:t>
              <w:br/>
              <w:t>Outcome: Resolves remaining pending employee confirmations.</w:t>
            </w:r>
          </w:p>
        </w:tc>
      </w:tr>
      <w:tr>
        <w:tc>
          <w:tcPr>
            <w:tcW w:type="dxa" w:w="930"/>
          </w:tcPr>
          <w:p>
            <w:pPr>
              <w:jc w:val="center"/>
            </w:pPr>
            <w:r>
              <w:rPr>
                <w:b/>
              </w:rPr>
              <w:t>13</w:t>
            </w:r>
          </w:p>
        </w:tc>
        <w:tc>
          <w:tcPr>
            <w:tcW w:type="dxa" w:w="1755"/>
          </w:tcPr>
          <w:p>
            <w:r>
              <w:rPr>
                <w:b/>
              </w:rPr>
              <w:t>HR / Chuyên viên C&amp;B (HR Manager)</w:t>
            </w:r>
          </w:p>
        </w:tc>
        <w:tc>
          <w:tcPr>
            <w:tcW w:type="dxa" w:w="2040"/>
          </w:tcPr>
          <w:p>
            <w:r>
              <w:t>Đóng Batch &amp; Lưu lịch sử kỳ lương (verify → close)</w:t>
            </w:r>
          </w:p>
        </w:tc>
        <w:tc>
          <w:tcPr>
            <w:tcW w:type="dxa" w:w="4155"/>
          </w:tcPr>
          <w:p>
            <w:r>
              <w:t>Description: Once all employee confirmations are completed (Gateway = "Đủ NV confirm"), HR Manager closes the payroll batch, permanently locking all payslips for the period.</w:t>
              <w:br/>
              <w:t>Outcome: Transitions batch state from Verify to Close.</w:t>
            </w:r>
          </w:p>
        </w:tc>
      </w:tr>
      <w:tr>
        <w:tc>
          <w:tcPr>
            <w:tcW w:type="dxa" w:w="930"/>
          </w:tcPr>
          <w:p>
            <w:pPr>
              <w:jc w:val="center"/>
            </w:pPr>
            <w:r>
              <w:rPr>
                <w:b/>
              </w:rPr>
              <w:t>14</w:t>
            </w:r>
          </w:p>
        </w:tc>
        <w:tc>
          <w:tcPr>
            <w:tcW w:type="dxa" w:w="1755"/>
          </w:tcPr>
          <w:p>
            <w:r>
              <w:rPr>
                <w:b/>
              </w:rPr>
              <w:t>HR / Chuyên viên C&amp;B (HR Manager)</w:t>
            </w:r>
          </w:p>
        </w:tc>
        <w:tc>
          <w:tcPr>
            <w:tcW w:type="dxa" w:w="2040"/>
          </w:tcPr>
          <w:p>
            <w:r>
              <w:t>Nhấn "Tạo File Ngân hàng" — Chọn NH (VCB / TCB / MB / BIDV / ACB...)</w:t>
            </w:r>
          </w:p>
        </w:tc>
        <w:tc>
          <w:tcPr>
            <w:tcW w:type="dxa" w:w="4155"/>
          </w:tcPr>
          <w:p>
            <w:r>
              <w:t>Description: HR Manager initiates bulk payment file generation by selecting beneficiary bank provider.</w:t>
              <w:br/>
              <w:t>Outcome: Triggers bank file export sequence.</w:t>
            </w:r>
          </w:p>
        </w:tc>
      </w:tr>
      <w:tr>
        <w:tc>
          <w:tcPr>
            <w:tcW w:type="dxa" w:w="930"/>
          </w:tcPr>
          <w:p>
            <w:pPr>
              <w:jc w:val="center"/>
            </w:pPr>
            <w:r>
              <w:rPr>
                <w:b/>
              </w:rPr>
              <w:t>15</w:t>
            </w:r>
          </w:p>
        </w:tc>
        <w:tc>
          <w:tcPr>
            <w:tcW w:type="dxa" w:w="1755"/>
          </w:tcPr>
          <w:p>
            <w:r>
              <w:rPr>
                <w:b/>
              </w:rPr>
              <w:t>Hệ thống Odoo 19 Engine (hocba_payroll)</w:t>
            </w:r>
          </w:p>
        </w:tc>
        <w:tc>
          <w:tcPr>
            <w:tcW w:type="dxa" w:w="2040"/>
          </w:tcPr>
          <w:p>
            <w:r>
              <w:t>BankFormatterRegistry (Strategy Pattern) → Export XLSX theo định dạng từng NH</w:t>
            </w:r>
          </w:p>
        </w:tc>
        <w:tc>
          <w:tcPr>
            <w:tcW w:type="dxa" w:w="4155"/>
          </w:tcPr>
          <w:p>
            <w:r>
              <w:t>Description: System utilizes BankFormatterRegistry (Strategy Pattern) to format net payment records and exports customized XLSX files per bank specification (Vietcombank, Techcombank, MB Bank, BIDV, etc.).</w:t>
              <w:br/>
              <w:t>Outcome: Produces bank-ready payment file for bulk salary disbursement.</w:t>
            </w:r>
          </w:p>
        </w:tc>
      </w:tr>
      <w:tr>
        <w:tc>
          <w:tcPr>
            <w:tcW w:type="dxa" w:w="930"/>
          </w:tcPr>
          <w:p>
            <w:pPr>
              <w:jc w:val="center"/>
            </w:pPr>
            <w:r>
              <w:rPr>
                <w:b/>
              </w:rPr>
              <w:t>16</w:t>
            </w:r>
          </w:p>
        </w:tc>
        <w:tc>
          <w:tcPr>
            <w:tcW w:type="dxa" w:w="1755"/>
          </w:tcPr>
          <w:p>
            <w:r>
              <w:rPr>
                <w:b/>
              </w:rPr>
              <w:t>HR / Chuyên viên C&amp;B (HR Manager)</w:t>
            </w:r>
          </w:p>
        </w:tc>
        <w:tc>
          <w:tcPr>
            <w:tcW w:type="dxa" w:w="2040"/>
          </w:tcPr>
          <w:p>
            <w:r>
              <w:t>In bảng lương / Xuất Excel tổng hợp → Đưa Kế toán &amp; Ban GĐ ký (ngoài HT)</w:t>
            </w:r>
          </w:p>
        </w:tc>
        <w:tc>
          <w:tcPr>
            <w:tcW w:type="dxa" w:w="4155"/>
          </w:tcPr>
          <w:p>
            <w:r>
              <w:t>Description: HR Manager prints/exports official master payroll report for final signoff by Accounting &amp; Director to execute bank disbursement and close the cycle.</w:t>
              <w:br/>
              <w:t>Outcome: Completes monthly payroll processing and disbursement cycle.</w:t>
            </w:r>
          </w:p>
        </w:tc>
      </w:tr>
    </w:tbl>
    <w:p w:rsidR="00000000" w:rsidDel="00000000" w:rsidP="00000000" w:rsidRDefault="00000000" w:rsidRPr="00000000" w14:paraId="00000893">
      <w:pPr>
        <w:rPr>
          <w:rFonts w:ascii="Times New Roman" w:cs="Times New Roman" w:eastAsia="Times New Roman" w:hAnsi="Times New Roman"/>
          <w:sz w:val="24"/>
          <w:szCs w:val="24"/>
        </w:rPr>
      </w:pPr>
      <w:bookmarkStart w:colFirst="0" w:colLast="0" w:name="_heading=h.6jqbeoca4zag" w:id="11"/>
      <w:bookmarkEnd w:id="11"/>
      <w:r w:rsidDel="00000000" w:rsidR="00000000" w:rsidRPr="00000000">
        <w:rPr>
          <w:rtl w:val="0"/>
        </w:rPr>
      </w:r>
    </w:p>
    <w:p w:rsidR="00000000" w:rsidDel="00000000" w:rsidP="00000000" w:rsidRDefault="00000000" w:rsidRPr="00000000" w14:paraId="00000894">
      <w:pPr>
        <w:rPr>
          <w:rFonts w:ascii="Times New Roman" w:cs="Times New Roman" w:eastAsia="Times New Roman" w:hAnsi="Times New Roman"/>
        </w:rPr>
      </w:pPr>
      <w:bookmarkStart w:colFirst="0" w:colLast="0" w:name="_heading=h.e9fcm9h2k7y0" w:id="13"/>
      <w:bookmarkEnd w:id="13"/>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Structure Configuration &amp; Work Entry Consumption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salary computation rules (BHXH base, PIT rules, allowances) and consume validated Work Entry records from Attendance/Time Off as input for payroll.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payroll run initiated (after attendance and leave data for the month have been validated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 lines populated from salary rules and work entry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structure: Basic Wage + Fixed Allowances + Teaching Hours + OT - BHXH - BHYT - BHTN - PIT. Work entries must be in Validated state before payroll run.</w:t>
            </w:r>
          </w:p>
        </w:tc>
      </w:tr>
    </w:tbl>
    <w:p w:rsidR="00000000" w:rsidDel="00000000" w:rsidP="00000000" w:rsidRDefault="00000000" w:rsidRPr="00000000" w14:paraId="000008A1">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8A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8A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8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confirms all work entries are validated (ATT-05 completed) after attendance and leave data for the month have been validated.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initiates monthly payslip batch run in Odoo Payroll module.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collects hr.work.entry records per employee for the month: WORK100 (standard), WORK110 (OT), WORK200 (teaching), LEAVE1xx (leave).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applies salary rules in configured sequence: compute gross wage from hours × rates.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computes BHXH/BHYT/BHTN deductions: employee share subtracted from gross.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computes taxable income = gross - BHXH employee share - personal deduction (15.5M) - dependent deductions.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applies a 7-tier PIT bracket to compute PIT deduction.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payslip draft with all lines; HR proceeds to verification (PR-04).</w:t>
            </w:r>
          </w:p>
        </w:tc>
      </w:tr>
    </w:tbl>
    <w:p w:rsidR="00000000" w:rsidDel="00000000" w:rsidP="00000000" w:rsidRDefault="00000000" w:rsidRPr="00000000" w14:paraId="000008BE">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8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PR-02  Teaching-Hours Salary Computation</w:t>
            </w:r>
            <w:r w:rsidDel="00000000" w:rsidR="00000000" w:rsidRPr="00000000">
              <w:rPr>
                <w:rtl w:val="0"/>
              </w:rPr>
            </w:r>
          </w:p>
        </w:tc>
      </w:tr>
    </w:tbl>
    <w:p w:rsidR="00000000" w:rsidDel="00000000" w:rsidP="00000000" w:rsidRDefault="00000000" w:rsidRPr="00000000" w14:paraId="000008C0">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Teaching-Hours Salary Computation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variable teaching salary for instructors based on actual WORK200 hours multiplied by individual hourly rate from contract.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(automated)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payroll run (PR-01).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salary line on instructor payslip.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rate stored in hb.contract.x_teaching_hourly_rate. Hours sourced from WORK200 work entries only. Substitute teaching hours counted at the original teacher's rate. Minimum 60 hours/month guaranteed for full-time instructors.</w:t>
            </w:r>
          </w:p>
        </w:tc>
      </w:tr>
    </w:tbl>
    <w:p w:rsidR="00000000" w:rsidDel="00000000" w:rsidP="00000000" w:rsidRDefault="00000000" w:rsidRPr="00000000" w14:paraId="000008CD">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8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8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8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rule hb_payroll_teaching_hours queries WORK200 entries for employees in payroll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sums total teaching hours from validated work entries.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multiplies total hours × teaching_hourly_rate from contract.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D">
            <w:pPr>
              <w:spacing w:line="276" w:lineRule="auto"/>
              <w:rPr>
                <w:rFonts w:ascii="Times New Roman" w:cs="Times New Roman" w:eastAsia="Times New Roman" w:hAnsi="Times New Roman"/>
                <w:sz w:val="24"/>
                <w:szCs w:val="24"/>
              </w:rPr>
            </w:pPr>
            <w:sdt>
              <w:sdtPr>
                <w:id w:val="1509960575"/>
                <w:tag w:val="goog_rdk_21"/>
              </w:sdtPr>
              <w:sdtContent>
                <w:r w:rsidDel="00000000" w:rsidR="00000000" w:rsidRPr="00000000">
                  <w:rPr>
                    <w:rFonts w:ascii="Cardo" w:cs="Cardo" w:eastAsia="Cardo" w:hAnsi="Cardo"/>
                    <w:sz w:val="24"/>
                    <w:szCs w:val="24"/>
                    <w:rtl w:val="0"/>
                  </w:rPr>
                  <w:t xml:space="preserve">If full-time teacher and hours &lt; 60 → system applies guaranteed minimum: 60h × hourly rate.</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salary line added to payslip: shows hours, rate, and total amount.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8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teaching salary computation against class schedule for spot-check validation.</w:t>
            </w:r>
          </w:p>
        </w:tc>
      </w:tr>
    </w:tbl>
    <w:p w:rsidR="00000000" w:rsidDel="00000000" w:rsidP="00000000" w:rsidRDefault="00000000" w:rsidRPr="00000000" w14:paraId="000008E4">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8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PR-03  Net-to-Gross Negotiation Wizard</w:t>
            </w:r>
            <w:r w:rsidDel="00000000" w:rsidR="00000000" w:rsidRPr="00000000">
              <w:rPr>
                <w:rtl w:val="0"/>
              </w:rPr>
            </w:r>
          </w:p>
        </w:tc>
      </w:tr>
    </w:tbl>
    <w:p w:rsidR="00000000" w:rsidDel="00000000" w:rsidP="00000000" w:rsidRDefault="00000000" w:rsidRPr="00000000" w14:paraId="000008E6">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Net-to-Gross Salary Negotiation Wizard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HR to input a desired net salary figure and auto-calculate the required gross salary accounting for all statutory deductions, used during offer negotiations.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negotiation stage (REC-06) or contract revision.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gross salary recommendation for the target net amount.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8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8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Wizard uses same BHXH/PIT rules as production payroll. Dependent count input adjusts PIT calculation. Result is a recommendation; HR sets actual contract wage.</w:t>
            </w:r>
          </w:p>
        </w:tc>
      </w:tr>
    </w:tbl>
    <w:p w:rsidR="00000000" w:rsidDel="00000000" w:rsidP="00000000" w:rsidRDefault="00000000" w:rsidRPr="00000000" w14:paraId="000008F3">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8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8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8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opens Net-to-Gross Wizard: enters target net salary, job position, dependent count.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runs iterative calculation: starts with net as gross, applies deductions, computes resulting net, adjusts gross up until net target is met.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8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9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breakdown: recommended gross, BHXH (employee+employer), PIT, net salary.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9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9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9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uses result as basis for offer letter gross salary in REC-06.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9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9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9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saves calculations for reference; can re-run with different assumptions.</w:t>
            </w:r>
          </w:p>
        </w:tc>
      </w:tr>
    </w:tbl>
    <w:p w:rsidR="00000000" w:rsidDel="00000000" w:rsidP="00000000" w:rsidRDefault="00000000" w:rsidRPr="00000000" w14:paraId="00000907">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9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PR-04  Payslip Verification, Approval &amp; Accounting Posting</w:t>
            </w:r>
            <w:r w:rsidDel="00000000" w:rsidR="00000000" w:rsidRPr="00000000">
              <w:rPr>
                <w:rtl w:val="0"/>
              </w:rPr>
            </w:r>
          </w:p>
        </w:tc>
      </w:tr>
    </w:tbl>
    <w:p w:rsidR="00000000" w:rsidDel="00000000" w:rsidP="00000000" w:rsidRDefault="00000000" w:rsidRPr="00000000" w14:paraId="00000909">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 Verification, Approval &amp; Accounting Posting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Multi-step review and approval of monthly payslips before payment, ensuring accuracy.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Accountant, Director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 batch generated (PR-01).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payslip batch; journal entries posted in accounting; employees notified.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verifies spot-check 10% of payslips. Accountant reviews total payroll cost vs. budget. Director approves batch total. No payment without Director approval. Payslip PDF auto-generated and emailed to employees on approval.</w:t>
            </w:r>
          </w:p>
        </w:tc>
      </w:tr>
    </w:tbl>
    <w:p w:rsidR="00000000" w:rsidDel="00000000" w:rsidP="00000000" w:rsidRDefault="00000000" w:rsidRPr="00000000" w14:paraId="00000916">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payslip batch in draft state: spot-checks individual payslips for anomalies.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submits a batch for accounting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 verifies total payroll cost against budget; reviews BHXH/PIT totals.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approves batch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approval, the system: Salary Expense, BHXH Payable, Tax Payable, Bank.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payslip PDFs and emails to each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marks payslip batch as Paid; locks for further modification.</w:t>
            </w:r>
          </w:p>
        </w:tc>
      </w:tr>
    </w:tbl>
    <w:p w:rsidR="00000000" w:rsidDel="00000000" w:rsidP="00000000" w:rsidRDefault="00000000" w:rsidRPr="00000000" w14:paraId="00000930">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9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PR-05  Vietnamese Bank Payment File Generation</w:t>
            </w:r>
            <w:r w:rsidDel="00000000" w:rsidR="00000000" w:rsidRPr="00000000">
              <w:rPr>
                <w:rtl w:val="0"/>
              </w:rPr>
            </w:r>
          </w:p>
        </w:tc>
      </w:tr>
    </w:tbl>
    <w:p w:rsidR="00000000" w:rsidDel="00000000" w:rsidP="00000000" w:rsidRDefault="00000000" w:rsidRPr="00000000" w14:paraId="00000932">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Bank Payment File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bank-compatible bulk payment files for salary transfer, supporting major Vietnamese banks (Vietcombank, Techcombank, MB Bank and other configured bank format).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Accountant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 batch approved (PR-04).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payment file (CSV/XML per bank format); payment confirmation uploaded.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account must be validated (account number + bank name on employee record). Multi-bank split supported. Payment file must balance to approved payroll total. Payment date = last working day of month.</w:t>
            </w:r>
          </w:p>
        </w:tc>
      </w:tr>
    </w:tbl>
    <w:p w:rsidR="00000000" w:rsidDel="00000000" w:rsidP="00000000" w:rsidRDefault="00000000" w:rsidRPr="00000000" w14:paraId="0000093F">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selects approved payslip batch and clicks Generate Payment File.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queries each employee's bank account details; groups by bank.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bank-format file per bank (Vietcombank XML, BIDV CSV, etc.).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 uploads file to internet banking portal for batch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5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bank transfer completed, HR uploads payment confirmation file to Odoo.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matches confirmation to payslip records; marks as Transferred.</w:t>
            </w:r>
          </w:p>
        </w:tc>
      </w:tr>
    </w:tbl>
    <w:p w:rsidR="00000000" w:rsidDel="00000000" w:rsidP="00000000" w:rsidRDefault="00000000" w:rsidRPr="00000000" w14:paraId="00000956">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9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PR-06  Statutory Reporting - BHXH &amp; eTax</w:t>
            </w:r>
            <w:r w:rsidDel="00000000" w:rsidR="00000000" w:rsidRPr="00000000">
              <w:rPr>
                <w:rtl w:val="0"/>
              </w:rPr>
            </w:r>
          </w:p>
        </w:tc>
      </w:tr>
    </w:tbl>
    <w:p w:rsidR="00000000" w:rsidDel="00000000" w:rsidP="00000000" w:rsidRDefault="00000000" w:rsidRPr="00000000" w14:paraId="00000958">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Statutory Reporting - BHXH Declaration &amp; eTax Filing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monthly BHXH contribution report and quarterly PIT withholding declaration in formats required by Vietnamese authorities for iBHXH and eTax portals.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Accountant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payroll completion; quarterly PIT deadline.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declaration file for iBHXH portal; PIT withholding report (Phụ lục 05-1/BK-TNCN) for eTax.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report: total employee + employer contributions by employee. PIT report: gross income, deductions, taxable income, PIT withheld per employee. Filing deadlines: BHXH by 15th next month; PIT withholding by 30th next month.</w:t>
            </w:r>
          </w:p>
        </w:tc>
      </w:tr>
    </w:tbl>
    <w:p w:rsidR="00000000" w:rsidDel="00000000" w:rsidP="00000000" w:rsidRDefault="00000000" w:rsidRPr="00000000" w14:paraId="00000965">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runs BHXH Report from Payroll menu; selects month.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aggregates BHXH contributions from payslips: employee share (10.5%), employer share (21.5%) per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exports BHXH declaration in iBHXH-compatible format.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uploads to iBHXH portal by 15th of following month.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 runs PIT Withholding Report (quarterly); system generates Phụ lục 05-1.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 uploads to eTax portal by 30th of following month.</w:t>
            </w:r>
          </w:p>
        </w:tc>
      </w:tr>
    </w:tbl>
    <w:p w:rsidR="00000000" w:rsidDel="00000000" w:rsidP="00000000" w:rsidRDefault="00000000" w:rsidRPr="00000000" w14:paraId="0000097C">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tcPr>
          <w:p w:rsidR="00000000" w:rsidDel="00000000" w:rsidP="00000000" w:rsidRDefault="00000000" w:rsidRPr="00000000" w14:paraId="000009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PR-07  Year-End PIT Finalization &amp; 13th-Month Bonus</w:t>
            </w:r>
            <w:r w:rsidDel="00000000" w:rsidR="00000000" w:rsidRPr="00000000">
              <w:rPr>
                <w:rtl w:val="0"/>
              </w:rPr>
            </w:r>
          </w:p>
        </w:tc>
      </w:tr>
    </w:tbl>
    <w:p w:rsidR="00000000" w:rsidDel="00000000" w:rsidP="00000000" w:rsidRDefault="00000000" w:rsidRPr="00000000" w14:paraId="0000097E">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Year-End PIT Finalization &amp; 13th-Month Bonus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annual PIT finalization (quyết toán thuế TNCN) comparing withheld PIT to actual PIT liability; compute and disburse 13th-month bonus for eligible employees.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Accountant,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of following year (after December payroll).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 reconciliation per employee; 13th-month payslip; eTax annual declaration file.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8A">
            <w:pPr>
              <w:spacing w:line="276" w:lineRule="auto"/>
              <w:rPr>
                <w:rFonts w:ascii="Times New Roman" w:cs="Times New Roman" w:eastAsia="Times New Roman" w:hAnsi="Times New Roman"/>
                <w:sz w:val="24"/>
                <w:szCs w:val="24"/>
              </w:rPr>
            </w:pPr>
            <w:sdt>
              <w:sdtPr>
                <w:id w:val="1079827104"/>
                <w:tag w:val="goog_rdk_22"/>
              </w:sdtPr>
              <w:sdtContent>
                <w:r w:rsidDel="00000000" w:rsidR="00000000" w:rsidRPr="00000000">
                  <w:rPr>
                    <w:rFonts w:ascii="Cardo" w:cs="Cardo" w:eastAsia="Cardo" w:hAnsi="Cardo"/>
                    <w:sz w:val="24"/>
                    <w:szCs w:val="24"/>
                    <w:rtl w:val="0"/>
                  </w:rPr>
                  <w:t xml:space="preserve">PIT finalization: if withheld &gt; actual → refund via January payslip. If withheld &lt; actual → collect additional. 13th-month bonus: prorated for partial-year employees (months worked / 12). Minimum 1 month service required.</w:t>
                </w:r>
              </w:sdtContent>
            </w:sdt>
          </w:p>
        </w:tc>
      </w:tr>
    </w:tbl>
    <w:p w:rsidR="00000000" w:rsidDel="00000000" w:rsidP="00000000" w:rsidRDefault="00000000" w:rsidRPr="00000000" w14:paraId="0000098B">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January, system generates year-end PIT summary per employee: total income, total deductions, total PIT withheld.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recomputes annual PIT on full-year taxable income using progressive brackets.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calculates reconciliation: withheld PIT - actual annual PIT = refund (positive) or additional collection (negative).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reviews reconciliation report; adjusts for any employees who filed their own declaration.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13th-month payslip: basic wage × (months worked / 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approves combined January payslip (regular + 13th month + PIT reconciliation).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 generates annual PIT declaration (Tờ khai quyết toán) for eTax filing.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individual PIT certificate (chứng từ khấu trừ) for each employee as PDF.</w:t>
            </w:r>
          </w:p>
        </w:tc>
      </w:tr>
    </w:tbl>
    <w:p w:rsidR="00000000" w:rsidDel="00000000" w:rsidP="00000000" w:rsidRDefault="00000000" w:rsidRPr="00000000" w14:paraId="000009A8">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9">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AA">
      <w:pPr>
        <w:pStyle w:val="Heading2"/>
        <w:spacing w:line="276" w:lineRule="auto"/>
        <w:rPr>
          <w:color w:val="1c4587"/>
          <w:sz w:val="28"/>
          <w:szCs w:val="28"/>
        </w:rPr>
      </w:pPr>
      <w:r w:rsidDel="00000000" w:rsidR="00000000" w:rsidRPr="00000000">
        <w:rPr>
          <w:color w:val="1c4587"/>
          <w:sz w:val="28"/>
          <w:szCs w:val="28"/>
          <w:rtl w:val="0"/>
        </w:rPr>
        <w:t xml:space="preserve">3.6: Performance Review Module (REV)</w:t>
      </w:r>
    </w:p>
    <w:p w:rsidR="00000000" w:rsidDel="00000000" w:rsidP="00000000" w:rsidRDefault="00000000" w:rsidRPr="00000000" w14:paraId="000009A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Both this module and section 3.7 were designed and built after the v1.0 To-Be baseline. The process described here is therefore the delivered process, not a forward-looking design.</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tcMar>
              <w:top w:w="120.0" w:type="dxa"/>
              <w:left w:w="200.0" w:type="dxa"/>
              <w:bottom w:w="120.0" w:type="dxa"/>
              <w:right w:w="200.0" w:type="dxa"/>
            </w:tcMar>
          </w:tcPr>
          <w:p w:rsidR="00000000" w:rsidDel="00000000" w:rsidP="00000000" w:rsidRDefault="00000000" w:rsidRPr="00000000" w14:paraId="000009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REV-01  Periodic Performance Review</w:t>
            </w:r>
            <w:r w:rsidDel="00000000" w:rsidR="00000000" w:rsidRPr="00000000">
              <w:rPr>
                <w:rtl w:val="0"/>
              </w:rPr>
            </w:r>
          </w:p>
        </w:tc>
      </w:tr>
    </w:tbl>
    <w:p w:rsidR="00000000" w:rsidDel="00000000" w:rsidP="00000000" w:rsidRDefault="00000000" w:rsidRPr="00000000" w14:paraId="000009A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Performance Review of Teaching and Office Staff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every employee against a weighted criteria set each quarter, half-year or year, mixing indicators computed automatically from operational data with the manager’s own scoring, and publish a grade the employee can read.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Department Head (evaluator), Employee (self-assessment and published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period is opened for a role group, or HR opens a single review for one employee.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hb.performance.review record with scored lines, a weighted total on a 100-point scale, grade A/B/C/D, and an in-app notification to the employee once published.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B9">
            <w:pPr>
              <w:spacing w:line="276" w:lineRule="auto"/>
              <w:rPr>
                <w:rFonts w:ascii="Times New Roman" w:cs="Times New Roman" w:eastAsia="Times New Roman" w:hAnsi="Times New Roman"/>
                <w:sz w:val="24"/>
                <w:szCs w:val="24"/>
              </w:rPr>
            </w:pPr>
            <w:sdt>
              <w:sdtPr>
                <w:id w:val="-528040803"/>
                <w:tag w:val="goog_rdk_23"/>
              </w:sdtPr>
              <w:sdtContent>
                <w:r w:rsidDel="00000000" w:rsidR="00000000" w:rsidRPr="00000000">
                  <w:rPr>
                    <w:rFonts w:ascii="Gungsuh" w:cs="Gungsuh" w:eastAsia="Gungsuh" w:hAnsi="Gungsuh"/>
                    <w:sz w:val="24"/>
                    <w:szCs w:val="24"/>
                    <w:rtl w:val="0"/>
                  </w:rPr>
                  <w:t xml:space="preserve">One review per employee per period. The role group is frozen at creation so re-categorising an employee later does not distort past reviews. Indicators recompute only while the review is in Draft; confirming freezes them. Publishing requires a confirmed review. Grade thresholds come from configuration (A ≥ 85, B ≥ 70, C ≥ 55, otherwise D).</w:t>
                </w:r>
              </w:sdtContent>
            </w:sdt>
          </w:p>
        </w:tc>
      </w:tr>
    </w:tbl>
    <w:p w:rsidR="00000000" w:rsidDel="00000000" w:rsidP="00000000" w:rsidRDefault="00000000" w:rsidRPr="00000000" w14:paraId="000009B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B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review period for a role group — Giảng viên or Nhân viên văn phòng — choosing quarter, half-year or year.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one draft review per employee in that group, copying the current criteria with their weights and maximum scores onto the review lines.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the four automatic indicators from data already in the system: teaching sessions or worked days, punctuality rate and late count, leave days in the period, and certificate validity.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each indicator to a suggested score on the 1–5 scale using the threshold tables and pre-fills the matching criterion.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review drawer, keeps or overrides each suggested score, scores the remaining criteria manually and writes the manager comment.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records a self-assessment note before the review is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review; the system freezes the indicator snapshot and computes the weighted total and the grade.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Publishes the review; the employee receives an in-app notification and can read the result.</w:t>
            </w:r>
          </w:p>
        </w:tc>
      </w:tr>
    </w:tbl>
    <w:p w:rsidR="00000000" w:rsidDel="00000000" w:rsidP="00000000" w:rsidRDefault="00000000" w:rsidRPr="00000000" w14:paraId="000009D7">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tcMar>
              <w:top w:w="120.0" w:type="dxa"/>
              <w:left w:w="200.0" w:type="dxa"/>
              <w:bottom w:w="120.0" w:type="dxa"/>
              <w:right w:w="200.0" w:type="dxa"/>
            </w:tcMar>
          </w:tcPr>
          <w:p w:rsidR="00000000" w:rsidDel="00000000" w:rsidP="00000000" w:rsidRDefault="00000000" w:rsidRPr="00000000" w14:paraId="000009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REV-02  Review Criteria &amp; Grade Threshold Configuration</w:t>
            </w:r>
            <w:r w:rsidDel="00000000" w:rsidR="00000000" w:rsidRPr="00000000">
              <w:rPr>
                <w:rtl w:val="0"/>
              </w:rPr>
            </w:r>
          </w:p>
        </w:tc>
      </w:tr>
    </w:tbl>
    <w:p w:rsidR="00000000" w:rsidDel="00000000" w:rsidP="00000000" w:rsidRDefault="00000000" w:rsidRPr="00000000" w14:paraId="000009D9">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Criteria and Grade Threshold Configuration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HR maintain the two criteria sets and the grading thresholds without a code change or a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appraisal policy changes, or a new criterion is agreed with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hb.review.criteria catalogue and updated configuration parameters, applied from the next review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9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9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Criterion codes are unique. Weights must not be negative and each group’s weights should total 100; the maximum score must be at least 1. The seeded catalogue is declared noupdate so HR edits survive a module upgrade. Changing a criterion never alters reviews already created — weights are copied onto each review line at creation.</w:t>
            </w:r>
          </w:p>
        </w:tc>
      </w:tr>
    </w:tbl>
    <w:p w:rsidR="00000000" w:rsidDel="00000000" w:rsidP="00000000" w:rsidRDefault="00000000" w:rsidRPr="00000000" w14:paraId="000009E6">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9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criteria catalogue and selects the role group to maintain.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 a criterion: name, weight, maximum score, scoring guideline and scoring source (manual or one of the automatic sources).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the weight and the maximum score and rejects a duplicate criterion code.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Deactivates criteria that no longer apply instead of deleting them, so historical reviews stay readable.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Adjusts the grade thresholds and the teaching-session target through configuration parameters.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9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the new catalogue from the next review created; reviews already open keep the weights copied at their own creation.</w:t>
            </w:r>
          </w:p>
        </w:tc>
      </w:tr>
    </w:tbl>
    <w:p w:rsidR="00000000" w:rsidDel="00000000" w:rsidP="00000000" w:rsidRDefault="00000000" w:rsidRPr="00000000" w14:paraId="000009FD">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E">
      <w:pPr>
        <w:spacing w:after="20" w:before="20" w:lineRule="auto"/>
        <w:ind w:left="2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pStyle w:val="Heading2"/>
        <w:spacing w:line="276" w:lineRule="auto"/>
        <w:rPr>
          <w:color w:val="1c4587"/>
          <w:sz w:val="28"/>
          <w:szCs w:val="28"/>
        </w:rPr>
      </w:pPr>
      <w:r w:rsidDel="00000000" w:rsidR="00000000" w:rsidRPr="00000000">
        <w:rPr>
          <w:color w:val="1c4587"/>
          <w:sz w:val="28"/>
          <w:szCs w:val="28"/>
          <w:rtl w:val="0"/>
        </w:rPr>
        <w:t xml:space="preserve">3.7: HR Service Request Module (SVC)</w:t>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tcMar>
              <w:top w:w="120.0" w:type="dxa"/>
              <w:left w:w="200.0" w:type="dxa"/>
              <w:bottom w:w="120.0" w:type="dxa"/>
              <w:right w:w="200.0" w:type="dxa"/>
            </w:tcMar>
          </w:tcPr>
          <w:p w:rsidR="00000000" w:rsidDel="00000000" w:rsidP="00000000" w:rsidRDefault="00000000" w:rsidRPr="00000000" w14:paraId="00000A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SVC-01  Submit a Service Request, Question or Feedback</w:t>
            </w:r>
            <w:r w:rsidDel="00000000" w:rsidR="00000000" w:rsidRPr="00000000">
              <w:rPr>
                <w:rtl w:val="0"/>
              </w:rPr>
            </w:r>
          </w:p>
        </w:tc>
      </w:tr>
    </w:tbl>
    <w:p w:rsidR="00000000" w:rsidDel="00000000" w:rsidP="00000000" w:rsidRDefault="00000000" w:rsidRPr="00000000" w14:paraId="00000A01">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an HR Service Request, Question or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every employee one channel to ask HR or their department head for a service — employment or income confirmation letters, contract copies, salary/insurance/tax questions, badge reissue — or to send feedback, a suggestion or a complaint, anonymously when the request type allows 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needs a document, has a question, or wants to give feedback about their work environment or their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hocba.hr.request record with a sequence number and a processing deadline, plus a notification to the recipient. For an anonymous request the sender identity is written to a separate table that has no access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Anonymity is only available on types that declare it, and such types must not allow attachments because an attachment records its creator. Complaint-about-management types always go to HR. An anonymous request may go to a department head only if that department has at least the configured minimum headcount (default 5) and only one recipient may be chosen. At most three anonymous requests per employee per day. A request cannot be addressed to a department that has no head.</w:t>
            </w:r>
          </w:p>
        </w:tc>
      </w:tr>
    </w:tbl>
    <w:p w:rsidR="00000000" w:rsidDel="00000000" w:rsidP="00000000" w:rsidRDefault="00000000" w:rsidRPr="00000000" w14:paraId="00000A0E">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F">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Yêu cầu dịch vụ screen and chooses a request type; the form adapts to the rules declared on that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Writes a subject and body, and adds an attachment or a 1–5 star rating when the type allows 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Chooses the recipient — HR or the department head — and switches on anonymity if the type permits 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every rule (anonymity allowed, department size, daily cap, single recipient, attachments) and rejects with a specific message when one fails.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the request with a sequence number, writes the sender identity to the separate sender table, and computes the deadline from the type’s SLA in calendar days.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the recipient — the HR officers or the department head — without revealing the sender of an anonymous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Follows the request under Đơn của tôi, reads replies and answers back; anonymity is preserved throughout the conversation.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withdraw the request while it is still open.</w:t>
            </w:r>
          </w:p>
        </w:tc>
      </w:tr>
    </w:tbl>
    <w:p w:rsidR="00000000" w:rsidDel="00000000" w:rsidP="00000000" w:rsidRDefault="00000000" w:rsidRPr="00000000" w14:paraId="00000A2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tcMar>
              <w:top w:w="120.0" w:type="dxa"/>
              <w:left w:w="200.0" w:type="dxa"/>
              <w:bottom w:w="120.0" w:type="dxa"/>
              <w:right w:w="200.0" w:type="dxa"/>
            </w:tcMar>
          </w:tcPr>
          <w:p w:rsidR="00000000" w:rsidDel="00000000" w:rsidP="00000000" w:rsidRDefault="00000000" w:rsidRPr="00000000" w14:paraId="00000A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SVC-02  Process the Request Inbox</w:t>
            </w:r>
            <w:r w:rsidDel="00000000" w:rsidR="00000000" w:rsidRPr="00000000">
              <w:rPr>
                <w:rtl w:val="0"/>
              </w:rPr>
            </w:r>
          </w:p>
        </w:tc>
      </w:tr>
    </w:tbl>
    <w:p w:rsidR="00000000" w:rsidDel="00000000" w:rsidP="00000000" w:rsidRDefault="00000000" w:rsidRPr="00000000" w14:paraId="00000A2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Answer and Close HR Service Requests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HR and department heads a worklist with clear ownership, a deadline and an audit trail for every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Officer, HR Manager, Department Head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request arrives in the recipient’s inbox, or the cron flags a request past its deadline.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moved through Mới → Đang xử lý → Đã trả lời → Đã đóng, with the conversation, the internal notes and the closing reason recorded.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new request can be claimed and only the handler may answer it. HR does not supervise requests addressed to a department head — such a request reaches an HR account only when that person is also the head of the target department. Internal notes are never visible to the sender. A closed or cancelled request accepts no further messages. Overdue requests produce a de-duplicated reminder notification.</w:t>
            </w:r>
          </w:p>
        </w:tc>
      </w:tr>
    </w:tbl>
    <w:p w:rsidR="00000000" w:rsidDel="00000000" w:rsidP="00000000" w:rsidRDefault="00000000" w:rsidRPr="00000000" w14:paraId="00000A3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B">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processing inbox, filtered to the requests within their scope, with overdue items marked.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a request; the system records the handler and the claim time and moves the request to Đang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Writes an internal note when coordination is needed; the sender never sees 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Replies publicly; the sender is notified and can answer back in the same thread.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the request answered once the outcome has been delivered.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request with a reason; the closing time is recorded.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the overdue cron: every open request past its deadline produces one reminder notification for the handler and the administrator, de-duplicated per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the statistics tab — volume, overdue count and distribution by type — to spot recurring issues.</w:t>
            </w:r>
          </w:p>
        </w:tc>
      </w:tr>
    </w:tbl>
    <w:p w:rsidR="00000000" w:rsidDel="00000000" w:rsidP="00000000" w:rsidRDefault="00000000" w:rsidRPr="00000000" w14:paraId="00000A57">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tcMar>
              <w:top w:w="120.0" w:type="dxa"/>
              <w:left w:w="200.0" w:type="dxa"/>
              <w:bottom w:w="120.0" w:type="dxa"/>
              <w:right w:w="200.0" w:type="dxa"/>
            </w:tcMar>
          </w:tcPr>
          <w:p w:rsidR="00000000" w:rsidDel="00000000" w:rsidP="00000000" w:rsidRDefault="00000000" w:rsidRPr="00000000" w14:paraId="00000A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SVC-03  Request Type Catalogue &amp; Anonymity Thresholds</w:t>
            </w:r>
            <w:r w:rsidDel="00000000" w:rsidR="00000000" w:rsidRPr="00000000">
              <w:rPr>
                <w:rtl w:val="0"/>
              </w:rPr>
            </w:r>
          </w:p>
        </w:tc>
      </w:tr>
    </w:tbl>
    <w:p w:rsidR="00000000" w:rsidDel="00000000" w:rsidP="00000000" w:rsidRDefault="00000000" w:rsidRPr="00000000" w14:paraId="00000A59">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Service Request Type Catalogue and Anonymity Thresholds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an HR Manager add or change request types and adjust the anonymity guardrails without a code change or a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kind of request appears in practice, or the thresholds must be adapted to the real department sizes.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hocba.hr.request.type catalogue and updated configuration parameters.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Mar>
              <w:top w:w="60.0" w:type="dxa"/>
              <w:left w:w="100.0" w:type="dxa"/>
              <w:bottom w:w="60.0" w:type="dxa"/>
              <w:right w:w="100.0" w:type="dxa"/>
            </w:tcMar>
          </w:tcPr>
          <w:p w:rsidR="00000000" w:rsidDel="00000000" w:rsidP="00000000" w:rsidRDefault="00000000" w:rsidRPr="00000000" w14:paraId="00000A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A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 code is unique and uses lower-case letters, digits and underscores only. A type that allows anonymity must not allow attachments. The SLA must be a positive number of days. A type is deactivated rather than deleted, and the last active type cannot be switched off. Threshold values are capped so that a typing error cannot disable anonymity system-wide.</w:t>
            </w:r>
          </w:p>
        </w:tc>
      </w:tr>
    </w:tbl>
    <w:p w:rsidR="00000000" w:rsidDel="00000000" w:rsidP="00000000" w:rsidRDefault="00000000" w:rsidRPr="00000000" w14:paraId="00000A66">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7">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Flow:</w:t>
      </w: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6960"/>
        <w:tblGridChange w:id="0">
          <w:tblGrid>
            <w:gridCol w:w="1800"/>
            <w:gridCol w:w="600"/>
            <w:gridCol w:w="6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Cấu hình tab of the service screen, visible only to HR Manager and 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or edits a type: name, code, order, default recipient, force-HR-only, anonymity, attachments, rating, SLA and guidance text.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the code format and uniqueness, the SLA, and the anonymity/attachment incompatibility.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Deactivates a type that is no longer used; the system refuses to switch off the last active 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Adjusts the minimum department size for anonymous requests and the daily anonymous cap.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the new rules to requests submitted from that moment; requests already in flight keep the SLA copied at submission.</w:t>
            </w:r>
          </w:p>
        </w:tc>
      </w:tr>
    </w:tbl>
    <w:p w:rsidR="00000000" w:rsidDel="00000000" w:rsidP="00000000" w:rsidRDefault="00000000" w:rsidRPr="00000000" w14:paraId="00000A7D">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E">
      <w:pPr>
        <w:spacing w:after="20" w:before="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spacing w:after="20" w:before="20" w:lineRule="auto"/>
        <w:ind w:left="480" w:hanging="2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0">
      <w:pPr>
        <w:pStyle w:val="Heading1"/>
        <w:spacing w:line="276" w:lineRule="auto"/>
        <w:rPr>
          <w:sz w:val="24"/>
          <w:szCs w:val="24"/>
        </w:rPr>
      </w:pPr>
      <w:bookmarkStart w:colFirst="0" w:colLast="0" w:name="_heading=h.x9sd0fg2xgo4" w:id="14"/>
      <w:bookmarkEnd w:id="14"/>
      <w:r w:rsidDel="00000000" w:rsidR="00000000" w:rsidRPr="00000000">
        <w:rPr>
          <w:color w:val="ff0000"/>
          <w:sz w:val="32"/>
          <w:szCs w:val="32"/>
          <w:rtl w:val="0"/>
        </w:rPr>
        <w:t xml:space="preserve">IV: Cross-Module Integration Flow</w:t>
      </w:r>
      <w:r w:rsidDel="00000000" w:rsidR="00000000" w:rsidRPr="00000000">
        <w:rPr>
          <w:rtl w:val="0"/>
        </w:rPr>
      </w:r>
    </w:p>
    <w:p w:rsidR="00000000" w:rsidDel="00000000" w:rsidP="00000000" w:rsidRDefault="00000000" w:rsidRPr="00000000" w14:paraId="00000A8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modules are connected through a linear data flow. Each module's output feeds the next, with the Work Entry layer serving as the central bridge between operational HR data and payroll computation.</w:t>
      </w:r>
    </w:p>
    <w:p w:rsidR="00000000" w:rsidDel="00000000" w:rsidP="00000000" w:rsidRDefault="00000000" w:rsidRPr="00000000" w14:paraId="00000A82">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29"/>
        <w:tblW w:w="946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995"/>
        <w:gridCol w:w="1995"/>
        <w:gridCol w:w="2565"/>
        <w:gridCol w:w="2295"/>
        <w:tblGridChange w:id="0">
          <w:tblGrid>
            <w:gridCol w:w="615"/>
            <w:gridCol w:w="1995"/>
            <w:gridCol w:w="1995"/>
            <w:gridCol w:w="2565"/>
            <w:gridCol w:w="22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From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Transferred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8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Trigger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(REC)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(EMP)</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8B">
            <w:pPr>
              <w:spacing w:line="276" w:lineRule="auto"/>
              <w:rPr>
                <w:rFonts w:ascii="Times New Roman" w:cs="Times New Roman" w:eastAsia="Times New Roman" w:hAnsi="Times New Roman"/>
                <w:sz w:val="24"/>
                <w:szCs w:val="24"/>
              </w:rPr>
            </w:pPr>
            <w:sdt>
              <w:sdtPr>
                <w:id w:val="-547591859"/>
                <w:tag w:val="goog_rdk_24"/>
              </w:sdtPr>
              <w:sdtContent>
                <w:r w:rsidDel="00000000" w:rsidR="00000000" w:rsidRPr="00000000">
                  <w:rPr>
                    <w:rFonts w:ascii="Cardo" w:cs="Cardo" w:eastAsia="Cardo" w:hAnsi="Cardo"/>
                    <w:sz w:val="24"/>
                    <w:szCs w:val="24"/>
                    <w:rtl w:val="0"/>
                  </w:rPr>
                  <w:t xml:space="preserve">Applicant data → Employee record (name, email, position, contract terms)</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letter signed (REC-09)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(EMP)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(ATT)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profile, contract type, shift assignment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Active status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(EMP)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Off (TO)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profile, contract type, annual leave entitlement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Active status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(ATT)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entries: WORK100, WORK110, WORK200 (validated)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computation for the period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Off (TO)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entries: LEAVE1xx types (annual, sick, unpaid)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computation for the period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Statutory Authorities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declaration (iBHXH), PIT withholding (eTax)</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Monthly/Quarterly filing</w:t>
            </w:r>
          </w:p>
        </w:tc>
      </w:tr>
    </w:tbl>
    <w:p w:rsidR="00000000" w:rsidDel="00000000" w:rsidP="00000000" w:rsidRDefault="00000000" w:rsidRPr="00000000" w14:paraId="00000AA6">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7">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A8">
      <w:pPr>
        <w:pStyle w:val="Heading1"/>
        <w:spacing w:line="276" w:lineRule="auto"/>
        <w:rPr>
          <w:color w:val="ff0000"/>
          <w:sz w:val="32"/>
          <w:szCs w:val="32"/>
        </w:rPr>
      </w:pPr>
      <w:bookmarkStart w:colFirst="0" w:colLast="0" w:name="_heading=h.7aeg5hfczxez" w:id="15"/>
      <w:bookmarkEnd w:id="15"/>
      <w:r w:rsidDel="00000000" w:rsidR="00000000" w:rsidRPr="00000000">
        <w:rPr>
          <w:color w:val="ff0000"/>
          <w:sz w:val="32"/>
          <w:szCs w:val="32"/>
          <w:rtl w:val="0"/>
        </w:rPr>
        <w:t xml:space="preserve"> V: Development Consideration (WRICEF)</w:t>
      </w:r>
    </w:p>
    <w:p w:rsidR="00000000" w:rsidDel="00000000" w:rsidP="00000000" w:rsidRDefault="00000000" w:rsidRPr="00000000" w14:paraId="00000AA9">
      <w:pPr>
        <w:pStyle w:val="Heading2"/>
        <w:spacing w:line="276" w:lineRule="auto"/>
        <w:rPr>
          <w:color w:val="1c4587"/>
          <w:sz w:val="28"/>
          <w:szCs w:val="28"/>
        </w:rPr>
      </w:pPr>
      <w:r w:rsidDel="00000000" w:rsidR="00000000" w:rsidRPr="00000000">
        <w:rPr>
          <w:color w:val="1c4587"/>
          <w:sz w:val="28"/>
          <w:szCs w:val="28"/>
          <w:rtl w:val="0"/>
        </w:rPr>
        <w:t xml:space="preserve">5.1  Form Consideration</w:t>
      </w:r>
    </w:p>
    <w:p w:rsidR="00000000" w:rsidDel="00000000" w:rsidP="00000000" w:rsidRDefault="00000000" w:rsidRPr="00000000" w14:paraId="00000AAA">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forms (PDF/printed outputs) required for Vietnamese regulatory compliance and internal processes:</w:t>
      </w:r>
    </w:p>
    <w:p w:rsidR="00000000" w:rsidDel="00000000" w:rsidP="00000000" w:rsidRDefault="00000000" w:rsidRPr="00000000" w14:paraId="00000AAB">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3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00"/>
        <w:gridCol w:w="2600"/>
        <w:gridCol w:w="1400"/>
        <w:gridCol w:w="2160"/>
        <w:gridCol w:w="900"/>
        <w:tblGridChange w:id="0">
          <w:tblGrid>
            <w:gridCol w:w="500"/>
            <w:gridCol w:w="800"/>
            <w:gridCol w:w="2600"/>
            <w:gridCol w:w="1400"/>
            <w:gridCol w:w="2160"/>
            <w:gridCol w:w="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A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A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Odoo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FORM-01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Profile Print (Sơ yếu lý lịch)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FORM-02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Contract Template (Hợp đồng lao động)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hb.contract </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FORM-03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 (Phiếu lương)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hb.payslip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FORM-04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 Certificate (Chứng từ khấu trừ thuế)</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hb.payslip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FORM-05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Request Form (Đơn xin nghỉ phép)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hr.leave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FORM-06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Letter Template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hr.applicant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A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AD6">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pStyle w:val="Heading2"/>
        <w:spacing w:line="276" w:lineRule="auto"/>
        <w:rPr>
          <w:color w:val="1c4587"/>
          <w:sz w:val="28"/>
          <w:szCs w:val="28"/>
        </w:rPr>
      </w:pPr>
      <w:r w:rsidDel="00000000" w:rsidR="00000000" w:rsidRPr="00000000">
        <w:rPr>
          <w:color w:val="1c4587"/>
          <w:sz w:val="28"/>
          <w:szCs w:val="28"/>
          <w:rtl w:val="0"/>
        </w:rPr>
        <w:t xml:space="preserve">5.2  Report Consideration</w:t>
      </w:r>
    </w:p>
    <w:p w:rsidR="00000000" w:rsidDel="00000000" w:rsidP="00000000" w:rsidRDefault="00000000" w:rsidRPr="00000000" w14:paraId="00000AD8">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reports for HR analytics, compliance, and management decision support:</w:t>
      </w:r>
    </w:p>
    <w:p w:rsidR="00000000" w:rsidDel="00000000" w:rsidP="00000000" w:rsidRDefault="00000000" w:rsidRPr="00000000" w14:paraId="00000AD9">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31"/>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900"/>
        <w:gridCol w:w="2600"/>
        <w:gridCol w:w="1400"/>
        <w:gridCol w:w="1560"/>
        <w:gridCol w:w="900"/>
        <w:tblGridChange w:id="0">
          <w:tblGrid>
            <w:gridCol w:w="500"/>
            <w:gridCol w:w="900"/>
            <w:gridCol w:w="2600"/>
            <w:gridCol w:w="1400"/>
            <w:gridCol w:w="1560"/>
            <w:gridCol w:w="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D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Output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A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REP-01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Attendance Summary Report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Excel/PDF</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REP-02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Hours Report by Instructor</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REP-03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Quota Utilization Report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Off</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Excel/PDF</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REP-04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Pipeline &amp; Channel ROI</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Dashboard/Excel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REP-05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Contribution Monthly Declaration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(iBHXH)</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A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REP-06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 Withholding Quarterly Report (05-1/BK-TNCN)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(eTax)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REP-07</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PIT Finalization Declaration</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(eTax)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B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B0A">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B">
      <w:pPr>
        <w:pStyle w:val="Heading2"/>
        <w:spacing w:line="276" w:lineRule="auto"/>
        <w:rPr>
          <w:color w:val="1c4587"/>
          <w:sz w:val="28"/>
          <w:szCs w:val="28"/>
        </w:rPr>
      </w:pPr>
      <w:r w:rsidDel="00000000" w:rsidR="00000000" w:rsidRPr="00000000">
        <w:rPr>
          <w:color w:val="1c4587"/>
          <w:sz w:val="28"/>
          <w:szCs w:val="28"/>
          <w:rtl w:val="0"/>
        </w:rPr>
        <w:t xml:space="preserve">5.3  Enhancement Consideration</w:t>
      </w:r>
    </w:p>
    <w:p w:rsidR="00000000" w:rsidDel="00000000" w:rsidP="00000000" w:rsidRDefault="00000000" w:rsidRPr="00000000" w14:paraId="00000B0C">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Odoo modules and technical enhancements (WRICEF Classification: Enhancement):</w:t>
      </w:r>
    </w:p>
    <w:p w:rsidR="00000000" w:rsidDel="00000000" w:rsidP="00000000" w:rsidRDefault="00000000" w:rsidRPr="00000000" w14:paraId="00000B0D">
      <w:pPr>
        <w:spacing w:after="60" w:before="60" w:line="276" w:lineRule="auto"/>
        <w:rPr>
          <w:rFonts w:ascii="Times New Roman" w:cs="Times New Roman" w:eastAsia="Times New Roman" w:hAnsi="Times New Roman"/>
          <w:sz w:val="24"/>
          <w:szCs w:val="24"/>
        </w:rPr>
      </w:pPr>
      <w:r w:rsidDel="00000000" w:rsidR="00000000" w:rsidRPr="00000000">
        <w:rPr>
          <w:rtl w:val="0"/>
        </w:rPr>
      </w:r>
    </w:p>
    <w:tbl>
      <w:tblPr>
        <w:tblStyle w:val="Table132"/>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2400"/>
        <w:gridCol w:w="3570"/>
        <w:gridCol w:w="1485"/>
        <w:gridCol w:w="900"/>
        <w:tblGridChange w:id="0">
          <w:tblGrid>
            <w:gridCol w:w="495"/>
            <w:gridCol w:w="2400"/>
            <w:gridCol w:w="3570"/>
            <w:gridCol w:w="1485"/>
            <w:gridCol w:w="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B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B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 / Enhancement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B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B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80.0" w:type="dxa"/>
              <w:bottom w:w="60.0" w:type="dxa"/>
              <w:right w:w="80.0" w:type="dxa"/>
            </w:tcMar>
          </w:tcPr>
          <w:p w:rsidR="00000000" w:rsidDel="00000000" w:rsidP="00000000" w:rsidRDefault="00000000" w:rsidRPr="00000000" w14:paraId="00000B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hocba_employees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master with VN legal fields: CCCD validation (BR-010), tax code, BHXH code, dependent management.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hocba_attendance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SPA-based face-verified check-in (selfie + GPS), policy-driven check-in window and work credits, OT levels with credit rates, correction requests with preview-approve, per-session teaching check-in.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hocba_recruitments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recruitment pipeline with 10 stages, competency assessment, offer letter generation.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hocba_timeoff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request SPA, multi-level approval, accrual cron, carry-over rules, teaching conflict detection.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hocba_payroll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Teaching-hours salary rule, BHXH/PIT Vietnamese computation, net-to-gross wizard, bank file generation.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hb_payroll_teaching_hours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inside hocba_payroll: teaching hours × contract rate via work entries (guaranteed-minimum logic not delivered).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hocba_hrm (SPA Controller)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React/Vite SPA embedded at /hocba-hrm: check-in UI, profile self-service, leave request, payslip view.</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hocba_users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Role/permission groups: HR Admin, Manager, Giao Vu (teacher admin), Employee. ACL matrices per module.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 Face Validation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geolocation + client-side face-descriptor matching; out-of-zone and face-suspect punches flagged for manager review (IP range check not delivered).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CTV Shift Register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hocba.work_shift custom model for part-time collaborator shift management (ATT-04).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Schedule Integration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hocba.teaching.session model linking class schedule to attendance auto-capture (ATT-02, TO-04).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Entry Automation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payroll pulls validated attendance work credits and teaching work entries (hb.work.entry) at computation time — no month cut-off cron delivered.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ATT/TO</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Payment File Generator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1">
            <w:pPr>
              <w:spacing w:line="276" w:lineRule="auto"/>
              <w:jc w:val="center"/>
              <w:rPr>
                <w:rFonts w:ascii="Times New Roman" w:cs="Times New Roman" w:eastAsia="Times New Roman" w:hAnsi="Times New Roman"/>
                <w:sz w:val="24"/>
                <w:szCs w:val="24"/>
              </w:rPr>
            </w:pPr>
            <w:sdt>
              <w:sdtPr>
                <w:id w:val="418815007"/>
                <w:tag w:val="goog_rdk_25"/>
              </w:sdtPr>
              <w:sdtContent>
                <w:r w:rsidDel="00000000" w:rsidR="00000000" w:rsidRPr="00000000">
                  <w:rPr>
                    <w:rFonts w:ascii="Cardo" w:cs="Cardo" w:eastAsia="Cardo" w:hAnsi="Cardo"/>
                    <w:sz w:val="24"/>
                    <w:szCs w:val="24"/>
                    <w:rtl w:val="0"/>
                  </w:rPr>
                  <w:t xml:space="preserve">Bank-format payment file generation (hb.bank.file) per bank, with Generated → Uploaded → Bank confirmed states, marked manually by the operator.</w:t>
                </w:r>
              </w:sdtContent>
            </w:sdt>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iBHXH Export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iBHXH-compatible XML declaration file from monthly payroll data (PR-06). — Deferred to Phase 2 (not delivered).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eTax PIT Export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eTax-compatible XML for PIT withholding (quarterly) and year-end finalization (PR-06/07). — Deferred to Phase 2 (not delivered).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Onboarding/Offboarding Checklist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delivered as two-gate probation evaluation (EMP-03) and a three-level offboarding approval flow with asset clearance (EMP-04) instead of auto task lists.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Net-to-Gross Wizard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wizard computing required gross salary for a desired net amount with full VN deduction rules (PR-03). — Deferred: FS spec drafted, no code yet.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tcPr>
          <w:p w:rsidR="00000000" w:rsidDel="00000000" w:rsidP="00000000" w:rsidRDefault="00000000" w:rsidRPr="00000000" w14:paraId="00000B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ffffff" w:val="clear"/>
          </w:tcPr>
          <w:p w:rsidR="00000000" w:rsidDel="00000000" w:rsidP="00000000" w:rsidRDefault="00000000" w:rsidRPr="00000000" w14:paraId="00000B68">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ffffff" w:val="clear"/>
          </w:tcPr>
          <w:p w:rsidR="00000000" w:rsidDel="00000000" w:rsidP="00000000" w:rsidRDefault="00000000" w:rsidRPr="00000000" w14:paraId="00000B69">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hocba_notify (Added v2.0)</w:t>
            </w:r>
          </w:p>
        </w:tc>
        <w:tc>
          <w:tcPr>
            <w:shd w:fill="ffffff" w:val="clear"/>
          </w:tcPr>
          <w:p w:rsidR="00000000" w:rsidDel="00000000" w:rsidP="00000000" w:rsidRDefault="00000000" w:rsidRPr="00000000" w14:paraId="00000B6A">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in-app notification centre (hb.notification) with producers across all modules: approvals, reminders, payslip events; read/read-all API.</w:t>
            </w:r>
          </w:p>
        </w:tc>
        <w:tc>
          <w:tcPr>
            <w:shd w:fill="ffffff" w:val="clear"/>
          </w:tcPr>
          <w:p w:rsidR="00000000" w:rsidDel="00000000" w:rsidP="00000000" w:rsidRDefault="00000000" w:rsidRPr="00000000" w14:paraId="00000B6B">
            <w:pPr>
              <w:spacing w:after="20" w:before="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tc>
        <w:tc>
          <w:tcPr>
            <w:shd w:fill="ffffff" w:val="clear"/>
          </w:tcPr>
          <w:p w:rsidR="00000000" w:rsidDel="00000000" w:rsidP="00000000" w:rsidRDefault="00000000" w:rsidRPr="00000000" w14:paraId="00000B6C">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w:t>
            </w:r>
          </w:p>
        </w:tc>
      </w:tr>
      <w:tr>
        <w:trPr>
          <w:cantSplit w:val="0"/>
          <w:tblHeader w:val="0"/>
        </w:trPr>
        <w:tc>
          <w:tcPr>
            <w:shd w:fill="ffffff" w:val="clear"/>
          </w:tcPr>
          <w:p w:rsidR="00000000" w:rsidDel="00000000" w:rsidP="00000000" w:rsidRDefault="00000000" w:rsidRPr="00000000" w14:paraId="00000B6D">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ffffff" w:val="clear"/>
          </w:tcPr>
          <w:p w:rsidR="00000000" w:rsidDel="00000000" w:rsidP="00000000" w:rsidRDefault="00000000" w:rsidRPr="00000000" w14:paraId="00000B6E">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hocba_finance (Added v2.0)</w:t>
            </w:r>
          </w:p>
        </w:tc>
        <w:tc>
          <w:tcPr>
            <w:shd w:fill="ffffff" w:val="clear"/>
          </w:tcPr>
          <w:p w:rsidR="00000000" w:rsidDel="00000000" w:rsidP="00000000" w:rsidRDefault="00000000" w:rsidRPr="00000000" w14:paraId="00000B6F">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cash-flow voucher &amp; fund tracking module with SPA screen (full Financial Accounting remains out of scope).</w:t>
            </w:r>
          </w:p>
        </w:tc>
        <w:tc>
          <w:tcPr>
            <w:shd w:fill="ffffff" w:val="clear"/>
          </w:tcPr>
          <w:p w:rsidR="00000000" w:rsidDel="00000000" w:rsidP="00000000" w:rsidRDefault="00000000" w:rsidRPr="00000000" w14:paraId="00000B70">
            <w:pPr>
              <w:spacing w:after="20" w:before="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c>
          <w:tcPr>
            <w:shd w:fill="ffffff" w:val="clear"/>
          </w:tcPr>
          <w:p w:rsidR="00000000" w:rsidDel="00000000" w:rsidP="00000000" w:rsidRDefault="00000000" w:rsidRPr="00000000" w14:paraId="00000B71">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w:t>
            </w:r>
          </w:p>
        </w:tc>
      </w:tr>
      <w:tr>
        <w:trPr>
          <w:cantSplit w:val="0"/>
          <w:tblHeader w:val="0"/>
        </w:trPr>
        <w:tc>
          <w:tcPr>
            <w:shd w:fill="ffffff" w:val="clear"/>
          </w:tcPr>
          <w:p w:rsidR="00000000" w:rsidDel="00000000" w:rsidP="00000000" w:rsidRDefault="00000000" w:rsidRPr="00000000" w14:paraId="00000B72">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ffffff" w:val="clear"/>
          </w:tcPr>
          <w:p w:rsidR="00000000" w:rsidDel="00000000" w:rsidP="00000000" w:rsidRDefault="00000000" w:rsidRPr="00000000" w14:paraId="00000B73">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hocba_reviews (Added v2.1)</w:t>
            </w:r>
          </w:p>
        </w:tc>
        <w:tc>
          <w:tcPr>
            <w:shd w:fill="ffffff" w:val="clear"/>
          </w:tcPr>
          <w:p w:rsidR="00000000" w:rsidDel="00000000" w:rsidP="00000000" w:rsidRDefault="00000000" w:rsidRPr="00000000" w14:paraId="00000B74">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performance review: two configurable criteria sets, weighted five-point scoring, four indicators computed from operational data, A/B/C/D grading and a publish flow with employee notification (REV-01/02).</w:t>
            </w:r>
          </w:p>
        </w:tc>
        <w:tc>
          <w:tcPr>
            <w:shd w:fill="ffffff" w:val="clear"/>
          </w:tcPr>
          <w:p w:rsidR="00000000" w:rsidDel="00000000" w:rsidP="00000000" w:rsidRDefault="00000000" w:rsidRPr="00000000" w14:paraId="00000B75">
            <w:pPr>
              <w:spacing w:after="20" w:before="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w:t>
            </w:r>
          </w:p>
        </w:tc>
        <w:tc>
          <w:tcPr>
            <w:shd w:fill="ffffff" w:val="clear"/>
          </w:tcPr>
          <w:p w:rsidR="00000000" w:rsidDel="00000000" w:rsidP="00000000" w:rsidRDefault="00000000" w:rsidRPr="00000000" w14:paraId="00000B76">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w:t>
            </w:r>
          </w:p>
        </w:tc>
      </w:tr>
      <w:tr>
        <w:trPr>
          <w:cantSplit w:val="0"/>
          <w:tblHeader w:val="0"/>
        </w:trPr>
        <w:tc>
          <w:tcPr>
            <w:shd w:fill="ffffff" w:val="clear"/>
          </w:tcPr>
          <w:p w:rsidR="00000000" w:rsidDel="00000000" w:rsidP="00000000" w:rsidRDefault="00000000" w:rsidRPr="00000000" w14:paraId="00000B77">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ffffff" w:val="clear"/>
          </w:tcPr>
          <w:p w:rsidR="00000000" w:rsidDel="00000000" w:rsidP="00000000" w:rsidRDefault="00000000" w:rsidRPr="00000000" w14:paraId="00000B78">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hocba_service (Added v2.1)</w:t>
            </w:r>
          </w:p>
        </w:tc>
        <w:tc>
          <w:tcPr>
            <w:shd w:fill="ffffff" w:val="clear"/>
          </w:tcPr>
          <w:p w:rsidR="00000000" w:rsidDel="00000000" w:rsidP="00000000" w:rsidRDefault="00000000" w:rsidRPr="00000000" w14:paraId="00000B79">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service requests, questions and feedback with anonymity enforced at data level, a configurable request-type catalogue, a processing inbox with deadlines and an overdue-reminder cron (SVC-01/02/03).</w:t>
            </w:r>
          </w:p>
        </w:tc>
        <w:tc>
          <w:tcPr>
            <w:shd w:fill="ffffff" w:val="clear"/>
          </w:tcPr>
          <w:p w:rsidR="00000000" w:rsidDel="00000000" w:rsidP="00000000" w:rsidRDefault="00000000" w:rsidRPr="00000000" w14:paraId="00000B7A">
            <w:pPr>
              <w:spacing w:after="20" w:before="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SVC</w:t>
            </w:r>
          </w:p>
        </w:tc>
        <w:tc>
          <w:tcPr>
            <w:shd w:fill="ffffff" w:val="clear"/>
          </w:tcPr>
          <w:p w:rsidR="00000000" w:rsidDel="00000000" w:rsidP="00000000" w:rsidRDefault="00000000" w:rsidRPr="00000000" w14:paraId="00000B7B">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w:t>
            </w:r>
          </w:p>
        </w:tc>
      </w:tr>
    </w:tbl>
    <w:p w:rsidR="00000000" w:rsidDel="00000000" w:rsidP="00000000" w:rsidRDefault="00000000" w:rsidRPr="00000000" w14:paraId="00000B7C">
      <w:pPr>
        <w:spacing w:after="60" w:before="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D">
      <w:pPr>
        <w:spacing w:after="60" w:before="12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7E">
      <w:pPr>
        <w:spacing w:after="6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F">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XÁC NHẬN CỦA ĐƠN VỊ / KHÁCH HÀNG</w:t>
      </w:r>
    </w:p>
    <w:p w:rsidR="00000000" w:rsidDel="00000000" w:rsidP="00000000" w:rsidRDefault="00000000" w:rsidRPr="00000000" w14:paraId="00000B80">
      <w:pPr>
        <w:spacing w:after="6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1">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THÔNG TIN TÀI LIỆU</w:t>
      </w:r>
    </w:p>
    <w:p w:rsidR="00000000" w:rsidDel="00000000" w:rsidP="00000000" w:rsidRDefault="00000000" w:rsidRPr="00000000" w14:paraId="00000B82">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tài liệu     : ..........TO_BE_PROCESS............</w:t>
      </w:r>
    </w:p>
    <w:p w:rsidR="00000000" w:rsidDel="00000000" w:rsidP="00000000" w:rsidRDefault="00000000" w:rsidRPr="00000000" w14:paraId="00000B83">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Mã tài liệu      : ISP490_G2_....       Phiên bản: v2.3.</w:t>
      </w:r>
    </w:p>
    <w:p w:rsidR="00000000" w:rsidDel="00000000" w:rsidP="00000000" w:rsidRDefault="00000000" w:rsidRPr="00000000" w14:paraId="00000B84">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phát hành   : ..12../..08../2026....      Tổng số trang: ..71....</w:t>
      </w:r>
    </w:p>
    <w:p w:rsidR="00000000" w:rsidDel="00000000" w:rsidP="00000000" w:rsidRDefault="00000000" w:rsidRPr="00000000" w14:paraId="00000B85">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Dự án            : Hệ thống Quản lý Nhân sự — Học Bá Education</w:t>
      </w:r>
    </w:p>
    <w:p w:rsidR="00000000" w:rsidDel="00000000" w:rsidP="00000000" w:rsidRDefault="00000000" w:rsidRPr="00000000" w14:paraId="00000B86">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thực hiện   : ISP490_G2</w:t>
      </w:r>
    </w:p>
    <w:p w:rsidR="00000000" w:rsidDel="00000000" w:rsidP="00000000" w:rsidRDefault="00000000" w:rsidRPr="00000000" w14:paraId="00000B87">
      <w:pPr>
        <w:spacing w:after="6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8">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THÔNG TIN ĐƠN VỊ XÁC NHẬN</w:t>
      </w:r>
    </w:p>
    <w:p w:rsidR="00000000" w:rsidDel="00000000" w:rsidP="00000000" w:rsidRDefault="00000000" w:rsidRPr="00000000" w14:paraId="00000B89">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Đơn vị           : ..............................................</w:t>
      </w:r>
    </w:p>
    <w:p w:rsidR="00000000" w:rsidDel="00000000" w:rsidP="00000000" w:rsidRDefault="00000000" w:rsidRPr="00000000" w14:paraId="00000B8A">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Địa chỉ          : ..............................................</w:t>
      </w:r>
    </w:p>
    <w:p w:rsidR="00000000" w:rsidDel="00000000" w:rsidP="00000000" w:rsidRDefault="00000000" w:rsidRPr="00000000" w14:paraId="00000B8B">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đại diện   : ....................  Chức vụ: ..............</w:t>
      </w:r>
    </w:p>
    <w:p w:rsidR="00000000" w:rsidDel="00000000" w:rsidP="00000000" w:rsidRDefault="00000000" w:rsidRPr="00000000" w14:paraId="00000B8C">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 SĐT      : ..............................................</w:t>
      </w:r>
    </w:p>
    <w:p w:rsidR="00000000" w:rsidDel="00000000" w:rsidP="00000000" w:rsidRDefault="00000000" w:rsidRPr="00000000" w14:paraId="00000B8D">
      <w:pPr>
        <w:spacing w:after="6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E">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NỘI DUNG XÁC NHẬN</w:t>
      </w:r>
    </w:p>
    <w:p w:rsidR="00000000" w:rsidDel="00000000" w:rsidP="00000000" w:rsidRDefault="00000000" w:rsidRPr="00000000" w14:paraId="00000B8F">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Chúng tôi xác nhận đã tiếp nhận, rà soát và thống nhất với toàn bộ nội dung nghiệp vụ, phạm vi và yêu cầu được mô tả trong tài liệu nêu trên do nhóm ISP490_G2 xây dựng và bàn giao.</w:t>
      </w:r>
    </w:p>
    <w:p w:rsidR="00000000" w:rsidDel="00000000" w:rsidP="00000000" w:rsidRDefault="00000000" w:rsidRPr="00000000" w14:paraId="00000B90">
      <w:pPr>
        <w:spacing w:after="6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1">
      <w:pPr>
        <w:spacing w:after="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Mức độ:  ☐ Đồng ý toàn bộ   ☐ Đồng ý sau chỉnh sửa   ☐ Chưa đồng ý</w:t>
      </w:r>
    </w:p>
    <w:p w:rsidR="00000000" w:rsidDel="00000000" w:rsidP="00000000" w:rsidRDefault="00000000" w:rsidRPr="00000000" w14:paraId="00000B92">
      <w:pPr>
        <w:spacing w:after="6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3">
      <w:pPr>
        <w:spacing w:after="60" w:before="1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Ý kiến khác: .................................................................................................................</w:t>
      </w:r>
      <w:r w:rsidDel="00000000" w:rsidR="00000000" w:rsidRPr="00000000">
        <w:rPr>
          <w:rtl w:val="0"/>
        </w:rPr>
      </w:r>
    </w:p>
    <w:p w:rsidR="00000000" w:rsidDel="00000000" w:rsidP="00000000" w:rsidRDefault="00000000" w:rsidRPr="00000000" w14:paraId="00000B94">
      <w:pPr>
        <w:spacing w:after="60" w:before="12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...Hà Nội...., ngày .12.. tháng .08.. năm 2026...</w:t>
      </w:r>
    </w:p>
    <w:p w:rsidR="00000000" w:rsidDel="00000000" w:rsidP="00000000" w:rsidRDefault="00000000" w:rsidRPr="00000000" w14:paraId="00000B95">
      <w:pPr>
        <w:spacing w:after="60" w:before="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96">
      <w:pPr>
        <w:spacing w:after="60" w:before="1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ĐẠI DIỆN ĐƠN VỊ                       GIẢNG VIÊN HƯỚNG DẪN                ĐẠI DIỆN NHÓM</w:t>
      </w:r>
    </w:p>
    <w:p w:rsidR="00000000" w:rsidDel="00000000" w:rsidP="00000000" w:rsidRDefault="00000000" w:rsidRPr="00000000" w14:paraId="00000B97">
      <w:pPr>
        <w:spacing w:after="60" w:before="1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(Ký, đóng dấu, ghi rõ họ tên)             (Ký, ghi rõ họ tên)                               (Ký, ghi rõ họ tên)</w:t>
      </w:r>
    </w:p>
    <w:p w:rsidR="00000000" w:rsidDel="00000000" w:rsidP="00000000" w:rsidRDefault="00000000" w:rsidRPr="00000000" w14:paraId="00000B98">
      <w:pPr>
        <w:spacing w:after="60" w:before="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99">
      <w:pPr>
        <w:spacing w:after="60" w:before="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9A">
      <w:pPr>
        <w:spacing w:after="60" w:before="12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9B">
      <w:pPr>
        <w:spacing w:after="60" w:before="1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120" w:before="240" w:lin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QN8ADPmfq351Q39fPcskKg19A==">CgMxLjAaJAoBMBIfCh0IB0IZCg9UaW1lcyBOZXcgUm9tYW4SBkNhdWRleBokCgExEh8KHQgHQhkKD1RpbWVzIE5ldyBSb21hbhIGQ2F1ZGV4GiQKATISHwodCAdCGQoPVGltZXMgTmV3IFJvbWFuEgZDYXVkZXgaHwoBMxIaChgICVIUChJ0YWJsZS5qZWkyZXF5czdnaTUaIwoBNBIeChwIB0IYCg9UaW1lcyBOZXcgUm9tYW4SBUNhcmRvGh8KATUSGgoYCAlSFAoSdGFibGUuNDJ6bXhrN2Zuajl0GiUKATYSIAoeCAdCGgoPVGltZXMgTmV3IFJvbWFuEgdHdW5nc3Vo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goCMjMSIAoeCAdCGgoPVGltZXMgTmV3IFJvbWFuEgdHdW5nc3VoGiQKAjI0Eh4KHAgHQhgKD1RpbWVzIE5ldyBSb21hbhIFQ2FyZG8aJAoCMjUSHgocCAdCGAoPVGltZXMgTmV3IFJvbWFuEgVDYXJkbzIOaC5vdGJheHAybTl1YjIyDmguY3Q2amNkOGZmeHRmMg5oLnZ6MTMxcGJsZ2NhNjIOaC4xMjd3MDRtcms0YmEyDmguNjN5bDZldjRhaDR6Mg5oLjlpMnBjcnA2Y3VjdzIOaC5pdDQwOWdsOHB6enoyDWgudzN6NTY5ZWUzZ2wyDmguZmtrNWNjaHRhODkxMg5oLmNkcG0wZGdxMmZkNTIOaC5mejEydXRhZXVzbDQ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50OXcxcW5kNGM3em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NmpxYmVvY2E0emFnMg5oLjZqcWJlb2NhNHphZzIOaC42anFiZW9jYTR6YWcyDmguZTlmY205aDJrN3kwMg5oLng5c2QwZmcyeGdvNDIOaC43YWVnNWhmY3p4ZXo4AHIhMVVBb3kxNkV4cWZTQUxudUlSVEpoR3NHY0d1TUVoQ3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