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EE71F" w14:textId="77777777" w:rsidR="00764B8F" w:rsidRDefault="00E179E5">
      <w:pPr>
        <w:jc w:val="center"/>
        <w:rPr>
          <w:sz w:val="28"/>
          <w:szCs w:val="28"/>
        </w:rPr>
      </w:pPr>
      <w:proofErr w:type="spellStart"/>
      <w:r>
        <w:rPr>
          <w:rFonts w:ascii="Arial Unicode MS" w:eastAsia="Arial Unicode MS" w:hAnsi="Arial Unicode MS" w:cs="Arial Unicode MS"/>
          <w:sz w:val="28"/>
          <w:szCs w:val="28"/>
        </w:rPr>
        <w:t>Active</w:t>
      </w:r>
      <w:proofErr w:type="spellEnd"/>
      <w:r>
        <w:rPr>
          <w:rFonts w:ascii="Arial Unicode MS" w:eastAsia="Arial Unicode MS" w:hAnsi="Arial Unicode MS" w:cs="Arial Unicode MS"/>
          <w:sz w:val="28"/>
          <w:szCs w:val="28"/>
        </w:rPr>
        <w:t xml:space="preserve"> </w:t>
      </w:r>
      <w:proofErr w:type="spellStart"/>
      <w:r>
        <w:rPr>
          <w:rFonts w:ascii="Arial Unicode MS" w:eastAsia="Arial Unicode MS" w:hAnsi="Arial Unicode MS" w:cs="Arial Unicode MS"/>
          <w:sz w:val="28"/>
          <w:szCs w:val="28"/>
        </w:rPr>
        <w:t>learning을</w:t>
      </w:r>
      <w:proofErr w:type="spellEnd"/>
      <w:r>
        <w:rPr>
          <w:rFonts w:ascii="Arial Unicode MS" w:eastAsia="Arial Unicode MS" w:hAnsi="Arial Unicode MS" w:cs="Arial Unicode MS"/>
          <w:sz w:val="28"/>
          <w:szCs w:val="28"/>
        </w:rPr>
        <w:t xml:space="preserve"> 적용한 </w:t>
      </w:r>
    </w:p>
    <w:p w14:paraId="39356EBF" w14:textId="77777777" w:rsidR="00764B8F" w:rsidRDefault="00E179E5">
      <w:pPr>
        <w:jc w:val="center"/>
        <w:rPr>
          <w:sz w:val="28"/>
          <w:szCs w:val="28"/>
        </w:rPr>
      </w:pPr>
      <w:proofErr w:type="spellStart"/>
      <w:r>
        <w:rPr>
          <w:rFonts w:ascii="Arial Unicode MS" w:eastAsia="Arial Unicode MS" w:hAnsi="Arial Unicode MS" w:cs="Arial Unicode MS"/>
          <w:sz w:val="28"/>
          <w:szCs w:val="28"/>
        </w:rPr>
        <w:t>Convolution</w:t>
      </w:r>
      <w:proofErr w:type="spellEnd"/>
      <w:r>
        <w:rPr>
          <w:rFonts w:ascii="Arial Unicode MS" w:eastAsia="Arial Unicode MS" w:hAnsi="Arial Unicode MS" w:cs="Arial Unicode MS"/>
          <w:sz w:val="28"/>
          <w:szCs w:val="28"/>
        </w:rPr>
        <w:t xml:space="preserve"> </w:t>
      </w:r>
      <w:proofErr w:type="spellStart"/>
      <w:r>
        <w:rPr>
          <w:rFonts w:ascii="Arial Unicode MS" w:eastAsia="Arial Unicode MS" w:hAnsi="Arial Unicode MS" w:cs="Arial Unicode MS"/>
          <w:sz w:val="28"/>
          <w:szCs w:val="28"/>
        </w:rPr>
        <w:t>Recurrent</w:t>
      </w:r>
      <w:proofErr w:type="spellEnd"/>
      <w:r>
        <w:rPr>
          <w:rFonts w:ascii="Arial Unicode MS" w:eastAsia="Arial Unicode MS" w:hAnsi="Arial Unicode MS" w:cs="Arial Unicode MS"/>
          <w:sz w:val="28"/>
          <w:szCs w:val="28"/>
        </w:rPr>
        <w:t xml:space="preserve"> </w:t>
      </w:r>
      <w:proofErr w:type="spellStart"/>
      <w:r>
        <w:rPr>
          <w:rFonts w:ascii="Arial Unicode MS" w:eastAsia="Arial Unicode MS" w:hAnsi="Arial Unicode MS" w:cs="Arial Unicode MS"/>
          <w:sz w:val="28"/>
          <w:szCs w:val="28"/>
        </w:rPr>
        <w:t>Neural</w:t>
      </w:r>
      <w:proofErr w:type="spellEnd"/>
      <w:r>
        <w:rPr>
          <w:rFonts w:ascii="Arial Unicode MS" w:eastAsia="Arial Unicode MS" w:hAnsi="Arial Unicode MS" w:cs="Arial Unicode MS"/>
          <w:sz w:val="28"/>
          <w:szCs w:val="28"/>
        </w:rPr>
        <w:t xml:space="preserve"> </w:t>
      </w:r>
      <w:proofErr w:type="spellStart"/>
      <w:r>
        <w:rPr>
          <w:rFonts w:ascii="Arial Unicode MS" w:eastAsia="Arial Unicode MS" w:hAnsi="Arial Unicode MS" w:cs="Arial Unicode MS"/>
          <w:sz w:val="28"/>
          <w:szCs w:val="28"/>
        </w:rPr>
        <w:t>Network를</w:t>
      </w:r>
      <w:proofErr w:type="spellEnd"/>
      <w:r>
        <w:rPr>
          <w:rFonts w:ascii="Arial Unicode MS" w:eastAsia="Arial Unicode MS" w:hAnsi="Arial Unicode MS" w:cs="Arial Unicode MS"/>
          <w:sz w:val="28"/>
          <w:szCs w:val="28"/>
        </w:rPr>
        <w:t xml:space="preserve"> 이용하여 </w:t>
      </w:r>
    </w:p>
    <w:p w14:paraId="51E67119" w14:textId="77777777" w:rsidR="00764B8F" w:rsidRDefault="00E179E5">
      <w:pPr>
        <w:jc w:val="center"/>
        <w:rPr>
          <w:sz w:val="28"/>
          <w:szCs w:val="28"/>
        </w:rPr>
      </w:pPr>
      <w:r>
        <w:rPr>
          <w:rFonts w:ascii="Arial Unicode MS" w:eastAsia="Arial Unicode MS" w:hAnsi="Arial Unicode MS" w:cs="Arial Unicode MS"/>
          <w:sz w:val="28"/>
          <w:szCs w:val="28"/>
        </w:rPr>
        <w:t>CAPTCHA 이미지 분류하기</w:t>
      </w:r>
    </w:p>
    <w:p w14:paraId="108DB283" w14:textId="77777777" w:rsidR="00764B8F" w:rsidRDefault="00764B8F">
      <w:pPr>
        <w:jc w:val="both"/>
        <w:rPr>
          <w:sz w:val="28"/>
          <w:szCs w:val="28"/>
        </w:rPr>
      </w:pPr>
    </w:p>
    <w:p w14:paraId="27060AAE" w14:textId="77777777" w:rsidR="00764B8F" w:rsidRDefault="00764B8F">
      <w:pPr>
        <w:jc w:val="both"/>
        <w:rPr>
          <w:sz w:val="28"/>
          <w:szCs w:val="28"/>
        </w:rPr>
      </w:pPr>
    </w:p>
    <w:p w14:paraId="2DD48CCE" w14:textId="77777777" w:rsidR="00764B8F" w:rsidRDefault="00E179E5">
      <w:pPr>
        <w:jc w:val="right"/>
      </w:pPr>
      <w:proofErr w:type="spellStart"/>
      <w:r>
        <w:rPr>
          <w:rFonts w:ascii="Arial Unicode MS" w:eastAsia="Arial Unicode MS" w:hAnsi="Arial Unicode MS" w:cs="Arial Unicode MS"/>
        </w:rPr>
        <w:t>빅데이터처리</w:t>
      </w:r>
      <w:proofErr w:type="spellEnd"/>
      <w:r>
        <w:rPr>
          <w:rFonts w:ascii="Arial Unicode MS" w:eastAsia="Arial Unicode MS" w:hAnsi="Arial Unicode MS" w:cs="Arial Unicode MS"/>
        </w:rPr>
        <w:t xml:space="preserve"> 8조</w:t>
      </w:r>
    </w:p>
    <w:p w14:paraId="4E2A7B46" w14:textId="77777777" w:rsidR="00764B8F" w:rsidRDefault="00E179E5">
      <w:pPr>
        <w:jc w:val="right"/>
      </w:pPr>
      <w:r>
        <w:rPr>
          <w:rFonts w:ascii="Arial Unicode MS" w:eastAsia="Arial Unicode MS" w:hAnsi="Arial Unicode MS" w:cs="Arial Unicode MS"/>
        </w:rPr>
        <w:t>김동주 (2022157475)</w:t>
      </w:r>
    </w:p>
    <w:p w14:paraId="4EC80E5C" w14:textId="77777777" w:rsidR="00764B8F" w:rsidRDefault="00E179E5">
      <w:pPr>
        <w:jc w:val="right"/>
      </w:pPr>
      <w:r>
        <w:rPr>
          <w:rFonts w:ascii="Arial Unicode MS" w:eastAsia="Arial Unicode MS" w:hAnsi="Arial Unicode MS" w:cs="Arial Unicode MS"/>
        </w:rPr>
        <w:t>권용성 (2021261614)</w:t>
      </w:r>
    </w:p>
    <w:p w14:paraId="6BDBC8C5" w14:textId="77777777" w:rsidR="00764B8F" w:rsidRDefault="00E179E5">
      <w:pPr>
        <w:jc w:val="right"/>
      </w:pPr>
      <w:proofErr w:type="spellStart"/>
      <w:r>
        <w:rPr>
          <w:rFonts w:ascii="Arial Unicode MS" w:eastAsia="Arial Unicode MS" w:hAnsi="Arial Unicode MS" w:cs="Arial Unicode MS"/>
        </w:rPr>
        <w:t>이승재</w:t>
      </w:r>
      <w:proofErr w:type="spellEnd"/>
      <w:r>
        <w:rPr>
          <w:rFonts w:ascii="Arial Unicode MS" w:eastAsia="Arial Unicode MS" w:hAnsi="Arial Unicode MS" w:cs="Arial Unicode MS"/>
        </w:rPr>
        <w:t xml:space="preserve"> (2021216028)</w:t>
      </w:r>
    </w:p>
    <w:p w14:paraId="69B2163D" w14:textId="77777777" w:rsidR="00764B8F" w:rsidRDefault="00E179E5">
      <w:pPr>
        <w:jc w:val="right"/>
      </w:pPr>
      <w:proofErr w:type="spellStart"/>
      <w:r>
        <w:t>Ismailov</w:t>
      </w:r>
      <w:proofErr w:type="spellEnd"/>
      <w:r>
        <w:t xml:space="preserve"> </w:t>
      </w:r>
      <w:proofErr w:type="spellStart"/>
      <w:r>
        <w:t>Rustam</w:t>
      </w:r>
      <w:proofErr w:type="spellEnd"/>
      <w:r>
        <w:t xml:space="preserve"> (2020170247)</w:t>
      </w:r>
    </w:p>
    <w:p w14:paraId="700C18EB" w14:textId="77777777" w:rsidR="00764B8F" w:rsidRDefault="00764B8F">
      <w:pPr>
        <w:jc w:val="both"/>
      </w:pPr>
    </w:p>
    <w:p w14:paraId="1B24EBC1" w14:textId="77777777" w:rsidR="00764B8F" w:rsidRDefault="00E179E5">
      <w:pPr>
        <w:jc w:val="both"/>
        <w:rPr>
          <w:b/>
          <w:sz w:val="30"/>
          <w:szCs w:val="30"/>
        </w:rPr>
      </w:pPr>
      <w:proofErr w:type="spellStart"/>
      <w:r>
        <w:rPr>
          <w:b/>
          <w:sz w:val="30"/>
          <w:szCs w:val="30"/>
        </w:rPr>
        <w:t>Introduction</w:t>
      </w:r>
      <w:proofErr w:type="spellEnd"/>
    </w:p>
    <w:p w14:paraId="727512AB" w14:textId="77777777" w:rsidR="00764B8F" w:rsidRDefault="00E179E5">
      <w:pPr>
        <w:jc w:val="both"/>
      </w:pPr>
      <w:r>
        <w:rPr>
          <w:rFonts w:ascii="Arial Unicode MS" w:eastAsia="Arial Unicode MS" w:hAnsi="Arial Unicode MS" w:cs="Arial Unicode MS"/>
        </w:rPr>
        <w:t xml:space="preserve">  디지털 시대가 되고 다양한 장치들이 발전함에 따라 수많은 사건들이 디지털 데이터로 저장되고 있다. 인터넷 상에서 여러 사람들의 다양한 목적에 의해 작성되는 텍스트 데이터들, 여러가지 공정 또는 센서들에 의해서 수집되는 이미지 데이터 등 다양한 종류의 장치들로 인해 여러 형태의 데이터가 생성되고 있다. 대량의 데이터를 분석하면 기존에는 볼 수 없었던 새로운 특징이나 앞으로 일어날 일을 예측하는데 도움을 받을 수 있다. 그러나 </w:t>
      </w:r>
      <w:proofErr w:type="spellStart"/>
      <w:r>
        <w:rPr>
          <w:rFonts w:ascii="Arial Unicode MS" w:eastAsia="Arial Unicode MS" w:hAnsi="Arial Unicode MS" w:cs="Arial Unicode MS"/>
        </w:rPr>
        <w:t>이같은</w:t>
      </w:r>
      <w:proofErr w:type="spellEnd"/>
      <w:r>
        <w:rPr>
          <w:rFonts w:ascii="Arial Unicode MS" w:eastAsia="Arial Unicode MS" w:hAnsi="Arial Unicode MS" w:cs="Arial Unicode MS"/>
        </w:rPr>
        <w:t xml:space="preserve"> 일을 하기 위해서는 수집되는 데이터의 특성도 같이 입력되어야 한다. 실시간으로 방대한 데이터가 만들어지고 있지만 이것이 나타내는 의미는 사람이 직접 입력해주어야 하는 경우가 있다. 생성되는 데이터의 양을 생각하면 사람이 일일이 의미 (라벨)을 입력하는 것은 불가능에 가깝다. 이러한 문제를 해결하기 위해 기계가 스스로 데이터를 인식하여 의미나 이름을 달아주게 하는 </w:t>
      </w:r>
      <w:proofErr w:type="spellStart"/>
      <w:r>
        <w:rPr>
          <w:rFonts w:ascii="Arial Unicode MS" w:eastAsia="Arial Unicode MS" w:hAnsi="Arial Unicode MS" w:cs="Arial Unicode MS"/>
        </w:rPr>
        <w:t>머신러닝</w:t>
      </w:r>
      <w:proofErr w:type="spellEnd"/>
      <w:r>
        <w:rPr>
          <w:rFonts w:ascii="Arial Unicode MS" w:eastAsia="Arial Unicode MS" w:hAnsi="Arial Unicode MS" w:cs="Arial Unicode MS"/>
        </w:rPr>
        <w:t xml:space="preserve"> 분야가 발전해오고 있다. </w:t>
      </w:r>
    </w:p>
    <w:p w14:paraId="105A15DF" w14:textId="77777777" w:rsidR="00764B8F" w:rsidRDefault="00E179E5">
      <w:pPr>
        <w:jc w:val="both"/>
      </w:pPr>
      <w:r>
        <w:rPr>
          <w:rFonts w:ascii="Arial Unicode MS" w:eastAsia="Arial Unicode MS" w:hAnsi="Arial Unicode MS" w:cs="Arial Unicode MS"/>
        </w:rPr>
        <w:t xml:space="preserve">  보통 데이터를 분류하고 라벨을 달아주는 일은 지도학습이라는 기계학습 방법이 주로 사용되고 있다. 지도학습 방법은 가지고 있는 모든 데이터들의 특성을 기계에 학습시키는 방법이다. 그러나 지도학습을 이용하여 좋은 성능의 기계를 얻기 위해는 많은 양의 </w:t>
      </w:r>
      <w:proofErr w:type="spellStart"/>
      <w:r>
        <w:rPr>
          <w:rFonts w:ascii="Arial Unicode MS" w:eastAsia="Arial Unicode MS" w:hAnsi="Arial Unicode MS" w:cs="Arial Unicode MS"/>
        </w:rPr>
        <w:t>라벨링</w:t>
      </w:r>
      <w:proofErr w:type="spellEnd"/>
      <w:r>
        <w:rPr>
          <w:rFonts w:ascii="Arial Unicode MS" w:eastAsia="Arial Unicode MS" w:hAnsi="Arial Unicode MS" w:cs="Arial Unicode MS"/>
        </w:rPr>
        <w:t xml:space="preserve"> 되어있는 데이터를 필요로 한다. 많은 양의 </w:t>
      </w:r>
      <w:proofErr w:type="spellStart"/>
      <w:r>
        <w:rPr>
          <w:rFonts w:ascii="Arial Unicode MS" w:eastAsia="Arial Unicode MS" w:hAnsi="Arial Unicode MS" w:cs="Arial Unicode MS"/>
        </w:rPr>
        <w:t>라벨링</w:t>
      </w:r>
      <w:proofErr w:type="spellEnd"/>
      <w:r>
        <w:rPr>
          <w:rFonts w:ascii="Arial Unicode MS" w:eastAsia="Arial Unicode MS" w:hAnsi="Arial Unicode MS" w:cs="Arial Unicode MS"/>
        </w:rPr>
        <w:t xml:space="preserve"> 되어있는  데이터를 사람이 직접 만들기에는 너무 큰 비용이 필요하다. 만약 기계가 라벨링이 필요한 데이터를 직접 골라 사람에게 부탁하면 사람의 수고가 줄어들 수 있을 것이다. 이러한 문제를 해결한 방법 중 액티브 러닝 (</w:t>
      </w:r>
      <w:proofErr w:type="spellStart"/>
      <w:r>
        <w:rPr>
          <w:rFonts w:ascii="Arial Unicode MS" w:eastAsia="Arial Unicode MS" w:hAnsi="Arial Unicode MS" w:cs="Arial Unicode MS"/>
        </w:rPr>
        <w:t>Active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Learning</w:t>
      </w:r>
      <w:proofErr w:type="spellEnd"/>
      <w:r>
        <w:rPr>
          <w:rFonts w:ascii="Arial Unicode MS" w:eastAsia="Arial Unicode MS" w:hAnsi="Arial Unicode MS" w:cs="Arial Unicode MS"/>
        </w:rPr>
        <w:t xml:space="preserve">)이 있다. 액티브 러닝은 기계가 분류할 수 있는 데이터는 직접 분류하고, 분류하기 어려운 즉, 정보량이 많은 데이터는 사람에게 직접 부탁하는 방법이다. 액티브 러닝에서는 </w:t>
      </w:r>
      <w:r>
        <w:rPr>
          <w:rFonts w:ascii="Arial Unicode MS" w:eastAsia="Arial Unicode MS" w:hAnsi="Arial Unicode MS" w:cs="Arial Unicode MS"/>
        </w:rPr>
        <w:lastRenderedPageBreak/>
        <w:t>데이터의 불확실성을 측정하여 분류하기 어렵고 정보량이 많은 데이터를 판단한다. 데이터의 불확실성을 판단하는 방법은 다양한데, 본 연구에서는 대표적으로 쓰이는 마진 샘플링 (</w:t>
      </w:r>
      <w:proofErr w:type="spellStart"/>
      <w:r>
        <w:rPr>
          <w:rFonts w:ascii="Arial Unicode MS" w:eastAsia="Arial Unicode MS" w:hAnsi="Arial Unicode MS" w:cs="Arial Unicode MS"/>
        </w:rPr>
        <w:t>Margin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w:t>
      </w:r>
      <w:proofErr w:type="spellEnd"/>
      <w:r>
        <w:rPr>
          <w:rFonts w:ascii="Arial Unicode MS" w:eastAsia="Arial Unicode MS" w:hAnsi="Arial Unicode MS" w:cs="Arial Unicode MS"/>
        </w:rPr>
        <w:t xml:space="preserve">), 리스트 </w:t>
      </w:r>
      <w:proofErr w:type="spellStart"/>
      <w:r>
        <w:rPr>
          <w:rFonts w:ascii="Arial Unicode MS" w:eastAsia="Arial Unicode MS" w:hAnsi="Arial Unicode MS" w:cs="Arial Unicode MS"/>
        </w:rPr>
        <w:t>컨피던스</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Least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Confidence</w:t>
      </w:r>
      <w:proofErr w:type="spellEnd"/>
      <w:r>
        <w:rPr>
          <w:rFonts w:ascii="Arial Unicode MS" w:eastAsia="Arial Unicode MS" w:hAnsi="Arial Unicode MS" w:cs="Arial Unicode MS"/>
        </w:rPr>
        <w:t>), 엔트로피 샘플링 (</w:t>
      </w:r>
      <w:proofErr w:type="spellStart"/>
      <w:r>
        <w:rPr>
          <w:rFonts w:ascii="Arial Unicode MS" w:eastAsia="Arial Unicode MS" w:hAnsi="Arial Unicode MS" w:cs="Arial Unicode MS"/>
        </w:rPr>
        <w:t>Entrooy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w:t>
      </w:r>
      <w:proofErr w:type="spellEnd"/>
      <w:r>
        <w:rPr>
          <w:rFonts w:ascii="Arial Unicode MS" w:eastAsia="Arial Unicode MS" w:hAnsi="Arial Unicode MS" w:cs="Arial Unicode MS"/>
        </w:rPr>
        <w:t xml:space="preserve">)을 이용하여 불확실성을 고려했다. </w:t>
      </w:r>
    </w:p>
    <w:p w14:paraId="6B05C747" w14:textId="77777777" w:rsidR="00764B8F" w:rsidRDefault="00E179E5">
      <w:pPr>
        <w:jc w:val="both"/>
      </w:pPr>
      <w:r>
        <w:rPr>
          <w:rFonts w:ascii="Arial Unicode MS" w:eastAsia="Arial Unicode MS" w:hAnsi="Arial Unicode MS" w:cs="Arial Unicode MS"/>
        </w:rPr>
        <w:t xml:space="preserve">  분류에 사용한 데이터는 인터넷 상에서 </w:t>
      </w:r>
      <w:proofErr w:type="spellStart"/>
      <w:r>
        <w:rPr>
          <w:rFonts w:ascii="Arial Unicode MS" w:eastAsia="Arial Unicode MS" w:hAnsi="Arial Unicode MS" w:cs="Arial Unicode MS"/>
        </w:rPr>
        <w:t>어뷰징을</w:t>
      </w:r>
      <w:proofErr w:type="spellEnd"/>
      <w:r>
        <w:rPr>
          <w:rFonts w:ascii="Arial Unicode MS" w:eastAsia="Arial Unicode MS" w:hAnsi="Arial Unicode MS" w:cs="Arial Unicode MS"/>
        </w:rPr>
        <w:t xml:space="preserve"> 막기 위해 사용되는 CAPTCAH (</w:t>
      </w:r>
      <w:proofErr w:type="spellStart"/>
      <w:r>
        <w:rPr>
          <w:rFonts w:ascii="Arial Unicode MS" w:eastAsia="Arial Unicode MS" w:hAnsi="Arial Unicode MS" w:cs="Arial Unicode MS"/>
        </w:rPr>
        <w:t>Completely</w:t>
      </w:r>
      <w:proofErr w:type="spellEnd"/>
      <w:r>
        <w:rPr>
          <w:rFonts w:ascii="Arial Unicode MS" w:eastAsia="Arial Unicode MS" w:hAnsi="Arial Unicode MS" w:cs="Arial Unicode MS"/>
        </w:rPr>
        <w:t xml:space="preserve"> Automated Public </w:t>
      </w:r>
      <w:proofErr w:type="spellStart"/>
      <w:r>
        <w:rPr>
          <w:rFonts w:ascii="Arial Unicode MS" w:eastAsia="Arial Unicode MS" w:hAnsi="Arial Unicode MS" w:cs="Arial Unicode MS"/>
        </w:rPr>
        <w:t>Turing</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test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to</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tell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Computers</w:t>
      </w:r>
      <w:proofErr w:type="spellEnd"/>
      <w:r>
        <w:rPr>
          <w:rFonts w:ascii="Arial Unicode MS" w:eastAsia="Arial Unicode MS" w:hAnsi="Arial Unicode MS" w:cs="Arial Unicode MS"/>
        </w:rPr>
        <w:t xml:space="preserve"> and </w:t>
      </w:r>
      <w:proofErr w:type="spellStart"/>
      <w:r>
        <w:rPr>
          <w:rFonts w:ascii="Arial Unicode MS" w:eastAsia="Arial Unicode MS" w:hAnsi="Arial Unicode MS" w:cs="Arial Unicode MS"/>
        </w:rPr>
        <w:t>Humans</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Apart</w:t>
      </w:r>
      <w:proofErr w:type="spellEnd"/>
      <w:r>
        <w:rPr>
          <w:rFonts w:ascii="Arial Unicode MS" w:eastAsia="Arial Unicode MS" w:hAnsi="Arial Unicode MS" w:cs="Arial Unicode MS"/>
        </w:rPr>
        <w:t>) 이미지이다. CAPTCHA 이미지는 왜곡된 단어로 이루어져 있으며, 사람이라면 명확히 읽을 수 있지만 컴퓨터의 경우 읽기 어려운 단어이다. 우리는 이미지 분류에 주로 사용되는 CRNN (</w:t>
      </w:r>
      <w:proofErr w:type="spellStart"/>
      <w:r>
        <w:rPr>
          <w:rFonts w:ascii="Arial Unicode MS" w:eastAsia="Arial Unicode MS" w:hAnsi="Arial Unicode MS" w:cs="Arial Unicode MS"/>
        </w:rPr>
        <w:t>Convolution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Recurrent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Neural</w:t>
      </w:r>
      <w:proofErr w:type="spellEnd"/>
      <w:r>
        <w:rPr>
          <w:rFonts w:ascii="Arial Unicode MS" w:eastAsia="Arial Unicode MS" w:hAnsi="Arial Unicode MS" w:cs="Arial Unicode MS"/>
        </w:rPr>
        <w:t xml:space="preserve"> Network) 모델을 이용하여 데이터를 분류하고 앞서 언급한 액티브 러닝 샘플링을 적용하였고, 불확실성을 고려하지 않은 무작위 샘플링을 같이 적용한 모델과 비교하였다.  </w:t>
      </w:r>
    </w:p>
    <w:p w14:paraId="3B258B40" w14:textId="77777777" w:rsidR="003A2ABB" w:rsidRDefault="003A2ABB">
      <w:pPr>
        <w:jc w:val="both"/>
        <w:rPr>
          <w:rFonts w:hint="eastAsia"/>
        </w:rPr>
      </w:pPr>
    </w:p>
    <w:p w14:paraId="34CC2F3E" w14:textId="77777777" w:rsidR="00764B8F" w:rsidRDefault="00E179E5">
      <w:pPr>
        <w:jc w:val="both"/>
        <w:rPr>
          <w:b/>
          <w:sz w:val="30"/>
          <w:szCs w:val="30"/>
        </w:rPr>
      </w:pPr>
      <w:r>
        <w:rPr>
          <w:b/>
          <w:sz w:val="30"/>
          <w:szCs w:val="30"/>
        </w:rPr>
        <w:t>Data</w:t>
      </w:r>
    </w:p>
    <w:p w14:paraId="183D1D24" w14:textId="7046D685" w:rsidR="00764B8F" w:rsidRDefault="00E179E5">
      <w:pPr>
        <w:jc w:val="both"/>
        <w:rPr>
          <w:rFonts w:hint="eastAsia"/>
        </w:rPr>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Introduction에서</w:t>
      </w:r>
      <w:proofErr w:type="spellEnd"/>
      <w:r>
        <w:rPr>
          <w:rFonts w:ascii="Arial Unicode MS" w:eastAsia="Arial Unicode MS" w:hAnsi="Arial Unicode MS" w:cs="Arial Unicode MS"/>
        </w:rPr>
        <w:t xml:space="preserve"> 언급하였듯이 CAPTCHA 이미지 데이터는 인터넷 상에서 불법으로 이득을 취하는 자동 프로그래밍과 같은 </w:t>
      </w:r>
      <w:proofErr w:type="spellStart"/>
      <w:r>
        <w:rPr>
          <w:rFonts w:ascii="Arial Unicode MS" w:eastAsia="Arial Unicode MS" w:hAnsi="Arial Unicode MS" w:cs="Arial Unicode MS"/>
        </w:rPr>
        <w:t>어뷰징을</w:t>
      </w:r>
      <w:proofErr w:type="spellEnd"/>
      <w:r>
        <w:rPr>
          <w:rFonts w:ascii="Arial Unicode MS" w:eastAsia="Arial Unicode MS" w:hAnsi="Arial Unicode MS" w:cs="Arial Unicode MS"/>
        </w:rPr>
        <w:t xml:space="preserve"> 막기 위해 만들어졌다. 해당 이미지는 사람이라면 쉽게 어떤 숫자나 알파벳으로 이루어져 있는지 인식할 수 있지만, 프로그램의 경우 이와 같은 일은 쉽지 않다. </w:t>
      </w:r>
      <w:proofErr w:type="spellStart"/>
      <w:r>
        <w:rPr>
          <w:rFonts w:ascii="Arial Unicode MS" w:eastAsia="Arial Unicode MS" w:hAnsi="Arial Unicode MS" w:cs="Arial Unicode MS"/>
        </w:rPr>
        <w:t>Fig</w:t>
      </w:r>
      <w:proofErr w:type="spellEnd"/>
      <w:r>
        <w:rPr>
          <w:rFonts w:ascii="Arial Unicode MS" w:eastAsia="Arial Unicode MS" w:hAnsi="Arial Unicode MS" w:cs="Arial Unicode MS"/>
        </w:rPr>
        <w:t xml:space="preserve"> 1과 같이</w:t>
      </w:r>
      <w:r w:rsidR="003A2ABB">
        <w:rPr>
          <w:rFonts w:ascii="Arial Unicode MS" w:eastAsia="Arial Unicode MS" w:hAnsi="Arial Unicode MS" w:cs="Arial Unicode MS" w:hint="eastAsia"/>
        </w:rPr>
        <w:t xml:space="preserve"> </w:t>
      </w:r>
      <w:r w:rsidR="003A2ABB">
        <w:rPr>
          <w:rFonts w:ascii="Arial Unicode MS" w:eastAsia="Arial Unicode MS" w:hAnsi="Arial Unicode MS" w:cs="Arial Unicode MS"/>
        </w:rPr>
        <w:t xml:space="preserve">CAPTCHA 이미지는 아무 </w:t>
      </w:r>
      <w:proofErr w:type="spellStart"/>
      <w:r w:rsidR="003A2ABB">
        <w:rPr>
          <w:rFonts w:ascii="Arial Unicode MS" w:eastAsia="Arial Unicode MS" w:hAnsi="Arial Unicode MS" w:cs="Arial Unicode MS"/>
        </w:rPr>
        <w:t>의미없는</w:t>
      </w:r>
      <w:proofErr w:type="spellEnd"/>
      <w:r w:rsidR="003A2ABB">
        <w:rPr>
          <w:rFonts w:ascii="Arial Unicode MS" w:eastAsia="Arial Unicode MS" w:hAnsi="Arial Unicode MS" w:cs="Arial Unicode MS"/>
        </w:rPr>
        <w:t xml:space="preserve"> 숫자나 알파벳의</w:t>
      </w:r>
      <w:r w:rsidR="003A2ABB">
        <w:rPr>
          <w:rFonts w:ascii="Arial Unicode MS" w:eastAsia="Arial Unicode MS" w:hAnsi="Arial Unicode MS" w:cs="Arial Unicode MS" w:hint="eastAsia"/>
        </w:rPr>
        <w:t xml:space="preserve"> 조합으로 </w:t>
      </w:r>
    </w:p>
    <w:p w14:paraId="7B93A9B8" w14:textId="77777777" w:rsidR="00764B8F" w:rsidRDefault="00764B8F">
      <w:pPr>
        <w:jc w:val="both"/>
      </w:pPr>
    </w:p>
    <w:p w14:paraId="6AE2E829" w14:textId="77777777" w:rsidR="00764B8F" w:rsidRDefault="00E179E5">
      <w:pPr>
        <w:jc w:val="center"/>
      </w:pPr>
      <w:r>
        <w:rPr>
          <w:noProof/>
        </w:rPr>
        <w:drawing>
          <wp:inline distT="114300" distB="114300" distL="114300" distR="114300" wp14:anchorId="32613D13" wp14:editId="35230202">
            <wp:extent cx="3261946" cy="3121269"/>
            <wp:effectExtent l="0" t="0" r="2540" b="3175"/>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
                    <a:srcRect/>
                    <a:stretch>
                      <a:fillRect/>
                    </a:stretch>
                  </pic:blipFill>
                  <pic:spPr>
                    <a:xfrm>
                      <a:off x="0" y="0"/>
                      <a:ext cx="3290319" cy="3148418"/>
                    </a:xfrm>
                    <a:prstGeom prst="rect">
                      <a:avLst/>
                    </a:prstGeom>
                    <a:ln/>
                  </pic:spPr>
                </pic:pic>
              </a:graphicData>
            </a:graphic>
          </wp:inline>
        </w:drawing>
      </w:r>
    </w:p>
    <w:p w14:paraId="1DF15187" w14:textId="77777777" w:rsidR="00764B8F" w:rsidRDefault="00E179E5">
      <w:pPr>
        <w:jc w:val="both"/>
        <w:rPr>
          <w:sz w:val="18"/>
          <w:szCs w:val="18"/>
        </w:rPr>
      </w:pPr>
      <w:proofErr w:type="spellStart"/>
      <w:r>
        <w:rPr>
          <w:rFonts w:ascii="Arial Unicode MS" w:eastAsia="Arial Unicode MS" w:hAnsi="Arial Unicode MS" w:cs="Arial Unicode MS"/>
          <w:sz w:val="18"/>
          <w:szCs w:val="18"/>
        </w:rPr>
        <w:t>Figure</w:t>
      </w:r>
      <w:proofErr w:type="spellEnd"/>
      <w:r>
        <w:rPr>
          <w:rFonts w:ascii="Arial Unicode MS" w:eastAsia="Arial Unicode MS" w:hAnsi="Arial Unicode MS" w:cs="Arial Unicode MS"/>
          <w:sz w:val="18"/>
          <w:szCs w:val="18"/>
        </w:rPr>
        <w:t xml:space="preserve"> 1. CAPTCHA 데이터 예시. 숫자 (0~9), 소문자 알파벳 (</w:t>
      </w:r>
      <w:proofErr w:type="spellStart"/>
      <w:r>
        <w:rPr>
          <w:rFonts w:ascii="Arial Unicode MS" w:eastAsia="Arial Unicode MS" w:hAnsi="Arial Unicode MS" w:cs="Arial Unicode MS"/>
          <w:sz w:val="18"/>
          <w:szCs w:val="18"/>
        </w:rPr>
        <w:t>a~z</w:t>
      </w:r>
      <w:proofErr w:type="spellEnd"/>
      <w:r>
        <w:rPr>
          <w:rFonts w:ascii="Arial Unicode MS" w:eastAsia="Arial Unicode MS" w:hAnsi="Arial Unicode MS" w:cs="Arial Unicode MS"/>
          <w:sz w:val="18"/>
          <w:szCs w:val="18"/>
        </w:rPr>
        <w:t xml:space="preserve">), 대문자 알파벳 (A~Z) 중 5개의 </w:t>
      </w:r>
      <w:proofErr w:type="spellStart"/>
      <w:r>
        <w:rPr>
          <w:rFonts w:ascii="Arial Unicode MS" w:eastAsia="Arial Unicode MS" w:hAnsi="Arial Unicode MS" w:cs="Arial Unicode MS"/>
          <w:sz w:val="18"/>
          <w:szCs w:val="18"/>
        </w:rPr>
        <w:t>랜덤한</w:t>
      </w:r>
      <w:proofErr w:type="spellEnd"/>
      <w:r>
        <w:rPr>
          <w:rFonts w:ascii="Arial Unicode MS" w:eastAsia="Arial Unicode MS" w:hAnsi="Arial Unicode MS" w:cs="Arial Unicode MS"/>
          <w:sz w:val="18"/>
          <w:szCs w:val="18"/>
        </w:rPr>
        <w:t xml:space="preserve"> 조합으로 </w:t>
      </w:r>
      <w:proofErr w:type="spellStart"/>
      <w:r>
        <w:rPr>
          <w:rFonts w:ascii="Arial Unicode MS" w:eastAsia="Arial Unicode MS" w:hAnsi="Arial Unicode MS" w:cs="Arial Unicode MS"/>
          <w:sz w:val="18"/>
          <w:szCs w:val="18"/>
        </w:rPr>
        <w:t>이루어져있다</w:t>
      </w:r>
      <w:proofErr w:type="spellEnd"/>
      <w:r>
        <w:rPr>
          <w:rFonts w:ascii="Arial Unicode MS" w:eastAsia="Arial Unicode MS" w:hAnsi="Arial Unicode MS" w:cs="Arial Unicode MS"/>
          <w:sz w:val="18"/>
          <w:szCs w:val="18"/>
        </w:rPr>
        <w:t xml:space="preserve">. 글자 외에도 </w:t>
      </w:r>
      <w:proofErr w:type="spellStart"/>
      <w:r>
        <w:rPr>
          <w:rFonts w:ascii="Arial Unicode MS" w:eastAsia="Arial Unicode MS" w:hAnsi="Arial Unicode MS" w:cs="Arial Unicode MS"/>
          <w:sz w:val="18"/>
          <w:szCs w:val="18"/>
        </w:rPr>
        <w:t>의미없는</w:t>
      </w:r>
      <w:proofErr w:type="spellEnd"/>
      <w:r>
        <w:rPr>
          <w:rFonts w:ascii="Arial Unicode MS" w:eastAsia="Arial Unicode MS" w:hAnsi="Arial Unicode MS" w:cs="Arial Unicode MS"/>
          <w:sz w:val="18"/>
          <w:szCs w:val="18"/>
        </w:rPr>
        <w:t xml:space="preserve"> 점들과 선이 같이 </w:t>
      </w:r>
      <w:proofErr w:type="spellStart"/>
      <w:r>
        <w:rPr>
          <w:rFonts w:ascii="Arial Unicode MS" w:eastAsia="Arial Unicode MS" w:hAnsi="Arial Unicode MS" w:cs="Arial Unicode MS"/>
          <w:sz w:val="18"/>
          <w:szCs w:val="18"/>
        </w:rPr>
        <w:t>배치되어있다</w:t>
      </w:r>
      <w:proofErr w:type="spellEnd"/>
      <w:r>
        <w:rPr>
          <w:rFonts w:ascii="Arial Unicode MS" w:eastAsia="Arial Unicode MS" w:hAnsi="Arial Unicode MS" w:cs="Arial Unicode MS"/>
          <w:sz w:val="18"/>
          <w:szCs w:val="18"/>
        </w:rPr>
        <w:t xml:space="preserve">. 데이터 셋 안에는 동일한 라벨을 가진 데이터는 존재하지 않는다. 이미지의 크기는 256*256으로 되어있다. </w:t>
      </w:r>
    </w:p>
    <w:p w14:paraId="7360529B" w14:textId="271C06B3" w:rsidR="00764B8F" w:rsidRDefault="00E179E5">
      <w:pPr>
        <w:jc w:val="both"/>
      </w:pPr>
      <w:r>
        <w:rPr>
          <w:rFonts w:ascii="Arial Unicode MS" w:eastAsia="Arial Unicode MS" w:hAnsi="Arial Unicode MS" w:cs="Arial Unicode MS"/>
        </w:rPr>
        <w:lastRenderedPageBreak/>
        <w:t xml:space="preserve"> 이루어져 있다. 그림 밑에 </w:t>
      </w:r>
      <w:proofErr w:type="spellStart"/>
      <w:r>
        <w:rPr>
          <w:rFonts w:ascii="Arial Unicode MS" w:eastAsia="Arial Unicode MS" w:hAnsi="Arial Unicode MS" w:cs="Arial Unicode MS"/>
        </w:rPr>
        <w:t>쓰여있는</w:t>
      </w:r>
      <w:proofErr w:type="spellEnd"/>
      <w:r>
        <w:rPr>
          <w:rFonts w:ascii="Arial Unicode MS" w:eastAsia="Arial Unicode MS" w:hAnsi="Arial Unicode MS" w:cs="Arial Unicode MS"/>
        </w:rPr>
        <w:t xml:space="preserve"> 라벨과 비교할 때 그림 안의 문자를 읽을 때 어려움이 없을 것이다. 또한 아무 의미 없는 점들과 선이 포함된 경우도 있다. 우리가 사용한 데이터는 그림과 같이 총 5개의 문자가 이미지 상에 들어가 있으며 숫자 (0~9), 소문자 알파벳 (</w:t>
      </w:r>
      <w:proofErr w:type="spellStart"/>
      <w:r>
        <w:rPr>
          <w:rFonts w:ascii="Arial Unicode MS" w:eastAsia="Arial Unicode MS" w:hAnsi="Arial Unicode MS" w:cs="Arial Unicode MS"/>
        </w:rPr>
        <w:t>a~z</w:t>
      </w:r>
      <w:proofErr w:type="spellEnd"/>
      <w:r>
        <w:rPr>
          <w:rFonts w:ascii="Arial Unicode MS" w:eastAsia="Arial Unicode MS" w:hAnsi="Arial Unicode MS" w:cs="Arial Unicode MS"/>
        </w:rPr>
        <w:t xml:space="preserve">), 대문자 알파벳 (A~Z) 총 62개의 문자가 무작위로 배치된다. </w:t>
      </w:r>
    </w:p>
    <w:p w14:paraId="514E045C" w14:textId="77777777" w:rsidR="00764B8F" w:rsidRDefault="00E179E5">
      <w:pPr>
        <w:jc w:val="both"/>
      </w:pPr>
      <w:r>
        <w:rPr>
          <w:rFonts w:ascii="Arial Unicode MS" w:eastAsia="Arial Unicode MS" w:hAnsi="Arial Unicode MS" w:cs="Arial Unicode MS"/>
        </w:rPr>
        <w:t xml:space="preserve">  학습에 이용한 CAPTCHA 이미지 데이터의 총 82,327개이다. </w:t>
      </w:r>
      <w:proofErr w:type="spellStart"/>
      <w:r>
        <w:rPr>
          <w:rFonts w:ascii="Arial Unicode MS" w:eastAsia="Arial Unicode MS" w:hAnsi="Arial Unicode MS" w:cs="Arial Unicode MS"/>
        </w:rPr>
        <w:t>액티브러닝을</w:t>
      </w:r>
      <w:proofErr w:type="spellEnd"/>
      <w:r>
        <w:rPr>
          <w:rFonts w:ascii="Arial Unicode MS" w:eastAsia="Arial Unicode MS" w:hAnsi="Arial Unicode MS" w:cs="Arial Unicode MS"/>
        </w:rPr>
        <w:t xml:space="preserve"> 사용하지 않은 베이스라인 모델 (CRNN)에서는 트레이닝 셋과 테스트 셋을 약 3:1 비율로 분리했다. 결과적으로 61,745개의 트레이닝 셋과, 20,582개의 테스트 셋으로 분리했다. 액티브 러닝을 적용했을 때도 같은 비율의 트레이닝 셋과 테스트 셋을 사용하였으며, 초기 트레이닝 셋의 크기는 1,000개를 사용하였다.</w:t>
      </w:r>
    </w:p>
    <w:p w14:paraId="72C96F65" w14:textId="77777777" w:rsidR="00764B8F" w:rsidRDefault="00764B8F">
      <w:pPr>
        <w:jc w:val="both"/>
      </w:pPr>
    </w:p>
    <w:p w14:paraId="34C37C90" w14:textId="77777777" w:rsidR="00764B8F" w:rsidRDefault="00E179E5">
      <w:pPr>
        <w:jc w:val="both"/>
        <w:rPr>
          <w:b/>
          <w:sz w:val="30"/>
          <w:szCs w:val="30"/>
        </w:rPr>
      </w:pPr>
      <w:proofErr w:type="spellStart"/>
      <w:r>
        <w:rPr>
          <w:b/>
          <w:sz w:val="30"/>
          <w:szCs w:val="30"/>
        </w:rPr>
        <w:t>Method</w:t>
      </w:r>
      <w:proofErr w:type="spellEnd"/>
    </w:p>
    <w:p w14:paraId="4A8E785A" w14:textId="77777777" w:rsidR="00764B8F" w:rsidRDefault="00E179E5">
      <w:pPr>
        <w:jc w:val="both"/>
        <w:rPr>
          <w:color w:val="FF0000"/>
        </w:rPr>
      </w:pPr>
      <w:proofErr w:type="spellStart"/>
      <w:r>
        <w:rPr>
          <w:b/>
        </w:rPr>
        <w:t>Convolution</w:t>
      </w:r>
      <w:proofErr w:type="spellEnd"/>
      <w:r>
        <w:rPr>
          <w:b/>
        </w:rPr>
        <w:t xml:space="preserve"> </w:t>
      </w:r>
      <w:proofErr w:type="spellStart"/>
      <w:r>
        <w:rPr>
          <w:b/>
        </w:rPr>
        <w:t>Recurrent</w:t>
      </w:r>
      <w:proofErr w:type="spellEnd"/>
      <w:r>
        <w:rPr>
          <w:b/>
        </w:rPr>
        <w:t xml:space="preserve"> </w:t>
      </w:r>
      <w:proofErr w:type="spellStart"/>
      <w:r>
        <w:rPr>
          <w:b/>
        </w:rPr>
        <w:t>Neural</w:t>
      </w:r>
      <w:proofErr w:type="spellEnd"/>
      <w:r>
        <w:rPr>
          <w:b/>
        </w:rPr>
        <w:t xml:space="preserve"> Network</w:t>
      </w:r>
    </w:p>
    <w:p w14:paraId="12523B38" w14:textId="77777777" w:rsidR="006337BF" w:rsidRDefault="00E179E5" w:rsidP="006337BF">
      <w:pPr>
        <w:jc w:val="both"/>
      </w:pPr>
      <w:r>
        <w:t xml:space="preserve">  </w:t>
      </w:r>
      <w:r>
        <w:rPr>
          <w:rFonts w:ascii="Arial Unicode MS" w:eastAsia="Arial Unicode MS" w:hAnsi="Arial Unicode MS" w:cs="Arial Unicode MS"/>
        </w:rPr>
        <w:t>모델은 CNN (</w:t>
      </w:r>
      <w:proofErr w:type="spellStart"/>
      <w:r>
        <w:rPr>
          <w:rFonts w:ascii="Arial Unicode MS" w:eastAsia="Arial Unicode MS" w:hAnsi="Arial Unicode MS" w:cs="Arial Unicode MS"/>
        </w:rPr>
        <w:t>Convolution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Neural</w:t>
      </w:r>
      <w:proofErr w:type="spellEnd"/>
      <w:r>
        <w:rPr>
          <w:rFonts w:ascii="Arial Unicode MS" w:eastAsia="Arial Unicode MS" w:hAnsi="Arial Unicode MS" w:cs="Arial Unicode MS"/>
        </w:rPr>
        <w:t xml:space="preserve"> Network) 구조와 RNN (</w:t>
      </w:r>
      <w:proofErr w:type="spellStart"/>
      <w:r>
        <w:rPr>
          <w:rFonts w:ascii="Arial Unicode MS" w:eastAsia="Arial Unicode MS" w:hAnsi="Arial Unicode MS" w:cs="Arial Unicode MS"/>
        </w:rPr>
        <w:t>Recurrent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Neural</w:t>
      </w:r>
      <w:proofErr w:type="spellEnd"/>
      <w:r>
        <w:rPr>
          <w:rFonts w:ascii="Arial Unicode MS" w:eastAsia="Arial Unicode MS" w:hAnsi="Arial Unicode MS" w:cs="Arial Unicode MS"/>
        </w:rPr>
        <w:t xml:space="preserve"> Network) 구조를 합한 CRNN (</w:t>
      </w:r>
      <w:proofErr w:type="spellStart"/>
      <w:r>
        <w:rPr>
          <w:rFonts w:ascii="Arial Unicode MS" w:eastAsia="Arial Unicode MS" w:hAnsi="Arial Unicode MS" w:cs="Arial Unicode MS"/>
        </w:rPr>
        <w:t>Convolution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Recurrent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Neural</w:t>
      </w:r>
      <w:proofErr w:type="spellEnd"/>
      <w:r>
        <w:rPr>
          <w:rFonts w:ascii="Arial Unicode MS" w:eastAsia="Arial Unicode MS" w:hAnsi="Arial Unicode MS" w:cs="Arial Unicode MS"/>
        </w:rPr>
        <w:t xml:space="preserve"> Network) 을 사용하였다. </w:t>
      </w:r>
      <w:proofErr w:type="spellStart"/>
      <w:r>
        <w:rPr>
          <w:rFonts w:ascii="Arial Unicode MS" w:eastAsia="Arial Unicode MS" w:hAnsi="Arial Unicode MS" w:cs="Arial Unicode MS"/>
        </w:rPr>
        <w:t>CRNN은</w:t>
      </w:r>
      <w:proofErr w:type="spellEnd"/>
      <w:r>
        <w:rPr>
          <w:rFonts w:ascii="Arial Unicode MS" w:eastAsia="Arial Unicode MS" w:hAnsi="Arial Unicode MS" w:cs="Arial Unicode MS"/>
        </w:rPr>
        <w:t xml:space="preserve"> 보통 이미지 데이터 학습에 사용되며, 이미지 내에 시계열 정보를 인식하기 위해 설계되었다. </w:t>
      </w:r>
      <w:proofErr w:type="spellStart"/>
      <w:r>
        <w:rPr>
          <w:rFonts w:ascii="Arial Unicode MS" w:eastAsia="Arial Unicode MS" w:hAnsi="Arial Unicode MS" w:cs="Arial Unicode MS"/>
        </w:rPr>
        <w:t>Fig</w:t>
      </w:r>
      <w:proofErr w:type="spellEnd"/>
      <w:r>
        <w:rPr>
          <w:rFonts w:ascii="Arial Unicode MS" w:eastAsia="Arial Unicode MS" w:hAnsi="Arial Unicode MS" w:cs="Arial Unicode MS"/>
        </w:rPr>
        <w:t xml:space="preserve"> 2의 </w:t>
      </w:r>
      <w:proofErr w:type="spellStart"/>
      <w:r>
        <w:rPr>
          <w:rFonts w:ascii="Arial Unicode MS" w:eastAsia="Arial Unicode MS" w:hAnsi="Arial Unicode MS" w:cs="Arial Unicode MS"/>
        </w:rPr>
        <w:t>convolution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layer의</w:t>
      </w:r>
      <w:proofErr w:type="spellEnd"/>
      <w:r>
        <w:rPr>
          <w:rFonts w:ascii="Arial Unicode MS" w:eastAsia="Arial Unicode MS" w:hAnsi="Arial Unicode MS" w:cs="Arial Unicode MS"/>
        </w:rPr>
        <w:t xml:space="preserve"> </w:t>
      </w:r>
      <w:r w:rsidR="006337BF">
        <w:rPr>
          <w:rFonts w:ascii="Arial Unicode MS" w:eastAsia="Arial Unicode MS" w:hAnsi="Arial Unicode MS" w:cs="Arial Unicode MS"/>
        </w:rPr>
        <w:t xml:space="preserve">일부는 </w:t>
      </w:r>
      <w:proofErr w:type="spellStart"/>
      <w:r w:rsidR="006337BF">
        <w:rPr>
          <w:rFonts w:ascii="Arial Unicode MS" w:eastAsia="Arial Unicode MS" w:hAnsi="Arial Unicode MS" w:cs="Arial Unicode MS"/>
        </w:rPr>
        <w:t>pre-train된</w:t>
      </w:r>
      <w:proofErr w:type="spellEnd"/>
      <w:r w:rsidR="006337BF">
        <w:rPr>
          <w:rFonts w:ascii="Arial Unicode MS" w:eastAsia="Arial Unicode MS" w:hAnsi="Arial Unicode MS" w:cs="Arial Unicode MS"/>
        </w:rPr>
        <w:t xml:space="preserve"> ResNet-18로 대체하는 전이학습 (</w:t>
      </w:r>
      <w:proofErr w:type="spellStart"/>
      <w:r w:rsidR="006337BF">
        <w:rPr>
          <w:rFonts w:ascii="Arial Unicode MS" w:eastAsia="Arial Unicode MS" w:hAnsi="Arial Unicode MS" w:cs="Arial Unicode MS"/>
        </w:rPr>
        <w:t>transfer</w:t>
      </w:r>
      <w:proofErr w:type="spellEnd"/>
      <w:r w:rsidR="006337BF">
        <w:rPr>
          <w:rFonts w:ascii="Arial Unicode MS" w:eastAsia="Arial Unicode MS" w:hAnsi="Arial Unicode MS" w:cs="Arial Unicode MS"/>
        </w:rPr>
        <w:t xml:space="preserve"> </w:t>
      </w:r>
      <w:proofErr w:type="spellStart"/>
      <w:r w:rsidR="006337BF">
        <w:rPr>
          <w:rFonts w:ascii="Arial Unicode MS" w:eastAsia="Arial Unicode MS" w:hAnsi="Arial Unicode MS" w:cs="Arial Unicode MS"/>
        </w:rPr>
        <w:t>learning</w:t>
      </w:r>
      <w:proofErr w:type="spellEnd"/>
      <w:r w:rsidR="006337BF">
        <w:rPr>
          <w:rFonts w:ascii="Arial Unicode MS" w:eastAsia="Arial Unicode MS" w:hAnsi="Arial Unicode MS" w:cs="Arial Unicode MS"/>
        </w:rPr>
        <w:t xml:space="preserve">) 기법을 사용하였다. CAPTCHA 데이터 특성상 동일한 클래스가 없이 종류가 매우 많아 학습에 들어가는 연산 비용이 매우 크기 때문에 전이학습을 적용했다. 또한 수 만에서 수천만장의 이미지로 미리 학습된 높은 성능을 갖는 </w:t>
      </w:r>
      <w:proofErr w:type="spellStart"/>
      <w:r w:rsidR="006337BF">
        <w:rPr>
          <w:rFonts w:ascii="Arial Unicode MS" w:eastAsia="Arial Unicode MS" w:hAnsi="Arial Unicode MS" w:cs="Arial Unicode MS"/>
        </w:rPr>
        <w:t>ResNet이나</w:t>
      </w:r>
      <w:proofErr w:type="spellEnd"/>
      <w:r w:rsidR="006337BF">
        <w:rPr>
          <w:rFonts w:ascii="Arial Unicode MS" w:eastAsia="Arial Unicode MS" w:hAnsi="Arial Unicode MS" w:cs="Arial Unicode MS"/>
        </w:rPr>
        <w:t xml:space="preserve"> VGG 신경망의 특징 추출 능력을 그대로 이용하고 싶었기 때문에 전이 학습 기법을 사용하였다. 미리 학습된 ResNet-18에서 마지막 세 개의 출력 계층 </w:t>
      </w:r>
      <w:proofErr w:type="spellStart"/>
      <w:r w:rsidR="006337BF">
        <w:rPr>
          <w:rFonts w:ascii="Arial Unicode MS" w:eastAsia="Arial Unicode MS" w:hAnsi="Arial Unicode MS" w:cs="Arial Unicode MS"/>
        </w:rPr>
        <w:t>레이어만을</w:t>
      </w:r>
      <w:proofErr w:type="spellEnd"/>
      <w:r w:rsidR="006337BF">
        <w:rPr>
          <w:rFonts w:ascii="Arial Unicode MS" w:eastAsia="Arial Unicode MS" w:hAnsi="Arial Unicode MS" w:cs="Arial Unicode MS"/>
        </w:rPr>
        <w:t xml:space="preserve"> 변경하여 CAPTCHA 이미지 데이터로 </w:t>
      </w:r>
      <w:proofErr w:type="spellStart"/>
      <w:r w:rsidR="006337BF">
        <w:rPr>
          <w:rFonts w:ascii="Arial Unicode MS" w:eastAsia="Arial Unicode MS" w:hAnsi="Arial Unicode MS" w:cs="Arial Unicode MS"/>
        </w:rPr>
        <w:t>재학습</w:t>
      </w:r>
      <w:proofErr w:type="spellEnd"/>
      <w:r w:rsidR="006337BF">
        <w:rPr>
          <w:rFonts w:ascii="Arial Unicode MS" w:eastAsia="Arial Unicode MS" w:hAnsi="Arial Unicode MS" w:cs="Arial Unicode MS"/>
        </w:rPr>
        <w:t xml:space="preserve"> 시켰다.</w:t>
      </w:r>
    </w:p>
    <w:p w14:paraId="77B6883D" w14:textId="77777777" w:rsidR="006337BF" w:rsidRDefault="006337BF" w:rsidP="006337BF">
      <w:pPr>
        <w:jc w:val="both"/>
      </w:pPr>
      <w:r>
        <w:rPr>
          <w:rFonts w:ascii="Arial Unicode MS" w:eastAsia="Arial Unicode MS" w:hAnsi="Arial Unicode MS" w:cs="Arial Unicode MS"/>
        </w:rPr>
        <w:t xml:space="preserve">  CRNN 모델로 CAPTCHA 이미지를 분류한 후 출력되는 </w:t>
      </w:r>
      <w:proofErr w:type="spellStart"/>
      <w:r>
        <w:rPr>
          <w:rFonts w:ascii="Arial Unicode MS" w:eastAsia="Arial Unicode MS" w:hAnsi="Arial Unicode MS" w:cs="Arial Unicode MS"/>
        </w:rPr>
        <w:t>softmax</w:t>
      </w:r>
      <w:proofErr w:type="spellEnd"/>
      <w:r>
        <w:rPr>
          <w:rFonts w:ascii="Arial Unicode MS" w:eastAsia="Arial Unicode MS" w:hAnsi="Arial Unicode MS" w:cs="Arial Unicode MS"/>
        </w:rPr>
        <w:t xml:space="preserve"> 값을 이용하여 앞서 언급한 액티브 러닝을 적용했다. </w:t>
      </w:r>
      <w:proofErr w:type="spellStart"/>
      <w:r>
        <w:rPr>
          <w:rFonts w:ascii="Arial Unicode MS" w:eastAsia="Arial Unicode MS" w:hAnsi="Arial Unicode MS" w:cs="Arial Unicode MS"/>
        </w:rPr>
        <w:t>softmax</w:t>
      </w:r>
      <w:proofErr w:type="spellEnd"/>
      <w:r>
        <w:rPr>
          <w:rFonts w:ascii="Arial Unicode MS" w:eastAsia="Arial Unicode MS" w:hAnsi="Arial Unicode MS" w:cs="Arial Unicode MS"/>
        </w:rPr>
        <w:t xml:space="preserve"> 값을 이용하여 각 샘플링 방법들은 불확실성을 측정하고, 가장 높은 불확실성을 나타내는 데이터들을 이용하여 </w:t>
      </w:r>
      <w:proofErr w:type="spellStart"/>
      <w:r>
        <w:rPr>
          <w:rFonts w:ascii="Arial Unicode MS" w:eastAsia="Arial Unicode MS" w:hAnsi="Arial Unicode MS" w:cs="Arial Unicode MS"/>
        </w:rPr>
        <w:t>재학습하는</w:t>
      </w:r>
      <w:proofErr w:type="spellEnd"/>
      <w:r>
        <w:rPr>
          <w:rFonts w:ascii="Arial Unicode MS" w:eastAsia="Arial Unicode MS" w:hAnsi="Arial Unicode MS" w:cs="Arial Unicode MS"/>
        </w:rPr>
        <w:t xml:space="preserve"> 방식으로 이용했다.</w:t>
      </w:r>
    </w:p>
    <w:p w14:paraId="56ABFEF1" w14:textId="30959581" w:rsidR="00764B8F" w:rsidRDefault="00764B8F">
      <w:pPr>
        <w:jc w:val="both"/>
      </w:pPr>
    </w:p>
    <w:p w14:paraId="1F60531F" w14:textId="77777777" w:rsidR="00764B8F" w:rsidRDefault="00764B8F">
      <w:pPr>
        <w:jc w:val="both"/>
      </w:pPr>
    </w:p>
    <w:p w14:paraId="4D61917F" w14:textId="77777777" w:rsidR="00764B8F" w:rsidRDefault="00E179E5">
      <w:pPr>
        <w:jc w:val="center"/>
      </w:pPr>
      <w:r>
        <w:rPr>
          <w:noProof/>
        </w:rPr>
        <w:lastRenderedPageBreak/>
        <w:drawing>
          <wp:inline distT="114300" distB="114300" distL="114300" distR="114300" wp14:anchorId="1C4F605E" wp14:editId="2C30ADBF">
            <wp:extent cx="3911438" cy="452762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3911438" cy="4527623"/>
                    </a:xfrm>
                    <a:prstGeom prst="rect">
                      <a:avLst/>
                    </a:prstGeom>
                    <a:ln/>
                  </pic:spPr>
                </pic:pic>
              </a:graphicData>
            </a:graphic>
          </wp:inline>
        </w:drawing>
      </w:r>
    </w:p>
    <w:p w14:paraId="331788AF" w14:textId="77777777" w:rsidR="00764B8F" w:rsidRDefault="00E179E5">
      <w:pPr>
        <w:jc w:val="both"/>
      </w:pPr>
      <w:proofErr w:type="spellStart"/>
      <w:r>
        <w:rPr>
          <w:sz w:val="18"/>
          <w:szCs w:val="18"/>
        </w:rPr>
        <w:t>Figure</w:t>
      </w:r>
      <w:proofErr w:type="spellEnd"/>
      <w:r>
        <w:rPr>
          <w:sz w:val="18"/>
          <w:szCs w:val="18"/>
        </w:rPr>
        <w:t xml:space="preserve"> 2. CRNN</w:t>
      </w:r>
      <w:r>
        <w:t>[1]</w:t>
      </w:r>
      <w:r>
        <w:rPr>
          <w:rFonts w:ascii="Arial Unicode MS" w:eastAsia="Arial Unicode MS" w:hAnsi="Arial Unicode MS" w:cs="Arial Unicode MS"/>
          <w:sz w:val="18"/>
          <w:szCs w:val="18"/>
        </w:rPr>
        <w:t xml:space="preserve"> 네트워크 아키텍처. 아키텍처는 세개의 부분으로 이루어져 있다: 1) 입력 이미지로부터 </w:t>
      </w:r>
      <w:proofErr w:type="spellStart"/>
      <w:r>
        <w:rPr>
          <w:rFonts w:ascii="Arial Unicode MS" w:eastAsia="Arial Unicode MS" w:hAnsi="Arial Unicode MS" w:cs="Arial Unicode MS"/>
          <w:sz w:val="18"/>
          <w:szCs w:val="18"/>
        </w:rPr>
        <w:t>feature</w:t>
      </w:r>
      <w:proofErr w:type="spellEnd"/>
      <w:r>
        <w:rPr>
          <w:rFonts w:ascii="Arial Unicode MS" w:eastAsia="Arial Unicode MS" w:hAnsi="Arial Unicode MS" w:cs="Arial Unicode MS"/>
          <w:sz w:val="18"/>
          <w:szCs w:val="18"/>
        </w:rPr>
        <w:t xml:space="preserve"> 시퀀스를 추출하는 </w:t>
      </w:r>
      <w:proofErr w:type="spellStart"/>
      <w:r>
        <w:rPr>
          <w:rFonts w:ascii="Arial Unicode MS" w:eastAsia="Arial Unicode MS" w:hAnsi="Arial Unicode MS" w:cs="Arial Unicode MS"/>
          <w:sz w:val="18"/>
          <w:szCs w:val="18"/>
        </w:rPr>
        <w:t>convolution</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layers</w:t>
      </w:r>
      <w:proofErr w:type="spellEnd"/>
      <w:r>
        <w:rPr>
          <w:rFonts w:ascii="Arial Unicode MS" w:eastAsia="Arial Unicode MS" w:hAnsi="Arial Unicode MS" w:cs="Arial Unicode MS"/>
          <w:sz w:val="18"/>
          <w:szCs w:val="18"/>
        </w:rPr>
        <w:t xml:space="preserve">; 2) 각 </w:t>
      </w:r>
      <w:proofErr w:type="spellStart"/>
      <w:r>
        <w:rPr>
          <w:rFonts w:ascii="Arial Unicode MS" w:eastAsia="Arial Unicode MS" w:hAnsi="Arial Unicode MS" w:cs="Arial Unicode MS"/>
          <w:sz w:val="18"/>
          <w:szCs w:val="18"/>
        </w:rPr>
        <w:t>frame마다</w:t>
      </w:r>
      <w:proofErr w:type="spellEnd"/>
      <w:r>
        <w:rPr>
          <w:rFonts w:ascii="Arial Unicode MS" w:eastAsia="Arial Unicode MS" w:hAnsi="Arial Unicode MS" w:cs="Arial Unicode MS"/>
          <w:sz w:val="18"/>
          <w:szCs w:val="18"/>
        </w:rPr>
        <w:t xml:space="preserve"> 라벨의 분포를 예측하는 </w:t>
      </w:r>
      <w:proofErr w:type="spellStart"/>
      <w:r>
        <w:rPr>
          <w:rFonts w:ascii="Arial Unicode MS" w:eastAsia="Arial Unicode MS" w:hAnsi="Arial Unicode MS" w:cs="Arial Unicode MS"/>
          <w:sz w:val="18"/>
          <w:szCs w:val="18"/>
        </w:rPr>
        <w:t>recurrent</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layers</w:t>
      </w:r>
      <w:proofErr w:type="spellEnd"/>
      <w:r>
        <w:rPr>
          <w:rFonts w:ascii="Arial Unicode MS" w:eastAsia="Arial Unicode MS" w:hAnsi="Arial Unicode MS" w:cs="Arial Unicode MS"/>
          <w:sz w:val="18"/>
          <w:szCs w:val="18"/>
        </w:rPr>
        <w:t xml:space="preserve">; 3) 최종 </w:t>
      </w:r>
      <w:proofErr w:type="spellStart"/>
      <w:r>
        <w:rPr>
          <w:rFonts w:ascii="Arial Unicode MS" w:eastAsia="Arial Unicode MS" w:hAnsi="Arial Unicode MS" w:cs="Arial Unicode MS"/>
          <w:sz w:val="18"/>
          <w:szCs w:val="18"/>
        </w:rPr>
        <w:t>label</w:t>
      </w:r>
      <w:proofErr w:type="spellEnd"/>
      <w:r>
        <w:rPr>
          <w:rFonts w:ascii="Arial Unicode MS" w:eastAsia="Arial Unicode MS" w:hAnsi="Arial Unicode MS" w:cs="Arial Unicode MS"/>
          <w:sz w:val="18"/>
          <w:szCs w:val="18"/>
        </w:rPr>
        <w:t xml:space="preserve"> 시퀀스 내의 프레임 단위 예측을 번역하는 </w:t>
      </w:r>
      <w:proofErr w:type="spellStart"/>
      <w:r>
        <w:rPr>
          <w:rFonts w:ascii="Arial Unicode MS" w:eastAsia="Arial Unicode MS" w:hAnsi="Arial Unicode MS" w:cs="Arial Unicode MS"/>
          <w:sz w:val="18"/>
          <w:szCs w:val="18"/>
        </w:rPr>
        <w:t>transcription</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layer</w:t>
      </w:r>
      <w:proofErr w:type="spellEnd"/>
      <w:r>
        <w:rPr>
          <w:rFonts w:ascii="Arial Unicode MS" w:eastAsia="Arial Unicode MS" w:hAnsi="Arial Unicode MS" w:cs="Arial Unicode MS"/>
          <w:sz w:val="18"/>
          <w:szCs w:val="18"/>
        </w:rPr>
        <w:t>.</w:t>
      </w:r>
    </w:p>
    <w:p w14:paraId="35DF101E" w14:textId="7BD4C16C" w:rsidR="00764B8F" w:rsidRDefault="00764B8F">
      <w:pPr>
        <w:jc w:val="both"/>
        <w:rPr>
          <w:rFonts w:hint="eastAsia"/>
        </w:rPr>
      </w:pPr>
    </w:p>
    <w:p w14:paraId="497A0C6A" w14:textId="77777777" w:rsidR="00764B8F" w:rsidRDefault="00E179E5">
      <w:pPr>
        <w:jc w:val="both"/>
        <w:rPr>
          <w:b/>
        </w:rPr>
      </w:pPr>
      <w:proofErr w:type="spellStart"/>
      <w:r>
        <w:rPr>
          <w:b/>
        </w:rPr>
        <w:t>Least</w:t>
      </w:r>
      <w:proofErr w:type="spellEnd"/>
      <w:r>
        <w:rPr>
          <w:b/>
        </w:rPr>
        <w:t xml:space="preserve"> </w:t>
      </w:r>
      <w:proofErr w:type="spellStart"/>
      <w:r>
        <w:rPr>
          <w:b/>
        </w:rPr>
        <w:t>Confidence</w:t>
      </w:r>
      <w:proofErr w:type="spellEnd"/>
    </w:p>
    <w:p w14:paraId="6A3B1D37" w14:textId="3678CCEE" w:rsidR="00764B8F" w:rsidRDefault="00E179E5">
      <w:pPr>
        <w:jc w:val="both"/>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Least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Confidence는</w:t>
      </w:r>
      <w:proofErr w:type="spellEnd"/>
      <w:r>
        <w:rPr>
          <w:rFonts w:ascii="Arial Unicode MS" w:eastAsia="Arial Unicode MS" w:hAnsi="Arial Unicode MS" w:cs="Arial Unicode MS"/>
        </w:rPr>
        <w:t xml:space="preserve"> 액티브 러닝에서 불확실성을 판단하는 샘플링 </w:t>
      </w:r>
      <w:proofErr w:type="spellStart"/>
      <w:r>
        <w:rPr>
          <w:rFonts w:ascii="Arial Unicode MS" w:eastAsia="Arial Unicode MS" w:hAnsi="Arial Unicode MS" w:cs="Arial Unicode MS"/>
        </w:rPr>
        <w:t>기법중</w:t>
      </w:r>
      <w:proofErr w:type="spellEnd"/>
      <w:r>
        <w:rPr>
          <w:rFonts w:ascii="Arial Unicode MS" w:eastAsia="Arial Unicode MS" w:hAnsi="Arial Unicode MS" w:cs="Arial Unicode MS"/>
        </w:rPr>
        <w:t xml:space="preserve"> 하나이다. 불확실성이란, 쉽게 말하자면 분류를 애매하게 한 정도를 말한다. 모델은 데이터들을 각 클래스 (정답)에 대한 </w:t>
      </w:r>
      <w:proofErr w:type="spellStart"/>
      <w:r>
        <w:rPr>
          <w:rFonts w:ascii="Arial Unicode MS" w:eastAsia="Arial Unicode MS" w:hAnsi="Arial Unicode MS" w:cs="Arial Unicode MS"/>
        </w:rPr>
        <w:t>softmax</w:t>
      </w:r>
      <w:proofErr w:type="spellEnd"/>
      <w:r>
        <w:rPr>
          <w:rFonts w:ascii="Arial Unicode MS" w:eastAsia="Arial Unicode MS" w:hAnsi="Arial Unicode MS" w:cs="Arial Unicode MS"/>
        </w:rPr>
        <w:t xml:space="preserve"> 값에 따라 분류, 라벨링을 하게 되고, 하나의 클래스만 고른다. 보통 가장 높은 </w:t>
      </w:r>
      <w:proofErr w:type="spellStart"/>
      <w:r>
        <w:rPr>
          <w:rFonts w:ascii="Arial Unicode MS" w:eastAsia="Arial Unicode MS" w:hAnsi="Arial Unicode MS" w:cs="Arial Unicode MS"/>
        </w:rPr>
        <w:t>softmax</w:t>
      </w:r>
      <w:proofErr w:type="spellEnd"/>
      <w:r>
        <w:rPr>
          <w:rFonts w:ascii="Arial Unicode MS" w:eastAsia="Arial Unicode MS" w:hAnsi="Arial Unicode MS" w:cs="Arial Unicode MS"/>
        </w:rPr>
        <w:t xml:space="preserve"> 값을 고르지만, 두번째로 높은 </w:t>
      </w:r>
      <w:proofErr w:type="spellStart"/>
      <w:r>
        <w:rPr>
          <w:rFonts w:ascii="Arial Unicode MS" w:eastAsia="Arial Unicode MS" w:hAnsi="Arial Unicode MS" w:cs="Arial Unicode MS"/>
        </w:rPr>
        <w:t>softmax와</w:t>
      </w:r>
      <w:proofErr w:type="spellEnd"/>
      <w:r>
        <w:rPr>
          <w:rFonts w:ascii="Arial Unicode MS" w:eastAsia="Arial Unicode MS" w:hAnsi="Arial Unicode MS" w:cs="Arial Unicode MS"/>
        </w:rPr>
        <w:t xml:space="preserve"> 차이가 얼마 나지 않는다면 과연 모델이 잘 분류를 한 것일까? 모델이 확실하게 분류를 한 것인지를 판단하기 위해 불확실성이라는 것을 측정하고, 이러한 아이디어를 간단하게 구현한 방법 중 하나가 </w:t>
      </w:r>
      <w:proofErr w:type="spellStart"/>
      <w:r>
        <w:rPr>
          <w:rFonts w:ascii="Arial Unicode MS" w:eastAsia="Arial Unicode MS" w:hAnsi="Arial Unicode MS" w:cs="Arial Unicode MS"/>
        </w:rPr>
        <w:t>Least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Confidence이다</w:t>
      </w:r>
      <w:proofErr w:type="spellEnd"/>
      <w:r>
        <w:rPr>
          <w:rFonts w:ascii="Arial Unicode MS" w:eastAsia="Arial Unicode MS" w:hAnsi="Arial Unicode MS" w:cs="Arial Unicode MS"/>
        </w:rPr>
        <w:t>. 이 샘플링 방법은 이름 그대로 제일 작은 확신을 가진 데이터들을 고르는 알고리즘으로 되어있다. 수식(1)과 같이 각 데이터마다 얻게 된 확률 (</w:t>
      </w:r>
      <w:proofErr w:type="spellStart"/>
      <w:r>
        <w:rPr>
          <w:rFonts w:ascii="Arial Unicode MS" w:eastAsia="Arial Unicode MS" w:hAnsi="Arial Unicode MS" w:cs="Arial Unicode MS"/>
        </w:rPr>
        <w:t>softmax</w:t>
      </w:r>
      <w:proofErr w:type="spellEnd"/>
      <w:r>
        <w:rPr>
          <w:rFonts w:ascii="Arial Unicode MS" w:eastAsia="Arial Unicode MS" w:hAnsi="Arial Unicode MS" w:cs="Arial Unicode MS"/>
        </w:rPr>
        <w:t xml:space="preserve">) 값 </w:t>
      </w:r>
      <w:r w:rsidR="006337BF">
        <w:rPr>
          <w:rFonts w:ascii="Arial Unicode MS" w:eastAsia="Arial Unicode MS" w:hAnsi="Arial Unicode MS" w:cs="Arial Unicode MS"/>
        </w:rPr>
        <w:t>중에 제일 작은 값을 갖는 데이터를</w:t>
      </w:r>
    </w:p>
    <w:p w14:paraId="78DCB798" w14:textId="77777777" w:rsidR="00764B8F" w:rsidRDefault="00D05B05">
      <w:pPr>
        <w:ind w:left="2160" w:firstLine="720"/>
        <w:jc w:val="both"/>
      </w:pPr>
      <m:oMath>
        <m:sSup>
          <m:sSupPr>
            <m:ctrlPr>
              <w:rPr>
                <w:rFonts w:ascii="Cambria Math" w:hAnsi="Cambria Math"/>
              </w:rPr>
            </m:ctrlPr>
          </m:sSupPr>
          <m:e>
            <m:sSub>
              <m:sSubPr>
                <m:ctrlPr>
                  <w:rPr>
                    <w:rFonts w:ascii="Cambria Math" w:hAnsi="Cambria Math"/>
                  </w:rPr>
                </m:ctrlPr>
              </m:sSubPr>
              <m:e>
                <m:sSup>
                  <m:sSupPr>
                    <m:ctrlPr>
                      <w:rPr>
                        <w:rFonts w:ascii="Cambria Math" w:hAnsi="Cambria Math"/>
                      </w:rPr>
                    </m:ctrlPr>
                  </m:sSupPr>
                  <m:e>
                    <m:r>
                      <w:rPr>
                        <w:rFonts w:ascii="Cambria Math" w:hAnsi="Cambria Math"/>
                      </w:rPr>
                      <m:t>x</m:t>
                    </m:r>
                  </m:e>
                  <m:sup>
                    <m:r>
                      <w:rPr>
                        <w:rFonts w:ascii="Cambria Math" w:hAnsi="Cambria Math"/>
                      </w:rPr>
                      <m:t>*</m:t>
                    </m:r>
                  </m:sup>
                </m:sSup>
              </m:e>
              <m:sub>
                <m:r>
                  <w:rPr>
                    <w:rFonts w:ascii="Cambria Math" w:hAnsi="Cambria Math"/>
                  </w:rPr>
                  <m:t>LC</m:t>
                </m:r>
              </m:sub>
            </m:sSub>
          </m:e>
          <m:sup/>
        </m:sSup>
        <m:r>
          <w:rPr>
            <w:rFonts w:ascii="Cambria Math" w:hAnsi="Cambria Math"/>
          </w:rPr>
          <m:t>=</m:t>
        </m:r>
        <m:box>
          <m:boxPr>
            <m:opEmu m:val="1"/>
            <m:ctrlPr>
              <w:rPr>
                <w:rFonts w:ascii="Cambria Math" w:hAnsi="Cambria Math"/>
              </w:rPr>
            </m:ctrlPr>
          </m:boxPr>
          <m:e>
            <m:r>
              <w:rPr>
                <w:rFonts w:ascii="Cambria Math" w:hAnsi="Cambria Math"/>
              </w:rPr>
              <m:t>arg</m:t>
            </m:r>
          </m:e>
        </m:box>
        <m:limLow>
          <m:limLowPr>
            <m:ctrlPr>
              <w:rPr>
                <w:rFonts w:ascii="Cambria Math" w:hAnsi="Cambria Math"/>
              </w:rPr>
            </m:ctrlPr>
          </m:limLowPr>
          <m:e>
            <m:r>
              <w:rPr>
                <w:rFonts w:ascii="Cambria Math" w:hAnsi="Cambria Math"/>
              </w:rPr>
              <m:t>max</m:t>
            </m:r>
          </m:e>
          <m:lim>
            <m:r>
              <w:rPr>
                <w:rFonts w:ascii="Cambria Math" w:hAnsi="Cambria Math"/>
              </w:rPr>
              <m:t>x</m:t>
            </m:r>
          </m:lim>
        </m:limLow>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θ</m:t>
                </m:r>
              </m:sub>
            </m:sSub>
            <m:r>
              <w:rPr>
                <w:rFonts w:ascii="Cambria Math" w:hAnsi="Cambria Math"/>
              </w:rPr>
              <m:t>(</m:t>
            </m:r>
            <m:acc>
              <m:accPr>
                <m:ctrlPr>
                  <w:rPr>
                    <w:rFonts w:ascii="Cambria Math" w:hAnsi="Cambria Math"/>
                  </w:rPr>
                </m:ctrlPr>
              </m:accPr>
              <m:e>
                <m:r>
                  <w:rPr>
                    <w:rFonts w:ascii="Cambria Math" w:hAnsi="Cambria Math"/>
                  </w:rPr>
                  <m:t>y</m:t>
                </m:r>
              </m:e>
            </m:acc>
            <m:r>
              <w:rPr>
                <w:rFonts w:ascii="Cambria Math" w:hAnsi="Cambria Math"/>
              </w:rPr>
              <m:t>|x)</m:t>
            </m:r>
          </m:e>
        </m:d>
      </m:oMath>
      <w:r w:rsidR="00E179E5">
        <w:tab/>
      </w:r>
      <w:r w:rsidR="00E179E5">
        <w:tab/>
      </w:r>
      <w:r w:rsidR="00E179E5">
        <w:tab/>
      </w:r>
      <w:r w:rsidR="00E179E5">
        <w:tab/>
        <w:t>(1)</w:t>
      </w:r>
    </w:p>
    <w:p w14:paraId="467C42A5" w14:textId="367DFD4A" w:rsidR="00764B8F" w:rsidRDefault="00E179E5">
      <w:pPr>
        <w:jc w:val="both"/>
      </w:pPr>
      <w:r>
        <w:rPr>
          <w:rFonts w:ascii="Arial Unicode MS" w:eastAsia="Arial Unicode MS" w:hAnsi="Arial Unicode MS" w:cs="Arial Unicode MS"/>
        </w:rPr>
        <w:lastRenderedPageBreak/>
        <w:t xml:space="preserve">고르게 </w:t>
      </w:r>
      <w:proofErr w:type="spellStart"/>
      <w:r>
        <w:rPr>
          <w:rFonts w:ascii="Arial Unicode MS" w:eastAsia="Arial Unicode MS" w:hAnsi="Arial Unicode MS" w:cs="Arial Unicode MS"/>
        </w:rPr>
        <w:t>되어있다</w:t>
      </w:r>
      <w:proofErr w:type="spellEnd"/>
      <w:r>
        <w:rPr>
          <w:rFonts w:ascii="Arial Unicode MS" w:eastAsia="Arial Unicode MS" w:hAnsi="Arial Unicode MS" w:cs="Arial Unicode MS"/>
        </w:rPr>
        <w:t>.</w:t>
      </w:r>
      <w:r w:rsidR="006337BF">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좀 더 자세하게 설명하면, 모델 </w:t>
      </w:r>
      <m:oMath>
        <m:r>
          <w:rPr>
            <w:rFonts w:ascii="Cambria Math" w:hAnsi="Cambria Math"/>
          </w:rPr>
          <m:t>θ</m:t>
        </m:r>
      </m:oMath>
      <w:r>
        <w:rPr>
          <w:rFonts w:ascii="Arial Unicode MS" w:eastAsia="Arial Unicode MS" w:hAnsi="Arial Unicode MS" w:cs="Arial Unicode MS"/>
        </w:rPr>
        <w:t xml:space="preserve">가 계산하는 사후확률 </w:t>
      </w:r>
      <m:oMath>
        <m:r>
          <w:rPr>
            <w:rFonts w:ascii="Cambria Math" w:hAnsi="Cambria Math"/>
          </w:rPr>
          <m:t>P</m:t>
        </m:r>
      </m:oMath>
      <w:r>
        <w:rPr>
          <w:rFonts w:ascii="Arial Unicode MS" w:eastAsia="Arial Unicode MS" w:hAnsi="Arial Unicode MS" w:cs="Arial Unicode MS"/>
        </w:rPr>
        <w:t xml:space="preserve">에서 하나의 데이터 </w:t>
      </w:r>
      <m:oMath>
        <m:r>
          <w:rPr>
            <w:rFonts w:ascii="Cambria Math" w:hAnsi="Cambria Math"/>
          </w:rPr>
          <m:t>x</m:t>
        </m:r>
      </m:oMath>
      <w:r>
        <w:rPr>
          <w:rFonts w:ascii="Arial Unicode MS" w:eastAsia="Arial Unicode MS" w:hAnsi="Arial Unicode MS" w:cs="Arial Unicode MS"/>
        </w:rPr>
        <w:t xml:space="preserve"> (data point)에 대한 조건부 확률 </w:t>
      </w:r>
      <m:oMath>
        <m:acc>
          <m:accPr>
            <m:ctrlPr>
              <w:rPr>
                <w:rFonts w:ascii="Cambria Math" w:hAnsi="Cambria Math"/>
              </w:rPr>
            </m:ctrlPr>
          </m:accPr>
          <m:e>
            <m:r>
              <w:rPr>
                <w:rFonts w:ascii="Cambria Math" w:hAnsi="Cambria Math"/>
              </w:rPr>
              <m:t>y</m:t>
            </m:r>
          </m:e>
        </m:acc>
      </m:oMath>
      <w:r>
        <w:rPr>
          <w:rFonts w:ascii="Arial Unicode MS" w:eastAsia="Arial Unicode MS" w:hAnsi="Arial Unicode MS" w:cs="Arial Unicode MS"/>
        </w:rPr>
        <w:t xml:space="preserve"> (확신도)</w:t>
      </w:r>
      <w:proofErr w:type="spellStart"/>
      <w:r>
        <w:rPr>
          <w:rFonts w:ascii="Arial Unicode MS" w:eastAsia="Arial Unicode MS" w:hAnsi="Arial Unicode MS" w:cs="Arial Unicode MS"/>
        </w:rPr>
        <w:t>를</w:t>
      </w:r>
      <w:proofErr w:type="spellEnd"/>
      <w:r>
        <w:rPr>
          <w:rFonts w:ascii="Arial Unicode MS" w:eastAsia="Arial Unicode MS" w:hAnsi="Arial Unicode MS" w:cs="Arial Unicode MS"/>
        </w:rPr>
        <w:t xml:space="preserve"> 구한다. 그 중 가장 작은</w:t>
      </w:r>
      <w:r w:rsidR="006337BF" w:rsidRPr="006337BF">
        <w:rPr>
          <w:rFonts w:ascii="Arial Unicode MS" w:eastAsia="Arial Unicode MS" w:hAnsi="Arial Unicode MS" w:cs="Arial Unicode MS"/>
        </w:rPr>
        <w:t xml:space="preserve"> </w:t>
      </w:r>
      <w:r w:rsidR="006337BF">
        <w:rPr>
          <w:rFonts w:ascii="Arial Unicode MS" w:eastAsia="Arial Unicode MS" w:hAnsi="Arial Unicode MS" w:cs="Arial Unicode MS"/>
        </w:rPr>
        <w:t>확신도를 갖는</w:t>
      </w:r>
      <w:r w:rsidR="006337BF">
        <w:rPr>
          <w:rFonts w:ascii="Arial Unicode MS" w:eastAsia="Arial Unicode MS" w:hAnsi="Arial Unicode MS" w:cs="Arial Unicode MS" w:hint="eastAsia"/>
        </w:rPr>
        <w:t xml:space="preserve"> 예제를</w:t>
      </w:r>
    </w:p>
    <w:p w14:paraId="28159AAB" w14:textId="77777777" w:rsidR="00764B8F" w:rsidRDefault="00E179E5">
      <w:pPr>
        <w:jc w:val="both"/>
      </w:pPr>
      <w:r>
        <w:t xml:space="preserve"> </w:t>
      </w:r>
    </w:p>
    <w:p w14:paraId="5FDB6D15" w14:textId="77777777" w:rsidR="00764B8F" w:rsidRDefault="00E179E5">
      <w:pPr>
        <w:jc w:val="both"/>
      </w:pPr>
      <w:proofErr w:type="spellStart"/>
      <w:r>
        <w:rPr>
          <w:rFonts w:ascii="Arial Unicode MS" w:eastAsia="Arial Unicode MS" w:hAnsi="Arial Unicode MS" w:cs="Arial Unicode MS"/>
          <w:sz w:val="18"/>
          <w:szCs w:val="18"/>
        </w:rPr>
        <w:t>Table</w:t>
      </w:r>
      <w:proofErr w:type="spellEnd"/>
      <w:r>
        <w:rPr>
          <w:rFonts w:ascii="Arial Unicode MS" w:eastAsia="Arial Unicode MS" w:hAnsi="Arial Unicode MS" w:cs="Arial Unicode MS"/>
          <w:sz w:val="18"/>
          <w:szCs w:val="18"/>
        </w:rPr>
        <w:t xml:space="preserve"> 1. </w:t>
      </w:r>
      <w:proofErr w:type="spellStart"/>
      <w:r>
        <w:rPr>
          <w:rFonts w:ascii="Arial Unicode MS" w:eastAsia="Arial Unicode MS" w:hAnsi="Arial Unicode MS" w:cs="Arial Unicode MS"/>
          <w:sz w:val="18"/>
          <w:szCs w:val="18"/>
        </w:rPr>
        <w:t>Least</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Confidence의</w:t>
      </w:r>
      <w:proofErr w:type="spellEnd"/>
      <w:r>
        <w:rPr>
          <w:rFonts w:ascii="Arial Unicode MS" w:eastAsia="Arial Unicode MS" w:hAnsi="Arial Unicode MS" w:cs="Arial Unicode MS"/>
          <w:sz w:val="18"/>
          <w:szCs w:val="18"/>
        </w:rPr>
        <w:t xml:space="preserve"> 예시. 이 쿼리 전략에서 학습자는 가장 “확실하게” 예측한 라벨에 대해 가장 확신도가 낮은 예제를 선택한다. Data </w:t>
      </w:r>
      <w:proofErr w:type="spellStart"/>
      <w:r>
        <w:rPr>
          <w:rFonts w:ascii="Arial Unicode MS" w:eastAsia="Arial Unicode MS" w:hAnsi="Arial Unicode MS" w:cs="Arial Unicode MS"/>
          <w:sz w:val="18"/>
          <w:szCs w:val="18"/>
        </w:rPr>
        <w:t>point</w:t>
      </w:r>
      <w:proofErr w:type="spellEnd"/>
      <w:r>
        <w:rPr>
          <w:rFonts w:ascii="Arial Unicode MS" w:eastAsia="Arial Unicode MS" w:hAnsi="Arial Unicode MS" w:cs="Arial Unicode MS"/>
          <w:sz w:val="18"/>
          <w:szCs w:val="18"/>
        </w:rPr>
        <w:t xml:space="preserve"> d1은 라벨 </w:t>
      </w:r>
      <w:proofErr w:type="spellStart"/>
      <w:r>
        <w:rPr>
          <w:rFonts w:ascii="Arial Unicode MS" w:eastAsia="Arial Unicode MS" w:hAnsi="Arial Unicode MS" w:cs="Arial Unicode MS"/>
          <w:sz w:val="18"/>
          <w:szCs w:val="18"/>
        </w:rPr>
        <w:t>A를</w:t>
      </w:r>
      <w:proofErr w:type="spellEnd"/>
      <w:r>
        <w:rPr>
          <w:rFonts w:ascii="Arial Unicode MS" w:eastAsia="Arial Unicode MS" w:hAnsi="Arial Unicode MS" w:cs="Arial Unicode MS"/>
          <w:sz w:val="18"/>
          <w:szCs w:val="18"/>
        </w:rPr>
        <w:t xml:space="preserve"> 0.9의 확신도로, d2는 라벨 </w:t>
      </w:r>
      <w:proofErr w:type="spellStart"/>
      <w:r>
        <w:rPr>
          <w:rFonts w:ascii="Arial Unicode MS" w:eastAsia="Arial Unicode MS" w:hAnsi="Arial Unicode MS" w:cs="Arial Unicode MS"/>
          <w:sz w:val="18"/>
          <w:szCs w:val="18"/>
        </w:rPr>
        <w:t>B를</w:t>
      </w:r>
      <w:proofErr w:type="spellEnd"/>
      <w:r>
        <w:rPr>
          <w:rFonts w:ascii="Arial Unicode MS" w:eastAsia="Arial Unicode MS" w:hAnsi="Arial Unicode MS" w:cs="Arial Unicode MS"/>
          <w:sz w:val="18"/>
          <w:szCs w:val="18"/>
        </w:rPr>
        <w:t xml:space="preserve"> 0.5의 확신도로 가지고 있다. 따라서 학습자는 d2의 실제 라벨을 알고 싶어한다. 이 방법은 가장 그럴듯한 라벨에 대한 확신도를 사용하고, 다른 라벨에 대한 확률은 고려하지 않는다.</w:t>
      </w: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764B8F" w14:paraId="53F97B58" w14:textId="77777777">
        <w:tc>
          <w:tcPr>
            <w:tcW w:w="2257" w:type="dxa"/>
            <w:shd w:val="clear" w:color="auto" w:fill="38761D"/>
            <w:tcMar>
              <w:top w:w="100" w:type="dxa"/>
              <w:left w:w="100" w:type="dxa"/>
              <w:bottom w:w="100" w:type="dxa"/>
              <w:right w:w="100" w:type="dxa"/>
            </w:tcMar>
          </w:tcPr>
          <w:p w14:paraId="7FF4AC18" w14:textId="77777777" w:rsidR="00764B8F" w:rsidRDefault="00E179E5">
            <w:pPr>
              <w:widowControl w:val="0"/>
              <w:pBdr>
                <w:top w:val="nil"/>
                <w:left w:val="nil"/>
                <w:bottom w:val="nil"/>
                <w:right w:val="nil"/>
                <w:between w:val="nil"/>
              </w:pBdr>
              <w:spacing w:line="240" w:lineRule="auto"/>
              <w:jc w:val="both"/>
            </w:pPr>
            <w:proofErr w:type="spellStart"/>
            <w:r>
              <w:t>data</w:t>
            </w:r>
            <w:proofErr w:type="spellEnd"/>
            <w:r>
              <w:t xml:space="preserve"> </w:t>
            </w:r>
            <w:proofErr w:type="spellStart"/>
            <w:r>
              <w:t>point</w:t>
            </w:r>
            <w:proofErr w:type="spellEnd"/>
          </w:p>
        </w:tc>
        <w:tc>
          <w:tcPr>
            <w:tcW w:w="2257" w:type="dxa"/>
            <w:tcBorders>
              <w:bottom w:val="single" w:sz="24" w:space="0" w:color="FF0000"/>
            </w:tcBorders>
            <w:shd w:val="clear" w:color="auto" w:fill="38761D"/>
            <w:tcMar>
              <w:top w:w="100" w:type="dxa"/>
              <w:left w:w="100" w:type="dxa"/>
              <w:bottom w:w="100" w:type="dxa"/>
              <w:right w:w="100" w:type="dxa"/>
            </w:tcMar>
          </w:tcPr>
          <w:p w14:paraId="687B2361" w14:textId="77777777" w:rsidR="00764B8F" w:rsidRDefault="00E179E5">
            <w:pPr>
              <w:widowControl w:val="0"/>
              <w:pBdr>
                <w:top w:val="nil"/>
                <w:left w:val="nil"/>
                <w:bottom w:val="nil"/>
                <w:right w:val="nil"/>
                <w:between w:val="nil"/>
              </w:pBdr>
              <w:spacing w:line="240" w:lineRule="auto"/>
              <w:jc w:val="both"/>
            </w:pPr>
            <w:proofErr w:type="spellStart"/>
            <w:r>
              <w:t>Label</w:t>
            </w:r>
            <w:proofErr w:type="spellEnd"/>
            <w:r>
              <w:t xml:space="preserve"> </w:t>
            </w:r>
            <w:proofErr w:type="spellStart"/>
            <w:r>
              <w:t>A</w:t>
            </w:r>
            <w:proofErr w:type="spellEnd"/>
          </w:p>
        </w:tc>
        <w:tc>
          <w:tcPr>
            <w:tcW w:w="2257" w:type="dxa"/>
            <w:shd w:val="clear" w:color="auto" w:fill="38761D"/>
            <w:tcMar>
              <w:top w:w="100" w:type="dxa"/>
              <w:left w:w="100" w:type="dxa"/>
              <w:bottom w:w="100" w:type="dxa"/>
              <w:right w:w="100" w:type="dxa"/>
            </w:tcMar>
          </w:tcPr>
          <w:p w14:paraId="57093A72" w14:textId="77777777" w:rsidR="00764B8F" w:rsidRDefault="00E179E5">
            <w:pPr>
              <w:widowControl w:val="0"/>
              <w:pBdr>
                <w:top w:val="nil"/>
                <w:left w:val="nil"/>
                <w:bottom w:val="nil"/>
                <w:right w:val="nil"/>
                <w:between w:val="nil"/>
              </w:pBdr>
              <w:spacing w:line="240" w:lineRule="auto"/>
              <w:jc w:val="both"/>
            </w:pPr>
            <w:proofErr w:type="spellStart"/>
            <w:r>
              <w:t>Label</w:t>
            </w:r>
            <w:proofErr w:type="spellEnd"/>
            <w:r>
              <w:t xml:space="preserve"> </w:t>
            </w:r>
            <w:proofErr w:type="spellStart"/>
            <w:r>
              <w:t>B</w:t>
            </w:r>
            <w:proofErr w:type="spellEnd"/>
          </w:p>
        </w:tc>
        <w:tc>
          <w:tcPr>
            <w:tcW w:w="2257" w:type="dxa"/>
            <w:shd w:val="clear" w:color="auto" w:fill="38761D"/>
            <w:tcMar>
              <w:top w:w="100" w:type="dxa"/>
              <w:left w:w="100" w:type="dxa"/>
              <w:bottom w:w="100" w:type="dxa"/>
              <w:right w:w="100" w:type="dxa"/>
            </w:tcMar>
          </w:tcPr>
          <w:p w14:paraId="18140B12" w14:textId="77777777" w:rsidR="00764B8F" w:rsidRDefault="00E179E5">
            <w:pPr>
              <w:widowControl w:val="0"/>
              <w:pBdr>
                <w:top w:val="nil"/>
                <w:left w:val="nil"/>
                <w:bottom w:val="nil"/>
                <w:right w:val="nil"/>
                <w:between w:val="nil"/>
              </w:pBdr>
              <w:spacing w:line="240" w:lineRule="auto"/>
              <w:jc w:val="both"/>
            </w:pPr>
            <w:proofErr w:type="spellStart"/>
            <w:r>
              <w:t>Label</w:t>
            </w:r>
            <w:proofErr w:type="spellEnd"/>
            <w:r>
              <w:t xml:space="preserve"> C</w:t>
            </w:r>
          </w:p>
        </w:tc>
      </w:tr>
      <w:tr w:rsidR="00764B8F" w14:paraId="352F4BD4" w14:textId="77777777">
        <w:tc>
          <w:tcPr>
            <w:tcW w:w="2257" w:type="dxa"/>
            <w:tcBorders>
              <w:right w:val="single" w:sz="24" w:space="0" w:color="FF0000"/>
            </w:tcBorders>
            <w:shd w:val="clear" w:color="auto" w:fill="6AA84F"/>
            <w:tcMar>
              <w:top w:w="100" w:type="dxa"/>
              <w:left w:w="100" w:type="dxa"/>
              <w:bottom w:w="100" w:type="dxa"/>
              <w:right w:w="100" w:type="dxa"/>
            </w:tcMar>
          </w:tcPr>
          <w:p w14:paraId="24FDB596" w14:textId="77777777" w:rsidR="00764B8F" w:rsidRDefault="00E179E5">
            <w:pPr>
              <w:widowControl w:val="0"/>
              <w:pBdr>
                <w:top w:val="nil"/>
                <w:left w:val="nil"/>
                <w:bottom w:val="nil"/>
                <w:right w:val="nil"/>
                <w:between w:val="nil"/>
              </w:pBdr>
              <w:spacing w:line="240" w:lineRule="auto"/>
              <w:jc w:val="both"/>
            </w:pPr>
            <w:r>
              <w:t>d1</w:t>
            </w:r>
          </w:p>
        </w:tc>
        <w:tc>
          <w:tcPr>
            <w:tcW w:w="2257" w:type="dxa"/>
            <w:tcBorders>
              <w:top w:val="single" w:sz="24" w:space="0" w:color="FF0000"/>
              <w:left w:val="single" w:sz="24" w:space="0" w:color="FF0000"/>
              <w:bottom w:val="single" w:sz="24" w:space="0" w:color="FF0000"/>
              <w:right w:val="single" w:sz="24" w:space="0" w:color="FF0000"/>
            </w:tcBorders>
            <w:shd w:val="clear" w:color="auto" w:fill="auto"/>
            <w:tcMar>
              <w:top w:w="100" w:type="dxa"/>
              <w:left w:w="100" w:type="dxa"/>
              <w:bottom w:w="100" w:type="dxa"/>
              <w:right w:w="100" w:type="dxa"/>
            </w:tcMar>
          </w:tcPr>
          <w:p w14:paraId="342C146F" w14:textId="77777777" w:rsidR="00764B8F" w:rsidRDefault="00E179E5">
            <w:pPr>
              <w:widowControl w:val="0"/>
              <w:pBdr>
                <w:top w:val="nil"/>
                <w:left w:val="nil"/>
                <w:bottom w:val="nil"/>
                <w:right w:val="nil"/>
                <w:between w:val="nil"/>
              </w:pBdr>
              <w:spacing w:line="240" w:lineRule="auto"/>
              <w:jc w:val="both"/>
            </w:pPr>
            <w:r>
              <w:t>0.9</w:t>
            </w:r>
          </w:p>
        </w:tc>
        <w:tc>
          <w:tcPr>
            <w:tcW w:w="2257" w:type="dxa"/>
            <w:tcBorders>
              <w:left w:val="single" w:sz="24" w:space="0" w:color="FF0000"/>
              <w:bottom w:val="single" w:sz="24" w:space="0" w:color="FF0000"/>
            </w:tcBorders>
            <w:shd w:val="clear" w:color="auto" w:fill="auto"/>
            <w:tcMar>
              <w:top w:w="100" w:type="dxa"/>
              <w:left w:w="100" w:type="dxa"/>
              <w:bottom w:w="100" w:type="dxa"/>
              <w:right w:w="100" w:type="dxa"/>
            </w:tcMar>
          </w:tcPr>
          <w:p w14:paraId="1A18B11B" w14:textId="77777777" w:rsidR="00764B8F" w:rsidRDefault="00E179E5">
            <w:pPr>
              <w:widowControl w:val="0"/>
              <w:pBdr>
                <w:top w:val="nil"/>
                <w:left w:val="nil"/>
                <w:bottom w:val="nil"/>
                <w:right w:val="nil"/>
                <w:between w:val="nil"/>
              </w:pBdr>
              <w:spacing w:line="240" w:lineRule="auto"/>
              <w:jc w:val="both"/>
            </w:pPr>
            <w:r>
              <w:t>0.09</w:t>
            </w:r>
          </w:p>
        </w:tc>
        <w:tc>
          <w:tcPr>
            <w:tcW w:w="2257" w:type="dxa"/>
            <w:shd w:val="clear" w:color="auto" w:fill="auto"/>
            <w:tcMar>
              <w:top w:w="100" w:type="dxa"/>
              <w:left w:w="100" w:type="dxa"/>
              <w:bottom w:w="100" w:type="dxa"/>
              <w:right w:w="100" w:type="dxa"/>
            </w:tcMar>
          </w:tcPr>
          <w:p w14:paraId="404F16ED" w14:textId="77777777" w:rsidR="00764B8F" w:rsidRDefault="00E179E5">
            <w:pPr>
              <w:widowControl w:val="0"/>
              <w:pBdr>
                <w:top w:val="nil"/>
                <w:left w:val="nil"/>
                <w:bottom w:val="nil"/>
                <w:right w:val="nil"/>
                <w:between w:val="nil"/>
              </w:pBdr>
              <w:spacing w:line="240" w:lineRule="auto"/>
              <w:jc w:val="both"/>
            </w:pPr>
            <w:r>
              <w:t>0.01</w:t>
            </w:r>
          </w:p>
        </w:tc>
      </w:tr>
      <w:tr w:rsidR="00764B8F" w14:paraId="5D82F516" w14:textId="77777777">
        <w:tc>
          <w:tcPr>
            <w:tcW w:w="2257" w:type="dxa"/>
            <w:shd w:val="clear" w:color="auto" w:fill="6AA84F"/>
            <w:tcMar>
              <w:top w:w="100" w:type="dxa"/>
              <w:left w:w="100" w:type="dxa"/>
              <w:bottom w:w="100" w:type="dxa"/>
              <w:right w:w="100" w:type="dxa"/>
            </w:tcMar>
          </w:tcPr>
          <w:p w14:paraId="727CD3A9" w14:textId="77777777" w:rsidR="00764B8F" w:rsidRDefault="00E179E5">
            <w:pPr>
              <w:widowControl w:val="0"/>
              <w:pBdr>
                <w:top w:val="nil"/>
                <w:left w:val="nil"/>
                <w:bottom w:val="nil"/>
                <w:right w:val="nil"/>
                <w:between w:val="nil"/>
              </w:pBdr>
              <w:spacing w:line="240" w:lineRule="auto"/>
              <w:jc w:val="both"/>
            </w:pPr>
            <w:r>
              <w:t>d2</w:t>
            </w:r>
          </w:p>
        </w:tc>
        <w:tc>
          <w:tcPr>
            <w:tcW w:w="2257" w:type="dxa"/>
            <w:tcBorders>
              <w:top w:val="single" w:sz="24" w:space="0" w:color="FF0000"/>
              <w:right w:val="single" w:sz="24" w:space="0" w:color="FF0000"/>
            </w:tcBorders>
            <w:shd w:val="clear" w:color="auto" w:fill="auto"/>
            <w:tcMar>
              <w:top w:w="100" w:type="dxa"/>
              <w:left w:w="100" w:type="dxa"/>
              <w:bottom w:w="100" w:type="dxa"/>
              <w:right w:w="100" w:type="dxa"/>
            </w:tcMar>
          </w:tcPr>
          <w:p w14:paraId="39D0FDD2" w14:textId="77777777" w:rsidR="00764B8F" w:rsidRDefault="00E179E5">
            <w:pPr>
              <w:widowControl w:val="0"/>
              <w:pBdr>
                <w:top w:val="nil"/>
                <w:left w:val="nil"/>
                <w:bottom w:val="nil"/>
                <w:right w:val="nil"/>
                <w:between w:val="nil"/>
              </w:pBdr>
              <w:spacing w:line="240" w:lineRule="auto"/>
              <w:jc w:val="both"/>
            </w:pPr>
            <w:r>
              <w:t>0.2</w:t>
            </w:r>
          </w:p>
        </w:tc>
        <w:tc>
          <w:tcPr>
            <w:tcW w:w="2257" w:type="dxa"/>
            <w:tcBorders>
              <w:top w:val="single" w:sz="24" w:space="0" w:color="FF0000"/>
              <w:left w:val="single" w:sz="24" w:space="0" w:color="FF0000"/>
              <w:bottom w:val="single" w:sz="24" w:space="0" w:color="FF0000"/>
              <w:right w:val="single" w:sz="24" w:space="0" w:color="FF0000"/>
            </w:tcBorders>
            <w:shd w:val="clear" w:color="auto" w:fill="auto"/>
            <w:tcMar>
              <w:top w:w="100" w:type="dxa"/>
              <w:left w:w="100" w:type="dxa"/>
              <w:bottom w:w="100" w:type="dxa"/>
              <w:right w:w="100" w:type="dxa"/>
            </w:tcMar>
          </w:tcPr>
          <w:p w14:paraId="21A62BD8" w14:textId="77777777" w:rsidR="00764B8F" w:rsidRDefault="00E179E5">
            <w:pPr>
              <w:widowControl w:val="0"/>
              <w:pBdr>
                <w:top w:val="nil"/>
                <w:left w:val="nil"/>
                <w:bottom w:val="nil"/>
                <w:right w:val="nil"/>
                <w:between w:val="nil"/>
              </w:pBdr>
              <w:spacing w:line="240" w:lineRule="auto"/>
              <w:jc w:val="both"/>
            </w:pPr>
            <w:r>
              <w:t>0.5</w:t>
            </w:r>
          </w:p>
        </w:tc>
        <w:tc>
          <w:tcPr>
            <w:tcW w:w="2257" w:type="dxa"/>
            <w:tcBorders>
              <w:left w:val="single" w:sz="24" w:space="0" w:color="FF0000"/>
            </w:tcBorders>
            <w:shd w:val="clear" w:color="auto" w:fill="auto"/>
            <w:tcMar>
              <w:top w:w="100" w:type="dxa"/>
              <w:left w:w="100" w:type="dxa"/>
              <w:bottom w:w="100" w:type="dxa"/>
              <w:right w:w="100" w:type="dxa"/>
            </w:tcMar>
          </w:tcPr>
          <w:p w14:paraId="7EECCD0A" w14:textId="77777777" w:rsidR="00764B8F" w:rsidRDefault="00E179E5">
            <w:pPr>
              <w:widowControl w:val="0"/>
              <w:pBdr>
                <w:top w:val="nil"/>
                <w:left w:val="nil"/>
                <w:bottom w:val="nil"/>
                <w:right w:val="nil"/>
                <w:between w:val="nil"/>
              </w:pBdr>
              <w:spacing w:line="240" w:lineRule="auto"/>
              <w:jc w:val="both"/>
            </w:pPr>
            <w:r>
              <w:t>0.3</w:t>
            </w:r>
          </w:p>
        </w:tc>
      </w:tr>
    </w:tbl>
    <w:p w14:paraId="040141F6" w14:textId="77777777" w:rsidR="00764B8F" w:rsidRDefault="00764B8F">
      <w:pPr>
        <w:jc w:val="both"/>
      </w:pPr>
    </w:p>
    <w:p w14:paraId="3F4C1C3C" w14:textId="3E71C910" w:rsidR="00764B8F" w:rsidRDefault="00E179E5">
      <w:pPr>
        <w:jc w:val="both"/>
      </w:pPr>
      <w:r>
        <w:rPr>
          <w:rFonts w:ascii="Arial Unicode MS" w:eastAsia="Arial Unicode MS" w:hAnsi="Arial Unicode MS" w:cs="Arial Unicode MS"/>
        </w:rPr>
        <w:t xml:space="preserve">선택하게 된다. 실제 출력되어 나오는 확률 값을 이용한 예가 </w:t>
      </w:r>
      <w:proofErr w:type="spellStart"/>
      <w:r>
        <w:rPr>
          <w:rFonts w:ascii="Arial Unicode MS" w:eastAsia="Arial Unicode MS" w:hAnsi="Arial Unicode MS" w:cs="Arial Unicode MS"/>
        </w:rPr>
        <w:t>Table</w:t>
      </w:r>
      <w:proofErr w:type="spellEnd"/>
      <w:r>
        <w:rPr>
          <w:rFonts w:ascii="Arial Unicode MS" w:eastAsia="Arial Unicode MS" w:hAnsi="Arial Unicode MS" w:cs="Arial Unicode MS"/>
        </w:rPr>
        <w:t xml:space="preserve"> 1에 나와있다. 두개의 데이터 포인트 d1과 d2를 넣고 모델을 이용해 세개의 클래스 (</w:t>
      </w:r>
      <w:proofErr w:type="spellStart"/>
      <w:r>
        <w:rPr>
          <w:rFonts w:ascii="Arial Unicode MS" w:eastAsia="Arial Unicode MS" w:hAnsi="Arial Unicode MS" w:cs="Arial Unicode MS"/>
        </w:rPr>
        <w:t>Label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A</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B</w:t>
      </w:r>
      <w:proofErr w:type="spellEnd"/>
      <w:r>
        <w:rPr>
          <w:rFonts w:ascii="Arial Unicode MS" w:eastAsia="Arial Unicode MS" w:hAnsi="Arial Unicode MS" w:cs="Arial Unicode MS"/>
        </w:rPr>
        <w:t xml:space="preserve">, C)에 대한 확신도를 나타낸 것이다. 모델은 d1의 경우 </w:t>
      </w:r>
      <w:proofErr w:type="spellStart"/>
      <w:r>
        <w:rPr>
          <w:rFonts w:ascii="Arial Unicode MS" w:eastAsia="Arial Unicode MS" w:hAnsi="Arial Unicode MS" w:cs="Arial Unicode MS"/>
        </w:rPr>
        <w:t>A</w:t>
      </w:r>
      <w:proofErr w:type="spellEnd"/>
      <w:r>
        <w:rPr>
          <w:rFonts w:ascii="Arial Unicode MS" w:eastAsia="Arial Unicode MS" w:hAnsi="Arial Unicode MS" w:cs="Arial Unicode MS"/>
        </w:rPr>
        <w:t xml:space="preserve">, B, C 클래스에 대해 0.9, 0.09, 0.01 의 확신도를 계산하였고, d2의 경우 0.2, 0.5, 0.3의 값을 </w:t>
      </w:r>
      <w:proofErr w:type="spellStart"/>
      <w:r>
        <w:rPr>
          <w:rFonts w:ascii="Arial Unicode MS" w:eastAsia="Arial Unicode MS" w:hAnsi="Arial Unicode MS" w:cs="Arial Unicode MS"/>
        </w:rPr>
        <w:t>출력했다.각</w:t>
      </w:r>
      <w:proofErr w:type="spellEnd"/>
      <w:r>
        <w:rPr>
          <w:rFonts w:ascii="Arial Unicode MS" w:eastAsia="Arial Unicode MS" w:hAnsi="Arial Unicode MS" w:cs="Arial Unicode MS"/>
        </w:rPr>
        <w:t xml:space="preserve"> 데이터 포인트에서 모델이 분류한 클래스에 대한 확신도는 각각 0.9, 0.5이다. 이중 낮은 확신도는 0.5이고, 이 값이 출력된 d2 데이터가 분류하기 애매한 데이터가 되고 재 훈련 데이터 셋으로 </w:t>
      </w:r>
      <w:proofErr w:type="spellStart"/>
      <w:r>
        <w:rPr>
          <w:rFonts w:ascii="Arial Unicode MS" w:eastAsia="Arial Unicode MS" w:hAnsi="Arial Unicode MS" w:cs="Arial Unicode MS"/>
        </w:rPr>
        <w:t>샘플링된다</w:t>
      </w:r>
      <w:proofErr w:type="spellEnd"/>
      <w:r>
        <w:rPr>
          <w:rFonts w:ascii="Arial Unicode MS" w:eastAsia="Arial Unicode MS" w:hAnsi="Arial Unicode MS" w:cs="Arial Unicode MS"/>
        </w:rPr>
        <w:t xml:space="preserve">. </w:t>
      </w:r>
    </w:p>
    <w:p w14:paraId="65E40788" w14:textId="77777777" w:rsidR="00764B8F" w:rsidRDefault="00764B8F">
      <w:pPr>
        <w:jc w:val="both"/>
        <w:rPr>
          <w:b/>
        </w:rPr>
      </w:pPr>
    </w:p>
    <w:p w14:paraId="7801CF29" w14:textId="77777777" w:rsidR="00764B8F" w:rsidRDefault="00E179E5">
      <w:pPr>
        <w:jc w:val="both"/>
        <w:rPr>
          <w:b/>
        </w:rPr>
      </w:pPr>
      <w:proofErr w:type="spellStart"/>
      <w:r>
        <w:rPr>
          <w:b/>
        </w:rPr>
        <w:t>Margin</w:t>
      </w:r>
      <w:proofErr w:type="spellEnd"/>
      <w:r>
        <w:rPr>
          <w:b/>
        </w:rPr>
        <w:t xml:space="preserve"> </w:t>
      </w:r>
      <w:proofErr w:type="spellStart"/>
      <w:r>
        <w:rPr>
          <w:b/>
        </w:rPr>
        <w:t>Sampling</w:t>
      </w:r>
      <w:proofErr w:type="spellEnd"/>
    </w:p>
    <w:p w14:paraId="7875412A" w14:textId="77777777" w:rsidR="00764B8F" w:rsidRDefault="00E179E5">
      <w:pPr>
        <w:jc w:val="both"/>
      </w:pPr>
      <w:r>
        <w:rPr>
          <w:rFonts w:ascii="Arial Unicode MS" w:eastAsia="Arial Unicode MS" w:hAnsi="Arial Unicode MS" w:cs="Arial Unicode MS"/>
        </w:rPr>
        <w:t xml:space="preserve">  위에서 언급한 </w:t>
      </w:r>
      <w:proofErr w:type="spellStart"/>
      <w:r>
        <w:rPr>
          <w:rFonts w:ascii="Arial Unicode MS" w:eastAsia="Arial Unicode MS" w:hAnsi="Arial Unicode MS" w:cs="Arial Unicode MS"/>
        </w:rPr>
        <w:t>Least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Confidence</w:t>
      </w:r>
      <w:proofErr w:type="spellEnd"/>
      <w:r>
        <w:rPr>
          <w:rFonts w:ascii="Arial Unicode MS" w:eastAsia="Arial Unicode MS" w:hAnsi="Arial Unicode MS" w:cs="Arial Unicode MS"/>
        </w:rPr>
        <w:t xml:space="preserve"> 방법은 각 데이터 포인트마다 가장 높은 확신도만 취하기 때문에 매우 심플한 방법이라 할 수 있다. </w:t>
      </w:r>
      <w:proofErr w:type="spellStart"/>
      <w:r>
        <w:rPr>
          <w:rFonts w:ascii="Arial Unicode MS" w:eastAsia="Arial Unicode MS" w:hAnsi="Arial Unicode MS" w:cs="Arial Unicode MS"/>
        </w:rPr>
        <w:t>Margin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w:t>
      </w:r>
      <w:proofErr w:type="spellEnd"/>
      <w:r>
        <w:rPr>
          <w:rFonts w:ascii="Arial Unicode MS" w:eastAsia="Arial Unicode MS" w:hAnsi="Arial Unicode MS" w:cs="Arial Unicode MS"/>
        </w:rPr>
        <w:t xml:space="preserve"> 또한 간단한 방법이지만, 다른 아이디어에서 출발하였다. 불확실성을 판단하는 방법으로써, 정답이 애매한 데이터를 찾아야한다. 모델이 가장 정답이라 생각하는 라벨을 두개 골라 비교하는 방법이다. </w:t>
      </w:r>
      <w:proofErr w:type="spellStart"/>
      <w:r>
        <w:rPr>
          <w:rFonts w:ascii="Arial Unicode MS" w:eastAsia="Arial Unicode MS" w:hAnsi="Arial Unicode MS" w:cs="Arial Unicode MS"/>
        </w:rPr>
        <w:t>Least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Confidence</w:t>
      </w:r>
      <w:proofErr w:type="spellEnd"/>
      <w:r>
        <w:rPr>
          <w:rFonts w:ascii="Arial Unicode MS" w:eastAsia="Arial Unicode MS" w:hAnsi="Arial Unicode MS" w:cs="Arial Unicode MS"/>
        </w:rPr>
        <w:t xml:space="preserve"> 방법에서는 가장 정답이라 생각하는 라벨의 확률만 이용하여 제일 낮은 값을 선택하였지만, 이 방법에서는 가장 높은 두개의 확률을 가지고 모델이 </w:t>
      </w:r>
      <w:proofErr w:type="spellStart"/>
      <w:r>
        <w:rPr>
          <w:rFonts w:ascii="Arial Unicode MS" w:eastAsia="Arial Unicode MS" w:hAnsi="Arial Unicode MS" w:cs="Arial Unicode MS"/>
        </w:rPr>
        <w:t>헷갈려하는</w:t>
      </w:r>
      <w:proofErr w:type="spellEnd"/>
      <w:r>
        <w:rPr>
          <w:rFonts w:ascii="Arial Unicode MS" w:eastAsia="Arial Unicode MS" w:hAnsi="Arial Unicode MS" w:cs="Arial Unicode MS"/>
        </w:rPr>
        <w:t xml:space="preserve"> 정도를 정의하여 사용했다. </w:t>
      </w:r>
      <w:proofErr w:type="spellStart"/>
      <w:r>
        <w:rPr>
          <w:rFonts w:ascii="Arial Unicode MS" w:eastAsia="Arial Unicode MS" w:hAnsi="Arial Unicode MS" w:cs="Arial Unicode MS"/>
        </w:rPr>
        <w:t>Margin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Sampling에서는</w:t>
      </w:r>
      <w:proofErr w:type="spellEnd"/>
      <w:r>
        <w:rPr>
          <w:rFonts w:ascii="Arial Unicode MS" w:eastAsia="Arial Unicode MS" w:hAnsi="Arial Unicode MS" w:cs="Arial Unicode MS"/>
        </w:rPr>
        <w:t xml:space="preserve"> 각 데이터 포인트에서 출력된 확률 값 (</w:t>
      </w:r>
      <w:proofErr w:type="spellStart"/>
      <w:r>
        <w:rPr>
          <w:rFonts w:ascii="Arial Unicode MS" w:eastAsia="Arial Unicode MS" w:hAnsi="Arial Unicode MS" w:cs="Arial Unicode MS"/>
        </w:rPr>
        <w:t>softmax</w:t>
      </w:r>
      <w:proofErr w:type="spellEnd"/>
      <w:r>
        <w:rPr>
          <w:rFonts w:ascii="Arial Unicode MS" w:eastAsia="Arial Unicode MS" w:hAnsi="Arial Unicode MS" w:cs="Arial Unicode MS"/>
        </w:rPr>
        <w:t xml:space="preserve">)의 2번째로 높은 값까지 이용한다. 가장 높은 값과 두번째로 높은 확률 값의 차이를 </w:t>
      </w:r>
      <w:proofErr w:type="spellStart"/>
      <w:r>
        <w:rPr>
          <w:rFonts w:ascii="Arial Unicode MS" w:eastAsia="Arial Unicode MS" w:hAnsi="Arial Unicode MS" w:cs="Arial Unicode MS"/>
        </w:rPr>
        <w:t>margin이라</w:t>
      </w:r>
      <w:proofErr w:type="spellEnd"/>
      <w:r>
        <w:rPr>
          <w:rFonts w:ascii="Arial Unicode MS" w:eastAsia="Arial Unicode MS" w:hAnsi="Arial Unicode MS" w:cs="Arial Unicode MS"/>
        </w:rPr>
        <w:t xml:space="preserve"> 정의하고, </w:t>
      </w:r>
      <w:proofErr w:type="spellStart"/>
      <w:r>
        <w:rPr>
          <w:rFonts w:ascii="Arial Unicode MS" w:eastAsia="Arial Unicode MS" w:hAnsi="Arial Unicode MS" w:cs="Arial Unicode MS"/>
        </w:rPr>
        <w:t>margin이</w:t>
      </w:r>
      <w:proofErr w:type="spellEnd"/>
      <w:r>
        <w:rPr>
          <w:rFonts w:ascii="Arial Unicode MS" w:eastAsia="Arial Unicode MS" w:hAnsi="Arial Unicode MS" w:cs="Arial Unicode MS"/>
        </w:rPr>
        <w:t xml:space="preserve"> 가장 낮은 데이터 포인트를 불확실성이 가장 높은 것으로 판단한다. 식</w:t>
      </w:r>
    </w:p>
    <w:p w14:paraId="4551F067" w14:textId="0F4D6AE5" w:rsidR="00764B8F" w:rsidRDefault="00D05B05">
      <w:pPr>
        <w:ind w:left="2160" w:firstLine="720"/>
        <w:jc w:val="both"/>
      </w:pPr>
      <m:oMath>
        <m:sSub>
          <m:sSubPr>
            <m:ctrlPr>
              <w:rPr>
                <w:rFonts w:ascii="Cambria Math" w:hAnsi="Cambria Math"/>
                <w:b/>
              </w:rPr>
            </m:ctrlPr>
          </m:sSubPr>
          <m:e>
            <m:sSup>
              <m:sSupPr>
                <m:ctrlPr>
                  <w:rPr>
                    <w:rFonts w:ascii="Cambria Math" w:hAnsi="Cambria Math"/>
                    <w:b/>
                  </w:rPr>
                </m:ctrlPr>
              </m:sSupPr>
              <m:e>
                <m:r>
                  <m:rPr>
                    <m:sty m:val="bi"/>
                  </m:rPr>
                  <w:rPr>
                    <w:rFonts w:ascii="Cambria Math" w:hAnsi="Cambria Math"/>
                  </w:rPr>
                  <m:t>x</m:t>
                </m:r>
              </m:e>
              <m:sup>
                <m:r>
                  <m:rPr>
                    <m:sty m:val="bi"/>
                  </m:rPr>
                  <w:rPr>
                    <w:rFonts w:ascii="Cambria Math" w:hAnsi="Cambria Math"/>
                  </w:rPr>
                  <m:t>*</m:t>
                </m:r>
              </m:sup>
            </m:sSup>
          </m:e>
          <m:sub>
            <m:r>
              <m:rPr>
                <m:sty m:val="bi"/>
              </m:rPr>
              <w:rPr>
                <w:rFonts w:ascii="Cambria Math" w:hAnsi="Cambria Math"/>
              </w:rPr>
              <m:t>M</m:t>
            </m:r>
          </m:sub>
        </m:sSub>
        <m:r>
          <m:rPr>
            <m:sty m:val="bi"/>
          </m:rPr>
          <w:rPr>
            <w:rFonts w:ascii="Cambria Math" w:hAnsi="Cambria Math"/>
          </w:rPr>
          <m:t>=</m:t>
        </m:r>
        <m:box>
          <m:boxPr>
            <m:opEmu m:val="1"/>
            <m:ctrlPr>
              <w:rPr>
                <w:rFonts w:ascii="Cambria Math" w:hAnsi="Cambria Math"/>
                <w:b/>
              </w:rPr>
            </m:ctrlPr>
          </m:boxPr>
          <m:e>
            <m:r>
              <m:rPr>
                <m:sty m:val="bi"/>
              </m:rPr>
              <w:rPr>
                <w:rFonts w:ascii="Cambria Math" w:hAnsi="Cambria Math"/>
              </w:rPr>
              <m:t>arg</m:t>
            </m:r>
          </m:e>
        </m:box>
        <m:limLow>
          <m:limLowPr>
            <m:ctrlPr>
              <w:rPr>
                <w:rFonts w:ascii="Cambria Math" w:hAnsi="Cambria Math"/>
                <w:b/>
              </w:rPr>
            </m:ctrlPr>
          </m:limLowPr>
          <m:e>
            <m:r>
              <m:rPr>
                <m:sty m:val="bi"/>
              </m:rPr>
              <w:rPr>
                <w:rFonts w:ascii="Cambria Math" w:hAnsi="Cambria Math"/>
              </w:rPr>
              <m:t>min</m:t>
            </m:r>
          </m:e>
          <m:lim>
            <m:r>
              <m:rPr>
                <m:sty m:val="bi"/>
              </m:rPr>
              <w:rPr>
                <w:rFonts w:ascii="Cambria Math" w:hAnsi="Cambria Math"/>
              </w:rPr>
              <m:t>x</m:t>
            </m:r>
          </m:lim>
        </m:limLow>
        <m:d>
          <m:dPr>
            <m:begChr m:val="["/>
            <m:endChr m:val="]"/>
            <m:ctrlPr>
              <w:rPr>
                <w:rFonts w:ascii="Cambria Math" w:hAnsi="Cambria Math"/>
                <w:b/>
              </w:rPr>
            </m:ctrlPr>
          </m:dPr>
          <m:e>
            <m:sSub>
              <m:sSubPr>
                <m:ctrlPr>
                  <w:rPr>
                    <w:rFonts w:ascii="Cambria Math" w:hAnsi="Cambria Math"/>
                    <w:b/>
                  </w:rPr>
                </m:ctrlPr>
              </m:sSubPr>
              <m:e>
                <m:r>
                  <m:rPr>
                    <m:sty m:val="bi"/>
                  </m:rPr>
                  <w:rPr>
                    <w:rFonts w:ascii="Cambria Math" w:hAnsi="Cambria Math"/>
                  </w:rPr>
                  <m:t>P</m:t>
                </m:r>
              </m:e>
              <m:sub>
                <m:r>
                  <m:rPr>
                    <m:sty m:val="bi"/>
                  </m:rPr>
                  <w:rPr>
                    <w:rFonts w:ascii="Cambria Math" w:hAnsi="Cambria Math"/>
                  </w:rPr>
                  <m:t>θ</m:t>
                </m:r>
              </m:sub>
            </m:sSub>
            <m:r>
              <m:rPr>
                <m:sty m:val="bi"/>
              </m:rPr>
              <w:rPr>
                <w:rFonts w:ascii="Cambria Math" w:hAnsi="Cambria Math"/>
              </w:rPr>
              <m:t>(</m:t>
            </m:r>
            <m:sSub>
              <m:sSubPr>
                <m:ctrlPr>
                  <w:rPr>
                    <w:rFonts w:ascii="Cambria Math" w:hAnsi="Cambria Math"/>
                    <w:b/>
                  </w:rPr>
                </m:ctrlPr>
              </m:sSubPr>
              <m:e>
                <m:acc>
                  <m:accPr>
                    <m:ctrlPr>
                      <w:rPr>
                        <w:rFonts w:ascii="Cambria Math" w:hAnsi="Cambria Math"/>
                        <w:b/>
                      </w:rPr>
                    </m:ctrlPr>
                  </m:accPr>
                  <m:e>
                    <m:r>
                      <m:rPr>
                        <m:sty m:val="bi"/>
                      </m:rPr>
                      <w:rPr>
                        <w:rFonts w:ascii="Cambria Math" w:hAnsi="Cambria Math"/>
                      </w:rPr>
                      <m:t>y</m:t>
                    </m:r>
                  </m:e>
                </m:acc>
              </m:e>
              <m:sub>
                <m:r>
                  <m:rPr>
                    <m:sty m:val="bi"/>
                  </m:rPr>
                  <w:rPr>
                    <w:rFonts w:ascii="Cambria Math" w:hAnsi="Cambria Math"/>
                  </w:rPr>
                  <m:t>1</m:t>
                </m:r>
              </m:sub>
            </m:sSub>
            <m:r>
              <m:rPr>
                <m:sty m:val="bi"/>
              </m:rPr>
              <w:rPr>
                <w:rFonts w:ascii="Cambria Math" w:hAnsi="Cambria Math"/>
              </w:rPr>
              <m:t>|x)-</m:t>
            </m:r>
            <m:sSub>
              <m:sSubPr>
                <m:ctrlPr>
                  <w:rPr>
                    <w:rFonts w:ascii="Cambria Math" w:hAnsi="Cambria Math"/>
                    <w:b/>
                  </w:rPr>
                </m:ctrlPr>
              </m:sSubPr>
              <m:e>
                <m:r>
                  <m:rPr>
                    <m:sty m:val="bi"/>
                  </m:rPr>
                  <w:rPr>
                    <w:rFonts w:ascii="Cambria Math" w:hAnsi="Cambria Math"/>
                  </w:rPr>
                  <m:t>P</m:t>
                </m:r>
              </m:e>
              <m:sub>
                <m:r>
                  <m:rPr>
                    <m:sty m:val="bi"/>
                  </m:rPr>
                  <w:rPr>
                    <w:rFonts w:ascii="Cambria Math" w:hAnsi="Cambria Math"/>
                  </w:rPr>
                  <m:t>θ</m:t>
                </m:r>
              </m:sub>
            </m:sSub>
            <m:r>
              <m:rPr>
                <m:sty m:val="bi"/>
              </m:rPr>
              <w:rPr>
                <w:rFonts w:ascii="Cambria Math" w:hAnsi="Cambria Math"/>
              </w:rPr>
              <m:t>(</m:t>
            </m:r>
            <m:sSub>
              <m:sSubPr>
                <m:ctrlPr>
                  <w:rPr>
                    <w:rFonts w:ascii="Cambria Math" w:hAnsi="Cambria Math"/>
                    <w:b/>
                  </w:rPr>
                </m:ctrlPr>
              </m:sSubPr>
              <m:e>
                <m:acc>
                  <m:accPr>
                    <m:ctrlPr>
                      <w:rPr>
                        <w:rFonts w:ascii="Cambria Math" w:hAnsi="Cambria Math"/>
                        <w:b/>
                      </w:rPr>
                    </m:ctrlPr>
                  </m:accPr>
                  <m:e>
                    <m:r>
                      <m:rPr>
                        <m:sty m:val="bi"/>
                      </m:rPr>
                      <w:rPr>
                        <w:rFonts w:ascii="Cambria Math" w:hAnsi="Cambria Math"/>
                      </w:rPr>
                      <m:t>y</m:t>
                    </m:r>
                  </m:e>
                </m:acc>
              </m:e>
              <m:sub>
                <m:r>
                  <m:rPr>
                    <m:sty m:val="bi"/>
                  </m:rPr>
                  <w:rPr>
                    <w:rFonts w:ascii="Cambria Math" w:hAnsi="Cambria Math"/>
                  </w:rPr>
                  <m:t>2</m:t>
                </m:r>
              </m:sub>
            </m:sSub>
            <m:r>
              <m:rPr>
                <m:sty m:val="bi"/>
              </m:rPr>
              <w:rPr>
                <w:rFonts w:ascii="Cambria Math" w:hAnsi="Cambria Math"/>
              </w:rPr>
              <m:t>|x)</m:t>
            </m:r>
          </m:e>
        </m:d>
      </m:oMath>
      <w:r w:rsidR="00E179E5">
        <w:rPr>
          <w:b/>
        </w:rPr>
        <w:t xml:space="preserve"> </w:t>
      </w:r>
      <w:r w:rsidR="00E179E5">
        <w:rPr>
          <w:b/>
        </w:rPr>
        <w:tab/>
      </w:r>
      <w:r w:rsidR="00E179E5">
        <w:rPr>
          <w:b/>
        </w:rPr>
        <w:tab/>
      </w:r>
      <w:r w:rsidR="00E179E5">
        <w:rPr>
          <w:b/>
        </w:rPr>
        <w:tab/>
      </w:r>
      <w:r w:rsidR="00E179E5">
        <w:t>(2)</w:t>
      </w:r>
    </w:p>
    <w:p w14:paraId="73807AE7" w14:textId="77777777" w:rsidR="00764B8F" w:rsidRDefault="00E179E5">
      <w:pPr>
        <w:jc w:val="both"/>
      </w:pPr>
      <w:r>
        <w:rPr>
          <w:rFonts w:ascii="Arial Unicode MS" w:eastAsia="Arial Unicode MS" w:hAnsi="Arial Unicode MS" w:cs="Arial Unicode MS"/>
        </w:rPr>
        <w:t xml:space="preserve">(2)에서 대괄호 안에 있는 식이 </w:t>
      </w:r>
      <w:proofErr w:type="spellStart"/>
      <w:r>
        <w:rPr>
          <w:rFonts w:ascii="Arial Unicode MS" w:eastAsia="Arial Unicode MS" w:hAnsi="Arial Unicode MS" w:cs="Arial Unicode MS"/>
        </w:rPr>
        <w:t>margin을</w:t>
      </w:r>
      <w:proofErr w:type="spellEnd"/>
      <w:r>
        <w:rPr>
          <w:rFonts w:ascii="Arial Unicode MS" w:eastAsia="Arial Unicode MS" w:hAnsi="Arial Unicode MS" w:cs="Arial Unicode MS"/>
        </w:rPr>
        <w:t xml:space="preserve"> 나타낸다. </w:t>
      </w:r>
      <w:proofErr w:type="spellStart"/>
      <w:r>
        <w:rPr>
          <w:rFonts w:ascii="Arial Unicode MS" w:eastAsia="Arial Unicode MS" w:hAnsi="Arial Unicode MS" w:cs="Arial Unicode MS"/>
        </w:rPr>
        <w:t>margin이</w:t>
      </w:r>
      <w:proofErr w:type="spellEnd"/>
      <w:r>
        <w:rPr>
          <w:rFonts w:ascii="Arial Unicode MS" w:eastAsia="Arial Unicode MS" w:hAnsi="Arial Unicode MS" w:cs="Arial Unicode MS"/>
        </w:rPr>
        <w:t xml:space="preserve"> 낮을 수록 가장 유력한 라벨과 두번째로 유력한 라벨의 확률이 비슷하다는 것을 의미하고, 이는 모델이 두개의 라벨을 비슷한 </w:t>
      </w:r>
      <w:r>
        <w:rPr>
          <w:rFonts w:ascii="Arial Unicode MS" w:eastAsia="Arial Unicode MS" w:hAnsi="Arial Unicode MS" w:cs="Arial Unicode MS"/>
        </w:rPr>
        <w:lastRenderedPageBreak/>
        <w:t xml:space="preserve">확률로 정답이라 분류한다 생각할 수 있다. </w:t>
      </w:r>
      <w:proofErr w:type="spellStart"/>
      <w:r>
        <w:rPr>
          <w:rFonts w:ascii="Arial Unicode MS" w:eastAsia="Arial Unicode MS" w:hAnsi="Arial Unicode MS" w:cs="Arial Unicode MS"/>
        </w:rPr>
        <w:t>Table</w:t>
      </w:r>
      <w:proofErr w:type="spellEnd"/>
      <w:r>
        <w:rPr>
          <w:rFonts w:ascii="Arial Unicode MS" w:eastAsia="Arial Unicode MS" w:hAnsi="Arial Unicode MS" w:cs="Arial Unicode MS"/>
        </w:rPr>
        <w:t xml:space="preserve"> 2에 </w:t>
      </w:r>
      <w:proofErr w:type="spellStart"/>
      <w:r>
        <w:rPr>
          <w:rFonts w:ascii="Arial Unicode MS" w:eastAsia="Arial Unicode MS" w:hAnsi="Arial Unicode MS" w:cs="Arial Unicode MS"/>
        </w:rPr>
        <w:t>Margin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Sampling의</w:t>
      </w:r>
      <w:proofErr w:type="spellEnd"/>
      <w:r>
        <w:rPr>
          <w:rFonts w:ascii="Arial Unicode MS" w:eastAsia="Arial Unicode MS" w:hAnsi="Arial Unicode MS" w:cs="Arial Unicode MS"/>
        </w:rPr>
        <w:t xml:space="preserve"> 예시가 있다. 두개의 데이터 포인트 (d1, d2) 중 불확실성이 높은 것을 고르는 예에서, 각각의 </w:t>
      </w:r>
      <w:proofErr w:type="spellStart"/>
      <w:r>
        <w:rPr>
          <w:rFonts w:ascii="Arial Unicode MS" w:eastAsia="Arial Unicode MS" w:hAnsi="Arial Unicode MS" w:cs="Arial Unicode MS"/>
        </w:rPr>
        <w:t>margin을</w:t>
      </w:r>
      <w:proofErr w:type="spellEnd"/>
      <w:r>
        <w:rPr>
          <w:rFonts w:ascii="Arial Unicode MS" w:eastAsia="Arial Unicode MS" w:hAnsi="Arial Unicode MS" w:cs="Arial Unicode MS"/>
        </w:rPr>
        <w:t xml:space="preserve"> 구하여 표 오른쪽 </w:t>
      </w:r>
      <w:proofErr w:type="spellStart"/>
      <w:r>
        <w:rPr>
          <w:rFonts w:ascii="Arial Unicode MS" w:eastAsia="Arial Unicode MS" w:hAnsi="Arial Unicode MS" w:cs="Arial Unicode MS"/>
        </w:rPr>
        <w:t>margin</w:t>
      </w:r>
      <w:proofErr w:type="spellEnd"/>
      <w:r>
        <w:rPr>
          <w:rFonts w:ascii="Arial Unicode MS" w:eastAsia="Arial Unicode MS" w:hAnsi="Arial Unicode MS" w:cs="Arial Unicode MS"/>
        </w:rPr>
        <w:t xml:space="preserve"> 열에 </w:t>
      </w:r>
      <w:proofErr w:type="spellStart"/>
      <w:r>
        <w:rPr>
          <w:rFonts w:ascii="Arial Unicode MS" w:eastAsia="Arial Unicode MS" w:hAnsi="Arial Unicode MS" w:cs="Arial Unicode MS"/>
        </w:rPr>
        <w:t>입력되어있다</w:t>
      </w:r>
      <w:proofErr w:type="spellEnd"/>
      <w:r>
        <w:rPr>
          <w:rFonts w:ascii="Arial Unicode MS" w:eastAsia="Arial Unicode MS" w:hAnsi="Arial Unicode MS" w:cs="Arial Unicode MS"/>
        </w:rPr>
        <w:t xml:space="preserve">. d1의 경우 </w:t>
      </w:r>
      <w:proofErr w:type="spellStart"/>
      <w:r>
        <w:rPr>
          <w:rFonts w:ascii="Arial Unicode MS" w:eastAsia="Arial Unicode MS" w:hAnsi="Arial Unicode MS" w:cs="Arial Unicode MS"/>
        </w:rPr>
        <w:t>Label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A일</w:t>
      </w:r>
      <w:proofErr w:type="spellEnd"/>
      <w:r>
        <w:rPr>
          <w:rFonts w:ascii="Arial Unicode MS" w:eastAsia="Arial Unicode MS" w:hAnsi="Arial Unicode MS" w:cs="Arial Unicode MS"/>
        </w:rPr>
        <w:t xml:space="preserve"> 확률이 0.9로 가장 높고, </w:t>
      </w:r>
      <w:proofErr w:type="spellStart"/>
      <w:r>
        <w:rPr>
          <w:rFonts w:ascii="Arial Unicode MS" w:eastAsia="Arial Unicode MS" w:hAnsi="Arial Unicode MS" w:cs="Arial Unicode MS"/>
        </w:rPr>
        <w:t>Label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B가</w:t>
      </w:r>
      <w:proofErr w:type="spellEnd"/>
      <w:r>
        <w:rPr>
          <w:rFonts w:ascii="Arial Unicode MS" w:eastAsia="Arial Unicode MS" w:hAnsi="Arial Unicode MS" w:cs="Arial Unicode MS"/>
        </w:rPr>
        <w:t xml:space="preserve"> 0.09로 두번째로 높다. 따라서 이때 d1의 </w:t>
      </w:r>
      <w:proofErr w:type="spellStart"/>
      <w:r>
        <w:rPr>
          <w:rFonts w:ascii="Arial Unicode MS" w:eastAsia="Arial Unicode MS" w:hAnsi="Arial Unicode MS" w:cs="Arial Unicode MS"/>
        </w:rPr>
        <w:t>margin은</w:t>
      </w:r>
      <w:proofErr w:type="spellEnd"/>
      <w:r>
        <w:rPr>
          <w:rFonts w:ascii="Arial Unicode MS" w:eastAsia="Arial Unicode MS" w:hAnsi="Arial Unicode MS" w:cs="Arial Unicode MS"/>
        </w:rPr>
        <w:t xml:space="preserve"> 0.81이 된다. d2의 경우 </w:t>
      </w:r>
      <w:proofErr w:type="spellStart"/>
      <w:r>
        <w:rPr>
          <w:rFonts w:ascii="Arial Unicode MS" w:eastAsia="Arial Unicode MS" w:hAnsi="Arial Unicode MS" w:cs="Arial Unicode MS"/>
        </w:rPr>
        <w:t>Label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B일</w:t>
      </w:r>
      <w:proofErr w:type="spellEnd"/>
      <w:r>
        <w:rPr>
          <w:rFonts w:ascii="Arial Unicode MS" w:eastAsia="Arial Unicode MS" w:hAnsi="Arial Unicode MS" w:cs="Arial Unicode MS"/>
        </w:rPr>
        <w:t xml:space="preserve"> 확률 0.5, </w:t>
      </w:r>
      <w:proofErr w:type="spellStart"/>
      <w:r>
        <w:rPr>
          <w:rFonts w:ascii="Arial Unicode MS" w:eastAsia="Arial Unicode MS" w:hAnsi="Arial Unicode MS" w:cs="Arial Unicode MS"/>
        </w:rPr>
        <w:t>Label</w:t>
      </w:r>
      <w:proofErr w:type="spellEnd"/>
      <w:r>
        <w:rPr>
          <w:rFonts w:ascii="Arial Unicode MS" w:eastAsia="Arial Unicode MS" w:hAnsi="Arial Unicode MS" w:cs="Arial Unicode MS"/>
        </w:rPr>
        <w:t xml:space="preserve"> C일 확률이 0.3으로 </w:t>
      </w:r>
      <w:proofErr w:type="spellStart"/>
      <w:r>
        <w:rPr>
          <w:rFonts w:ascii="Arial Unicode MS" w:eastAsia="Arial Unicode MS" w:hAnsi="Arial Unicode MS" w:cs="Arial Unicode MS"/>
        </w:rPr>
        <w:t>margin은</w:t>
      </w:r>
      <w:proofErr w:type="spellEnd"/>
      <w:r>
        <w:rPr>
          <w:rFonts w:ascii="Arial Unicode MS" w:eastAsia="Arial Unicode MS" w:hAnsi="Arial Unicode MS" w:cs="Arial Unicode MS"/>
        </w:rPr>
        <w:t xml:space="preserve"> 0.2이다. 따라서 d1와 d2 중 </w:t>
      </w:r>
      <w:proofErr w:type="spellStart"/>
      <w:r>
        <w:rPr>
          <w:rFonts w:ascii="Arial Unicode MS" w:eastAsia="Arial Unicode MS" w:hAnsi="Arial Unicode MS" w:cs="Arial Unicode MS"/>
        </w:rPr>
        <w:t>margin이</w:t>
      </w:r>
      <w:proofErr w:type="spellEnd"/>
      <w:r>
        <w:rPr>
          <w:rFonts w:ascii="Arial Unicode MS" w:eastAsia="Arial Unicode MS" w:hAnsi="Arial Unicode MS" w:cs="Arial Unicode MS"/>
        </w:rPr>
        <w:t xml:space="preserve"> 낮은 데이터 포인트는 d2이고, d2의 불확실성이 가장 높다고 말할 수 있다.</w:t>
      </w:r>
    </w:p>
    <w:p w14:paraId="22F7E7CE" w14:textId="77777777" w:rsidR="00764B8F" w:rsidRDefault="00764B8F">
      <w:pPr>
        <w:jc w:val="both"/>
      </w:pPr>
    </w:p>
    <w:p w14:paraId="1B84954B" w14:textId="77777777" w:rsidR="00764B8F" w:rsidRDefault="00E179E5">
      <w:pPr>
        <w:jc w:val="both"/>
      </w:pPr>
      <w:proofErr w:type="spellStart"/>
      <w:r>
        <w:rPr>
          <w:rFonts w:ascii="Arial Unicode MS" w:eastAsia="Arial Unicode MS" w:hAnsi="Arial Unicode MS" w:cs="Arial Unicode MS"/>
          <w:sz w:val="18"/>
          <w:szCs w:val="18"/>
        </w:rPr>
        <w:t>Table</w:t>
      </w:r>
      <w:proofErr w:type="spellEnd"/>
      <w:r>
        <w:rPr>
          <w:rFonts w:ascii="Arial Unicode MS" w:eastAsia="Arial Unicode MS" w:hAnsi="Arial Unicode MS" w:cs="Arial Unicode MS"/>
          <w:sz w:val="18"/>
          <w:szCs w:val="18"/>
        </w:rPr>
        <w:t xml:space="preserve"> 2. </w:t>
      </w:r>
      <w:proofErr w:type="spellStart"/>
      <w:r>
        <w:rPr>
          <w:rFonts w:ascii="Arial Unicode MS" w:eastAsia="Arial Unicode MS" w:hAnsi="Arial Unicode MS" w:cs="Arial Unicode MS"/>
          <w:sz w:val="18"/>
          <w:szCs w:val="18"/>
        </w:rPr>
        <w:t>Margin</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Sampling의</w:t>
      </w:r>
      <w:proofErr w:type="spellEnd"/>
      <w:r>
        <w:rPr>
          <w:rFonts w:ascii="Arial Unicode MS" w:eastAsia="Arial Unicode MS" w:hAnsi="Arial Unicode MS" w:cs="Arial Unicode MS"/>
          <w:sz w:val="18"/>
          <w:szCs w:val="18"/>
        </w:rPr>
        <w:t xml:space="preserve"> 수식과 예시. </w:t>
      </w:r>
      <w:proofErr w:type="spellStart"/>
      <w:r>
        <w:rPr>
          <w:rFonts w:ascii="Arial Unicode MS" w:eastAsia="Arial Unicode MS" w:hAnsi="Arial Unicode MS" w:cs="Arial Unicode MS"/>
          <w:sz w:val="18"/>
          <w:szCs w:val="18"/>
        </w:rPr>
        <w:t>Least</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confidence에서</w:t>
      </w:r>
      <w:proofErr w:type="spellEnd"/>
      <w:r>
        <w:rPr>
          <w:rFonts w:ascii="Arial Unicode MS" w:eastAsia="Arial Unicode MS" w:hAnsi="Arial Unicode MS" w:cs="Arial Unicode MS"/>
          <w:sz w:val="18"/>
          <w:szCs w:val="18"/>
        </w:rPr>
        <w:t xml:space="preserve"> 최고 확률의 라벨 이외의 것을 고려하지 않는다는 점을 보완하기 위해 고안된 방법이다. 가장 확률이 높은 라벨과 두 번째 라벨의 확신도의 차이가 가장 적은 라벨을 선택하는 쿼리 전략이다. d1은 0.9-0.09=0.81, d2는 0.5-0.3=0.2의 점수를 받고, 학습자는 역시 d2에 대한 실제 라벨을 요구한다.</w:t>
      </w: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764B8F" w14:paraId="3614767D" w14:textId="77777777">
        <w:tc>
          <w:tcPr>
            <w:tcW w:w="1805" w:type="dxa"/>
            <w:shd w:val="clear" w:color="auto" w:fill="38761D"/>
            <w:tcMar>
              <w:top w:w="100" w:type="dxa"/>
              <w:left w:w="100" w:type="dxa"/>
              <w:bottom w:w="100" w:type="dxa"/>
              <w:right w:w="100" w:type="dxa"/>
            </w:tcMar>
          </w:tcPr>
          <w:p w14:paraId="48600E5A" w14:textId="77777777" w:rsidR="00764B8F" w:rsidRDefault="00E179E5">
            <w:pPr>
              <w:widowControl w:val="0"/>
              <w:pBdr>
                <w:top w:val="nil"/>
                <w:left w:val="nil"/>
                <w:bottom w:val="nil"/>
                <w:right w:val="nil"/>
                <w:between w:val="nil"/>
              </w:pBdr>
              <w:spacing w:line="240" w:lineRule="auto"/>
              <w:jc w:val="both"/>
            </w:pPr>
            <w:proofErr w:type="spellStart"/>
            <w:r>
              <w:t>data</w:t>
            </w:r>
            <w:proofErr w:type="spellEnd"/>
            <w:r>
              <w:t xml:space="preserve"> </w:t>
            </w:r>
            <w:proofErr w:type="spellStart"/>
            <w:r>
              <w:t>point</w:t>
            </w:r>
            <w:proofErr w:type="spellEnd"/>
          </w:p>
        </w:tc>
        <w:tc>
          <w:tcPr>
            <w:tcW w:w="1805" w:type="dxa"/>
            <w:tcBorders>
              <w:bottom w:val="single" w:sz="24" w:space="0" w:color="FF0000"/>
            </w:tcBorders>
            <w:shd w:val="clear" w:color="auto" w:fill="38761D"/>
            <w:tcMar>
              <w:top w:w="100" w:type="dxa"/>
              <w:left w:w="100" w:type="dxa"/>
              <w:bottom w:w="100" w:type="dxa"/>
              <w:right w:w="100" w:type="dxa"/>
            </w:tcMar>
          </w:tcPr>
          <w:p w14:paraId="28135DB3" w14:textId="77777777" w:rsidR="00764B8F" w:rsidRDefault="00E179E5">
            <w:pPr>
              <w:widowControl w:val="0"/>
              <w:pBdr>
                <w:top w:val="nil"/>
                <w:left w:val="nil"/>
                <w:bottom w:val="nil"/>
                <w:right w:val="nil"/>
                <w:between w:val="nil"/>
              </w:pBdr>
              <w:spacing w:line="240" w:lineRule="auto"/>
              <w:jc w:val="both"/>
            </w:pPr>
            <w:proofErr w:type="spellStart"/>
            <w:r>
              <w:t>Label</w:t>
            </w:r>
            <w:proofErr w:type="spellEnd"/>
            <w:r>
              <w:t xml:space="preserve"> </w:t>
            </w:r>
            <w:proofErr w:type="spellStart"/>
            <w:r>
              <w:t>A</w:t>
            </w:r>
            <w:proofErr w:type="spellEnd"/>
          </w:p>
        </w:tc>
        <w:tc>
          <w:tcPr>
            <w:tcW w:w="1805" w:type="dxa"/>
            <w:tcBorders>
              <w:bottom w:val="single" w:sz="24" w:space="0" w:color="FF0000"/>
            </w:tcBorders>
            <w:shd w:val="clear" w:color="auto" w:fill="38761D"/>
            <w:tcMar>
              <w:top w:w="100" w:type="dxa"/>
              <w:left w:w="100" w:type="dxa"/>
              <w:bottom w:w="100" w:type="dxa"/>
              <w:right w:w="100" w:type="dxa"/>
            </w:tcMar>
          </w:tcPr>
          <w:p w14:paraId="09FE6F0D" w14:textId="77777777" w:rsidR="00764B8F" w:rsidRDefault="00E179E5">
            <w:pPr>
              <w:widowControl w:val="0"/>
              <w:pBdr>
                <w:top w:val="nil"/>
                <w:left w:val="nil"/>
                <w:bottom w:val="nil"/>
                <w:right w:val="nil"/>
                <w:between w:val="nil"/>
              </w:pBdr>
              <w:spacing w:line="240" w:lineRule="auto"/>
              <w:jc w:val="both"/>
            </w:pPr>
            <w:proofErr w:type="spellStart"/>
            <w:r>
              <w:t>Label</w:t>
            </w:r>
            <w:proofErr w:type="spellEnd"/>
            <w:r>
              <w:t xml:space="preserve"> </w:t>
            </w:r>
            <w:proofErr w:type="spellStart"/>
            <w:r>
              <w:t>B</w:t>
            </w:r>
            <w:proofErr w:type="spellEnd"/>
          </w:p>
        </w:tc>
        <w:tc>
          <w:tcPr>
            <w:tcW w:w="1805" w:type="dxa"/>
            <w:shd w:val="clear" w:color="auto" w:fill="38761D"/>
            <w:tcMar>
              <w:top w:w="100" w:type="dxa"/>
              <w:left w:w="100" w:type="dxa"/>
              <w:bottom w:w="100" w:type="dxa"/>
              <w:right w:w="100" w:type="dxa"/>
            </w:tcMar>
          </w:tcPr>
          <w:p w14:paraId="00F70318" w14:textId="77777777" w:rsidR="00764B8F" w:rsidRDefault="00E179E5">
            <w:pPr>
              <w:widowControl w:val="0"/>
              <w:pBdr>
                <w:top w:val="nil"/>
                <w:left w:val="nil"/>
                <w:bottom w:val="nil"/>
                <w:right w:val="nil"/>
                <w:between w:val="nil"/>
              </w:pBdr>
              <w:spacing w:line="240" w:lineRule="auto"/>
              <w:jc w:val="both"/>
            </w:pPr>
            <w:proofErr w:type="spellStart"/>
            <w:r>
              <w:t>Label</w:t>
            </w:r>
            <w:proofErr w:type="spellEnd"/>
            <w:r>
              <w:t xml:space="preserve"> C</w:t>
            </w:r>
          </w:p>
        </w:tc>
        <w:tc>
          <w:tcPr>
            <w:tcW w:w="1805" w:type="dxa"/>
            <w:shd w:val="clear" w:color="auto" w:fill="B45F06"/>
            <w:tcMar>
              <w:top w:w="100" w:type="dxa"/>
              <w:left w:w="100" w:type="dxa"/>
              <w:bottom w:w="100" w:type="dxa"/>
              <w:right w:w="100" w:type="dxa"/>
            </w:tcMar>
          </w:tcPr>
          <w:p w14:paraId="1F3E5A21" w14:textId="77777777" w:rsidR="00764B8F" w:rsidRDefault="00E179E5">
            <w:pPr>
              <w:widowControl w:val="0"/>
              <w:pBdr>
                <w:top w:val="nil"/>
                <w:left w:val="nil"/>
                <w:bottom w:val="nil"/>
                <w:right w:val="nil"/>
                <w:between w:val="nil"/>
              </w:pBdr>
              <w:spacing w:line="240" w:lineRule="auto"/>
              <w:jc w:val="both"/>
            </w:pPr>
            <w:proofErr w:type="spellStart"/>
            <w:r>
              <w:t>Margin</w:t>
            </w:r>
            <w:proofErr w:type="spellEnd"/>
          </w:p>
        </w:tc>
      </w:tr>
      <w:tr w:rsidR="00764B8F" w14:paraId="3142B544" w14:textId="77777777">
        <w:tc>
          <w:tcPr>
            <w:tcW w:w="1805" w:type="dxa"/>
            <w:tcBorders>
              <w:right w:val="single" w:sz="24" w:space="0" w:color="FF0000"/>
            </w:tcBorders>
            <w:shd w:val="clear" w:color="auto" w:fill="6AA84F"/>
            <w:tcMar>
              <w:top w:w="100" w:type="dxa"/>
              <w:left w:w="100" w:type="dxa"/>
              <w:bottom w:w="100" w:type="dxa"/>
              <w:right w:w="100" w:type="dxa"/>
            </w:tcMar>
          </w:tcPr>
          <w:p w14:paraId="4A1257DD" w14:textId="77777777" w:rsidR="00764B8F" w:rsidRDefault="00E179E5">
            <w:pPr>
              <w:widowControl w:val="0"/>
              <w:pBdr>
                <w:top w:val="nil"/>
                <w:left w:val="nil"/>
                <w:bottom w:val="nil"/>
                <w:right w:val="nil"/>
                <w:between w:val="nil"/>
              </w:pBdr>
              <w:spacing w:line="240" w:lineRule="auto"/>
              <w:jc w:val="both"/>
            </w:pPr>
            <w:r>
              <w:t>d1</w:t>
            </w:r>
          </w:p>
        </w:tc>
        <w:tc>
          <w:tcPr>
            <w:tcW w:w="1805" w:type="dxa"/>
            <w:tcBorders>
              <w:top w:val="single" w:sz="24" w:space="0" w:color="FF0000"/>
              <w:left w:val="single" w:sz="24" w:space="0" w:color="FF0000"/>
              <w:bottom w:val="single" w:sz="24" w:space="0" w:color="FF0000"/>
            </w:tcBorders>
            <w:shd w:val="clear" w:color="auto" w:fill="auto"/>
            <w:tcMar>
              <w:top w:w="100" w:type="dxa"/>
              <w:left w:w="100" w:type="dxa"/>
              <w:bottom w:w="100" w:type="dxa"/>
              <w:right w:w="100" w:type="dxa"/>
            </w:tcMar>
          </w:tcPr>
          <w:p w14:paraId="3CC18F27" w14:textId="77777777" w:rsidR="00764B8F" w:rsidRDefault="00E179E5">
            <w:pPr>
              <w:widowControl w:val="0"/>
              <w:pBdr>
                <w:top w:val="nil"/>
                <w:left w:val="nil"/>
                <w:bottom w:val="nil"/>
                <w:right w:val="nil"/>
                <w:between w:val="nil"/>
              </w:pBdr>
              <w:spacing w:line="240" w:lineRule="auto"/>
              <w:jc w:val="both"/>
            </w:pPr>
            <w:r>
              <w:t>0.9</w:t>
            </w:r>
          </w:p>
        </w:tc>
        <w:tc>
          <w:tcPr>
            <w:tcW w:w="1805" w:type="dxa"/>
            <w:tcBorders>
              <w:top w:val="single" w:sz="24" w:space="0" w:color="FF0000"/>
              <w:bottom w:val="single" w:sz="24" w:space="0" w:color="FF0000"/>
              <w:right w:val="single" w:sz="24" w:space="0" w:color="FF0000"/>
            </w:tcBorders>
            <w:shd w:val="clear" w:color="auto" w:fill="auto"/>
            <w:tcMar>
              <w:top w:w="100" w:type="dxa"/>
              <w:left w:w="100" w:type="dxa"/>
              <w:bottom w:w="100" w:type="dxa"/>
              <w:right w:w="100" w:type="dxa"/>
            </w:tcMar>
          </w:tcPr>
          <w:p w14:paraId="689DAB26" w14:textId="77777777" w:rsidR="00764B8F" w:rsidRDefault="00E179E5">
            <w:pPr>
              <w:widowControl w:val="0"/>
              <w:pBdr>
                <w:top w:val="nil"/>
                <w:left w:val="nil"/>
                <w:bottom w:val="nil"/>
                <w:right w:val="nil"/>
                <w:between w:val="nil"/>
              </w:pBdr>
              <w:spacing w:line="240" w:lineRule="auto"/>
              <w:jc w:val="both"/>
            </w:pPr>
            <w:r>
              <w:t>0.09</w:t>
            </w:r>
          </w:p>
        </w:tc>
        <w:tc>
          <w:tcPr>
            <w:tcW w:w="1805" w:type="dxa"/>
            <w:tcBorders>
              <w:left w:val="single" w:sz="24" w:space="0" w:color="FF0000"/>
              <w:bottom w:val="single" w:sz="24" w:space="0" w:color="FF0000"/>
            </w:tcBorders>
            <w:shd w:val="clear" w:color="auto" w:fill="auto"/>
            <w:tcMar>
              <w:top w:w="100" w:type="dxa"/>
              <w:left w:w="100" w:type="dxa"/>
              <w:bottom w:w="100" w:type="dxa"/>
              <w:right w:w="100" w:type="dxa"/>
            </w:tcMar>
          </w:tcPr>
          <w:p w14:paraId="03BBC4CC" w14:textId="77777777" w:rsidR="00764B8F" w:rsidRDefault="00E179E5">
            <w:pPr>
              <w:widowControl w:val="0"/>
              <w:pBdr>
                <w:top w:val="nil"/>
                <w:left w:val="nil"/>
                <w:bottom w:val="nil"/>
                <w:right w:val="nil"/>
                <w:between w:val="nil"/>
              </w:pBdr>
              <w:spacing w:line="240" w:lineRule="auto"/>
              <w:jc w:val="both"/>
            </w:pPr>
            <w:r>
              <w:t>0.01</w:t>
            </w:r>
          </w:p>
        </w:tc>
        <w:tc>
          <w:tcPr>
            <w:tcW w:w="1805" w:type="dxa"/>
            <w:shd w:val="clear" w:color="auto" w:fill="F6B26B"/>
            <w:tcMar>
              <w:top w:w="100" w:type="dxa"/>
              <w:left w:w="100" w:type="dxa"/>
              <w:bottom w:w="100" w:type="dxa"/>
              <w:right w:w="100" w:type="dxa"/>
            </w:tcMar>
          </w:tcPr>
          <w:p w14:paraId="5579807A" w14:textId="77777777" w:rsidR="00764B8F" w:rsidRDefault="00E179E5">
            <w:pPr>
              <w:widowControl w:val="0"/>
              <w:pBdr>
                <w:top w:val="nil"/>
                <w:left w:val="nil"/>
                <w:bottom w:val="nil"/>
                <w:right w:val="nil"/>
                <w:between w:val="nil"/>
              </w:pBdr>
              <w:spacing w:line="240" w:lineRule="auto"/>
              <w:jc w:val="both"/>
            </w:pPr>
            <w:r>
              <w:t>0.81</w:t>
            </w:r>
          </w:p>
        </w:tc>
      </w:tr>
      <w:tr w:rsidR="00764B8F" w14:paraId="240E95B7" w14:textId="77777777">
        <w:tc>
          <w:tcPr>
            <w:tcW w:w="1805" w:type="dxa"/>
            <w:shd w:val="clear" w:color="auto" w:fill="6AA84F"/>
            <w:tcMar>
              <w:top w:w="100" w:type="dxa"/>
              <w:left w:w="100" w:type="dxa"/>
              <w:bottom w:w="100" w:type="dxa"/>
              <w:right w:w="100" w:type="dxa"/>
            </w:tcMar>
          </w:tcPr>
          <w:p w14:paraId="6730CF96" w14:textId="77777777" w:rsidR="00764B8F" w:rsidRDefault="00E179E5">
            <w:pPr>
              <w:widowControl w:val="0"/>
              <w:pBdr>
                <w:top w:val="nil"/>
                <w:left w:val="nil"/>
                <w:bottom w:val="nil"/>
                <w:right w:val="nil"/>
                <w:between w:val="nil"/>
              </w:pBdr>
              <w:spacing w:line="240" w:lineRule="auto"/>
              <w:jc w:val="both"/>
            </w:pPr>
            <w:r>
              <w:t>d2</w:t>
            </w:r>
          </w:p>
        </w:tc>
        <w:tc>
          <w:tcPr>
            <w:tcW w:w="1805" w:type="dxa"/>
            <w:tcBorders>
              <w:top w:val="single" w:sz="24" w:space="0" w:color="FF0000"/>
              <w:right w:val="single" w:sz="24" w:space="0" w:color="FF0000"/>
            </w:tcBorders>
            <w:shd w:val="clear" w:color="auto" w:fill="auto"/>
            <w:tcMar>
              <w:top w:w="100" w:type="dxa"/>
              <w:left w:w="100" w:type="dxa"/>
              <w:bottom w:w="100" w:type="dxa"/>
              <w:right w:w="100" w:type="dxa"/>
            </w:tcMar>
          </w:tcPr>
          <w:p w14:paraId="56989E2F" w14:textId="77777777" w:rsidR="00764B8F" w:rsidRDefault="00E179E5">
            <w:pPr>
              <w:widowControl w:val="0"/>
              <w:pBdr>
                <w:top w:val="nil"/>
                <w:left w:val="nil"/>
                <w:bottom w:val="nil"/>
                <w:right w:val="nil"/>
                <w:between w:val="nil"/>
              </w:pBdr>
              <w:spacing w:line="240" w:lineRule="auto"/>
              <w:jc w:val="both"/>
            </w:pPr>
            <w:r>
              <w:t>0.2</w:t>
            </w:r>
          </w:p>
        </w:tc>
        <w:tc>
          <w:tcPr>
            <w:tcW w:w="1805" w:type="dxa"/>
            <w:tcBorders>
              <w:top w:val="single" w:sz="24" w:space="0" w:color="FF0000"/>
              <w:left w:val="single" w:sz="24" w:space="0" w:color="FF0000"/>
              <w:bottom w:val="single" w:sz="24" w:space="0" w:color="FF0000"/>
            </w:tcBorders>
            <w:shd w:val="clear" w:color="auto" w:fill="auto"/>
            <w:tcMar>
              <w:top w:w="100" w:type="dxa"/>
              <w:left w:w="100" w:type="dxa"/>
              <w:bottom w:w="100" w:type="dxa"/>
              <w:right w:w="100" w:type="dxa"/>
            </w:tcMar>
          </w:tcPr>
          <w:p w14:paraId="37F9521B" w14:textId="77777777" w:rsidR="00764B8F" w:rsidRDefault="00E179E5">
            <w:pPr>
              <w:widowControl w:val="0"/>
              <w:pBdr>
                <w:top w:val="nil"/>
                <w:left w:val="nil"/>
                <w:bottom w:val="nil"/>
                <w:right w:val="nil"/>
                <w:between w:val="nil"/>
              </w:pBdr>
              <w:spacing w:line="240" w:lineRule="auto"/>
              <w:jc w:val="both"/>
            </w:pPr>
            <w:r>
              <w:t>0.5</w:t>
            </w:r>
          </w:p>
        </w:tc>
        <w:tc>
          <w:tcPr>
            <w:tcW w:w="1805" w:type="dxa"/>
            <w:tcBorders>
              <w:top w:val="single" w:sz="24" w:space="0" w:color="FF0000"/>
              <w:bottom w:val="single" w:sz="24" w:space="0" w:color="FF0000"/>
              <w:right w:val="single" w:sz="24" w:space="0" w:color="FF0000"/>
            </w:tcBorders>
            <w:shd w:val="clear" w:color="auto" w:fill="auto"/>
            <w:tcMar>
              <w:top w:w="100" w:type="dxa"/>
              <w:left w:w="100" w:type="dxa"/>
              <w:bottom w:w="100" w:type="dxa"/>
              <w:right w:w="100" w:type="dxa"/>
            </w:tcMar>
          </w:tcPr>
          <w:p w14:paraId="72CFB843" w14:textId="77777777" w:rsidR="00764B8F" w:rsidRDefault="00E179E5">
            <w:pPr>
              <w:widowControl w:val="0"/>
              <w:pBdr>
                <w:top w:val="nil"/>
                <w:left w:val="nil"/>
                <w:bottom w:val="nil"/>
                <w:right w:val="nil"/>
                <w:between w:val="nil"/>
              </w:pBdr>
              <w:spacing w:line="240" w:lineRule="auto"/>
              <w:jc w:val="both"/>
            </w:pPr>
            <w:r>
              <w:t>0.3</w:t>
            </w:r>
          </w:p>
        </w:tc>
        <w:tc>
          <w:tcPr>
            <w:tcW w:w="1805" w:type="dxa"/>
            <w:tcBorders>
              <w:left w:val="single" w:sz="24" w:space="0" w:color="FF0000"/>
            </w:tcBorders>
            <w:shd w:val="clear" w:color="auto" w:fill="F6B26B"/>
            <w:tcMar>
              <w:top w:w="100" w:type="dxa"/>
              <w:left w:w="100" w:type="dxa"/>
              <w:bottom w:w="100" w:type="dxa"/>
              <w:right w:w="100" w:type="dxa"/>
            </w:tcMar>
          </w:tcPr>
          <w:p w14:paraId="25DCD61B" w14:textId="77777777" w:rsidR="00764B8F" w:rsidRDefault="00E179E5">
            <w:pPr>
              <w:widowControl w:val="0"/>
              <w:pBdr>
                <w:top w:val="nil"/>
                <w:left w:val="nil"/>
                <w:bottom w:val="nil"/>
                <w:right w:val="nil"/>
                <w:between w:val="nil"/>
              </w:pBdr>
              <w:spacing w:line="240" w:lineRule="auto"/>
              <w:jc w:val="both"/>
            </w:pPr>
            <w:r>
              <w:t>0.2</w:t>
            </w:r>
          </w:p>
        </w:tc>
      </w:tr>
    </w:tbl>
    <w:p w14:paraId="57DB0759" w14:textId="77777777" w:rsidR="00E179E5" w:rsidRDefault="00E179E5">
      <w:pPr>
        <w:jc w:val="both"/>
        <w:rPr>
          <w:rFonts w:hint="eastAsia"/>
          <w:b/>
        </w:rPr>
      </w:pPr>
    </w:p>
    <w:p w14:paraId="2BD5A88C" w14:textId="77777777" w:rsidR="00764B8F" w:rsidRDefault="00E179E5">
      <w:pPr>
        <w:jc w:val="both"/>
        <w:rPr>
          <w:b/>
        </w:rPr>
      </w:pPr>
      <w:proofErr w:type="spellStart"/>
      <w:r>
        <w:rPr>
          <w:b/>
        </w:rPr>
        <w:t>Entropy</w:t>
      </w:r>
      <w:proofErr w:type="spellEnd"/>
      <w:r>
        <w:rPr>
          <w:b/>
        </w:rPr>
        <w:t xml:space="preserve"> </w:t>
      </w:r>
      <w:proofErr w:type="spellStart"/>
      <w:r>
        <w:rPr>
          <w:b/>
        </w:rPr>
        <w:t>Sampling</w:t>
      </w:r>
      <w:proofErr w:type="spellEnd"/>
    </w:p>
    <w:p w14:paraId="3EAFD821" w14:textId="77777777" w:rsidR="00764B8F" w:rsidRDefault="00E179E5">
      <w:pPr>
        <w:jc w:val="both"/>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Entropy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Sampling은</w:t>
      </w:r>
      <w:proofErr w:type="spellEnd"/>
      <w:r>
        <w:rPr>
          <w:rFonts w:ascii="Arial Unicode MS" w:eastAsia="Arial Unicode MS" w:hAnsi="Arial Unicode MS" w:cs="Arial Unicode MS"/>
        </w:rPr>
        <w:t xml:space="preserve"> 정보 엔트로피 개념을 이용한 샘플링 방법이다. 위에서 언급한 </w:t>
      </w:r>
      <w:proofErr w:type="spellStart"/>
      <w:r>
        <w:rPr>
          <w:rFonts w:ascii="Arial Unicode MS" w:eastAsia="Arial Unicode MS" w:hAnsi="Arial Unicode MS" w:cs="Arial Unicode MS"/>
        </w:rPr>
        <w:t>Least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Confidence나</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Margin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Sampling의</w:t>
      </w:r>
      <w:proofErr w:type="spellEnd"/>
      <w:r>
        <w:rPr>
          <w:rFonts w:ascii="Arial Unicode MS" w:eastAsia="Arial Unicode MS" w:hAnsi="Arial Unicode MS" w:cs="Arial Unicode MS"/>
        </w:rPr>
        <w:t xml:space="preserve"> 경우, 각각 </w:t>
      </w:r>
      <w:proofErr w:type="spellStart"/>
      <w:r>
        <w:rPr>
          <w:rFonts w:ascii="Arial Unicode MS" w:eastAsia="Arial Unicode MS" w:hAnsi="Arial Unicode MS" w:cs="Arial Unicode MS"/>
        </w:rPr>
        <w:t>한개</w:t>
      </w:r>
      <w:proofErr w:type="spellEnd"/>
      <w:r>
        <w:rPr>
          <w:rFonts w:ascii="Arial Unicode MS" w:eastAsia="Arial Unicode MS" w:hAnsi="Arial Unicode MS" w:cs="Arial Unicode MS"/>
        </w:rPr>
        <w:t xml:space="preserve">, 두개의 확률을 이용하여 불확실성을 판단하였다. </w:t>
      </w:r>
      <w:proofErr w:type="spellStart"/>
      <w:r>
        <w:rPr>
          <w:rFonts w:ascii="Arial Unicode MS" w:eastAsia="Arial Unicode MS" w:hAnsi="Arial Unicode MS" w:cs="Arial Unicode MS"/>
        </w:rPr>
        <w:t>Entropy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Sampling에서는</w:t>
      </w:r>
      <w:proofErr w:type="spellEnd"/>
      <w:r>
        <w:rPr>
          <w:rFonts w:ascii="Arial Unicode MS" w:eastAsia="Arial Unicode MS" w:hAnsi="Arial Unicode MS" w:cs="Arial Unicode MS"/>
        </w:rPr>
        <w:t xml:space="preserve"> 각 데이터 포인트에서 얻어낸 모든 확률들을 이용한다. 각 데이터 포인트에서 얻어낸 확률들 (확률분포)이 어떤 모양으로 </w:t>
      </w:r>
      <w:proofErr w:type="spellStart"/>
      <w:r>
        <w:rPr>
          <w:rFonts w:ascii="Arial Unicode MS" w:eastAsia="Arial Unicode MS" w:hAnsi="Arial Unicode MS" w:cs="Arial Unicode MS"/>
        </w:rPr>
        <w:t>나타나있는지를</w:t>
      </w:r>
      <w:proofErr w:type="spellEnd"/>
      <w:r>
        <w:rPr>
          <w:rFonts w:ascii="Arial Unicode MS" w:eastAsia="Arial Unicode MS" w:hAnsi="Arial Unicode MS" w:cs="Arial Unicode MS"/>
        </w:rPr>
        <w:t xml:space="preserve"> 본다. 정보 엔트로피 (</w:t>
      </w:r>
      <w:proofErr w:type="spellStart"/>
      <w:r>
        <w:rPr>
          <w:rFonts w:ascii="Arial Unicode MS" w:eastAsia="Arial Unicode MS" w:hAnsi="Arial Unicode MS" w:cs="Arial Unicode MS"/>
        </w:rPr>
        <w:t>Shannon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Entropy</w:t>
      </w:r>
      <w:proofErr w:type="spellEnd"/>
      <w:r>
        <w:rPr>
          <w:rFonts w:ascii="Arial Unicode MS" w:eastAsia="Arial Unicode MS" w:hAnsi="Arial Unicode MS" w:cs="Arial Unicode MS"/>
        </w:rPr>
        <w:t>)는 확률 분포의 모양에 따라 다른 값을 갖는다. 확률 분포가 고른 (</w:t>
      </w:r>
      <w:proofErr w:type="spellStart"/>
      <w:r>
        <w:rPr>
          <w:rFonts w:ascii="Arial Unicode MS" w:eastAsia="Arial Unicode MS" w:hAnsi="Arial Unicode MS" w:cs="Arial Unicode MS"/>
        </w:rPr>
        <w:t>uniform</w:t>
      </w:r>
      <w:proofErr w:type="spellEnd"/>
      <w:r>
        <w:rPr>
          <w:rFonts w:ascii="Arial Unicode MS" w:eastAsia="Arial Unicode MS" w:hAnsi="Arial Unicode MS" w:cs="Arial Unicode MS"/>
        </w:rPr>
        <w:t xml:space="preserve">) 경우 엔트로피는 높은 값을 갖고, 반대로 고르지 않을 경우 (한 라벨에 대해 높은 값을 갖고, 나머지 라벨에 대해 낮은 값을 갖을 때) 엔트로피 값은 낮아진다. 따라서 모델이 모든 라벨에 대해 분류를 정확히 하지 못하고 애매한 값을 뱉는다면 엔트로피 값을 높아지게 되고, 우리는 이 때 불확실성이 높다고 여길 수 있다. 식 (3)을 보면 </w:t>
      </w:r>
    </w:p>
    <w:p w14:paraId="7B033896" w14:textId="3C4BD0BA" w:rsidR="00764B8F" w:rsidRDefault="00D05B05">
      <w:pPr>
        <w:ind w:left="2160" w:firstLine="720"/>
        <w:jc w:val="both"/>
      </w:pPr>
      <m:oMath>
        <m:sSub>
          <m:sSubPr>
            <m:ctrlPr>
              <w:rPr>
                <w:rFonts w:ascii="Cambria Math" w:hAnsi="Cambria Math"/>
                <w:b/>
              </w:rPr>
            </m:ctrlPr>
          </m:sSubPr>
          <m:e>
            <m:sSup>
              <m:sSupPr>
                <m:ctrlPr>
                  <w:rPr>
                    <w:rFonts w:ascii="Cambria Math" w:hAnsi="Cambria Math"/>
                    <w:b/>
                  </w:rPr>
                </m:ctrlPr>
              </m:sSupPr>
              <m:e>
                <m:r>
                  <m:rPr>
                    <m:sty m:val="bi"/>
                  </m:rPr>
                  <w:rPr>
                    <w:rFonts w:ascii="Cambria Math" w:hAnsi="Cambria Math"/>
                  </w:rPr>
                  <m:t>x</m:t>
                </m:r>
              </m:e>
              <m:sup>
                <m:r>
                  <m:rPr>
                    <m:sty m:val="bi"/>
                  </m:rPr>
                  <w:rPr>
                    <w:rFonts w:ascii="Cambria Math" w:hAnsi="Cambria Math"/>
                  </w:rPr>
                  <m:t>*</m:t>
                </m:r>
              </m:sup>
            </m:sSup>
          </m:e>
          <m:sub>
            <m:r>
              <m:rPr>
                <m:sty m:val="bi"/>
              </m:rPr>
              <w:rPr>
                <w:rFonts w:ascii="Cambria Math" w:hAnsi="Cambria Math"/>
              </w:rPr>
              <m:t>H</m:t>
            </m:r>
          </m:sub>
        </m:sSub>
        <m:r>
          <m:rPr>
            <m:sty m:val="bi"/>
          </m:rPr>
          <w:rPr>
            <w:rFonts w:ascii="Cambria Math" w:hAnsi="Cambria Math"/>
          </w:rPr>
          <m:t>=</m:t>
        </m:r>
        <m:box>
          <m:boxPr>
            <m:opEmu m:val="1"/>
            <m:ctrlPr>
              <w:rPr>
                <w:rFonts w:ascii="Cambria Math" w:hAnsi="Cambria Math"/>
                <w:b/>
              </w:rPr>
            </m:ctrlPr>
          </m:boxPr>
          <m:e>
            <m:r>
              <m:rPr>
                <m:sty m:val="bi"/>
              </m:rPr>
              <w:rPr>
                <w:rFonts w:ascii="Cambria Math" w:hAnsi="Cambria Math"/>
              </w:rPr>
              <m:t>arg</m:t>
            </m:r>
          </m:e>
        </m:box>
        <m:limLow>
          <m:limLowPr>
            <m:ctrlPr>
              <w:rPr>
                <w:rFonts w:ascii="Cambria Math" w:hAnsi="Cambria Math"/>
                <w:b/>
              </w:rPr>
            </m:ctrlPr>
          </m:limLowPr>
          <m:e>
            <m:r>
              <m:rPr>
                <m:sty m:val="bi"/>
              </m:rPr>
              <w:rPr>
                <w:rFonts w:ascii="Cambria Math" w:hAnsi="Cambria Math"/>
              </w:rPr>
              <m:t>max</m:t>
            </m:r>
          </m:e>
          <m:lim>
            <m:r>
              <m:rPr>
                <m:sty m:val="bi"/>
              </m:rPr>
              <w:rPr>
                <w:rFonts w:ascii="Cambria Math" w:hAnsi="Cambria Math"/>
              </w:rPr>
              <m:t>x</m:t>
            </m:r>
          </m:lim>
        </m:limLow>
        <m:d>
          <m:dPr>
            <m:begChr m:val="["/>
            <m:endChr m:val="]"/>
            <m:ctrlPr>
              <w:rPr>
                <w:rFonts w:ascii="Cambria Math" w:hAnsi="Cambria Math"/>
                <w:b/>
              </w:rPr>
            </m:ctrlPr>
          </m:dPr>
          <m:e>
            <m:r>
              <m:rPr>
                <m:sty m:val="bi"/>
              </m:rPr>
              <w:rPr>
                <w:rFonts w:ascii="Cambria Math" w:hAnsi="Cambria Math"/>
              </w:rPr>
              <m:t>-</m:t>
            </m:r>
            <m:nary>
              <m:naryPr>
                <m:chr m:val="∑"/>
                <m:ctrlPr>
                  <w:rPr>
                    <w:rFonts w:ascii="Cambria Math" w:hAnsi="Cambria Math"/>
                    <w:b/>
                  </w:rPr>
                </m:ctrlPr>
              </m:naryPr>
              <m:sub>
                <m:r>
                  <m:rPr>
                    <m:sty m:val="bi"/>
                  </m:rPr>
                  <w:rPr>
                    <w:rFonts w:ascii="Cambria Math" w:hAnsi="Cambria Math"/>
                  </w:rPr>
                  <m:t>i</m:t>
                </m:r>
              </m:sub>
              <m:sup/>
              <m:e>
                <m:sSub>
                  <m:sSubPr>
                    <m:ctrlPr>
                      <w:rPr>
                        <w:rFonts w:ascii="Cambria Math" w:hAnsi="Cambria Math"/>
                        <w:b/>
                      </w:rPr>
                    </m:ctrlPr>
                  </m:sSubPr>
                  <m:e>
                    <m:r>
                      <m:rPr>
                        <m:sty m:val="bi"/>
                      </m:rPr>
                      <w:rPr>
                        <w:rFonts w:ascii="Cambria Math" w:hAnsi="Cambria Math"/>
                      </w:rPr>
                      <m:t>P</m:t>
                    </m:r>
                  </m:e>
                  <m:sub>
                    <m:r>
                      <m:rPr>
                        <m:sty m:val="bi"/>
                      </m:rPr>
                      <w:rPr>
                        <w:rFonts w:ascii="Cambria Math" w:hAnsi="Cambria Math"/>
                      </w:rPr>
                      <m:t>θ</m:t>
                    </m:r>
                  </m:sub>
                </m:sSub>
                <m:r>
                  <m:rPr>
                    <m:sty m:val="bi"/>
                  </m:rPr>
                  <w:rPr>
                    <w:rFonts w:ascii="Cambria Math" w:hAnsi="Cambria Math"/>
                  </w:rPr>
                  <m:t>(</m:t>
                </m:r>
                <m:sSub>
                  <m:sSubPr>
                    <m:ctrlPr>
                      <w:rPr>
                        <w:rFonts w:ascii="Cambria Math" w:hAnsi="Cambria Math"/>
                        <w:b/>
                      </w:rPr>
                    </m:ctrlPr>
                  </m:sSubPr>
                  <m:e>
                    <m:acc>
                      <m:accPr>
                        <m:ctrlPr>
                          <w:rPr>
                            <w:rFonts w:ascii="Cambria Math" w:hAnsi="Cambria Math"/>
                            <w:b/>
                          </w:rPr>
                        </m:ctrlPr>
                      </m:accPr>
                      <m:e>
                        <m:r>
                          <m:rPr>
                            <m:sty m:val="bi"/>
                          </m:rPr>
                          <w:rPr>
                            <w:rFonts w:ascii="Cambria Math" w:hAnsi="Cambria Math"/>
                          </w:rPr>
                          <m:t>y</m:t>
                        </m:r>
                      </m:e>
                    </m:acc>
                  </m:e>
                  <m:sub>
                    <m:r>
                      <m:rPr>
                        <m:sty m:val="bi"/>
                      </m:rPr>
                      <w:rPr>
                        <w:rFonts w:ascii="Cambria Math" w:hAnsi="Cambria Math"/>
                      </w:rPr>
                      <m:t xml:space="preserve">i </m:t>
                    </m:r>
                  </m:sub>
                </m:sSub>
                <m:r>
                  <m:rPr>
                    <m:sty m:val="bi"/>
                  </m:rPr>
                  <w:rPr>
                    <w:rFonts w:ascii="Cambria Math" w:hAnsi="Cambria Math"/>
                  </w:rPr>
                  <m:t>|x)</m:t>
                </m:r>
                <m:box>
                  <m:boxPr>
                    <m:opEmu m:val="1"/>
                    <m:ctrlPr>
                      <w:rPr>
                        <w:rFonts w:ascii="Cambria Math" w:hAnsi="Cambria Math"/>
                        <w:b/>
                      </w:rPr>
                    </m:ctrlPr>
                  </m:boxPr>
                  <m:e>
                    <m:r>
                      <m:rPr>
                        <m:sty m:val="bi"/>
                      </m:rPr>
                      <w:rPr>
                        <w:rFonts w:ascii="Cambria Math" w:hAnsi="Cambria Math"/>
                      </w:rPr>
                      <m:t>log</m:t>
                    </m:r>
                  </m:e>
                </m:box>
                <m:sSub>
                  <m:sSubPr>
                    <m:ctrlPr>
                      <w:rPr>
                        <w:rFonts w:ascii="Cambria Math" w:hAnsi="Cambria Math"/>
                        <w:b/>
                      </w:rPr>
                    </m:ctrlPr>
                  </m:sSubPr>
                  <m:e>
                    <m:r>
                      <m:rPr>
                        <m:sty m:val="bi"/>
                      </m:rPr>
                      <w:rPr>
                        <w:rFonts w:ascii="Cambria Math" w:hAnsi="Cambria Math"/>
                      </w:rPr>
                      <m:t>P</m:t>
                    </m:r>
                  </m:e>
                  <m:sub>
                    <m:r>
                      <m:rPr>
                        <m:sty m:val="bi"/>
                      </m:rPr>
                      <w:rPr>
                        <w:rFonts w:ascii="Cambria Math" w:hAnsi="Cambria Math"/>
                      </w:rPr>
                      <m:t>θ</m:t>
                    </m:r>
                  </m:sub>
                </m:sSub>
                <m:r>
                  <m:rPr>
                    <m:sty m:val="bi"/>
                  </m:rPr>
                  <w:rPr>
                    <w:rFonts w:ascii="Cambria Math" w:hAnsi="Cambria Math"/>
                  </w:rPr>
                  <m:t>(</m:t>
                </m:r>
                <m:sSub>
                  <m:sSubPr>
                    <m:ctrlPr>
                      <w:rPr>
                        <w:rFonts w:ascii="Cambria Math" w:hAnsi="Cambria Math"/>
                        <w:b/>
                      </w:rPr>
                    </m:ctrlPr>
                  </m:sSubPr>
                  <m:e>
                    <m:acc>
                      <m:accPr>
                        <m:ctrlPr>
                          <w:rPr>
                            <w:rFonts w:ascii="Cambria Math" w:hAnsi="Cambria Math"/>
                            <w:b/>
                          </w:rPr>
                        </m:ctrlPr>
                      </m:accPr>
                      <m:e>
                        <m:r>
                          <m:rPr>
                            <m:sty m:val="bi"/>
                          </m:rPr>
                          <w:rPr>
                            <w:rFonts w:ascii="Cambria Math" w:hAnsi="Cambria Math"/>
                          </w:rPr>
                          <m:t>y</m:t>
                        </m:r>
                      </m:e>
                    </m:acc>
                  </m:e>
                  <m:sub>
                    <m:r>
                      <m:rPr>
                        <m:sty m:val="bi"/>
                      </m:rPr>
                      <w:rPr>
                        <w:rFonts w:ascii="Cambria Math" w:hAnsi="Cambria Math"/>
                      </w:rPr>
                      <m:t>i</m:t>
                    </m:r>
                  </m:sub>
                </m:sSub>
                <m:r>
                  <m:rPr>
                    <m:sty m:val="bi"/>
                  </m:rPr>
                  <w:rPr>
                    <w:rFonts w:ascii="Cambria Math" w:hAnsi="Cambria Math"/>
                  </w:rPr>
                  <m:t>|x)</m:t>
                </m:r>
              </m:e>
            </m:nary>
          </m:e>
        </m:d>
      </m:oMath>
      <w:r w:rsidR="00E179E5">
        <w:rPr>
          <w:b/>
        </w:rPr>
        <w:t xml:space="preserve"> </w:t>
      </w:r>
      <w:r w:rsidR="00E179E5">
        <w:rPr>
          <w:b/>
        </w:rPr>
        <w:tab/>
      </w:r>
      <w:r w:rsidR="00E179E5">
        <w:rPr>
          <w:b/>
        </w:rPr>
        <w:tab/>
      </w:r>
      <w:r w:rsidR="00E179E5">
        <w:t>(3)</w:t>
      </w:r>
    </w:p>
    <w:p w14:paraId="459EC116" w14:textId="77777777" w:rsidR="00764B8F" w:rsidRDefault="00E179E5">
      <w:pPr>
        <w:jc w:val="both"/>
      </w:pPr>
      <w:r>
        <w:rPr>
          <w:rFonts w:ascii="Arial Unicode MS" w:eastAsia="Arial Unicode MS" w:hAnsi="Arial Unicode MS" w:cs="Arial Unicode MS"/>
        </w:rPr>
        <w:t xml:space="preserve">대괄호 안에 정보 엔트로피 형태가 들어있고, 이 값이 최대가 되는 데이터 포인트를 뱉는 형태로 되어있다. </w:t>
      </w:r>
      <w:proofErr w:type="spellStart"/>
      <w:r>
        <w:rPr>
          <w:rFonts w:ascii="Arial Unicode MS" w:eastAsia="Arial Unicode MS" w:hAnsi="Arial Unicode MS" w:cs="Arial Unicode MS"/>
        </w:rPr>
        <w:t>Table</w:t>
      </w:r>
      <w:proofErr w:type="spellEnd"/>
      <w:r>
        <w:rPr>
          <w:rFonts w:ascii="Arial Unicode MS" w:eastAsia="Arial Unicode MS" w:hAnsi="Arial Unicode MS" w:cs="Arial Unicode MS"/>
        </w:rPr>
        <w:t xml:space="preserve"> 3을 보면 두가지 데이터 포인트 (d1, d2)에 대한 각 라벨의 </w:t>
      </w:r>
      <w:proofErr w:type="spellStart"/>
      <w:r>
        <w:rPr>
          <w:rFonts w:ascii="Arial Unicode MS" w:eastAsia="Arial Unicode MS" w:hAnsi="Arial Unicode MS" w:cs="Arial Unicode MS"/>
        </w:rPr>
        <w:t>확률값이있고</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Entropy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Sampling을</w:t>
      </w:r>
      <w:proofErr w:type="spellEnd"/>
      <w:r>
        <w:rPr>
          <w:rFonts w:ascii="Arial Unicode MS" w:eastAsia="Arial Unicode MS" w:hAnsi="Arial Unicode MS" w:cs="Arial Unicode MS"/>
        </w:rPr>
        <w:t xml:space="preserve"> 이용하는 예시가 있다. d1의 </w:t>
      </w:r>
      <w:proofErr w:type="spellStart"/>
      <w:r>
        <w:rPr>
          <w:rFonts w:ascii="Arial Unicode MS" w:eastAsia="Arial Unicode MS" w:hAnsi="Arial Unicode MS" w:cs="Arial Unicode MS"/>
        </w:rPr>
        <w:t>확률을보면</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Label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A에서</w:t>
      </w:r>
      <w:proofErr w:type="spellEnd"/>
      <w:r>
        <w:rPr>
          <w:rFonts w:ascii="Arial Unicode MS" w:eastAsia="Arial Unicode MS" w:hAnsi="Arial Unicode MS" w:cs="Arial Unicode MS"/>
        </w:rPr>
        <w:t xml:space="preserve"> 0.9로 가장 높은 값을 갖고, 나머지 라벨에 대해 비교적 낮은 값으로 나타났다. d2의 경우, </w:t>
      </w:r>
      <w:proofErr w:type="spellStart"/>
      <w:r>
        <w:rPr>
          <w:rFonts w:ascii="Arial Unicode MS" w:eastAsia="Arial Unicode MS" w:hAnsi="Arial Unicode MS" w:cs="Arial Unicode MS"/>
        </w:rPr>
        <w:t>Label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B에서</w:t>
      </w:r>
      <w:proofErr w:type="spellEnd"/>
      <w:r>
        <w:rPr>
          <w:rFonts w:ascii="Arial Unicode MS" w:eastAsia="Arial Unicode MS" w:hAnsi="Arial Unicode MS" w:cs="Arial Unicode MS"/>
        </w:rPr>
        <w:t xml:space="preserve"> 0.5로 가장 높은 값을 가졌지만 나머지 라벨에서 얻어진 확률 값들과 그리 큰 차이를 보이지 않는다. d1와 </w:t>
      </w:r>
      <w:r>
        <w:rPr>
          <w:rFonts w:ascii="Arial Unicode MS" w:eastAsia="Arial Unicode MS" w:hAnsi="Arial Unicode MS" w:cs="Arial Unicode MS"/>
        </w:rPr>
        <w:lastRenderedPageBreak/>
        <w:t xml:space="preserve">d2의 경우를 비교하면, 비교적 d2의 경우가 d1 보다 고른 확률분포를 가진 것으로 볼 수  있다. 이때 각각의 엔트로피를 계산하면 d2의 경우가 크다는 것을 알 수 있고, </w:t>
      </w:r>
      <w:proofErr w:type="spellStart"/>
      <w:r>
        <w:rPr>
          <w:rFonts w:ascii="Arial Unicode MS" w:eastAsia="Arial Unicode MS" w:hAnsi="Arial Unicode MS" w:cs="Arial Unicode MS"/>
        </w:rPr>
        <w:t>Entropy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w:t>
      </w:r>
      <w:proofErr w:type="spellEnd"/>
      <w:r>
        <w:rPr>
          <w:rFonts w:ascii="Arial Unicode MS" w:eastAsia="Arial Unicode MS" w:hAnsi="Arial Unicode MS" w:cs="Arial Unicode MS"/>
        </w:rPr>
        <w:t xml:space="preserve"> 방법에 의해서 d2의 불확실성이 크다는 것을 알 수 있다.</w:t>
      </w:r>
    </w:p>
    <w:p w14:paraId="766246B9" w14:textId="77777777" w:rsidR="00764B8F" w:rsidRDefault="00764B8F">
      <w:pPr>
        <w:jc w:val="both"/>
        <w:rPr>
          <w:color w:val="FF0000"/>
        </w:rPr>
      </w:pPr>
    </w:p>
    <w:p w14:paraId="33403054" w14:textId="77777777" w:rsidR="00764B8F" w:rsidRDefault="00E179E5">
      <w:pPr>
        <w:jc w:val="both"/>
        <w:rPr>
          <w:color w:val="FF0000"/>
        </w:rPr>
      </w:pPr>
      <w:proofErr w:type="spellStart"/>
      <w:r>
        <w:rPr>
          <w:rFonts w:ascii="Arial Unicode MS" w:eastAsia="Arial Unicode MS" w:hAnsi="Arial Unicode MS" w:cs="Arial Unicode MS"/>
          <w:sz w:val="18"/>
          <w:szCs w:val="18"/>
        </w:rPr>
        <w:t>Table</w:t>
      </w:r>
      <w:proofErr w:type="spellEnd"/>
      <w:r>
        <w:rPr>
          <w:rFonts w:ascii="Arial Unicode MS" w:eastAsia="Arial Unicode MS" w:hAnsi="Arial Unicode MS" w:cs="Arial Unicode MS"/>
          <w:sz w:val="18"/>
          <w:szCs w:val="18"/>
        </w:rPr>
        <w:t xml:space="preserve"> 3. </w:t>
      </w:r>
      <w:proofErr w:type="spellStart"/>
      <w:r>
        <w:rPr>
          <w:rFonts w:ascii="Arial Unicode MS" w:eastAsia="Arial Unicode MS" w:hAnsi="Arial Unicode MS" w:cs="Arial Unicode MS"/>
          <w:sz w:val="18"/>
          <w:szCs w:val="18"/>
        </w:rPr>
        <w:t>Entropy</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Sampling의</w:t>
      </w:r>
      <w:proofErr w:type="spellEnd"/>
      <w:r>
        <w:rPr>
          <w:rFonts w:ascii="Arial Unicode MS" w:eastAsia="Arial Unicode MS" w:hAnsi="Arial Unicode MS" w:cs="Arial Unicode MS"/>
          <w:sz w:val="18"/>
          <w:szCs w:val="18"/>
        </w:rPr>
        <w:t xml:space="preserve"> 수식과 예시. 이 방법은 모든 가용한 라벨 </w:t>
      </w:r>
      <w:proofErr w:type="spellStart"/>
      <w:r>
        <w:rPr>
          <w:rFonts w:ascii="Arial Unicode MS" w:eastAsia="Arial Unicode MS" w:hAnsi="Arial Unicode MS" w:cs="Arial Unicode MS"/>
          <w:sz w:val="18"/>
          <w:szCs w:val="18"/>
        </w:rPr>
        <w:t>확률값을</w:t>
      </w:r>
      <w:proofErr w:type="spellEnd"/>
      <w:r>
        <w:rPr>
          <w:rFonts w:ascii="Arial Unicode MS" w:eastAsia="Arial Unicode MS" w:hAnsi="Arial Unicode MS" w:cs="Arial Unicode MS"/>
          <w:sz w:val="18"/>
          <w:szCs w:val="18"/>
        </w:rPr>
        <w:t xml:space="preserve"> 전부 사용하는 방법으로, 정보이론에서의 </w:t>
      </w:r>
      <w:proofErr w:type="spellStart"/>
      <w:r>
        <w:rPr>
          <w:rFonts w:ascii="Arial Unicode MS" w:eastAsia="Arial Unicode MS" w:hAnsi="Arial Unicode MS" w:cs="Arial Unicode MS"/>
          <w:sz w:val="18"/>
          <w:szCs w:val="18"/>
        </w:rPr>
        <w:t>entropy</w:t>
      </w:r>
      <w:proofErr w:type="spellEnd"/>
      <w:r>
        <w:rPr>
          <w:rFonts w:ascii="Arial Unicode MS" w:eastAsia="Arial Unicode MS" w:hAnsi="Arial Unicode MS" w:cs="Arial Unicode MS"/>
          <w:sz w:val="18"/>
          <w:szCs w:val="18"/>
        </w:rPr>
        <w:t xml:space="preserve"> 개념을 사용한다. </w:t>
      </w:r>
      <w:proofErr w:type="spellStart"/>
      <w:r>
        <w:rPr>
          <w:rFonts w:ascii="Arial Unicode MS" w:eastAsia="Arial Unicode MS" w:hAnsi="Arial Unicode MS" w:cs="Arial Unicode MS"/>
          <w:sz w:val="18"/>
          <w:szCs w:val="18"/>
        </w:rPr>
        <w:t>Entropy를</w:t>
      </w:r>
      <w:proofErr w:type="spellEnd"/>
      <w:r>
        <w:rPr>
          <w:rFonts w:ascii="Arial Unicode MS" w:eastAsia="Arial Unicode MS" w:hAnsi="Arial Unicode MS" w:cs="Arial Unicode MS"/>
          <w:sz w:val="18"/>
          <w:szCs w:val="18"/>
        </w:rPr>
        <w:t xml:space="preserve"> 구하는 식을 각 </w:t>
      </w:r>
      <w:proofErr w:type="spellStart"/>
      <w:r>
        <w:rPr>
          <w:rFonts w:ascii="Arial Unicode MS" w:eastAsia="Arial Unicode MS" w:hAnsi="Arial Unicode MS" w:cs="Arial Unicode MS"/>
          <w:sz w:val="18"/>
          <w:szCs w:val="18"/>
        </w:rPr>
        <w:t>data</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point에</w:t>
      </w:r>
      <w:proofErr w:type="spellEnd"/>
      <w:r>
        <w:rPr>
          <w:rFonts w:ascii="Arial Unicode MS" w:eastAsia="Arial Unicode MS" w:hAnsi="Arial Unicode MS" w:cs="Arial Unicode MS"/>
          <w:sz w:val="18"/>
          <w:szCs w:val="18"/>
        </w:rPr>
        <w:t xml:space="preserve"> 적용하고, </w:t>
      </w:r>
      <w:proofErr w:type="spellStart"/>
      <w:r>
        <w:rPr>
          <w:rFonts w:ascii="Arial Unicode MS" w:eastAsia="Arial Unicode MS" w:hAnsi="Arial Unicode MS" w:cs="Arial Unicode MS"/>
          <w:sz w:val="18"/>
          <w:szCs w:val="18"/>
        </w:rPr>
        <w:t>entropy</w:t>
      </w:r>
      <w:proofErr w:type="spellEnd"/>
      <w:r>
        <w:rPr>
          <w:rFonts w:ascii="Arial Unicode MS" w:eastAsia="Arial Unicode MS" w:hAnsi="Arial Unicode MS" w:cs="Arial Unicode MS"/>
          <w:sz w:val="18"/>
          <w:szCs w:val="18"/>
        </w:rPr>
        <w:t>(</w:t>
      </w:r>
      <w:proofErr w:type="spellStart"/>
      <w:r>
        <w:rPr>
          <w:rFonts w:ascii="Arial Unicode MS" w:eastAsia="Arial Unicode MS" w:hAnsi="Arial Unicode MS" w:cs="Arial Unicode MS"/>
          <w:sz w:val="18"/>
          <w:szCs w:val="18"/>
        </w:rPr>
        <w:t>uncertainty</w:t>
      </w:r>
      <w:proofErr w:type="spellEnd"/>
      <w:r>
        <w:rPr>
          <w:rFonts w:ascii="Arial Unicode MS" w:eastAsia="Arial Unicode MS" w:hAnsi="Arial Unicode MS" w:cs="Arial Unicode MS"/>
          <w:sz w:val="18"/>
          <w:szCs w:val="18"/>
        </w:rPr>
        <w:t xml:space="preserve">)가 가장 큰 예제를 쿼리하는 방식이다. d1의 </w:t>
      </w:r>
      <w:proofErr w:type="spellStart"/>
      <w:r>
        <w:rPr>
          <w:rFonts w:ascii="Arial Unicode MS" w:eastAsia="Arial Unicode MS" w:hAnsi="Arial Unicode MS" w:cs="Arial Unicode MS"/>
          <w:sz w:val="18"/>
          <w:szCs w:val="18"/>
        </w:rPr>
        <w:t>entropy는</w:t>
      </w:r>
      <w:proofErr w:type="spellEnd"/>
      <w:r>
        <w:rPr>
          <w:rFonts w:ascii="Arial Unicode MS" w:eastAsia="Arial Unicode MS" w:hAnsi="Arial Unicode MS" w:cs="Arial Unicode MS"/>
          <w:sz w:val="18"/>
          <w:szCs w:val="18"/>
        </w:rPr>
        <w:t xml:space="preserve"> 0.115, d2의 </w:t>
      </w:r>
      <w:proofErr w:type="spellStart"/>
      <w:r>
        <w:rPr>
          <w:rFonts w:ascii="Arial Unicode MS" w:eastAsia="Arial Unicode MS" w:hAnsi="Arial Unicode MS" w:cs="Arial Unicode MS"/>
          <w:sz w:val="18"/>
          <w:szCs w:val="18"/>
        </w:rPr>
        <w:t>entropy는</w:t>
      </w:r>
      <w:proofErr w:type="spellEnd"/>
      <w:r>
        <w:rPr>
          <w:rFonts w:ascii="Arial Unicode MS" w:eastAsia="Arial Unicode MS" w:hAnsi="Arial Unicode MS" w:cs="Arial Unicode MS"/>
          <w:sz w:val="18"/>
          <w:szCs w:val="18"/>
        </w:rPr>
        <w:t xml:space="preserve"> 0.447로, d2에 대한 실제 라벨을 요구하게 된다.</w:t>
      </w:r>
    </w:p>
    <w:tbl>
      <w:tblPr>
        <w:tblStyle w:val="a7"/>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764B8F" w14:paraId="3A1B09B2" w14:textId="77777777">
        <w:trPr>
          <w:jc w:val="center"/>
        </w:trPr>
        <w:tc>
          <w:tcPr>
            <w:tcW w:w="1805" w:type="dxa"/>
            <w:shd w:val="clear" w:color="auto" w:fill="38761D"/>
            <w:tcMar>
              <w:top w:w="100" w:type="dxa"/>
              <w:left w:w="100" w:type="dxa"/>
              <w:bottom w:w="100" w:type="dxa"/>
              <w:right w:w="100" w:type="dxa"/>
            </w:tcMar>
          </w:tcPr>
          <w:p w14:paraId="408AC994" w14:textId="77777777" w:rsidR="00764B8F" w:rsidRDefault="00E179E5">
            <w:pPr>
              <w:widowControl w:val="0"/>
              <w:pBdr>
                <w:top w:val="nil"/>
                <w:left w:val="nil"/>
                <w:bottom w:val="nil"/>
                <w:right w:val="nil"/>
                <w:between w:val="nil"/>
              </w:pBdr>
              <w:spacing w:line="240" w:lineRule="auto"/>
              <w:jc w:val="both"/>
            </w:pPr>
            <w:proofErr w:type="spellStart"/>
            <w:r>
              <w:t>data</w:t>
            </w:r>
            <w:proofErr w:type="spellEnd"/>
            <w:r>
              <w:t xml:space="preserve"> </w:t>
            </w:r>
            <w:proofErr w:type="spellStart"/>
            <w:r>
              <w:t>point</w:t>
            </w:r>
            <w:proofErr w:type="spellEnd"/>
          </w:p>
        </w:tc>
        <w:tc>
          <w:tcPr>
            <w:tcW w:w="1805" w:type="dxa"/>
            <w:shd w:val="clear" w:color="auto" w:fill="38761D"/>
            <w:tcMar>
              <w:top w:w="100" w:type="dxa"/>
              <w:left w:w="100" w:type="dxa"/>
              <w:bottom w:w="100" w:type="dxa"/>
              <w:right w:w="100" w:type="dxa"/>
            </w:tcMar>
          </w:tcPr>
          <w:p w14:paraId="2763FC0C" w14:textId="77777777" w:rsidR="00764B8F" w:rsidRDefault="00E179E5">
            <w:pPr>
              <w:widowControl w:val="0"/>
              <w:pBdr>
                <w:top w:val="nil"/>
                <w:left w:val="nil"/>
                <w:bottom w:val="nil"/>
                <w:right w:val="nil"/>
                <w:between w:val="nil"/>
              </w:pBdr>
              <w:spacing w:line="240" w:lineRule="auto"/>
              <w:jc w:val="both"/>
            </w:pPr>
            <w:proofErr w:type="spellStart"/>
            <w:r>
              <w:t>Label</w:t>
            </w:r>
            <w:proofErr w:type="spellEnd"/>
            <w:r>
              <w:t xml:space="preserve"> </w:t>
            </w:r>
            <w:proofErr w:type="spellStart"/>
            <w:r>
              <w:t>A</w:t>
            </w:r>
            <w:proofErr w:type="spellEnd"/>
          </w:p>
        </w:tc>
        <w:tc>
          <w:tcPr>
            <w:tcW w:w="1805" w:type="dxa"/>
            <w:shd w:val="clear" w:color="auto" w:fill="38761D"/>
            <w:tcMar>
              <w:top w:w="100" w:type="dxa"/>
              <w:left w:w="100" w:type="dxa"/>
              <w:bottom w:w="100" w:type="dxa"/>
              <w:right w:w="100" w:type="dxa"/>
            </w:tcMar>
          </w:tcPr>
          <w:p w14:paraId="41C92490" w14:textId="77777777" w:rsidR="00764B8F" w:rsidRDefault="00E179E5">
            <w:pPr>
              <w:widowControl w:val="0"/>
              <w:pBdr>
                <w:top w:val="nil"/>
                <w:left w:val="nil"/>
                <w:bottom w:val="nil"/>
                <w:right w:val="nil"/>
                <w:between w:val="nil"/>
              </w:pBdr>
              <w:spacing w:line="240" w:lineRule="auto"/>
              <w:jc w:val="both"/>
            </w:pPr>
            <w:proofErr w:type="spellStart"/>
            <w:r>
              <w:t>Label</w:t>
            </w:r>
            <w:proofErr w:type="spellEnd"/>
            <w:r>
              <w:t xml:space="preserve"> </w:t>
            </w:r>
            <w:proofErr w:type="spellStart"/>
            <w:r>
              <w:t>B</w:t>
            </w:r>
            <w:proofErr w:type="spellEnd"/>
          </w:p>
        </w:tc>
        <w:tc>
          <w:tcPr>
            <w:tcW w:w="1805" w:type="dxa"/>
            <w:shd w:val="clear" w:color="auto" w:fill="38761D"/>
            <w:tcMar>
              <w:top w:w="100" w:type="dxa"/>
              <w:left w:w="100" w:type="dxa"/>
              <w:bottom w:w="100" w:type="dxa"/>
              <w:right w:w="100" w:type="dxa"/>
            </w:tcMar>
          </w:tcPr>
          <w:p w14:paraId="5C8C77BC" w14:textId="77777777" w:rsidR="00764B8F" w:rsidRDefault="00E179E5">
            <w:pPr>
              <w:widowControl w:val="0"/>
              <w:pBdr>
                <w:top w:val="nil"/>
                <w:left w:val="nil"/>
                <w:bottom w:val="nil"/>
                <w:right w:val="nil"/>
                <w:between w:val="nil"/>
              </w:pBdr>
              <w:spacing w:line="240" w:lineRule="auto"/>
              <w:jc w:val="both"/>
            </w:pPr>
            <w:proofErr w:type="spellStart"/>
            <w:r>
              <w:t>Label</w:t>
            </w:r>
            <w:proofErr w:type="spellEnd"/>
            <w:r>
              <w:t xml:space="preserve"> C</w:t>
            </w:r>
          </w:p>
        </w:tc>
        <w:tc>
          <w:tcPr>
            <w:tcW w:w="1805" w:type="dxa"/>
            <w:shd w:val="clear" w:color="auto" w:fill="BF9000"/>
            <w:tcMar>
              <w:top w:w="100" w:type="dxa"/>
              <w:left w:w="100" w:type="dxa"/>
              <w:bottom w:w="100" w:type="dxa"/>
              <w:right w:w="100" w:type="dxa"/>
            </w:tcMar>
          </w:tcPr>
          <w:p w14:paraId="13DA55D2" w14:textId="77777777" w:rsidR="00764B8F" w:rsidRDefault="00E179E5">
            <w:pPr>
              <w:widowControl w:val="0"/>
              <w:pBdr>
                <w:top w:val="nil"/>
                <w:left w:val="nil"/>
                <w:bottom w:val="nil"/>
                <w:right w:val="nil"/>
                <w:between w:val="nil"/>
              </w:pBdr>
              <w:spacing w:line="240" w:lineRule="auto"/>
              <w:jc w:val="both"/>
            </w:pPr>
            <w:proofErr w:type="spellStart"/>
            <w:r>
              <w:t>Entropy</w:t>
            </w:r>
            <w:proofErr w:type="spellEnd"/>
          </w:p>
        </w:tc>
      </w:tr>
      <w:tr w:rsidR="00764B8F" w14:paraId="6E57C10D" w14:textId="77777777">
        <w:trPr>
          <w:jc w:val="center"/>
        </w:trPr>
        <w:tc>
          <w:tcPr>
            <w:tcW w:w="1805" w:type="dxa"/>
            <w:shd w:val="clear" w:color="auto" w:fill="6AA84F"/>
            <w:tcMar>
              <w:top w:w="100" w:type="dxa"/>
              <w:left w:w="100" w:type="dxa"/>
              <w:bottom w:w="100" w:type="dxa"/>
              <w:right w:w="100" w:type="dxa"/>
            </w:tcMar>
          </w:tcPr>
          <w:p w14:paraId="3A4FB22E" w14:textId="77777777" w:rsidR="00764B8F" w:rsidRDefault="00E179E5">
            <w:pPr>
              <w:widowControl w:val="0"/>
              <w:pBdr>
                <w:top w:val="nil"/>
                <w:left w:val="nil"/>
                <w:bottom w:val="nil"/>
                <w:right w:val="nil"/>
                <w:between w:val="nil"/>
              </w:pBdr>
              <w:spacing w:line="240" w:lineRule="auto"/>
              <w:jc w:val="both"/>
            </w:pPr>
            <w:r>
              <w:t>d1</w:t>
            </w:r>
          </w:p>
        </w:tc>
        <w:tc>
          <w:tcPr>
            <w:tcW w:w="1805" w:type="dxa"/>
            <w:shd w:val="clear" w:color="auto" w:fill="auto"/>
            <w:tcMar>
              <w:top w:w="100" w:type="dxa"/>
              <w:left w:w="100" w:type="dxa"/>
              <w:bottom w:w="100" w:type="dxa"/>
              <w:right w:w="100" w:type="dxa"/>
            </w:tcMar>
          </w:tcPr>
          <w:p w14:paraId="1E735140" w14:textId="77777777" w:rsidR="00764B8F" w:rsidRDefault="00E179E5">
            <w:pPr>
              <w:widowControl w:val="0"/>
              <w:pBdr>
                <w:top w:val="nil"/>
                <w:left w:val="nil"/>
                <w:bottom w:val="nil"/>
                <w:right w:val="nil"/>
                <w:between w:val="nil"/>
              </w:pBdr>
              <w:spacing w:line="240" w:lineRule="auto"/>
              <w:jc w:val="both"/>
            </w:pPr>
            <w:r>
              <w:t>0.9</w:t>
            </w:r>
          </w:p>
        </w:tc>
        <w:tc>
          <w:tcPr>
            <w:tcW w:w="1805" w:type="dxa"/>
            <w:shd w:val="clear" w:color="auto" w:fill="auto"/>
            <w:tcMar>
              <w:top w:w="100" w:type="dxa"/>
              <w:left w:w="100" w:type="dxa"/>
              <w:bottom w:w="100" w:type="dxa"/>
              <w:right w:w="100" w:type="dxa"/>
            </w:tcMar>
          </w:tcPr>
          <w:p w14:paraId="4900C31D" w14:textId="77777777" w:rsidR="00764B8F" w:rsidRDefault="00E179E5">
            <w:pPr>
              <w:widowControl w:val="0"/>
              <w:pBdr>
                <w:top w:val="nil"/>
                <w:left w:val="nil"/>
                <w:bottom w:val="nil"/>
                <w:right w:val="nil"/>
                <w:between w:val="nil"/>
              </w:pBdr>
              <w:spacing w:line="240" w:lineRule="auto"/>
              <w:jc w:val="both"/>
            </w:pPr>
            <w:r>
              <w:t>0.09</w:t>
            </w:r>
          </w:p>
        </w:tc>
        <w:tc>
          <w:tcPr>
            <w:tcW w:w="1805" w:type="dxa"/>
            <w:shd w:val="clear" w:color="auto" w:fill="auto"/>
            <w:tcMar>
              <w:top w:w="100" w:type="dxa"/>
              <w:left w:w="100" w:type="dxa"/>
              <w:bottom w:w="100" w:type="dxa"/>
              <w:right w:w="100" w:type="dxa"/>
            </w:tcMar>
          </w:tcPr>
          <w:p w14:paraId="3D4A1896" w14:textId="77777777" w:rsidR="00764B8F" w:rsidRDefault="00E179E5">
            <w:pPr>
              <w:widowControl w:val="0"/>
              <w:pBdr>
                <w:top w:val="nil"/>
                <w:left w:val="nil"/>
                <w:bottom w:val="nil"/>
                <w:right w:val="nil"/>
                <w:between w:val="nil"/>
              </w:pBdr>
              <w:spacing w:line="240" w:lineRule="auto"/>
              <w:jc w:val="both"/>
            </w:pPr>
            <w:r>
              <w:t>0.01</w:t>
            </w:r>
          </w:p>
        </w:tc>
        <w:tc>
          <w:tcPr>
            <w:tcW w:w="1805" w:type="dxa"/>
            <w:shd w:val="clear" w:color="auto" w:fill="FFD966"/>
            <w:tcMar>
              <w:top w:w="100" w:type="dxa"/>
              <w:left w:w="100" w:type="dxa"/>
              <w:bottom w:w="100" w:type="dxa"/>
              <w:right w:w="100" w:type="dxa"/>
            </w:tcMar>
          </w:tcPr>
          <w:p w14:paraId="5E9DFF4B" w14:textId="77777777" w:rsidR="00764B8F" w:rsidRDefault="00E179E5">
            <w:pPr>
              <w:widowControl w:val="0"/>
              <w:pBdr>
                <w:top w:val="nil"/>
                <w:left w:val="nil"/>
                <w:bottom w:val="nil"/>
                <w:right w:val="nil"/>
                <w:between w:val="nil"/>
              </w:pBdr>
              <w:spacing w:line="240" w:lineRule="auto"/>
              <w:jc w:val="both"/>
            </w:pPr>
            <w:r>
              <w:t>0.115</w:t>
            </w:r>
          </w:p>
        </w:tc>
      </w:tr>
      <w:tr w:rsidR="00764B8F" w14:paraId="2C2EBA21" w14:textId="77777777">
        <w:trPr>
          <w:jc w:val="center"/>
        </w:trPr>
        <w:tc>
          <w:tcPr>
            <w:tcW w:w="1805" w:type="dxa"/>
            <w:shd w:val="clear" w:color="auto" w:fill="6AA84F"/>
            <w:tcMar>
              <w:top w:w="100" w:type="dxa"/>
              <w:left w:w="100" w:type="dxa"/>
              <w:bottom w:w="100" w:type="dxa"/>
              <w:right w:w="100" w:type="dxa"/>
            </w:tcMar>
          </w:tcPr>
          <w:p w14:paraId="379603A3" w14:textId="77777777" w:rsidR="00764B8F" w:rsidRDefault="00E179E5">
            <w:pPr>
              <w:widowControl w:val="0"/>
              <w:pBdr>
                <w:top w:val="nil"/>
                <w:left w:val="nil"/>
                <w:bottom w:val="nil"/>
                <w:right w:val="nil"/>
                <w:between w:val="nil"/>
              </w:pBdr>
              <w:spacing w:line="240" w:lineRule="auto"/>
              <w:jc w:val="both"/>
            </w:pPr>
            <w:r>
              <w:t>d2</w:t>
            </w:r>
          </w:p>
        </w:tc>
        <w:tc>
          <w:tcPr>
            <w:tcW w:w="1805" w:type="dxa"/>
            <w:shd w:val="clear" w:color="auto" w:fill="auto"/>
            <w:tcMar>
              <w:top w:w="100" w:type="dxa"/>
              <w:left w:w="100" w:type="dxa"/>
              <w:bottom w:w="100" w:type="dxa"/>
              <w:right w:w="100" w:type="dxa"/>
            </w:tcMar>
          </w:tcPr>
          <w:p w14:paraId="11165E0F" w14:textId="77777777" w:rsidR="00764B8F" w:rsidRDefault="00E179E5">
            <w:pPr>
              <w:widowControl w:val="0"/>
              <w:pBdr>
                <w:top w:val="nil"/>
                <w:left w:val="nil"/>
                <w:bottom w:val="nil"/>
                <w:right w:val="nil"/>
                <w:between w:val="nil"/>
              </w:pBdr>
              <w:spacing w:line="240" w:lineRule="auto"/>
              <w:jc w:val="both"/>
            </w:pPr>
            <w:r>
              <w:t>0.2</w:t>
            </w:r>
          </w:p>
        </w:tc>
        <w:tc>
          <w:tcPr>
            <w:tcW w:w="1805" w:type="dxa"/>
            <w:shd w:val="clear" w:color="auto" w:fill="auto"/>
            <w:tcMar>
              <w:top w:w="100" w:type="dxa"/>
              <w:left w:w="100" w:type="dxa"/>
              <w:bottom w:w="100" w:type="dxa"/>
              <w:right w:w="100" w:type="dxa"/>
            </w:tcMar>
          </w:tcPr>
          <w:p w14:paraId="222310C3" w14:textId="77777777" w:rsidR="00764B8F" w:rsidRDefault="00E179E5">
            <w:pPr>
              <w:widowControl w:val="0"/>
              <w:pBdr>
                <w:top w:val="nil"/>
                <w:left w:val="nil"/>
                <w:bottom w:val="nil"/>
                <w:right w:val="nil"/>
                <w:between w:val="nil"/>
              </w:pBdr>
              <w:spacing w:line="240" w:lineRule="auto"/>
              <w:jc w:val="both"/>
            </w:pPr>
            <w:r>
              <w:t>0.5</w:t>
            </w:r>
          </w:p>
        </w:tc>
        <w:tc>
          <w:tcPr>
            <w:tcW w:w="1805" w:type="dxa"/>
            <w:shd w:val="clear" w:color="auto" w:fill="auto"/>
            <w:tcMar>
              <w:top w:w="100" w:type="dxa"/>
              <w:left w:w="100" w:type="dxa"/>
              <w:bottom w:w="100" w:type="dxa"/>
              <w:right w:w="100" w:type="dxa"/>
            </w:tcMar>
          </w:tcPr>
          <w:p w14:paraId="3646BBDE" w14:textId="77777777" w:rsidR="00764B8F" w:rsidRDefault="00E179E5">
            <w:pPr>
              <w:widowControl w:val="0"/>
              <w:pBdr>
                <w:top w:val="nil"/>
                <w:left w:val="nil"/>
                <w:bottom w:val="nil"/>
                <w:right w:val="nil"/>
                <w:between w:val="nil"/>
              </w:pBdr>
              <w:spacing w:line="240" w:lineRule="auto"/>
              <w:jc w:val="both"/>
            </w:pPr>
            <w:r>
              <w:t>0.3</w:t>
            </w:r>
          </w:p>
        </w:tc>
        <w:tc>
          <w:tcPr>
            <w:tcW w:w="1805" w:type="dxa"/>
            <w:shd w:val="clear" w:color="auto" w:fill="FFD966"/>
            <w:tcMar>
              <w:top w:w="100" w:type="dxa"/>
              <w:left w:w="100" w:type="dxa"/>
              <w:bottom w:w="100" w:type="dxa"/>
              <w:right w:w="100" w:type="dxa"/>
            </w:tcMar>
          </w:tcPr>
          <w:p w14:paraId="52A201DF" w14:textId="77777777" w:rsidR="00764B8F" w:rsidRDefault="00E179E5">
            <w:pPr>
              <w:widowControl w:val="0"/>
              <w:pBdr>
                <w:top w:val="nil"/>
                <w:left w:val="nil"/>
                <w:bottom w:val="nil"/>
                <w:right w:val="nil"/>
                <w:between w:val="nil"/>
              </w:pBdr>
              <w:spacing w:line="240" w:lineRule="auto"/>
              <w:jc w:val="both"/>
            </w:pPr>
            <w:r>
              <w:t>0.447</w:t>
            </w:r>
          </w:p>
        </w:tc>
      </w:tr>
    </w:tbl>
    <w:p w14:paraId="1B8109F2" w14:textId="77777777" w:rsidR="00764B8F" w:rsidRDefault="00764B8F">
      <w:pPr>
        <w:jc w:val="both"/>
        <w:rPr>
          <w:rFonts w:hint="eastAsia"/>
        </w:rPr>
      </w:pPr>
    </w:p>
    <w:p w14:paraId="40674F92" w14:textId="77777777" w:rsidR="00764B8F" w:rsidRDefault="00E179E5">
      <w:pPr>
        <w:jc w:val="both"/>
        <w:rPr>
          <w:b/>
          <w:sz w:val="30"/>
          <w:szCs w:val="30"/>
        </w:rPr>
      </w:pPr>
      <w:proofErr w:type="spellStart"/>
      <w:r>
        <w:rPr>
          <w:b/>
          <w:sz w:val="30"/>
          <w:szCs w:val="30"/>
        </w:rPr>
        <w:t>Result</w:t>
      </w:r>
      <w:proofErr w:type="spellEnd"/>
    </w:p>
    <w:p w14:paraId="40BCD70D" w14:textId="4A3D4BD0" w:rsidR="00D05B05" w:rsidRDefault="00E179E5" w:rsidP="00D05B05">
      <w:pPr>
        <w:jc w:val="both"/>
      </w:pPr>
      <w:r>
        <w:rPr>
          <w:rFonts w:ascii="Arial Unicode MS" w:eastAsia="Arial Unicode MS" w:hAnsi="Arial Unicode MS" w:cs="Arial Unicode MS"/>
        </w:rPr>
        <w:t xml:space="preserve">  본 연구에서는 CAPTCHA 이미지 데이터를 분류하는 작업을 액티브 러닝을 통해 해결했다. 이미지 데이터를 분류하는 딥러닝 모델 중 하나인 </w:t>
      </w:r>
      <w:proofErr w:type="spellStart"/>
      <w:r>
        <w:rPr>
          <w:rFonts w:ascii="Arial Unicode MS" w:eastAsia="Arial Unicode MS" w:hAnsi="Arial Unicode MS" w:cs="Arial Unicode MS"/>
        </w:rPr>
        <w:t>Convolution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Recurrent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Neural</w:t>
      </w:r>
      <w:proofErr w:type="spellEnd"/>
      <w:r>
        <w:rPr>
          <w:rFonts w:ascii="Arial Unicode MS" w:eastAsia="Arial Unicode MS" w:hAnsi="Arial Unicode MS" w:cs="Arial Unicode MS"/>
        </w:rPr>
        <w:t xml:space="preserve"> Network (CRNN)을 사용하였다. 액티브 러닝에서는 다양한 샘플링 방법을 이용하였다. 본 보고서 </w:t>
      </w:r>
      <w:proofErr w:type="spellStart"/>
      <w:r>
        <w:rPr>
          <w:rFonts w:ascii="Arial Unicode MS" w:eastAsia="Arial Unicode MS" w:hAnsi="Arial Unicode MS" w:cs="Arial Unicode MS"/>
        </w:rPr>
        <w:t>Method</w:t>
      </w:r>
      <w:proofErr w:type="spellEnd"/>
      <w:r>
        <w:rPr>
          <w:rFonts w:ascii="Arial Unicode MS" w:eastAsia="Arial Unicode MS" w:hAnsi="Arial Unicode MS" w:cs="Arial Unicode MS"/>
        </w:rPr>
        <w:t xml:space="preserve"> 부분에서 다룬 </w:t>
      </w:r>
      <w:proofErr w:type="spellStart"/>
      <w:r>
        <w:rPr>
          <w:rFonts w:ascii="Arial Unicode MS" w:eastAsia="Arial Unicode MS" w:hAnsi="Arial Unicode MS" w:cs="Arial Unicode MS"/>
        </w:rPr>
        <w:t>Least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Confidence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Margin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Entropy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Saampling을</w:t>
      </w:r>
      <w:proofErr w:type="spellEnd"/>
      <w:r>
        <w:rPr>
          <w:rFonts w:ascii="Arial Unicode MS" w:eastAsia="Arial Unicode MS" w:hAnsi="Arial Unicode MS" w:cs="Arial Unicode MS"/>
        </w:rPr>
        <w:t xml:space="preserve"> 이용하였고, 각 방법들을 비교하기 위해 무작위 샘플링을 이용한 결과도 얻었다. 본 보고서의 Data에서 언급하였듯이, 총 82,327 장의 CAPTCHA 이미지를 이용해 학습하였다. </w:t>
      </w:r>
      <w:proofErr w:type="spellStart"/>
      <w:r>
        <w:rPr>
          <w:rFonts w:ascii="Arial Unicode MS" w:eastAsia="Arial Unicode MS" w:hAnsi="Arial Unicode MS" w:cs="Arial Unicode MS"/>
        </w:rPr>
        <w:t>Figure</w:t>
      </w:r>
      <w:proofErr w:type="spellEnd"/>
      <w:r>
        <w:rPr>
          <w:rFonts w:ascii="Arial Unicode MS" w:eastAsia="Arial Unicode MS" w:hAnsi="Arial Unicode MS" w:cs="Arial Unicode MS"/>
        </w:rPr>
        <w:t xml:space="preserve"> 3에 각 방법으로 학습한 모델의 </w:t>
      </w:r>
      <w:proofErr w:type="spellStart"/>
      <w:r>
        <w:rPr>
          <w:rFonts w:ascii="Arial Unicode MS" w:eastAsia="Arial Unicode MS" w:hAnsi="Arial Unicode MS" w:cs="Arial Unicode MS"/>
        </w:rPr>
        <w:t>accuracy와</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loss가</w:t>
      </w:r>
      <w:proofErr w:type="spellEnd"/>
      <w:r>
        <w:rPr>
          <w:rFonts w:ascii="Arial Unicode MS" w:eastAsia="Arial Unicode MS" w:hAnsi="Arial Unicode MS" w:cs="Arial Unicode MS"/>
        </w:rPr>
        <w:t xml:space="preserve"> 있다. </w:t>
      </w:r>
      <w:proofErr w:type="spellStart"/>
      <w:r>
        <w:rPr>
          <w:rFonts w:ascii="Arial Unicode MS" w:eastAsia="Arial Unicode MS" w:hAnsi="Arial Unicode MS" w:cs="Arial Unicode MS"/>
        </w:rPr>
        <w:t>CRNN으로만</w:t>
      </w:r>
      <w:proofErr w:type="spellEnd"/>
      <w:r>
        <w:rPr>
          <w:rFonts w:ascii="Arial Unicode MS" w:eastAsia="Arial Unicode MS" w:hAnsi="Arial Unicode MS" w:cs="Arial Unicode MS"/>
        </w:rPr>
        <w:t xml:space="preserve"> 학습한 결과가 </w:t>
      </w:r>
      <w:proofErr w:type="spellStart"/>
      <w:r>
        <w:rPr>
          <w:rFonts w:ascii="Arial Unicode MS" w:eastAsia="Arial Unicode MS" w:hAnsi="Arial Unicode MS" w:cs="Arial Unicode MS"/>
        </w:rPr>
        <w:t>baseline으로</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표시되어있고</w:t>
      </w:r>
      <w:proofErr w:type="spellEnd"/>
      <w:r>
        <w:rPr>
          <w:rFonts w:ascii="Arial Unicode MS" w:eastAsia="Arial Unicode MS" w:hAnsi="Arial Unicode MS" w:cs="Arial Unicode MS"/>
        </w:rPr>
        <w:t xml:space="preserve">, 각 샘플링 방법으로 학습한 결과도 </w:t>
      </w:r>
      <w:proofErr w:type="spellStart"/>
      <w:r>
        <w:rPr>
          <w:rFonts w:ascii="Arial Unicode MS" w:eastAsia="Arial Unicode MS" w:hAnsi="Arial Unicode MS" w:cs="Arial Unicode MS"/>
        </w:rPr>
        <w:t>표시되어있다</w:t>
      </w:r>
      <w:proofErr w:type="spellEnd"/>
      <w:r>
        <w:rPr>
          <w:rFonts w:ascii="Arial Unicode MS" w:eastAsia="Arial Unicode MS" w:hAnsi="Arial Unicode MS" w:cs="Arial Unicode MS"/>
        </w:rPr>
        <w:t xml:space="preserve">. 기본 지도학습인 </w:t>
      </w:r>
      <w:proofErr w:type="spellStart"/>
      <w:r>
        <w:rPr>
          <w:rFonts w:ascii="Arial Unicode MS" w:eastAsia="Arial Unicode MS" w:hAnsi="Arial Unicode MS" w:cs="Arial Unicode MS"/>
        </w:rPr>
        <w:t>CRNN의</w:t>
      </w:r>
      <w:proofErr w:type="spellEnd"/>
      <w:r>
        <w:rPr>
          <w:rFonts w:ascii="Arial Unicode MS" w:eastAsia="Arial Unicode MS" w:hAnsi="Arial Unicode MS" w:cs="Arial Unicode MS"/>
        </w:rPr>
        <w:t xml:space="preserve"> 경우 </w:t>
      </w:r>
      <w:proofErr w:type="spellStart"/>
      <w:r>
        <w:rPr>
          <w:rFonts w:ascii="Arial Unicode MS" w:eastAsia="Arial Unicode MS" w:hAnsi="Arial Unicode MS" w:cs="Arial Unicode MS"/>
        </w:rPr>
        <w:t>accuracy가</w:t>
      </w:r>
      <w:proofErr w:type="spellEnd"/>
      <w:r>
        <w:rPr>
          <w:rFonts w:ascii="Arial Unicode MS" w:eastAsia="Arial Unicode MS" w:hAnsi="Arial Unicode MS" w:cs="Arial Unicode MS"/>
        </w:rPr>
        <w:t xml:space="preserve"> 액티브 러닝에 비해 빠르게 증가한 것을 보이고 있다. </w:t>
      </w:r>
      <w:proofErr w:type="spellStart"/>
      <w:r>
        <w:rPr>
          <w:rFonts w:ascii="Arial Unicode MS" w:eastAsia="Arial Unicode MS" w:hAnsi="Arial Unicode MS" w:cs="Arial Unicode MS"/>
        </w:rPr>
        <w:t>loss</w:t>
      </w:r>
      <w:proofErr w:type="spellEnd"/>
      <w:r>
        <w:rPr>
          <w:rFonts w:ascii="Arial Unicode MS" w:eastAsia="Arial Unicode MS" w:hAnsi="Arial Unicode MS" w:cs="Arial Unicode MS"/>
        </w:rPr>
        <w:t xml:space="preserve"> 또한 제일 먼저 낮은 값으로 수렴하였다. 그러나 액티브 러닝에 비해 큰 노이즈를 가지</w:t>
      </w:r>
      <w:r w:rsidR="00D05B05" w:rsidRPr="00D05B05">
        <w:rPr>
          <w:rFonts w:ascii="Arial Unicode MS" w:eastAsia="Arial Unicode MS" w:hAnsi="Arial Unicode MS" w:cs="Arial Unicode MS"/>
        </w:rPr>
        <w:t xml:space="preserve"> </w:t>
      </w:r>
      <w:r w:rsidR="00D05B05">
        <w:rPr>
          <w:rFonts w:ascii="Arial Unicode MS" w:eastAsia="Arial Unicode MS" w:hAnsi="Arial Unicode MS" w:cs="Arial Unicode MS"/>
        </w:rPr>
        <w:t xml:space="preserve">는 것으로 보였다. 학습이 완료되었을 때 </w:t>
      </w:r>
      <w:proofErr w:type="spellStart"/>
      <w:r w:rsidR="00D05B05">
        <w:rPr>
          <w:rFonts w:ascii="Arial Unicode MS" w:eastAsia="Arial Unicode MS" w:hAnsi="Arial Unicode MS" w:cs="Arial Unicode MS"/>
        </w:rPr>
        <w:t>baseline과</w:t>
      </w:r>
      <w:proofErr w:type="spellEnd"/>
      <w:r w:rsidR="00D05B05">
        <w:rPr>
          <w:rFonts w:ascii="Arial Unicode MS" w:eastAsia="Arial Unicode MS" w:hAnsi="Arial Unicode MS" w:cs="Arial Unicode MS"/>
        </w:rPr>
        <w:t xml:space="preserve"> 액티브 러닝 </w:t>
      </w:r>
      <w:proofErr w:type="spellStart"/>
      <w:r w:rsidR="00D05B05">
        <w:rPr>
          <w:rFonts w:ascii="Arial Unicode MS" w:eastAsia="Arial Unicode MS" w:hAnsi="Arial Unicode MS" w:cs="Arial Unicode MS"/>
        </w:rPr>
        <w:t>accuracy와</w:t>
      </w:r>
      <w:proofErr w:type="spellEnd"/>
      <w:r w:rsidR="00D05B05">
        <w:rPr>
          <w:rFonts w:ascii="Arial Unicode MS" w:eastAsia="Arial Unicode MS" w:hAnsi="Arial Unicode MS" w:cs="Arial Unicode MS"/>
        </w:rPr>
        <w:t xml:space="preserve"> </w:t>
      </w:r>
      <w:proofErr w:type="spellStart"/>
      <w:r w:rsidR="00D05B05">
        <w:rPr>
          <w:rFonts w:ascii="Arial Unicode MS" w:eastAsia="Arial Unicode MS" w:hAnsi="Arial Unicode MS" w:cs="Arial Unicode MS"/>
        </w:rPr>
        <w:t>loss</w:t>
      </w:r>
      <w:proofErr w:type="spellEnd"/>
      <w:r w:rsidR="00D05B05">
        <w:rPr>
          <w:rFonts w:ascii="Arial Unicode MS" w:eastAsia="Arial Unicode MS" w:hAnsi="Arial Unicode MS" w:cs="Arial Unicode MS"/>
        </w:rPr>
        <w:t xml:space="preserve"> 값은 모두 오차 범위 내로 비슷한 것으로 보였다. </w:t>
      </w:r>
      <w:proofErr w:type="spellStart"/>
      <w:r w:rsidR="00D05B05">
        <w:rPr>
          <w:rFonts w:ascii="Arial Unicode MS" w:eastAsia="Arial Unicode MS" w:hAnsi="Arial Unicode MS" w:cs="Arial Unicode MS"/>
        </w:rPr>
        <w:t>Figure</w:t>
      </w:r>
      <w:proofErr w:type="spellEnd"/>
      <w:r w:rsidR="00D05B05">
        <w:rPr>
          <w:rFonts w:ascii="Arial Unicode MS" w:eastAsia="Arial Unicode MS" w:hAnsi="Arial Unicode MS" w:cs="Arial Unicode MS"/>
        </w:rPr>
        <w:t xml:space="preserve"> 4에 같은 결과이지만 액티브 러닝의 결과만을 보기 위해 </w:t>
      </w:r>
      <w:proofErr w:type="spellStart"/>
      <w:r w:rsidR="00D05B05">
        <w:rPr>
          <w:rFonts w:ascii="Arial Unicode MS" w:eastAsia="Arial Unicode MS" w:hAnsi="Arial Unicode MS" w:cs="Arial Unicode MS"/>
        </w:rPr>
        <w:t>baseline을</w:t>
      </w:r>
      <w:proofErr w:type="spellEnd"/>
      <w:r w:rsidR="00D05B05">
        <w:rPr>
          <w:rFonts w:ascii="Arial Unicode MS" w:eastAsia="Arial Unicode MS" w:hAnsi="Arial Unicode MS" w:cs="Arial Unicode MS"/>
        </w:rPr>
        <w:t xml:space="preserve"> 제거한 결과가 있다. 무작위 샘플링을 포함하여 4개의 샘플링 방법 모두 오차 범위 내에서 비슷한 속도로 수렴하였고, 비슷한 </w:t>
      </w:r>
      <w:proofErr w:type="spellStart"/>
      <w:r w:rsidR="00D05B05">
        <w:rPr>
          <w:rFonts w:ascii="Arial Unicode MS" w:eastAsia="Arial Unicode MS" w:hAnsi="Arial Unicode MS" w:cs="Arial Unicode MS"/>
        </w:rPr>
        <w:t>accuracy와</w:t>
      </w:r>
      <w:proofErr w:type="spellEnd"/>
      <w:r w:rsidR="00D05B05">
        <w:rPr>
          <w:rFonts w:ascii="Arial Unicode MS" w:eastAsia="Arial Unicode MS" w:hAnsi="Arial Unicode MS" w:cs="Arial Unicode MS"/>
        </w:rPr>
        <w:t xml:space="preserve"> </w:t>
      </w:r>
      <w:proofErr w:type="spellStart"/>
      <w:r w:rsidR="00D05B05">
        <w:rPr>
          <w:rFonts w:ascii="Arial Unicode MS" w:eastAsia="Arial Unicode MS" w:hAnsi="Arial Unicode MS" w:cs="Arial Unicode MS"/>
        </w:rPr>
        <w:t>loss를</w:t>
      </w:r>
      <w:proofErr w:type="spellEnd"/>
      <w:r w:rsidR="00D05B05">
        <w:rPr>
          <w:rFonts w:ascii="Arial Unicode MS" w:eastAsia="Arial Unicode MS" w:hAnsi="Arial Unicode MS" w:cs="Arial Unicode MS"/>
        </w:rPr>
        <w:t xml:space="preserve"> 보였다. CAPTCHA 이미지의 특성상 중복되는 클래스가 존재하지 않는다. 따라서 클래스의 수가 매우 많았던 문제에 의해 정보를 많이 담은 데이터를 선별하는 액티브 러닝이 일반 지도학습보다 뚜렷한 성능을 보이지 못했다고 추측했다. </w:t>
      </w:r>
    </w:p>
    <w:p w14:paraId="566478E4" w14:textId="2792EA90" w:rsidR="00764B8F" w:rsidRDefault="00764B8F">
      <w:pPr>
        <w:jc w:val="both"/>
      </w:pPr>
    </w:p>
    <w:p w14:paraId="677EAF66" w14:textId="77777777" w:rsidR="00764B8F" w:rsidRDefault="00E179E5">
      <w:pPr>
        <w:jc w:val="center"/>
      </w:pPr>
      <w:r>
        <w:rPr>
          <w:noProof/>
          <w:color w:val="FF0000"/>
        </w:rPr>
        <w:lastRenderedPageBreak/>
        <w:drawing>
          <wp:inline distT="114300" distB="114300" distL="114300" distR="114300" wp14:anchorId="628649AF" wp14:editId="54C59B7C">
            <wp:extent cx="5731200" cy="4965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4965700"/>
                    </a:xfrm>
                    <a:prstGeom prst="rect">
                      <a:avLst/>
                    </a:prstGeom>
                    <a:ln/>
                  </pic:spPr>
                </pic:pic>
              </a:graphicData>
            </a:graphic>
          </wp:inline>
        </w:drawing>
      </w:r>
    </w:p>
    <w:p w14:paraId="021BBD77" w14:textId="77777777" w:rsidR="00764B8F" w:rsidRDefault="00E179E5">
      <w:pPr>
        <w:jc w:val="both"/>
        <w:rPr>
          <w:color w:val="FF0000"/>
        </w:rPr>
      </w:pPr>
      <w:proofErr w:type="spellStart"/>
      <w:r>
        <w:rPr>
          <w:rFonts w:ascii="Arial Unicode MS" w:eastAsia="Arial Unicode MS" w:hAnsi="Arial Unicode MS" w:cs="Arial Unicode MS"/>
          <w:sz w:val="18"/>
          <w:szCs w:val="18"/>
        </w:rPr>
        <w:t>Figure</w:t>
      </w:r>
      <w:proofErr w:type="spellEnd"/>
      <w:r>
        <w:rPr>
          <w:rFonts w:ascii="Arial Unicode MS" w:eastAsia="Arial Unicode MS" w:hAnsi="Arial Unicode MS" w:cs="Arial Unicode MS"/>
          <w:sz w:val="18"/>
          <w:szCs w:val="18"/>
        </w:rPr>
        <w:t xml:space="preserve"> 3. 초기 훈련 데이터셋 1000개를 이용해 모델을 한 번 훈련시켰다. 그 뒤 매 </w:t>
      </w:r>
      <w:proofErr w:type="spellStart"/>
      <w:r>
        <w:rPr>
          <w:rFonts w:ascii="Arial Unicode MS" w:eastAsia="Arial Unicode MS" w:hAnsi="Arial Unicode MS" w:cs="Arial Unicode MS"/>
          <w:sz w:val="18"/>
          <w:szCs w:val="18"/>
        </w:rPr>
        <w:t>에폭마다</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unlabeled</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pool의</w:t>
      </w:r>
      <w:proofErr w:type="spellEnd"/>
      <w:r>
        <w:rPr>
          <w:rFonts w:ascii="Arial Unicode MS" w:eastAsia="Arial Unicode MS" w:hAnsi="Arial Unicode MS" w:cs="Arial Unicode MS"/>
          <w:sz w:val="18"/>
          <w:szCs w:val="18"/>
        </w:rPr>
        <w:t xml:space="preserve"> 훈련 데이터 2000개중 각각 다른 쿼리 전략을 사용해 500개씩 데이터를 선정해 라벨링을 하였다. 쿼리 사이즈와 풀 사이즈를 고정시켜 놓고 각각 다른 쿼리 전략에 대한 테스트 정확도 및 손실을 그래프로 표현한 것이다</w:t>
      </w:r>
    </w:p>
    <w:p w14:paraId="7D4036CC" w14:textId="77777777" w:rsidR="00764B8F" w:rsidRDefault="00764B8F">
      <w:pPr>
        <w:jc w:val="both"/>
      </w:pPr>
    </w:p>
    <w:p w14:paraId="7BAD6CA0" w14:textId="7C7AC807" w:rsidR="00764B8F" w:rsidRDefault="00D05B05">
      <w:pPr>
        <w:jc w:val="both"/>
      </w:pPr>
      <w:r>
        <w:rPr>
          <w:rFonts w:ascii="Arial Unicode MS" w:eastAsia="Arial Unicode MS" w:hAnsi="Arial Unicode MS" w:cs="Arial Unicode MS"/>
        </w:rPr>
        <w:t xml:space="preserve">각각의 샘플링 방법에서 동일한 </w:t>
      </w:r>
      <w:proofErr w:type="spellStart"/>
      <w:r>
        <w:rPr>
          <w:rFonts w:ascii="Arial Unicode MS" w:eastAsia="Arial Unicode MS" w:hAnsi="Arial Unicode MS" w:cs="Arial Unicode MS"/>
        </w:rPr>
        <w:t>query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pool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size를</w:t>
      </w:r>
      <w:proofErr w:type="spellEnd"/>
      <w:r>
        <w:rPr>
          <w:rFonts w:ascii="Arial Unicode MS" w:eastAsia="Arial Unicode MS" w:hAnsi="Arial Unicode MS" w:cs="Arial Unicode MS"/>
        </w:rPr>
        <w:t xml:space="preserve"> 이용해 결과를 얻었다. 이 외에도 하나의 샘플링 방법에서 다양한 </w:t>
      </w:r>
      <w:proofErr w:type="spellStart"/>
      <w:r>
        <w:rPr>
          <w:rFonts w:ascii="Arial Unicode MS" w:eastAsia="Arial Unicode MS" w:hAnsi="Arial Unicode MS" w:cs="Arial Unicode MS"/>
        </w:rPr>
        <w:t>query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size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pool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size를</w:t>
      </w:r>
      <w:proofErr w:type="spellEnd"/>
      <w:r>
        <w:rPr>
          <w:rFonts w:ascii="Arial Unicode MS" w:eastAsia="Arial Unicode MS" w:hAnsi="Arial Unicode MS" w:cs="Arial Unicode MS"/>
        </w:rPr>
        <w:t xml:space="preserve"> 적용한 결과도 확인하였다. </w:t>
      </w:r>
      <w:proofErr w:type="spellStart"/>
      <w:r>
        <w:rPr>
          <w:rFonts w:ascii="Arial Unicode MS" w:eastAsia="Arial Unicode MS" w:hAnsi="Arial Unicode MS" w:cs="Arial Unicode MS"/>
        </w:rPr>
        <w:t>Figure</w:t>
      </w:r>
      <w:proofErr w:type="spellEnd"/>
      <w:r>
        <w:rPr>
          <w:rFonts w:ascii="Arial Unicode MS" w:eastAsia="Arial Unicode MS" w:hAnsi="Arial Unicode MS" w:cs="Arial Unicode MS"/>
        </w:rPr>
        <w:t xml:space="preserve"> 5에 동일한 샘플링 방법에서 </w:t>
      </w:r>
      <w:proofErr w:type="spellStart"/>
      <w:r>
        <w:rPr>
          <w:rFonts w:ascii="Arial Unicode MS" w:eastAsia="Arial Unicode MS" w:hAnsi="Arial Unicode MS" w:cs="Arial Unicode MS"/>
        </w:rPr>
        <w:t>pool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size를</w:t>
      </w:r>
      <w:proofErr w:type="spellEnd"/>
      <w:r>
        <w:rPr>
          <w:rFonts w:ascii="Arial Unicode MS" w:eastAsia="Arial Unicode MS" w:hAnsi="Arial Unicode MS" w:cs="Arial Unicode MS"/>
        </w:rPr>
        <w:t xml:space="preserve"> 변경한 학습 결과가 </w:t>
      </w:r>
      <w:proofErr w:type="spellStart"/>
      <w:r>
        <w:rPr>
          <w:rFonts w:ascii="Arial Unicode MS" w:eastAsia="Arial Unicode MS" w:hAnsi="Arial Unicode MS" w:cs="Arial Unicode MS"/>
        </w:rPr>
        <w:t>나타나있다</w:t>
      </w:r>
      <w:proofErr w:type="spellEnd"/>
      <w:r>
        <w:rPr>
          <w:rFonts w:ascii="Arial Unicode MS" w:eastAsia="Arial Unicode MS" w:hAnsi="Arial Unicode MS" w:cs="Arial Unicode MS"/>
        </w:rPr>
        <w:t>.</w:t>
      </w:r>
      <w:r>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샘플링 방법은 </w:t>
      </w:r>
      <w:proofErr w:type="spellStart"/>
      <w:r>
        <w:rPr>
          <w:rFonts w:ascii="Arial Unicode MS" w:eastAsia="Arial Unicode MS" w:hAnsi="Arial Unicode MS" w:cs="Arial Unicode MS"/>
        </w:rPr>
        <w:t>Margin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Sampling을</w:t>
      </w:r>
      <w:proofErr w:type="spellEnd"/>
      <w:r>
        <w:rPr>
          <w:rFonts w:ascii="Arial Unicode MS" w:eastAsia="Arial Unicode MS" w:hAnsi="Arial Unicode MS" w:cs="Arial Unicode MS"/>
        </w:rPr>
        <w:t xml:space="preserve"> 이용했고, </w:t>
      </w:r>
      <w:proofErr w:type="spellStart"/>
      <w:r>
        <w:rPr>
          <w:rFonts w:ascii="Arial Unicode MS" w:eastAsia="Arial Unicode MS" w:hAnsi="Arial Unicode MS" w:cs="Arial Unicode MS"/>
        </w:rPr>
        <w:t>pool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size를</w:t>
      </w:r>
      <w:proofErr w:type="spellEnd"/>
      <w:r>
        <w:rPr>
          <w:rFonts w:ascii="Arial Unicode MS" w:eastAsia="Arial Unicode MS" w:hAnsi="Arial Unicode MS" w:cs="Arial Unicode MS"/>
        </w:rPr>
        <w:t xml:space="preserve"> 1000, 2000, 5000으로 적용한 후 결과를 얻었다. 정확도 그래프에서 붉은색 사각형으로 표시해둔 부분은 남아있는 </w:t>
      </w:r>
      <w:proofErr w:type="spellStart"/>
      <w:r>
        <w:rPr>
          <w:rFonts w:ascii="Arial Unicode MS" w:eastAsia="Arial Unicode MS" w:hAnsi="Arial Unicode MS" w:cs="Arial Unicode MS"/>
        </w:rPr>
        <w:t>pool이</w:t>
      </w:r>
      <w:proofErr w:type="spellEnd"/>
      <w:r>
        <w:rPr>
          <w:rFonts w:ascii="Arial Unicode MS" w:eastAsia="Arial Unicode MS" w:hAnsi="Arial Unicode MS" w:cs="Arial Unicode MS"/>
        </w:rPr>
        <w:t xml:space="preserve"> 없는 부분이다. 따라서 약 50 </w:t>
      </w:r>
      <w:proofErr w:type="spellStart"/>
      <w:r>
        <w:rPr>
          <w:rFonts w:ascii="Arial Unicode MS" w:eastAsia="Arial Unicode MS" w:hAnsi="Arial Unicode MS" w:cs="Arial Unicode MS"/>
        </w:rPr>
        <w:t>epochs</w:t>
      </w:r>
      <w:proofErr w:type="spellEnd"/>
      <w:r>
        <w:rPr>
          <w:rFonts w:ascii="Arial Unicode MS" w:eastAsia="Arial Unicode MS" w:hAnsi="Arial Unicode MS" w:cs="Arial Unicode MS"/>
        </w:rPr>
        <w:t xml:space="preserve"> 까지의 결과를 보면, </w:t>
      </w:r>
      <w:proofErr w:type="spellStart"/>
      <w:r>
        <w:rPr>
          <w:rFonts w:ascii="Arial Unicode MS" w:eastAsia="Arial Unicode MS" w:hAnsi="Arial Unicode MS" w:cs="Arial Unicode MS"/>
        </w:rPr>
        <w:t>pool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size가</w:t>
      </w:r>
      <w:proofErr w:type="spellEnd"/>
      <w:r>
        <w:rPr>
          <w:rFonts w:ascii="Arial Unicode MS" w:eastAsia="Arial Unicode MS" w:hAnsi="Arial Unicode MS" w:cs="Arial Unicode MS"/>
        </w:rPr>
        <w:t xml:space="preserve"> 클 수록 느리게 수렴하는 경향을 보였다. 그러나 이와 반대로 손실 그래프에서는 </w:t>
      </w:r>
      <w:proofErr w:type="spellStart"/>
      <w:r>
        <w:rPr>
          <w:rFonts w:ascii="Arial Unicode MS" w:eastAsia="Arial Unicode MS" w:hAnsi="Arial Unicode MS" w:cs="Arial Unicode MS"/>
        </w:rPr>
        <w:t>pool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size가</w:t>
      </w:r>
      <w:proofErr w:type="spellEnd"/>
      <w:r>
        <w:rPr>
          <w:rFonts w:ascii="Arial Unicode MS" w:eastAsia="Arial Unicode MS" w:hAnsi="Arial Unicode MS" w:cs="Arial Unicode MS"/>
        </w:rPr>
        <w:t xml:space="preserve"> 클 수록 더 빠르게 수렴한 결과를 보였다.</w:t>
      </w:r>
    </w:p>
    <w:p w14:paraId="472D4217" w14:textId="77777777" w:rsidR="00764B8F" w:rsidRDefault="00E179E5">
      <w:pPr>
        <w:jc w:val="center"/>
      </w:pPr>
      <w:r>
        <w:rPr>
          <w:noProof/>
          <w:color w:val="FF0000"/>
        </w:rPr>
        <w:lastRenderedPageBreak/>
        <w:drawing>
          <wp:inline distT="114300" distB="114300" distL="114300" distR="114300" wp14:anchorId="3BEAC6E1" wp14:editId="38DC6F9E">
            <wp:extent cx="5672138" cy="47426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672138" cy="4742625"/>
                    </a:xfrm>
                    <a:prstGeom prst="rect">
                      <a:avLst/>
                    </a:prstGeom>
                    <a:ln/>
                  </pic:spPr>
                </pic:pic>
              </a:graphicData>
            </a:graphic>
          </wp:inline>
        </w:drawing>
      </w:r>
    </w:p>
    <w:p w14:paraId="2E4D51E2" w14:textId="77777777" w:rsidR="00764B8F" w:rsidRDefault="00E179E5">
      <w:pPr>
        <w:jc w:val="both"/>
      </w:pPr>
      <w:proofErr w:type="spellStart"/>
      <w:r>
        <w:rPr>
          <w:rFonts w:ascii="Arial Unicode MS" w:eastAsia="Arial Unicode MS" w:hAnsi="Arial Unicode MS" w:cs="Arial Unicode MS"/>
          <w:sz w:val="18"/>
          <w:szCs w:val="18"/>
        </w:rPr>
        <w:t>Figure</w:t>
      </w:r>
      <w:proofErr w:type="spellEnd"/>
      <w:r>
        <w:rPr>
          <w:rFonts w:ascii="Arial Unicode MS" w:eastAsia="Arial Unicode MS" w:hAnsi="Arial Unicode MS" w:cs="Arial Unicode MS"/>
          <w:sz w:val="18"/>
          <w:szCs w:val="18"/>
        </w:rPr>
        <w:t xml:space="preserve"> 4. 초기 훈련 데이터셋 1000개를 이용해 모델을 한 번 훈련시켰다. 그 뒤 매 </w:t>
      </w:r>
      <w:proofErr w:type="spellStart"/>
      <w:r>
        <w:rPr>
          <w:rFonts w:ascii="Arial Unicode MS" w:eastAsia="Arial Unicode MS" w:hAnsi="Arial Unicode MS" w:cs="Arial Unicode MS"/>
          <w:sz w:val="18"/>
          <w:szCs w:val="18"/>
        </w:rPr>
        <w:t>에폭마다</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unlabeled</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pool의</w:t>
      </w:r>
      <w:proofErr w:type="spellEnd"/>
      <w:r>
        <w:rPr>
          <w:rFonts w:ascii="Arial Unicode MS" w:eastAsia="Arial Unicode MS" w:hAnsi="Arial Unicode MS" w:cs="Arial Unicode MS"/>
          <w:sz w:val="18"/>
          <w:szCs w:val="18"/>
        </w:rPr>
        <w:t xml:space="preserve"> 훈련 데이터 2000개중 각각 다른 쿼리 전략을 사용해 500개씩 데이터를 선정해 라벨링을 하였다. 쿼리 사이즈와 풀 사이즈를 고정시켜 놓고 각각 다른 쿼리 전략에 대한 테스트 정확도 및 손실을 그래프로 표현한 것이다</w:t>
      </w:r>
    </w:p>
    <w:p w14:paraId="498A1B13" w14:textId="0D58AB9C" w:rsidR="00764B8F" w:rsidRDefault="00764B8F">
      <w:pPr>
        <w:jc w:val="both"/>
        <w:rPr>
          <w:rFonts w:hint="eastAsia"/>
        </w:rPr>
      </w:pPr>
    </w:p>
    <w:p w14:paraId="523D8A35" w14:textId="77777777" w:rsidR="00764B8F" w:rsidRDefault="00E179E5">
      <w:pPr>
        <w:jc w:val="both"/>
      </w:pPr>
      <w:r>
        <w:rPr>
          <w:rFonts w:ascii="Arial Unicode MS" w:eastAsia="Arial Unicode MS" w:hAnsi="Arial Unicode MS" w:cs="Arial Unicode MS"/>
        </w:rPr>
        <w:t xml:space="preserve">  동일한 샘플링 방법에서 </w:t>
      </w:r>
      <w:proofErr w:type="spellStart"/>
      <w:r>
        <w:rPr>
          <w:rFonts w:ascii="Arial Unicode MS" w:eastAsia="Arial Unicode MS" w:hAnsi="Arial Unicode MS" w:cs="Arial Unicode MS"/>
        </w:rPr>
        <w:t>query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size를</w:t>
      </w:r>
      <w:proofErr w:type="spellEnd"/>
      <w:r>
        <w:rPr>
          <w:rFonts w:ascii="Arial Unicode MS" w:eastAsia="Arial Unicode MS" w:hAnsi="Arial Unicode MS" w:cs="Arial Unicode MS"/>
        </w:rPr>
        <w:t xml:space="preserve"> 조절하여 학습한 실험도 진행했다. </w:t>
      </w:r>
      <w:proofErr w:type="spellStart"/>
      <w:r>
        <w:rPr>
          <w:rFonts w:ascii="Arial Unicode MS" w:eastAsia="Arial Unicode MS" w:hAnsi="Arial Unicode MS" w:cs="Arial Unicode MS"/>
        </w:rPr>
        <w:t>Figure</w:t>
      </w:r>
      <w:proofErr w:type="spellEnd"/>
      <w:r>
        <w:rPr>
          <w:rFonts w:ascii="Arial Unicode MS" w:eastAsia="Arial Unicode MS" w:hAnsi="Arial Unicode MS" w:cs="Arial Unicode MS"/>
        </w:rPr>
        <w:t xml:space="preserve"> 6을 보면 </w:t>
      </w:r>
      <w:proofErr w:type="spellStart"/>
      <w:r>
        <w:rPr>
          <w:rFonts w:ascii="Arial Unicode MS" w:eastAsia="Arial Unicode MS" w:hAnsi="Arial Unicode MS" w:cs="Arial Unicode MS"/>
        </w:rPr>
        <w:t>Margin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w:t>
      </w:r>
      <w:proofErr w:type="spellEnd"/>
      <w:r>
        <w:rPr>
          <w:rFonts w:ascii="Arial Unicode MS" w:eastAsia="Arial Unicode MS" w:hAnsi="Arial Unicode MS" w:cs="Arial Unicode MS"/>
        </w:rPr>
        <w:t xml:space="preserve"> 방법, 동일한 </w:t>
      </w:r>
      <w:proofErr w:type="spellStart"/>
      <w:r>
        <w:rPr>
          <w:rFonts w:ascii="Arial Unicode MS" w:eastAsia="Arial Unicode MS" w:hAnsi="Arial Unicode MS" w:cs="Arial Unicode MS"/>
        </w:rPr>
        <w:t>pool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size에서</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query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size를</w:t>
      </w:r>
      <w:proofErr w:type="spellEnd"/>
      <w:r>
        <w:rPr>
          <w:rFonts w:ascii="Arial Unicode MS" w:eastAsia="Arial Unicode MS" w:hAnsi="Arial Unicode MS" w:cs="Arial Unicode MS"/>
        </w:rPr>
        <w:t xml:space="preserve"> 1000, 2000, 5000으로 조절하며 학습한 결과를 </w:t>
      </w:r>
      <w:proofErr w:type="spellStart"/>
      <w:r>
        <w:rPr>
          <w:rFonts w:ascii="Arial Unicode MS" w:eastAsia="Arial Unicode MS" w:hAnsi="Arial Unicode MS" w:cs="Arial Unicode MS"/>
        </w:rPr>
        <w:t>나타내었다</w:t>
      </w:r>
      <w:proofErr w:type="spellEnd"/>
      <w:r>
        <w:rPr>
          <w:rFonts w:ascii="Arial Unicode MS" w:eastAsia="Arial Unicode MS" w:hAnsi="Arial Unicode MS" w:cs="Arial Unicode MS"/>
        </w:rPr>
        <w:t xml:space="preserve">. 이 실험에서도 마찬가지로 붉은색 사각형을 표시된 지점은 </w:t>
      </w:r>
      <w:proofErr w:type="spellStart"/>
      <w:r>
        <w:rPr>
          <w:rFonts w:ascii="Arial Unicode MS" w:eastAsia="Arial Unicode MS" w:hAnsi="Arial Unicode MS" w:cs="Arial Unicode MS"/>
        </w:rPr>
        <w:t>pool</w:t>
      </w:r>
      <w:proofErr w:type="spellEnd"/>
      <w:r>
        <w:rPr>
          <w:rFonts w:ascii="Arial Unicode MS" w:eastAsia="Arial Unicode MS" w:hAnsi="Arial Unicode MS" w:cs="Arial Unicode MS"/>
        </w:rPr>
        <w:t xml:space="preserve"> 에 남은 데이터가 없으므로 일반 기계학습과 동일하게 학습되었다. 액티브 러닝이 잘 작동하는 50 </w:t>
      </w:r>
      <w:proofErr w:type="spellStart"/>
      <w:r>
        <w:rPr>
          <w:rFonts w:ascii="Arial Unicode MS" w:eastAsia="Arial Unicode MS" w:hAnsi="Arial Unicode MS" w:cs="Arial Unicode MS"/>
        </w:rPr>
        <w:t>epochs</w:t>
      </w:r>
      <w:proofErr w:type="spellEnd"/>
      <w:r>
        <w:rPr>
          <w:rFonts w:ascii="Arial Unicode MS" w:eastAsia="Arial Unicode MS" w:hAnsi="Arial Unicode MS" w:cs="Arial Unicode MS"/>
        </w:rPr>
        <w:t xml:space="preserve"> 까지를 보면 </w:t>
      </w:r>
      <w:proofErr w:type="spellStart"/>
      <w:r>
        <w:rPr>
          <w:rFonts w:ascii="Arial Unicode MS" w:eastAsia="Arial Unicode MS" w:hAnsi="Arial Unicode MS" w:cs="Arial Unicode MS"/>
        </w:rPr>
        <w:t>query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size가</w:t>
      </w:r>
      <w:proofErr w:type="spellEnd"/>
      <w:r>
        <w:rPr>
          <w:rFonts w:ascii="Arial Unicode MS" w:eastAsia="Arial Unicode MS" w:hAnsi="Arial Unicode MS" w:cs="Arial Unicode MS"/>
        </w:rPr>
        <w:t xml:space="preserve"> 클 수록 정확도와 손실 그래프가 빠르게 수렴하는 것을 확인할 수 있었다. </w:t>
      </w:r>
    </w:p>
    <w:p w14:paraId="1DEBF915" w14:textId="77777777" w:rsidR="00764B8F" w:rsidRDefault="00E179E5">
      <w:pPr>
        <w:jc w:val="center"/>
        <w:rPr>
          <w:color w:val="FF0000"/>
        </w:rPr>
      </w:pPr>
      <w:r>
        <w:rPr>
          <w:noProof/>
          <w:color w:val="FF0000"/>
        </w:rPr>
        <w:lastRenderedPageBreak/>
        <w:drawing>
          <wp:inline distT="114300" distB="114300" distL="114300" distR="114300" wp14:anchorId="7BB2DDFB" wp14:editId="17FAE15E">
            <wp:extent cx="4963950" cy="381387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963950" cy="3813870"/>
                    </a:xfrm>
                    <a:prstGeom prst="rect">
                      <a:avLst/>
                    </a:prstGeom>
                    <a:ln/>
                  </pic:spPr>
                </pic:pic>
              </a:graphicData>
            </a:graphic>
          </wp:inline>
        </w:drawing>
      </w:r>
    </w:p>
    <w:p w14:paraId="00BF6EB4" w14:textId="77777777" w:rsidR="00764B8F" w:rsidRDefault="00E179E5">
      <w:pPr>
        <w:jc w:val="both"/>
        <w:rPr>
          <w:sz w:val="18"/>
          <w:szCs w:val="18"/>
        </w:rPr>
      </w:pPr>
      <w:proofErr w:type="spellStart"/>
      <w:r>
        <w:rPr>
          <w:rFonts w:ascii="Arial Unicode MS" w:eastAsia="Arial Unicode MS" w:hAnsi="Arial Unicode MS" w:cs="Arial Unicode MS"/>
          <w:sz w:val="18"/>
          <w:szCs w:val="18"/>
        </w:rPr>
        <w:t>Figure</w:t>
      </w:r>
      <w:proofErr w:type="spellEnd"/>
      <w:r>
        <w:rPr>
          <w:rFonts w:ascii="Arial Unicode MS" w:eastAsia="Arial Unicode MS" w:hAnsi="Arial Unicode MS" w:cs="Arial Unicode MS"/>
          <w:sz w:val="18"/>
          <w:szCs w:val="18"/>
        </w:rPr>
        <w:t xml:space="preserve"> 5. 동일한 샘플링 방법에서 </w:t>
      </w:r>
      <w:proofErr w:type="spellStart"/>
      <w:r>
        <w:rPr>
          <w:rFonts w:ascii="Arial Unicode MS" w:eastAsia="Arial Unicode MS" w:hAnsi="Arial Unicode MS" w:cs="Arial Unicode MS"/>
          <w:sz w:val="18"/>
          <w:szCs w:val="18"/>
        </w:rPr>
        <w:t>pool</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size를</w:t>
      </w:r>
      <w:proofErr w:type="spellEnd"/>
      <w:r>
        <w:rPr>
          <w:rFonts w:ascii="Arial Unicode MS" w:eastAsia="Arial Unicode MS" w:hAnsi="Arial Unicode MS" w:cs="Arial Unicode MS"/>
          <w:sz w:val="18"/>
          <w:szCs w:val="18"/>
        </w:rPr>
        <w:t xml:space="preserve"> 조절하며 학습한 결과. 최종 정확도와 손실은 비슷한 값으로 나왔지만, </w:t>
      </w:r>
      <w:proofErr w:type="spellStart"/>
      <w:r>
        <w:rPr>
          <w:rFonts w:ascii="Arial Unicode MS" w:eastAsia="Arial Unicode MS" w:hAnsi="Arial Unicode MS" w:cs="Arial Unicode MS"/>
          <w:sz w:val="18"/>
          <w:szCs w:val="18"/>
        </w:rPr>
        <w:t>pool</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size가</w:t>
      </w:r>
      <w:proofErr w:type="spellEnd"/>
      <w:r>
        <w:rPr>
          <w:rFonts w:ascii="Arial Unicode MS" w:eastAsia="Arial Unicode MS" w:hAnsi="Arial Unicode MS" w:cs="Arial Unicode MS"/>
          <w:sz w:val="18"/>
          <w:szCs w:val="18"/>
        </w:rPr>
        <w:t xml:space="preserve"> 작을 수록 정확도 값은 먼저 수렴하는 것으로 보였다. 이와 반대로 </w:t>
      </w:r>
      <w:proofErr w:type="spellStart"/>
      <w:r>
        <w:rPr>
          <w:rFonts w:ascii="Arial Unicode MS" w:eastAsia="Arial Unicode MS" w:hAnsi="Arial Unicode MS" w:cs="Arial Unicode MS"/>
          <w:sz w:val="18"/>
          <w:szCs w:val="18"/>
        </w:rPr>
        <w:t>pool</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size가</w:t>
      </w:r>
      <w:proofErr w:type="spellEnd"/>
      <w:r>
        <w:rPr>
          <w:rFonts w:ascii="Arial Unicode MS" w:eastAsia="Arial Unicode MS" w:hAnsi="Arial Unicode MS" w:cs="Arial Unicode MS"/>
          <w:sz w:val="18"/>
          <w:szCs w:val="18"/>
        </w:rPr>
        <w:t xml:space="preserve"> 큰 경우, 손실이 빠르게 수렴하는 것을 보였다.</w:t>
      </w:r>
    </w:p>
    <w:p w14:paraId="4B069B39" w14:textId="77777777" w:rsidR="00764B8F" w:rsidRDefault="00764B8F">
      <w:pPr>
        <w:jc w:val="both"/>
        <w:rPr>
          <w:sz w:val="18"/>
          <w:szCs w:val="18"/>
        </w:rPr>
      </w:pPr>
    </w:p>
    <w:p w14:paraId="577DBD83" w14:textId="77777777" w:rsidR="00764B8F" w:rsidRDefault="00E179E5">
      <w:pPr>
        <w:jc w:val="center"/>
        <w:rPr>
          <w:color w:val="FF0000"/>
        </w:rPr>
      </w:pPr>
      <w:r>
        <w:rPr>
          <w:noProof/>
          <w:color w:val="FF0000"/>
        </w:rPr>
        <w:drawing>
          <wp:inline distT="114300" distB="114300" distL="114300" distR="114300" wp14:anchorId="0EA49E4E" wp14:editId="73041C55">
            <wp:extent cx="4607169" cy="3587261"/>
            <wp:effectExtent l="0" t="0" r="3175"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620610" cy="3597726"/>
                    </a:xfrm>
                    <a:prstGeom prst="rect">
                      <a:avLst/>
                    </a:prstGeom>
                    <a:ln/>
                  </pic:spPr>
                </pic:pic>
              </a:graphicData>
            </a:graphic>
          </wp:inline>
        </w:drawing>
      </w:r>
    </w:p>
    <w:p w14:paraId="67100B33" w14:textId="7FBFE87A" w:rsidR="00E179E5" w:rsidRPr="00D05B05" w:rsidRDefault="00E179E5">
      <w:pPr>
        <w:jc w:val="both"/>
        <w:rPr>
          <w:rFonts w:ascii="Arial Unicode MS" w:hAnsi="Arial Unicode MS" w:cs="Arial Unicode MS" w:hint="eastAsia"/>
          <w:sz w:val="18"/>
          <w:szCs w:val="18"/>
        </w:rPr>
      </w:pPr>
      <w:proofErr w:type="spellStart"/>
      <w:r>
        <w:rPr>
          <w:rFonts w:ascii="Arial Unicode MS" w:eastAsia="Arial Unicode MS" w:hAnsi="Arial Unicode MS" w:cs="Arial Unicode MS"/>
          <w:sz w:val="18"/>
          <w:szCs w:val="18"/>
        </w:rPr>
        <w:t>Figure</w:t>
      </w:r>
      <w:proofErr w:type="spellEnd"/>
      <w:r>
        <w:rPr>
          <w:rFonts w:ascii="Arial Unicode MS" w:eastAsia="Arial Unicode MS" w:hAnsi="Arial Unicode MS" w:cs="Arial Unicode MS"/>
          <w:sz w:val="18"/>
          <w:szCs w:val="18"/>
        </w:rPr>
        <w:t xml:space="preserve"> 6. 동일한 샘플링 방법에서 </w:t>
      </w:r>
      <w:proofErr w:type="spellStart"/>
      <w:r>
        <w:rPr>
          <w:rFonts w:ascii="Arial Unicode MS" w:eastAsia="Arial Unicode MS" w:hAnsi="Arial Unicode MS" w:cs="Arial Unicode MS"/>
          <w:sz w:val="18"/>
          <w:szCs w:val="18"/>
        </w:rPr>
        <w:t>query</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size를</w:t>
      </w:r>
      <w:proofErr w:type="spellEnd"/>
      <w:r>
        <w:rPr>
          <w:rFonts w:ascii="Arial Unicode MS" w:eastAsia="Arial Unicode MS" w:hAnsi="Arial Unicode MS" w:cs="Arial Unicode MS"/>
          <w:sz w:val="18"/>
          <w:szCs w:val="18"/>
        </w:rPr>
        <w:t xml:space="preserve"> 조절하며 학습한 결과. </w:t>
      </w:r>
      <w:proofErr w:type="spellStart"/>
      <w:r>
        <w:rPr>
          <w:rFonts w:ascii="Arial Unicode MS" w:eastAsia="Arial Unicode MS" w:hAnsi="Arial Unicode MS" w:cs="Arial Unicode MS"/>
          <w:sz w:val="18"/>
          <w:szCs w:val="18"/>
        </w:rPr>
        <w:t>query</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size가</w:t>
      </w:r>
      <w:proofErr w:type="spellEnd"/>
      <w:r>
        <w:rPr>
          <w:rFonts w:ascii="Arial Unicode MS" w:eastAsia="Arial Unicode MS" w:hAnsi="Arial Unicode MS" w:cs="Arial Unicode MS"/>
          <w:sz w:val="18"/>
          <w:szCs w:val="18"/>
        </w:rPr>
        <w:t xml:space="preserve"> 클 수록 정확도와 손실 그래프에서 빠르게 수렴하는 결과를 보임.</w:t>
      </w:r>
    </w:p>
    <w:p w14:paraId="52D5B177" w14:textId="77777777" w:rsidR="00764B8F" w:rsidRDefault="00E179E5">
      <w:pPr>
        <w:jc w:val="both"/>
        <w:rPr>
          <w:b/>
          <w:sz w:val="30"/>
          <w:szCs w:val="30"/>
        </w:rPr>
      </w:pPr>
      <w:proofErr w:type="spellStart"/>
      <w:r>
        <w:rPr>
          <w:b/>
          <w:sz w:val="30"/>
          <w:szCs w:val="30"/>
        </w:rPr>
        <w:lastRenderedPageBreak/>
        <w:t>Conclusion</w:t>
      </w:r>
      <w:proofErr w:type="spellEnd"/>
    </w:p>
    <w:p w14:paraId="6B061192" w14:textId="77777777" w:rsidR="00764B8F" w:rsidRDefault="00E179E5">
      <w:pPr>
        <w:jc w:val="both"/>
      </w:pPr>
      <w:r>
        <w:rPr>
          <w:rFonts w:ascii="Arial Unicode MS" w:eastAsia="Arial Unicode MS" w:hAnsi="Arial Unicode MS" w:cs="Arial Unicode MS"/>
        </w:rPr>
        <w:t xml:space="preserve">  기존 기계학습 모델들은 학습을 할 때 많은 양의 데이터 요구한다. 본 보고서에는 적은 양의 데이터를 이용하여 효율적으로 학습할 수 있는 액티브 러닝에 대하여 다루었다. 액티브 러닝은 모델이 다루기 어려운 데이터를 사람에게 요청하는 방식이다. 따라서 모델이 다루기 어려운, 학습시에 도움이 되는 정보량이 큰 데이터를 판단하는 다양한 방법이 있다. 우리는 본 연구에서 액티브 러닝에서 대표적으로 사용되는 </w:t>
      </w:r>
      <w:proofErr w:type="spellStart"/>
      <w:r>
        <w:rPr>
          <w:rFonts w:ascii="Arial Unicode MS" w:eastAsia="Arial Unicode MS" w:hAnsi="Arial Unicode MS" w:cs="Arial Unicode MS"/>
        </w:rPr>
        <w:t>Least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Confidence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Margin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Entropy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Sampling을</w:t>
      </w:r>
      <w:proofErr w:type="spellEnd"/>
      <w:r>
        <w:rPr>
          <w:rFonts w:ascii="Arial Unicode MS" w:eastAsia="Arial Unicode MS" w:hAnsi="Arial Unicode MS" w:cs="Arial Unicode MS"/>
        </w:rPr>
        <w:t xml:space="preserve"> 다루었다. 사용한 데이터는 인터넷 </w:t>
      </w:r>
      <w:proofErr w:type="spellStart"/>
      <w:r>
        <w:rPr>
          <w:rFonts w:ascii="Arial Unicode MS" w:eastAsia="Arial Unicode MS" w:hAnsi="Arial Unicode MS" w:cs="Arial Unicode MS"/>
        </w:rPr>
        <w:t>어뷰징을</w:t>
      </w:r>
      <w:proofErr w:type="spellEnd"/>
      <w:r>
        <w:rPr>
          <w:rFonts w:ascii="Arial Unicode MS" w:eastAsia="Arial Unicode MS" w:hAnsi="Arial Unicode MS" w:cs="Arial Unicode MS"/>
        </w:rPr>
        <w:t xml:space="preserve"> 막기 위해 사용되는 CAPTCHA 이미지를 사용하였고, 이미지 분류에 특화된 </w:t>
      </w:r>
      <w:proofErr w:type="spellStart"/>
      <w:r>
        <w:rPr>
          <w:rFonts w:ascii="Arial Unicode MS" w:eastAsia="Arial Unicode MS" w:hAnsi="Arial Unicode MS" w:cs="Arial Unicode MS"/>
        </w:rPr>
        <w:t>CRNN을</w:t>
      </w:r>
      <w:proofErr w:type="spellEnd"/>
      <w:r>
        <w:rPr>
          <w:rFonts w:ascii="Arial Unicode MS" w:eastAsia="Arial Unicode MS" w:hAnsi="Arial Unicode MS" w:cs="Arial Unicode MS"/>
        </w:rPr>
        <w:t xml:space="preserve"> 사용했다. 앞에서 언급한 샘플링들은 각각 가장 높은 확신도, 가장 높은 것과 두번째로 높은 확률, 출력된 확률 전체를 사용하여 정보량을 파악한다. 그러나 우리의 결과는 오차범위 내에서 비슷한 수렴 속도와 정확도를 얻었다. 이는 CAPTCHA 데이터 특성상 중복되는 라벨이 없고 클래스의 종류가 매우 많기 때문이라 추측했다. </w:t>
      </w:r>
    </w:p>
    <w:p w14:paraId="2BF08B43" w14:textId="77777777" w:rsidR="00E179E5" w:rsidRDefault="00E179E5">
      <w:pPr>
        <w:jc w:val="both"/>
        <w:rPr>
          <w:rFonts w:hint="eastAsia"/>
        </w:rPr>
      </w:pPr>
    </w:p>
    <w:p w14:paraId="54FF77B3" w14:textId="77777777" w:rsidR="00764B8F" w:rsidRPr="00E179E5" w:rsidRDefault="00E179E5">
      <w:pPr>
        <w:jc w:val="both"/>
        <w:rPr>
          <w:b/>
          <w:sz w:val="30"/>
          <w:szCs w:val="30"/>
          <w:lang w:val="en-US"/>
        </w:rPr>
      </w:pPr>
      <w:proofErr w:type="spellStart"/>
      <w:r w:rsidRPr="00E179E5">
        <w:rPr>
          <w:b/>
          <w:sz w:val="30"/>
          <w:szCs w:val="30"/>
          <w:lang w:val="en-US"/>
        </w:rPr>
        <w:t>Reference</w:t>
      </w:r>
      <w:proofErr w:type="spellEnd"/>
    </w:p>
    <w:p w14:paraId="67A00204" w14:textId="77777777" w:rsidR="00764B8F" w:rsidRPr="00E179E5" w:rsidRDefault="00E179E5">
      <w:pPr>
        <w:jc w:val="both"/>
        <w:rPr>
          <w:lang w:val="en-US"/>
        </w:rPr>
      </w:pPr>
      <w:r w:rsidRPr="00E179E5">
        <w:rPr>
          <w:lang w:val="en-US"/>
        </w:rPr>
        <w:t xml:space="preserve">[1] </w:t>
      </w:r>
      <w:proofErr w:type="spellStart"/>
      <w:r w:rsidRPr="00E179E5">
        <w:rPr>
          <w:lang w:val="en-US"/>
        </w:rPr>
        <w:t>Baoguang</w:t>
      </w:r>
      <w:proofErr w:type="spellEnd"/>
      <w:r w:rsidRPr="00E179E5">
        <w:rPr>
          <w:lang w:val="en-US"/>
        </w:rPr>
        <w:t xml:space="preserve"> </w:t>
      </w:r>
      <w:proofErr w:type="spellStart"/>
      <w:r w:rsidRPr="00E179E5">
        <w:rPr>
          <w:lang w:val="en-US"/>
        </w:rPr>
        <w:t>Shi</w:t>
      </w:r>
      <w:proofErr w:type="spellEnd"/>
      <w:r w:rsidRPr="00E179E5">
        <w:rPr>
          <w:lang w:val="en-US"/>
        </w:rPr>
        <w:t xml:space="preserve">, </w:t>
      </w:r>
      <w:proofErr w:type="spellStart"/>
      <w:r w:rsidRPr="00E179E5">
        <w:rPr>
          <w:lang w:val="en-US"/>
        </w:rPr>
        <w:t>Xiang</w:t>
      </w:r>
      <w:proofErr w:type="spellEnd"/>
      <w:r w:rsidRPr="00E179E5">
        <w:rPr>
          <w:lang w:val="en-US"/>
        </w:rPr>
        <w:t xml:space="preserve"> </w:t>
      </w:r>
      <w:proofErr w:type="spellStart"/>
      <w:r w:rsidRPr="00E179E5">
        <w:rPr>
          <w:lang w:val="en-US"/>
        </w:rPr>
        <w:t>Bai</w:t>
      </w:r>
      <w:proofErr w:type="spellEnd"/>
      <w:r w:rsidRPr="00E179E5">
        <w:rPr>
          <w:lang w:val="en-US"/>
        </w:rPr>
        <w:t xml:space="preserve"> and </w:t>
      </w:r>
      <w:proofErr w:type="spellStart"/>
      <w:r w:rsidRPr="00E179E5">
        <w:rPr>
          <w:lang w:val="en-US"/>
        </w:rPr>
        <w:t>Cong</w:t>
      </w:r>
      <w:proofErr w:type="spellEnd"/>
      <w:r w:rsidRPr="00E179E5">
        <w:rPr>
          <w:lang w:val="en-US"/>
        </w:rPr>
        <w:t xml:space="preserve"> </w:t>
      </w:r>
      <w:proofErr w:type="spellStart"/>
      <w:r w:rsidRPr="00E179E5">
        <w:rPr>
          <w:lang w:val="en-US"/>
        </w:rPr>
        <w:t>Yao</w:t>
      </w:r>
      <w:proofErr w:type="spellEnd"/>
      <w:r w:rsidRPr="00E179E5">
        <w:rPr>
          <w:lang w:val="en-US"/>
        </w:rPr>
        <w:t xml:space="preserve">. </w:t>
      </w:r>
    </w:p>
    <w:p w14:paraId="007A3431" w14:textId="77777777" w:rsidR="00764B8F" w:rsidRDefault="00E179E5">
      <w:pPr>
        <w:jc w:val="both"/>
      </w:pPr>
      <w:proofErr w:type="spellStart"/>
      <w:r w:rsidRPr="00E179E5">
        <w:rPr>
          <w:lang w:val="en-US"/>
        </w:rPr>
        <w:t>An</w:t>
      </w:r>
      <w:proofErr w:type="spellEnd"/>
      <w:r w:rsidRPr="00E179E5">
        <w:rPr>
          <w:lang w:val="en-US"/>
        </w:rPr>
        <w:t xml:space="preserve"> </w:t>
      </w:r>
      <w:proofErr w:type="spellStart"/>
      <w:r w:rsidRPr="00E179E5">
        <w:rPr>
          <w:lang w:val="en-US"/>
        </w:rPr>
        <w:t>End-to-End</w:t>
      </w:r>
      <w:proofErr w:type="spellEnd"/>
      <w:r w:rsidRPr="00E179E5">
        <w:rPr>
          <w:lang w:val="en-US"/>
        </w:rPr>
        <w:t xml:space="preserve"> </w:t>
      </w:r>
      <w:proofErr w:type="spellStart"/>
      <w:r w:rsidRPr="00E179E5">
        <w:rPr>
          <w:lang w:val="en-US"/>
        </w:rPr>
        <w:t>Trainable</w:t>
      </w:r>
      <w:proofErr w:type="spellEnd"/>
      <w:r w:rsidRPr="00E179E5">
        <w:rPr>
          <w:lang w:val="en-US"/>
        </w:rPr>
        <w:t xml:space="preserve"> </w:t>
      </w:r>
      <w:proofErr w:type="spellStart"/>
      <w:r w:rsidRPr="00E179E5">
        <w:rPr>
          <w:lang w:val="en-US"/>
        </w:rPr>
        <w:t>Neural</w:t>
      </w:r>
      <w:proofErr w:type="spellEnd"/>
      <w:r w:rsidRPr="00E179E5">
        <w:rPr>
          <w:lang w:val="en-US"/>
        </w:rPr>
        <w:t xml:space="preserve"> Network </w:t>
      </w:r>
      <w:proofErr w:type="spellStart"/>
      <w:r w:rsidRPr="00E179E5">
        <w:rPr>
          <w:lang w:val="en-US"/>
        </w:rPr>
        <w:t>for</w:t>
      </w:r>
      <w:proofErr w:type="spellEnd"/>
      <w:r w:rsidRPr="00E179E5">
        <w:rPr>
          <w:lang w:val="en-US"/>
        </w:rPr>
        <w:t xml:space="preserve"> </w:t>
      </w:r>
      <w:proofErr w:type="spellStart"/>
      <w:r w:rsidRPr="00E179E5">
        <w:rPr>
          <w:lang w:val="en-US"/>
        </w:rPr>
        <w:t>Image-based</w:t>
      </w:r>
      <w:proofErr w:type="spellEnd"/>
      <w:r w:rsidRPr="00E179E5">
        <w:rPr>
          <w:lang w:val="en-US"/>
        </w:rPr>
        <w:t xml:space="preserve"> </w:t>
      </w:r>
      <w:proofErr w:type="spellStart"/>
      <w:r w:rsidRPr="00E179E5">
        <w:rPr>
          <w:lang w:val="en-US"/>
        </w:rPr>
        <w:t>Sequence</w:t>
      </w:r>
      <w:proofErr w:type="spellEnd"/>
      <w:r w:rsidRPr="00E179E5">
        <w:rPr>
          <w:lang w:val="en-US"/>
        </w:rPr>
        <w:t xml:space="preserve"> </w:t>
      </w:r>
      <w:proofErr w:type="spellStart"/>
      <w:r w:rsidRPr="00E179E5">
        <w:rPr>
          <w:lang w:val="en-US"/>
        </w:rPr>
        <w:t>Recognition</w:t>
      </w:r>
      <w:proofErr w:type="spellEnd"/>
      <w:r w:rsidRPr="00E179E5">
        <w:rPr>
          <w:lang w:val="en-US"/>
        </w:rPr>
        <w:t xml:space="preserve"> and </w:t>
      </w:r>
      <w:proofErr w:type="spellStart"/>
      <w:r w:rsidRPr="00E179E5">
        <w:rPr>
          <w:lang w:val="en-US"/>
        </w:rPr>
        <w:t>Its</w:t>
      </w:r>
      <w:proofErr w:type="spellEnd"/>
      <w:r w:rsidRPr="00E179E5">
        <w:rPr>
          <w:lang w:val="en-US"/>
        </w:rPr>
        <w:t xml:space="preserve"> </w:t>
      </w:r>
      <w:proofErr w:type="spellStart"/>
      <w:r w:rsidRPr="00E179E5">
        <w:rPr>
          <w:lang w:val="en-US"/>
        </w:rPr>
        <w:t>Application</w:t>
      </w:r>
      <w:proofErr w:type="spellEnd"/>
      <w:r w:rsidRPr="00E179E5">
        <w:rPr>
          <w:lang w:val="en-US"/>
        </w:rPr>
        <w:t xml:space="preserve"> </w:t>
      </w:r>
      <w:proofErr w:type="spellStart"/>
      <w:r w:rsidRPr="00E179E5">
        <w:rPr>
          <w:lang w:val="en-US"/>
        </w:rPr>
        <w:t>to</w:t>
      </w:r>
      <w:proofErr w:type="spellEnd"/>
      <w:r w:rsidRPr="00E179E5">
        <w:rPr>
          <w:lang w:val="en-US"/>
        </w:rPr>
        <w:t xml:space="preserve"> </w:t>
      </w:r>
      <w:proofErr w:type="spellStart"/>
      <w:r w:rsidRPr="00E179E5">
        <w:rPr>
          <w:lang w:val="en-US"/>
        </w:rPr>
        <w:t>Scene</w:t>
      </w:r>
      <w:proofErr w:type="spellEnd"/>
      <w:r w:rsidRPr="00E179E5">
        <w:rPr>
          <w:lang w:val="en-US"/>
        </w:rPr>
        <w:t xml:space="preserve"> </w:t>
      </w:r>
      <w:proofErr w:type="spellStart"/>
      <w:r w:rsidRPr="00E179E5">
        <w:rPr>
          <w:lang w:val="en-US"/>
        </w:rPr>
        <w:t>Text</w:t>
      </w:r>
      <w:proofErr w:type="spellEnd"/>
      <w:r w:rsidRPr="00E179E5">
        <w:rPr>
          <w:lang w:val="en-US"/>
        </w:rPr>
        <w:t xml:space="preserve"> </w:t>
      </w:r>
      <w:proofErr w:type="spellStart"/>
      <w:r w:rsidRPr="00E179E5">
        <w:rPr>
          <w:lang w:val="en-US"/>
        </w:rPr>
        <w:t>Recognition</w:t>
      </w:r>
      <w:proofErr w:type="spellEnd"/>
      <w:r w:rsidRPr="00E179E5">
        <w:rPr>
          <w:lang w:val="en-US"/>
        </w:rPr>
        <w:t xml:space="preserve">. </w:t>
      </w:r>
      <w:proofErr w:type="spellStart"/>
      <w:r>
        <w:t>In</w:t>
      </w:r>
      <w:proofErr w:type="spellEnd"/>
      <w:r>
        <w:t xml:space="preserve"> </w:t>
      </w:r>
      <w:hyperlink r:id="rId10">
        <w:r>
          <w:rPr>
            <w:color w:val="1155CC"/>
            <w:sz w:val="18"/>
            <w:szCs w:val="18"/>
          </w:rPr>
          <w:t>arXiv:1507.0577</w:t>
        </w:r>
      </w:hyperlink>
    </w:p>
    <w:p w14:paraId="6B30DC05" w14:textId="77777777" w:rsidR="00764B8F" w:rsidRDefault="00764B8F">
      <w:pPr>
        <w:jc w:val="both"/>
      </w:pPr>
    </w:p>
    <w:p w14:paraId="4C7589B4" w14:textId="77777777" w:rsidR="00764B8F" w:rsidRDefault="00764B8F">
      <w:pPr>
        <w:jc w:val="both"/>
        <w:rPr>
          <w:b/>
          <w:sz w:val="30"/>
          <w:szCs w:val="30"/>
        </w:rPr>
      </w:pPr>
    </w:p>
    <w:p w14:paraId="54309455" w14:textId="77777777" w:rsidR="00764B8F" w:rsidRDefault="00764B8F">
      <w:pPr>
        <w:jc w:val="both"/>
        <w:rPr>
          <w:b/>
          <w:sz w:val="30"/>
          <w:szCs w:val="30"/>
        </w:rPr>
      </w:pPr>
    </w:p>
    <w:p w14:paraId="66B767D4" w14:textId="77777777" w:rsidR="00764B8F" w:rsidRDefault="00764B8F">
      <w:pPr>
        <w:jc w:val="both"/>
        <w:rPr>
          <w:b/>
          <w:sz w:val="30"/>
          <w:szCs w:val="30"/>
        </w:rPr>
      </w:pPr>
    </w:p>
    <w:p w14:paraId="25171FE3" w14:textId="77777777" w:rsidR="00764B8F" w:rsidRDefault="00764B8F">
      <w:pPr>
        <w:jc w:val="both"/>
        <w:rPr>
          <w:b/>
          <w:sz w:val="30"/>
          <w:szCs w:val="30"/>
        </w:rPr>
      </w:pPr>
    </w:p>
    <w:p w14:paraId="032F0236" w14:textId="77777777" w:rsidR="00764B8F" w:rsidRDefault="00764B8F">
      <w:pPr>
        <w:jc w:val="both"/>
        <w:rPr>
          <w:b/>
          <w:sz w:val="30"/>
          <w:szCs w:val="30"/>
        </w:rPr>
      </w:pPr>
    </w:p>
    <w:p w14:paraId="3D7494AE" w14:textId="77777777" w:rsidR="00764B8F" w:rsidRDefault="00764B8F">
      <w:pPr>
        <w:jc w:val="both"/>
        <w:rPr>
          <w:b/>
          <w:sz w:val="30"/>
          <w:szCs w:val="30"/>
        </w:rPr>
      </w:pPr>
    </w:p>
    <w:p w14:paraId="3C78A07E" w14:textId="77777777" w:rsidR="00764B8F" w:rsidRDefault="00764B8F">
      <w:pPr>
        <w:jc w:val="both"/>
        <w:rPr>
          <w:b/>
          <w:sz w:val="30"/>
          <w:szCs w:val="30"/>
        </w:rPr>
      </w:pPr>
    </w:p>
    <w:p w14:paraId="7AB1E4FA" w14:textId="77777777" w:rsidR="00764B8F" w:rsidRDefault="00764B8F">
      <w:pPr>
        <w:jc w:val="both"/>
        <w:rPr>
          <w:b/>
          <w:sz w:val="30"/>
          <w:szCs w:val="30"/>
        </w:rPr>
      </w:pPr>
    </w:p>
    <w:p w14:paraId="17C6D828" w14:textId="77777777" w:rsidR="00764B8F" w:rsidRDefault="00764B8F">
      <w:pPr>
        <w:jc w:val="both"/>
        <w:rPr>
          <w:rFonts w:hint="eastAsia"/>
          <w:b/>
          <w:sz w:val="30"/>
          <w:szCs w:val="30"/>
        </w:rPr>
      </w:pPr>
    </w:p>
    <w:p w14:paraId="425F2E47" w14:textId="77777777" w:rsidR="00764B8F" w:rsidRPr="00E179E5" w:rsidRDefault="00E179E5">
      <w:pPr>
        <w:jc w:val="both"/>
        <w:rPr>
          <w:b/>
          <w:sz w:val="30"/>
          <w:szCs w:val="30"/>
          <w:lang w:val="en-US"/>
        </w:rPr>
      </w:pPr>
      <w:proofErr w:type="spellStart"/>
      <w:r w:rsidRPr="00E179E5">
        <w:rPr>
          <w:b/>
          <w:sz w:val="30"/>
          <w:szCs w:val="30"/>
          <w:lang w:val="en-US"/>
        </w:rPr>
        <w:lastRenderedPageBreak/>
        <w:t>Appendix</w:t>
      </w:r>
      <w:proofErr w:type="spellEnd"/>
    </w:p>
    <w:p w14:paraId="587F3907" w14:textId="77777777" w:rsidR="00764B8F" w:rsidRPr="00E179E5" w:rsidRDefault="00764B8F">
      <w:pPr>
        <w:jc w:val="both"/>
        <w:rPr>
          <w:b/>
          <w:sz w:val="30"/>
          <w:szCs w:val="30"/>
          <w:lang w:val="en-US"/>
        </w:rPr>
      </w:pPr>
    </w:p>
    <w:p w14:paraId="23BB9637" w14:textId="77777777" w:rsidR="00764B8F" w:rsidRPr="00E179E5" w:rsidRDefault="00E179E5">
      <w:pPr>
        <w:jc w:val="both"/>
        <w:rPr>
          <w:b/>
          <w:lang w:val="en-US"/>
        </w:rPr>
      </w:pPr>
      <w:proofErr w:type="spellStart"/>
      <w:r w:rsidRPr="00E179E5">
        <w:rPr>
          <w:b/>
          <w:lang w:val="en-US"/>
        </w:rPr>
        <w:t>A.Details</w:t>
      </w:r>
      <w:proofErr w:type="spellEnd"/>
      <w:r w:rsidRPr="00E179E5">
        <w:rPr>
          <w:b/>
          <w:lang w:val="en-US"/>
        </w:rPr>
        <w:t xml:space="preserve"> of CRNN</w:t>
      </w:r>
    </w:p>
    <w:p w14:paraId="6E7E7932" w14:textId="77777777" w:rsidR="00764B8F" w:rsidRPr="00E179E5" w:rsidRDefault="00764B8F">
      <w:pPr>
        <w:jc w:val="both"/>
        <w:rPr>
          <w:lang w:val="en-US"/>
        </w:rPr>
      </w:pPr>
    </w:p>
    <w:p w14:paraId="04FC5C5E" w14:textId="77777777" w:rsidR="00764B8F" w:rsidRDefault="00E179E5">
      <w:pPr>
        <w:jc w:val="both"/>
      </w:pPr>
      <w:r>
        <w:rPr>
          <w:noProof/>
        </w:rPr>
        <w:drawing>
          <wp:inline distT="114300" distB="114300" distL="114300" distR="114300" wp14:anchorId="7CB115F2" wp14:editId="30A3DCCD">
            <wp:extent cx="5731200" cy="3048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048000"/>
                    </a:xfrm>
                    <a:prstGeom prst="rect">
                      <a:avLst/>
                    </a:prstGeom>
                    <a:ln/>
                  </pic:spPr>
                </pic:pic>
              </a:graphicData>
            </a:graphic>
          </wp:inline>
        </w:drawing>
      </w:r>
    </w:p>
    <w:p w14:paraId="60703686" w14:textId="77777777" w:rsidR="00764B8F" w:rsidRDefault="00E179E5">
      <w:pPr>
        <w:jc w:val="both"/>
      </w:pPr>
      <w:proofErr w:type="spellStart"/>
      <w:r>
        <w:rPr>
          <w:rFonts w:ascii="Arial Unicode MS" w:eastAsia="Arial Unicode MS" w:hAnsi="Arial Unicode MS" w:cs="Arial Unicode MS"/>
          <w:sz w:val="18"/>
          <w:szCs w:val="18"/>
        </w:rPr>
        <w:t>Figure</w:t>
      </w:r>
      <w:proofErr w:type="spellEnd"/>
      <w:r>
        <w:rPr>
          <w:rFonts w:ascii="Arial Unicode MS" w:eastAsia="Arial Unicode MS" w:hAnsi="Arial Unicode MS" w:cs="Arial Unicode MS"/>
          <w:sz w:val="18"/>
          <w:szCs w:val="18"/>
        </w:rPr>
        <w:t xml:space="preserve"> 8. </w:t>
      </w:r>
      <w:proofErr w:type="spellStart"/>
      <w:r>
        <w:rPr>
          <w:rFonts w:ascii="Arial Unicode MS" w:eastAsia="Arial Unicode MS" w:hAnsi="Arial Unicode MS" w:cs="Arial Unicode MS"/>
          <w:sz w:val="18"/>
          <w:szCs w:val="18"/>
        </w:rPr>
        <w:t>CRNN의</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pytorch</w:t>
      </w:r>
      <w:proofErr w:type="spellEnd"/>
      <w:r>
        <w:rPr>
          <w:rFonts w:ascii="Arial Unicode MS" w:eastAsia="Arial Unicode MS" w:hAnsi="Arial Unicode MS" w:cs="Arial Unicode MS"/>
          <w:sz w:val="18"/>
          <w:szCs w:val="18"/>
        </w:rPr>
        <w:t xml:space="preserve"> 코드, CRNN </w:t>
      </w:r>
      <w:proofErr w:type="spellStart"/>
      <w:r>
        <w:rPr>
          <w:rFonts w:ascii="Arial Unicode MS" w:eastAsia="Arial Unicode MS" w:hAnsi="Arial Unicode MS" w:cs="Arial Unicode MS"/>
          <w:sz w:val="18"/>
          <w:szCs w:val="18"/>
        </w:rPr>
        <w:t>class</w:t>
      </w:r>
      <w:proofErr w:type="spellEnd"/>
      <w:r>
        <w:rPr>
          <w:rFonts w:ascii="Arial Unicode MS" w:eastAsia="Arial Unicode MS" w:hAnsi="Arial Unicode MS" w:cs="Arial Unicode MS"/>
          <w:sz w:val="18"/>
          <w:szCs w:val="18"/>
        </w:rPr>
        <w:t xml:space="preserve"> 내의 </w:t>
      </w:r>
      <w:proofErr w:type="spellStart"/>
      <w:r>
        <w:rPr>
          <w:rFonts w:ascii="Arial Unicode MS" w:eastAsia="Arial Unicode MS" w:hAnsi="Arial Unicode MS" w:cs="Arial Unicode MS"/>
          <w:sz w:val="18"/>
          <w:szCs w:val="18"/>
        </w:rPr>
        <w:t>forward</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function에</w:t>
      </w:r>
      <w:proofErr w:type="spellEnd"/>
      <w:r>
        <w:rPr>
          <w:rFonts w:ascii="Arial Unicode MS" w:eastAsia="Arial Unicode MS" w:hAnsi="Arial Unicode MS" w:cs="Arial Unicode MS"/>
          <w:sz w:val="18"/>
          <w:szCs w:val="18"/>
        </w:rPr>
        <w:t xml:space="preserve"> 의해 해당 </w:t>
      </w:r>
      <w:proofErr w:type="spellStart"/>
      <w:r>
        <w:rPr>
          <w:rFonts w:ascii="Arial Unicode MS" w:eastAsia="Arial Unicode MS" w:hAnsi="Arial Unicode MS" w:cs="Arial Unicode MS"/>
          <w:sz w:val="18"/>
          <w:szCs w:val="18"/>
        </w:rPr>
        <w:t>cnn과</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rnn이</w:t>
      </w:r>
      <w:proofErr w:type="spellEnd"/>
      <w:r>
        <w:rPr>
          <w:rFonts w:ascii="Arial Unicode MS" w:eastAsia="Arial Unicode MS" w:hAnsi="Arial Unicode MS" w:cs="Arial Unicode MS"/>
          <w:sz w:val="18"/>
          <w:szCs w:val="18"/>
        </w:rPr>
        <w:t xml:space="preserve"> 사용된다.</w:t>
      </w:r>
    </w:p>
    <w:p w14:paraId="4BE88B3F" w14:textId="77777777" w:rsidR="00764B8F" w:rsidRDefault="00764B8F">
      <w:pPr>
        <w:jc w:val="both"/>
      </w:pPr>
    </w:p>
    <w:p w14:paraId="3332BE30" w14:textId="77777777" w:rsidR="00764B8F" w:rsidRDefault="00E179E5">
      <w:pPr>
        <w:jc w:val="both"/>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Fig</w:t>
      </w:r>
      <w:proofErr w:type="spellEnd"/>
      <w:r>
        <w:rPr>
          <w:rFonts w:ascii="Arial Unicode MS" w:eastAsia="Arial Unicode MS" w:hAnsi="Arial Unicode MS" w:cs="Arial Unicode MS"/>
        </w:rPr>
        <w:t xml:space="preserve"> 8에서 resnet18(</w:t>
      </w:r>
      <w:proofErr w:type="spellStart"/>
      <w:r>
        <w:rPr>
          <w:rFonts w:ascii="Arial Unicode MS" w:eastAsia="Arial Unicode MS" w:hAnsi="Arial Unicode MS" w:cs="Arial Unicode MS"/>
        </w:rPr>
        <w:t>pretrained</w:t>
      </w:r>
      <w:proofErr w:type="spellEnd"/>
      <w:r>
        <w:rPr>
          <w:rFonts w:ascii="Arial Unicode MS" w:eastAsia="Arial Unicode MS" w:hAnsi="Arial Unicode MS" w:cs="Arial Unicode MS"/>
        </w:rPr>
        <w:t>=</w:t>
      </w:r>
      <w:proofErr w:type="spellStart"/>
      <w:r>
        <w:rPr>
          <w:rFonts w:ascii="Arial Unicode MS" w:eastAsia="Arial Unicode MS" w:hAnsi="Arial Unicode MS" w:cs="Arial Unicode MS"/>
        </w:rPr>
        <w:t>True</w:t>
      </w:r>
      <w:proofErr w:type="spellEnd"/>
      <w:r>
        <w:rPr>
          <w:rFonts w:ascii="Arial Unicode MS" w:eastAsia="Arial Unicode MS" w:hAnsi="Arial Unicode MS" w:cs="Arial Unicode MS"/>
        </w:rPr>
        <w:t xml:space="preserve">)을 전이학습의 방법으로 사용한다. Resnet18의 </w:t>
      </w:r>
      <w:proofErr w:type="spellStart"/>
      <w:r>
        <w:rPr>
          <w:rFonts w:ascii="Arial Unicode MS" w:eastAsia="Arial Unicode MS" w:hAnsi="Arial Unicode MS" w:cs="Arial Unicode MS"/>
        </w:rPr>
        <w:t>child</w:t>
      </w:r>
      <w:proofErr w:type="spellEnd"/>
      <w:r>
        <w:rPr>
          <w:rFonts w:ascii="Arial Unicode MS" w:eastAsia="Arial Unicode MS" w:hAnsi="Arial Unicode MS" w:cs="Arial Unicode MS"/>
        </w:rPr>
        <w:t xml:space="preserve"> 부분을 </w:t>
      </w:r>
      <w:proofErr w:type="spellStart"/>
      <w:r>
        <w:rPr>
          <w:rFonts w:ascii="Arial Unicode MS" w:eastAsia="Arial Unicode MS" w:hAnsi="Arial Unicode MS" w:cs="Arial Unicode MS"/>
        </w:rPr>
        <w:t>rnn이</w:t>
      </w:r>
      <w:proofErr w:type="spellEnd"/>
      <w:r>
        <w:rPr>
          <w:rFonts w:ascii="Arial Unicode MS" w:eastAsia="Arial Unicode MS" w:hAnsi="Arial Unicode MS" w:cs="Arial Unicode MS"/>
        </w:rPr>
        <w:t xml:space="preserve"> 좀 더 </w:t>
      </w:r>
      <w:proofErr w:type="spellStart"/>
      <w:r>
        <w:rPr>
          <w:rFonts w:ascii="Arial Unicode MS" w:eastAsia="Arial Unicode MS" w:hAnsi="Arial Unicode MS" w:cs="Arial Unicode MS"/>
        </w:rPr>
        <w:t>의미있게</w:t>
      </w:r>
      <w:proofErr w:type="spellEnd"/>
      <w:r>
        <w:rPr>
          <w:rFonts w:ascii="Arial Unicode MS" w:eastAsia="Arial Unicode MS" w:hAnsi="Arial Unicode MS" w:cs="Arial Unicode MS"/>
        </w:rPr>
        <w:t xml:space="preserve"> 처리할 수 있게 하기 위하여 </w:t>
      </w:r>
      <w:proofErr w:type="spellStart"/>
      <w:r>
        <w:rPr>
          <w:rFonts w:ascii="Arial Unicode MS" w:eastAsia="Arial Unicode MS" w:hAnsi="Arial Unicode MS" w:cs="Arial Unicode MS"/>
        </w:rPr>
        <w:t>cnn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layer</w:t>
      </w:r>
      <w:proofErr w:type="spellEnd"/>
      <w:r>
        <w:rPr>
          <w:rFonts w:ascii="Arial Unicode MS" w:eastAsia="Arial Unicode MS" w:hAnsi="Arial Unicode MS" w:cs="Arial Unicode MS"/>
        </w:rPr>
        <w:t xml:space="preserve"> 두개와 </w:t>
      </w:r>
      <w:proofErr w:type="spellStart"/>
      <w:r>
        <w:rPr>
          <w:rFonts w:ascii="Arial Unicode MS" w:eastAsia="Arial Unicode MS" w:hAnsi="Arial Unicode MS" w:cs="Arial Unicode MS"/>
        </w:rPr>
        <w:t>fully</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connected</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layer로</w:t>
      </w:r>
      <w:proofErr w:type="spellEnd"/>
      <w:r>
        <w:rPr>
          <w:rFonts w:ascii="Arial Unicode MS" w:eastAsia="Arial Unicode MS" w:hAnsi="Arial Unicode MS" w:cs="Arial Unicode MS"/>
        </w:rPr>
        <w:t xml:space="preserve"> 바꿔준 것을 확인할 수 있다. </w:t>
      </w:r>
      <w:proofErr w:type="spellStart"/>
      <w:r>
        <w:rPr>
          <w:rFonts w:ascii="Arial Unicode MS" w:eastAsia="Arial Unicode MS" w:hAnsi="Arial Unicode MS" w:cs="Arial Unicode MS"/>
        </w:rPr>
        <w:t>rnn은</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GRU를</w:t>
      </w:r>
      <w:proofErr w:type="spellEnd"/>
      <w:r>
        <w:rPr>
          <w:rFonts w:ascii="Arial Unicode MS" w:eastAsia="Arial Unicode MS" w:hAnsi="Arial Unicode MS" w:cs="Arial Unicode MS"/>
        </w:rPr>
        <w:t xml:space="preserve"> 사용하였고, 최종 출력으로 [5,batch_size,num_classes]의 </w:t>
      </w:r>
      <w:proofErr w:type="spellStart"/>
      <w:r>
        <w:rPr>
          <w:rFonts w:ascii="Arial Unicode MS" w:eastAsia="Arial Unicode MS" w:hAnsi="Arial Unicode MS" w:cs="Arial Unicode MS"/>
        </w:rPr>
        <w:t>텐서를</w:t>
      </w:r>
      <w:proofErr w:type="spellEnd"/>
      <w:r>
        <w:rPr>
          <w:rFonts w:ascii="Arial Unicode MS" w:eastAsia="Arial Unicode MS" w:hAnsi="Arial Unicode MS" w:cs="Arial Unicode MS"/>
        </w:rPr>
        <w:t xml:space="preserve"> 반환하게끔 설정한다.</w:t>
      </w:r>
    </w:p>
    <w:p w14:paraId="3CB70A29" w14:textId="77777777" w:rsidR="00764B8F" w:rsidRDefault="00764B8F">
      <w:pPr>
        <w:jc w:val="both"/>
      </w:pPr>
    </w:p>
    <w:p w14:paraId="550D8EC0" w14:textId="77777777" w:rsidR="00764B8F" w:rsidRDefault="00764B8F">
      <w:pPr>
        <w:jc w:val="both"/>
      </w:pPr>
    </w:p>
    <w:p w14:paraId="042A3D03" w14:textId="77777777" w:rsidR="00764B8F" w:rsidRDefault="00764B8F">
      <w:pPr>
        <w:jc w:val="both"/>
      </w:pPr>
    </w:p>
    <w:p w14:paraId="637346B9" w14:textId="77777777" w:rsidR="00764B8F" w:rsidRDefault="00764B8F">
      <w:pPr>
        <w:jc w:val="both"/>
      </w:pPr>
    </w:p>
    <w:p w14:paraId="586D0E9B" w14:textId="77777777" w:rsidR="00764B8F" w:rsidRDefault="00764B8F">
      <w:pPr>
        <w:jc w:val="both"/>
      </w:pPr>
    </w:p>
    <w:p w14:paraId="6AD6439F" w14:textId="77777777" w:rsidR="00764B8F" w:rsidRDefault="00764B8F">
      <w:pPr>
        <w:jc w:val="both"/>
      </w:pPr>
    </w:p>
    <w:p w14:paraId="38ED1982" w14:textId="77777777" w:rsidR="00764B8F" w:rsidRDefault="00764B8F">
      <w:pPr>
        <w:jc w:val="both"/>
      </w:pPr>
    </w:p>
    <w:p w14:paraId="7AF855AF" w14:textId="77777777" w:rsidR="00764B8F" w:rsidRDefault="00764B8F">
      <w:pPr>
        <w:jc w:val="both"/>
      </w:pPr>
    </w:p>
    <w:p w14:paraId="23FC0307" w14:textId="77777777" w:rsidR="00764B8F" w:rsidRDefault="00764B8F">
      <w:pPr>
        <w:jc w:val="both"/>
      </w:pPr>
    </w:p>
    <w:p w14:paraId="7AA10FA3" w14:textId="77777777" w:rsidR="00E179E5" w:rsidRDefault="00E179E5">
      <w:pPr>
        <w:jc w:val="both"/>
        <w:rPr>
          <w:rFonts w:hint="eastAsia"/>
        </w:rPr>
      </w:pPr>
    </w:p>
    <w:p w14:paraId="1744F58B" w14:textId="77777777" w:rsidR="00764B8F" w:rsidRPr="00E179E5" w:rsidRDefault="00E179E5">
      <w:pPr>
        <w:jc w:val="both"/>
        <w:rPr>
          <w:b/>
          <w:lang w:val="en-US"/>
        </w:rPr>
      </w:pPr>
      <w:proofErr w:type="spellStart"/>
      <w:r w:rsidRPr="00E179E5">
        <w:rPr>
          <w:b/>
          <w:lang w:val="en-US"/>
        </w:rPr>
        <w:lastRenderedPageBreak/>
        <w:t>B.Details</w:t>
      </w:r>
      <w:proofErr w:type="spellEnd"/>
      <w:r w:rsidRPr="00E179E5">
        <w:rPr>
          <w:b/>
          <w:lang w:val="en-US"/>
        </w:rPr>
        <w:t xml:space="preserve"> of </w:t>
      </w:r>
      <w:proofErr w:type="spellStart"/>
      <w:r w:rsidRPr="00E179E5">
        <w:rPr>
          <w:b/>
          <w:lang w:val="en-US"/>
        </w:rPr>
        <w:t>query</w:t>
      </w:r>
      <w:proofErr w:type="spellEnd"/>
      <w:r w:rsidRPr="00E179E5">
        <w:rPr>
          <w:b/>
          <w:lang w:val="en-US"/>
        </w:rPr>
        <w:t xml:space="preserve"> </w:t>
      </w:r>
      <w:proofErr w:type="spellStart"/>
      <w:r w:rsidRPr="00E179E5">
        <w:rPr>
          <w:b/>
          <w:lang w:val="en-US"/>
        </w:rPr>
        <w:t>method</w:t>
      </w:r>
      <w:proofErr w:type="spellEnd"/>
    </w:p>
    <w:p w14:paraId="4B8C84A0" w14:textId="77777777" w:rsidR="00764B8F" w:rsidRPr="00E179E5" w:rsidRDefault="00764B8F">
      <w:pPr>
        <w:jc w:val="both"/>
        <w:rPr>
          <w:b/>
          <w:lang w:val="en-US"/>
        </w:rPr>
      </w:pPr>
    </w:p>
    <w:p w14:paraId="68C8D1A1" w14:textId="77777777" w:rsidR="00764B8F" w:rsidRDefault="00E179E5">
      <w:pPr>
        <w:jc w:val="both"/>
      </w:pPr>
      <w:r>
        <w:rPr>
          <w:noProof/>
        </w:rPr>
        <w:drawing>
          <wp:inline distT="114300" distB="114300" distL="114300" distR="114300" wp14:anchorId="195A6FEE" wp14:editId="3D84AD91">
            <wp:extent cx="5731200" cy="4610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4610100"/>
                    </a:xfrm>
                    <a:prstGeom prst="rect">
                      <a:avLst/>
                    </a:prstGeom>
                    <a:ln/>
                  </pic:spPr>
                </pic:pic>
              </a:graphicData>
            </a:graphic>
          </wp:inline>
        </w:drawing>
      </w:r>
    </w:p>
    <w:p w14:paraId="7B1EEFB7" w14:textId="77777777" w:rsidR="00764B8F" w:rsidRDefault="00E179E5">
      <w:pPr>
        <w:jc w:val="both"/>
      </w:pPr>
      <w:proofErr w:type="spellStart"/>
      <w:r>
        <w:rPr>
          <w:rFonts w:ascii="Arial Unicode MS" w:eastAsia="Arial Unicode MS" w:hAnsi="Arial Unicode MS" w:cs="Arial Unicode MS"/>
          <w:sz w:val="18"/>
          <w:szCs w:val="18"/>
        </w:rPr>
        <w:t>Figure</w:t>
      </w:r>
      <w:proofErr w:type="spellEnd"/>
      <w:r>
        <w:rPr>
          <w:rFonts w:ascii="Arial Unicode MS" w:eastAsia="Arial Unicode MS" w:hAnsi="Arial Unicode MS" w:cs="Arial Unicode MS"/>
          <w:sz w:val="18"/>
          <w:szCs w:val="18"/>
        </w:rPr>
        <w:t xml:space="preserve"> 9. </w:t>
      </w:r>
      <w:proofErr w:type="spellStart"/>
      <w:r>
        <w:rPr>
          <w:rFonts w:ascii="Arial Unicode MS" w:eastAsia="Arial Unicode MS" w:hAnsi="Arial Unicode MS" w:cs="Arial Unicode MS"/>
          <w:sz w:val="18"/>
          <w:szCs w:val="18"/>
        </w:rPr>
        <w:t>least</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confidence의</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파이토치</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코드,가장</w:t>
      </w:r>
      <w:proofErr w:type="spellEnd"/>
      <w:r>
        <w:rPr>
          <w:rFonts w:ascii="Arial Unicode MS" w:eastAsia="Arial Unicode MS" w:hAnsi="Arial Unicode MS" w:cs="Arial Unicode MS"/>
          <w:sz w:val="18"/>
          <w:szCs w:val="18"/>
        </w:rPr>
        <w:t xml:space="preserve"> 큰 </w:t>
      </w:r>
      <w:proofErr w:type="spellStart"/>
      <w:r>
        <w:rPr>
          <w:rFonts w:ascii="Arial Unicode MS" w:eastAsia="Arial Unicode MS" w:hAnsi="Arial Unicode MS" w:cs="Arial Unicode MS"/>
          <w:sz w:val="18"/>
          <w:szCs w:val="18"/>
        </w:rPr>
        <w:t>confidence들</w:t>
      </w:r>
      <w:proofErr w:type="spellEnd"/>
      <w:r>
        <w:rPr>
          <w:rFonts w:ascii="Arial Unicode MS" w:eastAsia="Arial Unicode MS" w:hAnsi="Arial Unicode MS" w:cs="Arial Unicode MS"/>
          <w:sz w:val="18"/>
          <w:szCs w:val="18"/>
        </w:rPr>
        <w:t xml:space="preserve"> 중 작은 </w:t>
      </w:r>
      <w:proofErr w:type="spellStart"/>
      <w:r>
        <w:rPr>
          <w:rFonts w:ascii="Arial Unicode MS" w:eastAsia="Arial Unicode MS" w:hAnsi="Arial Unicode MS" w:cs="Arial Unicode MS"/>
          <w:sz w:val="18"/>
          <w:szCs w:val="18"/>
        </w:rPr>
        <w:t>data</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point를</w:t>
      </w:r>
      <w:proofErr w:type="spellEnd"/>
      <w:r>
        <w:rPr>
          <w:rFonts w:ascii="Arial Unicode MS" w:eastAsia="Arial Unicode MS" w:hAnsi="Arial Unicode MS" w:cs="Arial Unicode MS"/>
          <w:sz w:val="18"/>
          <w:szCs w:val="18"/>
        </w:rPr>
        <w:t xml:space="preserve"> 찾는 쿼리 전략이다.</w:t>
      </w:r>
    </w:p>
    <w:p w14:paraId="6CDF44B3" w14:textId="77777777" w:rsidR="00764B8F" w:rsidRDefault="00764B8F">
      <w:pPr>
        <w:jc w:val="both"/>
      </w:pPr>
    </w:p>
    <w:p w14:paraId="4C5B85BB" w14:textId="77777777" w:rsidR="00764B8F" w:rsidRDefault="00E179E5">
      <w:pPr>
        <w:jc w:val="both"/>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Fig</w:t>
      </w:r>
      <w:proofErr w:type="spellEnd"/>
      <w:r>
        <w:rPr>
          <w:rFonts w:ascii="Arial Unicode MS" w:eastAsia="Arial Unicode MS" w:hAnsi="Arial Unicode MS" w:cs="Arial Unicode MS"/>
        </w:rPr>
        <w:t xml:space="preserve"> 9에서 </w:t>
      </w:r>
      <w:proofErr w:type="spellStart"/>
      <w:r>
        <w:rPr>
          <w:rFonts w:ascii="Arial Unicode MS" w:eastAsia="Arial Unicode MS" w:hAnsi="Arial Unicode MS" w:cs="Arial Unicode MS"/>
        </w:rPr>
        <w:t>training</w:t>
      </w:r>
      <w:proofErr w:type="spellEnd"/>
      <w:r>
        <w:rPr>
          <w:rFonts w:ascii="Arial Unicode MS" w:eastAsia="Arial Unicode MS" w:hAnsi="Arial Unicode MS" w:cs="Arial Unicode MS"/>
        </w:rPr>
        <w:t xml:space="preserve"> 되고 있는 </w:t>
      </w:r>
      <w:proofErr w:type="spellStart"/>
      <w:r>
        <w:rPr>
          <w:rFonts w:ascii="Arial Unicode MS" w:eastAsia="Arial Unicode MS" w:hAnsi="Arial Unicode MS" w:cs="Arial Unicode MS"/>
        </w:rPr>
        <w:t>model에</w:t>
      </w:r>
      <w:proofErr w:type="spellEnd"/>
      <w:r>
        <w:rPr>
          <w:rFonts w:ascii="Arial Unicode MS" w:eastAsia="Arial Unicode MS" w:hAnsi="Arial Unicode MS" w:cs="Arial Unicode MS"/>
        </w:rPr>
        <w:t xml:space="preserve"> 대한 </w:t>
      </w:r>
      <w:proofErr w:type="spellStart"/>
      <w:r>
        <w:rPr>
          <w:rFonts w:ascii="Arial Unicode MS" w:eastAsia="Arial Unicode MS" w:hAnsi="Arial Unicode MS" w:cs="Arial Unicode MS"/>
        </w:rPr>
        <w:t>unlabeled</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data의</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output을</w:t>
      </w:r>
      <w:proofErr w:type="spellEnd"/>
      <w:r>
        <w:rPr>
          <w:rFonts w:ascii="Arial Unicode MS" w:eastAsia="Arial Unicode MS" w:hAnsi="Arial Unicode MS" w:cs="Arial Unicode MS"/>
        </w:rPr>
        <w:t xml:space="preserve"> 구한다. 그리고 </w:t>
      </w:r>
      <w:proofErr w:type="spellStart"/>
      <w:r>
        <w:rPr>
          <w:rFonts w:ascii="Arial Unicode MS" w:eastAsia="Arial Unicode MS" w:hAnsi="Arial Unicode MS" w:cs="Arial Unicode MS"/>
        </w:rPr>
        <w:t>파이토치의</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max</w:t>
      </w:r>
      <w:proofErr w:type="spellEnd"/>
      <w:r>
        <w:rPr>
          <w:rFonts w:ascii="Arial Unicode MS" w:eastAsia="Arial Unicode MS" w:hAnsi="Arial Unicode MS" w:cs="Arial Unicode MS"/>
        </w:rPr>
        <w:t xml:space="preserve"> 라이브러리를 사용하여 </w:t>
      </w:r>
      <w:proofErr w:type="spellStart"/>
      <w:r>
        <w:rPr>
          <w:rFonts w:ascii="Arial Unicode MS" w:eastAsia="Arial Unicode MS" w:hAnsi="Arial Unicode MS" w:cs="Arial Unicode MS"/>
        </w:rPr>
        <w:t>class들</w:t>
      </w:r>
      <w:proofErr w:type="spellEnd"/>
      <w:r>
        <w:rPr>
          <w:rFonts w:ascii="Arial Unicode MS" w:eastAsia="Arial Unicode MS" w:hAnsi="Arial Unicode MS" w:cs="Arial Unicode MS"/>
        </w:rPr>
        <w:t xml:space="preserve"> 중 제일 높은 확신도의 </w:t>
      </w:r>
      <w:proofErr w:type="spellStart"/>
      <w:r>
        <w:rPr>
          <w:rFonts w:ascii="Arial Unicode MS" w:eastAsia="Arial Unicode MS" w:hAnsi="Arial Unicode MS" w:cs="Arial Unicode MS"/>
        </w:rPr>
        <w:t>텐서를</w:t>
      </w:r>
      <w:proofErr w:type="spellEnd"/>
      <w:r>
        <w:rPr>
          <w:rFonts w:ascii="Arial Unicode MS" w:eastAsia="Arial Unicode MS" w:hAnsi="Arial Unicode MS" w:cs="Arial Unicode MS"/>
        </w:rPr>
        <w:t xml:space="preserve"> 구한다. </w:t>
      </w:r>
    </w:p>
    <w:p w14:paraId="6E2636C4" w14:textId="77777777" w:rsidR="00764B8F" w:rsidRDefault="00E179E5">
      <w:pPr>
        <w:jc w:val="both"/>
      </w:pPr>
      <w:proofErr w:type="spellStart"/>
      <w:r>
        <w:rPr>
          <w:rFonts w:ascii="Arial Unicode MS" w:eastAsia="Arial Unicode MS" w:hAnsi="Arial Unicode MS" w:cs="Arial Unicode MS"/>
        </w:rPr>
        <w:t>Least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confidence</w:t>
      </w:r>
      <w:proofErr w:type="spellEnd"/>
      <w:r>
        <w:rPr>
          <w:rFonts w:ascii="Arial Unicode MS" w:eastAsia="Arial Unicode MS" w:hAnsi="Arial Unicode MS" w:cs="Arial Unicode MS"/>
        </w:rPr>
        <w:t xml:space="preserve"> 샘플을 구하기 위해 </w:t>
      </w:r>
      <w:proofErr w:type="spellStart"/>
      <w:r>
        <w:rPr>
          <w:rFonts w:ascii="Arial Unicode MS" w:eastAsia="Arial Unicode MS" w:hAnsi="Arial Unicode MS" w:cs="Arial Unicode MS"/>
        </w:rPr>
        <w:t>uncertainty가</w:t>
      </w:r>
      <w:proofErr w:type="spellEnd"/>
      <w:r>
        <w:rPr>
          <w:rFonts w:ascii="Arial Unicode MS" w:eastAsia="Arial Unicode MS" w:hAnsi="Arial Unicode MS" w:cs="Arial Unicode MS"/>
        </w:rPr>
        <w:t xml:space="preserve"> 높은 순서대로 </w:t>
      </w:r>
      <w:proofErr w:type="spellStart"/>
      <w:r>
        <w:rPr>
          <w:rFonts w:ascii="Arial Unicode MS" w:eastAsia="Arial Unicode MS" w:hAnsi="Arial Unicode MS" w:cs="Arial Unicode MS"/>
        </w:rPr>
        <w:t>sorting을</w:t>
      </w:r>
      <w:proofErr w:type="spellEnd"/>
      <w:r>
        <w:rPr>
          <w:rFonts w:ascii="Arial Unicode MS" w:eastAsia="Arial Unicode MS" w:hAnsi="Arial Unicode MS" w:cs="Arial Unicode MS"/>
        </w:rPr>
        <w:t xml:space="preserve"> 하고 사용자가 미리 지정해 둔 </w:t>
      </w:r>
      <w:proofErr w:type="spellStart"/>
      <w:r>
        <w:rPr>
          <w:rFonts w:ascii="Arial Unicode MS" w:eastAsia="Arial Unicode MS" w:hAnsi="Arial Unicode MS" w:cs="Arial Unicode MS"/>
        </w:rPr>
        <w:t>query_size</w:t>
      </w:r>
      <w:proofErr w:type="spellEnd"/>
      <w:r>
        <w:rPr>
          <w:rFonts w:ascii="Arial Unicode MS" w:eastAsia="Arial Unicode MS" w:hAnsi="Arial Unicode MS" w:cs="Arial Unicode MS"/>
        </w:rPr>
        <w:t xml:space="preserve">(=500) 만큼 </w:t>
      </w:r>
      <w:proofErr w:type="spellStart"/>
      <w:r>
        <w:rPr>
          <w:rFonts w:ascii="Arial Unicode MS" w:eastAsia="Arial Unicode MS" w:hAnsi="Arial Unicode MS" w:cs="Arial Unicode MS"/>
        </w:rPr>
        <w:t>labeling을</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human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oracle에게</w:t>
      </w:r>
      <w:proofErr w:type="spellEnd"/>
      <w:r>
        <w:rPr>
          <w:rFonts w:ascii="Arial Unicode MS" w:eastAsia="Arial Unicode MS" w:hAnsi="Arial Unicode MS" w:cs="Arial Unicode MS"/>
        </w:rPr>
        <w:t xml:space="preserve"> 요구한다.</w:t>
      </w:r>
    </w:p>
    <w:p w14:paraId="4B0FE341" w14:textId="77777777" w:rsidR="00764B8F" w:rsidRDefault="00764B8F">
      <w:pPr>
        <w:jc w:val="both"/>
      </w:pPr>
    </w:p>
    <w:p w14:paraId="3B8E1DBD" w14:textId="77777777" w:rsidR="00764B8F" w:rsidRDefault="00764B8F">
      <w:pPr>
        <w:jc w:val="both"/>
      </w:pPr>
    </w:p>
    <w:p w14:paraId="5617AF6E" w14:textId="77777777" w:rsidR="00764B8F" w:rsidRDefault="00764B8F">
      <w:pPr>
        <w:jc w:val="both"/>
      </w:pPr>
    </w:p>
    <w:p w14:paraId="65B1EBA5" w14:textId="77777777" w:rsidR="00764B8F" w:rsidRDefault="00764B8F">
      <w:pPr>
        <w:jc w:val="both"/>
      </w:pPr>
    </w:p>
    <w:p w14:paraId="75AA0D3A" w14:textId="77777777" w:rsidR="00764B8F" w:rsidRDefault="00764B8F">
      <w:pPr>
        <w:jc w:val="both"/>
      </w:pPr>
    </w:p>
    <w:p w14:paraId="17CA66AE" w14:textId="77777777" w:rsidR="00764B8F" w:rsidRDefault="00764B8F">
      <w:pPr>
        <w:jc w:val="both"/>
      </w:pPr>
    </w:p>
    <w:p w14:paraId="4AD1D762" w14:textId="77777777" w:rsidR="00764B8F" w:rsidRDefault="00764B8F">
      <w:pPr>
        <w:jc w:val="both"/>
      </w:pPr>
    </w:p>
    <w:p w14:paraId="3E3B2A6A" w14:textId="77777777" w:rsidR="00764B8F" w:rsidRDefault="00764B8F">
      <w:pPr>
        <w:jc w:val="both"/>
      </w:pPr>
    </w:p>
    <w:p w14:paraId="7ED6EB89" w14:textId="77777777" w:rsidR="00764B8F" w:rsidRDefault="00E179E5">
      <w:pPr>
        <w:jc w:val="both"/>
      </w:pPr>
      <w:r>
        <w:rPr>
          <w:noProof/>
        </w:rPr>
        <w:drawing>
          <wp:inline distT="114300" distB="114300" distL="114300" distR="114300" wp14:anchorId="26035EAE" wp14:editId="6A540C3B">
            <wp:extent cx="5731200" cy="48641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4864100"/>
                    </a:xfrm>
                    <a:prstGeom prst="rect">
                      <a:avLst/>
                    </a:prstGeom>
                    <a:ln/>
                  </pic:spPr>
                </pic:pic>
              </a:graphicData>
            </a:graphic>
          </wp:inline>
        </w:drawing>
      </w:r>
    </w:p>
    <w:p w14:paraId="1616EE78" w14:textId="77777777" w:rsidR="00764B8F" w:rsidRDefault="00E179E5">
      <w:pPr>
        <w:jc w:val="both"/>
      </w:pPr>
      <w:proofErr w:type="spellStart"/>
      <w:r>
        <w:rPr>
          <w:rFonts w:ascii="Arial Unicode MS" w:eastAsia="Arial Unicode MS" w:hAnsi="Arial Unicode MS" w:cs="Arial Unicode MS"/>
          <w:sz w:val="18"/>
          <w:szCs w:val="18"/>
        </w:rPr>
        <w:t>Figure</w:t>
      </w:r>
      <w:proofErr w:type="spellEnd"/>
      <w:r>
        <w:rPr>
          <w:rFonts w:ascii="Arial Unicode MS" w:eastAsia="Arial Unicode MS" w:hAnsi="Arial Unicode MS" w:cs="Arial Unicode MS"/>
          <w:sz w:val="18"/>
          <w:szCs w:val="18"/>
        </w:rPr>
        <w:t xml:space="preserve"> 10. </w:t>
      </w:r>
      <w:proofErr w:type="spellStart"/>
      <w:r>
        <w:rPr>
          <w:rFonts w:ascii="Arial Unicode MS" w:eastAsia="Arial Unicode MS" w:hAnsi="Arial Unicode MS" w:cs="Arial Unicode MS"/>
          <w:sz w:val="18"/>
          <w:szCs w:val="18"/>
        </w:rPr>
        <w:t>margin</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sampling의</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파이토치</w:t>
      </w:r>
      <w:proofErr w:type="spellEnd"/>
      <w:r>
        <w:rPr>
          <w:rFonts w:ascii="Arial Unicode MS" w:eastAsia="Arial Unicode MS" w:hAnsi="Arial Unicode MS" w:cs="Arial Unicode MS"/>
          <w:sz w:val="18"/>
          <w:szCs w:val="18"/>
        </w:rPr>
        <w:t xml:space="preserve"> 코드, </w:t>
      </w:r>
      <w:proofErr w:type="spellStart"/>
      <w:r>
        <w:rPr>
          <w:rFonts w:ascii="Arial Unicode MS" w:eastAsia="Arial Unicode MS" w:hAnsi="Arial Unicode MS" w:cs="Arial Unicode MS"/>
          <w:sz w:val="18"/>
          <w:szCs w:val="18"/>
        </w:rPr>
        <w:t>top</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two의</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confidence를</w:t>
      </w:r>
      <w:proofErr w:type="spellEnd"/>
      <w:r>
        <w:rPr>
          <w:rFonts w:ascii="Arial Unicode MS" w:eastAsia="Arial Unicode MS" w:hAnsi="Arial Unicode MS" w:cs="Arial Unicode MS"/>
          <w:sz w:val="18"/>
          <w:szCs w:val="18"/>
        </w:rPr>
        <w:t xml:space="preserve"> 이용한 쿼리 전략이다.</w:t>
      </w:r>
    </w:p>
    <w:p w14:paraId="08C72346" w14:textId="77777777" w:rsidR="00764B8F" w:rsidRDefault="00764B8F">
      <w:pPr>
        <w:jc w:val="both"/>
      </w:pPr>
    </w:p>
    <w:p w14:paraId="5AA0F850" w14:textId="77777777" w:rsidR="00764B8F" w:rsidRDefault="00E179E5">
      <w:pPr>
        <w:jc w:val="both"/>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Fig</w:t>
      </w:r>
      <w:proofErr w:type="spellEnd"/>
      <w:r>
        <w:rPr>
          <w:rFonts w:ascii="Arial Unicode MS" w:eastAsia="Arial Unicode MS" w:hAnsi="Arial Unicode MS" w:cs="Arial Unicode MS"/>
        </w:rPr>
        <w:t xml:space="preserve"> 10에서 </w:t>
      </w:r>
      <w:proofErr w:type="spellStart"/>
      <w:r>
        <w:rPr>
          <w:rFonts w:ascii="Arial Unicode MS" w:eastAsia="Arial Unicode MS" w:hAnsi="Arial Unicode MS" w:cs="Arial Unicode MS"/>
        </w:rPr>
        <w:t>training</w:t>
      </w:r>
      <w:proofErr w:type="spellEnd"/>
      <w:r>
        <w:rPr>
          <w:rFonts w:ascii="Arial Unicode MS" w:eastAsia="Arial Unicode MS" w:hAnsi="Arial Unicode MS" w:cs="Arial Unicode MS"/>
        </w:rPr>
        <w:t xml:space="preserve"> 되고 있는 </w:t>
      </w:r>
      <w:proofErr w:type="spellStart"/>
      <w:r>
        <w:rPr>
          <w:rFonts w:ascii="Arial Unicode MS" w:eastAsia="Arial Unicode MS" w:hAnsi="Arial Unicode MS" w:cs="Arial Unicode MS"/>
        </w:rPr>
        <w:t>model에</w:t>
      </w:r>
      <w:proofErr w:type="spellEnd"/>
      <w:r>
        <w:rPr>
          <w:rFonts w:ascii="Arial Unicode MS" w:eastAsia="Arial Unicode MS" w:hAnsi="Arial Unicode MS" w:cs="Arial Unicode MS"/>
        </w:rPr>
        <w:t xml:space="preserve"> 대한 </w:t>
      </w:r>
      <w:proofErr w:type="spellStart"/>
      <w:r>
        <w:rPr>
          <w:rFonts w:ascii="Arial Unicode MS" w:eastAsia="Arial Unicode MS" w:hAnsi="Arial Unicode MS" w:cs="Arial Unicode MS"/>
        </w:rPr>
        <w:t>unlabeled</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data의</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output을</w:t>
      </w:r>
      <w:proofErr w:type="spellEnd"/>
      <w:r>
        <w:rPr>
          <w:rFonts w:ascii="Arial Unicode MS" w:eastAsia="Arial Unicode MS" w:hAnsi="Arial Unicode MS" w:cs="Arial Unicode MS"/>
        </w:rPr>
        <w:t xml:space="preserve"> 구한다. 그리고 </w:t>
      </w:r>
      <w:proofErr w:type="spellStart"/>
      <w:r>
        <w:rPr>
          <w:rFonts w:ascii="Arial Unicode MS" w:eastAsia="Arial Unicode MS" w:hAnsi="Arial Unicode MS" w:cs="Arial Unicode MS"/>
        </w:rPr>
        <w:t>파이토치의</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topk</w:t>
      </w:r>
      <w:proofErr w:type="spellEnd"/>
      <w:r>
        <w:rPr>
          <w:rFonts w:ascii="Arial Unicode MS" w:eastAsia="Arial Unicode MS" w:hAnsi="Arial Unicode MS" w:cs="Arial Unicode MS"/>
        </w:rPr>
        <w:t xml:space="preserve"> 라이브러리를 사용하여 </w:t>
      </w:r>
      <w:proofErr w:type="spellStart"/>
      <w:r>
        <w:rPr>
          <w:rFonts w:ascii="Arial Unicode MS" w:eastAsia="Arial Unicode MS" w:hAnsi="Arial Unicode MS" w:cs="Arial Unicode MS"/>
        </w:rPr>
        <w:t>class들</w:t>
      </w:r>
      <w:proofErr w:type="spellEnd"/>
      <w:r>
        <w:rPr>
          <w:rFonts w:ascii="Arial Unicode MS" w:eastAsia="Arial Unicode MS" w:hAnsi="Arial Unicode MS" w:cs="Arial Unicode MS"/>
        </w:rPr>
        <w:t xml:space="preserve"> 중 제일 높은 확신도와 그 다음으로 높은 확신도의 </w:t>
      </w:r>
      <w:proofErr w:type="spellStart"/>
      <w:r>
        <w:rPr>
          <w:rFonts w:ascii="Arial Unicode MS" w:eastAsia="Arial Unicode MS" w:hAnsi="Arial Unicode MS" w:cs="Arial Unicode MS"/>
        </w:rPr>
        <w:t>텐서를</w:t>
      </w:r>
      <w:proofErr w:type="spellEnd"/>
      <w:r>
        <w:rPr>
          <w:rFonts w:ascii="Arial Unicode MS" w:eastAsia="Arial Unicode MS" w:hAnsi="Arial Unicode MS" w:cs="Arial Unicode MS"/>
        </w:rPr>
        <w:t xml:space="preserve"> 구한다. </w:t>
      </w:r>
    </w:p>
    <w:p w14:paraId="6C6304A1" w14:textId="77777777" w:rsidR="00764B8F" w:rsidRDefault="00E179E5">
      <w:pPr>
        <w:jc w:val="both"/>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Margin을</w:t>
      </w:r>
      <w:proofErr w:type="spellEnd"/>
      <w:r>
        <w:rPr>
          <w:rFonts w:ascii="Arial Unicode MS" w:eastAsia="Arial Unicode MS" w:hAnsi="Arial Unicode MS" w:cs="Arial Unicode MS"/>
        </w:rPr>
        <w:t xml:space="preserve"> 구하기 위해 </w:t>
      </w:r>
      <w:proofErr w:type="spellStart"/>
      <w:r>
        <w:rPr>
          <w:rFonts w:ascii="Arial Unicode MS" w:eastAsia="Arial Unicode MS" w:hAnsi="Arial Unicode MS" w:cs="Arial Unicode MS"/>
        </w:rPr>
        <w:t>margin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sampling의</w:t>
      </w:r>
      <w:proofErr w:type="spellEnd"/>
      <w:r>
        <w:rPr>
          <w:rFonts w:ascii="Arial Unicode MS" w:eastAsia="Arial Unicode MS" w:hAnsi="Arial Unicode MS" w:cs="Arial Unicode MS"/>
        </w:rPr>
        <w:t xml:space="preserve"> 공식대로 그 둘을 </w:t>
      </w:r>
      <w:proofErr w:type="spellStart"/>
      <w:r>
        <w:rPr>
          <w:rFonts w:ascii="Arial Unicode MS" w:eastAsia="Arial Unicode MS" w:hAnsi="Arial Unicode MS" w:cs="Arial Unicode MS"/>
        </w:rPr>
        <w:t>빼준</w:t>
      </w:r>
      <w:proofErr w:type="spellEnd"/>
      <w:r>
        <w:rPr>
          <w:rFonts w:ascii="Arial Unicode MS" w:eastAsia="Arial Unicode MS" w:hAnsi="Arial Unicode MS" w:cs="Arial Unicode MS"/>
        </w:rPr>
        <w:t xml:space="preserve"> 뒤 </w:t>
      </w:r>
      <w:proofErr w:type="spellStart"/>
      <w:r>
        <w:rPr>
          <w:rFonts w:ascii="Arial Unicode MS" w:eastAsia="Arial Unicode MS" w:hAnsi="Arial Unicode MS" w:cs="Arial Unicode MS"/>
        </w:rPr>
        <w:t>uncertainty가</w:t>
      </w:r>
      <w:proofErr w:type="spellEnd"/>
      <w:r>
        <w:rPr>
          <w:rFonts w:ascii="Arial Unicode MS" w:eastAsia="Arial Unicode MS" w:hAnsi="Arial Unicode MS" w:cs="Arial Unicode MS"/>
        </w:rPr>
        <w:t xml:space="preserve"> 높은 순서대로 </w:t>
      </w:r>
      <w:proofErr w:type="spellStart"/>
      <w:r>
        <w:rPr>
          <w:rFonts w:ascii="Arial Unicode MS" w:eastAsia="Arial Unicode MS" w:hAnsi="Arial Unicode MS" w:cs="Arial Unicode MS"/>
        </w:rPr>
        <w:t>sorting을</w:t>
      </w:r>
      <w:proofErr w:type="spellEnd"/>
      <w:r>
        <w:rPr>
          <w:rFonts w:ascii="Arial Unicode MS" w:eastAsia="Arial Unicode MS" w:hAnsi="Arial Unicode MS" w:cs="Arial Unicode MS"/>
        </w:rPr>
        <w:t xml:space="preserve"> 하고 사용자가 미리 지정해 둔 </w:t>
      </w:r>
      <w:proofErr w:type="spellStart"/>
      <w:r>
        <w:rPr>
          <w:rFonts w:ascii="Arial Unicode MS" w:eastAsia="Arial Unicode MS" w:hAnsi="Arial Unicode MS" w:cs="Arial Unicode MS"/>
        </w:rPr>
        <w:t>query_size</w:t>
      </w:r>
      <w:proofErr w:type="spellEnd"/>
      <w:r>
        <w:rPr>
          <w:rFonts w:ascii="Arial Unicode MS" w:eastAsia="Arial Unicode MS" w:hAnsi="Arial Unicode MS" w:cs="Arial Unicode MS"/>
        </w:rPr>
        <w:t xml:space="preserve">(=500) 만큼 </w:t>
      </w:r>
      <w:proofErr w:type="spellStart"/>
      <w:r>
        <w:rPr>
          <w:rFonts w:ascii="Arial Unicode MS" w:eastAsia="Arial Unicode MS" w:hAnsi="Arial Unicode MS" w:cs="Arial Unicode MS"/>
        </w:rPr>
        <w:t>labeling을</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human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oracle에게</w:t>
      </w:r>
      <w:proofErr w:type="spellEnd"/>
      <w:r>
        <w:rPr>
          <w:rFonts w:ascii="Arial Unicode MS" w:eastAsia="Arial Unicode MS" w:hAnsi="Arial Unicode MS" w:cs="Arial Unicode MS"/>
        </w:rPr>
        <w:t xml:space="preserve"> 요구한다.</w:t>
      </w:r>
    </w:p>
    <w:p w14:paraId="2DB58016" w14:textId="77777777" w:rsidR="00764B8F" w:rsidRDefault="00764B8F">
      <w:pPr>
        <w:jc w:val="both"/>
      </w:pPr>
    </w:p>
    <w:p w14:paraId="26FF9F8A" w14:textId="77777777" w:rsidR="00764B8F" w:rsidRDefault="00E179E5">
      <w:pPr>
        <w:jc w:val="both"/>
      </w:pPr>
      <w:r>
        <w:rPr>
          <w:noProof/>
        </w:rPr>
        <w:lastRenderedPageBreak/>
        <w:drawing>
          <wp:inline distT="114300" distB="114300" distL="114300" distR="114300" wp14:anchorId="3566172A" wp14:editId="28937708">
            <wp:extent cx="5731200" cy="35179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3517900"/>
                    </a:xfrm>
                    <a:prstGeom prst="rect">
                      <a:avLst/>
                    </a:prstGeom>
                    <a:ln/>
                  </pic:spPr>
                </pic:pic>
              </a:graphicData>
            </a:graphic>
          </wp:inline>
        </w:drawing>
      </w:r>
    </w:p>
    <w:p w14:paraId="379838EA" w14:textId="77777777" w:rsidR="00764B8F" w:rsidRDefault="00E179E5">
      <w:pPr>
        <w:jc w:val="both"/>
      </w:pPr>
      <w:proofErr w:type="spellStart"/>
      <w:r>
        <w:rPr>
          <w:rFonts w:ascii="Arial Unicode MS" w:eastAsia="Arial Unicode MS" w:hAnsi="Arial Unicode MS" w:cs="Arial Unicode MS"/>
          <w:sz w:val="18"/>
          <w:szCs w:val="18"/>
        </w:rPr>
        <w:t>Figure</w:t>
      </w:r>
      <w:proofErr w:type="spellEnd"/>
      <w:r>
        <w:rPr>
          <w:rFonts w:ascii="Arial Unicode MS" w:eastAsia="Arial Unicode MS" w:hAnsi="Arial Unicode MS" w:cs="Arial Unicode MS"/>
          <w:sz w:val="18"/>
          <w:szCs w:val="18"/>
        </w:rPr>
        <w:t xml:space="preserve"> 11. </w:t>
      </w:r>
      <w:proofErr w:type="spellStart"/>
      <w:r>
        <w:rPr>
          <w:rFonts w:ascii="Arial Unicode MS" w:eastAsia="Arial Unicode MS" w:hAnsi="Arial Unicode MS" w:cs="Arial Unicode MS"/>
          <w:sz w:val="18"/>
          <w:szCs w:val="18"/>
        </w:rPr>
        <w:t>entropy</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sampling의</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파이토치</w:t>
      </w:r>
      <w:proofErr w:type="spellEnd"/>
      <w:r>
        <w:rPr>
          <w:rFonts w:ascii="Arial Unicode MS" w:eastAsia="Arial Unicode MS" w:hAnsi="Arial Unicode MS" w:cs="Arial Unicode MS"/>
          <w:sz w:val="18"/>
          <w:szCs w:val="18"/>
        </w:rPr>
        <w:t xml:space="preserve"> 코드, </w:t>
      </w:r>
      <w:proofErr w:type="spellStart"/>
      <w:r>
        <w:rPr>
          <w:rFonts w:ascii="Arial Unicode MS" w:eastAsia="Arial Unicode MS" w:hAnsi="Arial Unicode MS" w:cs="Arial Unicode MS"/>
          <w:sz w:val="18"/>
          <w:szCs w:val="18"/>
        </w:rPr>
        <w:t>top</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two의</w:t>
      </w:r>
      <w:proofErr w:type="spellEnd"/>
      <w:r>
        <w:rPr>
          <w:rFonts w:ascii="Arial Unicode MS" w:eastAsia="Arial Unicode MS" w:hAnsi="Arial Unicode MS" w:cs="Arial Unicode MS"/>
          <w:sz w:val="18"/>
          <w:szCs w:val="18"/>
        </w:rPr>
        <w:t xml:space="preserve"> </w:t>
      </w:r>
      <w:proofErr w:type="spellStart"/>
      <w:r>
        <w:rPr>
          <w:rFonts w:ascii="Arial Unicode MS" w:eastAsia="Arial Unicode MS" w:hAnsi="Arial Unicode MS" w:cs="Arial Unicode MS"/>
          <w:sz w:val="18"/>
          <w:szCs w:val="18"/>
        </w:rPr>
        <w:t>confidence를</w:t>
      </w:r>
      <w:proofErr w:type="spellEnd"/>
      <w:r>
        <w:rPr>
          <w:rFonts w:ascii="Arial Unicode MS" w:eastAsia="Arial Unicode MS" w:hAnsi="Arial Unicode MS" w:cs="Arial Unicode MS"/>
          <w:sz w:val="18"/>
          <w:szCs w:val="18"/>
        </w:rPr>
        <w:t xml:space="preserve"> 이용한 쿼리 전략이다.</w:t>
      </w:r>
    </w:p>
    <w:p w14:paraId="65CC434B" w14:textId="77777777" w:rsidR="00764B8F" w:rsidRDefault="00764B8F">
      <w:pPr>
        <w:jc w:val="both"/>
      </w:pPr>
    </w:p>
    <w:p w14:paraId="683E8FBA" w14:textId="77777777" w:rsidR="00764B8F" w:rsidRDefault="00E179E5">
      <w:pPr>
        <w:jc w:val="both"/>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Fig</w:t>
      </w:r>
      <w:proofErr w:type="spellEnd"/>
      <w:r>
        <w:rPr>
          <w:rFonts w:ascii="Arial Unicode MS" w:eastAsia="Arial Unicode MS" w:hAnsi="Arial Unicode MS" w:cs="Arial Unicode MS"/>
        </w:rPr>
        <w:t xml:space="preserve"> 11에서 </w:t>
      </w:r>
      <w:proofErr w:type="spellStart"/>
      <w:r>
        <w:rPr>
          <w:rFonts w:ascii="Arial Unicode MS" w:eastAsia="Arial Unicode MS" w:hAnsi="Arial Unicode MS" w:cs="Arial Unicode MS"/>
        </w:rPr>
        <w:t>training</w:t>
      </w:r>
      <w:proofErr w:type="spellEnd"/>
      <w:r>
        <w:rPr>
          <w:rFonts w:ascii="Arial Unicode MS" w:eastAsia="Arial Unicode MS" w:hAnsi="Arial Unicode MS" w:cs="Arial Unicode MS"/>
        </w:rPr>
        <w:t xml:space="preserve"> 되고 있는 </w:t>
      </w:r>
      <w:proofErr w:type="spellStart"/>
      <w:r>
        <w:rPr>
          <w:rFonts w:ascii="Arial Unicode MS" w:eastAsia="Arial Unicode MS" w:hAnsi="Arial Unicode MS" w:cs="Arial Unicode MS"/>
        </w:rPr>
        <w:t>model에</w:t>
      </w:r>
      <w:proofErr w:type="spellEnd"/>
      <w:r>
        <w:rPr>
          <w:rFonts w:ascii="Arial Unicode MS" w:eastAsia="Arial Unicode MS" w:hAnsi="Arial Unicode MS" w:cs="Arial Unicode MS"/>
        </w:rPr>
        <w:t xml:space="preserve"> 대한 </w:t>
      </w:r>
      <w:proofErr w:type="spellStart"/>
      <w:r>
        <w:rPr>
          <w:rFonts w:ascii="Arial Unicode MS" w:eastAsia="Arial Unicode MS" w:hAnsi="Arial Unicode MS" w:cs="Arial Unicode MS"/>
        </w:rPr>
        <w:t>unlabeled</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data의</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output을</w:t>
      </w:r>
      <w:proofErr w:type="spellEnd"/>
      <w:r>
        <w:rPr>
          <w:rFonts w:ascii="Arial Unicode MS" w:eastAsia="Arial Unicode MS" w:hAnsi="Arial Unicode MS" w:cs="Arial Unicode MS"/>
        </w:rPr>
        <w:t xml:space="preserve"> 구한다. 그리고 </w:t>
      </w:r>
      <w:proofErr w:type="spellStart"/>
      <w:r>
        <w:rPr>
          <w:rFonts w:ascii="Arial Unicode MS" w:eastAsia="Arial Unicode MS" w:hAnsi="Arial Unicode MS" w:cs="Arial Unicode MS"/>
        </w:rPr>
        <w:t>파이토치의</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sum</w:t>
      </w:r>
      <w:proofErr w:type="spellEnd"/>
      <w:r>
        <w:rPr>
          <w:rFonts w:ascii="Arial Unicode MS" w:eastAsia="Arial Unicode MS" w:hAnsi="Arial Unicode MS" w:cs="Arial Unicode MS"/>
        </w:rPr>
        <w:t xml:space="preserve"> 라이브러리를 사용하여 엔트로피 공식에 의거하여 </w:t>
      </w:r>
      <w:proofErr w:type="spellStart"/>
      <w:r>
        <w:rPr>
          <w:rFonts w:ascii="Arial Unicode MS" w:eastAsia="Arial Unicode MS" w:hAnsi="Arial Unicode MS" w:cs="Arial Unicode MS"/>
        </w:rPr>
        <w:t>텐서들의</w:t>
      </w:r>
      <w:proofErr w:type="spellEnd"/>
      <w:r>
        <w:rPr>
          <w:rFonts w:ascii="Arial Unicode MS" w:eastAsia="Arial Unicode MS" w:hAnsi="Arial Unicode MS" w:cs="Arial Unicode MS"/>
        </w:rPr>
        <w:t xml:space="preserve"> 엔트로피를 구한다.</w:t>
      </w:r>
    </w:p>
    <w:p w14:paraId="431CB999" w14:textId="77777777" w:rsidR="00764B8F" w:rsidRDefault="00E179E5">
      <w:pPr>
        <w:jc w:val="both"/>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CAPTCHA의</w:t>
      </w:r>
      <w:proofErr w:type="spellEnd"/>
      <w:r>
        <w:rPr>
          <w:rFonts w:ascii="Arial Unicode MS" w:eastAsia="Arial Unicode MS" w:hAnsi="Arial Unicode MS" w:cs="Arial Unicode MS"/>
        </w:rPr>
        <w:t xml:space="preserve"> 다섯 자리 각각의 엔트로피를 사용하기 보다는 전체적인 엔트로피에 의거하여 </w:t>
      </w:r>
      <w:proofErr w:type="spellStart"/>
      <w:r>
        <w:rPr>
          <w:rFonts w:ascii="Arial Unicode MS" w:eastAsia="Arial Unicode MS" w:hAnsi="Arial Unicode MS" w:cs="Arial Unicode MS"/>
        </w:rPr>
        <w:t>uncertainty를</w:t>
      </w:r>
      <w:proofErr w:type="spellEnd"/>
      <w:r>
        <w:rPr>
          <w:rFonts w:ascii="Arial Unicode MS" w:eastAsia="Arial Unicode MS" w:hAnsi="Arial Unicode MS" w:cs="Arial Unicode MS"/>
        </w:rPr>
        <w:t xml:space="preserve"> 구하는 것이 타당하다고 생각해서 </w:t>
      </w:r>
      <w:proofErr w:type="spellStart"/>
      <w:r>
        <w:rPr>
          <w:rFonts w:ascii="Arial Unicode MS" w:eastAsia="Arial Unicode MS" w:hAnsi="Arial Unicode MS" w:cs="Arial Unicode MS"/>
        </w:rPr>
        <w:t>파이토치의</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mean</w:t>
      </w:r>
      <w:proofErr w:type="spellEnd"/>
      <w:r>
        <w:rPr>
          <w:rFonts w:ascii="Arial Unicode MS" w:eastAsia="Arial Unicode MS" w:hAnsi="Arial Unicode MS" w:cs="Arial Unicode MS"/>
        </w:rPr>
        <w:t xml:space="preserve"> 라이브러리를 사용하여 모든 자릿수의 엔트로피 평균을 구한다.</w:t>
      </w:r>
    </w:p>
    <w:p w14:paraId="4008F30E" w14:textId="77777777" w:rsidR="00764B8F" w:rsidRDefault="00E179E5">
      <w:pPr>
        <w:jc w:val="both"/>
      </w:pPr>
      <w:r>
        <w:rPr>
          <w:rFonts w:ascii="Arial Unicode MS" w:eastAsia="Arial Unicode MS" w:hAnsi="Arial Unicode MS" w:cs="Arial Unicode MS"/>
        </w:rPr>
        <w:t xml:space="preserve"> 그 뒤 엔트로피가 높은 순서대로 </w:t>
      </w:r>
      <w:proofErr w:type="spellStart"/>
      <w:r>
        <w:rPr>
          <w:rFonts w:ascii="Arial Unicode MS" w:eastAsia="Arial Unicode MS" w:hAnsi="Arial Unicode MS" w:cs="Arial Unicode MS"/>
        </w:rPr>
        <w:t>sorting을</w:t>
      </w:r>
      <w:proofErr w:type="spellEnd"/>
      <w:r>
        <w:rPr>
          <w:rFonts w:ascii="Arial Unicode MS" w:eastAsia="Arial Unicode MS" w:hAnsi="Arial Unicode MS" w:cs="Arial Unicode MS"/>
        </w:rPr>
        <w:t xml:space="preserve"> 하고 사용자가 미리 지정해 둔 </w:t>
      </w:r>
      <w:proofErr w:type="spellStart"/>
      <w:r>
        <w:rPr>
          <w:rFonts w:ascii="Arial Unicode MS" w:eastAsia="Arial Unicode MS" w:hAnsi="Arial Unicode MS" w:cs="Arial Unicode MS"/>
        </w:rPr>
        <w:t>query_size</w:t>
      </w:r>
      <w:proofErr w:type="spellEnd"/>
      <w:r>
        <w:rPr>
          <w:rFonts w:ascii="Arial Unicode MS" w:eastAsia="Arial Unicode MS" w:hAnsi="Arial Unicode MS" w:cs="Arial Unicode MS"/>
        </w:rPr>
        <w:t xml:space="preserve">(=500) 만큼 </w:t>
      </w:r>
      <w:proofErr w:type="spellStart"/>
      <w:r>
        <w:rPr>
          <w:rFonts w:ascii="Arial Unicode MS" w:eastAsia="Arial Unicode MS" w:hAnsi="Arial Unicode MS" w:cs="Arial Unicode MS"/>
        </w:rPr>
        <w:t>labeling을</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human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oracle에게</w:t>
      </w:r>
      <w:proofErr w:type="spellEnd"/>
      <w:r>
        <w:rPr>
          <w:rFonts w:ascii="Arial Unicode MS" w:eastAsia="Arial Unicode MS" w:hAnsi="Arial Unicode MS" w:cs="Arial Unicode MS"/>
        </w:rPr>
        <w:t xml:space="preserve"> 요구한다.</w:t>
      </w:r>
    </w:p>
    <w:sectPr w:rsidR="00764B8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F"/>
    <w:rsid w:val="003A2ABB"/>
    <w:rsid w:val="006337BF"/>
    <w:rsid w:val="00764B8F"/>
    <w:rsid w:val="00D05B05"/>
    <w:rsid w:val="00E179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588BC"/>
  <w15:docId w15:val="{FDCAC00B-2A46-40FF-BB78-C66A8DD6C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arxiv.org/abs/1507.05717"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1783</Words>
  <Characters>10165</Characters>
  <Application>Microsoft Office Word</Application>
  <DocSecurity>0</DocSecurity>
  <Lines>84</Lines>
  <Paragraphs>23</Paragraphs>
  <ScaleCrop>false</ScaleCrop>
  <Company/>
  <LinksUpToDate>false</LinksUpToDate>
  <CharactersWithSpaces>11925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Kwon Yongsung</cp:lastModifiedBy>
  <cp:revision>5</cp:revision>
  <dcterms:created xsi:type="dcterms:W3CDTF">2022-06-15T15:36:00Z</dcterms:created>
  <dcterms:modified xsi:type="dcterms:W3CDTF">2022-06-15T15:50:00Z</dcterms:modified>
</cp:coreProperties>
</file>