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9AC3" w14:textId="1AAEAA6A" w:rsidR="007D0E99" w:rsidRPr="00F0646B" w:rsidRDefault="007D0E99" w:rsidP="007D0E99">
      <w:pPr>
        <w:pStyle w:val="ListParagraph"/>
        <w:numPr>
          <w:ilvl w:val="0"/>
          <w:numId w:val="1"/>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X</w:t>
      </w:r>
      <w:r w:rsidRPr="00F0646B">
        <w:rPr>
          <w:rFonts w:ascii="Times New Roman" w:hAnsi="Times New Roman" w:cs="Times New Roman"/>
          <w:sz w:val="28"/>
          <w:szCs w:val="28"/>
          <w:lang w:val="en-US"/>
        </w:rPr>
        <w:t>ây</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dựng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vấn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đề</w:t>
      </w:r>
      <w:proofErr w:type="spellEnd"/>
    </w:p>
    <w:p w14:paraId="39CC6433" w14:textId="77777777" w:rsidR="007D0E99" w:rsidRPr="00F0646B" w:rsidRDefault="007D0E99" w:rsidP="007D0E99">
      <w:pPr>
        <w:pStyle w:val="ListParagraph"/>
        <w:ind w:left="1080"/>
        <w:rPr>
          <w:rFonts w:ascii="Times New Roman" w:hAnsi="Times New Roman" w:cs="Times New Roman"/>
          <w:sz w:val="28"/>
          <w:szCs w:val="28"/>
          <w:lang w:val="en-US"/>
        </w:rPr>
      </w:pPr>
    </w:p>
    <w:p w14:paraId="3E05A510" w14:textId="712CBB23" w:rsidR="00C447EA" w:rsidRPr="00F0646B" w:rsidRDefault="007D0E99" w:rsidP="007D0E99">
      <w:pPr>
        <w:ind w:firstLine="720"/>
        <w:rPr>
          <w:rFonts w:ascii="Times New Roman" w:hAnsi="Times New Roman" w:cs="Times New Roman"/>
          <w:sz w:val="28"/>
          <w:szCs w:val="28"/>
        </w:rPr>
      </w:pPr>
      <w:r w:rsidRPr="00F0646B">
        <w:rPr>
          <w:rFonts w:ascii="Times New Roman" w:hAnsi="Times New Roman" w:cs="Times New Roman"/>
          <w:sz w:val="28"/>
          <w:szCs w:val="28"/>
        </w:rPr>
        <w:t>Đưa ra một biểu đồ mạng với một tập hợp các nút, liên kết giữa các nút và một tập hợp các chức năng mạng ảo (VNF), mỗi VNF được coi là một máy ảo. Đưa ra một tập hợp các yêu cầu có tên Chuỗi chức năng dịch vụ (SFC), mỗi SFC được đặc trưng bởi một nguồn, một đích, lượng tài nguyên được sử dụng và một tập hợp các chức năng mạng ảo (VNF) sẽ được cài đặt. Mục tiêu của bài toán định tuyến và sắp xếp chức năng mạng ảo đa mục tiêu (VNF-PR) là tìm cách cài đặt các VNF trong các nút máy chủ và đường dẫn cho mỗi yêu cầu để giảm thiểu chi phí kích hoạt các nút máy chủ, chi phí cài đặt các VNF. và sử dụng băng thông trong các liên kết.</w:t>
      </w:r>
    </w:p>
    <w:p w14:paraId="5C1419E9" w14:textId="0A32E494" w:rsidR="007D0E99" w:rsidRPr="00F0646B" w:rsidRDefault="007D0E99" w:rsidP="007D0E99">
      <w:pPr>
        <w:ind w:firstLine="720"/>
        <w:rPr>
          <w:rFonts w:ascii="Times New Roman" w:hAnsi="Times New Roman" w:cs="Times New Roman"/>
          <w:sz w:val="28"/>
          <w:szCs w:val="28"/>
        </w:rPr>
      </w:pPr>
    </w:p>
    <w:p w14:paraId="5D77A894" w14:textId="48338820" w:rsidR="007D0E99" w:rsidRPr="00F0646B" w:rsidRDefault="007D0E99"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Input</w:t>
      </w:r>
    </w:p>
    <w:p w14:paraId="747E8AA9" w14:textId="77211F95" w:rsidR="00F0646B" w:rsidRPr="0058380C" w:rsidRDefault="00F0646B" w:rsidP="0058380C">
      <w:pPr>
        <w:pStyle w:val="NormalWeb"/>
        <w:numPr>
          <w:ilvl w:val="0"/>
          <w:numId w:val="7"/>
        </w:numPr>
        <w:rPr>
          <w:sz w:val="28"/>
          <w:szCs w:val="28"/>
        </w:rPr>
      </w:pPr>
      <w:proofErr w:type="spellStart"/>
      <w:r w:rsidRPr="00F0646B">
        <w:rPr>
          <w:sz w:val="28"/>
          <w:szCs w:val="28"/>
          <w:lang w:val="en-US"/>
        </w:rPr>
        <w:t>Một</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biểu</w:t>
      </w:r>
      <w:proofErr w:type="spellEnd"/>
      <w:r w:rsidRPr="00F0646B">
        <w:rPr>
          <w:sz w:val="28"/>
          <w:szCs w:val="28"/>
          <w:lang w:val="en-US"/>
        </w:rPr>
        <w:t xml:space="preserve"> </w:t>
      </w:r>
      <w:proofErr w:type="spellStart"/>
      <w:r w:rsidRPr="00F0646B">
        <w:rPr>
          <w:sz w:val="28"/>
          <w:szCs w:val="28"/>
          <w:lang w:val="en-US"/>
        </w:rPr>
        <w:t>diễn</w:t>
      </w:r>
      <w:proofErr w:type="spellEnd"/>
      <w:r w:rsidRPr="00F0646B">
        <w:rPr>
          <w:sz w:val="28"/>
          <w:szCs w:val="28"/>
          <w:lang w:val="en-US"/>
        </w:rPr>
        <w:t xml:space="preserve"> </w:t>
      </w:r>
      <w:proofErr w:type="spellStart"/>
      <w:r w:rsidRPr="00F0646B">
        <w:rPr>
          <w:sz w:val="28"/>
          <w:szCs w:val="28"/>
          <w:lang w:val="en-US"/>
        </w:rPr>
        <w:t>dưới</w:t>
      </w:r>
      <w:proofErr w:type="spellEnd"/>
      <w:r w:rsidRPr="00F0646B">
        <w:rPr>
          <w:sz w:val="28"/>
          <w:szCs w:val="28"/>
          <w:lang w:val="en-US"/>
        </w:rPr>
        <w:t xml:space="preserve"> </w:t>
      </w:r>
      <w:proofErr w:type="spellStart"/>
      <w:r w:rsidRPr="00F0646B">
        <w:rPr>
          <w:sz w:val="28"/>
          <w:szCs w:val="28"/>
          <w:lang w:val="en-US"/>
        </w:rPr>
        <w:t>dạng</w:t>
      </w:r>
      <w:proofErr w:type="spellEnd"/>
      <w:r w:rsidRPr="00F0646B">
        <w:rPr>
          <w:sz w:val="28"/>
          <w:szCs w:val="28"/>
          <w:lang w:val="en-US"/>
        </w:rPr>
        <w:t xml:space="preserve"> </w:t>
      </w:r>
      <w:proofErr w:type="spellStart"/>
      <w:r w:rsidRPr="00F0646B">
        <w:rPr>
          <w:sz w:val="28"/>
          <w:szCs w:val="28"/>
          <w:lang w:val="en-US"/>
        </w:rPr>
        <w:t>đồ</w:t>
      </w:r>
      <w:proofErr w:type="spellEnd"/>
      <w:r w:rsidRPr="00F0646B">
        <w:rPr>
          <w:sz w:val="28"/>
          <w:szCs w:val="28"/>
          <w:lang w:val="en-US"/>
        </w:rPr>
        <w:t xml:space="preserve"> </w:t>
      </w:r>
      <w:proofErr w:type="spellStart"/>
      <w:r w:rsidRPr="00F0646B">
        <w:rPr>
          <w:sz w:val="28"/>
          <w:szCs w:val="28"/>
          <w:lang w:val="en-US"/>
        </w:rPr>
        <w:t>thị</w:t>
      </w:r>
      <w:proofErr w:type="spellEnd"/>
      <w:r w:rsidRPr="00F0646B">
        <w:rPr>
          <w:sz w:val="28"/>
          <w:szCs w:val="28"/>
          <w:lang w:val="en-US"/>
        </w:rPr>
        <w:t xml:space="preserve"> </w:t>
      </w:r>
      <w:proofErr w:type="spellStart"/>
      <w:r w:rsidRPr="00F0646B">
        <w:rPr>
          <w:sz w:val="28"/>
          <w:szCs w:val="28"/>
          <w:lang w:val="en-US"/>
        </w:rPr>
        <w:t>vô</w:t>
      </w:r>
      <w:proofErr w:type="spellEnd"/>
      <w:r w:rsidRPr="00F0646B">
        <w:rPr>
          <w:sz w:val="28"/>
          <w:szCs w:val="28"/>
          <w:lang w:val="en-US"/>
        </w:rPr>
        <w:t xml:space="preserve"> </w:t>
      </w:r>
      <w:proofErr w:type="spellStart"/>
      <w:r w:rsidRPr="00F0646B">
        <w:rPr>
          <w:sz w:val="28"/>
          <w:szCs w:val="28"/>
          <w:lang w:val="en-US"/>
        </w:rPr>
        <w:t>hướng</w:t>
      </w:r>
      <w:proofErr w:type="spellEnd"/>
      <w:r w:rsidRPr="00F0646B">
        <w:rPr>
          <w:sz w:val="28"/>
          <w:szCs w:val="28"/>
          <w:lang w:val="en-US"/>
        </w:rPr>
        <w:t xml:space="preserve"> G(</w:t>
      </w:r>
      <w:proofErr w:type="gramStart"/>
      <w:r w:rsidRPr="00F0646B">
        <w:rPr>
          <w:sz w:val="28"/>
          <w:szCs w:val="28"/>
          <w:lang w:val="en-US"/>
        </w:rPr>
        <w:t>V,E</w:t>
      </w:r>
      <w:proofErr w:type="gramEnd"/>
      <w:r w:rsidRPr="00F0646B">
        <w:rPr>
          <w:sz w:val="28"/>
          <w:szCs w:val="28"/>
          <w:lang w:val="en-US"/>
        </w:rPr>
        <w:t xml:space="preserve">),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đó</w:t>
      </w:r>
      <w:proofErr w:type="spellEnd"/>
      <w:r w:rsidRPr="00F0646B">
        <w:rPr>
          <w:sz w:val="28"/>
          <w:szCs w:val="28"/>
          <w:lang w:val="en-US"/>
        </w:rPr>
        <w:t xml:space="preserve"> V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E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giữa</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chia </w:t>
      </w:r>
      <w:proofErr w:type="spellStart"/>
      <w:r w:rsidRPr="00F0646B">
        <w:rPr>
          <w:sz w:val="28"/>
          <w:szCs w:val="28"/>
          <w:lang w:val="en-US"/>
        </w:rPr>
        <w:t>thành</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máy</w:t>
      </w:r>
      <w:proofErr w:type="spellEnd"/>
      <w:r w:rsidRPr="00F0646B">
        <w:rPr>
          <w:sz w:val="28"/>
          <w:szCs w:val="28"/>
          <w:lang w:val="en-US"/>
        </w:rPr>
        <w:t xml:space="preserve"> </w:t>
      </w:r>
      <w:proofErr w:type="spellStart"/>
      <w:r w:rsidRPr="00F0646B">
        <w:rPr>
          <w:sz w:val="28"/>
          <w:szCs w:val="28"/>
          <w:lang w:val="en-US"/>
        </w:rPr>
        <w:t>chủ</w:t>
      </w:r>
      <w:proofErr w:type="spellEnd"/>
      <w:r w:rsidRPr="00F0646B">
        <w:rPr>
          <w:sz w:val="28"/>
          <w:szCs w:val="28"/>
          <w:lang w:val="en-US"/>
        </w:rPr>
        <w:t xml:space="preserve"> </w:t>
      </w:r>
      <w:proofErr w:type="gramStart"/>
      <w:r w:rsidRPr="00F0646B">
        <w:rPr>
          <w:sz w:val="28"/>
          <w:szCs w:val="28"/>
        </w:rPr>
        <w:t>V</w:t>
      </w:r>
      <w:r w:rsidRPr="00175233">
        <w:rPr>
          <w:position w:val="-2"/>
          <w:sz w:val="28"/>
          <w:szCs w:val="28"/>
          <w:vertAlign w:val="subscript"/>
        </w:rPr>
        <w:t>server</w:t>
      </w:r>
      <w:r w:rsidRPr="00F0646B">
        <w:rPr>
          <w:position w:val="-2"/>
          <w:sz w:val="28"/>
          <w:szCs w:val="28"/>
        </w:rPr>
        <w:t xml:space="preserve"> </w:t>
      </w:r>
      <w:r w:rsidRPr="00F0646B">
        <w:rPr>
          <w:position w:val="-2"/>
          <w:sz w:val="28"/>
          <w:szCs w:val="28"/>
          <w:lang w:val="en-US"/>
        </w:rPr>
        <w:t xml:space="preserve"> </w:t>
      </w:r>
      <w:proofErr w:type="spellStart"/>
      <w:r w:rsidRPr="00F0646B">
        <w:rPr>
          <w:sz w:val="28"/>
          <w:szCs w:val="28"/>
          <w:lang w:val="en-US"/>
        </w:rPr>
        <w:t>và</w:t>
      </w:r>
      <w:proofErr w:type="spellEnd"/>
      <w:proofErr w:type="gram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V</w:t>
      </w:r>
      <w:r w:rsidRPr="00F0646B">
        <w:rPr>
          <w:sz w:val="28"/>
          <w:szCs w:val="28"/>
          <w:vertAlign w:val="subscript"/>
          <w:lang w:val="en-US"/>
        </w:rPr>
        <w:t>switch</w:t>
      </w:r>
      <w:proofErr w:type="spellEnd"/>
      <w:r w:rsidRPr="00F0646B">
        <w:rPr>
          <w:sz w:val="28"/>
          <w:szCs w:val="28"/>
          <w:vertAlign w:val="subscript"/>
          <w:lang w:val="en-US"/>
        </w:rPr>
        <w:t xml:space="preserve"> .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máy</w:t>
      </w:r>
      <w:proofErr w:type="spellEnd"/>
      <w:r w:rsidRPr="00F0646B">
        <w:rPr>
          <w:sz w:val="28"/>
          <w:szCs w:val="28"/>
          <w:lang w:val="en-US"/>
        </w:rPr>
        <w:t xml:space="preserve"> </w:t>
      </w:r>
      <w:proofErr w:type="spellStart"/>
      <w:r w:rsidRPr="00F0646B">
        <w:rPr>
          <w:sz w:val="28"/>
          <w:szCs w:val="28"/>
          <w:lang w:val="en-US"/>
        </w:rPr>
        <w:t>chủ</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chạy</w:t>
      </w:r>
      <w:proofErr w:type="spellEnd"/>
      <w:r w:rsidRPr="00F0646B">
        <w:rPr>
          <w:sz w:val="28"/>
          <w:szCs w:val="28"/>
          <w:lang w:val="en-US"/>
        </w:rPr>
        <w:t xml:space="preserve"> VNFs,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khi</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đổi</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sử</w:t>
      </w:r>
      <w:proofErr w:type="spellEnd"/>
      <w:r w:rsidRPr="00F0646B">
        <w:rPr>
          <w:sz w:val="28"/>
          <w:szCs w:val="28"/>
          <w:lang w:val="en-US"/>
        </w:rPr>
        <w:t xml:space="preserve"> </w:t>
      </w:r>
      <w:proofErr w:type="spellStart"/>
      <w:r w:rsidRPr="00F0646B">
        <w:rPr>
          <w:sz w:val="28"/>
          <w:szCs w:val="28"/>
          <w:lang w:val="en-US"/>
        </w:rPr>
        <w:t>dụng</w:t>
      </w:r>
      <w:proofErr w:type="spellEnd"/>
      <w:r w:rsidRPr="00F0646B">
        <w:rPr>
          <w:sz w:val="28"/>
          <w:szCs w:val="28"/>
          <w:lang w:val="en-US"/>
        </w:rPr>
        <w:t xml:space="preserve"> </w:t>
      </w:r>
      <w:proofErr w:type="spellStart"/>
      <w:r w:rsidRPr="00F0646B">
        <w:rPr>
          <w:sz w:val="28"/>
          <w:szCs w:val="28"/>
          <w:lang w:val="en-US"/>
        </w:rPr>
        <w:t>cho</w:t>
      </w:r>
      <w:proofErr w:type="spell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tiếp</w:t>
      </w:r>
      <w:proofErr w:type="spellEnd"/>
      <w:r w:rsidRPr="00F0646B">
        <w:rPr>
          <w:sz w:val="28"/>
          <w:szCs w:val="28"/>
          <w:lang w:val="en-US"/>
        </w:rPr>
        <w:t xml:space="preserve"> </w:t>
      </w:r>
      <w:proofErr w:type="spellStart"/>
      <w:r w:rsidRPr="00F0646B">
        <w:rPr>
          <w:sz w:val="28"/>
          <w:szCs w:val="28"/>
          <w:lang w:val="en-US"/>
        </w:rPr>
        <w:t>luồng</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 xml:space="preserve">. </w:t>
      </w:r>
      <w:proofErr w:type="spellStart"/>
      <w:r w:rsidRPr="00F0646B">
        <w:rPr>
          <w:sz w:val="28"/>
          <w:szCs w:val="28"/>
          <w:lang w:val="en-US"/>
        </w:rPr>
        <w:t>Chúng</w:t>
      </w:r>
      <w:proofErr w:type="spellEnd"/>
      <w:r w:rsidRPr="00F0646B">
        <w:rPr>
          <w:sz w:val="28"/>
          <w:szCs w:val="28"/>
          <w:lang w:val="en-US"/>
        </w:rPr>
        <w:t xml:space="preserve"> </w:t>
      </w:r>
      <w:proofErr w:type="spellStart"/>
      <w:r w:rsidRPr="00F0646B">
        <w:rPr>
          <w:sz w:val="28"/>
          <w:szCs w:val="28"/>
          <w:lang w:val="en-US"/>
        </w:rPr>
        <w:t>tôi</w:t>
      </w:r>
      <w:proofErr w:type="spellEnd"/>
      <w:r w:rsidRPr="00F0646B">
        <w:rPr>
          <w:sz w:val="28"/>
          <w:szCs w:val="28"/>
          <w:lang w:val="en-US"/>
        </w:rPr>
        <w:t xml:space="preserve"> </w:t>
      </w:r>
      <w:proofErr w:type="spellStart"/>
      <w:r w:rsidRPr="00F0646B">
        <w:rPr>
          <w:sz w:val="28"/>
          <w:szCs w:val="28"/>
          <w:lang w:val="en-US"/>
        </w:rPr>
        <w:t>biểu</w:t>
      </w:r>
      <w:proofErr w:type="spellEnd"/>
      <w:r w:rsidRPr="00F0646B">
        <w:rPr>
          <w:sz w:val="28"/>
          <w:szCs w:val="28"/>
          <w:lang w:val="en-US"/>
        </w:rPr>
        <w:t xml:space="preserve"> </w:t>
      </w:r>
      <w:proofErr w:type="spellStart"/>
      <w:r w:rsidRPr="00F0646B">
        <w:rPr>
          <w:sz w:val="28"/>
          <w:szCs w:val="28"/>
          <w:lang w:val="en-US"/>
        </w:rPr>
        <w:t>thị</w:t>
      </w:r>
      <w:proofErr w:type="spellEnd"/>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mem</m:t>
            </m:r>
          </m:sup>
        </m:sSubSup>
      </m:oMath>
      <w:r w:rsidRPr="00F0646B">
        <w:rPr>
          <w:sz w:val="28"/>
          <w:szCs w:val="28"/>
          <w:lang w:val="en-US"/>
        </w:rPr>
        <w:t xml:space="preserve"> </w:t>
      </w:r>
      <w:r w:rsidRPr="00F0646B">
        <w:rPr>
          <w:sz w:val="28"/>
          <w:szCs w:val="28"/>
        </w:rPr>
        <w:t xml:space="preserve">and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cpu</m:t>
            </m:r>
          </m:sup>
        </m:sSubSup>
      </m:oMath>
      <w:r w:rsidR="00175233" w:rsidRPr="00F0646B">
        <w:rPr>
          <w:sz w:val="28"/>
          <w:szCs w:val="28"/>
          <w:lang w:val="en-US"/>
        </w:rPr>
        <w:t xml:space="preserve"> </w:t>
      </w:r>
      <w:r w:rsidRPr="00F0646B">
        <w:rPr>
          <w:position w:val="8"/>
          <w:sz w:val="28"/>
          <w:szCs w:val="28"/>
        </w:rPr>
        <w:t xml:space="preserve"> </w:t>
      </w:r>
      <w:proofErr w:type="spellStart"/>
      <w:r w:rsidRPr="00F0646B">
        <w:rPr>
          <w:sz w:val="28"/>
          <w:szCs w:val="28"/>
          <w:lang w:val="en-US"/>
        </w:rPr>
        <w:t>như</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gramStart"/>
      <w:r w:rsidRPr="00F0646B">
        <w:rPr>
          <w:sz w:val="28"/>
          <w:szCs w:val="28"/>
          <w:lang w:val="en-US"/>
        </w:rPr>
        <w:t xml:space="preserve">CPU  </w:t>
      </w:r>
      <w:proofErr w:type="spellStart"/>
      <w:r w:rsidRPr="00F0646B">
        <w:rPr>
          <w:sz w:val="28"/>
          <w:szCs w:val="28"/>
          <w:lang w:val="en-US"/>
        </w:rPr>
        <w:t>của</w:t>
      </w:r>
      <w:proofErr w:type="spellEnd"/>
      <w:proofErr w:type="gram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v, </w:t>
      </w:r>
      <w:proofErr w:type="spellStart"/>
      <w:r w:rsidRPr="00F0646B">
        <w:rPr>
          <w:sz w:val="28"/>
          <w:szCs w:val="28"/>
          <w:lang w:val="en-US"/>
        </w:rPr>
        <w:t>tương</w:t>
      </w:r>
      <w:proofErr w:type="spellEnd"/>
      <w:r w:rsidRPr="00F0646B">
        <w:rPr>
          <w:sz w:val="28"/>
          <w:szCs w:val="28"/>
          <w:lang w:val="en-US"/>
        </w:rPr>
        <w:t xml:space="preserve"> </w:t>
      </w:r>
      <w:proofErr w:type="spellStart"/>
      <w:r w:rsidRPr="00F0646B">
        <w:rPr>
          <w:sz w:val="28"/>
          <w:szCs w:val="28"/>
          <w:lang w:val="en-US"/>
        </w:rPr>
        <w:t>ứng</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máy</w:t>
      </w:r>
      <w:proofErr w:type="spellEnd"/>
      <w:r w:rsidRPr="00F0646B">
        <w:rPr>
          <w:sz w:val="28"/>
          <w:szCs w:val="28"/>
          <w:lang w:val="en-US"/>
        </w:rPr>
        <w:t xml:space="preserve"> </w:t>
      </w:r>
      <w:proofErr w:type="spellStart"/>
      <w:r w:rsidRPr="00F0646B">
        <w:rPr>
          <w:sz w:val="28"/>
          <w:szCs w:val="28"/>
          <w:lang w:val="en-US"/>
        </w:rPr>
        <w:t>chủ</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giới</w:t>
      </w:r>
      <w:proofErr w:type="spellEnd"/>
      <w:r w:rsidRPr="00F0646B">
        <w:rPr>
          <w:sz w:val="28"/>
          <w:szCs w:val="28"/>
          <w:lang w:val="en-US"/>
        </w:rPr>
        <w:t xml:space="preserve"> </w:t>
      </w:r>
      <w:proofErr w:type="spellStart"/>
      <w:r w:rsidRPr="00F0646B">
        <w:rPr>
          <w:sz w:val="28"/>
          <w:szCs w:val="28"/>
          <w:lang w:val="en-US"/>
        </w:rPr>
        <w:t>hạn</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đổi</w:t>
      </w:r>
      <w:proofErr w:type="spellEnd"/>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CPU. </w:t>
      </w:r>
      <w:proofErr w:type="spellStart"/>
      <w:r w:rsidRPr="00F0646B">
        <w:rPr>
          <w:sz w:val="28"/>
          <w:szCs w:val="28"/>
          <w:lang w:val="en-US"/>
        </w:rPr>
        <w:t>Đối</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máy</w:t>
      </w:r>
      <w:proofErr w:type="spellEnd"/>
      <w:r w:rsidRPr="00F0646B">
        <w:rPr>
          <w:sz w:val="28"/>
          <w:szCs w:val="28"/>
          <w:lang w:val="en-US"/>
        </w:rPr>
        <w:t xml:space="preserve"> </w:t>
      </w:r>
      <w:proofErr w:type="spellStart"/>
      <w:r w:rsidRPr="00F0646B">
        <w:rPr>
          <w:sz w:val="28"/>
          <w:szCs w:val="28"/>
          <w:lang w:val="en-US"/>
        </w:rPr>
        <w:t>chủ</w:t>
      </w:r>
      <w:proofErr w:type="spellEnd"/>
      <w:r w:rsidRPr="00F0646B">
        <w:rPr>
          <w:sz w:val="28"/>
          <w:szCs w:val="28"/>
          <w:lang w:val="en-US"/>
        </w:rPr>
        <w:t xml:space="preserve"> v, chi </w:t>
      </w:r>
      <w:proofErr w:type="spellStart"/>
      <w:r w:rsidRPr="00F0646B">
        <w:rPr>
          <w:sz w:val="28"/>
          <w:szCs w:val="28"/>
          <w:lang w:val="en-US"/>
        </w:rPr>
        <w:t>phí</w:t>
      </w:r>
      <w:proofErr w:type="spellEnd"/>
      <w:r w:rsidRPr="00F0646B">
        <w:rPr>
          <w:sz w:val="28"/>
          <w:szCs w:val="28"/>
          <w:lang w:val="en-US"/>
        </w:rPr>
        <w:t xml:space="preserve"> </w:t>
      </w:r>
      <w:proofErr w:type="spellStart"/>
      <w:r w:rsidRPr="00F0646B">
        <w:rPr>
          <w:sz w:val="28"/>
          <w:szCs w:val="28"/>
          <w:lang w:val="en-US"/>
        </w:rPr>
        <w:t>kích</w:t>
      </w:r>
      <w:proofErr w:type="spellEnd"/>
      <w:r w:rsidRPr="00F0646B">
        <w:rPr>
          <w:sz w:val="28"/>
          <w:szCs w:val="28"/>
          <w:lang w:val="en-US"/>
        </w:rPr>
        <w:t xml:space="preserve"> </w:t>
      </w:r>
      <w:proofErr w:type="spellStart"/>
      <w:r w:rsidRPr="00F0646B">
        <w:rPr>
          <w:sz w:val="28"/>
          <w:szCs w:val="28"/>
          <w:lang w:val="en-US"/>
        </w:rPr>
        <w:t>hoạt</w:t>
      </w:r>
      <w:proofErr w:type="spellEnd"/>
      <w:r w:rsidRPr="00F0646B">
        <w:rPr>
          <w:sz w:val="28"/>
          <w:szCs w:val="28"/>
          <w:lang w:val="en-US"/>
        </w:rPr>
        <w:t xml:space="preserve"> </w:t>
      </w:r>
      <w:proofErr w:type="spellStart"/>
      <w:r w:rsidRPr="00F0646B">
        <w:rPr>
          <w:sz w:val="28"/>
          <w:szCs w:val="28"/>
          <w:lang w:val="en-US"/>
        </w:rPr>
        <w:t>là</w:t>
      </w:r>
      <w:proofErr w:type="spellEnd"/>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m:t>
            </m:r>
          </m:sub>
          <m:sup>
            <m:r>
              <w:rPr>
                <w:rFonts w:ascii="Cambria Math" w:hAnsi="Cambria Math"/>
                <w:sz w:val="28"/>
                <w:szCs w:val="28"/>
                <w:lang w:val="vi-VN"/>
              </w:rPr>
              <m:t>server</m:t>
            </m:r>
          </m:sup>
        </m:sSubSup>
      </m:oMath>
      <w:r w:rsidR="00175233" w:rsidRPr="00F0646B">
        <w:rPr>
          <w:sz w:val="28"/>
          <w:szCs w:val="28"/>
          <w:lang w:val="en-US"/>
        </w:rPr>
        <w:t xml:space="preserve"> </w:t>
      </w:r>
      <w:r w:rsidRPr="00F0646B">
        <w:rPr>
          <w:sz w:val="28"/>
          <w:szCs w:val="28"/>
        </w:rPr>
        <w:t>, các</w:t>
      </w:r>
      <w:r w:rsidRPr="00F0646B">
        <w:rPr>
          <w:sz w:val="28"/>
          <w:szCs w:val="28"/>
          <w:lang w:val="en-US"/>
        </w:rPr>
        <w:t xml:space="preserve"> </w:t>
      </w:r>
      <w:r w:rsidRPr="00F0646B">
        <w:rPr>
          <w:sz w:val="28"/>
          <w:szCs w:val="28"/>
        </w:rPr>
        <w:t xml:space="preserve">số lượng giới hạn của các loại VNF được cài đặt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vnf</m:t>
            </m:r>
          </m:sup>
        </m:sSubSup>
      </m:oMath>
      <w:r w:rsidRPr="00F0646B">
        <w:rPr>
          <w:sz w:val="28"/>
          <w:szCs w:val="28"/>
        </w:rPr>
        <w:t>, và độ trễ trong khi chạy</w:t>
      </w:r>
      <w:r w:rsidRPr="00F0646B">
        <w:rPr>
          <w:sz w:val="28"/>
          <w:szCs w:val="28"/>
          <w:lang w:val="en-US"/>
        </w:rPr>
        <w:t xml:space="preserve"> </w:t>
      </w:r>
      <w:r w:rsidRPr="00F0646B">
        <w:rPr>
          <w:color w:val="0000FF"/>
          <w:sz w:val="28"/>
          <w:szCs w:val="28"/>
        </w:rPr>
        <w:t xml:space="preserve">VNFs </w:t>
      </w:r>
      <w:r w:rsidRPr="00F0646B">
        <w:rPr>
          <w:sz w:val="28"/>
          <w:szCs w:val="28"/>
        </w:rPr>
        <w:t xml:space="preserve">is </w:t>
      </w:r>
      <w:r w:rsidRPr="00F0646B">
        <w:rPr>
          <w:sz w:val="28"/>
          <w:szCs w:val="28"/>
          <w:lang w:val="en-US"/>
        </w:rPr>
        <w:t>d</w:t>
      </w:r>
      <w:r w:rsidRPr="00F0646B">
        <w:rPr>
          <w:sz w:val="28"/>
          <w:szCs w:val="28"/>
          <w:vertAlign w:val="subscript"/>
          <w:lang w:val="en-US"/>
        </w:rPr>
        <w:t>v</w:t>
      </w:r>
      <w:r w:rsidRPr="00F0646B">
        <w:rPr>
          <w:sz w:val="28"/>
          <w:szCs w:val="28"/>
          <w:lang w:val="en-US"/>
        </w:rPr>
        <w:t xml:space="preserve">.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khi</w:t>
      </w:r>
      <w:proofErr w:type="spellEnd"/>
      <w:r w:rsidRPr="00F0646B">
        <w:rPr>
          <w:sz w:val="28"/>
          <w:szCs w:val="28"/>
          <w:lang w:val="en-US"/>
        </w:rPr>
        <w:t xml:space="preserve"> </w:t>
      </w:r>
      <w:proofErr w:type="spellStart"/>
      <w:r w:rsidRPr="00F0646B">
        <w:rPr>
          <w:sz w:val="28"/>
          <w:szCs w:val="28"/>
          <w:lang w:val="en-US"/>
        </w:rPr>
        <w:t>đó</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(v, u)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băng</w:t>
      </w:r>
      <w:proofErr w:type="spellEnd"/>
      <w:r w:rsidRPr="00F0646B">
        <w:rPr>
          <w:sz w:val="28"/>
          <w:szCs w:val="28"/>
          <w:lang w:val="en-US"/>
        </w:rPr>
        <w:t xml:space="preserve"> </w:t>
      </w:r>
      <w:proofErr w:type="spellStart"/>
      <w:r w:rsidRPr="00F0646B">
        <w:rPr>
          <w:sz w:val="28"/>
          <w:szCs w:val="28"/>
          <w:lang w:val="en-US"/>
        </w:rPr>
        <w:t>thông</w:t>
      </w:r>
      <w:proofErr w:type="spellEnd"/>
      <w:r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r>
              <w:rPr>
                <w:rFonts w:ascii="Cambria Math" w:hAnsi="Cambria Math"/>
                <w:sz w:val="28"/>
                <w:szCs w:val="28"/>
                <w:lang w:val="vi-VN"/>
              </w:rPr>
              <m:t>u</m:t>
            </m:r>
          </m:sub>
          <m:sup>
            <m:r>
              <w:rPr>
                <w:rFonts w:ascii="Cambria Math" w:hAnsi="Cambria Math"/>
                <w:sz w:val="28"/>
                <w:szCs w:val="28"/>
                <w:lang w:val="vi-VN"/>
              </w:rPr>
              <m:t>bw</m:t>
            </m:r>
          </m:sup>
        </m:sSubSup>
      </m:oMath>
      <w:r w:rsidR="0002655C">
        <w:rPr>
          <w:sz w:val="28"/>
          <w:szCs w:val="28"/>
          <w:lang w:val="vi-VN"/>
        </w:rPr>
        <w:t>,</w:t>
      </w:r>
      <w:r w:rsidR="00175233" w:rsidRPr="00F0646B">
        <w:rPr>
          <w:sz w:val="28"/>
          <w:szCs w:val="28"/>
          <w:lang w:val="en-US"/>
        </w:rPr>
        <w:t xml:space="preserve"> </w:t>
      </w:r>
      <w:r w:rsidR="0002655C">
        <w:rPr>
          <w:sz w:val="28"/>
          <w:szCs w:val="28"/>
        </w:rPr>
        <w:t>độ</w:t>
      </w:r>
      <w:r w:rsidR="0002655C">
        <w:rPr>
          <w:sz w:val="28"/>
          <w:szCs w:val="28"/>
          <w:lang w:val="vi-VN"/>
        </w:rPr>
        <w:t xml:space="preserve"> chễ</w:t>
      </w:r>
      <w:r w:rsidRPr="00F0646B">
        <w:rPr>
          <w:sz w:val="28"/>
          <w:szCs w:val="28"/>
        </w:rPr>
        <w:t xml:space="preserve"> d</w:t>
      </w:r>
      <w:r w:rsidRPr="00F0646B">
        <w:rPr>
          <w:sz w:val="28"/>
          <w:szCs w:val="28"/>
          <w:vertAlign w:val="subscript"/>
          <w:lang w:val="en-US"/>
        </w:rPr>
        <w:t>vu</w:t>
      </w:r>
      <w:r w:rsidRPr="00F0646B">
        <w:rPr>
          <w:sz w:val="28"/>
          <w:szCs w:val="28"/>
          <w:lang w:val="en-US"/>
        </w:rPr>
        <w:t>.</w:t>
      </w:r>
    </w:p>
    <w:p w14:paraId="01C95E78" w14:textId="055EB5B4" w:rsidR="00F0646B" w:rsidRPr="0058380C" w:rsidRDefault="00F0646B" w:rsidP="0058380C">
      <w:pPr>
        <w:pStyle w:val="NormalWeb"/>
        <w:numPr>
          <w:ilvl w:val="0"/>
          <w:numId w:val="8"/>
        </w:numPr>
        <w:rPr>
          <w:sz w:val="28"/>
          <w:szCs w:val="28"/>
        </w:rPr>
      </w:pPr>
      <w:r w:rsidRPr="00F0646B">
        <w:rPr>
          <w:sz w:val="28"/>
          <w:szCs w:val="28"/>
        </w:rPr>
        <w:t>Ta ký hiệu F = {</w:t>
      </w:r>
      <w:r w:rsidRPr="00F0646B">
        <w:rPr>
          <w:sz w:val="28"/>
          <w:szCs w:val="28"/>
          <w:lang w:val="en-US"/>
        </w:rPr>
        <w:t>f</w:t>
      </w:r>
      <w:r w:rsidRPr="00F0646B">
        <w:rPr>
          <w:sz w:val="28"/>
          <w:szCs w:val="28"/>
          <w:vertAlign w:val="subscript"/>
          <w:lang w:val="en-US"/>
        </w:rPr>
        <w:t>1</w:t>
      </w:r>
      <w:r w:rsidRPr="00F0646B">
        <w:rPr>
          <w:sz w:val="28"/>
          <w:szCs w:val="28"/>
        </w:rPr>
        <w:t>,f</w:t>
      </w:r>
      <w:r w:rsidRPr="00F0646B">
        <w:rPr>
          <w:sz w:val="28"/>
          <w:szCs w:val="28"/>
          <w:vertAlign w:val="subscript"/>
          <w:lang w:val="en-US"/>
        </w:rPr>
        <w:t>2</w:t>
      </w:r>
      <w:r w:rsidRPr="00F0646B">
        <w:rPr>
          <w:sz w:val="28"/>
          <w:szCs w:val="28"/>
        </w:rPr>
        <w:t>,...,f</w:t>
      </w:r>
      <w:r w:rsidRPr="00F0646B">
        <w:rPr>
          <w:sz w:val="28"/>
          <w:szCs w:val="28"/>
          <w:vertAlign w:val="subscript"/>
          <w:lang w:val="en-US"/>
        </w:rPr>
        <w:t>|F|</w:t>
      </w:r>
      <w:r w:rsidRPr="00F0646B">
        <w:rPr>
          <w:sz w:val="28"/>
          <w:szCs w:val="28"/>
        </w:rPr>
        <w:t>} là tập các VNF, trong đó |F| là số loại VNF</w:t>
      </w:r>
      <w:r w:rsidRPr="00F0646B">
        <w:rPr>
          <w:sz w:val="28"/>
          <w:szCs w:val="28"/>
          <w:lang w:val="en-US"/>
        </w:rPr>
        <w:t>s</w:t>
      </w:r>
      <w:r w:rsidRPr="00F0646B">
        <w:rPr>
          <w:sz w:val="28"/>
          <w:szCs w:val="28"/>
        </w:rPr>
        <w:t>. Mỗi f</w:t>
      </w:r>
      <w:r w:rsidRPr="00F0646B">
        <w:rPr>
          <w:sz w:val="28"/>
          <w:szCs w:val="28"/>
          <w:vertAlign w:val="subscript"/>
          <w:lang w:val="en-US"/>
        </w:rPr>
        <w:t>k</w:t>
      </w:r>
      <w:r w:rsidRPr="00F0646B">
        <w:rPr>
          <w:sz w:val="28"/>
          <w:szCs w:val="28"/>
        </w:rPr>
        <w:t xml:space="preserve"> có một tham số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m:t>
            </m:r>
            <m:r>
              <w:rPr>
                <w:rFonts w:ascii="Cambria Math" w:hAnsi="Cambria Math"/>
                <w:sz w:val="28"/>
                <w:szCs w:val="28"/>
                <w:lang w:val="vi-VN"/>
              </w:rPr>
              <m:t>k</m:t>
            </m:r>
          </m:sub>
          <m:sup>
            <m:r>
              <w:rPr>
                <w:rFonts w:ascii="Cambria Math" w:hAnsi="Cambria Math"/>
                <w:sz w:val="28"/>
                <w:szCs w:val="28"/>
                <w:lang w:val="vi-VN"/>
              </w:rPr>
              <m:t>vnf</m:t>
            </m:r>
          </m:sup>
        </m:sSubSup>
      </m:oMath>
      <w:r w:rsidR="0002655C">
        <w:rPr>
          <w:sz w:val="28"/>
          <w:szCs w:val="28"/>
          <w:lang w:val="vi-VN"/>
        </w:rPr>
        <w:t>,</w:t>
      </w:r>
      <w:r w:rsidR="0002655C" w:rsidRPr="00F0646B">
        <w:rPr>
          <w:sz w:val="28"/>
          <w:szCs w:val="28"/>
          <w:lang w:val="en-US"/>
        </w:rPr>
        <w:t xml:space="preserve"> </w:t>
      </w:r>
      <w:r w:rsidRPr="00F0646B">
        <w:rPr>
          <w:position w:val="10"/>
          <w:sz w:val="28"/>
          <w:szCs w:val="28"/>
        </w:rPr>
        <w:t xml:space="preserve"> </w:t>
      </w:r>
      <w:r w:rsidRPr="00F0646B">
        <w:rPr>
          <w:sz w:val="28"/>
          <w:szCs w:val="28"/>
        </w:rPr>
        <w:t>, viết tắt của chi phí cài đặt VNF f</w:t>
      </w:r>
      <w:r w:rsidRPr="00F0646B">
        <w:rPr>
          <w:sz w:val="28"/>
          <w:szCs w:val="28"/>
          <w:vertAlign w:val="subscript"/>
          <w:lang w:val="en-US"/>
        </w:rPr>
        <w:t>k</w:t>
      </w:r>
      <w:r w:rsidRPr="00F0646B">
        <w:rPr>
          <w:sz w:val="28"/>
          <w:szCs w:val="28"/>
        </w:rPr>
        <w:t xml:space="preserve"> trong nút máy chủ v.</w:t>
      </w:r>
    </w:p>
    <w:p w14:paraId="7BFA0BE3" w14:textId="3619B6BC" w:rsidR="00F0646B" w:rsidRPr="0058380C" w:rsidRDefault="00F0646B" w:rsidP="0058380C">
      <w:pPr>
        <w:pStyle w:val="NormalWeb"/>
        <w:numPr>
          <w:ilvl w:val="0"/>
          <w:numId w:val="8"/>
        </w:numPr>
        <w:rPr>
          <w:sz w:val="28"/>
          <w:szCs w:val="28"/>
        </w:rPr>
      </w:pPr>
      <w:r w:rsidRPr="00F0646B">
        <w:rPr>
          <w:sz w:val="28"/>
          <w:szCs w:val="28"/>
        </w:rPr>
        <w:t>Đặt R = {r</w:t>
      </w:r>
      <w:r w:rsidRPr="00F0646B">
        <w:rPr>
          <w:sz w:val="28"/>
          <w:szCs w:val="28"/>
          <w:vertAlign w:val="subscript"/>
          <w:lang w:val="en-US"/>
        </w:rPr>
        <w:t>1</w:t>
      </w:r>
      <w:r w:rsidRPr="00F0646B">
        <w:rPr>
          <w:sz w:val="28"/>
          <w:szCs w:val="28"/>
        </w:rPr>
        <w:t>, r</w:t>
      </w:r>
      <w:r w:rsidRPr="00F0646B">
        <w:rPr>
          <w:sz w:val="28"/>
          <w:szCs w:val="28"/>
          <w:vertAlign w:val="subscript"/>
          <w:lang w:val="en-US"/>
        </w:rPr>
        <w:t>2</w:t>
      </w:r>
      <w:r w:rsidRPr="00F0646B">
        <w:rPr>
          <w:sz w:val="28"/>
          <w:szCs w:val="28"/>
        </w:rPr>
        <w:t>, ..., r</w:t>
      </w:r>
      <w:r w:rsidRPr="00F0646B">
        <w:rPr>
          <w:sz w:val="28"/>
          <w:szCs w:val="28"/>
          <w:vertAlign w:val="subscript"/>
          <w:lang w:val="en-US"/>
        </w:rPr>
        <w:t>|R|</w:t>
      </w:r>
      <w:r w:rsidRPr="00F0646B">
        <w:rPr>
          <w:sz w:val="28"/>
          <w:szCs w:val="28"/>
        </w:rPr>
        <w:t>} là tập hợp các yêu cầu SFC, trong đó |R| là số lượng yêu cầu SFC. Mỗi yêu cầu SFC r</w:t>
      </w:r>
      <w:r w:rsidRPr="00F0646B">
        <w:rPr>
          <w:sz w:val="28"/>
          <w:szCs w:val="28"/>
          <w:vertAlign w:val="subscript"/>
          <w:lang w:val="en-US"/>
        </w:rPr>
        <w:t>j</w:t>
      </w:r>
      <w:r w:rsidRPr="00F0646B">
        <w:rPr>
          <w:sz w:val="28"/>
          <w:szCs w:val="28"/>
        </w:rPr>
        <w:t xml:space="preserve"> bắt đầu từ sn</w:t>
      </w:r>
      <w:r w:rsidRPr="00F0646B">
        <w:rPr>
          <w:sz w:val="28"/>
          <w:szCs w:val="28"/>
          <w:vertAlign w:val="subscript"/>
          <w:lang w:val="en-US"/>
        </w:rPr>
        <w:t>j</w:t>
      </w:r>
      <w:r w:rsidRPr="00F0646B">
        <w:rPr>
          <w:sz w:val="28"/>
          <w:szCs w:val="28"/>
        </w:rPr>
        <w:t>, đi qua các nút để đáp ứng một tập F</w:t>
      </w:r>
      <w:r w:rsidRPr="00F0646B">
        <w:rPr>
          <w:sz w:val="28"/>
          <w:szCs w:val="28"/>
          <w:vertAlign w:val="subscript"/>
          <w:lang w:val="en-US"/>
        </w:rPr>
        <w:t>j</w:t>
      </w:r>
      <w:r w:rsidRPr="00F0646B">
        <w:rPr>
          <w:sz w:val="28"/>
          <w:szCs w:val="28"/>
        </w:rPr>
        <w:t xml:space="preserve"> VNF</w:t>
      </w:r>
      <w:r w:rsidRPr="00F0646B">
        <w:rPr>
          <w:sz w:val="28"/>
          <w:szCs w:val="28"/>
          <w:lang w:val="en-US"/>
        </w:rPr>
        <w:t>s</w:t>
      </w:r>
      <w:r w:rsidRPr="00F0646B">
        <w:rPr>
          <w:sz w:val="28"/>
          <w:szCs w:val="28"/>
        </w:rPr>
        <w:t xml:space="preserve"> đã được sắp xếp và kết thúc tại d</w:t>
      </w:r>
      <w:proofErr w:type="spellStart"/>
      <w:r w:rsidRPr="00F0646B">
        <w:rPr>
          <w:sz w:val="28"/>
          <w:szCs w:val="28"/>
          <w:lang w:val="en-US"/>
        </w:rPr>
        <w:t>n</w:t>
      </w:r>
      <w:r w:rsidRPr="00F0646B">
        <w:rPr>
          <w:sz w:val="28"/>
          <w:szCs w:val="28"/>
          <w:vertAlign w:val="subscript"/>
          <w:lang w:val="en-US"/>
        </w:rPr>
        <w:t>j</w:t>
      </w:r>
      <w:proofErr w:type="spellEnd"/>
      <w:r w:rsidRPr="00F0646B">
        <w:rPr>
          <w:sz w:val="28"/>
          <w:szCs w:val="28"/>
        </w:rPr>
        <w:t xml:space="preserve">. Nhu cầu bộ nhớ, nhu cầu băng thông và nhu cầu CPU của SFC lần lượt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mem</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bw</m:t>
            </m:r>
          </m:sup>
        </m:sSubSup>
      </m:oMath>
      <w:r w:rsidR="0002655C">
        <w:rPr>
          <w:sz w:val="28"/>
          <w:szCs w:val="28"/>
          <w:lang w:val="vi-VN"/>
        </w:rPr>
        <w:t>,</w:t>
      </w:r>
      <w:r w:rsidR="0002655C"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cpu</m:t>
            </m:r>
          </m:sup>
        </m:sSubSup>
      </m:oMath>
      <w:r w:rsidR="0002655C">
        <w:rPr>
          <w:sz w:val="28"/>
          <w:szCs w:val="28"/>
          <w:lang w:val="vi-VN"/>
        </w:rPr>
        <w:t>.</w:t>
      </w:r>
    </w:p>
    <w:p w14:paraId="09B84F3C" w14:textId="07FEDA5E" w:rsidR="00F0646B" w:rsidRPr="00F0646B" w:rsidRDefault="00F0646B"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Output</w:t>
      </w:r>
    </w:p>
    <w:p w14:paraId="21E9A296" w14:textId="728D10AA" w:rsidR="00F0646B" w:rsidRPr="0002655C"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t</w:t>
      </w:r>
      <w:proofErr w:type="spellStart"/>
      <w:r w:rsidRPr="00F0646B">
        <w:rPr>
          <w:rFonts w:ascii="Times New Roman" w:hAnsi="Times New Roman" w:cs="Times New Roman"/>
          <w:sz w:val="28"/>
          <w:szCs w:val="28"/>
          <w:lang w:val="en-US"/>
        </w:rPr>
        <w: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đó</w:t>
      </w:r>
      <w:proofErr w:type="spellEnd"/>
      <w:r w:rsidRPr="00F0646B">
        <w:rPr>
          <w:rFonts w:ascii="Times New Roman" w:hAnsi="Times New Roman" w:cs="Times New Roman"/>
          <w:sz w:val="28"/>
          <w:szCs w:val="28"/>
          <w:lang w:val="en-US"/>
        </w:rPr>
        <w:t>,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nút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máy</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chủ</w:t>
      </w:r>
      <w:proofErr w:type="spellEnd"/>
      <w:r w:rsidRPr="00F0646B">
        <w:rPr>
          <w:rFonts w:ascii="Times New Roman" w:hAnsi="Times New Roman" w:cs="Times New Roman"/>
          <w:sz w:val="28"/>
          <w:szCs w:val="28"/>
          <w:lang w:val="en-US"/>
        </w:rPr>
        <w:t xml:space="preserve"> v </w:t>
      </w:r>
      <w:proofErr w:type="spellStart"/>
      <w:r w:rsidRPr="00F0646B">
        <w:rPr>
          <w:rFonts w:ascii="Times New Roman" w:hAnsi="Times New Roman" w:cs="Times New Roman"/>
          <w:sz w:val="28"/>
          <w:szCs w:val="28"/>
          <w:lang w:val="en-US"/>
        </w:rPr>
        <w:t>đang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hoạt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động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và</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0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2D4988E5" w14:textId="77777777" w:rsidR="00F0646B" w:rsidRDefault="00F0646B" w:rsidP="00F0646B">
      <w:pPr>
        <w:rPr>
          <w:rFonts w:ascii="Times New Roman" w:hAnsi="Times New Roman" w:cs="Times New Roman"/>
          <w:sz w:val="28"/>
          <w:szCs w:val="28"/>
          <w:lang w:val="en-US"/>
        </w:rPr>
      </w:pPr>
    </w:p>
    <w:p w14:paraId="23D789EA" w14:textId="72F8A667"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lastRenderedPageBreak/>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đó</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VNF </w:t>
      </w:r>
      <w:proofErr w:type="spellStart"/>
      <w:r w:rsidRPr="00F0646B">
        <w:rPr>
          <w:rFonts w:ascii="Times New Roman" w:hAnsi="Times New Roman" w:cs="Times New Roman"/>
          <w:sz w:val="28"/>
          <w:szCs w:val="28"/>
          <w:lang w:val="en-US"/>
        </w:rPr>
        <w:t>f</w:t>
      </w:r>
      <w:r w:rsidRPr="00F0646B">
        <w:rPr>
          <w:rFonts w:ascii="Times New Roman" w:hAnsi="Times New Roman" w:cs="Times New Roman"/>
          <w:sz w:val="28"/>
          <w:szCs w:val="28"/>
          <w:vertAlign w:val="subscript"/>
          <w:lang w:val="en-US"/>
        </w:rPr>
        <w:t>k</w:t>
      </w:r>
      <w:proofErr w:type="spellEnd"/>
      <w:r w:rsidRPr="00F0646B">
        <w:rPr>
          <w:rFonts w:ascii="Times New Roman" w:hAnsi="Times New Roman" w:cs="Times New Roman"/>
          <w:sz w:val="28"/>
          <w:szCs w:val="28"/>
          <w:lang w:val="en-US"/>
        </w:rPr>
        <w:t xml:space="preserve"> đ</w:t>
      </w:r>
      <w:proofErr w:type="spellStart"/>
      <w:r w:rsidRPr="00F0646B">
        <w:rPr>
          <w:rFonts w:ascii="Times New Roman" w:hAnsi="Times New Roman" w:cs="Times New Roman"/>
          <w:sz w:val="28"/>
          <w:szCs w:val="28"/>
          <w:lang w:val="en-US"/>
        </w:rPr>
        <w:t>ược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cài</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đặt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máy</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chủ</w:t>
      </w:r>
      <w:proofErr w:type="spellEnd"/>
      <w:r w:rsidRPr="00F0646B">
        <w:rPr>
          <w:rFonts w:ascii="Times New Roman" w:hAnsi="Times New Roman" w:cs="Times New Roman"/>
          <w:sz w:val="28"/>
          <w:szCs w:val="28"/>
          <w:lang w:val="en-US"/>
        </w:rPr>
        <w:t xml:space="preserve"> v,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0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5CF62CAB" w14:textId="6B1C828C" w:rsidR="00F0646B" w:rsidRDefault="00F0646B" w:rsidP="00F0646B">
      <w:pPr>
        <w:pStyle w:val="ListParagraph"/>
        <w:ind w:left="792"/>
        <w:rPr>
          <w:rFonts w:ascii="Times New Roman" w:hAnsi="Times New Roman" w:cs="Times New Roman"/>
          <w:sz w:val="28"/>
          <w:szCs w:val="28"/>
          <w:lang w:val="en-US"/>
        </w:rPr>
      </w:pPr>
    </w:p>
    <w:p w14:paraId="3FC91A50" w14:textId="624A468C"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m:t>
            </m:r>
            <m:r>
              <w:rPr>
                <w:rFonts w:ascii="Cambria Math" w:hAnsi="Cambria Math" w:cs="Times New Roman"/>
                <w:sz w:val="28"/>
                <w:szCs w:val="28"/>
                <w:vertAlign w:val="subscript"/>
                <w:lang w:val="en-US"/>
              </w:rPr>
              <m:t>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m:t>
            </m:r>
            <m:r>
              <w:rPr>
                <w:rFonts w:ascii="Cambria Math" w:hAnsi="Cambria Math" w:cs="Times New Roman"/>
                <w:sz w:val="28"/>
                <w:szCs w:val="28"/>
                <w:vertAlign w:val="subscript"/>
                <w:lang w:val="en-US"/>
              </w:rPr>
              <m:t>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n</w:t>
      </w:r>
      <w:proofErr w:type="spellStart"/>
      <w:r w:rsidRPr="00F0646B">
        <w:rPr>
          <w:rFonts w:ascii="Times New Roman" w:hAnsi="Times New Roman" w:cs="Times New Roman"/>
          <w:sz w:val="28"/>
          <w:szCs w:val="28"/>
          <w:lang w:val="en-US"/>
        </w:rPr>
        <w:t>ếu</w:t>
      </w:r>
      <w:proofErr w:type="spellEnd"/>
      <w:r w:rsidRPr="00F0646B">
        <w:rPr>
          <w:rFonts w:ascii="Times New Roman" w:hAnsi="Times New Roman" w:cs="Times New Roman"/>
          <w:sz w:val="28"/>
          <w:szCs w:val="28"/>
          <w:lang w:val="en-US"/>
        </w:rPr>
        <w:t xml:space="preserve"> SFC </w:t>
      </w:r>
      <w:proofErr w:type="spellStart"/>
      <w:r w:rsidRPr="00F0646B">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j</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đi</w:t>
      </w:r>
      <w:proofErr w:type="spellEnd"/>
      <w:r w:rsidRPr="00F0646B">
        <w:rPr>
          <w:rFonts w:ascii="Times New Roman" w:hAnsi="Times New Roman" w:cs="Times New Roman"/>
          <w:sz w:val="28"/>
          <w:szCs w:val="28"/>
          <w:lang w:val="en-US"/>
        </w:rPr>
        <w:t xml:space="preserve"> qua </w:t>
      </w:r>
      <w:proofErr w:type="spellStart"/>
      <w:r w:rsidRPr="00F0646B">
        <w:rPr>
          <w:rFonts w:ascii="Times New Roman" w:hAnsi="Times New Roman" w:cs="Times New Roman"/>
          <w:sz w:val="28"/>
          <w:szCs w:val="28"/>
          <w:lang w:val="en-US"/>
        </w:rPr>
        <w:t>liên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kết</w:t>
      </w:r>
      <w:proofErr w:type="spellEnd"/>
      <w:r w:rsidRPr="00F0646B">
        <w:rPr>
          <w:rFonts w:ascii="Times New Roman" w:hAnsi="Times New Roman" w:cs="Times New Roman"/>
          <w:sz w:val="28"/>
          <w:szCs w:val="28"/>
          <w:lang w:val="en-US"/>
        </w:rPr>
        <w:t xml:space="preserve"> (</w:t>
      </w:r>
      <w:proofErr w:type="spellStart"/>
      <w:proofErr w:type="gramStart"/>
      <w:r w:rsidRPr="00F0646B">
        <w:rPr>
          <w:rFonts w:ascii="Times New Roman" w:hAnsi="Times New Roman" w:cs="Times New Roman"/>
          <w:sz w:val="28"/>
          <w:szCs w:val="28"/>
          <w:lang w:val="en-US"/>
        </w:rPr>
        <w:t>v,u</w:t>
      </w:r>
      <w:proofErr w:type="spellEnd"/>
      <w:proofErr w:type="gram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giá</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trị</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của</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nó</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r>
        <w:rPr>
          <w:rFonts w:ascii="Times New Roman" w:hAnsi="Times New Roman" w:cs="Times New Roman"/>
          <w:sz w:val="28"/>
          <w:szCs w:val="28"/>
          <w:lang w:val="en-US"/>
        </w:rPr>
        <w:br/>
      </w:r>
    </w:p>
    <w:p w14:paraId="4A64358D" w14:textId="5697D5AB" w:rsidR="00F0646B" w:rsidRDefault="00F0646B" w:rsidP="00F0646B">
      <w:pPr>
        <w:ind w:firstLine="360"/>
        <w:rPr>
          <w:rFonts w:ascii="Times New Roman" w:hAnsi="Times New Roman" w:cs="Times New Roman"/>
          <w:sz w:val="28"/>
          <w:szCs w:val="28"/>
          <w:lang w:val="vi-VN"/>
        </w:rPr>
      </w:pPr>
      <w:r>
        <w:rPr>
          <w:rFonts w:ascii="Times New Roman" w:hAnsi="Times New Roman" w:cs="Times New Roman"/>
          <w:sz w:val="28"/>
          <w:szCs w:val="28"/>
          <w:lang w:val="en-US"/>
        </w:rPr>
        <w:t xml:space="preserve">1.3 </w:t>
      </w:r>
      <w:proofErr w:type="spellStart"/>
      <w:r>
        <w:rPr>
          <w:rFonts w:ascii="Times New Roman" w:hAnsi="Times New Roman" w:cs="Times New Roman"/>
          <w:sz w:val="28"/>
          <w:szCs w:val="28"/>
          <w:lang w:val="en-US"/>
        </w:rPr>
        <w:t>Ràng</w:t>
      </w:r>
      <w:proofErr w:type="spellEnd"/>
      <w:r>
        <w:rPr>
          <w:rFonts w:ascii="Times New Roman" w:hAnsi="Times New Roman" w:cs="Times New Roman"/>
          <w:sz w:val="28"/>
          <w:szCs w:val="28"/>
          <w:lang w:val="vi-VN"/>
        </w:rPr>
        <w:t xml:space="preserve"> buộc</w:t>
      </w:r>
    </w:p>
    <w:p w14:paraId="19ECE574" w14:textId="4CCFF459" w:rsidR="00F0646B" w:rsidRP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Mức tiêu thụ băng thông của liên kết (v, u) phải nhỏ hơn băng thông tối đa:</w:t>
      </w:r>
      <w:r w:rsidRPr="00F0646B">
        <w:rPr>
          <w:rFonts w:ascii="Times New Roman" w:hAnsi="Times New Roman" w:cs="Times New Roman"/>
          <w:sz w:val="28"/>
          <w:szCs w:val="28"/>
          <w:lang w:val="vi-VN"/>
        </w:rPr>
        <w:br/>
      </w:r>
      <w:r w:rsidRPr="00F0646B">
        <w:rPr>
          <w:lang w:val="vi-VN"/>
        </w:rPr>
        <w:drawing>
          <wp:inline distT="0" distB="0" distL="0" distR="0" wp14:anchorId="60DDD2F8" wp14:editId="4697F0F3">
            <wp:extent cx="5261257" cy="744220"/>
            <wp:effectExtent l="0" t="0" r="0" b="508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stretch>
                      <a:fillRect/>
                    </a:stretch>
                  </pic:blipFill>
                  <pic:spPr>
                    <a:xfrm>
                      <a:off x="0" y="0"/>
                      <a:ext cx="5277469" cy="746513"/>
                    </a:xfrm>
                    <a:prstGeom prst="rect">
                      <a:avLst/>
                    </a:prstGeom>
                  </pic:spPr>
                </pic:pic>
              </a:graphicData>
            </a:graphic>
          </wp:inline>
        </w:drawing>
      </w:r>
    </w:p>
    <w:p w14:paraId="11A69A52" w14:textId="09659125" w:rsid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Mức tiêu thụ bộ nhớ của nút chuyển đổi v phải nhỏ hơn bộ nhớ tối đa:</w:t>
      </w:r>
    </w:p>
    <w:p w14:paraId="187DF25D" w14:textId="0C90D1EC" w:rsidR="00F0646B"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6695F44D" wp14:editId="474C48D0">
            <wp:extent cx="5265420" cy="850005"/>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322869" cy="859279"/>
                    </a:xfrm>
                    <a:prstGeom prst="rect">
                      <a:avLst/>
                    </a:prstGeom>
                  </pic:spPr>
                </pic:pic>
              </a:graphicData>
            </a:graphic>
          </wp:inline>
        </w:drawing>
      </w:r>
    </w:p>
    <w:p w14:paraId="2AD20481" w14:textId="55CF263C"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Mức tiêu thụ CPU của nút máy chủ v phải nhỏ hơn CPU tối đa:</w:t>
      </w:r>
    </w:p>
    <w:p w14:paraId="06FAACE8" w14:textId="0A6AD802"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638884A8" wp14:editId="63BE6334">
            <wp:extent cx="5265420" cy="782500"/>
            <wp:effectExtent l="0" t="0" r="508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297693" cy="787296"/>
                    </a:xfrm>
                    <a:prstGeom prst="rect">
                      <a:avLst/>
                    </a:prstGeom>
                  </pic:spPr>
                </pic:pic>
              </a:graphicData>
            </a:graphic>
          </wp:inline>
        </w:drawing>
      </w:r>
    </w:p>
    <w:p w14:paraId="3FED708F" w14:textId="238FAB06"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loại VNF được cài đặt trong mỗi nút không vượt quá số loại VNF tối đa:</w:t>
      </w:r>
    </w:p>
    <w:p w14:paraId="59A0C5FE" w14:textId="0B2770EF"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23486B55" wp14:editId="6219CC75">
            <wp:extent cx="5265420" cy="735246"/>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395498" cy="753410"/>
                    </a:xfrm>
                    <a:prstGeom prst="rect">
                      <a:avLst/>
                    </a:prstGeom>
                  </pic:spPr>
                </pic:pic>
              </a:graphicData>
            </a:graphic>
          </wp:inline>
        </w:drawing>
      </w:r>
    </w:p>
    <w:p w14:paraId="032433EE" w14:textId="5845E29D"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Tất cả các yêu cầu SFC phải được đáp ứng</w:t>
      </w:r>
    </w:p>
    <w:p w14:paraId="0C138358" w14:textId="77777777" w:rsidR="00430DDD" w:rsidRDefault="00430DDD" w:rsidP="00430DDD">
      <w:pPr>
        <w:pStyle w:val="ListParagraph"/>
        <w:rPr>
          <w:rFonts w:ascii="Times New Roman" w:hAnsi="Times New Roman" w:cs="Times New Roman"/>
          <w:sz w:val="28"/>
          <w:szCs w:val="28"/>
          <w:lang w:val="vi-VN"/>
        </w:rPr>
      </w:pPr>
    </w:p>
    <w:p w14:paraId="5756ED8D" w14:textId="05DD08E4" w:rsidR="00430DDD" w:rsidRPr="00C46823" w:rsidRDefault="00430DDD" w:rsidP="00430DDD">
      <w:pPr>
        <w:ind w:left="360"/>
        <w:rPr>
          <w:rFonts w:ascii="Times New Roman" w:hAnsi="Times New Roman" w:cs="Times New Roman"/>
          <w:sz w:val="28"/>
          <w:szCs w:val="28"/>
          <w:lang w:val="vi-VN"/>
        </w:rPr>
      </w:pPr>
      <w:r>
        <w:rPr>
          <w:rFonts w:ascii="Times New Roman" w:hAnsi="Times New Roman" w:cs="Times New Roman"/>
          <w:sz w:val="28"/>
          <w:szCs w:val="28"/>
          <w:lang w:val="vi-VN"/>
        </w:rPr>
        <w:br/>
        <w:t>1.4 Mục tiêu</w:t>
      </w:r>
    </w:p>
    <w:p w14:paraId="6D0C2464" w14:textId="7F819462"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độ trễ của tất cả các yêu cầu.</w:t>
      </w:r>
    </w:p>
    <w:p w14:paraId="2926808B" w14:textId="448905E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3553DEE1" wp14:editId="56C223CA">
            <wp:extent cx="4530572" cy="1036320"/>
            <wp:effectExtent l="0" t="0" r="381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554781" cy="1041857"/>
                    </a:xfrm>
                    <a:prstGeom prst="rect">
                      <a:avLst/>
                    </a:prstGeom>
                  </pic:spPr>
                </pic:pic>
              </a:graphicData>
            </a:graphic>
          </wp:inline>
        </w:drawing>
      </w:r>
    </w:p>
    <w:p w14:paraId="57B541AB" w14:textId="629FA920"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lastRenderedPageBreak/>
        <w:t>Trong (5), độ trễ của yêu cầu được tính bằng tổng độ trễ trên các liên kết mà yêu cầu đi qua và độ trễ khi chạy VNF trên các máy chủ được phân bổ. Sau đó, mục tiêu chuẩn hóa được tính bằng tỷ lệ giữa độ trễ của tất cả các yêu cầu và độ trễ tối đa có thể.</w:t>
      </w:r>
    </w:p>
    <w:p w14:paraId="22281F39" w14:textId="77777777" w:rsidR="00430DDD" w:rsidRDefault="00430DDD" w:rsidP="00430DDD">
      <w:pPr>
        <w:pStyle w:val="ListParagraph"/>
        <w:rPr>
          <w:rFonts w:ascii="Times New Roman" w:hAnsi="Times New Roman" w:cs="Times New Roman"/>
          <w:sz w:val="28"/>
          <w:szCs w:val="28"/>
          <w:lang w:val="vi-VN"/>
        </w:rPr>
      </w:pPr>
    </w:p>
    <w:p w14:paraId="22C032D2" w14:textId="78428513"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vị trí</w:t>
      </w:r>
    </w:p>
    <w:p w14:paraId="2AF83306" w14:textId="324F937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5211DABD" wp14:editId="2516AC0D">
            <wp:extent cx="4575064" cy="102108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588966" cy="1024183"/>
                    </a:xfrm>
                    <a:prstGeom prst="rect">
                      <a:avLst/>
                    </a:prstGeom>
                  </pic:spPr>
                </pic:pic>
              </a:graphicData>
            </a:graphic>
          </wp:inline>
        </w:drawing>
      </w:r>
    </w:p>
    <w:p w14:paraId="31D9E5FF" w14:textId="1C2946E4"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Phương trình 6 xem xét chi phí kích hoạt các nút máy chủ. Giá trị này được chuẩn hóa theo tỷ lệ chi phí kích hoạt máy chủ và tổng chi phí cài đặt của tất cả các máy chủ.</w:t>
      </w:r>
    </w:p>
    <w:p w14:paraId="76916BFF" w14:textId="77777777" w:rsidR="00430DDD" w:rsidRDefault="00430DDD" w:rsidP="00430DDD">
      <w:pPr>
        <w:pStyle w:val="ListParagraph"/>
        <w:rPr>
          <w:rFonts w:ascii="Times New Roman" w:hAnsi="Times New Roman" w:cs="Times New Roman"/>
          <w:sz w:val="28"/>
          <w:szCs w:val="28"/>
          <w:lang w:val="vi-VN"/>
        </w:rPr>
      </w:pPr>
    </w:p>
    <w:p w14:paraId="469F79DF" w14:textId="43E9074E"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lắp đặt VNF</w:t>
      </w:r>
    </w:p>
    <w:p w14:paraId="5DCA03F1" w14:textId="5C3FFCA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drawing>
          <wp:inline distT="0" distB="0" distL="0" distR="0" wp14:anchorId="76A7F793" wp14:editId="446611F0">
            <wp:extent cx="4556760" cy="1002877"/>
            <wp:effectExtent l="0" t="0" r="254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641963" cy="1021629"/>
                    </a:xfrm>
                    <a:prstGeom prst="rect">
                      <a:avLst/>
                    </a:prstGeom>
                  </pic:spPr>
                </pic:pic>
              </a:graphicData>
            </a:graphic>
          </wp:inline>
        </w:drawing>
      </w:r>
    </w:p>
    <w:p w14:paraId="1DCD4D98" w14:textId="402816D0"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Phương trình 7 được tính tương tự như Phương trình 6 và phạm vi giá trị của chúng đồng nhất giữa (0, 1).</w:t>
      </w:r>
    </w:p>
    <w:p w14:paraId="5D000ECA" w14:textId="6644446E" w:rsidR="00430DDD" w:rsidRDefault="00430DDD" w:rsidP="00430DDD">
      <w:pPr>
        <w:pStyle w:val="ListParagraph"/>
        <w:rPr>
          <w:rFonts w:ascii="Times New Roman" w:hAnsi="Times New Roman" w:cs="Times New Roman"/>
          <w:sz w:val="28"/>
          <w:szCs w:val="28"/>
          <w:lang w:val="vi-VN"/>
        </w:rPr>
      </w:pPr>
    </w:p>
    <w:p w14:paraId="64022320" w14:textId="390371DE" w:rsidR="00430DDD" w:rsidRDefault="00430DDD" w:rsidP="00430DDD">
      <w:pPr>
        <w:pStyle w:val="ListParagraph"/>
        <w:ind w:left="0"/>
        <w:rPr>
          <w:rFonts w:ascii="Times New Roman" w:hAnsi="Times New Roman" w:cs="Times New Roman"/>
          <w:b/>
          <w:bCs/>
          <w:sz w:val="28"/>
          <w:szCs w:val="28"/>
          <w:lang w:val="vi-VN"/>
        </w:rPr>
      </w:pPr>
      <w:r>
        <w:rPr>
          <w:rFonts w:ascii="Times New Roman" w:hAnsi="Times New Roman" w:cs="Times New Roman"/>
          <w:sz w:val="28"/>
          <w:szCs w:val="28"/>
          <w:lang w:val="vi-VN"/>
        </w:rPr>
        <w:br/>
      </w:r>
      <w:r>
        <w:rPr>
          <w:rFonts w:ascii="Times New Roman" w:hAnsi="Times New Roman" w:cs="Times New Roman"/>
          <w:sz w:val="28"/>
          <w:szCs w:val="28"/>
          <w:lang w:val="vi-VN"/>
        </w:rPr>
        <w:br/>
      </w:r>
      <w:r>
        <w:rPr>
          <w:rFonts w:ascii="Times New Roman" w:hAnsi="Times New Roman" w:cs="Times New Roman"/>
          <w:sz w:val="28"/>
          <w:szCs w:val="28"/>
          <w:lang w:val="vi-VN"/>
        </w:rPr>
        <w:br/>
        <w:t xml:space="preserve">          </w:t>
      </w:r>
      <w:r w:rsidRPr="00430DDD">
        <w:rPr>
          <w:rFonts w:ascii="Times New Roman" w:hAnsi="Times New Roman" w:cs="Times New Roman"/>
          <w:b/>
          <w:bCs/>
          <w:sz w:val="28"/>
          <w:szCs w:val="28"/>
          <w:lang w:val="vi-VN"/>
        </w:rPr>
        <w:t xml:space="preserve"> </w:t>
      </w:r>
      <w:r w:rsidRPr="00430DDD">
        <w:rPr>
          <w:rFonts w:ascii="Times New Roman" w:hAnsi="Times New Roman" w:cs="Times New Roman"/>
          <w:b/>
          <w:bCs/>
          <w:sz w:val="28"/>
          <w:szCs w:val="28"/>
          <w:lang w:val="vi-VN"/>
        </w:rPr>
        <w:t>Giờ đây, tất cả các hàm mục tiêu DL, CS và CV từ Phương trình 5, Phương trình 6 và 7 được biểu diễn ở dạng chuẩn hóa, tất cả đều được tối thiểu hóa. Đa mục tiêu từ ba mục tiêu có thể được kết hợp thành một hàm mục tiêu duy nhất bằng cách tổng hợp các mục tiêu này.</w:t>
      </w:r>
    </w:p>
    <w:p w14:paraId="57E92914" w14:textId="518E4C7B" w:rsidR="00430DDD" w:rsidRDefault="00430DDD" w:rsidP="00430DDD">
      <w:pPr>
        <w:pStyle w:val="ListParagraph"/>
        <w:ind w:left="0"/>
        <w:rPr>
          <w:rFonts w:ascii="Times New Roman" w:hAnsi="Times New Roman" w:cs="Times New Roman"/>
          <w:b/>
          <w:bCs/>
          <w:sz w:val="28"/>
          <w:szCs w:val="28"/>
          <w:lang w:val="vi-VN"/>
        </w:rPr>
      </w:pPr>
      <w:r w:rsidRPr="00430DDD">
        <w:rPr>
          <w:rFonts w:ascii="Times New Roman" w:hAnsi="Times New Roman" w:cs="Times New Roman"/>
          <w:b/>
          <w:bCs/>
          <w:sz w:val="28"/>
          <w:szCs w:val="28"/>
          <w:lang w:val="vi-VN"/>
        </w:rPr>
        <w:drawing>
          <wp:inline distT="0" distB="0" distL="0" distR="0" wp14:anchorId="43499A2A" wp14:editId="01DAB482">
            <wp:extent cx="4152900" cy="646894"/>
            <wp:effectExtent l="0" t="0" r="0" b="127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2"/>
                    <a:stretch>
                      <a:fillRect/>
                    </a:stretch>
                  </pic:blipFill>
                  <pic:spPr>
                    <a:xfrm>
                      <a:off x="0" y="0"/>
                      <a:ext cx="4297712" cy="669451"/>
                    </a:xfrm>
                    <a:prstGeom prst="rect">
                      <a:avLst/>
                    </a:prstGeom>
                  </pic:spPr>
                </pic:pic>
              </a:graphicData>
            </a:graphic>
          </wp:inline>
        </w:drawing>
      </w:r>
    </w:p>
    <w:p w14:paraId="5B18E8CB" w14:textId="65A792FA" w:rsidR="001E6024" w:rsidRDefault="001E6024" w:rsidP="00430DDD">
      <w:pPr>
        <w:pStyle w:val="ListParagraph"/>
        <w:ind w:left="0"/>
        <w:rPr>
          <w:rFonts w:ascii="Times New Roman" w:hAnsi="Times New Roman" w:cs="Times New Roman"/>
          <w:b/>
          <w:bCs/>
          <w:sz w:val="28"/>
          <w:szCs w:val="28"/>
          <w:lang w:val="vi-VN"/>
        </w:rPr>
      </w:pPr>
    </w:p>
    <w:p w14:paraId="68BE7BDA" w14:textId="6EA23DC6" w:rsidR="001E6024" w:rsidRDefault="001E6024" w:rsidP="00430DDD">
      <w:pPr>
        <w:pStyle w:val="ListParagraph"/>
        <w:ind w:left="0"/>
        <w:rPr>
          <w:rFonts w:ascii="Times New Roman" w:hAnsi="Times New Roman" w:cs="Times New Roman"/>
          <w:b/>
          <w:bCs/>
          <w:sz w:val="28"/>
          <w:szCs w:val="28"/>
          <w:lang w:val="vi-VN"/>
        </w:rPr>
      </w:pPr>
    </w:p>
    <w:p w14:paraId="6128BE21" w14:textId="7312D2B9" w:rsidR="001E6024" w:rsidRDefault="001E6024" w:rsidP="00430DDD">
      <w:pPr>
        <w:pStyle w:val="ListParagraph"/>
        <w:ind w:left="0"/>
        <w:rPr>
          <w:rFonts w:ascii="Times New Roman" w:hAnsi="Times New Roman" w:cs="Times New Roman"/>
          <w:b/>
          <w:bCs/>
          <w:sz w:val="28"/>
          <w:szCs w:val="28"/>
          <w:lang w:val="vi-VN"/>
        </w:rPr>
      </w:pPr>
    </w:p>
    <w:p w14:paraId="342B0223" w14:textId="70FDC729" w:rsidR="001E6024" w:rsidRDefault="001E6024" w:rsidP="00430DDD">
      <w:pPr>
        <w:pStyle w:val="ListParagraph"/>
        <w:ind w:left="0"/>
        <w:rPr>
          <w:rFonts w:ascii="Times New Roman" w:hAnsi="Times New Roman" w:cs="Times New Roman"/>
          <w:b/>
          <w:bCs/>
          <w:sz w:val="28"/>
          <w:szCs w:val="28"/>
          <w:lang w:val="vi-VN"/>
        </w:rPr>
      </w:pPr>
    </w:p>
    <w:p w14:paraId="52CE76EA" w14:textId="55B4D522" w:rsidR="001E6024" w:rsidRDefault="001E6024" w:rsidP="00430DDD">
      <w:pPr>
        <w:pStyle w:val="ListParagraph"/>
        <w:ind w:left="0"/>
        <w:rPr>
          <w:rFonts w:ascii="Times New Roman" w:hAnsi="Times New Roman" w:cs="Times New Roman"/>
          <w:b/>
          <w:bCs/>
          <w:sz w:val="28"/>
          <w:szCs w:val="28"/>
          <w:lang w:val="vi-VN"/>
        </w:rPr>
      </w:pPr>
    </w:p>
    <w:p w14:paraId="1561694C" w14:textId="77777777" w:rsidR="001E6024" w:rsidRDefault="001E6024" w:rsidP="00430DDD">
      <w:pPr>
        <w:pStyle w:val="ListParagraph"/>
        <w:ind w:left="0"/>
        <w:rPr>
          <w:rFonts w:ascii="Times New Roman" w:hAnsi="Times New Roman" w:cs="Times New Roman"/>
          <w:b/>
          <w:bCs/>
          <w:sz w:val="28"/>
          <w:szCs w:val="28"/>
          <w:lang w:val="vi-VN"/>
        </w:rPr>
      </w:pPr>
    </w:p>
    <w:p w14:paraId="285F901B" w14:textId="3CC46BE6"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lastRenderedPageBreak/>
        <w:t>Danh sách các ký hiệu quan trọng của bài viết này được cung cấp trong Bảng 1.</w:t>
      </w:r>
    </w:p>
    <w:tbl>
      <w:tblPr>
        <w:tblStyle w:val="TableGrid"/>
        <w:tblW w:w="0" w:type="auto"/>
        <w:tblLook w:val="04A0" w:firstRow="1" w:lastRow="0" w:firstColumn="1" w:lastColumn="0" w:noHBand="0" w:noVBand="1"/>
      </w:tblPr>
      <w:tblGrid>
        <w:gridCol w:w="1838"/>
        <w:gridCol w:w="7452"/>
      </w:tblGrid>
      <w:tr w:rsidR="00430DDD" w14:paraId="3C042368" w14:textId="77777777" w:rsidTr="00406ECD">
        <w:trPr>
          <w:trHeight w:val="331"/>
        </w:trPr>
        <w:tc>
          <w:tcPr>
            <w:tcW w:w="1838" w:type="dxa"/>
          </w:tcPr>
          <w:p w14:paraId="1120CC9E" w14:textId="11ADFC9D" w:rsidR="00430DDD" w:rsidRP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Biểu tượng</w:t>
            </w:r>
          </w:p>
        </w:tc>
        <w:tc>
          <w:tcPr>
            <w:tcW w:w="7452" w:type="dxa"/>
          </w:tcPr>
          <w:p w14:paraId="3256839E" w14:textId="5CAE21E6" w:rsidR="00430DDD" w:rsidRDefault="00430DD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30DDD" w14:paraId="65BA18C8" w14:textId="77777777" w:rsidTr="00406ECD">
        <w:trPr>
          <w:trHeight w:val="651"/>
        </w:trPr>
        <w:tc>
          <w:tcPr>
            <w:tcW w:w="1838" w:type="dxa"/>
          </w:tcPr>
          <w:p w14:paraId="05CF32EA" w14:textId="0679EB32" w:rsidR="00430DDD" w:rsidRPr="00430DDD" w:rsidRDefault="00430DDD" w:rsidP="003E1992">
            <w:pPr>
              <w:pStyle w:val="NormalWeb"/>
              <w:shd w:val="clear" w:color="auto" w:fill="FFFFFF"/>
              <w:jc w:val="both"/>
              <w:rPr>
                <w:lang w:val="vi-VN"/>
              </w:rPr>
            </w:pPr>
            <w:r>
              <w:rPr>
                <w:rFonts w:ascii="CMMI10" w:hAnsi="CMMI10"/>
                <w:sz w:val="20"/>
                <w:szCs w:val="20"/>
              </w:rPr>
              <w:t xml:space="preserve">G </w:t>
            </w:r>
            <w:r>
              <w:rPr>
                <w:rFonts w:ascii="CMR10" w:hAnsi="CMR10"/>
                <w:sz w:val="20"/>
                <w:szCs w:val="20"/>
              </w:rPr>
              <w:t>= (</w:t>
            </w:r>
            <w:r>
              <w:rPr>
                <w:rFonts w:ascii="CMMI10" w:hAnsi="CMMI10"/>
                <w:sz w:val="20"/>
                <w:szCs w:val="20"/>
              </w:rPr>
              <w:t>V,E</w:t>
            </w:r>
            <w:r>
              <w:rPr>
                <w:rFonts w:ascii="CMR10" w:hAnsi="CMR10"/>
                <w:sz w:val="20"/>
                <w:szCs w:val="20"/>
              </w:rPr>
              <w:t xml:space="preserve">) </w:t>
            </w:r>
          </w:p>
        </w:tc>
        <w:tc>
          <w:tcPr>
            <w:tcW w:w="7452" w:type="dxa"/>
          </w:tcPr>
          <w:p w14:paraId="78E0DE39" w14:textId="5CC902F5"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G là đồ thị vô hướng có tập nút V và tập liên kết E</w:t>
            </w:r>
          </w:p>
        </w:tc>
      </w:tr>
      <w:tr w:rsidR="00430DDD" w14:paraId="4D5AC0C0" w14:textId="77777777" w:rsidTr="00406ECD">
        <w:trPr>
          <w:trHeight w:val="331"/>
        </w:trPr>
        <w:tc>
          <w:tcPr>
            <w:tcW w:w="1838" w:type="dxa"/>
          </w:tcPr>
          <w:p w14:paraId="2F559609" w14:textId="33375746" w:rsidR="00430DDD" w:rsidRPr="00430DDD" w:rsidRDefault="00430DDD" w:rsidP="003E1992">
            <w:pPr>
              <w:pStyle w:val="ListParagraph"/>
              <w:ind w:left="0"/>
              <w:jc w:val="both"/>
              <w:rPr>
                <w:rFonts w:ascii="Times New Roman" w:hAnsi="Times New Roman" w:cs="Times New Roman"/>
                <w:sz w:val="28"/>
                <w:szCs w:val="28"/>
                <w:vertAlign w:val="subscript"/>
                <w:lang w:val="vi-VN"/>
              </w:rPr>
            </w:pPr>
            <w:r>
              <w:rPr>
                <w:rFonts w:ascii="Times New Roman" w:hAnsi="Times New Roman" w:cs="Times New Roman"/>
                <w:sz w:val="28"/>
                <w:szCs w:val="28"/>
                <w:lang w:val="vi-VN"/>
              </w:rPr>
              <w:t>V</w:t>
            </w:r>
            <w:r w:rsidRPr="00430DDD">
              <w:rPr>
                <w:rFonts w:ascii="Times New Roman" w:hAnsi="Times New Roman" w:cs="Times New Roman"/>
                <w:sz w:val="28"/>
                <w:szCs w:val="28"/>
                <w:vertAlign w:val="subscript"/>
                <w:lang w:val="vi-VN"/>
              </w:rPr>
              <w:t>server</w:t>
            </w:r>
            <w:r>
              <w:rPr>
                <w:rFonts w:ascii="Times New Roman" w:hAnsi="Times New Roman" w:cs="Times New Roman"/>
                <w:sz w:val="28"/>
                <w:szCs w:val="28"/>
                <w:lang w:val="vi-VN"/>
              </w:rPr>
              <w:t xml:space="preserve"> </w:t>
            </w:r>
          </w:p>
        </w:tc>
        <w:tc>
          <w:tcPr>
            <w:tcW w:w="7452" w:type="dxa"/>
          </w:tcPr>
          <w:p w14:paraId="0169A7E6" w14:textId="0A928681"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nút máy chủ</w:t>
            </w:r>
          </w:p>
        </w:tc>
      </w:tr>
      <w:tr w:rsidR="00430DDD" w14:paraId="71D07C62" w14:textId="77777777" w:rsidTr="00406ECD">
        <w:trPr>
          <w:trHeight w:val="319"/>
        </w:trPr>
        <w:tc>
          <w:tcPr>
            <w:tcW w:w="1838" w:type="dxa"/>
          </w:tcPr>
          <w:p w14:paraId="2DA1674F" w14:textId="76FF1B38" w:rsidR="00430DDD" w:rsidRPr="00430DDD" w:rsidRDefault="00430DDD" w:rsidP="003E1992">
            <w:pPr>
              <w:pStyle w:val="NormalWeb"/>
              <w:jc w:val="both"/>
              <w:rPr>
                <w:lang w:val="vi-VN"/>
              </w:rPr>
            </w:pPr>
            <w:r>
              <w:rPr>
                <w:rFonts w:ascii="CMMI10" w:hAnsi="CMMI10"/>
                <w:sz w:val="20"/>
                <w:szCs w:val="20"/>
              </w:rPr>
              <w:t>V</w:t>
            </w:r>
            <w:r>
              <w:rPr>
                <w:rFonts w:ascii="CMMI7" w:hAnsi="CMMI7"/>
                <w:position w:val="-2"/>
                <w:sz w:val="14"/>
                <w:szCs w:val="14"/>
              </w:rPr>
              <w:t>switch</w:t>
            </w:r>
          </w:p>
        </w:tc>
        <w:tc>
          <w:tcPr>
            <w:tcW w:w="7452" w:type="dxa"/>
          </w:tcPr>
          <w:p w14:paraId="240513AC" w14:textId="075F4607"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nút chuyển đổi</w:t>
            </w:r>
          </w:p>
        </w:tc>
      </w:tr>
      <w:tr w:rsidR="00430DDD" w14:paraId="04DBFA9F" w14:textId="77777777" w:rsidTr="00406ECD">
        <w:trPr>
          <w:trHeight w:val="331"/>
        </w:trPr>
        <w:tc>
          <w:tcPr>
            <w:tcW w:w="1838" w:type="dxa"/>
          </w:tcPr>
          <w:p w14:paraId="66409FB4" w14:textId="77E76A4D"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F</w:t>
            </w:r>
          </w:p>
        </w:tc>
        <w:tc>
          <w:tcPr>
            <w:tcW w:w="7452" w:type="dxa"/>
          </w:tcPr>
          <w:p w14:paraId="583BB001" w14:textId="383ABC1B"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yêu cầu VNF, F = {f</w:t>
            </w:r>
            <w:r>
              <w:rPr>
                <w:rFonts w:ascii="Times New Roman" w:hAnsi="Times New Roman" w:cs="Times New Roman"/>
                <w:sz w:val="28"/>
                <w:szCs w:val="28"/>
                <w:vertAlign w:val="subscript"/>
                <w:lang w:val="vi-VN"/>
              </w:rPr>
              <w:t>1</w:t>
            </w:r>
            <w:r w:rsidRPr="00430DDD">
              <w:rPr>
                <w:rFonts w:ascii="Times New Roman" w:hAnsi="Times New Roman" w:cs="Times New Roman"/>
                <w:sz w:val="28"/>
                <w:szCs w:val="28"/>
                <w:lang w:val="vi-VN"/>
              </w:rPr>
              <w:t>, f</w:t>
            </w:r>
            <w:r>
              <w:rPr>
                <w:rFonts w:ascii="Times New Roman" w:hAnsi="Times New Roman" w:cs="Times New Roman"/>
                <w:sz w:val="28"/>
                <w:szCs w:val="28"/>
                <w:vertAlign w:val="subscript"/>
                <w:lang w:val="vi-VN"/>
              </w:rPr>
              <w:t>2</w:t>
            </w:r>
            <w:r w:rsidRPr="00430DDD">
              <w:rPr>
                <w:rFonts w:ascii="Times New Roman" w:hAnsi="Times New Roman" w:cs="Times New Roman"/>
                <w:sz w:val="28"/>
                <w:szCs w:val="28"/>
                <w:lang w:val="vi-VN"/>
              </w:rPr>
              <w:t>, ..., f</w:t>
            </w:r>
            <w:r w:rsidRPr="00430DDD">
              <w:rPr>
                <w:rFonts w:ascii="Times New Roman" w:hAnsi="Times New Roman" w:cs="Times New Roman"/>
                <w:sz w:val="28"/>
                <w:szCs w:val="28"/>
                <w:vertAlign w:val="subscript"/>
                <w:lang w:val="vi-VN"/>
              </w:rPr>
              <w:t>|F|}</w:t>
            </w:r>
          </w:p>
        </w:tc>
      </w:tr>
      <w:tr w:rsidR="00430DDD" w14:paraId="776D18CC" w14:textId="77777777" w:rsidTr="00406ECD">
        <w:trPr>
          <w:trHeight w:val="331"/>
        </w:trPr>
        <w:tc>
          <w:tcPr>
            <w:tcW w:w="1838" w:type="dxa"/>
          </w:tcPr>
          <w:p w14:paraId="062A5A97" w14:textId="465F84D6"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7452" w:type="dxa"/>
          </w:tcPr>
          <w:p w14:paraId="21E20882" w14:textId="36254607"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nút</w:t>
            </w:r>
          </w:p>
        </w:tc>
      </w:tr>
      <w:tr w:rsidR="00430DDD" w14:paraId="67C5D288" w14:textId="77777777" w:rsidTr="00406ECD">
        <w:trPr>
          <w:trHeight w:val="319"/>
        </w:trPr>
        <w:tc>
          <w:tcPr>
            <w:tcW w:w="1838" w:type="dxa"/>
          </w:tcPr>
          <w:p w14:paraId="2F5D4571" w14:textId="0B28EBBF" w:rsidR="00430DDD" w:rsidRPr="003E1992" w:rsidRDefault="00430DDD"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283DD94B" w14:textId="336A54A7" w:rsidR="00430DDD" w:rsidRPr="00406ECD" w:rsidRDefault="003E1992" w:rsidP="00430DDD">
            <w:pPr>
              <w:pStyle w:val="ListParagraph"/>
              <w:ind w:left="0"/>
              <w:rPr>
                <w:rFonts w:ascii="Times New Roman" w:hAnsi="Times New Roman" w:cs="Times New Roman"/>
                <w:sz w:val="28"/>
                <w:szCs w:val="28"/>
                <w:lang w:val="vi-VN"/>
              </w:rPr>
            </w:pPr>
            <w:r w:rsidRPr="003E1992">
              <w:rPr>
                <w:rFonts w:ascii="Times New Roman" w:hAnsi="Times New Roman" w:cs="Times New Roman"/>
                <w:sz w:val="28"/>
                <w:szCs w:val="28"/>
                <w:lang w:val="vi-VN"/>
              </w:rPr>
              <w:t xml:space="preserve">Băng thông tối đa của liên kết (v, u) </w:t>
            </w:r>
          </w:p>
        </w:tc>
      </w:tr>
      <w:tr w:rsidR="00430DDD" w14:paraId="222BA385" w14:textId="77777777" w:rsidTr="00406ECD">
        <w:trPr>
          <w:trHeight w:val="331"/>
        </w:trPr>
        <w:tc>
          <w:tcPr>
            <w:tcW w:w="1838" w:type="dxa"/>
          </w:tcPr>
          <w:p w14:paraId="6DCE509F" w14:textId="5C12774E" w:rsidR="00430DDD" w:rsidRPr="003E1992" w:rsidRDefault="003E1992"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1EF7C41F" w14:textId="0A84CE04"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nhớ tối đa của nút v</w:t>
            </w:r>
          </w:p>
        </w:tc>
      </w:tr>
      <w:tr w:rsidR="003E1992" w14:paraId="103387A7" w14:textId="77777777" w:rsidTr="00406ECD">
        <w:trPr>
          <w:trHeight w:val="331"/>
        </w:trPr>
        <w:tc>
          <w:tcPr>
            <w:tcW w:w="1838" w:type="dxa"/>
          </w:tcPr>
          <w:p w14:paraId="60F4E208" w14:textId="3A81CE15"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2D90344F" w14:textId="403C9C0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CPU tối đa của nút v</w:t>
            </w:r>
          </w:p>
        </w:tc>
      </w:tr>
      <w:tr w:rsidR="00430DDD" w14:paraId="36F732E3" w14:textId="77777777" w:rsidTr="00406ECD">
        <w:trPr>
          <w:trHeight w:val="331"/>
        </w:trPr>
        <w:tc>
          <w:tcPr>
            <w:tcW w:w="1838" w:type="dxa"/>
          </w:tcPr>
          <w:p w14:paraId="2B2AA5C4" w14:textId="1937B9A1" w:rsidR="00430DDD" w:rsidRPr="003E1992" w:rsidRDefault="003E1992"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1E261B6F" w14:textId="1E916DF8"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lượng loại VNF được cài đặt tối đa trong nút v</w:t>
            </w:r>
          </w:p>
        </w:tc>
      </w:tr>
      <w:tr w:rsidR="003E1992" w14:paraId="1948DCDB" w14:textId="77777777" w:rsidTr="00406ECD">
        <w:trPr>
          <w:trHeight w:val="331"/>
        </w:trPr>
        <w:tc>
          <w:tcPr>
            <w:tcW w:w="1838" w:type="dxa"/>
          </w:tcPr>
          <w:p w14:paraId="21B30F6C" w14:textId="667D3CFE"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r>
                      <w:rPr>
                        <w:rFonts w:ascii="Cambria Math" w:hAnsi="Cambria Math" w:cs="Times New Roman"/>
                        <w:sz w:val="28"/>
                        <w:szCs w:val="28"/>
                        <w:lang w:val="vi-VN"/>
                      </w:rPr>
                      <m:t>u</m:t>
                    </m:r>
                  </m:sub>
                  <m:sup>
                    <m:r>
                      <w:rPr>
                        <w:rFonts w:ascii="Cambria Math" w:hAnsi="Cambria Math" w:cs="Times New Roman"/>
                        <w:sz w:val="28"/>
                        <w:szCs w:val="28"/>
                        <w:lang w:val="vi-VN"/>
                      </w:rPr>
                      <m:t>b</m:t>
                    </m:r>
                    <m:r>
                      <w:rPr>
                        <w:rFonts w:ascii="Cambria Math" w:hAnsi="Cambria Math" w:cs="Times New Roman"/>
                        <w:sz w:val="28"/>
                        <w:szCs w:val="28"/>
                        <w:lang w:val="vi-VN"/>
                      </w:rPr>
                      <m:t>w</m:t>
                    </m:r>
                  </m:sup>
                </m:sSubSup>
              </m:oMath>
            </m:oMathPara>
          </w:p>
        </w:tc>
        <w:tc>
          <w:tcPr>
            <w:tcW w:w="7452" w:type="dxa"/>
          </w:tcPr>
          <w:p w14:paraId="6D6365E4" w14:textId="7DF7323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băng thông của liên kết (v, u) </w:t>
            </w:r>
          </w:p>
        </w:tc>
      </w:tr>
      <w:tr w:rsidR="003E1992" w14:paraId="067C1720" w14:textId="77777777" w:rsidTr="00406ECD">
        <w:trPr>
          <w:trHeight w:val="331"/>
        </w:trPr>
        <w:tc>
          <w:tcPr>
            <w:tcW w:w="1838" w:type="dxa"/>
          </w:tcPr>
          <w:p w14:paraId="7BEC0DC4" w14:textId="6970314D"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29D90AB2" w14:textId="583ADDC4"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Mức tiêu thụ bộ nhớ của nút v</w:t>
            </w:r>
          </w:p>
        </w:tc>
      </w:tr>
      <w:tr w:rsidR="003E1992" w14:paraId="380D8E23" w14:textId="77777777" w:rsidTr="00406ECD">
        <w:trPr>
          <w:trHeight w:val="331"/>
        </w:trPr>
        <w:tc>
          <w:tcPr>
            <w:tcW w:w="1838" w:type="dxa"/>
          </w:tcPr>
          <w:p w14:paraId="67691F13" w14:textId="35AF11AD"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46DA1968" w14:textId="03891369"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CPU của nút v </w:t>
            </w:r>
          </w:p>
        </w:tc>
      </w:tr>
      <w:tr w:rsidR="003E1992" w14:paraId="0FBBC861" w14:textId="77777777" w:rsidTr="00406ECD">
        <w:trPr>
          <w:trHeight w:val="331"/>
        </w:trPr>
        <w:tc>
          <w:tcPr>
            <w:tcW w:w="1838" w:type="dxa"/>
          </w:tcPr>
          <w:p w14:paraId="72D11492" w14:textId="0F8A7A10"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5A0F1595" w14:textId="48A881D1"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loại VNF đã cài đặt trong nút v</w:t>
            </w:r>
          </w:p>
        </w:tc>
      </w:tr>
      <w:tr w:rsidR="003E1992" w14:paraId="1BA1B0E9" w14:textId="77777777" w:rsidTr="00406ECD">
        <w:trPr>
          <w:trHeight w:val="331"/>
        </w:trPr>
        <w:tc>
          <w:tcPr>
            <w:tcW w:w="1838" w:type="dxa"/>
          </w:tcPr>
          <w:p w14:paraId="72B67499" w14:textId="07EBD866"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w:t>
            </w:r>
          </w:p>
        </w:tc>
        <w:tc>
          <w:tcPr>
            <w:tcW w:w="7452" w:type="dxa"/>
          </w:tcPr>
          <w:p w14:paraId="5CA406B2" w14:textId="34940439"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Độ trễ của máy chủ v khi chạy VNF</w:t>
            </w:r>
          </w:p>
        </w:tc>
      </w:tr>
      <w:tr w:rsidR="003E1992" w14:paraId="7C9DFD5F" w14:textId="77777777" w:rsidTr="00406ECD">
        <w:trPr>
          <w:trHeight w:val="331"/>
        </w:trPr>
        <w:tc>
          <w:tcPr>
            <w:tcW w:w="1838" w:type="dxa"/>
          </w:tcPr>
          <w:p w14:paraId="39089832" w14:textId="65AF5B47"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vu</w:t>
            </w:r>
          </w:p>
        </w:tc>
        <w:tc>
          <w:tcPr>
            <w:tcW w:w="7452" w:type="dxa"/>
          </w:tcPr>
          <w:p w14:paraId="19C383A4" w14:textId="5EAAB951"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Độ trễ của liên kết (v, u)</w:t>
            </w:r>
          </w:p>
        </w:tc>
      </w:tr>
      <w:tr w:rsidR="003E1992" w14:paraId="5D120EDB" w14:textId="77777777" w:rsidTr="00406ECD">
        <w:trPr>
          <w:trHeight w:val="331"/>
        </w:trPr>
        <w:tc>
          <w:tcPr>
            <w:tcW w:w="1838" w:type="dxa"/>
          </w:tcPr>
          <w:p w14:paraId="2AE276A2" w14:textId="6AAAC1B1"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m:t>
                  </m:r>
                </m:sub>
                <m:sup>
                  <m:r>
                    <w:rPr>
                      <w:rFonts w:ascii="Cambria Math" w:eastAsia="Calibri" w:hAnsi="Cambria Math" w:cs="Times New Roman"/>
                      <w:sz w:val="28"/>
                      <w:szCs w:val="28"/>
                      <w:lang w:val="vi-VN"/>
                    </w:rPr>
                    <m:t>server</m:t>
                  </m:r>
                </m:sup>
              </m:sSubSup>
            </m:oMath>
          </w:p>
        </w:tc>
        <w:tc>
          <w:tcPr>
            <w:tcW w:w="7452" w:type="dxa"/>
          </w:tcPr>
          <w:p w14:paraId="4CEDE25E" w14:textId="409367E3"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Chi phí kích hoạt nút máy chủ v</w:t>
            </w:r>
          </w:p>
        </w:tc>
      </w:tr>
      <w:tr w:rsidR="003E1992" w14:paraId="2F51FD26" w14:textId="77777777" w:rsidTr="00406ECD">
        <w:trPr>
          <w:trHeight w:val="331"/>
        </w:trPr>
        <w:tc>
          <w:tcPr>
            <w:tcW w:w="1838" w:type="dxa"/>
          </w:tcPr>
          <w:p w14:paraId="2D3C72B9" w14:textId="70E02DF5" w:rsidR="003E1992" w:rsidRPr="003E1992" w:rsidRDefault="003E1992"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m:t>
                    </m:r>
                    <m:r>
                      <w:rPr>
                        <w:rFonts w:ascii="Cambria Math" w:eastAsia="Calibri" w:hAnsi="Cambria Math" w:cs="Times New Roman"/>
                        <w:sz w:val="28"/>
                        <w:szCs w:val="28"/>
                        <w:lang w:val="vi-VN"/>
                      </w:rPr>
                      <m:t>k</m:t>
                    </m:r>
                  </m:sub>
                  <m:sup>
                    <m:r>
                      <w:rPr>
                        <w:rFonts w:ascii="Cambria Math" w:eastAsia="Calibri" w:hAnsi="Cambria Math" w:cs="Times New Roman"/>
                        <w:sz w:val="28"/>
                        <w:szCs w:val="28"/>
                        <w:lang w:val="vi-VN"/>
                      </w:rPr>
                      <m:t>vnf</m:t>
                    </m:r>
                  </m:sup>
                </m:sSubSup>
              </m:oMath>
            </m:oMathPara>
          </w:p>
        </w:tc>
        <w:tc>
          <w:tcPr>
            <w:tcW w:w="7452" w:type="dxa"/>
          </w:tcPr>
          <w:p w14:paraId="0309F03D" w14:textId="7CA634C5"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Chi phí cài đặt VNF f</w:t>
            </w:r>
            <w:r>
              <w:rPr>
                <w:rFonts w:ascii="Times New Roman" w:hAnsi="Times New Roman" w:cs="Times New Roman"/>
                <w:sz w:val="28"/>
                <w:szCs w:val="28"/>
                <w:vertAlign w:val="subscript"/>
                <w:lang w:val="vi-VN"/>
              </w:rPr>
              <w:t>k</w:t>
            </w:r>
            <w:r w:rsidRPr="00406ECD">
              <w:rPr>
                <w:rFonts w:ascii="Times New Roman" w:hAnsi="Times New Roman" w:cs="Times New Roman"/>
                <w:sz w:val="28"/>
                <w:szCs w:val="28"/>
                <w:lang w:val="vi-VN"/>
              </w:rPr>
              <w:t xml:space="preserve"> trên server node v</w:t>
            </w:r>
          </w:p>
        </w:tc>
      </w:tr>
      <w:tr w:rsidR="003E1992" w14:paraId="1B162BCC" w14:textId="77777777" w:rsidTr="00406ECD">
        <w:trPr>
          <w:trHeight w:val="331"/>
        </w:trPr>
        <w:tc>
          <w:tcPr>
            <w:tcW w:w="1838" w:type="dxa"/>
          </w:tcPr>
          <w:p w14:paraId="6B8CE61E" w14:textId="77777777" w:rsidR="003E1992" w:rsidRPr="00406ECD" w:rsidRDefault="003E1992" w:rsidP="003E1992">
            <w:pPr>
              <w:pStyle w:val="ListParagraph"/>
              <w:ind w:left="0"/>
              <w:jc w:val="both"/>
              <w:rPr>
                <w:rFonts w:ascii="Times New Roman" w:eastAsia="Calibri" w:hAnsi="Times New Roman" w:cs="Times New Roman"/>
                <w:b/>
                <w:bCs/>
                <w:sz w:val="28"/>
                <w:szCs w:val="28"/>
                <w:lang w:val="vi-VN"/>
              </w:rPr>
            </w:pPr>
          </w:p>
        </w:tc>
        <w:tc>
          <w:tcPr>
            <w:tcW w:w="7452" w:type="dxa"/>
          </w:tcPr>
          <w:p w14:paraId="17650FA7" w14:textId="2FAC6400" w:rsidR="003E1992"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Chuỗi chức năng dịch vụ</w:t>
            </w:r>
          </w:p>
        </w:tc>
      </w:tr>
      <w:tr w:rsidR="003E1992" w14:paraId="370037F2" w14:textId="77777777" w:rsidTr="00406ECD">
        <w:trPr>
          <w:trHeight w:val="331"/>
        </w:trPr>
        <w:tc>
          <w:tcPr>
            <w:tcW w:w="1838" w:type="dxa"/>
          </w:tcPr>
          <w:p w14:paraId="670261AC" w14:textId="635007BD"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R</w:t>
            </w:r>
          </w:p>
        </w:tc>
        <w:tc>
          <w:tcPr>
            <w:tcW w:w="7452" w:type="dxa"/>
          </w:tcPr>
          <w:p w14:paraId="6169E843" w14:textId="38ABAE2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R là một tập hợp các yêu cầu SFC, R = {r</w:t>
            </w:r>
            <w:r>
              <w:rPr>
                <w:rFonts w:ascii="Times New Roman" w:hAnsi="Times New Roman" w:cs="Times New Roman"/>
                <w:sz w:val="28"/>
                <w:szCs w:val="28"/>
                <w:vertAlign w:val="subscript"/>
                <w:lang w:val="vi-VN"/>
              </w:rPr>
              <w:t>1</w:t>
            </w:r>
            <w:r w:rsidRPr="00406ECD">
              <w:rPr>
                <w:rFonts w:ascii="Times New Roman" w:hAnsi="Times New Roman" w:cs="Times New Roman"/>
                <w:sz w:val="28"/>
                <w:szCs w:val="28"/>
                <w:lang w:val="vi-VN"/>
              </w:rPr>
              <w:t>, r</w:t>
            </w:r>
            <w:r>
              <w:rPr>
                <w:rFonts w:ascii="Times New Roman" w:hAnsi="Times New Roman" w:cs="Times New Roman"/>
                <w:sz w:val="28"/>
                <w:szCs w:val="28"/>
                <w:vertAlign w:val="subscript"/>
                <w:lang w:val="vi-VN"/>
              </w:rPr>
              <w:t>2</w:t>
            </w:r>
            <w:r w:rsidRPr="00406ECD">
              <w:rPr>
                <w:rFonts w:ascii="Times New Roman" w:hAnsi="Times New Roman" w:cs="Times New Roman"/>
                <w:sz w:val="28"/>
                <w:szCs w:val="28"/>
                <w:lang w:val="vi-VN"/>
              </w:rPr>
              <w:t>, ..., r</w:t>
            </w:r>
            <w:r w:rsidRPr="00406ECD">
              <w:rPr>
                <w:rFonts w:ascii="Times New Roman" w:hAnsi="Times New Roman" w:cs="Times New Roman"/>
                <w:sz w:val="28"/>
                <w:szCs w:val="28"/>
                <w:vertAlign w:val="subscript"/>
                <w:lang w:val="vi-VN"/>
              </w:rPr>
              <w:t>|R|}</w:t>
            </w:r>
          </w:p>
        </w:tc>
      </w:tr>
      <w:tr w:rsidR="003E1992" w14:paraId="17C7774C" w14:textId="77777777" w:rsidTr="00406ECD">
        <w:trPr>
          <w:trHeight w:val="331"/>
        </w:trPr>
        <w:tc>
          <w:tcPr>
            <w:tcW w:w="1838" w:type="dxa"/>
          </w:tcPr>
          <w:p w14:paraId="631DF40C" w14:textId="01069AD1"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sn</w:t>
            </w:r>
            <w:r>
              <w:rPr>
                <w:rFonts w:ascii="Times New Roman" w:eastAsia="Calibri" w:hAnsi="Times New Roman" w:cs="Times New Roman"/>
                <w:sz w:val="28"/>
                <w:szCs w:val="28"/>
                <w:vertAlign w:val="subscript"/>
                <w:lang w:val="vi-VN"/>
              </w:rPr>
              <w:t>j</w:t>
            </w:r>
          </w:p>
        </w:tc>
        <w:tc>
          <w:tcPr>
            <w:tcW w:w="7452" w:type="dxa"/>
          </w:tcPr>
          <w:p w14:paraId="0F284ABA" w14:textId="1A930BB4"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nguồn của yêu cầu r</w:t>
            </w:r>
            <w:r w:rsidR="00175233">
              <w:rPr>
                <w:rFonts w:ascii="Times New Roman" w:hAnsi="Times New Roman" w:cs="Times New Roman"/>
                <w:sz w:val="28"/>
                <w:szCs w:val="28"/>
                <w:vertAlign w:val="subscript"/>
                <w:lang w:val="vi-VN"/>
              </w:rPr>
              <w:t>j</w:t>
            </w:r>
          </w:p>
        </w:tc>
      </w:tr>
      <w:tr w:rsidR="003E1992" w14:paraId="711BF84E" w14:textId="77777777" w:rsidTr="00406ECD">
        <w:trPr>
          <w:trHeight w:val="331"/>
        </w:trPr>
        <w:tc>
          <w:tcPr>
            <w:tcW w:w="1838" w:type="dxa"/>
          </w:tcPr>
          <w:p w14:paraId="0C594AEC" w14:textId="2DA3AAFA" w:rsidR="003E1992"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d</w:t>
            </w:r>
            <w:r>
              <w:rPr>
                <w:rFonts w:ascii="Times New Roman" w:eastAsia="Calibri" w:hAnsi="Times New Roman" w:cs="Times New Roman"/>
                <w:sz w:val="28"/>
                <w:szCs w:val="28"/>
                <w:lang w:val="vi-VN"/>
              </w:rPr>
              <w:t>n</w:t>
            </w:r>
            <w:r>
              <w:rPr>
                <w:rFonts w:ascii="Times New Roman" w:eastAsia="Calibri" w:hAnsi="Times New Roman" w:cs="Times New Roman"/>
                <w:sz w:val="28"/>
                <w:szCs w:val="28"/>
                <w:vertAlign w:val="subscript"/>
                <w:lang w:val="vi-VN"/>
              </w:rPr>
              <w:t>j</w:t>
            </w:r>
          </w:p>
        </w:tc>
        <w:tc>
          <w:tcPr>
            <w:tcW w:w="7452" w:type="dxa"/>
          </w:tcPr>
          <w:p w14:paraId="589BEE90" w14:textId="0EFE5F6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đích của yêu cầu r</w:t>
            </w:r>
            <w:r w:rsidR="00175233">
              <w:rPr>
                <w:rFonts w:ascii="Times New Roman" w:hAnsi="Times New Roman" w:cs="Times New Roman"/>
                <w:sz w:val="28"/>
                <w:szCs w:val="28"/>
                <w:vertAlign w:val="subscript"/>
                <w:lang w:val="vi-VN"/>
              </w:rPr>
              <w:t>j</w:t>
            </w:r>
          </w:p>
        </w:tc>
      </w:tr>
      <w:tr w:rsidR="003E1992" w14:paraId="1FFD6F26" w14:textId="77777777" w:rsidTr="00406ECD">
        <w:trPr>
          <w:trHeight w:val="331"/>
        </w:trPr>
        <w:tc>
          <w:tcPr>
            <w:tcW w:w="1838" w:type="dxa"/>
          </w:tcPr>
          <w:p w14:paraId="2D4F4EC7" w14:textId="244DB28D" w:rsidR="003E1992" w:rsidRPr="00406ECD" w:rsidRDefault="003E1992"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mem</m:t>
                    </m:r>
                  </m:sup>
                </m:sSubSup>
              </m:oMath>
            </m:oMathPara>
          </w:p>
        </w:tc>
        <w:tc>
          <w:tcPr>
            <w:tcW w:w="7452" w:type="dxa"/>
          </w:tcPr>
          <w:p w14:paraId="568DFBB0" w14:textId="0BB907A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bộ nhớ của yêu cầu r</w:t>
            </w:r>
            <w:r w:rsidR="00175233">
              <w:rPr>
                <w:rFonts w:ascii="Times New Roman" w:hAnsi="Times New Roman" w:cs="Times New Roman"/>
                <w:sz w:val="28"/>
                <w:szCs w:val="28"/>
                <w:vertAlign w:val="subscript"/>
                <w:lang w:val="vi-VN"/>
              </w:rPr>
              <w:t>j</w:t>
            </w:r>
          </w:p>
        </w:tc>
      </w:tr>
      <w:tr w:rsidR="003E1992" w14:paraId="5C1E5048" w14:textId="77777777" w:rsidTr="00406ECD">
        <w:trPr>
          <w:trHeight w:val="331"/>
        </w:trPr>
        <w:tc>
          <w:tcPr>
            <w:tcW w:w="1838" w:type="dxa"/>
          </w:tcPr>
          <w:p w14:paraId="385760B9" w14:textId="745D1E2D" w:rsidR="003E1992" w:rsidRPr="00406ECD" w:rsidRDefault="003E1992"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wb</m:t>
                    </m:r>
                  </m:sup>
                </m:sSubSup>
              </m:oMath>
            </m:oMathPara>
          </w:p>
        </w:tc>
        <w:tc>
          <w:tcPr>
            <w:tcW w:w="7452" w:type="dxa"/>
          </w:tcPr>
          <w:p w14:paraId="0B266C88" w14:textId="1497820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băng thông của yêu cầu r</w:t>
            </w:r>
            <w:r w:rsidR="00175233">
              <w:rPr>
                <w:rFonts w:ascii="Times New Roman" w:hAnsi="Times New Roman" w:cs="Times New Roman"/>
                <w:sz w:val="28"/>
                <w:szCs w:val="28"/>
                <w:vertAlign w:val="subscript"/>
                <w:lang w:val="vi-VN"/>
              </w:rPr>
              <w:t>j</w:t>
            </w:r>
          </w:p>
        </w:tc>
      </w:tr>
      <w:tr w:rsidR="003E1992" w14:paraId="013CB70F" w14:textId="77777777" w:rsidTr="00406ECD">
        <w:trPr>
          <w:trHeight w:val="331"/>
        </w:trPr>
        <w:tc>
          <w:tcPr>
            <w:tcW w:w="1838" w:type="dxa"/>
          </w:tcPr>
          <w:p w14:paraId="79D8DE64" w14:textId="36C8120D" w:rsidR="003E1992" w:rsidRPr="00406ECD" w:rsidRDefault="003E1992"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cpu</m:t>
                    </m:r>
                  </m:sup>
                </m:sSubSup>
              </m:oMath>
            </m:oMathPara>
          </w:p>
        </w:tc>
        <w:tc>
          <w:tcPr>
            <w:tcW w:w="7452" w:type="dxa"/>
          </w:tcPr>
          <w:p w14:paraId="0FD88A42" w14:textId="4D82237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CPU của yêu cầu r</w:t>
            </w:r>
            <w:r w:rsidR="00175233">
              <w:rPr>
                <w:rFonts w:ascii="Times New Roman" w:hAnsi="Times New Roman" w:cs="Times New Roman"/>
                <w:sz w:val="28"/>
                <w:szCs w:val="28"/>
                <w:vertAlign w:val="subscript"/>
                <w:lang w:val="vi-VN"/>
              </w:rPr>
              <w:t>j</w:t>
            </w:r>
          </w:p>
        </w:tc>
      </w:tr>
      <w:tr w:rsidR="003E1992" w14:paraId="2E0E668B" w14:textId="77777777" w:rsidTr="00406ECD">
        <w:trPr>
          <w:trHeight w:val="331"/>
        </w:trPr>
        <w:tc>
          <w:tcPr>
            <w:tcW w:w="1838" w:type="dxa"/>
          </w:tcPr>
          <w:p w14:paraId="2E517FE1" w14:textId="6734DDB9" w:rsidR="003E1992" w:rsidRDefault="00406ECD" w:rsidP="00406ECD">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F</w:t>
            </w:r>
            <w:r w:rsidR="003E1992">
              <w:rPr>
                <w:rFonts w:ascii="Times New Roman" w:eastAsia="Calibri" w:hAnsi="Times New Roman" w:cs="Times New Roman"/>
                <w:sz w:val="28"/>
                <w:szCs w:val="28"/>
                <w:vertAlign w:val="subscript"/>
                <w:lang w:val="vi-VN"/>
              </w:rPr>
              <w:t>j</w:t>
            </w:r>
          </w:p>
        </w:tc>
        <w:tc>
          <w:tcPr>
            <w:tcW w:w="7452" w:type="dxa"/>
          </w:tcPr>
          <w:p w14:paraId="07A3B2C8" w14:textId="2B07804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VNF đã đặt hàng để cài đặt</w:t>
            </w:r>
          </w:p>
        </w:tc>
      </w:tr>
      <w:tr w:rsidR="00406ECD" w14:paraId="0908014E" w14:textId="77777777" w:rsidTr="00406ECD">
        <w:trPr>
          <w:trHeight w:val="331"/>
        </w:trPr>
        <w:tc>
          <w:tcPr>
            <w:tcW w:w="1838" w:type="dxa"/>
          </w:tcPr>
          <w:p w14:paraId="1E38980D" w14:textId="77777777" w:rsidR="00406ECD" w:rsidRPr="00406ECD" w:rsidRDefault="00406ECD" w:rsidP="00406ECD">
            <w:pPr>
              <w:pStyle w:val="ListParagraph"/>
              <w:ind w:left="0"/>
              <w:jc w:val="both"/>
              <w:rPr>
                <w:rFonts w:ascii="Times New Roman" w:eastAsia="Calibri" w:hAnsi="Times New Roman" w:cs="Times New Roman"/>
                <w:b/>
                <w:bCs/>
                <w:sz w:val="28"/>
                <w:szCs w:val="28"/>
                <w:lang w:val="vi-VN"/>
              </w:rPr>
            </w:pPr>
          </w:p>
        </w:tc>
        <w:tc>
          <w:tcPr>
            <w:tcW w:w="7452" w:type="dxa"/>
          </w:tcPr>
          <w:p w14:paraId="7C2DEDC8" w14:textId="7DF33C5E" w:rsidR="00406ECD"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Các biến quyết định</w:t>
            </w:r>
          </w:p>
        </w:tc>
      </w:tr>
      <w:tr w:rsidR="00406ECD" w14:paraId="79C2EB1A" w14:textId="77777777" w:rsidTr="00406ECD">
        <w:trPr>
          <w:trHeight w:val="331"/>
        </w:trPr>
        <w:tc>
          <w:tcPr>
            <w:tcW w:w="1838" w:type="dxa"/>
          </w:tcPr>
          <w:p w14:paraId="4922F2EF" w14:textId="6A01E1E1" w:rsidR="00406ECD" w:rsidRPr="00406ECD" w:rsidRDefault="00406ECD" w:rsidP="00406ECD">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vertAlign w:val="subscript"/>
                <w:lang w:val="vi-VN"/>
              </w:rPr>
              <w:t xml:space="preserve"> </w:t>
            </w:r>
            <w:r>
              <w:rPr>
                <w:rFonts w:ascii="Times New Roman" w:eastAsia="Calibri" w:hAnsi="Times New Roman" w:cs="Times New Roman"/>
                <w:sz w:val="28"/>
                <w:szCs w:val="28"/>
                <w:lang w:val="vi-VN"/>
              </w:rPr>
              <w:t>x</w:t>
            </w:r>
            <w:r>
              <w:rPr>
                <w:rFonts w:ascii="Times New Roman" w:eastAsia="Calibri" w:hAnsi="Times New Roman" w:cs="Times New Roman"/>
                <w:sz w:val="28"/>
                <w:szCs w:val="28"/>
                <w:vertAlign w:val="subscript"/>
                <w:lang w:val="vi-VN"/>
              </w:rPr>
              <w:t>v</w:t>
            </w:r>
          </w:p>
        </w:tc>
        <w:tc>
          <w:tcPr>
            <w:tcW w:w="7452" w:type="dxa"/>
          </w:tcPr>
          <w:p w14:paraId="5CCE84A1" w14:textId="530FC09D" w:rsidR="00406EC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1 nếu máy chủ v được kích hoạt, 0 nếu không</w:t>
            </w:r>
          </w:p>
        </w:tc>
      </w:tr>
      <w:tr w:rsidR="00406ECD" w14:paraId="690F5BFE" w14:textId="77777777" w:rsidTr="00406ECD">
        <w:trPr>
          <w:trHeight w:val="331"/>
        </w:trPr>
        <w:tc>
          <w:tcPr>
            <w:tcW w:w="1838" w:type="dxa"/>
          </w:tcPr>
          <w:p w14:paraId="529AEA64" w14:textId="405D6BF3" w:rsidR="00406ECD" w:rsidRPr="00406ECD" w:rsidRDefault="00406ECD"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x</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j</m:t>
                    </m:r>
                  </m:sup>
                </m:sSubSup>
              </m:oMath>
            </m:oMathPara>
          </w:p>
        </w:tc>
        <w:tc>
          <w:tcPr>
            <w:tcW w:w="7452" w:type="dxa"/>
          </w:tcPr>
          <w:p w14:paraId="1C1EEA4D" w14:textId="687E5B00" w:rsidR="00406ECD" w:rsidRPr="00175233" w:rsidRDefault="00406EC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1 nếu </w:t>
            </w:r>
            <w:r w:rsidR="00175233">
              <w:rPr>
                <w:rFonts w:ascii="Times New Roman" w:hAnsi="Times New Roman" w:cs="Times New Roman"/>
                <w:sz w:val="28"/>
                <w:szCs w:val="28"/>
                <w:lang w:val="vi-VN"/>
              </w:rPr>
              <w:t>VNF f</w:t>
            </w:r>
            <w:r w:rsidR="00175233">
              <w:rPr>
                <w:rFonts w:ascii="Times New Roman" w:hAnsi="Times New Roman" w:cs="Times New Roman"/>
                <w:sz w:val="28"/>
                <w:szCs w:val="28"/>
                <w:vertAlign w:val="subscript"/>
                <w:lang w:val="vi-VN"/>
              </w:rPr>
              <w:t>k</w:t>
            </w:r>
            <w:r w:rsidR="00175233">
              <w:rPr>
                <w:rFonts w:ascii="Times New Roman" w:hAnsi="Times New Roman" w:cs="Times New Roman"/>
                <w:sz w:val="28"/>
                <w:szCs w:val="28"/>
                <w:lang w:val="vi-VN"/>
              </w:rPr>
              <w:t xml:space="preserve"> của</w:t>
            </w:r>
            <w:r w:rsidR="00175233" w:rsidRPr="00175233">
              <w:rPr>
                <w:rFonts w:ascii="Times New Roman" w:hAnsi="Times New Roman" w:cs="Times New Roman"/>
                <w:sz w:val="28"/>
                <w:szCs w:val="28"/>
                <w:lang w:val="vi-VN"/>
              </w:rPr>
              <w:t xml:space="preserve"> SFC r</w:t>
            </w:r>
            <w:r w:rsidR="00175233">
              <w:rPr>
                <w:rFonts w:ascii="Times New Roman" w:hAnsi="Times New Roman" w:cs="Times New Roman"/>
                <w:sz w:val="28"/>
                <w:szCs w:val="28"/>
                <w:vertAlign w:val="subscript"/>
                <w:lang w:val="vi-VN"/>
              </w:rPr>
              <w:t>j</w:t>
            </w:r>
            <w:r w:rsidR="00175233" w:rsidRPr="00175233">
              <w:rPr>
                <w:rFonts w:ascii="Times New Roman" w:hAnsi="Times New Roman" w:cs="Times New Roman"/>
                <w:sz w:val="28"/>
                <w:szCs w:val="28"/>
                <w:lang w:val="vi-VN"/>
              </w:rPr>
              <w:t xml:space="preserve"> được cài đặt trong máy chủ v, 0</w:t>
            </w:r>
            <w:r w:rsidR="00175233">
              <w:rPr>
                <w:rFonts w:ascii="Times New Roman" w:hAnsi="Times New Roman" w:cs="Times New Roman"/>
                <w:sz w:val="28"/>
                <w:szCs w:val="28"/>
                <w:lang w:val="vi-VN"/>
              </w:rPr>
              <w:t xml:space="preserve"> nếu không</w:t>
            </w:r>
          </w:p>
        </w:tc>
      </w:tr>
      <w:tr w:rsidR="00406ECD" w14:paraId="0CD620D9" w14:textId="77777777" w:rsidTr="00406ECD">
        <w:trPr>
          <w:trHeight w:val="331"/>
        </w:trPr>
        <w:tc>
          <w:tcPr>
            <w:tcW w:w="1838" w:type="dxa"/>
          </w:tcPr>
          <w:p w14:paraId="21D669F6" w14:textId="2550EBBC" w:rsidR="00406ECD" w:rsidRPr="00406ECD" w:rsidRDefault="00406ECD"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y</m:t>
                    </m:r>
                  </m:e>
                  <m:sub>
                    <m:r>
                      <w:rPr>
                        <w:rFonts w:ascii="Cambria Math" w:eastAsia="Calibri" w:hAnsi="Cambria Math" w:cs="Times New Roman"/>
                        <w:sz w:val="28"/>
                        <w:szCs w:val="28"/>
                        <w:lang w:val="vi-VN"/>
                      </w:rPr>
                      <m:t>vu</m:t>
                    </m:r>
                  </m:sub>
                  <m:sup>
                    <m:r>
                      <w:rPr>
                        <w:rFonts w:ascii="Cambria Math" w:eastAsia="Calibri" w:hAnsi="Cambria Math" w:cs="Times New Roman"/>
                        <w:sz w:val="28"/>
                        <w:szCs w:val="28"/>
                        <w:lang w:val="vi-VN"/>
                      </w:rPr>
                      <m:t>j</m:t>
                    </m:r>
                  </m:sup>
                </m:sSubSup>
              </m:oMath>
            </m:oMathPara>
          </w:p>
        </w:tc>
        <w:tc>
          <w:tcPr>
            <w:tcW w:w="7452" w:type="dxa"/>
          </w:tcPr>
          <w:p w14:paraId="39ABBF49" w14:textId="1189253C" w:rsid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1 nếu SFC r</w:t>
            </w:r>
            <w:r w:rsidR="00175233">
              <w:rPr>
                <w:rFonts w:ascii="Times New Roman" w:hAnsi="Times New Roman" w:cs="Times New Roman"/>
                <w:sz w:val="28"/>
                <w:szCs w:val="28"/>
                <w:vertAlign w:val="subscript"/>
                <w:lang w:val="vi-VN"/>
              </w:rPr>
              <w:t>j</w:t>
            </w:r>
            <w:r w:rsidRPr="00406ECD">
              <w:rPr>
                <w:rFonts w:ascii="Times New Roman" w:hAnsi="Times New Roman" w:cs="Times New Roman"/>
                <w:sz w:val="28"/>
                <w:szCs w:val="28"/>
                <w:lang w:val="vi-VN"/>
              </w:rPr>
              <w:t xml:space="preserve"> đi qua liên kết (v,u)</w:t>
            </w:r>
          </w:p>
        </w:tc>
      </w:tr>
    </w:tbl>
    <w:p w14:paraId="566C2142" w14:textId="77777777" w:rsidR="00430DDD" w:rsidRPr="001E6024" w:rsidRDefault="00430DDD" w:rsidP="00430DDD">
      <w:pPr>
        <w:pStyle w:val="ListParagraph"/>
        <w:ind w:left="0"/>
        <w:rPr>
          <w:rFonts w:ascii="Times New Roman" w:hAnsi="Times New Roman" w:cs="Times New Roman"/>
          <w:sz w:val="28"/>
          <w:szCs w:val="28"/>
          <w:lang w:val="vi-VN"/>
        </w:rPr>
      </w:pPr>
    </w:p>
    <w:sectPr w:rsidR="00430DDD" w:rsidRPr="001E6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F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E5714C"/>
    <w:multiLevelType w:val="multilevel"/>
    <w:tmpl w:val="5BC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A7FA1"/>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3665"/>
    <w:multiLevelType w:val="multilevel"/>
    <w:tmpl w:val="FD1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662F5"/>
    <w:multiLevelType w:val="multilevel"/>
    <w:tmpl w:val="2BE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76F"/>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8100E"/>
    <w:multiLevelType w:val="multilevel"/>
    <w:tmpl w:val="1D1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F30E9"/>
    <w:multiLevelType w:val="multilevel"/>
    <w:tmpl w:val="5368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6268F"/>
    <w:multiLevelType w:val="multilevel"/>
    <w:tmpl w:val="FA3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9"/>
    <w:rsid w:val="0002655C"/>
    <w:rsid w:val="00175233"/>
    <w:rsid w:val="001E6024"/>
    <w:rsid w:val="003E1992"/>
    <w:rsid w:val="00406ECD"/>
    <w:rsid w:val="00430DDD"/>
    <w:rsid w:val="00432549"/>
    <w:rsid w:val="0058380C"/>
    <w:rsid w:val="007D0E99"/>
    <w:rsid w:val="008A7EEC"/>
    <w:rsid w:val="00C46823"/>
    <w:rsid w:val="00F064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E503E3"/>
  <w15:chartTrackingRefBased/>
  <w15:docId w15:val="{A8575D04-9DD8-C545-A4A5-8D76ABF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99"/>
    <w:pPr>
      <w:ind w:left="720"/>
      <w:contextualSpacing/>
    </w:pPr>
  </w:style>
  <w:style w:type="paragraph" w:styleId="NormalWeb">
    <w:name w:val="Normal (Web)"/>
    <w:basedOn w:val="Normal"/>
    <w:uiPriority w:val="99"/>
    <w:unhideWhenUsed/>
    <w:rsid w:val="007D0E9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0646B"/>
    <w:rPr>
      <w:color w:val="808080"/>
    </w:rPr>
  </w:style>
  <w:style w:type="table" w:styleId="TableGrid">
    <w:name w:val="Table Grid"/>
    <w:basedOn w:val="TableNormal"/>
    <w:uiPriority w:val="39"/>
    <w:rsid w:val="0043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9204">
      <w:bodyDiv w:val="1"/>
      <w:marLeft w:val="0"/>
      <w:marRight w:val="0"/>
      <w:marTop w:val="0"/>
      <w:marBottom w:val="0"/>
      <w:divBdr>
        <w:top w:val="none" w:sz="0" w:space="0" w:color="auto"/>
        <w:left w:val="none" w:sz="0" w:space="0" w:color="auto"/>
        <w:bottom w:val="none" w:sz="0" w:space="0" w:color="auto"/>
        <w:right w:val="none" w:sz="0" w:space="0" w:color="auto"/>
      </w:divBdr>
      <w:divsChild>
        <w:div w:id="678392013">
          <w:marLeft w:val="0"/>
          <w:marRight w:val="0"/>
          <w:marTop w:val="0"/>
          <w:marBottom w:val="0"/>
          <w:divBdr>
            <w:top w:val="none" w:sz="0" w:space="0" w:color="auto"/>
            <w:left w:val="none" w:sz="0" w:space="0" w:color="auto"/>
            <w:bottom w:val="none" w:sz="0" w:space="0" w:color="auto"/>
            <w:right w:val="none" w:sz="0" w:space="0" w:color="auto"/>
          </w:divBdr>
          <w:divsChild>
            <w:div w:id="1394622703">
              <w:marLeft w:val="0"/>
              <w:marRight w:val="0"/>
              <w:marTop w:val="0"/>
              <w:marBottom w:val="0"/>
              <w:divBdr>
                <w:top w:val="none" w:sz="0" w:space="0" w:color="auto"/>
                <w:left w:val="none" w:sz="0" w:space="0" w:color="auto"/>
                <w:bottom w:val="none" w:sz="0" w:space="0" w:color="auto"/>
                <w:right w:val="none" w:sz="0" w:space="0" w:color="auto"/>
              </w:divBdr>
              <w:divsChild>
                <w:div w:id="449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1624">
      <w:bodyDiv w:val="1"/>
      <w:marLeft w:val="0"/>
      <w:marRight w:val="0"/>
      <w:marTop w:val="0"/>
      <w:marBottom w:val="0"/>
      <w:divBdr>
        <w:top w:val="none" w:sz="0" w:space="0" w:color="auto"/>
        <w:left w:val="none" w:sz="0" w:space="0" w:color="auto"/>
        <w:bottom w:val="none" w:sz="0" w:space="0" w:color="auto"/>
        <w:right w:val="none" w:sz="0" w:space="0" w:color="auto"/>
      </w:divBdr>
      <w:divsChild>
        <w:div w:id="948006964">
          <w:marLeft w:val="0"/>
          <w:marRight w:val="0"/>
          <w:marTop w:val="0"/>
          <w:marBottom w:val="0"/>
          <w:divBdr>
            <w:top w:val="none" w:sz="0" w:space="0" w:color="auto"/>
            <w:left w:val="none" w:sz="0" w:space="0" w:color="auto"/>
            <w:bottom w:val="none" w:sz="0" w:space="0" w:color="auto"/>
            <w:right w:val="none" w:sz="0" w:space="0" w:color="auto"/>
          </w:divBdr>
          <w:divsChild>
            <w:div w:id="1379939853">
              <w:marLeft w:val="0"/>
              <w:marRight w:val="0"/>
              <w:marTop w:val="0"/>
              <w:marBottom w:val="0"/>
              <w:divBdr>
                <w:top w:val="none" w:sz="0" w:space="0" w:color="auto"/>
                <w:left w:val="none" w:sz="0" w:space="0" w:color="auto"/>
                <w:bottom w:val="none" w:sz="0" w:space="0" w:color="auto"/>
                <w:right w:val="none" w:sz="0" w:space="0" w:color="auto"/>
              </w:divBdr>
              <w:divsChild>
                <w:div w:id="1869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094">
      <w:bodyDiv w:val="1"/>
      <w:marLeft w:val="0"/>
      <w:marRight w:val="0"/>
      <w:marTop w:val="0"/>
      <w:marBottom w:val="0"/>
      <w:divBdr>
        <w:top w:val="none" w:sz="0" w:space="0" w:color="auto"/>
        <w:left w:val="none" w:sz="0" w:space="0" w:color="auto"/>
        <w:bottom w:val="none" w:sz="0" w:space="0" w:color="auto"/>
        <w:right w:val="none" w:sz="0" w:space="0" w:color="auto"/>
      </w:divBdr>
      <w:divsChild>
        <w:div w:id="906035331">
          <w:marLeft w:val="0"/>
          <w:marRight w:val="0"/>
          <w:marTop w:val="0"/>
          <w:marBottom w:val="0"/>
          <w:divBdr>
            <w:top w:val="none" w:sz="0" w:space="0" w:color="auto"/>
            <w:left w:val="none" w:sz="0" w:space="0" w:color="auto"/>
            <w:bottom w:val="none" w:sz="0" w:space="0" w:color="auto"/>
            <w:right w:val="none" w:sz="0" w:space="0" w:color="auto"/>
          </w:divBdr>
          <w:divsChild>
            <w:div w:id="2019500840">
              <w:marLeft w:val="0"/>
              <w:marRight w:val="0"/>
              <w:marTop w:val="0"/>
              <w:marBottom w:val="0"/>
              <w:divBdr>
                <w:top w:val="none" w:sz="0" w:space="0" w:color="auto"/>
                <w:left w:val="none" w:sz="0" w:space="0" w:color="auto"/>
                <w:bottom w:val="none" w:sz="0" w:space="0" w:color="auto"/>
                <w:right w:val="none" w:sz="0" w:space="0" w:color="auto"/>
              </w:divBdr>
              <w:divsChild>
                <w:div w:id="656105769">
                  <w:marLeft w:val="0"/>
                  <w:marRight w:val="0"/>
                  <w:marTop w:val="0"/>
                  <w:marBottom w:val="0"/>
                  <w:divBdr>
                    <w:top w:val="none" w:sz="0" w:space="0" w:color="auto"/>
                    <w:left w:val="none" w:sz="0" w:space="0" w:color="auto"/>
                    <w:bottom w:val="none" w:sz="0" w:space="0" w:color="auto"/>
                    <w:right w:val="none" w:sz="0" w:space="0" w:color="auto"/>
                  </w:divBdr>
                  <w:divsChild>
                    <w:div w:id="1575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6928">
      <w:bodyDiv w:val="1"/>
      <w:marLeft w:val="0"/>
      <w:marRight w:val="0"/>
      <w:marTop w:val="0"/>
      <w:marBottom w:val="0"/>
      <w:divBdr>
        <w:top w:val="none" w:sz="0" w:space="0" w:color="auto"/>
        <w:left w:val="none" w:sz="0" w:space="0" w:color="auto"/>
        <w:bottom w:val="none" w:sz="0" w:space="0" w:color="auto"/>
        <w:right w:val="none" w:sz="0" w:space="0" w:color="auto"/>
      </w:divBdr>
      <w:divsChild>
        <w:div w:id="1381400109">
          <w:marLeft w:val="0"/>
          <w:marRight w:val="0"/>
          <w:marTop w:val="0"/>
          <w:marBottom w:val="0"/>
          <w:divBdr>
            <w:top w:val="none" w:sz="0" w:space="0" w:color="auto"/>
            <w:left w:val="none" w:sz="0" w:space="0" w:color="auto"/>
            <w:bottom w:val="none" w:sz="0" w:space="0" w:color="auto"/>
            <w:right w:val="none" w:sz="0" w:space="0" w:color="auto"/>
          </w:divBdr>
          <w:divsChild>
            <w:div w:id="1914045139">
              <w:marLeft w:val="0"/>
              <w:marRight w:val="0"/>
              <w:marTop w:val="0"/>
              <w:marBottom w:val="0"/>
              <w:divBdr>
                <w:top w:val="none" w:sz="0" w:space="0" w:color="auto"/>
                <w:left w:val="none" w:sz="0" w:space="0" w:color="auto"/>
                <w:bottom w:val="none" w:sz="0" w:space="0" w:color="auto"/>
                <w:right w:val="none" w:sz="0" w:space="0" w:color="auto"/>
              </w:divBdr>
              <w:divsChild>
                <w:div w:id="124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841">
      <w:bodyDiv w:val="1"/>
      <w:marLeft w:val="0"/>
      <w:marRight w:val="0"/>
      <w:marTop w:val="0"/>
      <w:marBottom w:val="0"/>
      <w:divBdr>
        <w:top w:val="none" w:sz="0" w:space="0" w:color="auto"/>
        <w:left w:val="none" w:sz="0" w:space="0" w:color="auto"/>
        <w:bottom w:val="none" w:sz="0" w:space="0" w:color="auto"/>
        <w:right w:val="none" w:sz="0" w:space="0" w:color="auto"/>
      </w:divBdr>
      <w:divsChild>
        <w:div w:id="459880910">
          <w:marLeft w:val="0"/>
          <w:marRight w:val="0"/>
          <w:marTop w:val="0"/>
          <w:marBottom w:val="0"/>
          <w:divBdr>
            <w:top w:val="none" w:sz="0" w:space="0" w:color="auto"/>
            <w:left w:val="none" w:sz="0" w:space="0" w:color="auto"/>
            <w:bottom w:val="none" w:sz="0" w:space="0" w:color="auto"/>
            <w:right w:val="none" w:sz="0" w:space="0" w:color="auto"/>
          </w:divBdr>
          <w:divsChild>
            <w:div w:id="69886093">
              <w:marLeft w:val="0"/>
              <w:marRight w:val="0"/>
              <w:marTop w:val="0"/>
              <w:marBottom w:val="0"/>
              <w:divBdr>
                <w:top w:val="none" w:sz="0" w:space="0" w:color="auto"/>
                <w:left w:val="none" w:sz="0" w:space="0" w:color="auto"/>
                <w:bottom w:val="none" w:sz="0" w:space="0" w:color="auto"/>
                <w:right w:val="none" w:sz="0" w:space="0" w:color="auto"/>
              </w:divBdr>
              <w:divsChild>
                <w:div w:id="1178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9883">
      <w:bodyDiv w:val="1"/>
      <w:marLeft w:val="0"/>
      <w:marRight w:val="0"/>
      <w:marTop w:val="0"/>
      <w:marBottom w:val="0"/>
      <w:divBdr>
        <w:top w:val="none" w:sz="0" w:space="0" w:color="auto"/>
        <w:left w:val="none" w:sz="0" w:space="0" w:color="auto"/>
        <w:bottom w:val="none" w:sz="0" w:space="0" w:color="auto"/>
        <w:right w:val="none" w:sz="0" w:space="0" w:color="auto"/>
      </w:divBdr>
      <w:divsChild>
        <w:div w:id="806817814">
          <w:marLeft w:val="0"/>
          <w:marRight w:val="0"/>
          <w:marTop w:val="0"/>
          <w:marBottom w:val="0"/>
          <w:divBdr>
            <w:top w:val="none" w:sz="0" w:space="0" w:color="auto"/>
            <w:left w:val="none" w:sz="0" w:space="0" w:color="auto"/>
            <w:bottom w:val="none" w:sz="0" w:space="0" w:color="auto"/>
            <w:right w:val="none" w:sz="0" w:space="0" w:color="auto"/>
          </w:divBdr>
          <w:divsChild>
            <w:div w:id="335769015">
              <w:marLeft w:val="0"/>
              <w:marRight w:val="0"/>
              <w:marTop w:val="0"/>
              <w:marBottom w:val="0"/>
              <w:divBdr>
                <w:top w:val="none" w:sz="0" w:space="0" w:color="auto"/>
                <w:left w:val="none" w:sz="0" w:space="0" w:color="auto"/>
                <w:bottom w:val="none" w:sz="0" w:space="0" w:color="auto"/>
                <w:right w:val="none" w:sz="0" w:space="0" w:color="auto"/>
              </w:divBdr>
              <w:divsChild>
                <w:div w:id="1311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616">
      <w:bodyDiv w:val="1"/>
      <w:marLeft w:val="0"/>
      <w:marRight w:val="0"/>
      <w:marTop w:val="0"/>
      <w:marBottom w:val="0"/>
      <w:divBdr>
        <w:top w:val="none" w:sz="0" w:space="0" w:color="auto"/>
        <w:left w:val="none" w:sz="0" w:space="0" w:color="auto"/>
        <w:bottom w:val="none" w:sz="0" w:space="0" w:color="auto"/>
        <w:right w:val="none" w:sz="0" w:space="0" w:color="auto"/>
      </w:divBdr>
      <w:divsChild>
        <w:div w:id="654649602">
          <w:marLeft w:val="0"/>
          <w:marRight w:val="0"/>
          <w:marTop w:val="0"/>
          <w:marBottom w:val="0"/>
          <w:divBdr>
            <w:top w:val="none" w:sz="0" w:space="0" w:color="auto"/>
            <w:left w:val="none" w:sz="0" w:space="0" w:color="auto"/>
            <w:bottom w:val="none" w:sz="0" w:space="0" w:color="auto"/>
            <w:right w:val="none" w:sz="0" w:space="0" w:color="auto"/>
          </w:divBdr>
          <w:divsChild>
            <w:div w:id="2053458363">
              <w:marLeft w:val="0"/>
              <w:marRight w:val="0"/>
              <w:marTop w:val="0"/>
              <w:marBottom w:val="0"/>
              <w:divBdr>
                <w:top w:val="none" w:sz="0" w:space="0" w:color="auto"/>
                <w:left w:val="none" w:sz="0" w:space="0" w:color="auto"/>
                <w:bottom w:val="none" w:sz="0" w:space="0" w:color="auto"/>
                <w:right w:val="none" w:sz="0" w:space="0" w:color="auto"/>
              </w:divBdr>
              <w:divsChild>
                <w:div w:id="14282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038">
      <w:bodyDiv w:val="1"/>
      <w:marLeft w:val="0"/>
      <w:marRight w:val="0"/>
      <w:marTop w:val="0"/>
      <w:marBottom w:val="0"/>
      <w:divBdr>
        <w:top w:val="none" w:sz="0" w:space="0" w:color="auto"/>
        <w:left w:val="none" w:sz="0" w:space="0" w:color="auto"/>
        <w:bottom w:val="none" w:sz="0" w:space="0" w:color="auto"/>
        <w:right w:val="none" w:sz="0" w:space="0" w:color="auto"/>
      </w:divBdr>
      <w:divsChild>
        <w:div w:id="558708885">
          <w:marLeft w:val="0"/>
          <w:marRight w:val="0"/>
          <w:marTop w:val="0"/>
          <w:marBottom w:val="0"/>
          <w:divBdr>
            <w:top w:val="none" w:sz="0" w:space="0" w:color="auto"/>
            <w:left w:val="none" w:sz="0" w:space="0" w:color="auto"/>
            <w:bottom w:val="none" w:sz="0" w:space="0" w:color="auto"/>
            <w:right w:val="none" w:sz="0" w:space="0" w:color="auto"/>
          </w:divBdr>
          <w:divsChild>
            <w:div w:id="413623938">
              <w:marLeft w:val="0"/>
              <w:marRight w:val="0"/>
              <w:marTop w:val="0"/>
              <w:marBottom w:val="0"/>
              <w:divBdr>
                <w:top w:val="none" w:sz="0" w:space="0" w:color="auto"/>
                <w:left w:val="none" w:sz="0" w:space="0" w:color="auto"/>
                <w:bottom w:val="none" w:sz="0" w:space="0" w:color="auto"/>
                <w:right w:val="none" w:sz="0" w:space="0" w:color="auto"/>
              </w:divBdr>
              <w:divsChild>
                <w:div w:id="98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2517">
      <w:bodyDiv w:val="1"/>
      <w:marLeft w:val="0"/>
      <w:marRight w:val="0"/>
      <w:marTop w:val="0"/>
      <w:marBottom w:val="0"/>
      <w:divBdr>
        <w:top w:val="none" w:sz="0" w:space="0" w:color="auto"/>
        <w:left w:val="none" w:sz="0" w:space="0" w:color="auto"/>
        <w:bottom w:val="none" w:sz="0" w:space="0" w:color="auto"/>
        <w:right w:val="none" w:sz="0" w:space="0" w:color="auto"/>
      </w:divBdr>
      <w:divsChild>
        <w:div w:id="246303745">
          <w:marLeft w:val="0"/>
          <w:marRight w:val="0"/>
          <w:marTop w:val="0"/>
          <w:marBottom w:val="0"/>
          <w:divBdr>
            <w:top w:val="none" w:sz="0" w:space="0" w:color="auto"/>
            <w:left w:val="none" w:sz="0" w:space="0" w:color="auto"/>
            <w:bottom w:val="none" w:sz="0" w:space="0" w:color="auto"/>
            <w:right w:val="none" w:sz="0" w:space="0" w:color="auto"/>
          </w:divBdr>
          <w:divsChild>
            <w:div w:id="502555255">
              <w:marLeft w:val="0"/>
              <w:marRight w:val="0"/>
              <w:marTop w:val="0"/>
              <w:marBottom w:val="0"/>
              <w:divBdr>
                <w:top w:val="none" w:sz="0" w:space="0" w:color="auto"/>
                <w:left w:val="none" w:sz="0" w:space="0" w:color="auto"/>
                <w:bottom w:val="none" w:sz="0" w:space="0" w:color="auto"/>
                <w:right w:val="none" w:sz="0" w:space="0" w:color="auto"/>
              </w:divBdr>
              <w:divsChild>
                <w:div w:id="131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2981">
      <w:bodyDiv w:val="1"/>
      <w:marLeft w:val="0"/>
      <w:marRight w:val="0"/>
      <w:marTop w:val="0"/>
      <w:marBottom w:val="0"/>
      <w:divBdr>
        <w:top w:val="none" w:sz="0" w:space="0" w:color="auto"/>
        <w:left w:val="none" w:sz="0" w:space="0" w:color="auto"/>
        <w:bottom w:val="none" w:sz="0" w:space="0" w:color="auto"/>
        <w:right w:val="none" w:sz="0" w:space="0" w:color="auto"/>
      </w:divBdr>
      <w:divsChild>
        <w:div w:id="417748490">
          <w:marLeft w:val="0"/>
          <w:marRight w:val="0"/>
          <w:marTop w:val="0"/>
          <w:marBottom w:val="0"/>
          <w:divBdr>
            <w:top w:val="none" w:sz="0" w:space="0" w:color="auto"/>
            <w:left w:val="none" w:sz="0" w:space="0" w:color="auto"/>
            <w:bottom w:val="none" w:sz="0" w:space="0" w:color="auto"/>
            <w:right w:val="none" w:sz="0" w:space="0" w:color="auto"/>
          </w:divBdr>
          <w:divsChild>
            <w:div w:id="254679329">
              <w:marLeft w:val="0"/>
              <w:marRight w:val="0"/>
              <w:marTop w:val="0"/>
              <w:marBottom w:val="0"/>
              <w:divBdr>
                <w:top w:val="none" w:sz="0" w:space="0" w:color="auto"/>
                <w:left w:val="none" w:sz="0" w:space="0" w:color="auto"/>
                <w:bottom w:val="none" w:sz="0" w:space="0" w:color="auto"/>
                <w:right w:val="none" w:sz="0" w:space="0" w:color="auto"/>
              </w:divBdr>
              <w:divsChild>
                <w:div w:id="1301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335">
      <w:bodyDiv w:val="1"/>
      <w:marLeft w:val="0"/>
      <w:marRight w:val="0"/>
      <w:marTop w:val="0"/>
      <w:marBottom w:val="0"/>
      <w:divBdr>
        <w:top w:val="none" w:sz="0" w:space="0" w:color="auto"/>
        <w:left w:val="none" w:sz="0" w:space="0" w:color="auto"/>
        <w:bottom w:val="none" w:sz="0" w:space="0" w:color="auto"/>
        <w:right w:val="none" w:sz="0" w:space="0" w:color="auto"/>
      </w:divBdr>
      <w:divsChild>
        <w:div w:id="1005673204">
          <w:marLeft w:val="0"/>
          <w:marRight w:val="0"/>
          <w:marTop w:val="0"/>
          <w:marBottom w:val="0"/>
          <w:divBdr>
            <w:top w:val="none" w:sz="0" w:space="0" w:color="auto"/>
            <w:left w:val="none" w:sz="0" w:space="0" w:color="auto"/>
            <w:bottom w:val="none" w:sz="0" w:space="0" w:color="auto"/>
            <w:right w:val="none" w:sz="0" w:space="0" w:color="auto"/>
          </w:divBdr>
          <w:divsChild>
            <w:div w:id="1420759440">
              <w:marLeft w:val="0"/>
              <w:marRight w:val="0"/>
              <w:marTop w:val="0"/>
              <w:marBottom w:val="0"/>
              <w:divBdr>
                <w:top w:val="none" w:sz="0" w:space="0" w:color="auto"/>
                <w:left w:val="none" w:sz="0" w:space="0" w:color="auto"/>
                <w:bottom w:val="none" w:sz="0" w:space="0" w:color="auto"/>
                <w:right w:val="none" w:sz="0" w:space="0" w:color="auto"/>
              </w:divBdr>
              <w:divsChild>
                <w:div w:id="1606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3</cp:revision>
  <dcterms:created xsi:type="dcterms:W3CDTF">2023-04-18T15:24:00Z</dcterms:created>
  <dcterms:modified xsi:type="dcterms:W3CDTF">2023-04-20T10:38:00Z</dcterms:modified>
</cp:coreProperties>
</file>