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D601F" w14:textId="77777777" w:rsidR="00C34C69" w:rsidRPr="00C34C69" w:rsidRDefault="00C34C69" w:rsidP="00C34C69">
      <w:pPr>
        <w:rPr>
          <w:sz w:val="22"/>
          <w:szCs w:val="22"/>
        </w:rPr>
      </w:pPr>
      <w:r w:rsidRPr="00C34C69">
        <w:rPr>
          <w:sz w:val="22"/>
          <w:szCs w:val="22"/>
        </w:rPr>
        <w:t>Các bước của thuật toán MOTLBO như sau:</w:t>
      </w:r>
    </w:p>
    <w:p w14:paraId="252D3E5C" w14:textId="77777777" w:rsidR="00C34C69" w:rsidRPr="00C34C69" w:rsidRDefault="00C34C69" w:rsidP="00C34C69">
      <w:pPr>
        <w:rPr>
          <w:sz w:val="22"/>
          <w:szCs w:val="22"/>
        </w:rPr>
      </w:pPr>
    </w:p>
    <w:p w14:paraId="3DDDA812" w14:textId="696BB144" w:rsidR="00C34C69" w:rsidRPr="00C34C69" w:rsidRDefault="00C34C69" w:rsidP="00C34C69">
      <w:pPr>
        <w:rPr>
          <w:sz w:val="22"/>
          <w:szCs w:val="22"/>
        </w:rPr>
      </w:pPr>
      <w:r>
        <w:rPr>
          <w:sz w:val="22"/>
          <w:szCs w:val="22"/>
          <w:lang w:val="vi-VN"/>
        </w:rPr>
        <w:t>K</w:t>
      </w:r>
      <w:r w:rsidRPr="00C34C69">
        <w:rPr>
          <w:sz w:val="22"/>
          <w:szCs w:val="22"/>
        </w:rPr>
        <w:t>hởi tạo:</w:t>
      </w:r>
    </w:p>
    <w:p w14:paraId="7B857E7F" w14:textId="5D2FA06D" w:rsidR="00C34C69" w:rsidRPr="00C34C69" w:rsidRDefault="00C34C69" w:rsidP="00C34C69">
      <w:pPr>
        <w:pStyle w:val="ListParagraph"/>
        <w:numPr>
          <w:ilvl w:val="0"/>
          <w:numId w:val="1"/>
        </w:numPr>
        <w:rPr>
          <w:sz w:val="22"/>
          <w:szCs w:val="22"/>
        </w:rPr>
      </w:pPr>
      <w:r w:rsidRPr="00C34C69">
        <w:rPr>
          <w:sz w:val="22"/>
          <w:szCs w:val="22"/>
        </w:rPr>
        <w:t>Xác định không gian biến quyết định của bài toán và các hàm mục tiêu.</w:t>
      </w:r>
    </w:p>
    <w:p w14:paraId="4B52C4AC" w14:textId="49B9347F" w:rsidR="00C34C69" w:rsidRPr="00C34C69" w:rsidRDefault="00C34C69" w:rsidP="00C34C69">
      <w:pPr>
        <w:pStyle w:val="ListParagraph"/>
        <w:numPr>
          <w:ilvl w:val="0"/>
          <w:numId w:val="1"/>
        </w:numPr>
        <w:rPr>
          <w:sz w:val="22"/>
          <w:szCs w:val="22"/>
        </w:rPr>
      </w:pPr>
      <w:r w:rsidRPr="00C34C69">
        <w:rPr>
          <w:sz w:val="22"/>
          <w:szCs w:val="22"/>
        </w:rPr>
        <w:t xml:space="preserve">Đặt các tham số của thuật toán, chẳng hạn như kích thước </w:t>
      </w:r>
      <w:r w:rsidR="00F85F2A">
        <w:rPr>
          <w:sz w:val="22"/>
          <w:szCs w:val="22"/>
        </w:rPr>
        <w:t>quần</w:t>
      </w:r>
      <w:r w:rsidR="00F85F2A">
        <w:rPr>
          <w:sz w:val="22"/>
          <w:szCs w:val="22"/>
          <w:lang w:val="vi-VN"/>
        </w:rPr>
        <w:t xml:space="preserve"> thể</w:t>
      </w:r>
      <w:r w:rsidRPr="00C34C69">
        <w:rPr>
          <w:sz w:val="22"/>
          <w:szCs w:val="22"/>
        </w:rPr>
        <w:t>, số lần lặp lại tối đa và hệ số giảng dạy.</w:t>
      </w:r>
    </w:p>
    <w:p w14:paraId="414FE21C" w14:textId="2AD26C4E" w:rsidR="00C34C69" w:rsidRPr="00C34C69" w:rsidRDefault="00C34C69" w:rsidP="00C34C69">
      <w:pPr>
        <w:pStyle w:val="ListParagraph"/>
        <w:numPr>
          <w:ilvl w:val="0"/>
          <w:numId w:val="1"/>
        </w:numPr>
        <w:rPr>
          <w:sz w:val="22"/>
          <w:szCs w:val="22"/>
        </w:rPr>
      </w:pPr>
      <w:r w:rsidRPr="00C34C69">
        <w:rPr>
          <w:sz w:val="22"/>
          <w:szCs w:val="22"/>
        </w:rPr>
        <w:t>Tạo một tập hợp các giải pháp ban đầu một cách ngẫu nhiên hoặc sử dụng một chiến lược cụ thể.</w:t>
      </w:r>
    </w:p>
    <w:p w14:paraId="6591BCBB" w14:textId="77777777" w:rsidR="00C34C69" w:rsidRPr="00C34C69" w:rsidRDefault="00C34C69" w:rsidP="00C34C69">
      <w:pPr>
        <w:pStyle w:val="ListParagraph"/>
        <w:numPr>
          <w:ilvl w:val="0"/>
          <w:numId w:val="1"/>
        </w:numPr>
        <w:rPr>
          <w:sz w:val="22"/>
          <w:szCs w:val="22"/>
        </w:rPr>
      </w:pPr>
    </w:p>
    <w:p w14:paraId="58CCA4EC" w14:textId="7E29F615" w:rsidR="00C34C69" w:rsidRPr="00C34C69" w:rsidRDefault="00C34C69" w:rsidP="00C34C69">
      <w:pPr>
        <w:rPr>
          <w:sz w:val="22"/>
          <w:szCs w:val="22"/>
        </w:rPr>
      </w:pPr>
      <w:r w:rsidRPr="00C34C69">
        <w:rPr>
          <w:sz w:val="22"/>
          <w:szCs w:val="22"/>
        </w:rPr>
        <w:t>Sự đánh giá:</w:t>
      </w:r>
    </w:p>
    <w:p w14:paraId="3DDFDE88" w14:textId="2241D339" w:rsidR="00C34C69" w:rsidRPr="00C34C69" w:rsidRDefault="00C34C69" w:rsidP="00C34C69">
      <w:pPr>
        <w:pStyle w:val="ListParagraph"/>
        <w:numPr>
          <w:ilvl w:val="0"/>
          <w:numId w:val="1"/>
        </w:numPr>
        <w:rPr>
          <w:sz w:val="22"/>
          <w:szCs w:val="22"/>
        </w:rPr>
      </w:pPr>
      <w:r w:rsidRPr="00C34C69">
        <w:rPr>
          <w:sz w:val="22"/>
          <w:szCs w:val="22"/>
        </w:rPr>
        <w:t>Đánh giá mức độ phù hợp hoặc giá trị hàm mục tiêu của từng giải pháp trong tổng thể.</w:t>
      </w:r>
    </w:p>
    <w:p w14:paraId="5250ECE6" w14:textId="77777777" w:rsidR="00C34C69" w:rsidRPr="00C34C69" w:rsidRDefault="00C34C69" w:rsidP="00C34C69">
      <w:pPr>
        <w:pStyle w:val="ListParagraph"/>
        <w:rPr>
          <w:sz w:val="22"/>
          <w:szCs w:val="22"/>
        </w:rPr>
      </w:pPr>
    </w:p>
    <w:p w14:paraId="611A90A1" w14:textId="3FF89B76" w:rsidR="00C34C69" w:rsidRPr="00C34C69" w:rsidRDefault="00C34C69" w:rsidP="00C34C69">
      <w:pPr>
        <w:rPr>
          <w:sz w:val="22"/>
          <w:szCs w:val="22"/>
        </w:rPr>
      </w:pPr>
      <w:r w:rsidRPr="00C34C69">
        <w:rPr>
          <w:sz w:val="22"/>
          <w:szCs w:val="22"/>
        </w:rPr>
        <w:t>Pareto</w:t>
      </w:r>
      <w:r>
        <w:rPr>
          <w:sz w:val="22"/>
          <w:szCs w:val="22"/>
          <w:lang w:val="vi-VN"/>
        </w:rPr>
        <w:t xml:space="preserve"> Dominance</w:t>
      </w:r>
      <w:r w:rsidRPr="00C34C69">
        <w:rPr>
          <w:sz w:val="22"/>
          <w:szCs w:val="22"/>
        </w:rPr>
        <w:t>:</w:t>
      </w:r>
    </w:p>
    <w:p w14:paraId="532B50C5" w14:textId="071FEA18" w:rsidR="00C34C69" w:rsidRPr="00C34C69" w:rsidRDefault="00C34C69" w:rsidP="00C34C69">
      <w:pPr>
        <w:pStyle w:val="ListParagraph"/>
        <w:numPr>
          <w:ilvl w:val="0"/>
          <w:numId w:val="1"/>
        </w:numPr>
        <w:rPr>
          <w:sz w:val="22"/>
          <w:szCs w:val="22"/>
        </w:rPr>
      </w:pPr>
      <w:r w:rsidRPr="00C34C69">
        <w:rPr>
          <w:sz w:val="22"/>
          <w:szCs w:val="22"/>
        </w:rPr>
        <w:t xml:space="preserve">Xác định các giải pháp không bị chi phối trong </w:t>
      </w:r>
      <w:r>
        <w:rPr>
          <w:sz w:val="22"/>
          <w:szCs w:val="22"/>
        </w:rPr>
        <w:t>quần</w:t>
      </w:r>
      <w:r>
        <w:rPr>
          <w:sz w:val="22"/>
          <w:szCs w:val="22"/>
          <w:lang w:val="vi-VN"/>
        </w:rPr>
        <w:t xml:space="preserve"> thể</w:t>
      </w:r>
      <w:r w:rsidRPr="00C34C69">
        <w:rPr>
          <w:sz w:val="22"/>
          <w:szCs w:val="22"/>
        </w:rPr>
        <w:t>, tạo thành Pareto</w:t>
      </w:r>
      <w:r>
        <w:rPr>
          <w:sz w:val="22"/>
          <w:szCs w:val="22"/>
          <w:lang w:val="vi-VN"/>
        </w:rPr>
        <w:t xml:space="preserve"> front</w:t>
      </w:r>
      <w:r w:rsidRPr="00C34C69">
        <w:rPr>
          <w:sz w:val="22"/>
          <w:szCs w:val="22"/>
        </w:rPr>
        <w:t>.</w:t>
      </w:r>
    </w:p>
    <w:p w14:paraId="3FC67F11" w14:textId="727015DD" w:rsidR="00C34C69" w:rsidRPr="00C34C69" w:rsidRDefault="00C34C69" w:rsidP="00C34C69">
      <w:pPr>
        <w:pStyle w:val="ListParagraph"/>
        <w:numPr>
          <w:ilvl w:val="0"/>
          <w:numId w:val="1"/>
        </w:numPr>
        <w:rPr>
          <w:sz w:val="22"/>
          <w:szCs w:val="22"/>
        </w:rPr>
      </w:pPr>
      <w:r w:rsidRPr="00C34C69">
        <w:rPr>
          <w:sz w:val="22"/>
          <w:szCs w:val="22"/>
        </w:rPr>
        <w:t>Cập nhật kho lưu trữ với các giải pháp không bị chi phối.</w:t>
      </w:r>
    </w:p>
    <w:p w14:paraId="5103A616" w14:textId="77777777" w:rsidR="00C34C69" w:rsidRPr="00C34C69" w:rsidRDefault="00C34C69" w:rsidP="00C34C69">
      <w:pPr>
        <w:pStyle w:val="ListParagraph"/>
        <w:rPr>
          <w:sz w:val="22"/>
          <w:szCs w:val="22"/>
        </w:rPr>
      </w:pPr>
    </w:p>
    <w:p w14:paraId="16F640AE" w14:textId="4A334D24" w:rsidR="00C34C69" w:rsidRPr="00C34C69" w:rsidRDefault="00C34C69" w:rsidP="00C34C69">
      <w:pPr>
        <w:rPr>
          <w:sz w:val="22"/>
          <w:szCs w:val="22"/>
        </w:rPr>
      </w:pPr>
      <w:r w:rsidRPr="00C34C69">
        <w:rPr>
          <w:sz w:val="22"/>
          <w:szCs w:val="22"/>
        </w:rPr>
        <w:t>Giai đoạn giảng dạy:</w:t>
      </w:r>
    </w:p>
    <w:p w14:paraId="001C2304" w14:textId="1C67E912" w:rsidR="00C34C69" w:rsidRPr="00C34C69" w:rsidRDefault="00C34C69" w:rsidP="00C34C69">
      <w:pPr>
        <w:pStyle w:val="ListParagraph"/>
        <w:numPr>
          <w:ilvl w:val="0"/>
          <w:numId w:val="1"/>
        </w:numPr>
        <w:rPr>
          <w:sz w:val="22"/>
          <w:szCs w:val="22"/>
        </w:rPr>
      </w:pPr>
      <w:r w:rsidRPr="00C34C69">
        <w:rPr>
          <w:sz w:val="22"/>
          <w:szCs w:val="22"/>
        </w:rPr>
        <w:t xml:space="preserve">Đối với mỗi giải pháp trong </w:t>
      </w:r>
      <w:r w:rsidR="00F85F2A">
        <w:rPr>
          <w:sz w:val="22"/>
          <w:szCs w:val="22"/>
        </w:rPr>
        <w:t>quần thể</w:t>
      </w:r>
      <w:r w:rsidRPr="00C34C69">
        <w:rPr>
          <w:sz w:val="22"/>
          <w:szCs w:val="22"/>
        </w:rPr>
        <w:t>:</w:t>
      </w:r>
    </w:p>
    <w:p w14:paraId="5277EEB9" w14:textId="582CA9F1" w:rsidR="00C34C69" w:rsidRPr="00C34C69" w:rsidRDefault="00C34C69" w:rsidP="00C34C69">
      <w:pPr>
        <w:pStyle w:val="ListParagraph"/>
        <w:numPr>
          <w:ilvl w:val="1"/>
          <w:numId w:val="1"/>
        </w:numPr>
        <w:rPr>
          <w:sz w:val="22"/>
          <w:szCs w:val="22"/>
        </w:rPr>
      </w:pPr>
      <w:r w:rsidRPr="00C34C69">
        <w:rPr>
          <w:sz w:val="22"/>
          <w:szCs w:val="22"/>
        </w:rPr>
        <w:t xml:space="preserve">Chọn một giải pháp giáo viên từ </w:t>
      </w:r>
      <w:r w:rsidR="00F85F2A">
        <w:rPr>
          <w:sz w:val="22"/>
          <w:szCs w:val="22"/>
        </w:rPr>
        <w:t>quần</w:t>
      </w:r>
      <w:r w:rsidR="00F85F2A">
        <w:rPr>
          <w:sz w:val="22"/>
          <w:szCs w:val="22"/>
          <w:lang w:val="vi-VN"/>
        </w:rPr>
        <w:t xml:space="preserve"> thể</w:t>
      </w:r>
      <w:r w:rsidR="00647EB1">
        <w:rPr>
          <w:sz w:val="22"/>
          <w:szCs w:val="22"/>
          <w:lang w:val="en-US"/>
        </w:rPr>
        <w:t xml:space="preserve"> </w:t>
      </w:r>
      <w:r w:rsidRPr="00C34C69">
        <w:rPr>
          <w:sz w:val="22"/>
          <w:szCs w:val="22"/>
        </w:rPr>
        <w:t>dựa trên yếu tố giảng dạy và thước đo khoảng cách.</w:t>
      </w:r>
    </w:p>
    <w:p w14:paraId="5E0E17BB" w14:textId="6C5F6B35" w:rsidR="00C34C69" w:rsidRPr="00C34C69" w:rsidRDefault="00C34C69" w:rsidP="00C34C69">
      <w:pPr>
        <w:pStyle w:val="ListParagraph"/>
        <w:numPr>
          <w:ilvl w:val="1"/>
          <w:numId w:val="1"/>
        </w:numPr>
        <w:rPr>
          <w:sz w:val="22"/>
          <w:szCs w:val="22"/>
        </w:rPr>
      </w:pPr>
      <w:r w:rsidRPr="00C34C69">
        <w:rPr>
          <w:sz w:val="22"/>
          <w:szCs w:val="22"/>
        </w:rPr>
        <w:t>Cập nhật giải pháp hiện tại bằng cách điều chỉnh các biến quyết định của nó đối với giải pháp của giáo viên.</w:t>
      </w:r>
    </w:p>
    <w:p w14:paraId="16B5A2CF" w14:textId="77777777" w:rsidR="00C34C69" w:rsidRPr="00C34C69" w:rsidRDefault="00C34C69" w:rsidP="00C34C69">
      <w:pPr>
        <w:rPr>
          <w:sz w:val="22"/>
          <w:szCs w:val="22"/>
        </w:rPr>
      </w:pPr>
    </w:p>
    <w:p w14:paraId="778C7D08" w14:textId="0823384B" w:rsidR="00C34C69" w:rsidRPr="00C34C69" w:rsidRDefault="00C34C69" w:rsidP="00C34C69">
      <w:pPr>
        <w:rPr>
          <w:sz w:val="22"/>
          <w:szCs w:val="22"/>
        </w:rPr>
      </w:pPr>
      <w:r w:rsidRPr="00C34C69">
        <w:rPr>
          <w:sz w:val="22"/>
          <w:szCs w:val="22"/>
        </w:rPr>
        <w:t>Giai đoạn học tập:</w:t>
      </w:r>
    </w:p>
    <w:p w14:paraId="63A59B95" w14:textId="1661333D" w:rsidR="00C34C69" w:rsidRPr="00C34C69" w:rsidRDefault="00C34C69" w:rsidP="00C34C69">
      <w:pPr>
        <w:pStyle w:val="ListParagraph"/>
        <w:numPr>
          <w:ilvl w:val="0"/>
          <w:numId w:val="1"/>
        </w:numPr>
        <w:rPr>
          <w:sz w:val="22"/>
          <w:szCs w:val="22"/>
        </w:rPr>
      </w:pPr>
      <w:r w:rsidRPr="00C34C69">
        <w:rPr>
          <w:sz w:val="22"/>
          <w:szCs w:val="22"/>
        </w:rPr>
        <w:t xml:space="preserve">Đối với mỗi giải pháp trong </w:t>
      </w:r>
      <w:r w:rsidR="00F85F2A">
        <w:rPr>
          <w:sz w:val="22"/>
          <w:szCs w:val="22"/>
        </w:rPr>
        <w:t>quần thể</w:t>
      </w:r>
      <w:r w:rsidRPr="00C34C69">
        <w:rPr>
          <w:sz w:val="22"/>
          <w:szCs w:val="22"/>
        </w:rPr>
        <w:t>:</w:t>
      </w:r>
    </w:p>
    <w:p w14:paraId="634E90BF" w14:textId="11D10692" w:rsidR="00C34C69" w:rsidRPr="00C34C69" w:rsidRDefault="00C34C69" w:rsidP="00C34C69">
      <w:pPr>
        <w:pStyle w:val="ListParagraph"/>
        <w:numPr>
          <w:ilvl w:val="1"/>
          <w:numId w:val="1"/>
        </w:numPr>
        <w:rPr>
          <w:sz w:val="22"/>
          <w:szCs w:val="22"/>
        </w:rPr>
      </w:pPr>
      <w:r w:rsidRPr="00C34C69">
        <w:rPr>
          <w:sz w:val="22"/>
          <w:szCs w:val="22"/>
        </w:rPr>
        <w:t xml:space="preserve">Chọn giải pháp người học từ </w:t>
      </w:r>
      <w:r w:rsidR="00F85F2A">
        <w:rPr>
          <w:sz w:val="22"/>
          <w:szCs w:val="22"/>
        </w:rPr>
        <w:t>quần thể</w:t>
      </w:r>
      <w:r w:rsidRPr="00C34C69">
        <w:rPr>
          <w:sz w:val="22"/>
          <w:szCs w:val="22"/>
        </w:rPr>
        <w:t xml:space="preserve"> dựa trên hệ số học tập và thước đo khoảng cách.</w:t>
      </w:r>
    </w:p>
    <w:p w14:paraId="5813E59F" w14:textId="20B92D12" w:rsidR="00C34C69" w:rsidRPr="00C34C69" w:rsidRDefault="00C34C69" w:rsidP="00C34C69">
      <w:pPr>
        <w:pStyle w:val="ListParagraph"/>
        <w:numPr>
          <w:ilvl w:val="1"/>
          <w:numId w:val="1"/>
        </w:numPr>
        <w:rPr>
          <w:sz w:val="22"/>
          <w:szCs w:val="22"/>
        </w:rPr>
      </w:pPr>
      <w:r w:rsidRPr="00C34C69">
        <w:rPr>
          <w:sz w:val="22"/>
          <w:szCs w:val="22"/>
        </w:rPr>
        <w:t>Cập nhật giải pháp hiện tại bằng cách điều chỉnh các biến quyết định của nó khỏi giải pháp của người học.</w:t>
      </w:r>
    </w:p>
    <w:p w14:paraId="3CBFB443" w14:textId="77777777" w:rsidR="00C34C69" w:rsidRPr="00C34C69" w:rsidRDefault="00C34C69" w:rsidP="00C34C69">
      <w:pPr>
        <w:rPr>
          <w:sz w:val="22"/>
          <w:szCs w:val="22"/>
        </w:rPr>
      </w:pPr>
    </w:p>
    <w:p w14:paraId="1F7221FA" w14:textId="158AC7E4" w:rsidR="00C34C69" w:rsidRPr="00C34C69" w:rsidRDefault="00C34C69" w:rsidP="00C34C69">
      <w:pPr>
        <w:rPr>
          <w:sz w:val="22"/>
          <w:szCs w:val="22"/>
        </w:rPr>
      </w:pPr>
      <w:r w:rsidRPr="00C34C69">
        <w:rPr>
          <w:sz w:val="22"/>
          <w:szCs w:val="22"/>
        </w:rPr>
        <w:t>Lưu trữ cập nhật:</w:t>
      </w:r>
    </w:p>
    <w:p w14:paraId="788E3694" w14:textId="7FF317BC" w:rsidR="00C34C69" w:rsidRPr="00C34C69" w:rsidRDefault="00C34C69" w:rsidP="00C34C69">
      <w:pPr>
        <w:pStyle w:val="ListParagraph"/>
        <w:numPr>
          <w:ilvl w:val="0"/>
          <w:numId w:val="1"/>
        </w:numPr>
        <w:rPr>
          <w:sz w:val="22"/>
          <w:szCs w:val="22"/>
        </w:rPr>
      </w:pPr>
      <w:r w:rsidRPr="00C34C69">
        <w:rPr>
          <w:sz w:val="22"/>
          <w:szCs w:val="22"/>
        </w:rPr>
        <w:t>Xác định và cập nhật các nghiệm không bị chi phối trong quần thể kết hợp của quần thể hiện tại và kho lưu trữ.</w:t>
      </w:r>
    </w:p>
    <w:p w14:paraId="02D0C5E7" w14:textId="7FB3BF35" w:rsidR="00C34C69" w:rsidRPr="00C34C69" w:rsidRDefault="00C34C69" w:rsidP="00C34C69">
      <w:pPr>
        <w:pStyle w:val="ListParagraph"/>
        <w:numPr>
          <w:ilvl w:val="0"/>
          <w:numId w:val="1"/>
        </w:numPr>
        <w:rPr>
          <w:sz w:val="22"/>
          <w:szCs w:val="22"/>
        </w:rPr>
      </w:pPr>
      <w:r w:rsidRPr="00C34C69">
        <w:rPr>
          <w:sz w:val="22"/>
          <w:szCs w:val="22"/>
        </w:rPr>
        <w:t>Loại bỏ bất kỳ giải pháp chiếm ưu thế nào khỏi tổng thể kết hợp.</w:t>
      </w:r>
    </w:p>
    <w:p w14:paraId="52D834F0" w14:textId="77777777" w:rsidR="00C34C69" w:rsidRPr="00C34C69" w:rsidRDefault="00C34C69" w:rsidP="00C34C69">
      <w:pPr>
        <w:rPr>
          <w:sz w:val="22"/>
          <w:szCs w:val="22"/>
        </w:rPr>
      </w:pPr>
    </w:p>
    <w:p w14:paraId="54210931" w14:textId="2D234B40" w:rsidR="00C34C69" w:rsidRPr="00C34C69" w:rsidRDefault="00C34C69" w:rsidP="00C34C69">
      <w:pPr>
        <w:rPr>
          <w:sz w:val="22"/>
          <w:szCs w:val="22"/>
        </w:rPr>
      </w:pPr>
      <w:proofErr w:type="spellStart"/>
      <w:r w:rsidRPr="00C34C69">
        <w:rPr>
          <w:sz w:val="22"/>
          <w:szCs w:val="22"/>
          <w:lang w:val="en-US"/>
        </w:rPr>
        <w:t>Kiểm</w:t>
      </w:r>
      <w:proofErr w:type="spellEnd"/>
      <w:r w:rsidRPr="00C34C69">
        <w:rPr>
          <w:sz w:val="22"/>
          <w:szCs w:val="22"/>
          <w:lang w:val="vi-VN"/>
        </w:rPr>
        <w:t xml:space="preserve"> tra điều kiện dừng</w:t>
      </w:r>
      <w:r w:rsidRPr="00C34C69">
        <w:rPr>
          <w:sz w:val="22"/>
          <w:szCs w:val="22"/>
        </w:rPr>
        <w:t>:</w:t>
      </w:r>
    </w:p>
    <w:p w14:paraId="126A81CF" w14:textId="54AA9D8F" w:rsidR="00C34C69" w:rsidRPr="00C34C69" w:rsidRDefault="00C34C69" w:rsidP="00C34C69">
      <w:pPr>
        <w:pStyle w:val="ListParagraph"/>
        <w:numPr>
          <w:ilvl w:val="0"/>
          <w:numId w:val="1"/>
        </w:numPr>
        <w:rPr>
          <w:sz w:val="22"/>
          <w:szCs w:val="22"/>
        </w:rPr>
      </w:pPr>
      <w:r w:rsidRPr="00C34C69">
        <w:rPr>
          <w:sz w:val="22"/>
          <w:szCs w:val="22"/>
        </w:rPr>
        <w:t>Kiểm tra xem tiêu chí chấm dứt, chẳng hạn như số lần lặp lại tối đa, đã được đáp ứng chưa.</w:t>
      </w:r>
    </w:p>
    <w:p w14:paraId="1B028FFC" w14:textId="3E0AA2AD" w:rsidR="00C34C69" w:rsidRPr="00C34C69" w:rsidRDefault="00C34C69" w:rsidP="00C34C69">
      <w:pPr>
        <w:pStyle w:val="ListParagraph"/>
        <w:numPr>
          <w:ilvl w:val="0"/>
          <w:numId w:val="1"/>
        </w:numPr>
        <w:rPr>
          <w:sz w:val="22"/>
          <w:szCs w:val="22"/>
        </w:rPr>
      </w:pPr>
      <w:r w:rsidRPr="00C34C69">
        <w:rPr>
          <w:sz w:val="22"/>
          <w:szCs w:val="22"/>
        </w:rPr>
        <w:t>Nếu không, quay lại bước 2 và lặp lại các bước lặp.</w:t>
      </w:r>
    </w:p>
    <w:p w14:paraId="390FAB2D" w14:textId="77777777" w:rsidR="00C34C69" w:rsidRPr="00C34C69" w:rsidRDefault="00C34C69" w:rsidP="00C34C69">
      <w:pPr>
        <w:pStyle w:val="ListParagraph"/>
        <w:rPr>
          <w:sz w:val="22"/>
          <w:szCs w:val="22"/>
        </w:rPr>
      </w:pPr>
    </w:p>
    <w:p w14:paraId="43885B04" w14:textId="7CD34A18" w:rsidR="00C34C69" w:rsidRPr="00C34C69" w:rsidRDefault="00C34C69" w:rsidP="00C34C69">
      <w:pPr>
        <w:rPr>
          <w:sz w:val="22"/>
          <w:szCs w:val="22"/>
        </w:rPr>
      </w:pPr>
      <w:r w:rsidRPr="00C34C69">
        <w:rPr>
          <w:sz w:val="22"/>
          <w:szCs w:val="22"/>
        </w:rPr>
        <w:t>Output:</w:t>
      </w:r>
    </w:p>
    <w:p w14:paraId="61188091" w14:textId="587F7E77" w:rsidR="00C34C69" w:rsidRPr="00C34C69" w:rsidRDefault="00C34C69" w:rsidP="00C34C69">
      <w:pPr>
        <w:pStyle w:val="ListParagraph"/>
        <w:numPr>
          <w:ilvl w:val="0"/>
          <w:numId w:val="1"/>
        </w:numPr>
        <w:rPr>
          <w:sz w:val="22"/>
          <w:szCs w:val="22"/>
        </w:rPr>
      </w:pPr>
      <w:r w:rsidRPr="00C34C69">
        <w:rPr>
          <w:sz w:val="22"/>
          <w:szCs w:val="22"/>
        </w:rPr>
        <w:t>Pareto</w:t>
      </w:r>
      <w:r>
        <w:rPr>
          <w:sz w:val="22"/>
          <w:szCs w:val="22"/>
          <w:lang w:val="vi-VN"/>
        </w:rPr>
        <w:t xml:space="preserve"> </w:t>
      </w:r>
      <w:r>
        <w:rPr>
          <w:sz w:val="22"/>
          <w:szCs w:val="22"/>
        </w:rPr>
        <w:t>front</w:t>
      </w:r>
      <w:r>
        <w:rPr>
          <w:sz w:val="22"/>
          <w:szCs w:val="22"/>
          <w:lang w:val="vi-VN"/>
        </w:rPr>
        <w:t xml:space="preserve"> </w:t>
      </w:r>
      <w:r w:rsidRPr="00C34C69">
        <w:rPr>
          <w:sz w:val="22"/>
          <w:szCs w:val="22"/>
        </w:rPr>
        <w:t>, đại diện cho tập hợp các giải pháp tối ưu.</w:t>
      </w:r>
    </w:p>
    <w:p w14:paraId="04092BE5" w14:textId="41C464B8" w:rsidR="00C34C69" w:rsidRPr="00C34C69" w:rsidRDefault="00C34C69" w:rsidP="00C34C69">
      <w:pPr>
        <w:pStyle w:val="ListParagraph"/>
        <w:numPr>
          <w:ilvl w:val="0"/>
          <w:numId w:val="1"/>
        </w:numPr>
        <w:rPr>
          <w:sz w:val="22"/>
          <w:szCs w:val="22"/>
        </w:rPr>
      </w:pPr>
      <w:r w:rsidRPr="00C34C69">
        <w:rPr>
          <w:sz w:val="22"/>
          <w:szCs w:val="22"/>
        </w:rPr>
        <w:t xml:space="preserve">Các giá trị thích nghi hoặc giá trị hàm mục tiêu tương ứng của các giải pháp ở </w:t>
      </w:r>
      <w:r>
        <w:rPr>
          <w:sz w:val="22"/>
          <w:szCs w:val="22"/>
        </w:rPr>
        <w:t>front</w:t>
      </w:r>
      <w:r w:rsidRPr="00C34C69">
        <w:rPr>
          <w:sz w:val="22"/>
          <w:szCs w:val="22"/>
        </w:rPr>
        <w:t xml:space="preserve"> Pareto.</w:t>
      </w:r>
    </w:p>
    <w:p w14:paraId="6EE5B546" w14:textId="175A9CC5" w:rsidR="00C34C69" w:rsidRPr="00C34C69" w:rsidRDefault="00C34C69" w:rsidP="00C34C69">
      <w:pPr>
        <w:pStyle w:val="ListParagraph"/>
        <w:numPr>
          <w:ilvl w:val="0"/>
          <w:numId w:val="1"/>
        </w:numPr>
        <w:rPr>
          <w:sz w:val="22"/>
          <w:szCs w:val="22"/>
        </w:rPr>
      </w:pPr>
      <w:r w:rsidRPr="00C34C69">
        <w:rPr>
          <w:sz w:val="22"/>
          <w:szCs w:val="22"/>
        </w:rPr>
        <w:t>Bất kỳ phân tích hoặc ra quyết định mong muốn nào khác dựa trên Pareto</w:t>
      </w:r>
      <w:r>
        <w:rPr>
          <w:sz w:val="22"/>
          <w:szCs w:val="22"/>
          <w:lang w:val="vi-VN"/>
        </w:rPr>
        <w:t xml:space="preserve"> front</w:t>
      </w:r>
      <w:r w:rsidRPr="00C34C69">
        <w:rPr>
          <w:sz w:val="22"/>
          <w:szCs w:val="22"/>
        </w:rPr>
        <w:t xml:space="preserve"> thu được.</w:t>
      </w:r>
    </w:p>
    <w:p w14:paraId="1CB9E73E" w14:textId="4EA0EC85" w:rsidR="00C447EA" w:rsidRDefault="00F85F2A" w:rsidP="00C34C69">
      <w:pPr>
        <w:rPr>
          <w:sz w:val="22"/>
          <w:szCs w:val="22"/>
        </w:rPr>
      </w:pPr>
      <w:r>
        <w:rPr>
          <w:sz w:val="22"/>
          <w:szCs w:val="22"/>
        </w:rPr>
        <w:br/>
      </w:r>
      <w:r w:rsidR="00803E23">
        <w:rPr>
          <w:sz w:val="22"/>
          <w:szCs w:val="22"/>
        </w:rPr>
        <w:br/>
      </w:r>
    </w:p>
    <w:p w14:paraId="412A9065" w14:textId="77777777" w:rsidR="00803E23" w:rsidRDefault="00803E23" w:rsidP="00803E23">
      <w:pPr>
        <w:rPr>
          <w:rFonts w:ascii="Segoe UI" w:hAnsi="Segoe UI" w:cs="Segoe UI"/>
          <w:color w:val="374151"/>
          <w:shd w:val="clear" w:color="auto" w:fill="F7F7F8"/>
        </w:rPr>
      </w:pPr>
      <w:r>
        <w:rPr>
          <w:sz w:val="22"/>
          <w:szCs w:val="22"/>
        </w:rPr>
        <w:br/>
      </w:r>
      <w:r>
        <w:rPr>
          <w:sz w:val="22"/>
          <w:szCs w:val="22"/>
        </w:rPr>
        <w:br/>
      </w:r>
      <w:r>
        <w:rPr>
          <w:sz w:val="22"/>
          <w:szCs w:val="22"/>
        </w:rPr>
        <w:br/>
      </w:r>
      <w:r>
        <w:rPr>
          <w:sz w:val="22"/>
          <w:szCs w:val="22"/>
        </w:rPr>
        <w:br/>
      </w:r>
    </w:p>
    <w:p w14:paraId="64EF99CC" w14:textId="40D186BB" w:rsidR="00803E23" w:rsidRDefault="00803E23" w:rsidP="00803E23">
      <w:r>
        <w:rPr>
          <w:rFonts w:ascii="Segoe UI" w:hAnsi="Segoe UI" w:cs="Segoe UI"/>
          <w:color w:val="374151"/>
          <w:shd w:val="clear" w:color="auto" w:fill="F7F7F8"/>
        </w:rPr>
        <w:lastRenderedPageBreak/>
        <w:t>Pareto front đề cập đến một tập hợp các giá trị hoặc điểm trong không gian đa biến, trong đó không có điểm nào có thể cải thiện về một mục tiêu mà không làm giảm giá trị của một mục tiêu khác. Nói cách khác, đó là tập hợp các giá trị đạt được tối ưu tương đối với mỗi mục tiêu trong tập hợp các mục tiêu được đặt ra.</w:t>
      </w:r>
    </w:p>
    <w:p w14:paraId="0E9E7DDD" w14:textId="3C56BD9D" w:rsidR="00803E23" w:rsidRDefault="00803E23" w:rsidP="00C34C69">
      <w:pPr>
        <w:rPr>
          <w:sz w:val="22"/>
          <w:szCs w:val="22"/>
          <w:lang w:val="vi-VN"/>
        </w:rPr>
      </w:pPr>
    </w:p>
    <w:p w14:paraId="66B511F7" w14:textId="4B7F1A14" w:rsidR="00803E23" w:rsidRDefault="00803E23" w:rsidP="00C34C69">
      <w:pPr>
        <w:rPr>
          <w:sz w:val="22"/>
          <w:szCs w:val="22"/>
          <w:lang w:val="vi-VN"/>
        </w:rPr>
      </w:pPr>
    </w:p>
    <w:p w14:paraId="661859F0" w14:textId="2E82F9DB" w:rsidR="00803E23" w:rsidRDefault="00803E23" w:rsidP="00C34C69">
      <w:pPr>
        <w:rPr>
          <w:sz w:val="22"/>
          <w:szCs w:val="22"/>
          <w:lang w:val="vi-VN"/>
        </w:rPr>
      </w:pPr>
      <w:r>
        <w:rPr>
          <w:sz w:val="22"/>
          <w:szCs w:val="22"/>
          <w:lang w:val="vi-VN"/>
        </w:rPr>
        <w:t>///độ đo</w:t>
      </w:r>
    </w:p>
    <w:p w14:paraId="1675D0A2" w14:textId="77777777" w:rsidR="00803E23" w:rsidRDefault="00803E23" w:rsidP="00803E2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Chỉ số Pareto: Đây là độ đo đánh giá chất lượng của một lời giải dựa trên mức độ tiếp cận với Pareto front. Chỉ số Pareto cao hơn cho thấy lời giải càng gần với Pareto front và càng tốt.</w:t>
      </w:r>
    </w:p>
    <w:p w14:paraId="26A4B48F" w14:textId="77777777" w:rsidR="00803E23" w:rsidRDefault="00803E23" w:rsidP="00803E2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Chỉ số hợp đồng (Convergence index): Đây là độ đo đánh giá tốc độ hội tụ của quần thể tới Pareto front. Chỉ số hợp đồng càng nhỏ thể hiện tốc độ hội tụ càng nhanh và càng tốt.</w:t>
      </w:r>
    </w:p>
    <w:p w14:paraId="71B82378" w14:textId="77777777" w:rsidR="00803E23" w:rsidRPr="004052B6" w:rsidRDefault="00803E23" w:rsidP="00C34C69">
      <w:pPr>
        <w:rPr>
          <w:sz w:val="22"/>
          <w:szCs w:val="22"/>
          <w:lang w:val="vi-VN"/>
        </w:rPr>
      </w:pPr>
    </w:p>
    <w:sectPr w:rsidR="00803E23" w:rsidRPr="004052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1693C"/>
    <w:multiLevelType w:val="hybridMultilevel"/>
    <w:tmpl w:val="159A169E"/>
    <w:lvl w:ilvl="0" w:tplc="276CA6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625A77"/>
    <w:multiLevelType w:val="multilevel"/>
    <w:tmpl w:val="C73A7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6406DA"/>
    <w:multiLevelType w:val="multilevel"/>
    <w:tmpl w:val="F4D8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C69"/>
    <w:rsid w:val="004052B6"/>
    <w:rsid w:val="00432549"/>
    <w:rsid w:val="00647EB1"/>
    <w:rsid w:val="00803E23"/>
    <w:rsid w:val="008A7EEC"/>
    <w:rsid w:val="00C34C69"/>
    <w:rsid w:val="00F85F2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F22C8C2"/>
  <w15:chartTrackingRefBased/>
  <w15:docId w15:val="{15707F1C-AD53-5245-BCD9-589243FF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E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C69"/>
    <w:pPr>
      <w:ind w:left="720"/>
      <w:contextualSpacing/>
    </w:pPr>
  </w:style>
  <w:style w:type="paragraph" w:styleId="NormalWeb">
    <w:name w:val="Normal (Web)"/>
    <w:basedOn w:val="Normal"/>
    <w:uiPriority w:val="99"/>
    <w:semiHidden/>
    <w:unhideWhenUsed/>
    <w:rsid w:val="00803E2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969940">
      <w:bodyDiv w:val="1"/>
      <w:marLeft w:val="0"/>
      <w:marRight w:val="0"/>
      <w:marTop w:val="0"/>
      <w:marBottom w:val="0"/>
      <w:divBdr>
        <w:top w:val="none" w:sz="0" w:space="0" w:color="auto"/>
        <w:left w:val="none" w:sz="0" w:space="0" w:color="auto"/>
        <w:bottom w:val="none" w:sz="0" w:space="0" w:color="auto"/>
        <w:right w:val="none" w:sz="0" w:space="0" w:color="auto"/>
      </w:divBdr>
    </w:div>
    <w:div w:id="834077509">
      <w:bodyDiv w:val="1"/>
      <w:marLeft w:val="0"/>
      <w:marRight w:val="0"/>
      <w:marTop w:val="0"/>
      <w:marBottom w:val="0"/>
      <w:divBdr>
        <w:top w:val="none" w:sz="0" w:space="0" w:color="auto"/>
        <w:left w:val="none" w:sz="0" w:space="0" w:color="auto"/>
        <w:bottom w:val="none" w:sz="0" w:space="0" w:color="auto"/>
        <w:right w:val="none" w:sz="0" w:space="0" w:color="auto"/>
      </w:divBdr>
    </w:div>
    <w:div w:id="1161384165">
      <w:bodyDiv w:val="1"/>
      <w:marLeft w:val="0"/>
      <w:marRight w:val="0"/>
      <w:marTop w:val="0"/>
      <w:marBottom w:val="0"/>
      <w:divBdr>
        <w:top w:val="none" w:sz="0" w:space="0" w:color="auto"/>
        <w:left w:val="none" w:sz="0" w:space="0" w:color="auto"/>
        <w:bottom w:val="none" w:sz="0" w:space="0" w:color="auto"/>
        <w:right w:val="none" w:sz="0" w:space="0" w:color="auto"/>
      </w:divBdr>
    </w:div>
    <w:div w:id="1496610437">
      <w:bodyDiv w:val="1"/>
      <w:marLeft w:val="0"/>
      <w:marRight w:val="0"/>
      <w:marTop w:val="0"/>
      <w:marBottom w:val="0"/>
      <w:divBdr>
        <w:top w:val="none" w:sz="0" w:space="0" w:color="auto"/>
        <w:left w:val="none" w:sz="0" w:space="0" w:color="auto"/>
        <w:bottom w:val="none" w:sz="0" w:space="0" w:color="auto"/>
        <w:right w:val="none" w:sz="0" w:space="0" w:color="auto"/>
      </w:divBdr>
    </w:div>
    <w:div w:id="185329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DUY DONG 20183497</dc:creator>
  <cp:keywords/>
  <dc:description/>
  <cp:lastModifiedBy>DUONG DUY DONG 20183497</cp:lastModifiedBy>
  <cp:revision>2</cp:revision>
  <dcterms:created xsi:type="dcterms:W3CDTF">2023-04-11T02:39:00Z</dcterms:created>
  <dcterms:modified xsi:type="dcterms:W3CDTF">2023-04-11T07:40:00Z</dcterms:modified>
</cp:coreProperties>
</file>