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5AEB" w14:textId="452B432F" w:rsidR="00643B6F" w:rsidRPr="00727F02" w:rsidRDefault="00643B6F" w:rsidP="00B94F37">
      <w:pPr>
        <w:spacing w:line="360" w:lineRule="auto"/>
        <w:jc w:val="right"/>
        <w:rPr>
          <w:rFonts w:ascii="Times New Roman" w:eastAsia="宋体" w:hAnsi="Times New Roman" w:cs="Times New Roman" w:hint="eastAsia"/>
        </w:rPr>
      </w:pPr>
      <w:r>
        <w:rPr>
          <w:rFonts w:ascii="Times New Roman" w:eastAsia="宋体" w:hAnsi="Times New Roman" w:cs="Times New Roman"/>
          <w:b/>
          <w:bCs/>
          <w:sz w:val="44"/>
          <w:szCs w:val="44"/>
          <w14:ligatures w14:val="none"/>
        </w:rPr>
        <w:t xml:space="preserve">             </w:t>
      </w:r>
      <w:r>
        <w:rPr>
          <w:rFonts w:ascii="Times New Roman" w:eastAsia="宋体" w:hAnsi="Times New Roman" w:cs="Times New Roman"/>
          <w:sz w:val="44"/>
          <w:szCs w:val="44"/>
          <w14:ligatures w14:val="none"/>
        </w:rPr>
        <w:t xml:space="preserve">               </w:t>
      </w:r>
      <w:r w:rsidRPr="00727F02">
        <w:rPr>
          <w:rFonts w:ascii="Times New Roman" w:eastAsia="宋体" w:hAnsi="Times New Roman" w:cs="Times New Roman" w:hint="eastAsia"/>
          <w14:ligatures w14:val="none"/>
        </w:rPr>
        <w:t xml:space="preserve">     </w:t>
      </w:r>
      <w:r w:rsidRPr="00727F02">
        <w:rPr>
          <w:rFonts w:ascii="Times New Roman" w:eastAsia="宋体" w:hAnsi="Times New Roman" w:cs="Times New Roman"/>
          <w14:ligatures w14:val="none"/>
        </w:rPr>
        <w:t>编号：</w:t>
      </w:r>
      <w:r w:rsidR="00727F02">
        <w:rPr>
          <w:rFonts w:ascii="Times New Roman" w:eastAsia="宋体" w:hAnsi="Times New Roman" w:cs="Times New Roman" w:hint="eastAsia"/>
          <w14:ligatures w14:val="none"/>
        </w:rPr>
        <w:t>2667120139</w:t>
      </w:r>
    </w:p>
    <w:p w14:paraId="5D18CE26" w14:textId="77777777" w:rsidR="00643B6F" w:rsidRDefault="00643B6F" w:rsidP="00643B6F">
      <w:pPr>
        <w:jc w:val="center"/>
        <w:rPr>
          <w:rFonts w:ascii="Times New Roman" w:eastAsia="宋体" w:hAnsi="Times New Roman" w:cs="Times New Roman"/>
          <w:b/>
          <w:bCs/>
          <w:sz w:val="44"/>
          <w:szCs w:val="44"/>
        </w:rPr>
      </w:pPr>
      <w:r>
        <w:rPr>
          <w:rFonts w:ascii="Times New Roman" w:eastAsia="宋体" w:hAnsi="Times New Roman" w:cs="Times New Roman"/>
          <w:b/>
          <w:bCs/>
          <w:noProof/>
          <w:sz w:val="44"/>
          <w:szCs w:val="44"/>
        </w:rPr>
        <w:drawing>
          <wp:anchor distT="0" distB="0" distL="114300" distR="114300" simplePos="0" relativeHeight="251659264" behindDoc="0" locked="0" layoutInCell="1" allowOverlap="1" wp14:anchorId="76AF3E51" wp14:editId="3BF699E5">
            <wp:simplePos x="0" y="0"/>
            <wp:positionH relativeFrom="margin">
              <wp:align>center</wp:align>
            </wp:positionH>
            <wp:positionV relativeFrom="paragraph">
              <wp:posOffset>280670</wp:posOffset>
            </wp:positionV>
            <wp:extent cx="3333115" cy="1152525"/>
            <wp:effectExtent l="0" t="0" r="4445" b="5715"/>
            <wp:wrapNone/>
            <wp:docPr id="90873351" name="图片 72"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351" name="图片 72" descr="图片包含 徽标&#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333115" cy="1152525"/>
                    </a:xfrm>
                    <a:prstGeom prst="rect">
                      <a:avLst/>
                    </a:prstGeom>
                    <a:noFill/>
                  </pic:spPr>
                </pic:pic>
              </a:graphicData>
            </a:graphic>
          </wp:anchor>
        </w:drawing>
      </w:r>
    </w:p>
    <w:p w14:paraId="1BA96D69" w14:textId="77777777" w:rsidR="00643B6F" w:rsidRDefault="00643B6F" w:rsidP="00643B6F">
      <w:pPr>
        <w:jc w:val="center"/>
        <w:rPr>
          <w:rFonts w:ascii="Times New Roman" w:eastAsia="宋体" w:hAnsi="Times New Roman" w:cs="Times New Roman"/>
          <w:b/>
          <w:bCs/>
          <w:sz w:val="44"/>
          <w:szCs w:val="44"/>
        </w:rPr>
      </w:pPr>
    </w:p>
    <w:p w14:paraId="4DD7144F" w14:textId="77777777" w:rsidR="00643B6F" w:rsidRDefault="00643B6F" w:rsidP="00643B6F">
      <w:pPr>
        <w:jc w:val="center"/>
        <w:rPr>
          <w:rFonts w:ascii="Times New Roman" w:eastAsia="宋体" w:hAnsi="Times New Roman" w:cs="Times New Roman"/>
          <w:b/>
          <w:bCs/>
          <w:sz w:val="44"/>
          <w:szCs w:val="44"/>
        </w:rPr>
      </w:pPr>
    </w:p>
    <w:p w14:paraId="4F32F942" w14:textId="77777777" w:rsidR="00643B6F" w:rsidRDefault="00643B6F" w:rsidP="00643B6F">
      <w:pPr>
        <w:jc w:val="center"/>
        <w:rPr>
          <w:rFonts w:ascii="Times New Roman" w:eastAsia="宋体" w:hAnsi="Times New Roman" w:cs="Times New Roman"/>
          <w:b/>
          <w:bCs/>
          <w:sz w:val="44"/>
          <w:szCs w:val="44"/>
        </w:rPr>
      </w:pPr>
    </w:p>
    <w:p w14:paraId="51E29FF5" w14:textId="77777777" w:rsidR="00727F02" w:rsidRDefault="00727F02" w:rsidP="00643B6F">
      <w:pPr>
        <w:jc w:val="center"/>
        <w:rPr>
          <w:rFonts w:ascii="Times New Roman" w:eastAsia="宋体" w:hAnsi="Times New Roman" w:cs="Times New Roman" w:hint="eastAsia"/>
          <w:b/>
          <w:bCs/>
          <w:sz w:val="44"/>
          <w:szCs w:val="44"/>
        </w:rPr>
      </w:pPr>
    </w:p>
    <w:p w14:paraId="71913BA8" w14:textId="77777777" w:rsidR="00643B6F" w:rsidRPr="00727F02" w:rsidRDefault="00643B6F" w:rsidP="00727F02">
      <w:pPr>
        <w:spacing w:beforeLines="150" w:before="360" w:after="120" w:line="440" w:lineRule="exact"/>
        <w:jc w:val="center"/>
        <w:rPr>
          <w:rFonts w:ascii="Times New Roman" w:eastAsia="宋体" w:hAnsi="Times New Roman" w:cs="Times New Roman"/>
          <w:b/>
          <w:bCs/>
          <w:sz w:val="44"/>
          <w:szCs w:val="44"/>
        </w:rPr>
      </w:pPr>
      <w:r w:rsidRPr="00727F02">
        <w:rPr>
          <w:rFonts w:ascii="Times New Roman" w:eastAsia="宋体" w:hAnsi="Times New Roman" w:cs="Times New Roman"/>
          <w:b/>
          <w:bCs/>
          <w:sz w:val="44"/>
          <w:szCs w:val="44"/>
          <w14:ligatures w14:val="none"/>
        </w:rPr>
        <w:t>本科毕业</w:t>
      </w:r>
      <w:r w:rsidRPr="00727F02">
        <w:rPr>
          <w:rFonts w:ascii="Times New Roman" w:eastAsia="宋体" w:hAnsi="Times New Roman" w:cs="Times New Roman" w:hint="eastAsia"/>
          <w:b/>
          <w:bCs/>
          <w:sz w:val="44"/>
          <w:szCs w:val="44"/>
          <w14:ligatures w14:val="none"/>
        </w:rPr>
        <w:t>设计</w:t>
      </w:r>
    </w:p>
    <w:p w14:paraId="6BAA7E56" w14:textId="77777777" w:rsidR="00643B6F" w:rsidRDefault="00643B6F" w:rsidP="00643B6F">
      <w:pPr>
        <w:jc w:val="center"/>
        <w:rPr>
          <w:rFonts w:ascii="Times New Roman" w:eastAsia="宋体" w:hAnsi="Times New Roman" w:cs="Times New Roman"/>
          <w:b/>
          <w:bCs/>
          <w:sz w:val="44"/>
          <w:szCs w:val="44"/>
        </w:rPr>
      </w:pPr>
    </w:p>
    <w:p w14:paraId="144D66B8" w14:textId="77777777" w:rsidR="00727F02" w:rsidRDefault="00727F02" w:rsidP="00643B6F">
      <w:pPr>
        <w:jc w:val="center"/>
        <w:rPr>
          <w:rFonts w:ascii="Times New Roman" w:eastAsia="宋体" w:hAnsi="Times New Roman" w:cs="Times New Roman" w:hint="eastAsia"/>
          <w:b/>
          <w:bCs/>
          <w:sz w:val="44"/>
          <w:szCs w:val="44"/>
        </w:rPr>
      </w:pPr>
    </w:p>
    <w:p w14:paraId="415C4328" w14:textId="77777777" w:rsidR="00643B6F" w:rsidRPr="00643B6F" w:rsidRDefault="00643B6F" w:rsidP="00727F02">
      <w:pPr>
        <w:spacing w:before="480" w:after="480" w:line="288" w:lineRule="auto"/>
        <w:ind w:left="840"/>
        <w:jc w:val="center"/>
        <w:rPr>
          <w:rFonts w:ascii="宋体" w:eastAsia="宋体" w:hAnsi="宋体" w:hint="eastAsia"/>
          <w:b/>
          <w:bCs/>
          <w:sz w:val="32"/>
          <w:szCs w:val="32"/>
        </w:rPr>
      </w:pPr>
      <w:r w:rsidRPr="00643B6F">
        <w:rPr>
          <w:rFonts w:ascii="宋体" w:eastAsia="宋体" w:hAnsi="宋体"/>
          <w:b/>
          <w:bCs/>
          <w:sz w:val="32"/>
          <w:szCs w:val="32"/>
        </w:rPr>
        <w:t>基于STM32F407多模块嵌入式音视频系统设计与实现</w:t>
      </w:r>
    </w:p>
    <w:p w14:paraId="2C1707BE" w14:textId="77777777" w:rsidR="00643B6F" w:rsidRPr="00643B6F" w:rsidRDefault="00643B6F" w:rsidP="00643B6F">
      <w:pPr>
        <w:rPr>
          <w:rFonts w:ascii="Times New Roman" w:eastAsia="宋体" w:hAnsi="Times New Roman" w:cs="Times New Roman"/>
          <w:b/>
          <w:bCs/>
          <w:color w:val="000000"/>
          <w:sz w:val="32"/>
          <w:szCs w:val="32"/>
          <w:lang w:bidi="ar"/>
        </w:rPr>
      </w:pPr>
    </w:p>
    <w:p w14:paraId="0A90BD59" w14:textId="77777777" w:rsidR="00643B6F" w:rsidRDefault="00643B6F" w:rsidP="00643B6F">
      <w:pPr>
        <w:rPr>
          <w:rFonts w:ascii="Times New Roman" w:eastAsia="宋体" w:hAnsi="Times New Roman" w:cs="Times New Roman"/>
          <w:b/>
          <w:bCs/>
          <w:color w:val="000000"/>
          <w:sz w:val="32"/>
          <w:szCs w:val="32"/>
          <w:lang w:bidi="ar"/>
        </w:rPr>
      </w:pPr>
    </w:p>
    <w:p w14:paraId="6DBCB115" w14:textId="77777777"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学</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院：电子信息学院</w:t>
      </w:r>
    </w:p>
    <w:p w14:paraId="7AE263D8" w14:textId="41676A90"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姓</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名：</w:t>
      </w:r>
      <w:r>
        <w:rPr>
          <w:rFonts w:ascii="Times New Roman" w:eastAsia="宋体" w:hAnsi="Times New Roman" w:cs="Times New Roman" w:hint="eastAsia"/>
          <w:b/>
          <w:bCs/>
          <w:color w:val="000000"/>
          <w:sz w:val="28"/>
          <w:szCs w:val="28"/>
          <w:lang w:bidi="ar"/>
          <w14:ligatures w14:val="none"/>
        </w:rPr>
        <w:t>王東龙</w:t>
      </w:r>
    </w:p>
    <w:p w14:paraId="5A1D40FD" w14:textId="1E711573"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学</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号：</w:t>
      </w:r>
      <w:r>
        <w:rPr>
          <w:rFonts w:ascii="Times New Roman" w:eastAsia="宋体" w:hAnsi="Times New Roman" w:cs="Times New Roman" w:hint="eastAsia"/>
          <w:b/>
          <w:bCs/>
          <w:color w:val="000000"/>
          <w:sz w:val="28"/>
          <w:szCs w:val="28"/>
          <w:lang w:bidi="ar"/>
          <w14:ligatures w14:val="none"/>
        </w:rPr>
        <w:t>2267120139</w:t>
      </w:r>
    </w:p>
    <w:p w14:paraId="2F531CED" w14:textId="77777777"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专</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业：</w:t>
      </w:r>
      <w:r>
        <w:rPr>
          <w:rFonts w:ascii="Times New Roman" w:eastAsia="宋体" w:hAnsi="Times New Roman" w:cs="Times New Roman" w:hint="eastAsia"/>
          <w:b/>
          <w:bCs/>
          <w:color w:val="000000"/>
          <w:sz w:val="28"/>
          <w:szCs w:val="28"/>
          <w:lang w:bidi="ar"/>
          <w14:ligatures w14:val="none"/>
        </w:rPr>
        <w:t>电子科学与技术</w:t>
      </w:r>
    </w:p>
    <w:p w14:paraId="228982F8" w14:textId="74F45CB2"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年</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级：</w:t>
      </w:r>
      <w:r>
        <w:rPr>
          <w:rFonts w:ascii="Times New Roman" w:eastAsia="宋体" w:hAnsi="Times New Roman" w:cs="Times New Roman"/>
          <w:b/>
          <w:bCs/>
          <w:color w:val="000000"/>
          <w:sz w:val="28"/>
          <w:szCs w:val="28"/>
          <w:lang w:bidi="ar"/>
          <w14:ligatures w14:val="none"/>
        </w:rPr>
        <w:t>202</w:t>
      </w:r>
      <w:r>
        <w:rPr>
          <w:rFonts w:ascii="Times New Roman" w:eastAsia="宋体" w:hAnsi="Times New Roman" w:cs="Times New Roman" w:hint="eastAsia"/>
          <w:b/>
          <w:bCs/>
          <w:color w:val="000000"/>
          <w:sz w:val="28"/>
          <w:szCs w:val="28"/>
          <w:lang w:bidi="ar"/>
          <w14:ligatures w14:val="none"/>
        </w:rPr>
        <w:t>2</w:t>
      </w:r>
      <w:r>
        <w:rPr>
          <w:rFonts w:ascii="Times New Roman" w:eastAsia="宋体" w:hAnsi="Times New Roman" w:cs="Times New Roman"/>
          <w:b/>
          <w:bCs/>
          <w:color w:val="000000"/>
          <w:sz w:val="28"/>
          <w:szCs w:val="28"/>
          <w:lang w:bidi="ar"/>
          <w14:ligatures w14:val="none"/>
        </w:rPr>
        <w:t>级</w:t>
      </w:r>
    </w:p>
    <w:p w14:paraId="107239E4" w14:textId="7269E0AE"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指导教师：</w:t>
      </w:r>
      <w:r>
        <w:rPr>
          <w:rFonts w:ascii="Times New Roman" w:eastAsia="宋体" w:hAnsi="Times New Roman" w:cs="Times New Roman" w:hint="eastAsia"/>
          <w:b/>
          <w:bCs/>
          <w:color w:val="000000"/>
          <w:sz w:val="28"/>
          <w:szCs w:val="28"/>
          <w:lang w:bidi="ar"/>
          <w14:ligatures w14:val="none"/>
        </w:rPr>
        <w:t>文</w:t>
      </w:r>
      <w:proofErr w:type="gramStart"/>
      <w:r>
        <w:rPr>
          <w:rFonts w:ascii="Times New Roman" w:eastAsia="宋体" w:hAnsi="Times New Roman" w:cs="Times New Roman" w:hint="eastAsia"/>
          <w:b/>
          <w:bCs/>
          <w:color w:val="000000"/>
          <w:sz w:val="28"/>
          <w:szCs w:val="28"/>
          <w:lang w:bidi="ar"/>
          <w14:ligatures w14:val="none"/>
        </w:rPr>
        <w:t>桦</w:t>
      </w:r>
      <w:proofErr w:type="gramEnd"/>
    </w:p>
    <w:p w14:paraId="0923927C" w14:textId="35211B92"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职</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称：</w:t>
      </w:r>
      <w:r>
        <w:rPr>
          <w:rFonts w:ascii="Times New Roman" w:eastAsia="宋体" w:hAnsi="Times New Roman" w:cs="Times New Roman" w:hint="eastAsia"/>
          <w:b/>
          <w:bCs/>
          <w:color w:val="000000"/>
          <w:sz w:val="28"/>
          <w:szCs w:val="28"/>
          <w:lang w:bidi="ar"/>
          <w14:ligatures w14:val="none"/>
        </w:rPr>
        <w:t>硕士</w:t>
      </w:r>
    </w:p>
    <w:p w14:paraId="12D92D43" w14:textId="77777777" w:rsidR="00DA28D1" w:rsidRDefault="00643B6F" w:rsidP="00727F02">
      <w:pPr>
        <w:widowControl w:val="0"/>
        <w:ind w:firstLineChars="1100" w:firstLine="3092"/>
        <w:rPr>
          <w:rFonts w:ascii="Times New Roman" w:eastAsia="宋体" w:hAnsi="Times New Roman" w:cs="Times New Roman"/>
          <w:b/>
          <w:bCs/>
          <w:color w:val="000000"/>
          <w:sz w:val="28"/>
          <w:szCs w:val="28"/>
          <w:lang w:bidi="ar"/>
          <w14:ligatures w14:val="none"/>
        </w:rPr>
        <w:sectPr w:rsidR="00DA28D1" w:rsidSect="003B418B">
          <w:pgSz w:w="11905" w:h="16840" w:code="9"/>
          <w:pgMar w:top="1418" w:right="1418" w:bottom="1418" w:left="1559" w:header="720" w:footer="720" w:gutter="0"/>
          <w:cols w:space="720"/>
          <w:docGrid w:linePitch="326"/>
        </w:sectPr>
      </w:pPr>
      <w:r>
        <w:rPr>
          <w:rFonts w:ascii="Times New Roman" w:eastAsia="宋体" w:hAnsi="Times New Roman" w:cs="Times New Roman"/>
          <w:b/>
          <w:bCs/>
          <w:color w:val="000000"/>
          <w:sz w:val="28"/>
          <w:szCs w:val="28"/>
          <w:lang w:bidi="ar"/>
          <w14:ligatures w14:val="none"/>
        </w:rPr>
        <w:t>完成日期：</w:t>
      </w:r>
      <w:r>
        <w:rPr>
          <w:rFonts w:ascii="Times New Roman" w:eastAsia="宋体" w:hAnsi="Times New Roman" w:cs="Times New Roman" w:hint="eastAsia"/>
          <w:b/>
          <w:bCs/>
          <w:color w:val="000000"/>
          <w:sz w:val="28"/>
          <w:szCs w:val="28"/>
          <w:lang w:bidi="ar"/>
          <w14:ligatures w14:val="none"/>
        </w:rPr>
        <w:t>2026</w:t>
      </w:r>
      <w:r w:rsidR="004E1149">
        <w:rPr>
          <w:rFonts w:ascii="Times New Roman" w:eastAsia="宋体" w:hAnsi="Times New Roman" w:cs="Times New Roman" w:hint="eastAsia"/>
          <w:b/>
          <w:bCs/>
          <w:color w:val="000000"/>
          <w:sz w:val="28"/>
          <w:szCs w:val="28"/>
          <w:lang w:bidi="ar"/>
          <w14:ligatures w14:val="none"/>
        </w:rPr>
        <w:t>年</w:t>
      </w:r>
      <w:r w:rsidR="004E1149">
        <w:rPr>
          <w:rFonts w:ascii="Times New Roman" w:eastAsia="宋体" w:hAnsi="Times New Roman" w:cs="Times New Roman" w:hint="eastAsia"/>
          <w:b/>
          <w:bCs/>
          <w:color w:val="000000"/>
          <w:sz w:val="28"/>
          <w:szCs w:val="28"/>
          <w:lang w:bidi="ar"/>
          <w14:ligatures w14:val="none"/>
        </w:rPr>
        <w:t>5</w:t>
      </w:r>
      <w:r w:rsidR="004E1149">
        <w:rPr>
          <w:rFonts w:ascii="Times New Roman" w:eastAsia="宋体" w:hAnsi="Times New Roman" w:cs="Times New Roman" w:hint="eastAsia"/>
          <w:b/>
          <w:bCs/>
          <w:color w:val="000000"/>
          <w:sz w:val="28"/>
          <w:szCs w:val="28"/>
          <w:lang w:bidi="ar"/>
          <w14:ligatures w14:val="none"/>
        </w:rPr>
        <w:t>月</w:t>
      </w:r>
    </w:p>
    <w:p w14:paraId="0DAE2603" w14:textId="786A61A7" w:rsidR="00643B6F" w:rsidRPr="00727F02" w:rsidRDefault="00643B6F" w:rsidP="003B418B">
      <w:pPr>
        <w:widowControl w:val="0"/>
        <w:jc w:val="center"/>
        <w:rPr>
          <w:rFonts w:ascii="Times New Roman" w:eastAsia="宋体" w:hAnsi="Times New Roman" w:cs="Times New Roman" w:hint="eastAsia"/>
          <w:b/>
          <w:bCs/>
          <w:color w:val="000000"/>
          <w:sz w:val="28"/>
          <w:szCs w:val="28"/>
          <w:lang w:bidi="ar"/>
        </w:rPr>
      </w:pPr>
    </w:p>
    <w:p w14:paraId="55C7F173" w14:textId="2E22F217" w:rsidR="00643B6F" w:rsidRDefault="00643B6F" w:rsidP="00643B6F">
      <w:pPr>
        <w:jc w:val="center"/>
        <w:rPr>
          <w:rFonts w:ascii="Times New Roman" w:eastAsia="等线" w:hAnsi="等线" w:cs="Times New Roman" w:hint="eastAsia"/>
          <w:b/>
          <w:sz w:val="52"/>
          <w:szCs w:val="52"/>
        </w:rPr>
      </w:pPr>
      <w:r>
        <w:rPr>
          <w:rFonts w:ascii="宋体" w:eastAsia="宋体" w:hAnsi="宋体" w:cs="宋体" w:hint="eastAsia"/>
          <w:b/>
          <w:sz w:val="52"/>
          <w:szCs w:val="52"/>
          <w14:ligatures w14:val="none"/>
        </w:rPr>
        <w:t>独 创 性 声 明</w:t>
      </w:r>
    </w:p>
    <w:p w14:paraId="7286B20D" w14:textId="77777777" w:rsidR="00643B6F" w:rsidRDefault="00643B6F" w:rsidP="00643B6F">
      <w:pPr>
        <w:spacing w:before="156" w:line="460" w:lineRule="exact"/>
        <w:ind w:firstLineChars="200" w:firstLine="600"/>
        <w:rPr>
          <w:rFonts w:ascii="Times New Roman" w:eastAsia="等线" w:hAnsi="等线" w:cs="Times New Roman" w:hint="eastAsia"/>
          <w:sz w:val="30"/>
          <w:szCs w:val="30"/>
        </w:rPr>
      </w:pPr>
      <w:r>
        <w:rPr>
          <w:rFonts w:ascii="宋体" w:eastAsia="宋体" w:hAnsi="宋体" w:cs="宋体" w:hint="eastAsia"/>
          <w:sz w:val="30"/>
          <w:szCs w:val="30"/>
          <w14:ligatures w14:val="none"/>
        </w:rPr>
        <w:t>本人郑重声明：所呈交的学位论文是本人在导师指导下进行的研究工作及取得的研究成果。尽我所知，除了文中特别加以标注和致谢的地方外，论文中不包含其他人已发表或撰写过的研究成果，也不包含为获得黄淮学院或其他教育机构的学位或证书所使用过的材料。与我一同工作的同志对本研究所做的任何贡献均已在论文中作了明确的说明并表示了谢意。</w:t>
      </w:r>
    </w:p>
    <w:p w14:paraId="34697E6E" w14:textId="727735B6" w:rsidR="00643B6F" w:rsidRDefault="00643B6F" w:rsidP="00643B6F">
      <w:pPr>
        <w:spacing w:line="540" w:lineRule="exact"/>
        <w:ind w:firstLine="640"/>
        <w:rPr>
          <w:rFonts w:ascii="Times New Roman" w:eastAsia="等线" w:hAnsi="等线" w:cs="Times New Roman" w:hint="eastAsia"/>
          <w:sz w:val="32"/>
          <w:szCs w:val="20"/>
        </w:rPr>
      </w:pPr>
    </w:p>
    <w:p w14:paraId="4E241668" w14:textId="77777777" w:rsidR="00643B6F" w:rsidRDefault="00643B6F" w:rsidP="00643B6F">
      <w:pPr>
        <w:spacing w:line="540" w:lineRule="exact"/>
        <w:ind w:leftChars="608" w:left="7206" w:hangingChars="1796" w:hanging="5747"/>
        <w:rPr>
          <w:rFonts w:ascii="宋体" w:eastAsia="宋体" w:hAnsi="宋体" w:cs="宋体" w:hint="eastAsia"/>
          <w:sz w:val="32"/>
          <w:szCs w:val="20"/>
        </w:rPr>
      </w:pPr>
      <w:r>
        <w:rPr>
          <w:rFonts w:ascii="Times New Roman" w:eastAsia="等线" w:hAnsi="等线" w:cs="Times New Roman"/>
          <w:sz w:val="32"/>
          <w:szCs w:val="20"/>
          <w14:ligatures w14:val="none"/>
        </w:rPr>
        <w:t xml:space="preserve">              </w:t>
      </w:r>
      <w:r>
        <w:rPr>
          <w:rFonts w:ascii="Times New Roman" w:eastAsia="等线" w:hAnsi="等线" w:cs="Times New Roman" w:hint="eastAsia"/>
          <w:sz w:val="32"/>
          <w:szCs w:val="20"/>
          <w14:ligatures w14:val="none"/>
        </w:rPr>
        <w:t xml:space="preserve">   </w:t>
      </w:r>
      <w:r>
        <w:rPr>
          <w:rFonts w:ascii="宋体" w:eastAsia="宋体" w:hAnsi="宋体" w:cs="宋体" w:hint="eastAsia"/>
          <w:b/>
          <w:sz w:val="32"/>
          <w:szCs w:val="20"/>
          <w14:ligatures w14:val="none"/>
        </w:rPr>
        <w:t>学位论文作者签名</w:t>
      </w:r>
      <w:r>
        <w:rPr>
          <w:rFonts w:ascii="宋体" w:eastAsia="宋体" w:hAnsi="宋体" w:cs="宋体" w:hint="eastAsia"/>
          <w:sz w:val="32"/>
          <w:szCs w:val="20"/>
          <w14:ligatures w14:val="none"/>
        </w:rPr>
        <w:t>：</w:t>
      </w:r>
      <w:r>
        <w:rPr>
          <w:rFonts w:ascii="Times New Roman" w:eastAsia="等线" w:hAnsi="等线" w:cs="Times New Roman"/>
          <w:sz w:val="32"/>
          <w:szCs w:val="20"/>
          <w14:ligatures w14:val="none"/>
        </w:rPr>
        <w:t xml:space="preserve">                          </w:t>
      </w:r>
      <w:r>
        <w:rPr>
          <w:rFonts w:ascii="Times New Roman" w:eastAsia="等线" w:hAnsi="等线" w:cs="Times New Roman" w:hint="eastAsia"/>
          <w:sz w:val="32"/>
          <w:szCs w:val="20"/>
          <w14:ligatures w14:val="none"/>
        </w:rPr>
        <w:t xml:space="preserve">                                      </w:t>
      </w:r>
    </w:p>
    <w:p w14:paraId="597C6274" w14:textId="04A5DFDF" w:rsidR="00643B6F" w:rsidRDefault="00643B6F" w:rsidP="00643B6F">
      <w:pPr>
        <w:spacing w:line="540" w:lineRule="exact"/>
        <w:ind w:left="5040" w:firstLine="420"/>
        <w:rPr>
          <w:rFonts w:ascii="Times New Roman" w:eastAsia="宋体" w:hAnsi="Times New Roman" w:cs="Times New Roman"/>
          <w:sz w:val="32"/>
          <w:szCs w:val="20"/>
        </w:rPr>
      </w:pPr>
      <w:r>
        <w:rPr>
          <w:rFonts w:ascii="宋体" w:eastAsia="宋体" w:hAnsi="宋体" w:cs="宋体" w:hint="eastAsia"/>
          <w:sz w:val="32"/>
          <w:szCs w:val="20"/>
          <w14:ligatures w14:val="none"/>
        </w:rPr>
        <w:t>2026年5月15 日</w:t>
      </w:r>
    </w:p>
    <w:p w14:paraId="13D9F1B5" w14:textId="77777777" w:rsidR="00643B6F" w:rsidRDefault="00643B6F" w:rsidP="00643B6F">
      <w:pPr>
        <w:spacing w:line="540" w:lineRule="exact"/>
        <w:ind w:firstLine="640"/>
        <w:rPr>
          <w:rFonts w:ascii="Times New Roman" w:eastAsia="宋体" w:hAnsi="Times New Roman" w:cs="Times New Roman"/>
          <w:sz w:val="32"/>
          <w:szCs w:val="20"/>
        </w:rPr>
      </w:pPr>
    </w:p>
    <w:p w14:paraId="2B1A6002" w14:textId="77777777" w:rsidR="00643B6F" w:rsidRDefault="00643B6F" w:rsidP="00643B6F">
      <w:pPr>
        <w:spacing w:before="156"/>
        <w:jc w:val="center"/>
        <w:rPr>
          <w:rFonts w:ascii="Times New Roman" w:eastAsia="等线" w:hAnsi="等线" w:cs="Times New Roman" w:hint="eastAsia"/>
          <w:b/>
          <w:sz w:val="48"/>
          <w:szCs w:val="48"/>
        </w:rPr>
      </w:pPr>
      <w:r>
        <w:rPr>
          <w:rFonts w:ascii="宋体" w:eastAsia="宋体" w:hAnsi="宋体" w:cs="宋体" w:hint="eastAsia"/>
          <w:b/>
          <w:sz w:val="48"/>
          <w:szCs w:val="48"/>
          <w14:ligatures w14:val="none"/>
        </w:rPr>
        <w:t>学位论文版权使用授权书</w:t>
      </w:r>
    </w:p>
    <w:p w14:paraId="2DE1E97F" w14:textId="77777777" w:rsidR="00643B6F" w:rsidRDefault="00643B6F" w:rsidP="00643B6F">
      <w:pPr>
        <w:spacing w:before="156" w:line="460" w:lineRule="exact"/>
        <w:ind w:firstLineChars="200" w:firstLine="600"/>
        <w:rPr>
          <w:rFonts w:ascii="宋体" w:eastAsia="宋体" w:hAnsi="宋体" w:cs="宋体" w:hint="eastAsia"/>
          <w:sz w:val="30"/>
          <w:szCs w:val="30"/>
        </w:rPr>
      </w:pPr>
      <w:bookmarkStart w:id="0" w:name="_Toc134565001"/>
      <w:bookmarkStart w:id="1" w:name="_Toc134560567"/>
      <w:bookmarkStart w:id="2" w:name="_Toc133613807"/>
      <w:r>
        <w:rPr>
          <w:rFonts w:ascii="宋体" w:eastAsia="宋体" w:hAnsi="宋体" w:cs="宋体" w:hint="eastAsia"/>
          <w:sz w:val="30"/>
          <w:szCs w:val="30"/>
          <w14:ligatures w14:val="none"/>
        </w:rPr>
        <w:t>本学位论文作者完全了解黄淮学院有关保留、使用学位论文的规定。特授权黄淮学院可以将学位论文的全部或部分内容编入有关数据库进行检索，并采用影印、缩印或扫描等复制手段保存、汇编以供查阅和借阅。同意学校按规定向国家有关部门或机构送交论文和磁盘。</w:t>
      </w:r>
      <w:bookmarkEnd w:id="0"/>
      <w:bookmarkEnd w:id="1"/>
      <w:bookmarkEnd w:id="2"/>
    </w:p>
    <w:p w14:paraId="4EC76C87" w14:textId="77777777" w:rsidR="00643B6F" w:rsidRDefault="00643B6F" w:rsidP="00643B6F">
      <w:pPr>
        <w:spacing w:before="156" w:line="460" w:lineRule="exact"/>
        <w:ind w:firstLineChars="200" w:firstLine="600"/>
        <w:rPr>
          <w:rFonts w:ascii="宋体" w:eastAsia="宋体" w:hAnsi="宋体" w:cs="宋体" w:hint="eastAsia"/>
          <w:sz w:val="30"/>
          <w:szCs w:val="30"/>
        </w:rPr>
      </w:pPr>
      <w:r>
        <w:rPr>
          <w:rFonts w:ascii="宋体" w:eastAsia="宋体" w:hAnsi="宋体" w:cs="宋体" w:hint="eastAsia"/>
          <w:sz w:val="30"/>
          <w:szCs w:val="30"/>
          <w14:ligatures w14:val="none"/>
        </w:rPr>
        <w:t>（保密的学位论文在解密后适用本授权说明）</w:t>
      </w:r>
    </w:p>
    <w:p w14:paraId="539B4425" w14:textId="77777777" w:rsidR="00643B6F" w:rsidRDefault="00643B6F" w:rsidP="00643B6F">
      <w:pPr>
        <w:rPr>
          <w:rFonts w:ascii="Times New Roman" w:eastAsia="黑体" w:hAnsi="Times New Roman" w:cs="Times New Roman"/>
          <w:sz w:val="32"/>
          <w:szCs w:val="32"/>
        </w:rPr>
      </w:pPr>
    </w:p>
    <w:p w14:paraId="069215C3" w14:textId="1D303286" w:rsidR="00643B6F" w:rsidRDefault="00643B6F" w:rsidP="00643B6F">
      <w:pPr>
        <w:rPr>
          <w:rFonts w:ascii="Times New Roman" w:eastAsia="黑体" w:hAnsi="Times New Roman" w:cs="Times New Roman"/>
          <w:sz w:val="32"/>
          <w:szCs w:val="32"/>
        </w:rPr>
      </w:pPr>
    </w:p>
    <w:p w14:paraId="2D5996E8" w14:textId="77777777" w:rsidR="00643B6F" w:rsidRDefault="00643B6F" w:rsidP="005D19DF">
      <w:pPr>
        <w:spacing w:line="440" w:lineRule="exact"/>
        <w:ind w:left="643" w:hangingChars="200" w:hanging="643"/>
        <w:rPr>
          <w:rFonts w:ascii="宋体" w:eastAsia="宋体" w:hAnsi="宋体" w:cs="宋体" w:hint="eastAsia"/>
          <w:b/>
          <w:sz w:val="32"/>
          <w:szCs w:val="20"/>
        </w:rPr>
      </w:pPr>
      <w:r>
        <w:rPr>
          <w:rFonts w:ascii="宋体" w:eastAsia="宋体" w:hAnsi="宋体" w:cs="宋体" w:hint="eastAsia"/>
          <w:b/>
          <w:sz w:val="32"/>
          <w:szCs w:val="20"/>
          <w14:ligatures w14:val="none"/>
        </w:rPr>
        <w:t>学位论文作者签名：             导师签名：</w:t>
      </w:r>
    </w:p>
    <w:p w14:paraId="0CC1D68B" w14:textId="24E87117" w:rsidR="00643B6F" w:rsidRPr="00643B6F" w:rsidRDefault="00643B6F" w:rsidP="00643B6F">
      <w:pPr>
        <w:rPr>
          <w:rFonts w:ascii="宋体" w:eastAsia="宋体" w:hAnsi="宋体" w:cs="Times New Roman" w:hint="eastAsia"/>
          <w:sz w:val="32"/>
          <w:szCs w:val="20"/>
        </w:rPr>
      </w:pPr>
      <w:r>
        <w:rPr>
          <w:rFonts w:ascii="宋体" w:eastAsia="宋体" w:hAnsi="宋体" w:cs="Times New Roman" w:hint="eastAsia"/>
          <w:sz w:val="32"/>
          <w:szCs w:val="20"/>
          <w14:ligatures w14:val="none"/>
        </w:rPr>
        <w:t xml:space="preserve">       2026年5月15日             2026年5月15日</w:t>
      </w:r>
    </w:p>
    <w:p w14:paraId="5E4CB4A7" w14:textId="5AB4FB5E" w:rsidR="00D6756A" w:rsidRDefault="00D6756A">
      <w:pPr>
        <w:rPr>
          <w:rFonts w:ascii="Arial" w:eastAsia="等线" w:hAnsi="Arial" w:cs="Arial"/>
          <w:b/>
          <w:sz w:val="36"/>
        </w:rPr>
      </w:pPr>
      <w:bookmarkStart w:id="3" w:name="heading_0"/>
    </w:p>
    <w:p w14:paraId="7437D30A" w14:textId="77777777" w:rsidR="00447F94" w:rsidRDefault="00447F94" w:rsidP="00780371">
      <w:pPr>
        <w:pStyle w:val="1"/>
        <w:spacing w:line="240" w:lineRule="auto"/>
        <w:jc w:val="center"/>
        <w:rPr>
          <w:rFonts w:ascii="黑体" w:hAnsi="黑体"/>
          <w:sz w:val="32"/>
          <w:szCs w:val="32"/>
        </w:rPr>
      </w:pPr>
    </w:p>
    <w:p w14:paraId="3425CABD" w14:textId="332381D0" w:rsidR="00E2046F" w:rsidRPr="00447F94" w:rsidRDefault="00780371" w:rsidP="00447F94">
      <w:pPr>
        <w:jc w:val="center"/>
        <w:rPr>
          <w:rFonts w:ascii="黑体" w:eastAsia="黑体" w:hAnsi="黑体"/>
          <w:sz w:val="32"/>
          <w:szCs w:val="32"/>
        </w:rPr>
      </w:pPr>
      <w:r w:rsidRPr="00447F94">
        <w:rPr>
          <w:rFonts w:ascii="黑体" w:eastAsia="黑体" w:hAnsi="黑体" w:hint="eastAsia"/>
          <w:sz w:val="32"/>
          <w:szCs w:val="32"/>
        </w:rPr>
        <w:t>摘要</w:t>
      </w:r>
    </w:p>
    <w:p w14:paraId="77518F3B" w14:textId="77777777" w:rsidR="00447F94" w:rsidRPr="00447F94" w:rsidRDefault="00447F94" w:rsidP="00447F94">
      <w:pPr>
        <w:rPr>
          <w:rFonts w:hint="eastAsia"/>
        </w:rPr>
      </w:pPr>
    </w:p>
    <w:p w14:paraId="28DF752D" w14:textId="77777777" w:rsidR="00E2046F" w:rsidRPr="005D19DF" w:rsidRDefault="00E2046F" w:rsidP="00B94F37">
      <w:pPr>
        <w:spacing w:beforeLines="150" w:before="360" w:after="0" w:line="360" w:lineRule="auto"/>
        <w:ind w:firstLine="420"/>
        <w:rPr>
          <w:rFonts w:asciiTheme="minorEastAsia" w:hAnsiTheme="minorEastAsia" w:hint="eastAsia"/>
        </w:rPr>
      </w:pPr>
      <w:r w:rsidRPr="005D19DF">
        <w:rPr>
          <w:rFonts w:asciiTheme="minorEastAsia" w:hAnsiTheme="minorEastAsia"/>
        </w:rPr>
        <w:t>本文以STM32F407ZGT6为核心，基于STM32F4标准外设</w:t>
      </w:r>
      <w:proofErr w:type="gramStart"/>
      <w:r w:rsidRPr="005D19DF">
        <w:rPr>
          <w:rFonts w:asciiTheme="minorEastAsia" w:hAnsiTheme="minorEastAsia"/>
        </w:rPr>
        <w:t>库完成</w:t>
      </w:r>
      <w:proofErr w:type="gramEnd"/>
      <w:r w:rsidRPr="005D19DF">
        <w:rPr>
          <w:rFonts w:asciiTheme="minorEastAsia" w:hAnsiTheme="minorEastAsia"/>
        </w:rPr>
        <w:t>多模块嵌入式音视频系统设计。系统采用“硬件层—驱动层—中间件层—应用层”的分层思路，结合</w:t>
      </w:r>
      <w:proofErr w:type="spellStart"/>
      <w:r w:rsidRPr="005D19DF">
        <w:rPr>
          <w:rFonts w:asciiTheme="minorEastAsia" w:hAnsiTheme="minorEastAsia"/>
        </w:rPr>
        <w:t>FreeRTOS</w:t>
      </w:r>
      <w:proofErr w:type="spellEnd"/>
      <w:r w:rsidRPr="005D19DF">
        <w:rPr>
          <w:rFonts w:asciiTheme="minorEastAsia" w:hAnsiTheme="minorEastAsia"/>
        </w:rPr>
        <w:t>、LVGL、</w:t>
      </w:r>
      <w:proofErr w:type="spellStart"/>
      <w:r w:rsidRPr="005D19DF">
        <w:rPr>
          <w:rFonts w:asciiTheme="minorEastAsia" w:hAnsiTheme="minorEastAsia"/>
        </w:rPr>
        <w:t>FatFS</w:t>
      </w:r>
      <w:proofErr w:type="spellEnd"/>
      <w:r w:rsidRPr="005D19DF">
        <w:rPr>
          <w:rFonts w:asciiTheme="minorEastAsia" w:hAnsiTheme="minorEastAsia"/>
        </w:rPr>
        <w:t>与USB Mass Storage，实现音视频播放、图形交互、文件管理、网络通信和OTA升级等功能。硬件上围绕STM32F407ZGT6搭建显示、音频、存储和通信模块；软件上通过任务调度、信号量、互斥锁和消息队列协调各模块运行，并以DMA方式提升通信与音频传输效率。系统支持WAV音频播放、视频定时播放、网络时间同步、天气查询以及两种OTA升级方式：离线升级时直接读取SD卡中的bin文件，在线升级时先从GitHub Releases下载升级包到SD卡，再由Bootloader完成校验与写入。测试结果表明，系统可以稳定运行，界面响应和音频播放较为流畅，连续运行72小时无明显异常，满足毕业设计的功能要求。</w:t>
      </w:r>
    </w:p>
    <w:p w14:paraId="1F9F01E3" w14:textId="77777777" w:rsidR="00E2046F" w:rsidRPr="005D19DF" w:rsidRDefault="00E2046F" w:rsidP="00E2046F">
      <w:pPr>
        <w:spacing w:after="0" w:line="360" w:lineRule="atLeast"/>
        <w:ind w:firstLineChars="200" w:firstLine="480"/>
        <w:rPr>
          <w:rFonts w:asciiTheme="minorEastAsia" w:hAnsiTheme="minorEastAsia" w:cs="Arial" w:hint="eastAsia"/>
          <w:color w:val="1F2329"/>
          <w:kern w:val="0"/>
          <w14:ligatures w14:val="none"/>
        </w:rPr>
      </w:pPr>
    </w:p>
    <w:p w14:paraId="32182055" w14:textId="24314871" w:rsidR="00E2046F" w:rsidRPr="00E2046F" w:rsidRDefault="00E2046F" w:rsidP="00727F02">
      <w:pPr>
        <w:spacing w:beforeLines="150" w:before="360" w:after="0" w:line="360" w:lineRule="atLeast"/>
        <w:rPr>
          <w:rFonts w:asciiTheme="minorEastAsia" w:hAnsiTheme="minorEastAsia" w:cs="Arial" w:hint="eastAsia"/>
          <w:color w:val="1F2329"/>
          <w:kern w:val="0"/>
          <w14:ligatures w14:val="none"/>
        </w:rPr>
      </w:pPr>
      <w:r w:rsidRPr="005D19DF">
        <w:rPr>
          <w:rFonts w:ascii="黑体" w:eastAsia="黑体" w:hAnsi="黑体" w:cs="Arial"/>
          <w:b/>
          <w:bCs/>
          <w:color w:val="1F2329"/>
          <w:kern w:val="0"/>
          <w14:ligatures w14:val="none"/>
        </w:rPr>
        <w:t>关键词</w:t>
      </w:r>
      <w:r w:rsidRPr="005D19DF">
        <w:rPr>
          <w:rFonts w:ascii="黑体" w:eastAsia="黑体" w:hAnsi="黑体" w:cs="Arial" w:hint="eastAsia"/>
          <w:b/>
          <w:bCs/>
          <w:color w:val="1F2329"/>
          <w:kern w:val="0"/>
          <w14:ligatures w14:val="none"/>
        </w:rPr>
        <w:t>:</w:t>
      </w:r>
      <w:r w:rsidRPr="005D19DF">
        <w:rPr>
          <w:rFonts w:asciiTheme="minorEastAsia" w:hAnsiTheme="minorEastAsia"/>
        </w:rPr>
        <w:t xml:space="preserve"> STM32F407ZGT6；标准外设库；</w:t>
      </w:r>
      <w:proofErr w:type="spellStart"/>
      <w:r w:rsidRPr="005D19DF">
        <w:rPr>
          <w:rFonts w:asciiTheme="minorEastAsia" w:hAnsiTheme="minorEastAsia"/>
        </w:rPr>
        <w:t>FreeRTOS</w:t>
      </w:r>
      <w:proofErr w:type="spellEnd"/>
      <w:r w:rsidRPr="005D19DF">
        <w:rPr>
          <w:rFonts w:asciiTheme="minorEastAsia" w:hAnsiTheme="minorEastAsia"/>
        </w:rPr>
        <w:t>；LVGL；OTA升级；音视频播放；多模块协同</w:t>
      </w:r>
    </w:p>
    <w:p w14:paraId="1F7D51BD" w14:textId="64769457" w:rsidR="005D19DF" w:rsidRDefault="005D19DF" w:rsidP="00B94F37">
      <w:pPr>
        <w:spacing w:line="360" w:lineRule="auto"/>
        <w:rPr>
          <w:rFonts w:ascii="Arial" w:eastAsia="等线" w:hAnsi="Arial" w:cs="Arial"/>
          <w:b/>
          <w:sz w:val="36"/>
        </w:rPr>
      </w:pPr>
      <w:r>
        <w:rPr>
          <w:rFonts w:ascii="Arial" w:eastAsia="等线" w:hAnsi="Arial" w:cs="Arial"/>
          <w:b/>
          <w:sz w:val="36"/>
        </w:rPr>
        <w:br w:type="page"/>
      </w:r>
    </w:p>
    <w:p w14:paraId="167F8DB8" w14:textId="77777777" w:rsidR="00447F94" w:rsidRDefault="00447F94" w:rsidP="00780371">
      <w:pPr>
        <w:pStyle w:val="1"/>
        <w:spacing w:line="240" w:lineRule="auto"/>
        <w:jc w:val="center"/>
        <w:rPr>
          <w:sz w:val="32"/>
          <w:szCs w:val="32"/>
        </w:rPr>
      </w:pPr>
      <w:bookmarkStart w:id="4" w:name="_Toc3398"/>
      <w:bookmarkStart w:id="5" w:name="_Toc4563"/>
    </w:p>
    <w:p w14:paraId="73504490" w14:textId="250045B9" w:rsidR="00D6756A" w:rsidRPr="00447F94" w:rsidRDefault="005D19DF" w:rsidP="00447F94">
      <w:pPr>
        <w:jc w:val="center"/>
        <w:rPr>
          <w:b/>
          <w:bCs/>
          <w:sz w:val="32"/>
          <w:szCs w:val="32"/>
        </w:rPr>
      </w:pPr>
      <w:r w:rsidRPr="00447F94">
        <w:rPr>
          <w:b/>
          <w:bCs/>
          <w:sz w:val="32"/>
          <w:szCs w:val="32"/>
        </w:rPr>
        <w:t>Abstract</w:t>
      </w:r>
      <w:bookmarkEnd w:id="4"/>
      <w:bookmarkEnd w:id="5"/>
    </w:p>
    <w:p w14:paraId="7F25F2E0" w14:textId="77777777" w:rsidR="00447F94" w:rsidRDefault="00447F94" w:rsidP="00447F94"/>
    <w:p w14:paraId="49CF5CAF" w14:textId="77777777" w:rsidR="00447F94" w:rsidRPr="00447F94" w:rsidRDefault="00447F94" w:rsidP="00447F94">
      <w:pPr>
        <w:rPr>
          <w:rFonts w:hint="eastAsia"/>
        </w:rPr>
      </w:pPr>
    </w:p>
    <w:p w14:paraId="46B9C089" w14:textId="4F00248C" w:rsidR="005D19DF" w:rsidRDefault="005D19DF" w:rsidP="005D19DF">
      <w:pPr>
        <w:spacing w:line="440" w:lineRule="exact"/>
        <w:ind w:firstLineChars="200" w:firstLine="480"/>
        <w:jc w:val="both"/>
        <w:rPr>
          <w:rFonts w:ascii="Times New Roman" w:hAnsi="Times New Roman" w:cs="Times New Roman"/>
        </w:rPr>
      </w:pPr>
      <w:r w:rsidRPr="005D19DF">
        <w:rPr>
          <w:rFonts w:ascii="Times New Roman" w:hAnsi="Times New Roman" w:cs="Times New Roman"/>
        </w:rPr>
        <w:t xml:space="preserve">This paper takes STM32F407ZGT6 as the core and completes the design of a multi-module embedded audio and video system based on STM32F4 standard peripheral library. The system adopts the layered idea of "hardware layer, driver layer, middleware layer, and application layer", and combines </w:t>
      </w:r>
      <w:proofErr w:type="spellStart"/>
      <w:r w:rsidRPr="005D19DF">
        <w:rPr>
          <w:rFonts w:ascii="Times New Roman" w:hAnsi="Times New Roman" w:cs="Times New Roman"/>
        </w:rPr>
        <w:t>FreeRTOS</w:t>
      </w:r>
      <w:proofErr w:type="spellEnd"/>
      <w:r w:rsidRPr="005D19DF">
        <w:rPr>
          <w:rFonts w:ascii="Times New Roman" w:hAnsi="Times New Roman" w:cs="Times New Roman"/>
        </w:rPr>
        <w:t xml:space="preserve">, LVGL, </w:t>
      </w:r>
      <w:proofErr w:type="spellStart"/>
      <w:r w:rsidRPr="005D19DF">
        <w:rPr>
          <w:rFonts w:ascii="Times New Roman" w:hAnsi="Times New Roman" w:cs="Times New Roman"/>
        </w:rPr>
        <w:t>FatFS</w:t>
      </w:r>
      <w:proofErr w:type="spellEnd"/>
      <w:r w:rsidRPr="005D19DF">
        <w:rPr>
          <w:rFonts w:ascii="Times New Roman" w:hAnsi="Times New Roman" w:cs="Times New Roman"/>
        </w:rPr>
        <w:t xml:space="preserve"> and USB mass storage to realize audio and video playback, graphics interaction, file management, network communication, and OTA upgrades. the hardware builds display, audio, storage and communication modules around STM32F407ZGT6; The software coordinates the operation of each module through task scheduling, semaphore, mutex and message queue, and improves the efficiency of communication and audio transmission by DMA. The system supports WAV audio playback, video timer playback, network time synchronization, weather query, and two OTA upgrade methods: directly read the bin file in the SD card during offline upgrade, download the upgrade package from GitHub Releases to the SD card during online upgrade, and then use the Bootloader to complete the verification and writing. The test results show that the system can run stably, the interface response and audio playback are smooth, and there are no obvious abnormalities in continuous operation for 72 hours, which meets the functional requirements of the graduation design.</w:t>
      </w:r>
    </w:p>
    <w:p w14:paraId="0FEC17E8" w14:textId="77777777" w:rsidR="00E2046F" w:rsidRDefault="00E2046F" w:rsidP="005D19DF">
      <w:pPr>
        <w:spacing w:line="440" w:lineRule="exact"/>
        <w:ind w:firstLineChars="200" w:firstLine="480"/>
        <w:jc w:val="both"/>
        <w:rPr>
          <w:rFonts w:ascii="Times New Roman" w:hAnsi="Times New Roman" w:cs="Times New Roman"/>
        </w:rPr>
      </w:pPr>
    </w:p>
    <w:p w14:paraId="2C5AD7BC" w14:textId="706517C9" w:rsidR="000B40F3" w:rsidRDefault="00E2046F" w:rsidP="000B40F3">
      <w:pPr>
        <w:spacing w:line="440" w:lineRule="exact"/>
        <w:jc w:val="both"/>
        <w:rPr>
          <w:rFonts w:ascii="Times New Roman" w:hAnsi="Times New Roman" w:cs="Times New Roman"/>
        </w:rPr>
      </w:pPr>
      <w:r w:rsidRPr="00447F94">
        <w:rPr>
          <w:rFonts w:ascii="Times New Roman" w:hAnsi="Times New Roman" w:cs="Times New Roman"/>
          <w:b/>
          <w:bCs/>
        </w:rPr>
        <w:t>Key words:</w:t>
      </w:r>
      <w:r w:rsidRPr="00E2046F">
        <w:rPr>
          <w:rFonts w:hint="eastAsia"/>
        </w:rPr>
        <w:t xml:space="preserve"> </w:t>
      </w:r>
      <w:r w:rsidRPr="00E2046F">
        <w:rPr>
          <w:rFonts w:ascii="Times New Roman" w:hAnsi="Times New Roman" w:cs="Times New Roman"/>
        </w:rPr>
        <w:t>STM32F407ZGT6</w:t>
      </w:r>
      <w:r>
        <w:rPr>
          <w:rFonts w:ascii="Times New Roman" w:hAnsi="Times New Roman" w:cs="Times New Roman" w:hint="eastAsia"/>
        </w:rPr>
        <w:t>;</w:t>
      </w:r>
      <w:r w:rsidRPr="00E2046F">
        <w:rPr>
          <w:rFonts w:ascii="Times New Roman" w:hAnsi="Times New Roman" w:cs="Times New Roman"/>
        </w:rPr>
        <w:t xml:space="preserve"> </w:t>
      </w:r>
      <w:r w:rsidR="00447F94">
        <w:rPr>
          <w:rFonts w:ascii="Times New Roman" w:hAnsi="Times New Roman" w:cs="Times New Roman" w:hint="eastAsia"/>
        </w:rPr>
        <w:t>S</w:t>
      </w:r>
      <w:r w:rsidRPr="00E2046F">
        <w:rPr>
          <w:rFonts w:ascii="Times New Roman" w:hAnsi="Times New Roman" w:cs="Times New Roman"/>
        </w:rPr>
        <w:t xml:space="preserve">tandard peripheral </w:t>
      </w:r>
      <w:proofErr w:type="spellStart"/>
      <w:proofErr w:type="gramStart"/>
      <w:r w:rsidRPr="00E2046F">
        <w:rPr>
          <w:rFonts w:ascii="Times New Roman" w:hAnsi="Times New Roman" w:cs="Times New Roman"/>
        </w:rPr>
        <w:t>library</w:t>
      </w:r>
      <w:r>
        <w:rPr>
          <w:rFonts w:ascii="Times New Roman" w:hAnsi="Times New Roman" w:cs="Times New Roman" w:hint="eastAsia"/>
        </w:rPr>
        <w:t>;</w:t>
      </w:r>
      <w:r w:rsidRPr="00E2046F">
        <w:rPr>
          <w:rFonts w:ascii="Times New Roman" w:hAnsi="Times New Roman" w:cs="Times New Roman"/>
        </w:rPr>
        <w:t>FreeRTOS</w:t>
      </w:r>
      <w:proofErr w:type="spellEnd"/>
      <w:proofErr w:type="gramEnd"/>
      <w:r>
        <w:rPr>
          <w:rFonts w:ascii="Times New Roman" w:hAnsi="Times New Roman" w:cs="Times New Roman" w:hint="eastAsia"/>
        </w:rPr>
        <w:t>;</w:t>
      </w:r>
      <w:r w:rsidRPr="00E2046F">
        <w:rPr>
          <w:rFonts w:ascii="Times New Roman" w:hAnsi="Times New Roman" w:cs="Times New Roman"/>
        </w:rPr>
        <w:t xml:space="preserve"> LVGL</w:t>
      </w:r>
      <w:r>
        <w:rPr>
          <w:rFonts w:ascii="Times New Roman" w:hAnsi="Times New Roman" w:cs="Times New Roman" w:hint="eastAsia"/>
        </w:rPr>
        <w:t>;</w:t>
      </w:r>
      <w:r w:rsidRPr="00E2046F">
        <w:rPr>
          <w:rFonts w:ascii="Times New Roman" w:hAnsi="Times New Roman" w:cs="Times New Roman"/>
        </w:rPr>
        <w:t xml:space="preserve"> OTA </w:t>
      </w:r>
      <w:proofErr w:type="spellStart"/>
      <w:proofErr w:type="gramStart"/>
      <w:r w:rsidRPr="00E2046F">
        <w:rPr>
          <w:rFonts w:ascii="Times New Roman" w:hAnsi="Times New Roman" w:cs="Times New Roman"/>
        </w:rPr>
        <w:t>upgrades</w:t>
      </w:r>
      <w:r>
        <w:rPr>
          <w:rFonts w:ascii="Times New Roman" w:hAnsi="Times New Roman" w:cs="Times New Roman" w:hint="eastAsia"/>
        </w:rPr>
        <w:t>;</w:t>
      </w:r>
      <w:r w:rsidR="00447F94">
        <w:rPr>
          <w:rFonts w:ascii="Times New Roman" w:hAnsi="Times New Roman" w:cs="Times New Roman" w:hint="eastAsia"/>
        </w:rPr>
        <w:t>A</w:t>
      </w:r>
      <w:r w:rsidRPr="00E2046F">
        <w:rPr>
          <w:rFonts w:ascii="Times New Roman" w:hAnsi="Times New Roman" w:cs="Times New Roman"/>
        </w:rPr>
        <w:t>udio</w:t>
      </w:r>
      <w:proofErr w:type="spellEnd"/>
      <w:proofErr w:type="gramEnd"/>
      <w:r w:rsidRPr="00E2046F">
        <w:rPr>
          <w:rFonts w:ascii="Times New Roman" w:hAnsi="Times New Roman" w:cs="Times New Roman"/>
        </w:rPr>
        <w:t xml:space="preserve"> and video </w:t>
      </w:r>
      <w:proofErr w:type="spellStart"/>
      <w:proofErr w:type="gramStart"/>
      <w:r w:rsidRPr="00E2046F">
        <w:rPr>
          <w:rFonts w:ascii="Times New Roman" w:hAnsi="Times New Roman" w:cs="Times New Roman"/>
        </w:rPr>
        <w:t>playback</w:t>
      </w:r>
      <w:r>
        <w:rPr>
          <w:rFonts w:ascii="Times New Roman" w:hAnsi="Times New Roman" w:cs="Times New Roman" w:hint="eastAsia"/>
        </w:rPr>
        <w:t>;</w:t>
      </w:r>
      <w:r w:rsidRPr="00E2046F">
        <w:rPr>
          <w:rFonts w:ascii="Times New Roman" w:hAnsi="Times New Roman" w:cs="Times New Roman"/>
        </w:rPr>
        <w:t>Multi</w:t>
      </w:r>
      <w:proofErr w:type="gramEnd"/>
      <w:r w:rsidRPr="00E2046F">
        <w:rPr>
          <w:rFonts w:ascii="Times New Roman" w:hAnsi="Times New Roman" w:cs="Times New Roman"/>
        </w:rPr>
        <w:t>-module</w:t>
      </w:r>
      <w:proofErr w:type="spellEnd"/>
      <w:r w:rsidRPr="00E2046F">
        <w:rPr>
          <w:rFonts w:ascii="Times New Roman" w:hAnsi="Times New Roman" w:cs="Times New Roman"/>
        </w:rPr>
        <w:t xml:space="preserve"> collaboration</w:t>
      </w:r>
      <w:r w:rsidR="000B40F3">
        <w:rPr>
          <w:rFonts w:ascii="Times New Roman" w:hAnsi="Times New Roman" w:cs="Times New Roman"/>
        </w:rPr>
        <w:br w:type="page"/>
      </w:r>
    </w:p>
    <w:p w14:paraId="714E707A" w14:textId="77777777" w:rsidR="00207EBC" w:rsidRPr="000B40F3" w:rsidRDefault="00207EBC" w:rsidP="000B40F3">
      <w:pPr>
        <w:spacing w:line="440" w:lineRule="exact"/>
        <w:jc w:val="both"/>
        <w:rPr>
          <w:rFonts w:ascii="Times New Roman" w:hAnsi="Times New Roman" w:cs="Times New Roman" w:hint="eastAsia"/>
        </w:rPr>
      </w:pPr>
    </w:p>
    <w:p w14:paraId="1E6CAE9C" w14:textId="0790B75E" w:rsidR="000B40F3" w:rsidRDefault="000B40F3">
      <w:pPr>
        <w:pStyle w:val="TOC1"/>
        <w:rPr>
          <w:rFonts w:asciiTheme="minorHAnsi" w:eastAsiaTheme="minorEastAsia" w:hAnsiTheme="minorHAnsi" w:cstheme="minorBidi" w:hint="eastAsia"/>
          <w:noProof/>
          <w:sz w:val="22"/>
          <w:szCs w:val="24"/>
        </w:rPr>
      </w:pPr>
      <w:r>
        <w:rPr>
          <w:rFonts w:hint="eastAsia"/>
        </w:rPr>
        <w:fldChar w:fldCharType="begin"/>
      </w:r>
      <w:r>
        <w:rPr>
          <w:rFonts w:hint="eastAsia"/>
        </w:rPr>
        <w:instrText xml:space="preserve"> TOC \o "1-3" \h \z \u </w:instrText>
      </w:r>
      <w:r>
        <w:rPr>
          <w:rFonts w:hint="eastAsia"/>
        </w:rPr>
        <w:fldChar w:fldCharType="separate"/>
      </w:r>
      <w:hyperlink w:anchor="_Toc227395776" w:history="1">
        <w:r w:rsidRPr="00556F91">
          <w:rPr>
            <w:rStyle w:val="a8"/>
            <w:rFonts w:hint="eastAsia"/>
            <w:noProof/>
          </w:rPr>
          <w:t>第1章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A73595C" w14:textId="3C8D9586" w:rsidR="000B40F3" w:rsidRDefault="000B40F3">
      <w:pPr>
        <w:pStyle w:val="TOC2"/>
        <w:tabs>
          <w:tab w:val="right" w:leader="dot" w:pos="8918"/>
        </w:tabs>
        <w:ind w:left="480"/>
        <w:rPr>
          <w:rFonts w:eastAsiaTheme="minorEastAsia" w:hint="eastAsia"/>
          <w:noProof/>
          <w:sz w:val="22"/>
        </w:rPr>
      </w:pPr>
      <w:hyperlink w:anchor="_Toc227395777" w:history="1">
        <w:r w:rsidRPr="00556F91">
          <w:rPr>
            <w:rStyle w:val="a8"/>
            <w:rFonts w:hint="eastAsia"/>
            <w:noProof/>
          </w:rPr>
          <w:t xml:space="preserve">1.1 </w:t>
        </w:r>
        <w:r w:rsidRPr="00556F91">
          <w:rPr>
            <w:rStyle w:val="a8"/>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637EB39" w14:textId="16C9F0AA" w:rsidR="000B40F3" w:rsidRDefault="000B40F3">
      <w:pPr>
        <w:pStyle w:val="TOC2"/>
        <w:tabs>
          <w:tab w:val="right" w:leader="dot" w:pos="8918"/>
        </w:tabs>
        <w:ind w:left="480"/>
        <w:rPr>
          <w:rFonts w:eastAsiaTheme="minorEastAsia" w:hint="eastAsia"/>
          <w:noProof/>
          <w:sz w:val="22"/>
        </w:rPr>
      </w:pPr>
      <w:hyperlink w:anchor="_Toc227395778" w:history="1">
        <w:r w:rsidRPr="00556F91">
          <w:rPr>
            <w:rStyle w:val="a8"/>
            <w:rFonts w:hint="eastAsia"/>
            <w:noProof/>
          </w:rPr>
          <w:t xml:space="preserve">1.2 </w:t>
        </w:r>
        <w:r w:rsidRPr="00556F91">
          <w:rPr>
            <w:rStyle w:val="a8"/>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A47CA83" w14:textId="2DB014D9" w:rsidR="000B40F3" w:rsidRDefault="000B40F3">
      <w:pPr>
        <w:pStyle w:val="TOC2"/>
        <w:tabs>
          <w:tab w:val="right" w:leader="dot" w:pos="8918"/>
        </w:tabs>
        <w:ind w:left="480"/>
        <w:rPr>
          <w:rFonts w:eastAsiaTheme="minorEastAsia" w:hint="eastAsia"/>
          <w:noProof/>
          <w:sz w:val="22"/>
        </w:rPr>
      </w:pPr>
      <w:hyperlink w:anchor="_Toc227395779" w:history="1">
        <w:r w:rsidRPr="00556F91">
          <w:rPr>
            <w:rStyle w:val="a8"/>
            <w:rFonts w:hint="eastAsia"/>
            <w:noProof/>
          </w:rPr>
          <w:t xml:space="preserve">1.3 </w:t>
        </w:r>
        <w:r w:rsidRPr="00556F91">
          <w:rPr>
            <w:rStyle w:val="a8"/>
            <w:rFonts w:hint="eastAsia"/>
            <w:noProof/>
          </w:rPr>
          <w:t>研究内容与主要工作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30F781" w14:textId="007CB374" w:rsidR="000B40F3" w:rsidRDefault="000B40F3">
      <w:pPr>
        <w:pStyle w:val="TOC2"/>
        <w:tabs>
          <w:tab w:val="right" w:leader="dot" w:pos="8918"/>
        </w:tabs>
        <w:ind w:left="480"/>
        <w:rPr>
          <w:rFonts w:eastAsiaTheme="minorEastAsia" w:hint="eastAsia"/>
          <w:noProof/>
          <w:sz w:val="22"/>
        </w:rPr>
      </w:pPr>
      <w:hyperlink w:anchor="_Toc227395780" w:history="1">
        <w:r w:rsidRPr="00556F91">
          <w:rPr>
            <w:rStyle w:val="a8"/>
            <w:rFonts w:hint="eastAsia"/>
            <w:noProof/>
          </w:rPr>
          <w:t xml:space="preserve">1.4 </w:t>
        </w:r>
        <w:r w:rsidRPr="00556F91">
          <w:rPr>
            <w:rStyle w:val="a8"/>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93E9A0" w14:textId="6B9BA6EE" w:rsidR="000B40F3" w:rsidRDefault="000B40F3">
      <w:pPr>
        <w:pStyle w:val="TOC1"/>
        <w:rPr>
          <w:rFonts w:asciiTheme="minorHAnsi" w:eastAsiaTheme="minorEastAsia" w:hAnsiTheme="minorHAnsi" w:cstheme="minorBidi" w:hint="eastAsia"/>
          <w:noProof/>
          <w:sz w:val="22"/>
          <w:szCs w:val="24"/>
        </w:rPr>
      </w:pPr>
      <w:hyperlink w:anchor="_Toc227395781" w:history="1">
        <w:r w:rsidRPr="00556F91">
          <w:rPr>
            <w:rStyle w:val="a8"/>
            <w:rFonts w:hint="eastAsia"/>
            <w:noProof/>
          </w:rPr>
          <w:t>第2章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9769031" w14:textId="74F60D89" w:rsidR="000B40F3" w:rsidRDefault="000B40F3">
      <w:pPr>
        <w:pStyle w:val="TOC2"/>
        <w:tabs>
          <w:tab w:val="right" w:leader="dot" w:pos="8918"/>
        </w:tabs>
        <w:ind w:left="480"/>
        <w:rPr>
          <w:rFonts w:eastAsiaTheme="minorEastAsia" w:hint="eastAsia"/>
          <w:noProof/>
          <w:sz w:val="22"/>
        </w:rPr>
      </w:pPr>
      <w:hyperlink w:anchor="_Toc227395782" w:history="1">
        <w:r w:rsidRPr="00556F91">
          <w:rPr>
            <w:rStyle w:val="a8"/>
            <w:rFonts w:hint="eastAsia"/>
            <w:noProof/>
          </w:rPr>
          <w:t xml:space="preserve">2.1 </w:t>
        </w:r>
        <w:r w:rsidRPr="00556F91">
          <w:rPr>
            <w:rStyle w:val="a8"/>
            <w:rFonts w:hint="eastAsia"/>
            <w:noProof/>
          </w:rPr>
          <w:t>系统功能需求分析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4868564" w14:textId="1E089B3E" w:rsidR="000B40F3" w:rsidRDefault="000B40F3">
      <w:pPr>
        <w:pStyle w:val="TOC2"/>
        <w:tabs>
          <w:tab w:val="right" w:leader="dot" w:pos="8918"/>
        </w:tabs>
        <w:ind w:left="480"/>
        <w:rPr>
          <w:rFonts w:eastAsiaTheme="minorEastAsia" w:hint="eastAsia"/>
          <w:noProof/>
          <w:sz w:val="22"/>
        </w:rPr>
      </w:pPr>
      <w:hyperlink w:anchor="_Toc227395783" w:history="1">
        <w:r w:rsidRPr="00556F91">
          <w:rPr>
            <w:rStyle w:val="a8"/>
            <w:rFonts w:hint="eastAsia"/>
            <w:noProof/>
          </w:rPr>
          <w:t xml:space="preserve">2.2 </w:t>
        </w:r>
        <w:r w:rsidRPr="00556F91">
          <w:rPr>
            <w:rStyle w:val="a8"/>
            <w:rFonts w:hint="eastAsia"/>
            <w:noProof/>
          </w:rPr>
          <w:t>系统总体框架设计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7B7FBC9" w14:textId="4A6A651C" w:rsidR="000B40F3" w:rsidRDefault="000B40F3">
      <w:pPr>
        <w:pStyle w:val="TOC3"/>
        <w:tabs>
          <w:tab w:val="right" w:leader="dot" w:pos="8918"/>
        </w:tabs>
        <w:ind w:left="960"/>
        <w:rPr>
          <w:rFonts w:eastAsiaTheme="minorEastAsia" w:hint="eastAsia"/>
          <w:noProof/>
          <w:sz w:val="22"/>
        </w:rPr>
      </w:pPr>
      <w:hyperlink w:anchor="_Toc227395784" w:history="1">
        <w:r w:rsidRPr="00556F91">
          <w:rPr>
            <w:rStyle w:val="a8"/>
            <w:rFonts w:hint="eastAsia"/>
            <w:noProof/>
          </w:rPr>
          <w:t xml:space="preserve">2.2.1 </w:t>
        </w:r>
        <w:r w:rsidRPr="00556F91">
          <w:rPr>
            <w:rStyle w:val="a8"/>
            <w:rFonts w:hint="eastAsia"/>
            <w:noProof/>
          </w:rPr>
          <w:t>硬件层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843192D" w14:textId="4F403552" w:rsidR="000B40F3" w:rsidRDefault="000B40F3">
      <w:pPr>
        <w:pStyle w:val="TOC3"/>
        <w:tabs>
          <w:tab w:val="right" w:leader="dot" w:pos="8918"/>
        </w:tabs>
        <w:ind w:left="960"/>
        <w:rPr>
          <w:rFonts w:eastAsiaTheme="minorEastAsia" w:hint="eastAsia"/>
          <w:noProof/>
          <w:sz w:val="22"/>
        </w:rPr>
      </w:pPr>
      <w:hyperlink w:anchor="_Toc227395785" w:history="1">
        <w:r w:rsidRPr="00556F91">
          <w:rPr>
            <w:rStyle w:val="a8"/>
            <w:rFonts w:hint="eastAsia"/>
            <w:noProof/>
          </w:rPr>
          <w:t xml:space="preserve">2.2.2 </w:t>
        </w:r>
        <w:r w:rsidRPr="00556F91">
          <w:rPr>
            <w:rStyle w:val="a8"/>
            <w:rFonts w:hint="eastAsia"/>
            <w:noProof/>
          </w:rPr>
          <w:t>驱动层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298DF1" w14:textId="58375ADA" w:rsidR="000B40F3" w:rsidRDefault="000B40F3">
      <w:pPr>
        <w:pStyle w:val="TOC3"/>
        <w:tabs>
          <w:tab w:val="right" w:leader="dot" w:pos="8918"/>
        </w:tabs>
        <w:ind w:left="960"/>
        <w:rPr>
          <w:rFonts w:eastAsiaTheme="minorEastAsia" w:hint="eastAsia"/>
          <w:noProof/>
          <w:sz w:val="22"/>
        </w:rPr>
      </w:pPr>
      <w:hyperlink w:anchor="_Toc227395786" w:history="1">
        <w:r w:rsidRPr="00556F91">
          <w:rPr>
            <w:rStyle w:val="a8"/>
            <w:rFonts w:hint="eastAsia"/>
            <w:noProof/>
          </w:rPr>
          <w:t xml:space="preserve">2.2.3 </w:t>
        </w:r>
        <w:r w:rsidRPr="00556F91">
          <w:rPr>
            <w:rStyle w:val="a8"/>
            <w:rFonts w:hint="eastAsia"/>
            <w:noProof/>
          </w:rPr>
          <w:t>中间件层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37320A" w14:textId="04459A0C" w:rsidR="000B40F3" w:rsidRDefault="000B40F3">
      <w:pPr>
        <w:pStyle w:val="TOC3"/>
        <w:tabs>
          <w:tab w:val="right" w:leader="dot" w:pos="8918"/>
        </w:tabs>
        <w:ind w:left="960"/>
        <w:rPr>
          <w:rFonts w:eastAsiaTheme="minorEastAsia" w:hint="eastAsia"/>
          <w:noProof/>
          <w:sz w:val="22"/>
        </w:rPr>
      </w:pPr>
      <w:hyperlink w:anchor="_Toc227395787" w:history="1">
        <w:r w:rsidRPr="00556F91">
          <w:rPr>
            <w:rStyle w:val="a8"/>
            <w:rFonts w:hint="eastAsia"/>
            <w:noProof/>
          </w:rPr>
          <w:t xml:space="preserve">2.2.4 </w:t>
        </w:r>
        <w:r w:rsidRPr="00556F91">
          <w:rPr>
            <w:rStyle w:val="a8"/>
            <w:rFonts w:hint="eastAsia"/>
            <w:noProof/>
          </w:rPr>
          <w:t>应用层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A877B28" w14:textId="3A3E296E" w:rsidR="000B40F3" w:rsidRDefault="000B40F3">
      <w:pPr>
        <w:pStyle w:val="TOC2"/>
        <w:tabs>
          <w:tab w:val="right" w:leader="dot" w:pos="8918"/>
        </w:tabs>
        <w:ind w:left="480"/>
        <w:rPr>
          <w:rFonts w:eastAsiaTheme="minorEastAsia" w:hint="eastAsia"/>
          <w:noProof/>
          <w:sz w:val="22"/>
        </w:rPr>
      </w:pPr>
      <w:hyperlink w:anchor="_Toc227395788" w:history="1">
        <w:r w:rsidRPr="00556F91">
          <w:rPr>
            <w:rStyle w:val="a8"/>
            <w:rFonts w:hint="eastAsia"/>
            <w:noProof/>
          </w:rPr>
          <w:t xml:space="preserve">2.3 </w:t>
        </w:r>
        <w:r w:rsidRPr="00556F91">
          <w:rPr>
            <w:rStyle w:val="a8"/>
            <w:rFonts w:hint="eastAsia"/>
            <w:noProof/>
          </w:rPr>
          <w:t>系统核心技术选型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A8C78FB" w14:textId="06988FBC" w:rsidR="000B40F3" w:rsidRDefault="000B40F3">
      <w:pPr>
        <w:pStyle w:val="TOC1"/>
        <w:rPr>
          <w:rFonts w:asciiTheme="minorHAnsi" w:eastAsiaTheme="minorEastAsia" w:hAnsiTheme="minorHAnsi" w:cstheme="minorBidi" w:hint="eastAsia"/>
          <w:noProof/>
          <w:sz w:val="22"/>
          <w:szCs w:val="24"/>
        </w:rPr>
      </w:pPr>
      <w:hyperlink w:anchor="_Toc227395789" w:history="1">
        <w:r w:rsidRPr="00556F91">
          <w:rPr>
            <w:rStyle w:val="a8"/>
            <w:rFonts w:hint="eastAsia"/>
            <w:noProof/>
          </w:rPr>
          <w:t>第3章 硬件系统设计与实现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A0A3203" w14:textId="08A15CD1" w:rsidR="000B40F3" w:rsidRDefault="000B40F3">
      <w:pPr>
        <w:pStyle w:val="TOC2"/>
        <w:tabs>
          <w:tab w:val="right" w:leader="dot" w:pos="8918"/>
        </w:tabs>
        <w:ind w:left="480"/>
        <w:rPr>
          <w:rFonts w:eastAsiaTheme="minorEastAsia" w:hint="eastAsia"/>
          <w:noProof/>
          <w:sz w:val="22"/>
        </w:rPr>
      </w:pPr>
      <w:hyperlink w:anchor="_Toc227395790" w:history="1">
        <w:r w:rsidRPr="00556F91">
          <w:rPr>
            <w:rStyle w:val="a8"/>
            <w:rFonts w:hint="eastAsia"/>
            <w:noProof/>
          </w:rPr>
          <w:t xml:space="preserve">3.1 </w:t>
        </w:r>
        <w:r w:rsidRPr="00556F91">
          <w:rPr>
            <w:rStyle w:val="a8"/>
            <w:rFonts w:hint="eastAsia"/>
            <w:noProof/>
          </w:rPr>
          <w:t>硬件系统总体设计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42D8E9A" w14:textId="0C30A838" w:rsidR="000B40F3" w:rsidRDefault="000B40F3">
      <w:pPr>
        <w:pStyle w:val="TOC2"/>
        <w:tabs>
          <w:tab w:val="right" w:leader="dot" w:pos="8918"/>
        </w:tabs>
        <w:ind w:left="480"/>
        <w:rPr>
          <w:rFonts w:eastAsiaTheme="minorEastAsia" w:hint="eastAsia"/>
          <w:noProof/>
          <w:sz w:val="22"/>
        </w:rPr>
      </w:pPr>
      <w:hyperlink w:anchor="_Toc227395791" w:history="1">
        <w:r w:rsidRPr="00556F91">
          <w:rPr>
            <w:rStyle w:val="a8"/>
            <w:rFonts w:hint="eastAsia"/>
            <w:noProof/>
          </w:rPr>
          <w:t xml:space="preserve">3.2 </w:t>
        </w:r>
        <w:r w:rsidRPr="00556F91">
          <w:rPr>
            <w:rStyle w:val="a8"/>
            <w:rFonts w:hint="eastAsia"/>
            <w:noProof/>
          </w:rPr>
          <w:t>核心硬件模块设计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C4B158" w14:textId="67AFA1A7" w:rsidR="000B40F3" w:rsidRDefault="000B40F3">
      <w:pPr>
        <w:pStyle w:val="TOC3"/>
        <w:tabs>
          <w:tab w:val="right" w:leader="dot" w:pos="8918"/>
        </w:tabs>
        <w:ind w:left="960"/>
        <w:rPr>
          <w:rFonts w:eastAsiaTheme="minorEastAsia" w:hint="eastAsia"/>
          <w:noProof/>
          <w:sz w:val="22"/>
        </w:rPr>
      </w:pPr>
      <w:hyperlink w:anchor="_Toc227395792" w:history="1">
        <w:r w:rsidRPr="00556F91">
          <w:rPr>
            <w:rStyle w:val="a8"/>
            <w:rFonts w:hint="eastAsia"/>
            <w:noProof/>
          </w:rPr>
          <w:t xml:space="preserve">3.2.1 </w:t>
        </w:r>
        <w:r w:rsidRPr="00556F91">
          <w:rPr>
            <w:rStyle w:val="a8"/>
            <w:rFonts w:hint="eastAsia"/>
            <w:noProof/>
          </w:rPr>
          <w:t>主控模块设计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D43923" w14:textId="49E7CA42" w:rsidR="000B40F3" w:rsidRDefault="000B40F3">
      <w:pPr>
        <w:pStyle w:val="TOC3"/>
        <w:tabs>
          <w:tab w:val="right" w:leader="dot" w:pos="8918"/>
        </w:tabs>
        <w:ind w:left="960"/>
        <w:rPr>
          <w:rFonts w:eastAsiaTheme="minorEastAsia" w:hint="eastAsia"/>
          <w:noProof/>
          <w:sz w:val="22"/>
        </w:rPr>
      </w:pPr>
      <w:hyperlink w:anchor="_Toc227395793" w:history="1">
        <w:r w:rsidRPr="00556F91">
          <w:rPr>
            <w:rStyle w:val="a8"/>
            <w:rFonts w:hint="eastAsia"/>
            <w:noProof/>
          </w:rPr>
          <w:t xml:space="preserve">3.2.3 </w:t>
        </w:r>
        <w:r w:rsidRPr="00556F91">
          <w:rPr>
            <w:rStyle w:val="a8"/>
            <w:rFonts w:hint="eastAsia"/>
            <w:noProof/>
          </w:rPr>
          <w:t>音频模块设计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EA0C815" w14:textId="3173D164" w:rsidR="000B40F3" w:rsidRDefault="000B40F3">
      <w:pPr>
        <w:pStyle w:val="TOC3"/>
        <w:tabs>
          <w:tab w:val="right" w:leader="dot" w:pos="8918"/>
        </w:tabs>
        <w:ind w:left="960"/>
        <w:rPr>
          <w:rFonts w:eastAsiaTheme="minorEastAsia" w:hint="eastAsia"/>
          <w:noProof/>
          <w:sz w:val="22"/>
        </w:rPr>
      </w:pPr>
      <w:hyperlink w:anchor="_Toc227395794" w:history="1">
        <w:r w:rsidRPr="00556F91">
          <w:rPr>
            <w:rStyle w:val="a8"/>
            <w:rFonts w:hint="eastAsia"/>
            <w:noProof/>
          </w:rPr>
          <w:t xml:space="preserve">3.2.4 </w:t>
        </w:r>
        <w:r w:rsidRPr="00556F91">
          <w:rPr>
            <w:rStyle w:val="a8"/>
            <w:rFonts w:hint="eastAsia"/>
            <w:noProof/>
          </w:rPr>
          <w:t>存储模块设计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928BBB4" w14:textId="569283EF" w:rsidR="000B40F3" w:rsidRDefault="000B40F3">
      <w:pPr>
        <w:pStyle w:val="TOC2"/>
        <w:tabs>
          <w:tab w:val="right" w:leader="dot" w:pos="8918"/>
        </w:tabs>
        <w:ind w:left="480"/>
        <w:rPr>
          <w:rFonts w:eastAsiaTheme="minorEastAsia" w:hint="eastAsia"/>
          <w:noProof/>
          <w:sz w:val="22"/>
        </w:rPr>
      </w:pPr>
      <w:hyperlink w:anchor="_Toc227395795" w:history="1">
        <w:r w:rsidRPr="00556F91">
          <w:rPr>
            <w:rStyle w:val="a8"/>
            <w:rFonts w:hint="eastAsia"/>
            <w:noProof/>
          </w:rPr>
          <w:t xml:space="preserve">3.3 </w:t>
        </w:r>
        <w:r w:rsidRPr="00556F91">
          <w:rPr>
            <w:rStyle w:val="a8"/>
            <w:rFonts w:hint="eastAsia"/>
            <w:noProof/>
          </w:rPr>
          <w:t>硬件调试与验证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B59558" w14:textId="1922C227" w:rsidR="000B40F3" w:rsidRDefault="000B40F3">
      <w:pPr>
        <w:pStyle w:val="TOC1"/>
        <w:rPr>
          <w:rFonts w:asciiTheme="minorHAnsi" w:eastAsiaTheme="minorEastAsia" w:hAnsiTheme="minorHAnsi" w:cstheme="minorBidi" w:hint="eastAsia"/>
          <w:noProof/>
          <w:sz w:val="22"/>
          <w:szCs w:val="24"/>
        </w:rPr>
      </w:pPr>
      <w:hyperlink w:anchor="_Toc227395796" w:history="1">
        <w:r w:rsidRPr="00556F91">
          <w:rPr>
            <w:rStyle w:val="a8"/>
            <w:rFonts w:hint="eastAsia"/>
            <w:noProof/>
          </w:rPr>
          <w:t>第4章 软件系统设计与实现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32F5093" w14:textId="56220FF0" w:rsidR="000B40F3" w:rsidRDefault="000B40F3">
      <w:pPr>
        <w:pStyle w:val="TOC2"/>
        <w:tabs>
          <w:tab w:val="right" w:leader="dot" w:pos="8918"/>
        </w:tabs>
        <w:ind w:left="480"/>
        <w:rPr>
          <w:rFonts w:eastAsiaTheme="minorEastAsia" w:hint="eastAsia"/>
          <w:noProof/>
          <w:sz w:val="22"/>
        </w:rPr>
      </w:pPr>
      <w:hyperlink w:anchor="_Toc227395797" w:history="1">
        <w:r w:rsidRPr="00556F91">
          <w:rPr>
            <w:rStyle w:val="a8"/>
            <w:rFonts w:hint="eastAsia"/>
            <w:noProof/>
          </w:rPr>
          <w:t xml:space="preserve">4.1 </w:t>
        </w:r>
        <w:r w:rsidRPr="00556F91">
          <w:rPr>
            <w:rStyle w:val="a8"/>
            <w:rFonts w:hint="eastAsia"/>
            <w:noProof/>
          </w:rPr>
          <w:t>软件开发环境搭建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932D7C3" w14:textId="3446F3B2" w:rsidR="000B40F3" w:rsidRDefault="000B40F3">
      <w:pPr>
        <w:pStyle w:val="TOC2"/>
        <w:tabs>
          <w:tab w:val="right" w:leader="dot" w:pos="8918"/>
        </w:tabs>
        <w:ind w:left="480"/>
        <w:rPr>
          <w:rFonts w:eastAsiaTheme="minorEastAsia" w:hint="eastAsia"/>
          <w:noProof/>
          <w:sz w:val="22"/>
        </w:rPr>
      </w:pPr>
      <w:hyperlink w:anchor="_Toc227395798" w:history="1">
        <w:r w:rsidRPr="00556F91">
          <w:rPr>
            <w:rStyle w:val="a8"/>
            <w:rFonts w:hint="eastAsia"/>
            <w:noProof/>
          </w:rPr>
          <w:t xml:space="preserve">4.2 </w:t>
        </w:r>
        <w:r w:rsidRPr="00556F91">
          <w:rPr>
            <w:rStyle w:val="a8"/>
            <w:rFonts w:hint="eastAsia"/>
            <w:noProof/>
          </w:rPr>
          <w:t>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E8C552A" w14:textId="0E6AB756" w:rsidR="000B40F3" w:rsidRDefault="000B40F3">
      <w:pPr>
        <w:pStyle w:val="TOC2"/>
        <w:tabs>
          <w:tab w:val="right" w:leader="dot" w:pos="8918"/>
        </w:tabs>
        <w:ind w:left="480"/>
        <w:rPr>
          <w:rFonts w:eastAsiaTheme="minorEastAsia" w:hint="eastAsia"/>
          <w:noProof/>
          <w:sz w:val="22"/>
        </w:rPr>
      </w:pPr>
      <w:hyperlink w:anchor="_Toc227395799" w:history="1">
        <w:r w:rsidRPr="00556F91">
          <w:rPr>
            <w:rStyle w:val="a8"/>
            <w:rFonts w:hint="eastAsia"/>
            <w:noProof/>
          </w:rPr>
          <w:t xml:space="preserve">4.3 </w:t>
        </w:r>
        <w:r w:rsidRPr="00556F91">
          <w:rPr>
            <w:rStyle w:val="a8"/>
            <w:rFonts w:hint="eastAsia"/>
            <w:noProof/>
          </w:rPr>
          <w:t>核心中间件移植与配置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8AC19BA" w14:textId="623261CF" w:rsidR="000B40F3" w:rsidRDefault="000B40F3">
      <w:pPr>
        <w:pStyle w:val="TOC3"/>
        <w:tabs>
          <w:tab w:val="right" w:leader="dot" w:pos="8918"/>
        </w:tabs>
        <w:ind w:left="960"/>
        <w:rPr>
          <w:rFonts w:eastAsiaTheme="minorEastAsia" w:hint="eastAsia"/>
          <w:noProof/>
          <w:sz w:val="22"/>
        </w:rPr>
      </w:pPr>
      <w:hyperlink w:anchor="_Toc227395800" w:history="1">
        <w:r w:rsidRPr="00556F91">
          <w:rPr>
            <w:rStyle w:val="a8"/>
            <w:rFonts w:hint="eastAsia"/>
            <w:noProof/>
          </w:rPr>
          <w:t>4.3.1 FreeRTOS</w:t>
        </w:r>
        <w:r w:rsidRPr="00556F9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D63DCE0" w14:textId="2A45DAA6" w:rsidR="000B40F3" w:rsidRDefault="000B40F3">
      <w:pPr>
        <w:pStyle w:val="TOC3"/>
        <w:tabs>
          <w:tab w:val="right" w:leader="dot" w:pos="8918"/>
        </w:tabs>
        <w:ind w:left="960"/>
        <w:rPr>
          <w:rFonts w:eastAsiaTheme="minorEastAsia" w:hint="eastAsia"/>
          <w:noProof/>
          <w:sz w:val="22"/>
        </w:rPr>
      </w:pPr>
      <w:hyperlink w:anchor="_Toc227395801" w:history="1">
        <w:r w:rsidRPr="00556F91">
          <w:rPr>
            <w:rStyle w:val="a8"/>
            <w:rFonts w:hint="eastAsia"/>
            <w:noProof/>
          </w:rPr>
          <w:t>4.3.2 LVGL</w:t>
        </w:r>
        <w:r w:rsidRPr="00556F9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B1D2ADB" w14:textId="75928E22" w:rsidR="000B40F3" w:rsidRDefault="000B40F3">
      <w:pPr>
        <w:pStyle w:val="TOC3"/>
        <w:tabs>
          <w:tab w:val="right" w:leader="dot" w:pos="8918"/>
        </w:tabs>
        <w:ind w:left="960"/>
        <w:rPr>
          <w:rFonts w:eastAsiaTheme="minorEastAsia" w:hint="eastAsia"/>
          <w:noProof/>
          <w:sz w:val="22"/>
        </w:rPr>
      </w:pPr>
      <w:hyperlink w:anchor="_Toc227395802" w:history="1">
        <w:r w:rsidRPr="00556F91">
          <w:rPr>
            <w:rStyle w:val="a8"/>
            <w:rFonts w:hint="eastAsia"/>
            <w:noProof/>
          </w:rPr>
          <w:t>4.3.3 FatFS</w:t>
        </w:r>
        <w:r w:rsidRPr="00556F9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01F737" w14:textId="155A4D44" w:rsidR="000B40F3" w:rsidRDefault="000B40F3">
      <w:pPr>
        <w:pStyle w:val="TOC2"/>
        <w:tabs>
          <w:tab w:val="right" w:leader="dot" w:pos="8918"/>
        </w:tabs>
        <w:ind w:left="480"/>
        <w:rPr>
          <w:rFonts w:eastAsiaTheme="minorEastAsia" w:hint="eastAsia"/>
          <w:noProof/>
          <w:sz w:val="22"/>
        </w:rPr>
      </w:pPr>
      <w:hyperlink w:anchor="_Toc227395803" w:history="1">
        <w:r w:rsidRPr="00556F91">
          <w:rPr>
            <w:rStyle w:val="a8"/>
            <w:rFonts w:hint="eastAsia"/>
            <w:noProof/>
          </w:rPr>
          <w:t xml:space="preserve">4.4 </w:t>
        </w:r>
        <w:r w:rsidRPr="00556F91">
          <w:rPr>
            <w:rStyle w:val="a8"/>
            <w:rFonts w:hint="eastAsia"/>
            <w:noProof/>
          </w:rPr>
          <w:t>各功能模块软件实现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75C2CA" w14:textId="3C940182" w:rsidR="000B40F3" w:rsidRDefault="000B40F3">
      <w:pPr>
        <w:pStyle w:val="TOC3"/>
        <w:tabs>
          <w:tab w:val="right" w:leader="dot" w:pos="8918"/>
        </w:tabs>
        <w:ind w:left="960"/>
        <w:rPr>
          <w:rFonts w:eastAsiaTheme="minorEastAsia" w:hint="eastAsia"/>
          <w:noProof/>
          <w:sz w:val="22"/>
        </w:rPr>
      </w:pPr>
      <w:hyperlink w:anchor="_Toc227395804" w:history="1">
        <w:r w:rsidRPr="00556F91">
          <w:rPr>
            <w:rStyle w:val="a8"/>
            <w:rFonts w:hint="eastAsia"/>
            <w:noProof/>
          </w:rPr>
          <w:t xml:space="preserve">4.4.1 </w:t>
        </w:r>
        <w:r w:rsidRPr="00556F91">
          <w:rPr>
            <w:rStyle w:val="a8"/>
            <w:rFonts w:hint="eastAsia"/>
            <w:noProof/>
          </w:rPr>
          <w:t>系统初始化模块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BE6FA4" w14:textId="575DDC56" w:rsidR="000B40F3" w:rsidRDefault="000B40F3">
      <w:pPr>
        <w:pStyle w:val="TOC3"/>
        <w:tabs>
          <w:tab w:val="right" w:leader="dot" w:pos="8918"/>
        </w:tabs>
        <w:ind w:left="960"/>
        <w:rPr>
          <w:rFonts w:eastAsiaTheme="minorEastAsia" w:hint="eastAsia"/>
          <w:noProof/>
          <w:sz w:val="22"/>
        </w:rPr>
      </w:pPr>
      <w:hyperlink w:anchor="_Toc227395805" w:history="1">
        <w:r w:rsidRPr="00556F91">
          <w:rPr>
            <w:rStyle w:val="a8"/>
            <w:rFonts w:hint="eastAsia"/>
            <w:noProof/>
          </w:rPr>
          <w:t xml:space="preserve">4.4.2 </w:t>
        </w:r>
        <w:r w:rsidRPr="00556F91">
          <w:rPr>
            <w:rStyle w:val="a8"/>
            <w:rFonts w:hint="eastAsia"/>
            <w:noProof/>
          </w:rPr>
          <w:t>多任务管理模块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CD9928" w14:textId="500ADFFA" w:rsidR="000B40F3" w:rsidRDefault="000B40F3">
      <w:pPr>
        <w:pStyle w:val="TOC3"/>
        <w:tabs>
          <w:tab w:val="right" w:leader="dot" w:pos="8918"/>
        </w:tabs>
        <w:ind w:left="960"/>
        <w:rPr>
          <w:rFonts w:eastAsiaTheme="minorEastAsia" w:hint="eastAsia"/>
          <w:noProof/>
          <w:sz w:val="22"/>
        </w:rPr>
      </w:pPr>
      <w:hyperlink w:anchor="_Toc227395806" w:history="1">
        <w:r w:rsidRPr="00556F91">
          <w:rPr>
            <w:rStyle w:val="a8"/>
            <w:rFonts w:hint="eastAsia"/>
            <w:noProof/>
          </w:rPr>
          <w:t xml:space="preserve">4.4.3 </w:t>
        </w:r>
        <w:r w:rsidRPr="00556F91">
          <w:rPr>
            <w:rStyle w:val="a8"/>
            <w:rFonts w:hint="eastAsia"/>
            <w:noProof/>
          </w:rPr>
          <w:t>显示交互模块实现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795E4F" w14:textId="37228D6B" w:rsidR="000B40F3" w:rsidRDefault="000B40F3">
      <w:pPr>
        <w:pStyle w:val="TOC3"/>
        <w:tabs>
          <w:tab w:val="right" w:leader="dot" w:pos="8918"/>
        </w:tabs>
        <w:ind w:left="960"/>
        <w:rPr>
          <w:rFonts w:eastAsiaTheme="minorEastAsia" w:hint="eastAsia"/>
          <w:noProof/>
          <w:sz w:val="22"/>
        </w:rPr>
      </w:pPr>
      <w:hyperlink w:anchor="_Toc227395807" w:history="1">
        <w:r w:rsidRPr="00556F91">
          <w:rPr>
            <w:rStyle w:val="a8"/>
            <w:rFonts w:hint="eastAsia"/>
            <w:noProof/>
          </w:rPr>
          <w:t xml:space="preserve">4.4.4 </w:t>
        </w:r>
        <w:r w:rsidRPr="00556F91">
          <w:rPr>
            <w:rStyle w:val="a8"/>
            <w:rFonts w:hint="eastAsia"/>
            <w:noProof/>
          </w:rPr>
          <w:t>音频播放模块实现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C23E12D" w14:textId="3AB725F5" w:rsidR="000B40F3" w:rsidRDefault="000B40F3">
      <w:pPr>
        <w:pStyle w:val="TOC3"/>
        <w:tabs>
          <w:tab w:val="right" w:leader="dot" w:pos="8918"/>
        </w:tabs>
        <w:ind w:left="960"/>
        <w:rPr>
          <w:rFonts w:eastAsiaTheme="minorEastAsia" w:hint="eastAsia"/>
          <w:noProof/>
          <w:sz w:val="22"/>
        </w:rPr>
      </w:pPr>
      <w:hyperlink w:anchor="_Toc227395808" w:history="1">
        <w:r w:rsidRPr="00556F91">
          <w:rPr>
            <w:rStyle w:val="a8"/>
            <w:rFonts w:hint="eastAsia"/>
            <w:noProof/>
          </w:rPr>
          <w:t>4.4.5 WiFi</w:t>
        </w:r>
        <w:r w:rsidRPr="00556F91">
          <w:rPr>
            <w:rStyle w:val="a8"/>
            <w:rFonts w:hint="eastAsia"/>
            <w:noProof/>
          </w:rPr>
          <w:t>模块任务实现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7826B70" w14:textId="41F6754A" w:rsidR="000B40F3" w:rsidRDefault="000B40F3">
      <w:pPr>
        <w:pStyle w:val="TOC3"/>
        <w:tabs>
          <w:tab w:val="right" w:leader="dot" w:pos="8918"/>
        </w:tabs>
        <w:ind w:left="960"/>
        <w:rPr>
          <w:rFonts w:eastAsiaTheme="minorEastAsia" w:hint="eastAsia"/>
          <w:noProof/>
          <w:sz w:val="22"/>
        </w:rPr>
      </w:pPr>
      <w:hyperlink w:anchor="_Toc227395809" w:history="1">
        <w:r w:rsidRPr="00556F91">
          <w:rPr>
            <w:rStyle w:val="a8"/>
            <w:rFonts w:hint="eastAsia"/>
            <w:noProof/>
          </w:rPr>
          <w:t>4.4.6 OTA</w:t>
        </w:r>
        <w:r w:rsidRPr="00556F91">
          <w:rPr>
            <w:rStyle w:val="a8"/>
            <w:rFonts w:hint="eastAsia"/>
            <w:noProof/>
          </w:rPr>
          <w:t>升级模块实现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1609DB4" w14:textId="08F6480C" w:rsidR="000B40F3" w:rsidRDefault="000B40F3">
      <w:pPr>
        <w:pStyle w:val="TOC3"/>
        <w:tabs>
          <w:tab w:val="right" w:leader="dot" w:pos="8918"/>
        </w:tabs>
        <w:ind w:left="960"/>
        <w:rPr>
          <w:rFonts w:eastAsiaTheme="minorEastAsia" w:hint="eastAsia"/>
          <w:noProof/>
          <w:sz w:val="22"/>
        </w:rPr>
      </w:pPr>
      <w:hyperlink w:anchor="_Toc227395810" w:history="1">
        <w:r w:rsidRPr="00556F91">
          <w:rPr>
            <w:rStyle w:val="a8"/>
            <w:rFonts w:hint="eastAsia"/>
            <w:noProof/>
          </w:rPr>
          <w:t xml:space="preserve">4.5.2 </w:t>
        </w:r>
        <w:r w:rsidRPr="00556F91">
          <w:rPr>
            <w:rStyle w:val="a8"/>
            <w:rFonts w:hint="eastAsia"/>
            <w:noProof/>
          </w:rPr>
          <w:t>多模块联调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28EB917" w14:textId="2D35D2DE" w:rsidR="000B40F3" w:rsidRDefault="000B40F3">
      <w:pPr>
        <w:pStyle w:val="TOC3"/>
        <w:tabs>
          <w:tab w:val="right" w:leader="dot" w:pos="8918"/>
        </w:tabs>
        <w:ind w:left="960"/>
        <w:rPr>
          <w:rFonts w:eastAsiaTheme="minorEastAsia" w:hint="eastAsia"/>
          <w:noProof/>
          <w:sz w:val="22"/>
        </w:rPr>
      </w:pPr>
      <w:hyperlink w:anchor="_Toc227395811" w:history="1">
        <w:r w:rsidRPr="00556F91">
          <w:rPr>
            <w:rStyle w:val="a8"/>
            <w:rFonts w:hint="eastAsia"/>
            <w:noProof/>
          </w:rPr>
          <w:t xml:space="preserve">4.5.3 </w:t>
        </w:r>
        <w:r w:rsidRPr="00556F91">
          <w:rPr>
            <w:rStyle w:val="a8"/>
            <w:rFonts w:hint="eastAsia"/>
            <w:noProof/>
          </w:rPr>
          <w:t>软件优化措施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85F71C2" w14:textId="3D414DD7" w:rsidR="000B40F3" w:rsidRDefault="000B40F3">
      <w:pPr>
        <w:pStyle w:val="TOC1"/>
        <w:rPr>
          <w:rFonts w:asciiTheme="minorHAnsi" w:eastAsiaTheme="minorEastAsia" w:hAnsiTheme="minorHAnsi" w:cstheme="minorBidi" w:hint="eastAsia"/>
          <w:noProof/>
          <w:sz w:val="22"/>
          <w:szCs w:val="24"/>
        </w:rPr>
      </w:pPr>
      <w:hyperlink w:anchor="_Toc227395812" w:history="1">
        <w:r w:rsidRPr="00556F91">
          <w:rPr>
            <w:rStyle w:val="a8"/>
            <w:rFonts w:hint="eastAsia"/>
            <w:noProof/>
          </w:rPr>
          <w:t>第5章 系统调试与结果分析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09C077B" w14:textId="6C0C7965" w:rsidR="000B40F3" w:rsidRDefault="000B40F3">
      <w:pPr>
        <w:pStyle w:val="TOC2"/>
        <w:tabs>
          <w:tab w:val="right" w:leader="dot" w:pos="8918"/>
        </w:tabs>
        <w:ind w:left="480"/>
        <w:rPr>
          <w:rFonts w:eastAsiaTheme="minorEastAsia" w:hint="eastAsia"/>
          <w:noProof/>
          <w:sz w:val="22"/>
        </w:rPr>
      </w:pPr>
      <w:hyperlink w:anchor="_Toc227395813" w:history="1">
        <w:r w:rsidRPr="00556F91">
          <w:rPr>
            <w:rStyle w:val="a8"/>
            <w:rFonts w:hint="eastAsia"/>
            <w:noProof/>
          </w:rPr>
          <w:t xml:space="preserve">5.1 </w:t>
        </w:r>
        <w:r w:rsidRPr="00556F91">
          <w:rPr>
            <w:rStyle w:val="a8"/>
            <w:rFonts w:hint="eastAsia"/>
            <w:noProof/>
          </w:rPr>
          <w:t>系统调试总体方案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CD7B1A7" w14:textId="70A81F8F" w:rsidR="000B40F3" w:rsidRDefault="000B40F3">
      <w:pPr>
        <w:pStyle w:val="TOC3"/>
        <w:tabs>
          <w:tab w:val="right" w:leader="dot" w:pos="8918"/>
        </w:tabs>
        <w:ind w:left="960"/>
        <w:rPr>
          <w:rFonts w:eastAsiaTheme="minorEastAsia" w:hint="eastAsia"/>
          <w:noProof/>
          <w:sz w:val="22"/>
        </w:rPr>
      </w:pPr>
      <w:hyperlink w:anchor="_Toc227395814" w:history="1">
        <w:r w:rsidRPr="00556F91">
          <w:rPr>
            <w:rStyle w:val="a8"/>
            <w:rFonts w:hint="eastAsia"/>
            <w:noProof/>
          </w:rPr>
          <w:t xml:space="preserve">5.1.1 </w:t>
        </w:r>
        <w:r w:rsidRPr="00556F91">
          <w:rPr>
            <w:rStyle w:val="a8"/>
            <w:rFonts w:hint="eastAsia"/>
            <w:noProof/>
          </w:rPr>
          <w:t>调试环境搭建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9C747CE" w14:textId="475E9065" w:rsidR="000B40F3" w:rsidRDefault="000B40F3">
      <w:pPr>
        <w:pStyle w:val="TOC3"/>
        <w:tabs>
          <w:tab w:val="right" w:leader="dot" w:pos="8918"/>
        </w:tabs>
        <w:ind w:left="960"/>
        <w:rPr>
          <w:rFonts w:eastAsiaTheme="minorEastAsia" w:hint="eastAsia"/>
          <w:noProof/>
          <w:sz w:val="22"/>
        </w:rPr>
      </w:pPr>
      <w:hyperlink w:anchor="_Toc227395815" w:history="1">
        <w:r w:rsidRPr="00556F91">
          <w:rPr>
            <w:rStyle w:val="a8"/>
            <w:rFonts w:hint="eastAsia"/>
            <w:noProof/>
          </w:rPr>
          <w:t xml:space="preserve">5.1.2 </w:t>
        </w:r>
        <w:r w:rsidRPr="00556F91">
          <w:rPr>
            <w:rStyle w:val="a8"/>
            <w:rFonts w:hint="eastAsia"/>
            <w:noProof/>
          </w:rPr>
          <w:t>调试总体流程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D1AA40B" w14:textId="648AD75A" w:rsidR="000B40F3" w:rsidRDefault="000B40F3">
      <w:pPr>
        <w:pStyle w:val="TOC2"/>
        <w:tabs>
          <w:tab w:val="right" w:leader="dot" w:pos="8918"/>
        </w:tabs>
        <w:ind w:left="480"/>
        <w:rPr>
          <w:rFonts w:eastAsiaTheme="minorEastAsia" w:hint="eastAsia"/>
          <w:noProof/>
          <w:sz w:val="22"/>
        </w:rPr>
      </w:pPr>
      <w:hyperlink w:anchor="_Toc227395816" w:history="1">
        <w:r w:rsidRPr="00556F91">
          <w:rPr>
            <w:rStyle w:val="a8"/>
            <w:rFonts w:hint="eastAsia"/>
            <w:noProof/>
          </w:rPr>
          <w:t xml:space="preserve">5.2 </w:t>
        </w:r>
        <w:r w:rsidRPr="00556F91">
          <w:rPr>
            <w:rStyle w:val="a8"/>
            <w:rFonts w:hint="eastAsia"/>
            <w:noProof/>
          </w:rPr>
          <w:t>硬件调试与结果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2141DBA" w14:textId="3C2AED48" w:rsidR="000B40F3" w:rsidRDefault="000B40F3">
      <w:pPr>
        <w:pStyle w:val="TOC3"/>
        <w:tabs>
          <w:tab w:val="right" w:leader="dot" w:pos="8918"/>
        </w:tabs>
        <w:ind w:left="960"/>
        <w:rPr>
          <w:rFonts w:eastAsiaTheme="minorEastAsia" w:hint="eastAsia"/>
          <w:noProof/>
          <w:sz w:val="22"/>
        </w:rPr>
      </w:pPr>
      <w:hyperlink w:anchor="_Toc227395817" w:history="1">
        <w:r w:rsidRPr="00556F91">
          <w:rPr>
            <w:rStyle w:val="a8"/>
            <w:rFonts w:hint="eastAsia"/>
            <w:noProof/>
          </w:rPr>
          <w:t xml:space="preserve">5.2.1 </w:t>
        </w:r>
        <w:r w:rsidRPr="00556F91">
          <w:rPr>
            <w:rStyle w:val="a8"/>
            <w:rFonts w:hint="eastAsia"/>
            <w:noProof/>
          </w:rPr>
          <w:t>供电模块调试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8C5396B" w14:textId="33D3F4E6" w:rsidR="000B40F3" w:rsidRDefault="000B40F3">
      <w:pPr>
        <w:pStyle w:val="TOC3"/>
        <w:tabs>
          <w:tab w:val="right" w:leader="dot" w:pos="8918"/>
        </w:tabs>
        <w:ind w:left="960"/>
        <w:rPr>
          <w:rFonts w:eastAsiaTheme="minorEastAsia" w:hint="eastAsia"/>
          <w:noProof/>
          <w:sz w:val="22"/>
        </w:rPr>
      </w:pPr>
      <w:hyperlink w:anchor="_Toc227395818" w:history="1">
        <w:r w:rsidRPr="00556F91">
          <w:rPr>
            <w:rStyle w:val="a8"/>
            <w:rFonts w:hint="eastAsia"/>
            <w:noProof/>
          </w:rPr>
          <w:t xml:space="preserve">5.2.2 </w:t>
        </w:r>
        <w:r w:rsidRPr="00556F91">
          <w:rPr>
            <w:rStyle w:val="a8"/>
            <w:rFonts w:hint="eastAsia"/>
            <w:noProof/>
          </w:rPr>
          <w:t>核心主控模块调试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1389756" w14:textId="3A37317C" w:rsidR="000B40F3" w:rsidRDefault="000B40F3">
      <w:pPr>
        <w:pStyle w:val="TOC3"/>
        <w:tabs>
          <w:tab w:val="right" w:leader="dot" w:pos="8918"/>
        </w:tabs>
        <w:ind w:left="960"/>
        <w:rPr>
          <w:rFonts w:eastAsiaTheme="minorEastAsia" w:hint="eastAsia"/>
          <w:noProof/>
          <w:sz w:val="22"/>
        </w:rPr>
      </w:pPr>
      <w:hyperlink w:anchor="_Toc227395819" w:history="1">
        <w:r w:rsidRPr="00556F91">
          <w:rPr>
            <w:rStyle w:val="a8"/>
            <w:rFonts w:hint="eastAsia"/>
            <w:noProof/>
          </w:rPr>
          <w:t xml:space="preserve">5.2.3 </w:t>
        </w:r>
        <w:r w:rsidRPr="00556F91">
          <w:rPr>
            <w:rStyle w:val="a8"/>
            <w:rFonts w:hint="eastAsia"/>
            <w:noProof/>
          </w:rPr>
          <w:t>外设模块调试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3129371" w14:textId="221754A8" w:rsidR="000B40F3" w:rsidRDefault="000B40F3">
      <w:pPr>
        <w:pStyle w:val="TOC2"/>
        <w:tabs>
          <w:tab w:val="right" w:leader="dot" w:pos="8918"/>
        </w:tabs>
        <w:ind w:left="480"/>
        <w:rPr>
          <w:rFonts w:eastAsiaTheme="minorEastAsia" w:hint="eastAsia"/>
          <w:noProof/>
          <w:sz w:val="22"/>
        </w:rPr>
      </w:pPr>
      <w:hyperlink w:anchor="_Toc227395820" w:history="1">
        <w:r w:rsidRPr="00556F91">
          <w:rPr>
            <w:rStyle w:val="a8"/>
            <w:rFonts w:hint="eastAsia"/>
            <w:noProof/>
          </w:rPr>
          <w:t xml:space="preserve">5.3 </w:t>
        </w:r>
        <w:r w:rsidRPr="00556F91">
          <w:rPr>
            <w:rStyle w:val="a8"/>
            <w:rFonts w:hint="eastAsia"/>
            <w:noProof/>
          </w:rPr>
          <w:t>软件调试与结果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AAEF751" w14:textId="458AE671" w:rsidR="000B40F3" w:rsidRDefault="000B40F3">
      <w:pPr>
        <w:pStyle w:val="TOC3"/>
        <w:tabs>
          <w:tab w:val="right" w:leader="dot" w:pos="8918"/>
        </w:tabs>
        <w:ind w:left="960"/>
        <w:rPr>
          <w:rFonts w:eastAsiaTheme="minorEastAsia" w:hint="eastAsia"/>
          <w:noProof/>
          <w:sz w:val="22"/>
        </w:rPr>
      </w:pPr>
      <w:hyperlink w:anchor="_Toc227395821" w:history="1">
        <w:r w:rsidRPr="00556F91">
          <w:rPr>
            <w:rStyle w:val="a8"/>
            <w:rFonts w:hint="eastAsia"/>
            <w:noProof/>
          </w:rPr>
          <w:t xml:space="preserve">5.3.1 </w:t>
        </w:r>
        <w:r w:rsidRPr="00556F91">
          <w:rPr>
            <w:rStyle w:val="a8"/>
            <w:rFonts w:hint="eastAsia"/>
            <w:noProof/>
          </w:rPr>
          <w:t>模块单独调试结果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552D125" w14:textId="23111D88" w:rsidR="000B40F3" w:rsidRDefault="000B40F3">
      <w:pPr>
        <w:pStyle w:val="TOC3"/>
        <w:tabs>
          <w:tab w:val="right" w:leader="dot" w:pos="8918"/>
        </w:tabs>
        <w:ind w:left="960"/>
        <w:rPr>
          <w:rFonts w:eastAsiaTheme="minorEastAsia" w:hint="eastAsia"/>
          <w:noProof/>
          <w:sz w:val="22"/>
        </w:rPr>
      </w:pPr>
      <w:hyperlink w:anchor="_Toc227395822" w:history="1">
        <w:r w:rsidRPr="00556F91">
          <w:rPr>
            <w:rStyle w:val="a8"/>
            <w:rFonts w:hint="eastAsia"/>
            <w:noProof/>
          </w:rPr>
          <w:t xml:space="preserve">5.3.2 </w:t>
        </w:r>
        <w:r w:rsidRPr="00556F91">
          <w:rPr>
            <w:rStyle w:val="a8"/>
            <w:rFonts w:hint="eastAsia"/>
            <w:noProof/>
          </w:rPr>
          <w:t>多模块联调结果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52E4670" w14:textId="325BFB37" w:rsidR="000B40F3" w:rsidRDefault="000B40F3">
      <w:pPr>
        <w:pStyle w:val="TOC2"/>
        <w:tabs>
          <w:tab w:val="right" w:leader="dot" w:pos="8918"/>
        </w:tabs>
        <w:ind w:left="480"/>
        <w:rPr>
          <w:rFonts w:eastAsiaTheme="minorEastAsia" w:hint="eastAsia"/>
          <w:noProof/>
          <w:sz w:val="22"/>
        </w:rPr>
      </w:pPr>
      <w:hyperlink w:anchor="_Toc227395823" w:history="1">
        <w:r w:rsidRPr="00556F91">
          <w:rPr>
            <w:rStyle w:val="a8"/>
            <w:rFonts w:hint="eastAsia"/>
            <w:noProof/>
          </w:rPr>
          <w:t xml:space="preserve">5.4 </w:t>
        </w:r>
        <w:r w:rsidRPr="00556F91">
          <w:rPr>
            <w:rStyle w:val="a8"/>
            <w:rFonts w:hint="eastAsia"/>
            <w:noProof/>
          </w:rPr>
          <w:t>系统性能测试与结果分析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513A44" w14:textId="49F20188" w:rsidR="000B40F3" w:rsidRDefault="000B40F3">
      <w:pPr>
        <w:pStyle w:val="TOC3"/>
        <w:tabs>
          <w:tab w:val="right" w:leader="dot" w:pos="8918"/>
        </w:tabs>
        <w:ind w:left="960"/>
        <w:rPr>
          <w:rFonts w:eastAsiaTheme="minorEastAsia" w:hint="eastAsia"/>
          <w:noProof/>
          <w:sz w:val="22"/>
        </w:rPr>
      </w:pPr>
      <w:hyperlink w:anchor="_Toc227395824" w:history="1">
        <w:r w:rsidRPr="00556F91">
          <w:rPr>
            <w:rStyle w:val="a8"/>
            <w:rFonts w:hint="eastAsia"/>
            <w:noProof/>
          </w:rPr>
          <w:t xml:space="preserve">5.4.1 </w:t>
        </w:r>
        <w:r w:rsidRPr="00556F91">
          <w:rPr>
            <w:rStyle w:val="a8"/>
            <w:rFonts w:hint="eastAsia"/>
            <w:noProof/>
          </w:rPr>
          <w:t>实时性测试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634F4AE" w14:textId="5D4E7EB2" w:rsidR="000B40F3" w:rsidRDefault="000B40F3">
      <w:pPr>
        <w:pStyle w:val="TOC3"/>
        <w:tabs>
          <w:tab w:val="right" w:leader="dot" w:pos="8918"/>
        </w:tabs>
        <w:ind w:left="960"/>
        <w:rPr>
          <w:rFonts w:eastAsiaTheme="minorEastAsia" w:hint="eastAsia"/>
          <w:noProof/>
          <w:sz w:val="22"/>
        </w:rPr>
      </w:pPr>
      <w:hyperlink w:anchor="_Toc227395825" w:history="1">
        <w:r w:rsidRPr="00556F91">
          <w:rPr>
            <w:rStyle w:val="a8"/>
            <w:rFonts w:hint="eastAsia"/>
            <w:noProof/>
          </w:rPr>
          <w:t xml:space="preserve">5.4.2 </w:t>
        </w:r>
        <w:r w:rsidRPr="00556F91">
          <w:rPr>
            <w:rStyle w:val="a8"/>
            <w:rFonts w:hint="eastAsia"/>
            <w:noProof/>
          </w:rPr>
          <w:t>稳定性测试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89B96F7" w14:textId="10796658" w:rsidR="000B40F3" w:rsidRDefault="000B40F3">
      <w:pPr>
        <w:pStyle w:val="TOC3"/>
        <w:tabs>
          <w:tab w:val="right" w:leader="dot" w:pos="8918"/>
        </w:tabs>
        <w:ind w:left="960"/>
        <w:rPr>
          <w:rFonts w:eastAsiaTheme="minorEastAsia" w:hint="eastAsia"/>
          <w:noProof/>
          <w:sz w:val="22"/>
        </w:rPr>
      </w:pPr>
      <w:hyperlink w:anchor="_Toc227395826" w:history="1">
        <w:r w:rsidRPr="00556F91">
          <w:rPr>
            <w:rStyle w:val="a8"/>
            <w:rFonts w:hint="eastAsia"/>
            <w:noProof/>
          </w:rPr>
          <w:t xml:space="preserve">5.4.3 </w:t>
        </w:r>
        <w:r w:rsidRPr="00556F91">
          <w:rPr>
            <w:rStyle w:val="a8"/>
            <w:rFonts w:hint="eastAsia"/>
            <w:noProof/>
          </w:rPr>
          <w:t>音频播放测试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3FB872F" w14:textId="781DCE52" w:rsidR="000B40F3" w:rsidRDefault="000B40F3">
      <w:pPr>
        <w:pStyle w:val="TOC3"/>
        <w:tabs>
          <w:tab w:val="right" w:leader="dot" w:pos="8918"/>
        </w:tabs>
        <w:ind w:left="960"/>
        <w:rPr>
          <w:rFonts w:eastAsiaTheme="minorEastAsia" w:hint="eastAsia"/>
          <w:noProof/>
          <w:sz w:val="22"/>
        </w:rPr>
      </w:pPr>
      <w:hyperlink w:anchor="_Toc227395827" w:history="1">
        <w:r w:rsidRPr="00556F91">
          <w:rPr>
            <w:rStyle w:val="a8"/>
            <w:rFonts w:hint="eastAsia"/>
            <w:noProof/>
          </w:rPr>
          <w:t xml:space="preserve">5.4.4 </w:t>
        </w:r>
        <w:r w:rsidRPr="00556F91">
          <w:rPr>
            <w:rStyle w:val="a8"/>
            <w:rFonts w:hint="eastAsia"/>
            <w:noProof/>
          </w:rPr>
          <w:t>显示与联网及</w:t>
        </w:r>
        <w:r w:rsidRPr="00556F91">
          <w:rPr>
            <w:rStyle w:val="a8"/>
            <w:rFonts w:hint="eastAsia"/>
            <w:noProof/>
          </w:rPr>
          <w:t>OTA</w:t>
        </w:r>
        <w:r w:rsidRPr="00556F91">
          <w:rPr>
            <w:rStyle w:val="a8"/>
            <w:rFonts w:hint="eastAsia"/>
            <w:noProof/>
          </w:rPr>
          <w:t>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37DB684" w14:textId="34877E1C" w:rsidR="000B40F3" w:rsidRDefault="000B40F3">
      <w:pPr>
        <w:pStyle w:val="TOC3"/>
        <w:tabs>
          <w:tab w:val="right" w:leader="dot" w:pos="8918"/>
        </w:tabs>
        <w:ind w:left="960"/>
        <w:rPr>
          <w:rFonts w:eastAsiaTheme="minorEastAsia" w:hint="eastAsia"/>
          <w:noProof/>
          <w:sz w:val="22"/>
        </w:rPr>
      </w:pPr>
      <w:hyperlink w:anchor="_Toc227395828" w:history="1">
        <w:r w:rsidRPr="00556F91">
          <w:rPr>
            <w:rStyle w:val="a8"/>
            <w:rFonts w:hint="eastAsia"/>
            <w:noProof/>
          </w:rPr>
          <w:t xml:space="preserve">5.4.5 </w:t>
        </w:r>
        <w:r w:rsidRPr="00556F91">
          <w:rPr>
            <w:rStyle w:val="a8"/>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8CFD8BE" w14:textId="407CEE1E" w:rsidR="000B40F3" w:rsidRDefault="000B40F3">
      <w:pPr>
        <w:pStyle w:val="TOC1"/>
        <w:rPr>
          <w:rFonts w:asciiTheme="minorHAnsi" w:eastAsiaTheme="minorEastAsia" w:hAnsiTheme="minorHAnsi" w:cstheme="minorBidi" w:hint="eastAsia"/>
          <w:noProof/>
          <w:sz w:val="22"/>
          <w:szCs w:val="24"/>
        </w:rPr>
      </w:pPr>
      <w:hyperlink w:anchor="_Toc227395829" w:history="1">
        <w:r w:rsidRPr="00556F91">
          <w:rPr>
            <w:rStyle w:val="a8"/>
            <w:rFonts w:hint="eastAsia"/>
            <w:noProof/>
          </w:rPr>
          <w:t>第6章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08BAD55B" w14:textId="702B3EAC" w:rsidR="000B40F3" w:rsidRDefault="000B40F3">
      <w:pPr>
        <w:pStyle w:val="TOC2"/>
        <w:tabs>
          <w:tab w:val="right" w:leader="dot" w:pos="8918"/>
        </w:tabs>
        <w:ind w:left="480"/>
        <w:rPr>
          <w:rFonts w:eastAsiaTheme="minorEastAsia" w:hint="eastAsia"/>
          <w:noProof/>
          <w:sz w:val="22"/>
        </w:rPr>
      </w:pPr>
      <w:hyperlink w:anchor="_Toc227395830" w:history="1">
        <w:r w:rsidRPr="00556F91">
          <w:rPr>
            <w:rStyle w:val="a8"/>
            <w:rFonts w:hint="eastAsia"/>
            <w:noProof/>
          </w:rPr>
          <w:t xml:space="preserve">6.1 </w:t>
        </w:r>
        <w:r w:rsidRPr="00556F91">
          <w:rPr>
            <w:rStyle w:val="a8"/>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297BFDB" w14:textId="759AE450" w:rsidR="000B40F3" w:rsidRDefault="000B40F3">
      <w:pPr>
        <w:pStyle w:val="TOC2"/>
        <w:tabs>
          <w:tab w:val="right" w:leader="dot" w:pos="8918"/>
        </w:tabs>
        <w:ind w:left="480"/>
        <w:rPr>
          <w:rFonts w:eastAsiaTheme="minorEastAsia" w:hint="eastAsia"/>
          <w:noProof/>
          <w:sz w:val="22"/>
        </w:rPr>
      </w:pPr>
      <w:hyperlink w:anchor="_Toc227395831" w:history="1">
        <w:r w:rsidRPr="00556F91">
          <w:rPr>
            <w:rStyle w:val="a8"/>
            <w:rFonts w:hint="eastAsia"/>
            <w:noProof/>
          </w:rPr>
          <w:t xml:space="preserve">6.2 </w:t>
        </w:r>
        <w:r w:rsidRPr="00556F91">
          <w:rPr>
            <w:rStyle w:val="a8"/>
            <w:rFonts w:hint="eastAsia"/>
            <w:noProof/>
          </w:rPr>
          <w:t>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_Toc227395831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63F954B" w14:textId="77777777" w:rsidR="000B40F3" w:rsidRDefault="000B40F3" w:rsidP="00DA28D1">
      <w:pPr>
        <w:pStyle w:val="1"/>
        <w:jc w:val="center"/>
        <w:rPr>
          <w:rFonts w:ascii="黑体" w:hAnsi="黑体" w:cs="Arial" w:hint="eastAsia"/>
          <w:kern w:val="2"/>
          <w:sz w:val="24"/>
          <w:szCs w:val="32"/>
        </w:rPr>
        <w:sectPr w:rsidR="000B40F3" w:rsidSect="00DA28D1">
          <w:footerReference w:type="default" r:id="rId9"/>
          <w:pgSz w:w="11905" w:h="16840" w:code="9"/>
          <w:pgMar w:top="1418" w:right="1418" w:bottom="1418" w:left="1559" w:header="720" w:footer="720" w:gutter="0"/>
          <w:pgNumType w:start="1"/>
          <w:cols w:space="720"/>
          <w:docGrid w:linePitch="326"/>
        </w:sectPr>
      </w:pPr>
      <w:r>
        <w:rPr>
          <w:rFonts w:ascii="黑体" w:hAnsi="黑体" w:cs="Arial" w:hint="eastAsia"/>
          <w:kern w:val="2"/>
          <w:sz w:val="24"/>
          <w:szCs w:val="32"/>
        </w:rPr>
        <w:fldChar w:fldCharType="end"/>
      </w:r>
      <w:bookmarkStart w:id="6" w:name="_Toc227395776"/>
    </w:p>
    <w:p w14:paraId="017A54C4" w14:textId="12A7E617" w:rsidR="00BF7D19" w:rsidRPr="00780371" w:rsidRDefault="00BE449D" w:rsidP="00DA28D1">
      <w:pPr>
        <w:pStyle w:val="1"/>
        <w:jc w:val="center"/>
      </w:pPr>
      <w:r w:rsidRPr="00780371">
        <w:lastRenderedPageBreak/>
        <w:t>第</w:t>
      </w:r>
      <w:r w:rsidRPr="00780371">
        <w:t>1</w:t>
      </w:r>
      <w:r w:rsidRPr="00780371">
        <w:t>章</w:t>
      </w:r>
      <w:r w:rsidRPr="00780371">
        <w:t xml:space="preserve"> </w:t>
      </w:r>
      <w:r w:rsidRPr="00780371">
        <w:rPr>
          <w:rStyle w:val="10"/>
          <w:rFonts w:ascii="黑体" w:hAnsi="黑体"/>
          <w:szCs w:val="28"/>
        </w:rPr>
        <w:t>绪论</w:t>
      </w:r>
      <w:bookmarkEnd w:id="3"/>
      <w:bookmarkEnd w:id="6"/>
    </w:p>
    <w:p w14:paraId="4D128405" w14:textId="77777777" w:rsidR="00BF7D19" w:rsidRPr="008B6E67" w:rsidRDefault="00BE449D" w:rsidP="00B82006">
      <w:pPr>
        <w:pStyle w:val="2"/>
      </w:pPr>
      <w:bookmarkStart w:id="7" w:name="heading_1"/>
      <w:bookmarkStart w:id="8" w:name="_Toc227395777"/>
      <w:r w:rsidRPr="008B6E67">
        <w:t xml:space="preserve">1.1 </w:t>
      </w:r>
      <w:r w:rsidRPr="008B6E67">
        <w:t>研究背景与意义</w:t>
      </w:r>
      <w:bookmarkEnd w:id="7"/>
      <w:bookmarkEnd w:id="8"/>
    </w:p>
    <w:p w14:paraId="5A5FA316" w14:textId="77777777" w:rsidR="00BF7D19" w:rsidRPr="005550C4" w:rsidRDefault="00BE449D" w:rsidP="009F2FB0">
      <w:pPr>
        <w:ind w:firstLine="420"/>
      </w:pPr>
      <w:r w:rsidRPr="005550C4">
        <w:t>随着嵌入式技术、物联网技术和多媒体技术的发展，嵌入式设备的功能越来越复杂，单任务、单功能的系统已经难以满足实际使用需求。音视频播放、网络通信、触摸</w:t>
      </w:r>
      <w:proofErr w:type="gramStart"/>
      <w:r w:rsidRPr="005550C4">
        <w:t>交互和</w:t>
      </w:r>
      <w:proofErr w:type="gramEnd"/>
      <w:r w:rsidRPr="005550C4">
        <w:t>文件管理往往需要同时运行，若底层架构设计不合理，就容易出现响应慢、资源冲突和使用体验差等问题。</w:t>
      </w:r>
    </w:p>
    <w:p w14:paraId="22005E2F" w14:textId="77777777" w:rsidR="00BF7D19" w:rsidRPr="005550C4" w:rsidRDefault="00BE449D" w:rsidP="009F2FB0">
      <w:r w:rsidRPr="005550C4">
        <w:t>STM32F407</w:t>
      </w:r>
      <w:r w:rsidRPr="005550C4">
        <w:t>系列微控制器具备</w:t>
      </w:r>
      <w:r w:rsidRPr="005550C4">
        <w:t>Cortex-M4</w:t>
      </w:r>
      <w:r w:rsidRPr="005550C4">
        <w:t>内核、丰富的外设接口和较高的性价比，适合做中小型多媒体系统的主控平台。本课题选择</w:t>
      </w:r>
      <w:r w:rsidRPr="005550C4">
        <w:t>STM32F407ZGT6</w:t>
      </w:r>
      <w:r w:rsidRPr="005550C4">
        <w:t>作为核心器件，结合标准外设库、</w:t>
      </w:r>
      <w:proofErr w:type="spellStart"/>
      <w:r w:rsidRPr="005550C4">
        <w:t>FreeRTOS</w:t>
      </w:r>
      <w:proofErr w:type="spellEnd"/>
      <w:r w:rsidRPr="005550C4">
        <w:t>和</w:t>
      </w:r>
      <w:r w:rsidRPr="005550C4">
        <w:t>LVGL</w:t>
      </w:r>
      <w:r w:rsidRPr="005550C4">
        <w:t>等技术，完成一套可实际运行的嵌入式音视频系统，也为后续功能扩展预留了空间。</w:t>
      </w:r>
    </w:p>
    <w:p w14:paraId="0329E6BA" w14:textId="77777777" w:rsidR="00BF7D19" w:rsidRPr="008B6E67" w:rsidRDefault="00BE449D" w:rsidP="00B82006">
      <w:pPr>
        <w:pStyle w:val="2"/>
      </w:pPr>
      <w:bookmarkStart w:id="9" w:name="heading_2"/>
      <w:bookmarkStart w:id="10" w:name="_Toc227395778"/>
      <w:r w:rsidRPr="008B6E67">
        <w:t xml:space="preserve">1.2 </w:t>
      </w:r>
      <w:r w:rsidRPr="008B6E67">
        <w:t>国内外研究现状</w:t>
      </w:r>
      <w:bookmarkEnd w:id="9"/>
      <w:bookmarkEnd w:id="10"/>
    </w:p>
    <w:p w14:paraId="03A2176B" w14:textId="18E202A1"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国内外关于嵌入式多媒体系统的研究较多，但真正落到工程实现时，仍然普遍存在功能堆叠、模块耦合偏高、调试复杂等问题。国外相关产品在芯片性能、系统集成和多媒体处理方面起步较早，成熟度较高，但成本和授权门槛也相对更高。国内STM32开发生态较为完善，很多方案都已经可以完成显示、存储、网络和音频播放等功能。不过，不少项目仍以“能跑起来”为主，缺少对任务调度、资源互斥和升级维护的系统设计。基于这一背景，本文围绕多模块协同与可维护性展开设计，并加入OTA升级机制，提升系统后期更新的便利性。</w:t>
      </w:r>
    </w:p>
    <w:p w14:paraId="7C69074F" w14:textId="77777777" w:rsidR="00BF7D19" w:rsidRPr="008B6E67" w:rsidRDefault="00BE449D" w:rsidP="00B82006">
      <w:pPr>
        <w:pStyle w:val="2"/>
      </w:pPr>
      <w:bookmarkStart w:id="11" w:name="heading_3"/>
      <w:bookmarkStart w:id="12" w:name="_Toc227395779"/>
      <w:r w:rsidRPr="008B6E67">
        <w:t xml:space="preserve">1.3 </w:t>
      </w:r>
      <w:r w:rsidRPr="008B6E67">
        <w:t>研究内容与主要工作</w:t>
      </w:r>
      <w:bookmarkEnd w:id="11"/>
      <w:bookmarkEnd w:id="12"/>
    </w:p>
    <w:p w14:paraId="644A5EAD"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本课题围绕STM32F407ZGT6展开，重点完成硬件平台搭建、标准库驱动开发、</w:t>
      </w:r>
      <w:proofErr w:type="spellStart"/>
      <w:r w:rsidRPr="008B6E67">
        <w:rPr>
          <w:rFonts w:asciiTheme="minorEastAsia" w:hAnsiTheme="minorEastAsia"/>
        </w:rPr>
        <w:t>FreeRTOS</w:t>
      </w:r>
      <w:proofErr w:type="spellEnd"/>
      <w:r w:rsidRPr="008B6E67">
        <w:rPr>
          <w:rFonts w:asciiTheme="minorEastAsia" w:hAnsiTheme="minorEastAsia"/>
        </w:rPr>
        <w:t>任务划分、LVGL界面移植、</w:t>
      </w:r>
      <w:proofErr w:type="spellStart"/>
      <w:r w:rsidRPr="008B6E67">
        <w:rPr>
          <w:rFonts w:asciiTheme="minorEastAsia" w:hAnsiTheme="minorEastAsia"/>
        </w:rPr>
        <w:t>FatFS</w:t>
      </w:r>
      <w:proofErr w:type="spellEnd"/>
      <w:r w:rsidRPr="008B6E67">
        <w:rPr>
          <w:rFonts w:asciiTheme="minorEastAsia" w:hAnsiTheme="minorEastAsia"/>
        </w:rPr>
        <w:t>文件管理以及OTA升级流程设计等工作。</w:t>
      </w:r>
    </w:p>
    <w:p w14:paraId="141F1227" w14:textId="77777777" w:rsidR="00BF7D19" w:rsidRPr="008B6E67" w:rsidRDefault="00BE449D">
      <w:pPr>
        <w:numPr>
          <w:ilvl w:val="0"/>
          <w:numId w:val="1"/>
        </w:numPr>
        <w:spacing w:before="120" w:after="120" w:line="288" w:lineRule="auto"/>
        <w:rPr>
          <w:rFonts w:asciiTheme="minorEastAsia" w:hAnsiTheme="minorEastAsia" w:hint="eastAsia"/>
        </w:rPr>
      </w:pPr>
      <w:r w:rsidRPr="008B6E67">
        <w:rPr>
          <w:rFonts w:asciiTheme="minorEastAsia" w:hAnsiTheme="minorEastAsia"/>
        </w:rPr>
        <w:t>完成主控、显示、音频、存储和通信等硬件模块的接口设计与联调，保证各外设可以稳定工作。</w:t>
      </w:r>
    </w:p>
    <w:p w14:paraId="07082CF3" w14:textId="77777777" w:rsidR="00BF7D19" w:rsidRPr="008B6E67" w:rsidRDefault="00BE449D">
      <w:pPr>
        <w:numPr>
          <w:ilvl w:val="0"/>
          <w:numId w:val="2"/>
        </w:numPr>
        <w:spacing w:before="120" w:after="120" w:line="288" w:lineRule="auto"/>
        <w:rPr>
          <w:rFonts w:asciiTheme="minorEastAsia" w:hAnsiTheme="minorEastAsia" w:hint="eastAsia"/>
        </w:rPr>
      </w:pPr>
      <w:r w:rsidRPr="008B6E67">
        <w:rPr>
          <w:rFonts w:asciiTheme="minorEastAsia" w:hAnsiTheme="minorEastAsia"/>
        </w:rPr>
        <w:t>基于STM32F4标准外设库编写底层驱动，完成FSMC、SPI、I2S、UART、DMA和USB等外设的初始化与数据交互。</w:t>
      </w:r>
    </w:p>
    <w:p w14:paraId="5FB12464" w14:textId="77777777" w:rsidR="00BF7D19" w:rsidRPr="008B6E67" w:rsidRDefault="00BE449D">
      <w:pPr>
        <w:numPr>
          <w:ilvl w:val="0"/>
          <w:numId w:val="3"/>
        </w:numPr>
        <w:spacing w:before="120" w:after="120" w:line="288" w:lineRule="auto"/>
        <w:rPr>
          <w:rFonts w:asciiTheme="minorEastAsia" w:hAnsiTheme="minorEastAsia" w:hint="eastAsia"/>
        </w:rPr>
      </w:pPr>
      <w:r w:rsidRPr="008B6E67">
        <w:rPr>
          <w:rFonts w:asciiTheme="minorEastAsia" w:hAnsiTheme="minorEastAsia"/>
        </w:rPr>
        <w:t>移植</w:t>
      </w:r>
      <w:proofErr w:type="spellStart"/>
      <w:r w:rsidRPr="008B6E67">
        <w:rPr>
          <w:rFonts w:asciiTheme="minorEastAsia" w:hAnsiTheme="minorEastAsia"/>
        </w:rPr>
        <w:t>FreeRTOS</w:t>
      </w:r>
      <w:proofErr w:type="spellEnd"/>
      <w:r w:rsidRPr="008B6E67">
        <w:rPr>
          <w:rFonts w:asciiTheme="minorEastAsia" w:hAnsiTheme="minorEastAsia"/>
        </w:rPr>
        <w:t>并设计任务调度框架，通过信号量、互斥锁和消息队列协调显示、音频和联网功能。</w:t>
      </w:r>
    </w:p>
    <w:p w14:paraId="29CE006C" w14:textId="77777777" w:rsidR="00BF7D19" w:rsidRPr="008B6E67" w:rsidRDefault="00BE449D">
      <w:pPr>
        <w:numPr>
          <w:ilvl w:val="0"/>
          <w:numId w:val="4"/>
        </w:numPr>
        <w:spacing w:before="120" w:after="120" w:line="288" w:lineRule="auto"/>
        <w:rPr>
          <w:rFonts w:asciiTheme="minorEastAsia" w:hAnsiTheme="minorEastAsia" w:hint="eastAsia"/>
        </w:rPr>
      </w:pPr>
      <w:r w:rsidRPr="008B6E67">
        <w:rPr>
          <w:rFonts w:asciiTheme="minorEastAsia" w:hAnsiTheme="minorEastAsia"/>
        </w:rPr>
        <w:lastRenderedPageBreak/>
        <w:t>移植LVGL实现图形界面，通过触摸</w:t>
      </w:r>
      <w:proofErr w:type="gramStart"/>
      <w:r w:rsidRPr="008B6E67">
        <w:rPr>
          <w:rFonts w:asciiTheme="minorEastAsia" w:hAnsiTheme="minorEastAsia"/>
        </w:rPr>
        <w:t>屏完成</w:t>
      </w:r>
      <w:proofErr w:type="gramEnd"/>
      <w:r w:rsidRPr="008B6E67">
        <w:rPr>
          <w:rFonts w:asciiTheme="minorEastAsia" w:hAnsiTheme="minorEastAsia"/>
        </w:rPr>
        <w:t>菜单切换、状态显示和播放控制，提高交互体验。</w:t>
      </w:r>
    </w:p>
    <w:p w14:paraId="5EF2FEE2" w14:textId="77777777" w:rsidR="00BF7D19" w:rsidRPr="008B6E67" w:rsidRDefault="00BE449D">
      <w:pPr>
        <w:numPr>
          <w:ilvl w:val="0"/>
          <w:numId w:val="5"/>
        </w:numPr>
        <w:spacing w:before="120" w:after="120" w:line="288" w:lineRule="auto"/>
        <w:rPr>
          <w:rFonts w:asciiTheme="minorEastAsia" w:hAnsiTheme="minorEastAsia" w:hint="eastAsia"/>
        </w:rPr>
      </w:pPr>
      <w:r w:rsidRPr="008B6E67">
        <w:rPr>
          <w:rFonts w:asciiTheme="minorEastAsia" w:hAnsiTheme="minorEastAsia"/>
        </w:rPr>
        <w:t>基于</w:t>
      </w:r>
      <w:proofErr w:type="spellStart"/>
      <w:r w:rsidRPr="008B6E67">
        <w:rPr>
          <w:rFonts w:asciiTheme="minorEastAsia" w:hAnsiTheme="minorEastAsia"/>
        </w:rPr>
        <w:t>FatFS</w:t>
      </w:r>
      <w:proofErr w:type="spellEnd"/>
      <w:r w:rsidRPr="008B6E67">
        <w:rPr>
          <w:rFonts w:asciiTheme="minorEastAsia" w:hAnsiTheme="minorEastAsia"/>
        </w:rPr>
        <w:t>实现SD卡文件管理，并加入USB Mass Storage功能，方便PC端与系统之间进行文件传输。</w:t>
      </w:r>
    </w:p>
    <w:p w14:paraId="2B29012A" w14:textId="77777777" w:rsidR="00BF7D19" w:rsidRPr="008B6E67" w:rsidRDefault="00BE449D">
      <w:pPr>
        <w:numPr>
          <w:ilvl w:val="0"/>
          <w:numId w:val="6"/>
        </w:numPr>
        <w:spacing w:before="120" w:after="120" w:line="288" w:lineRule="auto"/>
        <w:rPr>
          <w:rFonts w:asciiTheme="minorEastAsia" w:hAnsiTheme="minorEastAsia" w:hint="eastAsia"/>
        </w:rPr>
      </w:pPr>
      <w:r w:rsidRPr="008B6E67">
        <w:rPr>
          <w:rFonts w:asciiTheme="minorEastAsia" w:hAnsiTheme="minorEastAsia"/>
        </w:rPr>
        <w:t>设计离线和在线两种OTA升级方式：离线时从SD卡读取升级包，在线时先从GitHub Releases下载固件到SD卡，再由Bootloader执行升级。</w:t>
      </w:r>
    </w:p>
    <w:p w14:paraId="5F1E72A9" w14:textId="77777777" w:rsidR="00BF7D19" w:rsidRPr="008B6E67" w:rsidRDefault="00BE449D" w:rsidP="00B82006">
      <w:pPr>
        <w:pStyle w:val="2"/>
      </w:pPr>
      <w:bookmarkStart w:id="13" w:name="heading_4"/>
      <w:bookmarkStart w:id="14" w:name="_Toc227395780"/>
      <w:r w:rsidRPr="008B6E67">
        <w:t xml:space="preserve">1.4 </w:t>
      </w:r>
      <w:r w:rsidRPr="008B6E67">
        <w:t>论文结构安排</w:t>
      </w:r>
      <w:bookmarkEnd w:id="13"/>
      <w:bookmarkEnd w:id="14"/>
    </w:p>
    <w:p w14:paraId="2E21A565"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本文共分为6章：第1章介绍课题背景和研究内容；第2章给出系统总体方案；第3章介绍硬件设计；第4章说明软件设计与实现；第5章给出调试与测试结果；第6</w:t>
      </w:r>
      <w:proofErr w:type="gramStart"/>
      <w:r w:rsidRPr="008B6E67">
        <w:rPr>
          <w:rFonts w:asciiTheme="minorEastAsia" w:hAnsiTheme="minorEastAsia"/>
        </w:rPr>
        <w:t>章总结</w:t>
      </w:r>
      <w:proofErr w:type="gramEnd"/>
      <w:r w:rsidRPr="008B6E67">
        <w:rPr>
          <w:rFonts w:asciiTheme="minorEastAsia" w:hAnsiTheme="minorEastAsia"/>
        </w:rPr>
        <w:t>全文并展望后续工作。</w:t>
      </w:r>
    </w:p>
    <w:p w14:paraId="5BD2F206" w14:textId="77777777" w:rsidR="00BF7D19" w:rsidRPr="008B6E67" w:rsidRDefault="00BE449D" w:rsidP="00B82006">
      <w:pPr>
        <w:pStyle w:val="1"/>
        <w:jc w:val="center"/>
      </w:pPr>
      <w:bookmarkStart w:id="15" w:name="heading_5"/>
      <w:bookmarkStart w:id="16" w:name="_Toc227395781"/>
      <w:r w:rsidRPr="008B6E67">
        <w:t>第</w:t>
      </w:r>
      <w:r w:rsidRPr="008B6E67">
        <w:t>2</w:t>
      </w:r>
      <w:r w:rsidRPr="008B6E67">
        <w:t>章</w:t>
      </w:r>
      <w:r w:rsidRPr="008B6E67">
        <w:t xml:space="preserve"> </w:t>
      </w:r>
      <w:r w:rsidRPr="008B6E67">
        <w:t>系统总体设计</w:t>
      </w:r>
      <w:bookmarkEnd w:id="15"/>
      <w:bookmarkEnd w:id="16"/>
    </w:p>
    <w:p w14:paraId="469BC452" w14:textId="77777777" w:rsidR="00BF7D19" w:rsidRPr="008B6E67" w:rsidRDefault="00BE449D" w:rsidP="00B82006">
      <w:pPr>
        <w:pStyle w:val="2"/>
      </w:pPr>
      <w:bookmarkStart w:id="17" w:name="heading_6"/>
      <w:bookmarkStart w:id="18" w:name="_Toc227395782"/>
      <w:r w:rsidRPr="008B6E67">
        <w:t xml:space="preserve">2.1 </w:t>
      </w:r>
      <w:r w:rsidRPr="008B6E67">
        <w:t>系统功能需求分析</w:t>
      </w:r>
      <w:bookmarkEnd w:id="17"/>
      <w:bookmarkEnd w:id="18"/>
    </w:p>
    <w:p w14:paraId="60C74618"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结合实际应用需求，本系统的功能目标并不复杂，但要同时兼顾稳定性、实时性和可维护性，因此在需求层面主要关注以下几点：</w:t>
      </w:r>
    </w:p>
    <w:p w14:paraId="57D8EB6C" w14:textId="77777777" w:rsidR="00BF7D19" w:rsidRPr="008B6E67" w:rsidRDefault="00BE449D">
      <w:pPr>
        <w:numPr>
          <w:ilvl w:val="0"/>
          <w:numId w:val="7"/>
        </w:numPr>
        <w:spacing w:before="120" w:after="120" w:line="288" w:lineRule="auto"/>
        <w:rPr>
          <w:rFonts w:asciiTheme="minorEastAsia" w:hAnsiTheme="minorEastAsia" w:hint="eastAsia"/>
        </w:rPr>
      </w:pPr>
      <w:r w:rsidRPr="008B6E67">
        <w:rPr>
          <w:rFonts w:asciiTheme="minorEastAsia" w:hAnsiTheme="minorEastAsia"/>
        </w:rPr>
        <w:t>实时性方面，音视频播放、网络通信和界面刷新需要并行运行，系统应尽量避免阻塞等待。</w:t>
      </w:r>
    </w:p>
    <w:p w14:paraId="37CC6CDF" w14:textId="77777777" w:rsidR="00BF7D19" w:rsidRPr="008B6E67" w:rsidRDefault="00BE449D">
      <w:pPr>
        <w:numPr>
          <w:ilvl w:val="0"/>
          <w:numId w:val="8"/>
        </w:numPr>
        <w:spacing w:before="120" w:after="120" w:line="288" w:lineRule="auto"/>
        <w:rPr>
          <w:rFonts w:asciiTheme="minorEastAsia" w:hAnsiTheme="minorEastAsia" w:hint="eastAsia"/>
        </w:rPr>
      </w:pPr>
      <w:r w:rsidRPr="008B6E67">
        <w:rPr>
          <w:rFonts w:asciiTheme="minorEastAsia" w:hAnsiTheme="minorEastAsia"/>
        </w:rPr>
        <w:t>显示方面，ILI9341屏幕需要能够正常显示中文和图形界面，界面切换要自然，触摸操作要有响应。</w:t>
      </w:r>
    </w:p>
    <w:p w14:paraId="38796A4C" w14:textId="77777777" w:rsidR="00BF7D19" w:rsidRPr="008B6E67" w:rsidRDefault="00BE449D">
      <w:pPr>
        <w:numPr>
          <w:ilvl w:val="0"/>
          <w:numId w:val="9"/>
        </w:numPr>
        <w:spacing w:before="120" w:after="120" w:line="288" w:lineRule="auto"/>
        <w:rPr>
          <w:rFonts w:asciiTheme="minorEastAsia" w:hAnsiTheme="minorEastAsia" w:hint="eastAsia"/>
        </w:rPr>
      </w:pPr>
      <w:r w:rsidRPr="008B6E67">
        <w:rPr>
          <w:rFonts w:asciiTheme="minorEastAsia" w:hAnsiTheme="minorEastAsia"/>
        </w:rPr>
        <w:t>存储方面，SD卡用于保存音视频文件、配置文件和升级包，W25Q用于存放字库和少量固定资源。</w:t>
      </w:r>
    </w:p>
    <w:p w14:paraId="24EFC3CC" w14:textId="77777777" w:rsidR="00BF7D19" w:rsidRPr="008B6E67" w:rsidRDefault="00BE449D">
      <w:pPr>
        <w:numPr>
          <w:ilvl w:val="0"/>
          <w:numId w:val="10"/>
        </w:numPr>
        <w:spacing w:before="120" w:after="120" w:line="288" w:lineRule="auto"/>
        <w:rPr>
          <w:rFonts w:asciiTheme="minorEastAsia" w:hAnsiTheme="minorEastAsia" w:hint="eastAsia"/>
        </w:rPr>
      </w:pPr>
      <w:r w:rsidRPr="008B6E67">
        <w:rPr>
          <w:rFonts w:asciiTheme="minorEastAsia" w:hAnsiTheme="minorEastAsia"/>
        </w:rPr>
        <w:t>联网方面，系统需要通过串口</w:t>
      </w:r>
      <w:proofErr w:type="spellStart"/>
      <w:r w:rsidRPr="008B6E67">
        <w:rPr>
          <w:rFonts w:asciiTheme="minorEastAsia" w:hAnsiTheme="minorEastAsia"/>
        </w:rPr>
        <w:t>WiFi</w:t>
      </w:r>
      <w:proofErr w:type="spellEnd"/>
      <w:r w:rsidRPr="008B6E67">
        <w:rPr>
          <w:rFonts w:asciiTheme="minorEastAsia" w:hAnsiTheme="minorEastAsia"/>
        </w:rPr>
        <w:t>模块接入网络，完成时间同步、天气查询和升级包下载。</w:t>
      </w:r>
    </w:p>
    <w:p w14:paraId="1D3728F3" w14:textId="77777777" w:rsidR="00BF7D19" w:rsidRPr="008B6E67" w:rsidRDefault="00BE449D">
      <w:pPr>
        <w:numPr>
          <w:ilvl w:val="0"/>
          <w:numId w:val="11"/>
        </w:numPr>
        <w:spacing w:before="120" w:after="120" w:line="288" w:lineRule="auto"/>
        <w:rPr>
          <w:rFonts w:asciiTheme="minorEastAsia" w:hAnsiTheme="minorEastAsia" w:hint="eastAsia"/>
        </w:rPr>
      </w:pPr>
      <w:r w:rsidRPr="008B6E67">
        <w:rPr>
          <w:rFonts w:asciiTheme="minorEastAsia" w:hAnsiTheme="minorEastAsia"/>
        </w:rPr>
        <w:t>交互方面，触摸</w:t>
      </w:r>
      <w:proofErr w:type="gramStart"/>
      <w:r w:rsidRPr="008B6E67">
        <w:rPr>
          <w:rFonts w:asciiTheme="minorEastAsia" w:hAnsiTheme="minorEastAsia"/>
        </w:rPr>
        <w:t>屏需要</w:t>
      </w:r>
      <w:proofErr w:type="gramEnd"/>
      <w:r w:rsidRPr="008B6E67">
        <w:rPr>
          <w:rFonts w:asciiTheme="minorEastAsia" w:hAnsiTheme="minorEastAsia"/>
        </w:rPr>
        <w:t>支持菜单切换、播放控制和状态查看，必要时保留按键作为辅助输入。</w:t>
      </w:r>
    </w:p>
    <w:p w14:paraId="682AC2D3" w14:textId="77777777" w:rsidR="00BF7D19" w:rsidRPr="008B6E67" w:rsidRDefault="00BE449D">
      <w:pPr>
        <w:numPr>
          <w:ilvl w:val="0"/>
          <w:numId w:val="12"/>
        </w:numPr>
        <w:spacing w:before="120" w:after="120" w:line="288" w:lineRule="auto"/>
        <w:rPr>
          <w:rFonts w:asciiTheme="minorEastAsia" w:hAnsiTheme="minorEastAsia" w:hint="eastAsia"/>
        </w:rPr>
      </w:pPr>
      <w:r w:rsidRPr="008B6E67">
        <w:rPr>
          <w:rFonts w:asciiTheme="minorEastAsia" w:hAnsiTheme="minorEastAsia"/>
        </w:rPr>
        <w:t>可靠性方面，系统应能长时间连续运行，文件读写、DMA传输和任务切换都不能频繁出错。</w:t>
      </w:r>
    </w:p>
    <w:p w14:paraId="4B80FC9B" w14:textId="77777777" w:rsidR="00BF7D19" w:rsidRPr="008B6E67" w:rsidRDefault="00BE449D" w:rsidP="00B82006">
      <w:pPr>
        <w:pStyle w:val="2"/>
      </w:pPr>
      <w:bookmarkStart w:id="19" w:name="heading_7"/>
      <w:bookmarkStart w:id="20" w:name="_Toc227395783"/>
      <w:r w:rsidRPr="008B6E67">
        <w:lastRenderedPageBreak/>
        <w:t xml:space="preserve">2.2 </w:t>
      </w:r>
      <w:r w:rsidRPr="008B6E67">
        <w:t>系统总体框架设计</w:t>
      </w:r>
      <w:bookmarkEnd w:id="19"/>
      <w:bookmarkEnd w:id="20"/>
    </w:p>
    <w:p w14:paraId="2E67ABFD"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本系统采用“硬件层—驱动层—中间件层—应用层”四层结构。硬件</w:t>
      </w:r>
      <w:proofErr w:type="gramStart"/>
      <w:r w:rsidRPr="008B6E67">
        <w:rPr>
          <w:rFonts w:asciiTheme="minorEastAsia" w:hAnsiTheme="minorEastAsia"/>
        </w:rPr>
        <w:t>层负责</w:t>
      </w:r>
      <w:proofErr w:type="gramEnd"/>
      <w:r w:rsidRPr="008B6E67">
        <w:rPr>
          <w:rFonts w:asciiTheme="minorEastAsia" w:hAnsiTheme="minorEastAsia"/>
        </w:rPr>
        <w:t>提供计算、存储、显示、音频和通信能力；驱动层向上屏蔽外设差异，向下完成底层寄存器配置；</w:t>
      </w:r>
      <w:proofErr w:type="gramStart"/>
      <w:r w:rsidRPr="008B6E67">
        <w:rPr>
          <w:rFonts w:asciiTheme="minorEastAsia" w:hAnsiTheme="minorEastAsia"/>
        </w:rPr>
        <w:t>中间件层提供</w:t>
      </w:r>
      <w:proofErr w:type="spellStart"/>
      <w:proofErr w:type="gramEnd"/>
      <w:r w:rsidRPr="008B6E67">
        <w:rPr>
          <w:rFonts w:asciiTheme="minorEastAsia" w:hAnsiTheme="minorEastAsia"/>
        </w:rPr>
        <w:t>FreeRTOS</w:t>
      </w:r>
      <w:proofErr w:type="spellEnd"/>
      <w:r w:rsidRPr="008B6E67">
        <w:rPr>
          <w:rFonts w:asciiTheme="minorEastAsia" w:hAnsiTheme="minorEastAsia"/>
        </w:rPr>
        <w:t>、LVGL和</w:t>
      </w:r>
      <w:proofErr w:type="spellStart"/>
      <w:r w:rsidRPr="008B6E67">
        <w:rPr>
          <w:rFonts w:asciiTheme="minorEastAsia" w:hAnsiTheme="minorEastAsia"/>
        </w:rPr>
        <w:t>FatFS</w:t>
      </w:r>
      <w:proofErr w:type="spellEnd"/>
      <w:r w:rsidRPr="008B6E67">
        <w:rPr>
          <w:rFonts w:asciiTheme="minorEastAsia" w:hAnsiTheme="minorEastAsia"/>
        </w:rPr>
        <w:t>等通用组件；应用层则面向实际功能实现音视频播放、联网查询、升级管理和人机交互。</w:t>
      </w:r>
    </w:p>
    <w:p w14:paraId="5A3DCF0B" w14:textId="2D6691FD" w:rsidR="00BF7D19" w:rsidRPr="00A77E4D" w:rsidRDefault="00180987" w:rsidP="006B5A9D">
      <w:r>
        <w:rPr>
          <w:rFonts w:hint="eastAsia"/>
          <w:noProof/>
        </w:rPr>
        <w:drawing>
          <wp:inline distT="0" distB="0" distL="0" distR="0" wp14:anchorId="52FB740C" wp14:editId="259D9FB0">
            <wp:extent cx="5273675" cy="5338445"/>
            <wp:effectExtent l="0" t="0" r="3175" b="0"/>
            <wp:docPr id="7395725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2500" name="图片 739572500"/>
                    <pic:cNvPicPr/>
                  </pic:nvPicPr>
                  <pic:blipFill>
                    <a:blip r:embed="rId10">
                      <a:extLst>
                        <a:ext uri="{28A0092B-C50C-407E-A947-70E740481C1C}">
                          <a14:useLocalDpi xmlns:a14="http://schemas.microsoft.com/office/drawing/2010/main" val="0"/>
                        </a:ext>
                      </a:extLst>
                    </a:blip>
                    <a:stretch>
                      <a:fillRect/>
                    </a:stretch>
                  </pic:blipFill>
                  <pic:spPr>
                    <a:xfrm>
                      <a:off x="0" y="0"/>
                      <a:ext cx="5273675" cy="5338445"/>
                    </a:xfrm>
                    <a:prstGeom prst="rect">
                      <a:avLst/>
                    </a:prstGeom>
                  </pic:spPr>
                </pic:pic>
              </a:graphicData>
            </a:graphic>
          </wp:inline>
        </w:drawing>
      </w:r>
    </w:p>
    <w:p w14:paraId="103CB370" w14:textId="05A122E2" w:rsidR="00BF7D19" w:rsidRPr="00180987" w:rsidRDefault="00BE449D" w:rsidP="00B82006">
      <w:pPr>
        <w:pStyle w:val="3"/>
      </w:pPr>
      <w:bookmarkStart w:id="21" w:name="heading_8"/>
      <w:bookmarkStart w:id="22" w:name="_Toc227395784"/>
      <w:r w:rsidRPr="00180987">
        <w:t xml:space="preserve">2.2.1 </w:t>
      </w:r>
      <w:r w:rsidRPr="00180987">
        <w:t>硬件层</w:t>
      </w:r>
      <w:bookmarkEnd w:id="21"/>
      <w:bookmarkEnd w:id="22"/>
    </w:p>
    <w:p w14:paraId="03BC8C62" w14:textId="77777777" w:rsidR="00BF7D19" w:rsidRPr="00180987" w:rsidRDefault="00BE449D" w:rsidP="00180987">
      <w:pPr>
        <w:spacing w:before="120" w:after="120" w:line="288" w:lineRule="auto"/>
        <w:ind w:firstLine="420"/>
        <w:rPr>
          <w:rFonts w:asciiTheme="minorEastAsia" w:hAnsiTheme="minorEastAsia" w:hint="eastAsia"/>
        </w:rPr>
      </w:pPr>
      <w:r w:rsidRPr="00180987">
        <w:rPr>
          <w:rFonts w:asciiTheme="minorEastAsia" w:hAnsiTheme="minorEastAsia"/>
        </w:rPr>
        <w:t>硬件层由STM32F407ZGT6主控以及ILI9341触摸屏、max98357音频模块、串口</w:t>
      </w:r>
      <w:proofErr w:type="spellStart"/>
      <w:r w:rsidRPr="00180987">
        <w:rPr>
          <w:rFonts w:asciiTheme="minorEastAsia" w:hAnsiTheme="minorEastAsia"/>
        </w:rPr>
        <w:t>WiFi</w:t>
      </w:r>
      <w:proofErr w:type="spellEnd"/>
      <w:r w:rsidRPr="00180987">
        <w:rPr>
          <w:rFonts w:asciiTheme="minorEastAsia" w:hAnsiTheme="minorEastAsia"/>
        </w:rPr>
        <w:t>模块、SD卡、W25Q字库芯片和外部SRAM等外设组成。各模块通过对应接口与主控连接，承担显示、存储、通信和音频输出等任务。</w:t>
      </w:r>
    </w:p>
    <w:p w14:paraId="73624405" w14:textId="77777777" w:rsidR="00BF7D19" w:rsidRPr="00180987" w:rsidRDefault="00BE449D" w:rsidP="00B82006">
      <w:pPr>
        <w:pStyle w:val="3"/>
      </w:pPr>
      <w:bookmarkStart w:id="23" w:name="heading_9"/>
      <w:bookmarkStart w:id="24" w:name="_Toc227395785"/>
      <w:r w:rsidRPr="00180987">
        <w:lastRenderedPageBreak/>
        <w:t xml:space="preserve">2.2.2 </w:t>
      </w:r>
      <w:r w:rsidRPr="00180987">
        <w:t>驱动层</w:t>
      </w:r>
      <w:bookmarkEnd w:id="23"/>
      <w:bookmarkEnd w:id="24"/>
    </w:p>
    <w:p w14:paraId="1BD86B68" w14:textId="77777777" w:rsidR="00BF7D19" w:rsidRPr="00180987" w:rsidRDefault="00BE449D" w:rsidP="00180987">
      <w:pPr>
        <w:spacing w:before="120" w:after="120" w:line="288" w:lineRule="auto"/>
        <w:ind w:firstLine="420"/>
        <w:rPr>
          <w:rFonts w:asciiTheme="minorEastAsia" w:hAnsiTheme="minorEastAsia" w:hint="eastAsia"/>
        </w:rPr>
      </w:pPr>
      <w:r w:rsidRPr="00180987">
        <w:rPr>
          <w:rFonts w:asciiTheme="minorEastAsia" w:hAnsiTheme="minorEastAsia"/>
        </w:rPr>
        <w:t>驱动层主要完成外设初始化、寄存器配置和数据收发封装，涵盖FSMC、SPI、I2S、UART、DMA和USB等外设驱动。对上层来说，驱动层提供统一接口；对底层来说，驱动层保留了标准</w:t>
      </w:r>
      <w:proofErr w:type="gramStart"/>
      <w:r w:rsidRPr="00180987">
        <w:rPr>
          <w:rFonts w:asciiTheme="minorEastAsia" w:hAnsiTheme="minorEastAsia"/>
        </w:rPr>
        <w:t>库风格</w:t>
      </w:r>
      <w:proofErr w:type="gramEnd"/>
      <w:r w:rsidRPr="00180987">
        <w:rPr>
          <w:rFonts w:asciiTheme="minorEastAsia" w:hAnsiTheme="minorEastAsia"/>
        </w:rPr>
        <w:t>的灵活性，便于后续修改和调试。</w:t>
      </w:r>
    </w:p>
    <w:p w14:paraId="589D245C" w14:textId="77777777" w:rsidR="00BF7D19" w:rsidRPr="00180987" w:rsidRDefault="00BE449D" w:rsidP="00B82006">
      <w:pPr>
        <w:pStyle w:val="3"/>
      </w:pPr>
      <w:bookmarkStart w:id="25" w:name="heading_10"/>
      <w:bookmarkStart w:id="26" w:name="_Toc227395786"/>
      <w:r w:rsidRPr="00180987">
        <w:t xml:space="preserve">2.2.3 </w:t>
      </w:r>
      <w:r w:rsidRPr="00180987">
        <w:t>中间件层</w:t>
      </w:r>
      <w:bookmarkEnd w:id="25"/>
      <w:bookmarkEnd w:id="26"/>
    </w:p>
    <w:p w14:paraId="1F88C460" w14:textId="77777777" w:rsidR="00BF7D19" w:rsidRPr="005550C4" w:rsidRDefault="00BE449D" w:rsidP="005550C4">
      <w:pPr>
        <w:spacing w:before="120" w:after="120" w:line="288" w:lineRule="auto"/>
        <w:ind w:firstLine="420"/>
        <w:rPr>
          <w:rFonts w:asciiTheme="minorEastAsia" w:hAnsiTheme="minorEastAsia" w:hint="eastAsia"/>
        </w:rPr>
      </w:pPr>
      <w:r w:rsidRPr="005550C4">
        <w:rPr>
          <w:rFonts w:asciiTheme="minorEastAsia" w:hAnsiTheme="minorEastAsia"/>
        </w:rPr>
        <w:t>中间</w:t>
      </w:r>
      <w:proofErr w:type="gramStart"/>
      <w:r w:rsidRPr="005550C4">
        <w:rPr>
          <w:rFonts w:asciiTheme="minorEastAsia" w:hAnsiTheme="minorEastAsia"/>
        </w:rPr>
        <w:t>件层负责</w:t>
      </w:r>
      <w:proofErr w:type="gramEnd"/>
      <w:r w:rsidRPr="005550C4">
        <w:rPr>
          <w:rFonts w:asciiTheme="minorEastAsia" w:hAnsiTheme="minorEastAsia"/>
        </w:rPr>
        <w:t>提供通用能力，降低应用层开发难度。系统中主要使用以下组件：</w:t>
      </w:r>
    </w:p>
    <w:p w14:paraId="5CE26061" w14:textId="77777777" w:rsidR="00BF7D19" w:rsidRDefault="00BE449D">
      <w:pPr>
        <w:numPr>
          <w:ilvl w:val="0"/>
          <w:numId w:val="13"/>
        </w:numPr>
        <w:spacing w:before="120" w:after="120" w:line="288" w:lineRule="auto"/>
      </w:pPr>
      <w:proofErr w:type="spellStart"/>
      <w:r>
        <w:rPr>
          <w:rFonts w:ascii="Arial" w:eastAsia="等线" w:hAnsi="Arial" w:cs="Arial"/>
        </w:rPr>
        <w:t>FreeRTOS</w:t>
      </w:r>
      <w:proofErr w:type="spellEnd"/>
      <w:r>
        <w:rPr>
          <w:rFonts w:ascii="Arial" w:eastAsia="等线" w:hAnsi="Arial" w:cs="Arial"/>
        </w:rPr>
        <w:t>：轻量级实时操作系统，主要负责任务调度、信号量管理、互斥锁控制、消息队列处理等，实现多任务高效协同，显著提升系统的实时性与稳定性。</w:t>
      </w:r>
    </w:p>
    <w:p w14:paraId="73984A58" w14:textId="77777777" w:rsidR="00BF7D19" w:rsidRDefault="00BE449D">
      <w:pPr>
        <w:numPr>
          <w:ilvl w:val="0"/>
          <w:numId w:val="14"/>
        </w:numPr>
        <w:spacing w:before="120" w:after="120" w:line="288" w:lineRule="auto"/>
      </w:pPr>
      <w:r>
        <w:rPr>
          <w:rFonts w:ascii="Arial" w:eastAsia="等线" w:hAnsi="Arial" w:cs="Arial"/>
        </w:rPr>
        <w:t>LVGL</w:t>
      </w:r>
      <w:r>
        <w:rPr>
          <w:rFonts w:ascii="Arial" w:eastAsia="等线" w:hAnsi="Arial" w:cs="Arial"/>
        </w:rPr>
        <w:t>：开源图形界面库，负责屏幕显示与人机交互功能的实现，可高效绘制时钟、菜单、天气等界面，支持触摸交互，适配嵌入式系统的资源约束。</w:t>
      </w:r>
    </w:p>
    <w:p w14:paraId="3468FB65" w14:textId="77777777" w:rsidR="00BF7D19" w:rsidRDefault="00BE449D">
      <w:pPr>
        <w:numPr>
          <w:ilvl w:val="0"/>
          <w:numId w:val="15"/>
        </w:numPr>
        <w:spacing w:before="120" w:after="120" w:line="288" w:lineRule="auto"/>
      </w:pPr>
      <w:proofErr w:type="spellStart"/>
      <w:r>
        <w:rPr>
          <w:rFonts w:ascii="Arial" w:eastAsia="等线" w:hAnsi="Arial" w:cs="Arial"/>
        </w:rPr>
        <w:t>FatFS</w:t>
      </w:r>
      <w:proofErr w:type="spellEnd"/>
      <w:r>
        <w:rPr>
          <w:rFonts w:ascii="Arial" w:eastAsia="等线" w:hAnsi="Arial" w:cs="Arial"/>
        </w:rPr>
        <w:t>：轻量级文件系统，负责</w:t>
      </w:r>
      <w:r>
        <w:rPr>
          <w:rFonts w:ascii="Arial" w:eastAsia="等线" w:hAnsi="Arial" w:cs="Arial"/>
        </w:rPr>
        <w:t>SD</w:t>
      </w:r>
      <w:r>
        <w:rPr>
          <w:rFonts w:ascii="Arial" w:eastAsia="等线" w:hAnsi="Arial" w:cs="Arial"/>
        </w:rPr>
        <w:t>卡的文件管理，支持文件的读写、创建、删除、修改等操作，为音视频播放、数据存储提供可靠支撑。</w:t>
      </w:r>
    </w:p>
    <w:p w14:paraId="3A811B0C" w14:textId="77777777" w:rsidR="00BF7D19" w:rsidRDefault="00BE449D">
      <w:pPr>
        <w:numPr>
          <w:ilvl w:val="0"/>
          <w:numId w:val="16"/>
        </w:numPr>
        <w:spacing w:before="120" w:after="120" w:line="288" w:lineRule="auto"/>
      </w:pPr>
      <w:r>
        <w:rPr>
          <w:rFonts w:ascii="Arial" w:eastAsia="等线" w:hAnsi="Arial" w:cs="Arial"/>
        </w:rPr>
        <w:t>USB Mass Storage</w:t>
      </w:r>
      <w:r>
        <w:rPr>
          <w:rFonts w:ascii="Arial" w:eastAsia="等线" w:hAnsi="Arial" w:cs="Arial"/>
        </w:rPr>
        <w:t>：</w:t>
      </w:r>
      <w:r>
        <w:rPr>
          <w:rFonts w:ascii="Arial" w:eastAsia="等线" w:hAnsi="Arial" w:cs="Arial"/>
        </w:rPr>
        <w:t>USB</w:t>
      </w:r>
      <w:r>
        <w:rPr>
          <w:rFonts w:ascii="Arial" w:eastAsia="等线" w:hAnsi="Arial" w:cs="Arial"/>
        </w:rPr>
        <w:t>虚拟</w:t>
      </w:r>
      <w:r>
        <w:rPr>
          <w:rFonts w:ascii="Arial" w:eastAsia="等线" w:hAnsi="Arial" w:cs="Arial"/>
        </w:rPr>
        <w:t>U</w:t>
      </w:r>
      <w:r>
        <w:rPr>
          <w:rFonts w:ascii="Arial" w:eastAsia="等线" w:hAnsi="Arial" w:cs="Arial"/>
        </w:rPr>
        <w:t>盘协议，实现系统与</w:t>
      </w:r>
      <w:r>
        <w:rPr>
          <w:rFonts w:ascii="Arial" w:eastAsia="等线" w:hAnsi="Arial" w:cs="Arial"/>
        </w:rPr>
        <w:t>PC</w:t>
      </w:r>
      <w:r>
        <w:rPr>
          <w:rFonts w:ascii="Arial" w:eastAsia="等线" w:hAnsi="Arial" w:cs="Arial"/>
        </w:rPr>
        <w:t>之间的文件直接传输，简化数据交互流程，提升系统的使用便捷性。</w:t>
      </w:r>
    </w:p>
    <w:p w14:paraId="05F76E89" w14:textId="77777777" w:rsidR="00BF7D19" w:rsidRPr="005550C4" w:rsidRDefault="00BE449D" w:rsidP="00B82006">
      <w:pPr>
        <w:pStyle w:val="3"/>
      </w:pPr>
      <w:bookmarkStart w:id="27" w:name="heading_11"/>
      <w:bookmarkStart w:id="28" w:name="_Toc227395787"/>
      <w:r w:rsidRPr="005550C4">
        <w:t xml:space="preserve">2.2.4 </w:t>
      </w:r>
      <w:r w:rsidRPr="005550C4">
        <w:t>应用层</w:t>
      </w:r>
      <w:bookmarkEnd w:id="27"/>
      <w:bookmarkEnd w:id="28"/>
    </w:p>
    <w:p w14:paraId="005822B7" w14:textId="77777777" w:rsidR="00BF7D19" w:rsidRPr="005550C4" w:rsidRDefault="00BE449D" w:rsidP="005550C4">
      <w:pPr>
        <w:ind w:firstLine="420"/>
        <w:rPr>
          <w:rFonts w:asciiTheme="minorEastAsia" w:hAnsiTheme="minorEastAsia" w:hint="eastAsia"/>
        </w:rPr>
      </w:pPr>
      <w:r w:rsidRPr="005550C4">
        <w:rPr>
          <w:rFonts w:asciiTheme="minorEastAsia" w:hAnsiTheme="minorEastAsia"/>
        </w:rPr>
        <w:t>应用层直接面向功能实现，主要包括系统初始化、显示交互、音频播放、联网通信、文件管理和OTA升级等模块。各模块由</w:t>
      </w:r>
      <w:proofErr w:type="spellStart"/>
      <w:r w:rsidRPr="005550C4">
        <w:rPr>
          <w:rFonts w:asciiTheme="minorEastAsia" w:hAnsiTheme="minorEastAsia"/>
        </w:rPr>
        <w:t>FreeRTOS</w:t>
      </w:r>
      <w:proofErr w:type="spellEnd"/>
      <w:r w:rsidRPr="005550C4">
        <w:rPr>
          <w:rFonts w:asciiTheme="minorEastAsia" w:hAnsiTheme="minorEastAsia"/>
        </w:rPr>
        <w:t>任务调度驱动，通过同步机制协同运行。</w:t>
      </w:r>
    </w:p>
    <w:p w14:paraId="503868A6" w14:textId="77777777" w:rsidR="00BF7D19" w:rsidRPr="00B82006" w:rsidRDefault="00BE449D" w:rsidP="00B82006">
      <w:pPr>
        <w:pStyle w:val="2"/>
      </w:pPr>
      <w:bookmarkStart w:id="29" w:name="heading_12"/>
      <w:bookmarkStart w:id="30" w:name="_Toc227395788"/>
      <w:r w:rsidRPr="00B82006">
        <w:t xml:space="preserve">2.3 </w:t>
      </w:r>
      <w:r w:rsidRPr="00B82006">
        <w:t>系统核心技术选型</w:t>
      </w:r>
      <w:bookmarkEnd w:id="29"/>
      <w:bookmarkEnd w:id="30"/>
    </w:p>
    <w:p w14:paraId="1F137B8E" w14:textId="77777777" w:rsidR="00BF7D19" w:rsidRDefault="00BE449D">
      <w:pPr>
        <w:spacing w:before="120" w:after="120" w:line="288" w:lineRule="auto"/>
      </w:pPr>
      <w:r>
        <w:t>结合系统功能、开发难度和成本，本设计选取的核心技术如下。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2760"/>
        <w:gridCol w:w="2760"/>
        <w:gridCol w:w="2760"/>
      </w:tblGrid>
      <w:tr w:rsidR="00BF7D19" w14:paraId="59B0905D" w14:textId="77777777">
        <w:tc>
          <w:tcPr>
            <w:tcW w:w="2760" w:type="dxa"/>
            <w:tcMar>
              <w:top w:w="60" w:type="dxa"/>
              <w:left w:w="120" w:type="dxa"/>
              <w:bottom w:w="30" w:type="dxa"/>
              <w:right w:w="120" w:type="dxa"/>
            </w:tcMar>
          </w:tcPr>
          <w:p w14:paraId="4977B0E1" w14:textId="77777777" w:rsidR="00BF7D19" w:rsidRDefault="00BE449D">
            <w:pPr>
              <w:spacing w:before="120" w:after="120" w:line="288" w:lineRule="auto"/>
            </w:pPr>
            <w:r>
              <w:rPr>
                <w:rFonts w:ascii="Arial" w:eastAsia="等线" w:hAnsi="Arial" w:cs="Arial"/>
              </w:rPr>
              <w:t>模块类型</w:t>
            </w:r>
          </w:p>
        </w:tc>
        <w:tc>
          <w:tcPr>
            <w:tcW w:w="2760" w:type="dxa"/>
            <w:tcMar>
              <w:top w:w="60" w:type="dxa"/>
              <w:left w:w="120" w:type="dxa"/>
              <w:bottom w:w="30" w:type="dxa"/>
              <w:right w:w="120" w:type="dxa"/>
            </w:tcMar>
          </w:tcPr>
          <w:p w14:paraId="0FC98DB8" w14:textId="77777777" w:rsidR="00BF7D19" w:rsidRDefault="00BE449D">
            <w:pPr>
              <w:spacing w:before="120" w:after="120" w:line="288" w:lineRule="auto"/>
            </w:pPr>
            <w:r>
              <w:rPr>
                <w:rFonts w:ascii="Arial" w:eastAsia="等线" w:hAnsi="Arial" w:cs="Arial"/>
              </w:rPr>
              <w:t>选型方案</w:t>
            </w:r>
          </w:p>
        </w:tc>
        <w:tc>
          <w:tcPr>
            <w:tcW w:w="2760" w:type="dxa"/>
            <w:tcMar>
              <w:top w:w="60" w:type="dxa"/>
              <w:left w:w="120" w:type="dxa"/>
              <w:bottom w:w="30" w:type="dxa"/>
              <w:right w:w="120" w:type="dxa"/>
            </w:tcMar>
          </w:tcPr>
          <w:p w14:paraId="424E877D" w14:textId="77777777" w:rsidR="00BF7D19" w:rsidRDefault="00BE449D">
            <w:pPr>
              <w:spacing w:before="120" w:after="120" w:line="288" w:lineRule="auto"/>
            </w:pPr>
            <w:r>
              <w:rPr>
                <w:rFonts w:ascii="Arial" w:eastAsia="等线" w:hAnsi="Arial" w:cs="Arial"/>
              </w:rPr>
              <w:t>选型理由</w:t>
            </w:r>
          </w:p>
        </w:tc>
      </w:tr>
      <w:tr w:rsidR="00BF7D19" w14:paraId="14CE88B9" w14:textId="77777777">
        <w:tc>
          <w:tcPr>
            <w:tcW w:w="2760" w:type="dxa"/>
            <w:tcMar>
              <w:top w:w="60" w:type="dxa"/>
              <w:left w:w="120" w:type="dxa"/>
              <w:bottom w:w="30" w:type="dxa"/>
              <w:right w:w="120" w:type="dxa"/>
            </w:tcMar>
          </w:tcPr>
          <w:p w14:paraId="659F2456" w14:textId="77777777" w:rsidR="00BF7D19" w:rsidRDefault="00BE449D">
            <w:pPr>
              <w:spacing w:before="120" w:after="120" w:line="288" w:lineRule="auto"/>
            </w:pPr>
            <w:r>
              <w:rPr>
                <w:rFonts w:ascii="Arial" w:eastAsia="等线" w:hAnsi="Arial" w:cs="Arial"/>
              </w:rPr>
              <w:t>主控芯片</w:t>
            </w:r>
          </w:p>
        </w:tc>
        <w:tc>
          <w:tcPr>
            <w:tcW w:w="2760" w:type="dxa"/>
            <w:tcMar>
              <w:top w:w="60" w:type="dxa"/>
              <w:left w:w="120" w:type="dxa"/>
              <w:bottom w:w="30" w:type="dxa"/>
              <w:right w:w="120" w:type="dxa"/>
            </w:tcMar>
          </w:tcPr>
          <w:p w14:paraId="2541EE4E" w14:textId="77777777" w:rsidR="00BF7D19" w:rsidRDefault="00BE449D">
            <w:pPr>
              <w:spacing w:before="120" w:after="120" w:line="288" w:lineRule="auto"/>
            </w:pPr>
            <w:r>
              <w:rPr>
                <w:rFonts w:ascii="Arial" w:eastAsia="等线" w:hAnsi="Arial" w:cs="Arial"/>
              </w:rPr>
              <w:t>STM32F407ZGT6</w:t>
            </w:r>
          </w:p>
        </w:tc>
        <w:tc>
          <w:tcPr>
            <w:tcW w:w="2760" w:type="dxa"/>
            <w:tcMar>
              <w:top w:w="60" w:type="dxa"/>
              <w:left w:w="120" w:type="dxa"/>
              <w:bottom w:w="30" w:type="dxa"/>
              <w:right w:w="120" w:type="dxa"/>
            </w:tcMar>
          </w:tcPr>
          <w:p w14:paraId="6D5FF1D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采用高性能Cortex-M4内核，主频最高可达168MHz，外设接口丰富（FSMC、SPI、I2S、DMA等），内置1MB Flash与192KB RAM，存储容量充足，性价比高，可满足</w:t>
            </w:r>
            <w:r w:rsidRPr="00B82006">
              <w:rPr>
                <w:rFonts w:asciiTheme="minorEastAsia" w:hAnsiTheme="minorEastAsia" w:cs="Arial"/>
              </w:rPr>
              <w:lastRenderedPageBreak/>
              <w:t>多模块协同运行的需求。</w:t>
            </w:r>
          </w:p>
        </w:tc>
      </w:tr>
      <w:tr w:rsidR="00BF7D19" w14:paraId="29F38FBD" w14:textId="77777777">
        <w:tc>
          <w:tcPr>
            <w:tcW w:w="2760" w:type="dxa"/>
            <w:tcMar>
              <w:top w:w="60" w:type="dxa"/>
              <w:left w:w="120" w:type="dxa"/>
              <w:bottom w:w="30" w:type="dxa"/>
              <w:right w:w="120" w:type="dxa"/>
            </w:tcMar>
          </w:tcPr>
          <w:p w14:paraId="525FE82A"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lastRenderedPageBreak/>
              <w:t>实时操作系统</w:t>
            </w:r>
          </w:p>
        </w:tc>
        <w:tc>
          <w:tcPr>
            <w:tcW w:w="2760" w:type="dxa"/>
            <w:tcMar>
              <w:top w:w="60" w:type="dxa"/>
              <w:left w:w="120" w:type="dxa"/>
              <w:bottom w:w="30" w:type="dxa"/>
              <w:right w:w="120" w:type="dxa"/>
            </w:tcMar>
          </w:tcPr>
          <w:p w14:paraId="445A6D9F" w14:textId="77777777" w:rsidR="00BF7D19" w:rsidRPr="00B82006" w:rsidRDefault="00BE449D">
            <w:pPr>
              <w:spacing w:before="120" w:after="120" w:line="288" w:lineRule="auto"/>
              <w:rPr>
                <w:rFonts w:asciiTheme="minorEastAsia" w:hAnsiTheme="minorEastAsia" w:hint="eastAsia"/>
              </w:rPr>
            </w:pPr>
            <w:proofErr w:type="spellStart"/>
            <w:r w:rsidRPr="00B82006">
              <w:rPr>
                <w:rFonts w:asciiTheme="minorEastAsia" w:hAnsiTheme="minorEastAsia" w:cs="Arial"/>
              </w:rPr>
              <w:t>FreeRTOS</w:t>
            </w:r>
            <w:proofErr w:type="spellEnd"/>
            <w:r w:rsidRPr="00B82006">
              <w:rPr>
                <w:rFonts w:asciiTheme="minorEastAsia" w:hAnsiTheme="minorEastAsia" w:cs="Arial"/>
              </w:rPr>
              <w:t>（V1</w:t>
            </w:r>
            <w:r w:rsidR="00A77E4D" w:rsidRPr="00B82006">
              <w:rPr>
                <w:rFonts w:asciiTheme="minorEastAsia" w:hAnsiTheme="minorEastAsia" w:cs="Arial" w:hint="eastAsia"/>
              </w:rPr>
              <w:t>1</w:t>
            </w:r>
            <w:r w:rsidRPr="00B82006">
              <w:rPr>
                <w:rFonts w:asciiTheme="minorEastAsia" w:hAnsiTheme="minorEastAsia" w:cs="Arial"/>
              </w:rPr>
              <w:t>.</w:t>
            </w:r>
            <w:r w:rsidR="00A77E4D" w:rsidRPr="00B82006">
              <w:rPr>
                <w:rFonts w:asciiTheme="minorEastAsia" w:hAnsiTheme="minorEastAsia" w:cs="Arial" w:hint="eastAsia"/>
              </w:rPr>
              <w:t>1</w:t>
            </w:r>
            <w:r w:rsidRPr="00B82006">
              <w:rPr>
                <w:rFonts w:asciiTheme="minorEastAsia" w:hAnsiTheme="minorEastAsia" w:cs="Arial"/>
              </w:rPr>
              <w:t>.</w:t>
            </w:r>
            <w:r w:rsidR="00A77E4D" w:rsidRPr="00B82006">
              <w:rPr>
                <w:rFonts w:asciiTheme="minorEastAsia" w:hAnsiTheme="minorEastAsia" w:cs="Arial" w:hint="eastAsia"/>
              </w:rPr>
              <w:t>0</w:t>
            </w:r>
            <w:r w:rsidRPr="00B82006">
              <w:rPr>
                <w:rFonts w:asciiTheme="minorEastAsia" w:hAnsiTheme="minorEastAsia" w:cs="Arial"/>
              </w:rPr>
              <w:t>）</w:t>
            </w:r>
          </w:p>
        </w:tc>
        <w:tc>
          <w:tcPr>
            <w:tcW w:w="2760" w:type="dxa"/>
            <w:tcMar>
              <w:top w:w="60" w:type="dxa"/>
              <w:left w:w="120" w:type="dxa"/>
              <w:bottom w:w="30" w:type="dxa"/>
              <w:right w:w="120" w:type="dxa"/>
            </w:tcMar>
          </w:tcPr>
          <w:p w14:paraId="5C2C48D9"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轻量级、开源免费，实时性强，支持任务调度、信号量、互斥锁、消息队列等核心功能，适配嵌入式微控制器，开发资料丰富，便于调试与优化。</w:t>
            </w:r>
          </w:p>
        </w:tc>
      </w:tr>
      <w:tr w:rsidR="00BF7D19" w14:paraId="48E00082" w14:textId="77777777">
        <w:tc>
          <w:tcPr>
            <w:tcW w:w="2760" w:type="dxa"/>
            <w:tcMar>
              <w:top w:w="60" w:type="dxa"/>
              <w:left w:w="120" w:type="dxa"/>
              <w:bottom w:w="30" w:type="dxa"/>
              <w:right w:w="120" w:type="dxa"/>
            </w:tcMar>
          </w:tcPr>
          <w:p w14:paraId="7FDE1681"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图形界面库</w:t>
            </w:r>
          </w:p>
        </w:tc>
        <w:tc>
          <w:tcPr>
            <w:tcW w:w="2760" w:type="dxa"/>
            <w:tcMar>
              <w:top w:w="60" w:type="dxa"/>
              <w:left w:w="120" w:type="dxa"/>
              <w:bottom w:w="30" w:type="dxa"/>
              <w:right w:w="120" w:type="dxa"/>
            </w:tcMar>
          </w:tcPr>
          <w:p w14:paraId="061252B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LVGL（V8.</w:t>
            </w:r>
            <w:r w:rsidR="00A77E4D" w:rsidRPr="00B82006">
              <w:rPr>
                <w:rFonts w:asciiTheme="minorEastAsia" w:hAnsiTheme="minorEastAsia" w:cs="Arial" w:hint="eastAsia"/>
              </w:rPr>
              <w:t>3</w:t>
            </w:r>
            <w:r w:rsidRPr="00B82006">
              <w:rPr>
                <w:rFonts w:asciiTheme="minorEastAsia" w:hAnsiTheme="minorEastAsia" w:cs="Arial"/>
              </w:rPr>
              <w:t>）</w:t>
            </w:r>
          </w:p>
        </w:tc>
        <w:tc>
          <w:tcPr>
            <w:tcW w:w="2760" w:type="dxa"/>
            <w:tcMar>
              <w:top w:w="60" w:type="dxa"/>
              <w:left w:w="120" w:type="dxa"/>
              <w:bottom w:w="30" w:type="dxa"/>
              <w:right w:w="120" w:type="dxa"/>
            </w:tcMar>
          </w:tcPr>
          <w:p w14:paraId="07FB25A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开源、轻量级、可移植性强，支持多种显示设备与触摸交互，代码简洁、开发效率高，适合嵌入式系统的图形界面开发，可满足本系统的显示与交互需求。</w:t>
            </w:r>
          </w:p>
        </w:tc>
      </w:tr>
      <w:tr w:rsidR="00BF7D19" w14:paraId="0454B9F3" w14:textId="77777777">
        <w:tc>
          <w:tcPr>
            <w:tcW w:w="2760" w:type="dxa"/>
            <w:tcMar>
              <w:top w:w="60" w:type="dxa"/>
              <w:left w:w="120" w:type="dxa"/>
              <w:bottom w:w="30" w:type="dxa"/>
              <w:right w:w="120" w:type="dxa"/>
            </w:tcMar>
          </w:tcPr>
          <w:p w14:paraId="548065B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文件系统</w:t>
            </w:r>
          </w:p>
        </w:tc>
        <w:tc>
          <w:tcPr>
            <w:tcW w:w="2760" w:type="dxa"/>
            <w:tcMar>
              <w:top w:w="60" w:type="dxa"/>
              <w:left w:w="120" w:type="dxa"/>
              <w:bottom w:w="30" w:type="dxa"/>
              <w:right w:w="120" w:type="dxa"/>
            </w:tcMar>
          </w:tcPr>
          <w:p w14:paraId="5CCA6223" w14:textId="77777777" w:rsidR="00BF7D19" w:rsidRPr="00B82006" w:rsidRDefault="00BE449D">
            <w:pPr>
              <w:spacing w:before="120" w:after="120" w:line="288" w:lineRule="auto"/>
              <w:rPr>
                <w:rFonts w:asciiTheme="minorEastAsia" w:hAnsiTheme="minorEastAsia" w:hint="eastAsia"/>
              </w:rPr>
            </w:pPr>
            <w:proofErr w:type="spellStart"/>
            <w:r w:rsidRPr="00B82006">
              <w:rPr>
                <w:rFonts w:asciiTheme="minorEastAsia" w:hAnsiTheme="minorEastAsia" w:cs="Arial"/>
              </w:rPr>
              <w:t>FatFS</w:t>
            </w:r>
            <w:proofErr w:type="spellEnd"/>
            <w:r w:rsidRPr="00B82006">
              <w:rPr>
                <w:rFonts w:asciiTheme="minorEastAsia" w:hAnsiTheme="minorEastAsia" w:cs="Arial"/>
              </w:rPr>
              <w:t>（R0.14c）</w:t>
            </w:r>
          </w:p>
        </w:tc>
        <w:tc>
          <w:tcPr>
            <w:tcW w:w="2760" w:type="dxa"/>
            <w:tcMar>
              <w:top w:w="60" w:type="dxa"/>
              <w:left w:w="120" w:type="dxa"/>
              <w:bottom w:w="30" w:type="dxa"/>
              <w:right w:w="120" w:type="dxa"/>
            </w:tcMar>
          </w:tcPr>
          <w:p w14:paraId="5B23B7F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轻量级、可移植性强，支持SD卡、Flash等多种存储介质，接口简单易用，占用资源少，可</w:t>
            </w:r>
            <w:proofErr w:type="gramStart"/>
            <w:r w:rsidRPr="00B82006">
              <w:rPr>
                <w:rFonts w:asciiTheme="minorEastAsia" w:hAnsiTheme="minorEastAsia" w:cs="Arial"/>
              </w:rPr>
              <w:t>高效实现</w:t>
            </w:r>
            <w:proofErr w:type="gramEnd"/>
            <w:r w:rsidRPr="00B82006">
              <w:rPr>
                <w:rFonts w:asciiTheme="minorEastAsia" w:hAnsiTheme="minorEastAsia" w:cs="Arial"/>
              </w:rPr>
              <w:t>文件管理功能，适配本系统的存储需求。</w:t>
            </w:r>
          </w:p>
        </w:tc>
      </w:tr>
      <w:tr w:rsidR="00BF7D19" w14:paraId="3BCF5BBB" w14:textId="77777777">
        <w:tc>
          <w:tcPr>
            <w:tcW w:w="2760" w:type="dxa"/>
            <w:tcMar>
              <w:top w:w="60" w:type="dxa"/>
              <w:left w:w="120" w:type="dxa"/>
              <w:bottom w:w="30" w:type="dxa"/>
              <w:right w:w="120" w:type="dxa"/>
            </w:tcMar>
          </w:tcPr>
          <w:p w14:paraId="416E5C7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音频模块</w:t>
            </w:r>
          </w:p>
        </w:tc>
        <w:tc>
          <w:tcPr>
            <w:tcW w:w="2760" w:type="dxa"/>
            <w:tcMar>
              <w:top w:w="60" w:type="dxa"/>
              <w:left w:w="120" w:type="dxa"/>
              <w:bottom w:w="30" w:type="dxa"/>
              <w:right w:w="120" w:type="dxa"/>
            </w:tcMar>
          </w:tcPr>
          <w:p w14:paraId="41DF36F9"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max98357</w:t>
            </w:r>
          </w:p>
        </w:tc>
        <w:tc>
          <w:tcPr>
            <w:tcW w:w="2760" w:type="dxa"/>
            <w:tcMar>
              <w:top w:w="60" w:type="dxa"/>
              <w:left w:w="120" w:type="dxa"/>
              <w:bottom w:w="30" w:type="dxa"/>
              <w:right w:w="120" w:type="dxa"/>
            </w:tcMar>
          </w:tcPr>
          <w:p w14:paraId="2B4CC93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单声道、无滤波设计，高保真音质，支持I2S接口，驱动简单，体积小、功耗低，适合嵌入式音频播放场景，可满足本系统的音频输出需求。</w:t>
            </w:r>
          </w:p>
        </w:tc>
      </w:tr>
      <w:tr w:rsidR="00BF7D19" w14:paraId="2AFC5651" w14:textId="77777777">
        <w:tc>
          <w:tcPr>
            <w:tcW w:w="2760" w:type="dxa"/>
            <w:tcMar>
              <w:top w:w="60" w:type="dxa"/>
              <w:left w:w="120" w:type="dxa"/>
              <w:bottom w:w="30" w:type="dxa"/>
              <w:right w:w="120" w:type="dxa"/>
            </w:tcMar>
          </w:tcPr>
          <w:p w14:paraId="1CFEE33C" w14:textId="77777777" w:rsidR="00BF7D19" w:rsidRDefault="00BE449D">
            <w:pPr>
              <w:spacing w:before="120" w:after="120" w:line="288" w:lineRule="auto"/>
            </w:pPr>
            <w:r>
              <w:rPr>
                <w:rFonts w:ascii="Arial" w:eastAsia="等线" w:hAnsi="Arial" w:cs="Arial"/>
              </w:rPr>
              <w:t>显示模块</w:t>
            </w:r>
          </w:p>
        </w:tc>
        <w:tc>
          <w:tcPr>
            <w:tcW w:w="2760" w:type="dxa"/>
            <w:tcMar>
              <w:top w:w="60" w:type="dxa"/>
              <w:left w:w="120" w:type="dxa"/>
              <w:bottom w:w="30" w:type="dxa"/>
              <w:right w:w="120" w:type="dxa"/>
            </w:tcMar>
          </w:tcPr>
          <w:p w14:paraId="79604784" w14:textId="77777777" w:rsidR="00BF7D19" w:rsidRDefault="00BE449D">
            <w:pPr>
              <w:spacing w:before="120" w:after="120" w:line="288" w:lineRule="auto"/>
            </w:pPr>
            <w:r>
              <w:rPr>
                <w:rFonts w:ascii="Arial" w:eastAsia="等线" w:hAnsi="Arial" w:cs="Arial"/>
              </w:rPr>
              <w:t>ILI9341</w:t>
            </w:r>
            <w:r>
              <w:rPr>
                <w:rFonts w:ascii="Arial" w:eastAsia="等线" w:hAnsi="Arial" w:cs="Arial"/>
              </w:rPr>
              <w:t>（</w:t>
            </w:r>
            <w:r>
              <w:rPr>
                <w:rFonts w:ascii="Arial" w:eastAsia="等线" w:hAnsi="Arial" w:cs="Arial"/>
              </w:rPr>
              <w:t>FSMC</w:t>
            </w:r>
            <w:r>
              <w:rPr>
                <w:rFonts w:ascii="Arial" w:eastAsia="等线" w:hAnsi="Arial" w:cs="Arial"/>
              </w:rPr>
              <w:t>驱动）</w:t>
            </w:r>
            <w:r>
              <w:rPr>
                <w:rFonts w:ascii="Arial" w:eastAsia="等线" w:hAnsi="Arial" w:cs="Arial"/>
              </w:rPr>
              <w:t xml:space="preserve">+ </w:t>
            </w:r>
            <w:r>
              <w:rPr>
                <w:rFonts w:ascii="Arial" w:eastAsia="等线" w:hAnsi="Arial" w:cs="Arial"/>
              </w:rPr>
              <w:t>外部</w:t>
            </w:r>
            <w:r>
              <w:rPr>
                <w:rFonts w:ascii="Arial" w:eastAsia="等线" w:hAnsi="Arial" w:cs="Arial"/>
              </w:rPr>
              <w:t>SRAM</w:t>
            </w:r>
          </w:p>
        </w:tc>
        <w:tc>
          <w:tcPr>
            <w:tcW w:w="2760" w:type="dxa"/>
            <w:tcMar>
              <w:top w:w="60" w:type="dxa"/>
              <w:left w:w="120" w:type="dxa"/>
              <w:bottom w:w="30" w:type="dxa"/>
              <w:right w:w="120" w:type="dxa"/>
            </w:tcMar>
          </w:tcPr>
          <w:p w14:paraId="7DA4812B" w14:textId="77777777" w:rsidR="00BF7D19" w:rsidRDefault="00BE449D">
            <w:pPr>
              <w:spacing w:before="120" w:after="120" w:line="288" w:lineRule="auto"/>
            </w:pPr>
            <w:r>
              <w:rPr>
                <w:rFonts w:ascii="Arial" w:eastAsia="等线" w:hAnsi="Arial" w:cs="Arial"/>
              </w:rPr>
              <w:t>ILI9341</w:t>
            </w:r>
            <w:r>
              <w:rPr>
                <w:rFonts w:ascii="Arial" w:eastAsia="等线" w:hAnsi="Arial" w:cs="Arial"/>
              </w:rPr>
              <w:t>屏幕分辨率高、显示清晰，采用</w:t>
            </w:r>
            <w:r>
              <w:rPr>
                <w:rFonts w:ascii="Arial" w:eastAsia="等线" w:hAnsi="Arial" w:cs="Arial"/>
              </w:rPr>
              <w:lastRenderedPageBreak/>
              <w:t>FSMC</w:t>
            </w:r>
            <w:r>
              <w:rPr>
                <w:rFonts w:ascii="Arial" w:eastAsia="等线" w:hAnsi="Arial" w:cs="Arial"/>
              </w:rPr>
              <w:t>接口可实现高速数据传输，搭配外部</w:t>
            </w:r>
            <w:r>
              <w:rPr>
                <w:rFonts w:ascii="Arial" w:eastAsia="等线" w:hAnsi="Arial" w:cs="Arial"/>
              </w:rPr>
              <w:t>SRAM</w:t>
            </w:r>
            <w:r>
              <w:rPr>
                <w:rFonts w:ascii="Arial" w:eastAsia="等线" w:hAnsi="Arial" w:cs="Arial"/>
              </w:rPr>
              <w:t>可存储</w:t>
            </w:r>
            <w:r>
              <w:rPr>
                <w:rFonts w:ascii="Arial" w:eastAsia="等线" w:hAnsi="Arial" w:cs="Arial"/>
              </w:rPr>
              <w:t>LVGL</w:t>
            </w:r>
            <w:proofErr w:type="gramStart"/>
            <w:r>
              <w:rPr>
                <w:rFonts w:ascii="Arial" w:eastAsia="等线" w:hAnsi="Arial" w:cs="Arial"/>
              </w:rPr>
              <w:t>帧</w:t>
            </w:r>
            <w:proofErr w:type="gramEnd"/>
            <w:r>
              <w:rPr>
                <w:rFonts w:ascii="Arial" w:eastAsia="等线" w:hAnsi="Arial" w:cs="Arial"/>
              </w:rPr>
              <w:t>缓存数据，减轻</w:t>
            </w:r>
            <w:r>
              <w:rPr>
                <w:rFonts w:ascii="Arial" w:eastAsia="等线" w:hAnsi="Arial" w:cs="Arial"/>
              </w:rPr>
              <w:t>STM32</w:t>
            </w:r>
            <w:r>
              <w:rPr>
                <w:rFonts w:ascii="Arial" w:eastAsia="等线" w:hAnsi="Arial" w:cs="Arial"/>
              </w:rPr>
              <w:t>内部</w:t>
            </w:r>
            <w:r>
              <w:rPr>
                <w:rFonts w:ascii="Arial" w:eastAsia="等线" w:hAnsi="Arial" w:cs="Arial"/>
              </w:rPr>
              <w:t>RAM</w:t>
            </w:r>
            <w:r>
              <w:rPr>
                <w:rFonts w:ascii="Arial" w:eastAsia="等线" w:hAnsi="Arial" w:cs="Arial"/>
              </w:rPr>
              <w:t>负担，避免画面卡顿，提升显示流畅度。</w:t>
            </w:r>
          </w:p>
        </w:tc>
      </w:tr>
      <w:tr w:rsidR="00BF7D19" w14:paraId="6207FF0F" w14:textId="77777777">
        <w:tc>
          <w:tcPr>
            <w:tcW w:w="2760" w:type="dxa"/>
            <w:tcMar>
              <w:top w:w="60" w:type="dxa"/>
              <w:left w:w="120" w:type="dxa"/>
              <w:bottom w:w="30" w:type="dxa"/>
              <w:right w:w="120" w:type="dxa"/>
            </w:tcMar>
          </w:tcPr>
          <w:p w14:paraId="2D883978" w14:textId="77777777" w:rsidR="00BF7D19" w:rsidRDefault="00BE449D">
            <w:pPr>
              <w:spacing w:before="120" w:after="120" w:line="288" w:lineRule="auto"/>
            </w:pPr>
            <w:r>
              <w:rPr>
                <w:rFonts w:ascii="Arial" w:eastAsia="等线" w:hAnsi="Arial" w:cs="Arial"/>
              </w:rPr>
              <w:lastRenderedPageBreak/>
              <w:t>通信模块</w:t>
            </w:r>
          </w:p>
        </w:tc>
        <w:tc>
          <w:tcPr>
            <w:tcW w:w="2760" w:type="dxa"/>
            <w:tcMar>
              <w:top w:w="60" w:type="dxa"/>
              <w:left w:w="120" w:type="dxa"/>
              <w:bottom w:w="30" w:type="dxa"/>
              <w:right w:w="120" w:type="dxa"/>
            </w:tcMar>
          </w:tcPr>
          <w:p w14:paraId="5E11747A" w14:textId="77777777" w:rsidR="00880D34" w:rsidRDefault="00000000">
            <w:r>
              <w:t>串口</w:t>
            </w:r>
            <w:proofErr w:type="spellStart"/>
            <w:r>
              <w:t>WiFi</w:t>
            </w:r>
            <w:proofErr w:type="spellEnd"/>
            <w:r>
              <w:t>模块</w:t>
            </w:r>
          </w:p>
        </w:tc>
        <w:tc>
          <w:tcPr>
            <w:tcW w:w="2760" w:type="dxa"/>
            <w:tcMar>
              <w:top w:w="60" w:type="dxa"/>
              <w:left w:w="120" w:type="dxa"/>
              <w:bottom w:w="30" w:type="dxa"/>
              <w:right w:w="120" w:type="dxa"/>
            </w:tcMar>
          </w:tcPr>
          <w:p w14:paraId="5EAE5BE3" w14:textId="77777777" w:rsidR="00880D34" w:rsidRDefault="00000000">
            <w:r>
              <w:t>接口简单、易移植，支持网络接入和数据收发，能够满足时间同步、天气查询与升级包下载等需求。</w:t>
            </w:r>
          </w:p>
        </w:tc>
      </w:tr>
      <w:tr w:rsidR="00BF7D19" w14:paraId="1CEECFD5" w14:textId="77777777">
        <w:tc>
          <w:tcPr>
            <w:tcW w:w="2760" w:type="dxa"/>
            <w:tcMar>
              <w:top w:w="60" w:type="dxa"/>
              <w:left w:w="120" w:type="dxa"/>
              <w:bottom w:w="30" w:type="dxa"/>
              <w:right w:w="120" w:type="dxa"/>
            </w:tcMar>
          </w:tcPr>
          <w:p w14:paraId="67D0DC5B" w14:textId="77777777" w:rsidR="00BF7D19" w:rsidRDefault="00BE449D">
            <w:pPr>
              <w:spacing w:before="120" w:after="120" w:line="288" w:lineRule="auto"/>
            </w:pPr>
            <w:r>
              <w:rPr>
                <w:rFonts w:ascii="Arial" w:eastAsia="等线" w:hAnsi="Arial" w:cs="Arial"/>
              </w:rPr>
              <w:t>存储模块</w:t>
            </w:r>
          </w:p>
        </w:tc>
        <w:tc>
          <w:tcPr>
            <w:tcW w:w="2760" w:type="dxa"/>
            <w:tcMar>
              <w:top w:w="60" w:type="dxa"/>
              <w:left w:w="120" w:type="dxa"/>
              <w:bottom w:w="30" w:type="dxa"/>
              <w:right w:w="120" w:type="dxa"/>
            </w:tcMar>
          </w:tcPr>
          <w:p w14:paraId="52A27D34" w14:textId="77777777" w:rsidR="00BF7D19" w:rsidRDefault="00BE449D">
            <w:pPr>
              <w:spacing w:before="120" w:after="120" w:line="288" w:lineRule="auto"/>
            </w:pPr>
            <w:r>
              <w:rPr>
                <w:rFonts w:ascii="Arial" w:eastAsia="等线" w:hAnsi="Arial" w:cs="Arial"/>
              </w:rPr>
              <w:t>SD</w:t>
            </w:r>
            <w:r>
              <w:rPr>
                <w:rFonts w:ascii="Arial" w:eastAsia="等线" w:hAnsi="Arial" w:cs="Arial"/>
              </w:rPr>
              <w:t>卡</w:t>
            </w:r>
            <w:r>
              <w:rPr>
                <w:rFonts w:ascii="Arial" w:eastAsia="等线" w:hAnsi="Arial" w:cs="Arial"/>
              </w:rPr>
              <w:t xml:space="preserve"> + W25Q</w:t>
            </w:r>
            <w:r>
              <w:rPr>
                <w:rFonts w:ascii="Arial" w:eastAsia="等线" w:hAnsi="Arial" w:cs="Arial"/>
              </w:rPr>
              <w:t>存储芯片</w:t>
            </w:r>
          </w:p>
        </w:tc>
        <w:tc>
          <w:tcPr>
            <w:tcW w:w="2760" w:type="dxa"/>
            <w:tcMar>
              <w:top w:w="60" w:type="dxa"/>
              <w:left w:w="120" w:type="dxa"/>
              <w:bottom w:w="30" w:type="dxa"/>
              <w:right w:w="120" w:type="dxa"/>
            </w:tcMar>
          </w:tcPr>
          <w:p w14:paraId="3EAA0E2E" w14:textId="77777777" w:rsidR="00BF7D19" w:rsidRDefault="00BE449D">
            <w:pPr>
              <w:spacing w:before="120" w:after="120" w:line="288" w:lineRule="auto"/>
            </w:pPr>
            <w:r>
              <w:rPr>
                <w:rFonts w:ascii="Arial" w:eastAsia="等线" w:hAnsi="Arial" w:cs="Arial"/>
              </w:rPr>
              <w:t>SD</w:t>
            </w:r>
            <w:r>
              <w:rPr>
                <w:rFonts w:ascii="Arial" w:eastAsia="等线" w:hAnsi="Arial" w:cs="Arial"/>
              </w:rPr>
              <w:t>卡存储容量大，适合存储音视频文件等大容量数据；</w:t>
            </w:r>
            <w:r>
              <w:rPr>
                <w:rFonts w:ascii="Arial" w:eastAsia="等线" w:hAnsi="Arial" w:cs="Arial"/>
              </w:rPr>
              <w:t>W25Q</w:t>
            </w:r>
            <w:r>
              <w:rPr>
                <w:rFonts w:ascii="Arial" w:eastAsia="等线" w:hAnsi="Arial" w:cs="Arial"/>
              </w:rPr>
              <w:t>存储芯片体积小、功耗低，适合存储字库和系统配置文件，二者结合可满足系统的多样化存储需求。</w:t>
            </w:r>
          </w:p>
        </w:tc>
      </w:tr>
      <w:tr w:rsidR="00880D34" w14:paraId="455F9090" w14:textId="77777777">
        <w:tc>
          <w:tcPr>
            <w:tcW w:w="2760" w:type="dxa"/>
          </w:tcPr>
          <w:p w14:paraId="10A7DF0C" w14:textId="77777777" w:rsidR="00880D34" w:rsidRDefault="00000000">
            <w:r>
              <w:t>外设驱动库</w:t>
            </w:r>
          </w:p>
        </w:tc>
        <w:tc>
          <w:tcPr>
            <w:tcW w:w="2760" w:type="dxa"/>
          </w:tcPr>
          <w:p w14:paraId="13247979" w14:textId="77777777" w:rsidR="00880D34" w:rsidRDefault="00000000">
            <w:r>
              <w:t>STM32F4xx Standard Peripheral Library</w:t>
            </w:r>
          </w:p>
        </w:tc>
        <w:tc>
          <w:tcPr>
            <w:tcW w:w="2760" w:type="dxa"/>
          </w:tcPr>
          <w:p w14:paraId="7954CD94" w14:textId="77777777" w:rsidR="00880D34" w:rsidRDefault="00000000">
            <w:r>
              <w:t>直接面向寄存器和外设控制，适合</w:t>
            </w:r>
            <w:r>
              <w:t>FSMC</w:t>
            </w:r>
            <w:r>
              <w:t>、</w:t>
            </w:r>
            <w:r>
              <w:t>SPI</w:t>
            </w:r>
            <w:r>
              <w:t>、</w:t>
            </w:r>
            <w:r>
              <w:t>I2S</w:t>
            </w:r>
            <w:r>
              <w:t>、</w:t>
            </w:r>
            <w:r>
              <w:t>UART</w:t>
            </w:r>
            <w:r>
              <w:t>、</w:t>
            </w:r>
            <w:r>
              <w:t>DMA</w:t>
            </w:r>
            <w:r>
              <w:t>等底层驱动开发，便于与手写逻辑结合调试。</w:t>
            </w:r>
          </w:p>
        </w:tc>
      </w:tr>
    </w:tbl>
    <w:p w14:paraId="3B801501" w14:textId="10300D5C" w:rsidR="00B82006" w:rsidRPr="00B82006" w:rsidRDefault="00B82006" w:rsidP="00B82006">
      <w:pPr>
        <w:pStyle w:val="1"/>
        <w:jc w:val="center"/>
      </w:pPr>
      <w:bookmarkStart w:id="31" w:name="heading_13"/>
      <w:bookmarkStart w:id="32" w:name="heading_14"/>
      <w:bookmarkStart w:id="33" w:name="_Toc227395789"/>
      <w:r w:rsidRPr="00B82006">
        <w:t>第</w:t>
      </w:r>
      <w:r w:rsidRPr="00B82006">
        <w:t>3</w:t>
      </w:r>
      <w:r w:rsidRPr="00B82006">
        <w:t>章</w:t>
      </w:r>
      <w:r w:rsidRPr="00B82006">
        <w:t xml:space="preserve"> </w:t>
      </w:r>
      <w:r w:rsidRPr="00B82006">
        <w:t>硬件系统设计与实现</w:t>
      </w:r>
      <w:bookmarkEnd w:id="31"/>
      <w:bookmarkEnd w:id="33"/>
    </w:p>
    <w:p w14:paraId="0AFE104A" w14:textId="07A670C4" w:rsidR="00BF7D19" w:rsidRPr="000F100E" w:rsidRDefault="000F100E" w:rsidP="000F100E">
      <w:pPr>
        <w:pStyle w:val="2"/>
      </w:pPr>
      <w:bookmarkStart w:id="34" w:name="_Toc227395790"/>
      <w:r w:rsidRPr="000F100E">
        <w:rPr>
          <w:rFonts w:hint="eastAsia"/>
        </w:rPr>
        <w:t>3.</w:t>
      </w:r>
      <w:r w:rsidR="00BE449D" w:rsidRPr="000F100E">
        <w:t xml:space="preserve">1 </w:t>
      </w:r>
      <w:r w:rsidR="00BE449D" w:rsidRPr="000F100E">
        <w:t>硬件系统总体设计</w:t>
      </w:r>
      <w:bookmarkEnd w:id="32"/>
      <w:bookmarkEnd w:id="34"/>
    </w:p>
    <w:p w14:paraId="7FFEE8CE" w14:textId="0F285C4A" w:rsidR="001C3167" w:rsidRPr="00B82006" w:rsidRDefault="00BE449D" w:rsidP="00B82006">
      <w:pPr>
        <w:spacing w:before="120" w:after="120" w:line="288" w:lineRule="auto"/>
        <w:ind w:firstLine="420"/>
        <w:rPr>
          <w:rFonts w:asciiTheme="minorEastAsia" w:hAnsiTheme="minorEastAsia" w:cs="Arial" w:hint="eastAsia"/>
        </w:rPr>
      </w:pPr>
      <w:r w:rsidRPr="005550C4">
        <w:rPr>
          <w:rFonts w:asciiTheme="minorEastAsia" w:hAnsiTheme="minorEastAsia"/>
        </w:rPr>
        <w:t>本系统硬件围绕STM32F407ZGT6展开，重点完成电源、复位、时钟和各外设接口电路设计。各模块既相互独立，又通过统一接口协同工作，保证系统稳定运行。</w:t>
      </w:r>
    </w:p>
    <w:p w14:paraId="17DAA0CA" w14:textId="28271FE2" w:rsidR="001C3167" w:rsidRDefault="00C96A6E">
      <w:pPr>
        <w:spacing w:before="120" w:after="120" w:line="288" w:lineRule="auto"/>
        <w:rPr>
          <w:rFonts w:ascii="Arial" w:eastAsia="等线" w:hAnsi="Arial" w:cs="Arial"/>
        </w:rPr>
      </w:pPr>
      <w:r>
        <w:rPr>
          <w:rFonts w:ascii="Arial" w:eastAsia="等线" w:hAnsi="Arial" w:cs="Arial" w:hint="eastAsia"/>
        </w:rPr>
        <w:t>电源电路</w:t>
      </w:r>
      <w:r>
        <w:rPr>
          <w:rFonts w:ascii="Arial" w:eastAsia="等线" w:hAnsi="Arial" w:cs="Arial" w:hint="eastAsia"/>
        </w:rPr>
        <w:t>:</w:t>
      </w:r>
    </w:p>
    <w:p w14:paraId="0F4300FD" w14:textId="77777777" w:rsidR="00B82006" w:rsidRDefault="00B82006">
      <w:pPr>
        <w:spacing w:before="120" w:after="120" w:line="288" w:lineRule="auto"/>
        <w:rPr>
          <w:rFonts w:ascii="Arial" w:eastAsia="等线" w:hAnsi="Arial" w:cs="Arial"/>
        </w:rPr>
      </w:pPr>
    </w:p>
    <w:p w14:paraId="1CC39B95" w14:textId="0A7078E5" w:rsidR="00C96A6E" w:rsidRDefault="00AE59CD">
      <w:pPr>
        <w:spacing w:before="120" w:after="120" w:line="288" w:lineRule="auto"/>
      </w:pPr>
      <w:r w:rsidRPr="00AE59CD">
        <w:t xml:space="preserve"> </w:t>
      </w:r>
      <w:r>
        <w:rPr>
          <w:noProof/>
        </w:rPr>
        <w:drawing>
          <wp:inline distT="0" distB="0" distL="0" distR="0" wp14:anchorId="583A2759" wp14:editId="0142955F">
            <wp:extent cx="1921510" cy="1452880"/>
            <wp:effectExtent l="0" t="0" r="2540" b="0"/>
            <wp:docPr id="1850632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clrChange>
                        <a:clrFrom>
                          <a:srgbClr val="FCFCFC"/>
                        </a:clrFrom>
                        <a:clrTo>
                          <a:srgbClr val="FCFCFC">
                            <a:alpha val="0"/>
                          </a:srgbClr>
                        </a:clrTo>
                      </a:clrChange>
                      <a:extLst>
                        <a:ext uri="{BEBA8EAE-BF5A-486C-A8C5-ECC9F3942E4B}">
                          <a14:imgProps xmlns:a14="http://schemas.microsoft.com/office/drawing/2010/main">
                            <a14:imgLayer r:embed="rId12">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21510" cy="1452880"/>
                    </a:xfrm>
                    <a:prstGeom prst="rect">
                      <a:avLst/>
                    </a:prstGeom>
                    <a:noFill/>
                    <a:ln>
                      <a:noFill/>
                    </a:ln>
                  </pic:spPr>
                </pic:pic>
              </a:graphicData>
            </a:graphic>
          </wp:inline>
        </w:drawing>
      </w:r>
    </w:p>
    <w:p w14:paraId="22F0C98A" w14:textId="77777777" w:rsidR="001C3167" w:rsidRDefault="00AE59CD" w:rsidP="001C3167">
      <w:pPr>
        <w:spacing w:before="120" w:after="120" w:line="288" w:lineRule="auto"/>
      </w:pPr>
      <w:r>
        <w:rPr>
          <w:rFonts w:hint="eastAsia"/>
        </w:rPr>
        <w:t>复位电路</w:t>
      </w:r>
      <w:r>
        <w:rPr>
          <w:rFonts w:hint="eastAsia"/>
        </w:rPr>
        <w:t>:</w:t>
      </w:r>
    </w:p>
    <w:p w14:paraId="46CE8B6C" w14:textId="77777777" w:rsidR="00B82006" w:rsidRDefault="00B82006" w:rsidP="001C3167">
      <w:pPr>
        <w:spacing w:before="120" w:after="120" w:line="288" w:lineRule="auto"/>
      </w:pPr>
    </w:p>
    <w:p w14:paraId="4E0808B0" w14:textId="6B046703" w:rsidR="00AE59CD" w:rsidRDefault="00AE59CD" w:rsidP="001C3167">
      <w:pPr>
        <w:spacing w:before="120" w:after="120" w:line="288" w:lineRule="auto"/>
      </w:pPr>
      <w:r>
        <w:rPr>
          <w:noProof/>
        </w:rPr>
        <w:drawing>
          <wp:inline distT="0" distB="0" distL="0" distR="0" wp14:anchorId="5C70A68D" wp14:editId="73A44D9E">
            <wp:extent cx="1967948" cy="1232470"/>
            <wp:effectExtent l="0" t="0" r="0" b="6350"/>
            <wp:docPr id="977604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BEBA8EAE-BF5A-486C-A8C5-ECC9F3942E4B}">
                          <a14:imgProps xmlns:a14="http://schemas.microsoft.com/office/drawing/2010/main">
                            <a14:imgLayer r:embed="rId14">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77795" cy="1238637"/>
                    </a:xfrm>
                    <a:prstGeom prst="rect">
                      <a:avLst/>
                    </a:prstGeom>
                    <a:noFill/>
                    <a:ln>
                      <a:noFill/>
                    </a:ln>
                  </pic:spPr>
                </pic:pic>
              </a:graphicData>
            </a:graphic>
          </wp:inline>
        </w:drawing>
      </w:r>
    </w:p>
    <w:p w14:paraId="25421E7B" w14:textId="77777777" w:rsidR="00AE59CD" w:rsidRDefault="00AE59CD">
      <w:pPr>
        <w:spacing w:before="120" w:after="120" w:line="288" w:lineRule="auto"/>
      </w:pPr>
      <w:r>
        <w:rPr>
          <w:rFonts w:hint="eastAsia"/>
        </w:rPr>
        <w:t>时钟电路</w:t>
      </w:r>
      <w:r>
        <w:rPr>
          <w:rFonts w:hint="eastAsia"/>
        </w:rPr>
        <w:t>:</w:t>
      </w:r>
    </w:p>
    <w:p w14:paraId="2BD0A01D" w14:textId="77777777" w:rsidR="00B82006" w:rsidRDefault="00B82006">
      <w:pPr>
        <w:spacing w:before="120" w:after="120" w:line="288" w:lineRule="auto"/>
      </w:pPr>
    </w:p>
    <w:p w14:paraId="6558483E" w14:textId="1A693B28" w:rsidR="007A7143" w:rsidRDefault="00146F07">
      <w:pPr>
        <w:spacing w:before="120" w:after="120" w:line="288" w:lineRule="auto"/>
      </w:pPr>
      <w:r>
        <w:rPr>
          <w:noProof/>
        </w:rPr>
        <w:drawing>
          <wp:inline distT="0" distB="0" distL="0" distR="0" wp14:anchorId="38C31C23" wp14:editId="62FAD6EC">
            <wp:extent cx="3512820" cy="1163320"/>
            <wp:effectExtent l="0" t="0" r="0" b="0"/>
            <wp:docPr id="8038294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512820" cy="1163320"/>
                    </a:xfrm>
                    <a:prstGeom prst="rect">
                      <a:avLst/>
                    </a:prstGeom>
                    <a:noFill/>
                    <a:ln>
                      <a:noFill/>
                    </a:ln>
                  </pic:spPr>
                </pic:pic>
              </a:graphicData>
            </a:graphic>
          </wp:inline>
        </w:drawing>
      </w:r>
    </w:p>
    <w:p w14:paraId="06D84E17" w14:textId="77777777" w:rsidR="007A7143" w:rsidRDefault="007A7143">
      <w:pPr>
        <w:spacing w:before="120" w:after="120" w:line="288" w:lineRule="auto"/>
      </w:pPr>
      <w:r>
        <w:rPr>
          <w:rFonts w:hint="eastAsia"/>
        </w:rPr>
        <w:t>SD</w:t>
      </w:r>
      <w:r>
        <w:rPr>
          <w:rFonts w:hint="eastAsia"/>
        </w:rPr>
        <w:t>卡电路</w:t>
      </w:r>
      <w:r>
        <w:rPr>
          <w:rFonts w:hint="eastAsia"/>
        </w:rPr>
        <w:t>:</w:t>
      </w:r>
    </w:p>
    <w:p w14:paraId="749B1749" w14:textId="77777777" w:rsidR="00B82006" w:rsidRDefault="00B82006">
      <w:pPr>
        <w:spacing w:before="120" w:after="120" w:line="288" w:lineRule="auto"/>
      </w:pPr>
    </w:p>
    <w:p w14:paraId="33387A7C" w14:textId="77777777" w:rsidR="007A7143" w:rsidRDefault="007A7143" w:rsidP="006B5A9D">
      <w:r>
        <w:rPr>
          <w:noProof/>
        </w:rPr>
        <w:drawing>
          <wp:inline distT="0" distB="0" distL="0" distR="0" wp14:anchorId="4FBC56DE" wp14:editId="0A13F1FA">
            <wp:extent cx="3397250" cy="1956435"/>
            <wp:effectExtent l="0" t="0" r="0" b="5715"/>
            <wp:docPr id="30053857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BEBA8EAE-BF5A-486C-A8C5-ECC9F3942E4B}">
                          <a14:imgProps xmlns:a14="http://schemas.microsoft.com/office/drawing/2010/main">
                            <a14:imgLayer r:embed="rId18">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397250" cy="1956435"/>
                    </a:xfrm>
                    <a:prstGeom prst="rect">
                      <a:avLst/>
                    </a:prstGeom>
                    <a:noFill/>
                    <a:ln>
                      <a:noFill/>
                    </a:ln>
                  </pic:spPr>
                </pic:pic>
              </a:graphicData>
            </a:graphic>
          </wp:inline>
        </w:drawing>
      </w:r>
    </w:p>
    <w:p w14:paraId="18BFAE62" w14:textId="77777777" w:rsidR="007A7143" w:rsidRDefault="007A7143">
      <w:pPr>
        <w:spacing w:before="120" w:after="120" w:line="288" w:lineRule="auto"/>
      </w:pPr>
      <w:r>
        <w:rPr>
          <w:rFonts w:hint="eastAsia"/>
        </w:rPr>
        <w:t>USB</w:t>
      </w:r>
      <w:r>
        <w:rPr>
          <w:rFonts w:hint="eastAsia"/>
        </w:rPr>
        <w:t>电路</w:t>
      </w:r>
      <w:r>
        <w:rPr>
          <w:rFonts w:hint="eastAsia"/>
        </w:rPr>
        <w:t>:</w:t>
      </w:r>
    </w:p>
    <w:p w14:paraId="0C919615" w14:textId="77777777" w:rsidR="007A7143" w:rsidRDefault="007A7143" w:rsidP="006B5A9D">
      <w:r>
        <w:rPr>
          <w:noProof/>
        </w:rPr>
        <w:lastRenderedPageBreak/>
        <w:drawing>
          <wp:inline distT="0" distB="0" distL="0" distR="0" wp14:anchorId="65505414" wp14:editId="7269116F">
            <wp:extent cx="3564890" cy="2633345"/>
            <wp:effectExtent l="0" t="0" r="0" b="0"/>
            <wp:docPr id="111499017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BEBA8EAE-BF5A-486C-A8C5-ECC9F3942E4B}">
                          <a14:imgProps xmlns:a14="http://schemas.microsoft.com/office/drawing/2010/main">
                            <a14:imgLayer r:embed="rId20">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564890" cy="2633345"/>
                    </a:xfrm>
                    <a:prstGeom prst="rect">
                      <a:avLst/>
                    </a:prstGeom>
                    <a:noFill/>
                    <a:ln>
                      <a:noFill/>
                    </a:ln>
                  </pic:spPr>
                </pic:pic>
              </a:graphicData>
            </a:graphic>
          </wp:inline>
        </w:drawing>
      </w:r>
    </w:p>
    <w:p w14:paraId="48376B1C" w14:textId="77777777" w:rsidR="007A7143" w:rsidRDefault="007A7143">
      <w:pPr>
        <w:spacing w:before="120" w:after="120" w:line="288" w:lineRule="auto"/>
      </w:pPr>
      <w:r>
        <w:rPr>
          <w:rFonts w:hint="eastAsia"/>
        </w:rPr>
        <w:t>W25Q128</w:t>
      </w:r>
      <w:r>
        <w:rPr>
          <w:rFonts w:hint="eastAsia"/>
        </w:rPr>
        <w:t>电路</w:t>
      </w:r>
      <w:r>
        <w:rPr>
          <w:rFonts w:hint="eastAsia"/>
        </w:rPr>
        <w:t>:</w:t>
      </w:r>
    </w:p>
    <w:p w14:paraId="1114F5F4" w14:textId="77777777" w:rsidR="007A7143" w:rsidRDefault="007A7143">
      <w:pPr>
        <w:spacing w:before="120" w:after="120" w:line="288" w:lineRule="auto"/>
      </w:pPr>
      <w:r>
        <w:rPr>
          <w:noProof/>
        </w:rPr>
        <w:drawing>
          <wp:inline distT="0" distB="0" distL="0" distR="0" wp14:anchorId="098D8078" wp14:editId="6F473366">
            <wp:extent cx="3003550" cy="1620520"/>
            <wp:effectExtent l="0" t="0" r="6350" b="0"/>
            <wp:docPr id="16891745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BEBA8EAE-BF5A-486C-A8C5-ECC9F3942E4B}">
                          <a14:imgProps xmlns:a14="http://schemas.microsoft.com/office/drawing/2010/main">
                            <a14:imgLayer r:embed="rId22">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003550" cy="1620520"/>
                    </a:xfrm>
                    <a:prstGeom prst="rect">
                      <a:avLst/>
                    </a:prstGeom>
                    <a:noFill/>
                    <a:ln>
                      <a:noFill/>
                    </a:ln>
                  </pic:spPr>
                </pic:pic>
              </a:graphicData>
            </a:graphic>
          </wp:inline>
        </w:drawing>
      </w:r>
    </w:p>
    <w:p w14:paraId="6C2C50E1" w14:textId="77777777" w:rsidR="007A7143" w:rsidRDefault="007A7143">
      <w:pPr>
        <w:spacing w:before="120" w:after="120" w:line="288" w:lineRule="auto"/>
      </w:pPr>
      <w:r>
        <w:rPr>
          <w:rFonts w:hint="eastAsia"/>
        </w:rPr>
        <w:t>串口电路</w:t>
      </w:r>
      <w:r>
        <w:rPr>
          <w:rFonts w:hint="eastAsia"/>
        </w:rPr>
        <w:t>:</w:t>
      </w:r>
    </w:p>
    <w:p w14:paraId="7B27AD43" w14:textId="77777777" w:rsidR="007A7143" w:rsidRDefault="007A7143">
      <w:pPr>
        <w:spacing w:before="120" w:after="120" w:line="288" w:lineRule="auto"/>
      </w:pPr>
      <w:r>
        <w:rPr>
          <w:noProof/>
        </w:rPr>
        <w:drawing>
          <wp:inline distT="0" distB="0" distL="0" distR="0" wp14:anchorId="64BF7A87" wp14:editId="198BC5D8">
            <wp:extent cx="1944370" cy="1128395"/>
            <wp:effectExtent l="0" t="0" r="0" b="0"/>
            <wp:docPr id="103527264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44370" cy="1128395"/>
                    </a:xfrm>
                    <a:prstGeom prst="rect">
                      <a:avLst/>
                    </a:prstGeom>
                    <a:noFill/>
                    <a:ln>
                      <a:noFill/>
                    </a:ln>
                  </pic:spPr>
                </pic:pic>
              </a:graphicData>
            </a:graphic>
          </wp:inline>
        </w:drawing>
      </w:r>
    </w:p>
    <w:p w14:paraId="3C2EE857" w14:textId="77777777" w:rsidR="007A7143" w:rsidRDefault="007A7143">
      <w:pPr>
        <w:spacing w:before="120" w:after="120" w:line="288" w:lineRule="auto"/>
      </w:pPr>
    </w:p>
    <w:p w14:paraId="6E9414F7" w14:textId="77777777" w:rsidR="00CE2B03" w:rsidRDefault="00CE2B03">
      <w:pPr>
        <w:spacing w:before="120" w:after="120" w:line="288" w:lineRule="auto"/>
      </w:pPr>
      <w:proofErr w:type="spellStart"/>
      <w:r>
        <w:rPr>
          <w:rFonts w:hint="eastAsia"/>
        </w:rPr>
        <w:t>Wifi</w:t>
      </w:r>
      <w:proofErr w:type="spellEnd"/>
      <w:r>
        <w:rPr>
          <w:rFonts w:hint="eastAsia"/>
        </w:rPr>
        <w:t>模块电路</w:t>
      </w:r>
      <w:r>
        <w:rPr>
          <w:rFonts w:hint="eastAsia"/>
        </w:rPr>
        <w:t>:</w:t>
      </w:r>
    </w:p>
    <w:p w14:paraId="41F52CE2" w14:textId="77777777" w:rsidR="00CE2B03" w:rsidRDefault="00135BA8" w:rsidP="006B5A9D">
      <w:r>
        <w:rPr>
          <w:noProof/>
        </w:rPr>
        <w:lastRenderedPageBreak/>
        <w:drawing>
          <wp:inline distT="0" distB="0" distL="0" distR="0" wp14:anchorId="7235408C" wp14:editId="685E4BE4">
            <wp:extent cx="5273675" cy="3719195"/>
            <wp:effectExtent l="0" t="0" r="3175" b="0"/>
            <wp:docPr id="8902242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BEBA8EAE-BF5A-486C-A8C5-ECC9F3942E4B}">
                          <a14:imgProps xmlns:a14="http://schemas.microsoft.com/office/drawing/2010/main">
                            <a14:imgLayer r:embed="rId26">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719195"/>
                    </a:xfrm>
                    <a:prstGeom prst="rect">
                      <a:avLst/>
                    </a:prstGeom>
                    <a:noFill/>
                    <a:ln>
                      <a:noFill/>
                    </a:ln>
                  </pic:spPr>
                </pic:pic>
              </a:graphicData>
            </a:graphic>
          </wp:inline>
        </w:drawing>
      </w:r>
    </w:p>
    <w:p w14:paraId="75C7BC54" w14:textId="77777777" w:rsidR="00135BA8" w:rsidRDefault="00135BA8">
      <w:pPr>
        <w:spacing w:before="120" w:after="120" w:line="288" w:lineRule="auto"/>
      </w:pPr>
      <w:r>
        <w:rPr>
          <w:rFonts w:hint="eastAsia"/>
        </w:rPr>
        <w:t>音频电路模块</w:t>
      </w:r>
    </w:p>
    <w:p w14:paraId="0A90E7BE" w14:textId="77777777" w:rsidR="00135BA8" w:rsidRDefault="00135BA8" w:rsidP="006B5A9D">
      <w:r>
        <w:rPr>
          <w:noProof/>
        </w:rPr>
        <w:drawing>
          <wp:inline distT="0" distB="0" distL="0" distR="0" wp14:anchorId="2783BF60" wp14:editId="4BE6F44A">
            <wp:extent cx="5273675" cy="2288540"/>
            <wp:effectExtent l="0" t="0" r="0" b="0"/>
            <wp:docPr id="1779441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2288540"/>
                    </a:xfrm>
                    <a:prstGeom prst="rect">
                      <a:avLst/>
                    </a:prstGeom>
                    <a:noFill/>
                    <a:ln>
                      <a:noFill/>
                    </a:ln>
                  </pic:spPr>
                </pic:pic>
              </a:graphicData>
            </a:graphic>
          </wp:inline>
        </w:drawing>
      </w:r>
    </w:p>
    <w:p w14:paraId="741715FF" w14:textId="77777777" w:rsidR="00BF7D19" w:rsidRDefault="00BE449D">
      <w:pPr>
        <w:spacing w:before="120" w:after="120" w:line="288" w:lineRule="auto"/>
      </w:pPr>
      <w:r>
        <w:t>硬件设计遵循接口清晰、布局紧凑、供电稳定和便于扩展的原则，尽量减少模块之间的相互干扰，保证音视频播放、网络通信和显示刷新都能稳定完成。</w:t>
      </w:r>
    </w:p>
    <w:p w14:paraId="34B3DDC2" w14:textId="77777777" w:rsidR="00BF7D19" w:rsidRPr="00A02A46" w:rsidRDefault="00BE449D" w:rsidP="00B82006">
      <w:pPr>
        <w:pStyle w:val="2"/>
      </w:pPr>
      <w:bookmarkStart w:id="35" w:name="heading_15"/>
      <w:bookmarkStart w:id="36" w:name="_Toc227395791"/>
      <w:r w:rsidRPr="00A02A46">
        <w:t xml:space="preserve">3.2 </w:t>
      </w:r>
      <w:r w:rsidRPr="00A02A46">
        <w:t>核心硬件模块设计</w:t>
      </w:r>
      <w:bookmarkEnd w:id="35"/>
      <w:bookmarkEnd w:id="36"/>
    </w:p>
    <w:p w14:paraId="734F3AB5" w14:textId="77777777" w:rsidR="00BF7D19" w:rsidRPr="00A02A46" w:rsidRDefault="00BE449D" w:rsidP="00B82006">
      <w:pPr>
        <w:pStyle w:val="3"/>
      </w:pPr>
      <w:bookmarkStart w:id="37" w:name="heading_16"/>
      <w:bookmarkStart w:id="38" w:name="_Toc227395792"/>
      <w:r w:rsidRPr="00A02A46">
        <w:t xml:space="preserve">3.2.1 </w:t>
      </w:r>
      <w:r w:rsidRPr="00A02A46">
        <w:t>主控模块设计</w:t>
      </w:r>
      <w:bookmarkEnd w:id="37"/>
      <w:bookmarkEnd w:id="38"/>
    </w:p>
    <w:p w14:paraId="418C2CC9"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主控模块采用STM32F407ZGT6微控制器。该芯片基于ARM Cortex-M4内核，主频最高可达168MHz，内置1MB Flash和192KB RAM，外设资源比较充足，适合承担多模块协同控制任务。</w:t>
      </w:r>
    </w:p>
    <w:p w14:paraId="399EFEC0" w14:textId="77777777" w:rsidR="00BF7D19" w:rsidRDefault="00BE449D" w:rsidP="00A02A46">
      <w:pPr>
        <w:spacing w:before="120" w:after="120" w:line="288" w:lineRule="auto"/>
        <w:ind w:firstLine="420"/>
      </w:pPr>
      <w:r>
        <w:lastRenderedPageBreak/>
        <w:t>主控模块负责系统调度、外设控制和数据处理，是整个系统的核心。电源、时钟和复位电路的设计直接影响系统稳定性，因此在这几个部分上做了重点处理。</w:t>
      </w:r>
    </w:p>
    <w:p w14:paraId="239FDC86" w14:textId="77777777" w:rsidR="00BF7D19" w:rsidRPr="00A02A46" w:rsidRDefault="00BE449D">
      <w:pPr>
        <w:numPr>
          <w:ilvl w:val="0"/>
          <w:numId w:val="17"/>
        </w:numPr>
        <w:spacing w:before="120" w:after="120" w:line="288" w:lineRule="auto"/>
        <w:rPr>
          <w:rFonts w:asciiTheme="minorEastAsia" w:hAnsiTheme="minorEastAsia" w:hint="eastAsia"/>
        </w:rPr>
      </w:pPr>
      <w:r w:rsidRPr="00A02A46">
        <w:rPr>
          <w:rFonts w:asciiTheme="minorEastAsia" w:hAnsiTheme="minorEastAsia"/>
        </w:rPr>
        <w:t>电源电路采用5V输入，经AMS1117-3.3V稳压得到3.3V工作电压，并在输入和输出</w:t>
      </w:r>
      <w:proofErr w:type="gramStart"/>
      <w:r w:rsidRPr="00A02A46">
        <w:rPr>
          <w:rFonts w:asciiTheme="minorEastAsia" w:hAnsiTheme="minorEastAsia"/>
        </w:rPr>
        <w:t>端增加</w:t>
      </w:r>
      <w:proofErr w:type="gramEnd"/>
      <w:r w:rsidRPr="00A02A46">
        <w:rPr>
          <w:rFonts w:asciiTheme="minorEastAsia" w:hAnsiTheme="minorEastAsia"/>
        </w:rPr>
        <w:t>滤波电容，以减小电源噪声。</w:t>
      </w:r>
    </w:p>
    <w:p w14:paraId="46DBD32D" w14:textId="77777777" w:rsidR="00BF7D19" w:rsidRPr="00A02A46" w:rsidRDefault="00BE449D">
      <w:pPr>
        <w:numPr>
          <w:ilvl w:val="0"/>
          <w:numId w:val="18"/>
        </w:numPr>
        <w:spacing w:before="120" w:after="120" w:line="288" w:lineRule="auto"/>
        <w:rPr>
          <w:rFonts w:asciiTheme="minorEastAsia" w:hAnsiTheme="minorEastAsia" w:hint="eastAsia"/>
        </w:rPr>
      </w:pPr>
      <w:r w:rsidRPr="00A02A46">
        <w:rPr>
          <w:rFonts w:asciiTheme="minorEastAsia" w:hAnsiTheme="minorEastAsia"/>
        </w:rPr>
        <w:t>时钟电路采用8MHz</w:t>
      </w:r>
      <w:proofErr w:type="gramStart"/>
      <w:r w:rsidRPr="00A02A46">
        <w:rPr>
          <w:rFonts w:asciiTheme="minorEastAsia" w:hAnsiTheme="minorEastAsia"/>
        </w:rPr>
        <w:t>外部晶</w:t>
      </w:r>
      <w:proofErr w:type="gramEnd"/>
      <w:r w:rsidRPr="00A02A46">
        <w:rPr>
          <w:rFonts w:asciiTheme="minorEastAsia" w:hAnsiTheme="minorEastAsia"/>
        </w:rPr>
        <w:t>振，并通过PLL倍频到168MHz作为系统主频；同时保留32.768KHz低速时钟，用于RTC计时和定时相关功能。</w:t>
      </w:r>
    </w:p>
    <w:p w14:paraId="7A413EA9" w14:textId="77777777" w:rsidR="00BF7D19" w:rsidRPr="00A02A46" w:rsidRDefault="00BE449D">
      <w:pPr>
        <w:numPr>
          <w:ilvl w:val="0"/>
          <w:numId w:val="19"/>
        </w:numPr>
        <w:spacing w:before="120" w:after="120" w:line="288" w:lineRule="auto"/>
        <w:rPr>
          <w:rFonts w:asciiTheme="minorEastAsia" w:hAnsiTheme="minorEastAsia" w:hint="eastAsia"/>
        </w:rPr>
      </w:pPr>
      <w:r w:rsidRPr="00A02A46">
        <w:rPr>
          <w:rFonts w:asciiTheme="minorEastAsia" w:hAnsiTheme="minorEastAsia"/>
        </w:rPr>
        <w:t>复位电路采用上电复位和手动复位相结合的方式，保证系统在异常情况下可以快速恢复。</w:t>
      </w:r>
    </w:p>
    <w:p w14:paraId="340DC704" w14:textId="77777777" w:rsidR="00BF7D19" w:rsidRDefault="00135BA8" w:rsidP="006B5A9D">
      <w:bookmarkStart w:id="39" w:name="heading_17"/>
      <w:r>
        <w:rPr>
          <w:noProof/>
        </w:rPr>
        <w:drawing>
          <wp:inline distT="0" distB="0" distL="0" distR="0" wp14:anchorId="439FDFBA" wp14:editId="36869D7A">
            <wp:extent cx="5273675" cy="3752215"/>
            <wp:effectExtent l="0" t="0" r="3175" b="635"/>
            <wp:docPr id="204724660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BEBA8EAE-BF5A-486C-A8C5-ECC9F3942E4B}">
                          <a14:imgProps xmlns:a14="http://schemas.microsoft.com/office/drawing/2010/main">
                            <a14:imgLayer r:embed="rId2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752215"/>
                    </a:xfrm>
                    <a:prstGeom prst="rect">
                      <a:avLst/>
                    </a:prstGeom>
                    <a:noFill/>
                    <a:ln>
                      <a:noFill/>
                    </a:ln>
                  </pic:spPr>
                </pic:pic>
              </a:graphicData>
            </a:graphic>
          </wp:inline>
        </w:drawing>
      </w:r>
      <w:r w:rsidRPr="00B82006">
        <w:rPr>
          <w:rStyle w:val="30"/>
        </w:rPr>
        <w:t xml:space="preserve">3.2.2 </w:t>
      </w:r>
      <w:r w:rsidRPr="00B82006">
        <w:rPr>
          <w:rStyle w:val="30"/>
        </w:rPr>
        <w:t>显示模块设计</w:t>
      </w:r>
      <w:bookmarkEnd w:id="39"/>
    </w:p>
    <w:p w14:paraId="0F98B468"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显示模块由ILI9341触摸屏、外部SRAM和FSMC接口组成。屏幕采用16位并行方式通信，外部SRAM用于存放LVGL</w:t>
      </w:r>
      <w:proofErr w:type="gramStart"/>
      <w:r w:rsidRPr="00A02A46">
        <w:rPr>
          <w:rFonts w:asciiTheme="minorEastAsia" w:hAnsiTheme="minorEastAsia"/>
        </w:rPr>
        <w:t>帧</w:t>
      </w:r>
      <w:proofErr w:type="gramEnd"/>
      <w:r w:rsidRPr="00A02A46">
        <w:rPr>
          <w:rFonts w:asciiTheme="minorEastAsia" w:hAnsiTheme="minorEastAsia"/>
        </w:rPr>
        <w:t>缓存，从而减轻内部RAM压力。</w:t>
      </w:r>
    </w:p>
    <w:p w14:paraId="704DA5F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rPr>
        <w:t>ILI9341屏幕分辨率为240×320，支持较高刷新速度。系统通过FSMC控制器与其进行数据交换，显示内容包括主界面、时钟、天气信息和播放界面等；外部SRAM则用于提升大块图像数据读写效率。</w:t>
      </w:r>
    </w:p>
    <w:p w14:paraId="6DE5BB31"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STM32F407的FSMC接口与ILI9341触摸屏、外部SRAM的引脚连接关系如表3-1所示：</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2760"/>
        <w:gridCol w:w="2760"/>
        <w:gridCol w:w="2760"/>
      </w:tblGrid>
      <w:tr w:rsidR="00BF7D19" w:rsidRPr="00B82006" w14:paraId="68313346" w14:textId="77777777">
        <w:tc>
          <w:tcPr>
            <w:tcW w:w="2760" w:type="dxa"/>
            <w:tcMar>
              <w:top w:w="60" w:type="dxa"/>
              <w:left w:w="120" w:type="dxa"/>
              <w:bottom w:w="30" w:type="dxa"/>
              <w:right w:w="120" w:type="dxa"/>
            </w:tcMar>
          </w:tcPr>
          <w:p w14:paraId="214B3060"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STM32F407引脚</w:t>
            </w:r>
          </w:p>
        </w:tc>
        <w:tc>
          <w:tcPr>
            <w:tcW w:w="2760" w:type="dxa"/>
            <w:tcMar>
              <w:top w:w="60" w:type="dxa"/>
              <w:left w:w="120" w:type="dxa"/>
              <w:bottom w:w="30" w:type="dxa"/>
              <w:right w:w="120" w:type="dxa"/>
            </w:tcMar>
          </w:tcPr>
          <w:p w14:paraId="5C8BAA2A"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外设引脚</w:t>
            </w:r>
          </w:p>
        </w:tc>
        <w:tc>
          <w:tcPr>
            <w:tcW w:w="2760" w:type="dxa"/>
            <w:tcMar>
              <w:top w:w="60" w:type="dxa"/>
              <w:left w:w="120" w:type="dxa"/>
              <w:bottom w:w="30" w:type="dxa"/>
              <w:right w:w="120" w:type="dxa"/>
            </w:tcMar>
          </w:tcPr>
          <w:p w14:paraId="750BFE8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功能说明</w:t>
            </w:r>
          </w:p>
        </w:tc>
      </w:tr>
      <w:tr w:rsidR="00BF7D19" w:rsidRPr="00B82006" w14:paraId="6B696111" w14:textId="77777777">
        <w:tc>
          <w:tcPr>
            <w:tcW w:w="2760" w:type="dxa"/>
            <w:tcMar>
              <w:top w:w="60" w:type="dxa"/>
              <w:left w:w="120" w:type="dxa"/>
              <w:bottom w:w="30" w:type="dxa"/>
              <w:right w:w="120" w:type="dxa"/>
            </w:tcMar>
          </w:tcPr>
          <w:p w14:paraId="4288EC5B"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lastRenderedPageBreak/>
              <w:t>FSMC_A</w:t>
            </w:r>
            <w:r w:rsidR="00135BA8" w:rsidRPr="00B82006">
              <w:rPr>
                <w:rFonts w:asciiTheme="minorEastAsia" w:hAnsiTheme="minorEastAsia" w:cs="Arial" w:hint="eastAsia"/>
              </w:rPr>
              <w:t>6</w:t>
            </w:r>
          </w:p>
        </w:tc>
        <w:tc>
          <w:tcPr>
            <w:tcW w:w="2760" w:type="dxa"/>
            <w:tcMar>
              <w:top w:w="60" w:type="dxa"/>
              <w:left w:w="120" w:type="dxa"/>
              <w:bottom w:w="30" w:type="dxa"/>
              <w:right w:w="120" w:type="dxa"/>
            </w:tcMar>
          </w:tcPr>
          <w:p w14:paraId="19E0366D"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ILI9341_RS</w:t>
            </w:r>
          </w:p>
        </w:tc>
        <w:tc>
          <w:tcPr>
            <w:tcW w:w="2760" w:type="dxa"/>
            <w:tcMar>
              <w:top w:w="60" w:type="dxa"/>
              <w:left w:w="120" w:type="dxa"/>
              <w:bottom w:w="30" w:type="dxa"/>
              <w:right w:w="120" w:type="dxa"/>
            </w:tcMar>
          </w:tcPr>
          <w:p w14:paraId="4994C57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命令/数据选择引脚，高电平时传输数据，低电平时传输命令</w:t>
            </w:r>
          </w:p>
        </w:tc>
      </w:tr>
      <w:tr w:rsidR="00BF7D19" w:rsidRPr="00B82006" w14:paraId="490B1B80" w14:textId="77777777">
        <w:tc>
          <w:tcPr>
            <w:tcW w:w="2760" w:type="dxa"/>
            <w:tcMar>
              <w:top w:w="60" w:type="dxa"/>
              <w:left w:w="120" w:type="dxa"/>
              <w:bottom w:w="30" w:type="dxa"/>
              <w:right w:w="120" w:type="dxa"/>
            </w:tcMar>
          </w:tcPr>
          <w:p w14:paraId="44BDB167"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FSMC_NE</w:t>
            </w:r>
            <w:r w:rsidR="00135BA8" w:rsidRPr="00B82006">
              <w:rPr>
                <w:rFonts w:asciiTheme="minorEastAsia" w:hAnsiTheme="minorEastAsia" w:cs="Arial" w:hint="eastAsia"/>
              </w:rPr>
              <w:t>4</w:t>
            </w:r>
          </w:p>
        </w:tc>
        <w:tc>
          <w:tcPr>
            <w:tcW w:w="2760" w:type="dxa"/>
            <w:tcMar>
              <w:top w:w="60" w:type="dxa"/>
              <w:left w:w="120" w:type="dxa"/>
              <w:bottom w:w="30" w:type="dxa"/>
              <w:right w:w="120" w:type="dxa"/>
            </w:tcMar>
          </w:tcPr>
          <w:p w14:paraId="3C4B895F"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ILI9341_CS</w:t>
            </w:r>
          </w:p>
        </w:tc>
        <w:tc>
          <w:tcPr>
            <w:tcW w:w="2760" w:type="dxa"/>
            <w:tcMar>
              <w:top w:w="60" w:type="dxa"/>
              <w:left w:w="120" w:type="dxa"/>
              <w:bottom w:w="30" w:type="dxa"/>
              <w:right w:w="120" w:type="dxa"/>
            </w:tcMar>
          </w:tcPr>
          <w:p w14:paraId="38E1C9E5"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ILI9341屏幕片选引脚，低电平有效</w:t>
            </w:r>
          </w:p>
        </w:tc>
      </w:tr>
      <w:tr w:rsidR="00BF7D19" w:rsidRPr="00B82006" w14:paraId="6FA33A1F" w14:textId="77777777">
        <w:tc>
          <w:tcPr>
            <w:tcW w:w="2760" w:type="dxa"/>
            <w:tcMar>
              <w:top w:w="60" w:type="dxa"/>
              <w:left w:w="120" w:type="dxa"/>
              <w:bottom w:w="30" w:type="dxa"/>
              <w:right w:w="120" w:type="dxa"/>
            </w:tcMar>
          </w:tcPr>
          <w:p w14:paraId="4A2AD80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FSMC_NE</w:t>
            </w:r>
            <w:r w:rsidR="00135BA8" w:rsidRPr="00B82006">
              <w:rPr>
                <w:rFonts w:asciiTheme="minorEastAsia" w:hAnsiTheme="minorEastAsia" w:cs="Arial" w:hint="eastAsia"/>
              </w:rPr>
              <w:t>3</w:t>
            </w:r>
          </w:p>
        </w:tc>
        <w:tc>
          <w:tcPr>
            <w:tcW w:w="2760" w:type="dxa"/>
            <w:tcMar>
              <w:top w:w="60" w:type="dxa"/>
              <w:left w:w="120" w:type="dxa"/>
              <w:bottom w:w="30" w:type="dxa"/>
              <w:right w:w="120" w:type="dxa"/>
            </w:tcMar>
          </w:tcPr>
          <w:p w14:paraId="68ADD51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SRAM_CS</w:t>
            </w:r>
          </w:p>
        </w:tc>
        <w:tc>
          <w:tcPr>
            <w:tcW w:w="2760" w:type="dxa"/>
            <w:tcMar>
              <w:top w:w="60" w:type="dxa"/>
              <w:left w:w="120" w:type="dxa"/>
              <w:bottom w:w="30" w:type="dxa"/>
              <w:right w:w="120" w:type="dxa"/>
            </w:tcMar>
          </w:tcPr>
          <w:p w14:paraId="6FD5943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外部SRAM片选引脚，低电平有效</w:t>
            </w:r>
          </w:p>
        </w:tc>
      </w:tr>
      <w:tr w:rsidR="00BF7D19" w:rsidRPr="00B82006" w14:paraId="57877EF1" w14:textId="77777777">
        <w:tc>
          <w:tcPr>
            <w:tcW w:w="2760" w:type="dxa"/>
            <w:tcMar>
              <w:top w:w="60" w:type="dxa"/>
              <w:left w:w="120" w:type="dxa"/>
              <w:bottom w:w="30" w:type="dxa"/>
              <w:right w:w="120" w:type="dxa"/>
            </w:tcMar>
          </w:tcPr>
          <w:p w14:paraId="63F9B01F"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FSMC_D0-D</w:t>
            </w:r>
            <w:r w:rsidR="00135BA8" w:rsidRPr="00B82006">
              <w:rPr>
                <w:rFonts w:asciiTheme="minorEastAsia" w:hAnsiTheme="minorEastAsia" w:cs="Arial" w:hint="eastAsia"/>
              </w:rPr>
              <w:t>15</w:t>
            </w:r>
          </w:p>
        </w:tc>
        <w:tc>
          <w:tcPr>
            <w:tcW w:w="2760" w:type="dxa"/>
            <w:tcMar>
              <w:top w:w="60" w:type="dxa"/>
              <w:left w:w="120" w:type="dxa"/>
              <w:bottom w:w="30" w:type="dxa"/>
              <w:right w:w="120" w:type="dxa"/>
            </w:tcMar>
          </w:tcPr>
          <w:p w14:paraId="7CE66EA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ILI9341_D0-D</w:t>
            </w:r>
            <w:r w:rsidR="00135BA8" w:rsidRPr="00B82006">
              <w:rPr>
                <w:rFonts w:asciiTheme="minorEastAsia" w:hAnsiTheme="minorEastAsia" w:cs="Arial" w:hint="eastAsia"/>
              </w:rPr>
              <w:t>15</w:t>
            </w:r>
            <w:r w:rsidRPr="00B82006">
              <w:rPr>
                <w:rFonts w:asciiTheme="minorEastAsia" w:hAnsiTheme="minorEastAsia" w:cs="Arial"/>
              </w:rPr>
              <w:t xml:space="preserve"> / SRAM_D0-D</w:t>
            </w:r>
            <w:r w:rsidR="00135BA8" w:rsidRPr="00B82006">
              <w:rPr>
                <w:rFonts w:asciiTheme="minorEastAsia" w:hAnsiTheme="minorEastAsia" w:cs="Arial" w:hint="eastAsia"/>
              </w:rPr>
              <w:t>15</w:t>
            </w:r>
          </w:p>
        </w:tc>
        <w:tc>
          <w:tcPr>
            <w:tcW w:w="2760" w:type="dxa"/>
            <w:tcMar>
              <w:top w:w="60" w:type="dxa"/>
              <w:left w:w="120" w:type="dxa"/>
              <w:bottom w:w="30" w:type="dxa"/>
              <w:right w:w="120" w:type="dxa"/>
            </w:tcMar>
          </w:tcPr>
          <w:p w14:paraId="2F2FCAE5" w14:textId="77777777" w:rsidR="00BF7D19" w:rsidRPr="00B82006" w:rsidRDefault="00135BA8">
            <w:pPr>
              <w:spacing w:before="120" w:after="120" w:line="288" w:lineRule="auto"/>
              <w:rPr>
                <w:rFonts w:asciiTheme="minorEastAsia" w:hAnsiTheme="minorEastAsia" w:hint="eastAsia"/>
              </w:rPr>
            </w:pPr>
            <w:r w:rsidRPr="00B82006">
              <w:rPr>
                <w:rFonts w:asciiTheme="minorEastAsia" w:hAnsiTheme="minorEastAsia" w:cs="Arial" w:hint="eastAsia"/>
              </w:rPr>
              <w:t>16</w:t>
            </w:r>
            <w:r w:rsidRPr="00B82006">
              <w:rPr>
                <w:rFonts w:asciiTheme="minorEastAsia" w:hAnsiTheme="minorEastAsia" w:cs="Arial"/>
              </w:rPr>
              <w:t>位数据总线，用于传输显示数据和控制命令</w:t>
            </w:r>
          </w:p>
        </w:tc>
      </w:tr>
      <w:tr w:rsidR="00BF7D19" w:rsidRPr="00B82006" w14:paraId="269E80DC" w14:textId="77777777">
        <w:tc>
          <w:tcPr>
            <w:tcW w:w="2760" w:type="dxa"/>
            <w:tcMar>
              <w:top w:w="60" w:type="dxa"/>
              <w:left w:w="120" w:type="dxa"/>
              <w:bottom w:w="30" w:type="dxa"/>
              <w:right w:w="120" w:type="dxa"/>
            </w:tcMar>
          </w:tcPr>
          <w:p w14:paraId="041DD5E5"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FSMC_WR</w:t>
            </w:r>
          </w:p>
        </w:tc>
        <w:tc>
          <w:tcPr>
            <w:tcW w:w="2760" w:type="dxa"/>
            <w:tcMar>
              <w:top w:w="60" w:type="dxa"/>
              <w:left w:w="120" w:type="dxa"/>
              <w:bottom w:w="30" w:type="dxa"/>
              <w:right w:w="120" w:type="dxa"/>
            </w:tcMar>
          </w:tcPr>
          <w:p w14:paraId="07A36CB7"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ILI9341_WR / SRAM_WE</w:t>
            </w:r>
          </w:p>
        </w:tc>
        <w:tc>
          <w:tcPr>
            <w:tcW w:w="2760" w:type="dxa"/>
            <w:tcMar>
              <w:top w:w="60" w:type="dxa"/>
              <w:left w:w="120" w:type="dxa"/>
              <w:bottom w:w="30" w:type="dxa"/>
              <w:right w:w="120" w:type="dxa"/>
            </w:tcMar>
          </w:tcPr>
          <w:p w14:paraId="238E56A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写使能引脚，低电平有效，控制数据写入</w:t>
            </w:r>
          </w:p>
        </w:tc>
      </w:tr>
      <w:tr w:rsidR="00BF7D19" w:rsidRPr="00B82006" w14:paraId="74D87476" w14:textId="77777777">
        <w:tc>
          <w:tcPr>
            <w:tcW w:w="2760" w:type="dxa"/>
            <w:tcMar>
              <w:top w:w="60" w:type="dxa"/>
              <w:left w:w="120" w:type="dxa"/>
              <w:bottom w:w="30" w:type="dxa"/>
              <w:right w:w="120" w:type="dxa"/>
            </w:tcMar>
          </w:tcPr>
          <w:p w14:paraId="29C24300"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FSMC_RD</w:t>
            </w:r>
          </w:p>
        </w:tc>
        <w:tc>
          <w:tcPr>
            <w:tcW w:w="2760" w:type="dxa"/>
            <w:tcMar>
              <w:top w:w="60" w:type="dxa"/>
              <w:left w:w="120" w:type="dxa"/>
              <w:bottom w:w="30" w:type="dxa"/>
              <w:right w:w="120" w:type="dxa"/>
            </w:tcMar>
          </w:tcPr>
          <w:p w14:paraId="1C9130F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ILI9341_RD / SRAM_OE</w:t>
            </w:r>
          </w:p>
        </w:tc>
        <w:tc>
          <w:tcPr>
            <w:tcW w:w="2760" w:type="dxa"/>
            <w:tcMar>
              <w:top w:w="60" w:type="dxa"/>
              <w:left w:w="120" w:type="dxa"/>
              <w:bottom w:w="30" w:type="dxa"/>
              <w:right w:w="120" w:type="dxa"/>
            </w:tcMar>
          </w:tcPr>
          <w:p w14:paraId="0911398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读使能引脚，低电平有效，控制数据读取</w:t>
            </w:r>
          </w:p>
        </w:tc>
      </w:tr>
    </w:tbl>
    <w:p w14:paraId="2EF8C835" w14:textId="77777777" w:rsidR="00BF7D19" w:rsidRPr="00B82006" w:rsidRDefault="00BE449D">
      <w:pPr>
        <w:spacing w:before="120" w:after="120" w:line="288" w:lineRule="auto"/>
        <w:rPr>
          <w:rFonts w:asciiTheme="minorEastAsia" w:hAnsiTheme="minorEastAsia" w:cs="Arial" w:hint="eastAsia"/>
        </w:rPr>
      </w:pPr>
      <w:r w:rsidRPr="00B82006">
        <w:rPr>
          <w:rFonts w:asciiTheme="minorEastAsia" w:hAnsiTheme="minorEastAsia" w:cs="Arial"/>
        </w:rPr>
        <w:t>（此处插入显示模块电路图，清晰标注STM32F407与ILI9341触摸屏、外部SRAM的连接关系，标注关键元器件型号与参数）</w:t>
      </w:r>
    </w:p>
    <w:p w14:paraId="19255E1E" w14:textId="77777777" w:rsidR="00135BA8" w:rsidRDefault="00135BA8" w:rsidP="006B5A9D">
      <w:r>
        <w:rPr>
          <w:noProof/>
        </w:rPr>
        <w:drawing>
          <wp:inline distT="0" distB="0" distL="0" distR="0" wp14:anchorId="028C666D" wp14:editId="3F074DEE">
            <wp:extent cx="2882096" cy="2378710"/>
            <wp:effectExtent l="0" t="0" r="0" b="2540"/>
            <wp:docPr id="21410689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BEBA8EAE-BF5A-486C-A8C5-ECC9F3942E4B}">
                          <a14:imgProps xmlns:a14="http://schemas.microsoft.com/office/drawing/2010/main">
                            <a14:imgLayer r:embed="rId31">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884182" cy="2380432"/>
                    </a:xfrm>
                    <a:prstGeom prst="rect">
                      <a:avLst/>
                    </a:prstGeom>
                    <a:noFill/>
                    <a:ln>
                      <a:noFill/>
                    </a:ln>
                  </pic:spPr>
                </pic:pic>
              </a:graphicData>
            </a:graphic>
          </wp:inline>
        </w:drawing>
      </w:r>
    </w:p>
    <w:p w14:paraId="4998559A" w14:textId="77777777" w:rsidR="00135BA8" w:rsidRDefault="00135BA8" w:rsidP="006B5A9D">
      <w:r>
        <w:rPr>
          <w:noProof/>
        </w:rPr>
        <w:lastRenderedPageBreak/>
        <w:drawing>
          <wp:inline distT="0" distB="0" distL="0" distR="0" wp14:anchorId="064CD5FB" wp14:editId="40936B3C">
            <wp:extent cx="3597656" cy="3328756"/>
            <wp:effectExtent l="0" t="0" r="3175" b="5080"/>
            <wp:docPr id="6200204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20438" name="图片 4"/>
                    <pic:cNvPicPr>
                      <a:picLocks noChangeAspect="1" noChangeArrowheads="1"/>
                    </pic:cNvPicPr>
                  </pic:nvPicPr>
                  <pic:blipFill>
                    <a:blip r:embed="rId32" cstate="print">
                      <a:extLst>
                        <a:ext uri="{BEBA8EAE-BF5A-486C-A8C5-ECC9F3942E4B}">
                          <a14:imgProps xmlns:a14="http://schemas.microsoft.com/office/drawing/2010/main">
                            <a14:imgLayer r:embed="rId33">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t="1490" b="1490"/>
                    <a:stretch>
                      <a:fillRect/>
                    </a:stretch>
                  </pic:blipFill>
                  <pic:spPr bwMode="auto">
                    <a:xfrm>
                      <a:off x="0" y="0"/>
                      <a:ext cx="3597656" cy="3328756"/>
                    </a:xfrm>
                    <a:prstGeom prst="rect">
                      <a:avLst/>
                    </a:prstGeom>
                    <a:noFill/>
                    <a:ln>
                      <a:noFill/>
                    </a:ln>
                  </pic:spPr>
                </pic:pic>
              </a:graphicData>
            </a:graphic>
          </wp:inline>
        </w:drawing>
      </w:r>
    </w:p>
    <w:p w14:paraId="7418D154" w14:textId="77777777" w:rsidR="00BF7D19" w:rsidRPr="00A02A46" w:rsidRDefault="00BE449D" w:rsidP="00B82006">
      <w:pPr>
        <w:pStyle w:val="3"/>
      </w:pPr>
      <w:bookmarkStart w:id="40" w:name="heading_18"/>
      <w:bookmarkStart w:id="41" w:name="_Toc227395793"/>
      <w:r w:rsidRPr="00A02A46">
        <w:t xml:space="preserve">3.2.3 </w:t>
      </w:r>
      <w:r w:rsidRPr="00A02A46">
        <w:t>音频模块设计</w:t>
      </w:r>
      <w:bookmarkEnd w:id="40"/>
      <w:bookmarkEnd w:id="41"/>
    </w:p>
    <w:p w14:paraId="7723824B"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音频模块采用max98357音频功率放大器，支持I2S接口和单声道输出，外围简单、驱动直接，适合嵌入式音频播放。</w:t>
      </w:r>
    </w:p>
    <w:p w14:paraId="284A5DF9" w14:textId="77777777" w:rsidR="00BF7D19" w:rsidRPr="00A02A46" w:rsidRDefault="00BE449D">
      <w:pPr>
        <w:spacing w:before="120" w:after="120" w:line="288" w:lineRule="auto"/>
        <w:rPr>
          <w:rFonts w:asciiTheme="minorEastAsia" w:hAnsiTheme="minorEastAsia" w:hint="eastAsia"/>
        </w:rPr>
      </w:pPr>
      <w:r w:rsidRPr="00A02A46">
        <w:rPr>
          <w:rFonts w:asciiTheme="minorEastAsia" w:hAnsiTheme="minorEastAsia"/>
        </w:rPr>
        <w:t>模块核心引脚包括VIN、GND、SD、DIN、BCLK和LRCK。电源、电平和时序都按照其工作要求进行连接，确保能够稳定输出音频。</w:t>
      </w:r>
    </w:p>
    <w:p w14:paraId="4803F47F" w14:textId="77777777" w:rsidR="00BF7D19" w:rsidRPr="00A02A46" w:rsidRDefault="00BE449D">
      <w:pPr>
        <w:numPr>
          <w:ilvl w:val="0"/>
          <w:numId w:val="20"/>
        </w:numPr>
        <w:spacing w:before="120" w:after="120" w:line="288" w:lineRule="auto"/>
        <w:rPr>
          <w:rFonts w:asciiTheme="minorEastAsia" w:hAnsiTheme="minorEastAsia" w:hint="eastAsia"/>
        </w:rPr>
      </w:pPr>
      <w:r w:rsidRPr="00A02A46">
        <w:rPr>
          <w:rFonts w:asciiTheme="minorEastAsia" w:hAnsiTheme="minorEastAsia"/>
        </w:rPr>
        <w:t>VIN接3.3V电源，GND接地，并在电源</w:t>
      </w:r>
      <w:proofErr w:type="gramStart"/>
      <w:r w:rsidRPr="00A02A46">
        <w:rPr>
          <w:rFonts w:asciiTheme="minorEastAsia" w:hAnsiTheme="minorEastAsia"/>
        </w:rPr>
        <w:t>端加入</w:t>
      </w:r>
      <w:proofErr w:type="gramEnd"/>
      <w:r w:rsidRPr="00A02A46">
        <w:rPr>
          <w:rFonts w:asciiTheme="minorEastAsia" w:hAnsiTheme="minorEastAsia"/>
        </w:rPr>
        <w:t>0.1μF滤波电容，降低噪声干扰。</w:t>
      </w:r>
    </w:p>
    <w:p w14:paraId="5AC77A36" w14:textId="77777777" w:rsidR="00BF7D19" w:rsidRPr="00A02A46" w:rsidRDefault="00BE449D">
      <w:pPr>
        <w:numPr>
          <w:ilvl w:val="0"/>
          <w:numId w:val="21"/>
        </w:numPr>
        <w:spacing w:before="120" w:after="120" w:line="288" w:lineRule="auto"/>
        <w:rPr>
          <w:rFonts w:asciiTheme="minorEastAsia" w:hAnsiTheme="minorEastAsia" w:hint="eastAsia"/>
        </w:rPr>
      </w:pPr>
      <w:r w:rsidRPr="00A02A46">
        <w:rPr>
          <w:rFonts w:asciiTheme="minorEastAsia" w:hAnsiTheme="minorEastAsia"/>
        </w:rPr>
        <w:t>SD</w:t>
      </w:r>
      <w:proofErr w:type="gramStart"/>
      <w:r w:rsidRPr="00A02A46">
        <w:rPr>
          <w:rFonts w:asciiTheme="minorEastAsia" w:hAnsiTheme="minorEastAsia"/>
        </w:rPr>
        <w:t>脚接</w:t>
      </w:r>
      <w:proofErr w:type="gramEnd"/>
      <w:r w:rsidRPr="00A02A46">
        <w:rPr>
          <w:rFonts w:asciiTheme="minorEastAsia" w:hAnsiTheme="minorEastAsia"/>
        </w:rPr>
        <w:t>GPIO控制，用于使能和静音；高电平时正常工作，低电平时关闭输出。</w:t>
      </w:r>
    </w:p>
    <w:p w14:paraId="31A84DCC" w14:textId="77777777" w:rsidR="00BF7D19" w:rsidRPr="00A02A46" w:rsidRDefault="00BE449D">
      <w:pPr>
        <w:numPr>
          <w:ilvl w:val="0"/>
          <w:numId w:val="22"/>
        </w:numPr>
        <w:spacing w:before="120" w:after="120" w:line="288" w:lineRule="auto"/>
        <w:rPr>
          <w:rFonts w:asciiTheme="minorEastAsia" w:hAnsiTheme="minorEastAsia" w:hint="eastAsia"/>
        </w:rPr>
      </w:pPr>
      <w:r w:rsidRPr="00A02A46">
        <w:rPr>
          <w:rFonts w:asciiTheme="minorEastAsia" w:hAnsiTheme="minorEastAsia"/>
        </w:rPr>
        <w:t>DIN、BCLK和LRCK分别连接到STM32F407的I2S数据、时钟和声道同步信号，引脚匹配后即可完成PCM音频输出。</w:t>
      </w:r>
    </w:p>
    <w:p w14:paraId="20BD5F55" w14:textId="77777777" w:rsidR="00BF7D19" w:rsidRDefault="00BE449D">
      <w:pPr>
        <w:spacing w:before="120" w:after="120" w:line="288" w:lineRule="auto"/>
        <w:rPr>
          <w:rFonts w:asciiTheme="minorEastAsia" w:hAnsiTheme="minorEastAsia" w:cs="Arial" w:hint="eastAsia"/>
        </w:rPr>
      </w:pPr>
      <w:r w:rsidRPr="00A02A46">
        <w:rPr>
          <w:rFonts w:asciiTheme="minorEastAsia" w:hAnsiTheme="minorEastAsia" w:cs="Arial"/>
        </w:rPr>
        <w:t>（此处插入音频模块电路图，清晰标注STM32F407与max98357的引脚连接关系，标注关键元器件参数）</w:t>
      </w:r>
    </w:p>
    <w:p w14:paraId="72F9BB09" w14:textId="77777777" w:rsidR="00A02A46" w:rsidRPr="00A02A46" w:rsidRDefault="00A02A46">
      <w:pPr>
        <w:spacing w:before="120" w:after="120" w:line="288" w:lineRule="auto"/>
        <w:rPr>
          <w:rFonts w:asciiTheme="minorEastAsia" w:hAnsiTheme="minorEastAsia" w:cs="Arial" w:hint="eastAsia"/>
        </w:rPr>
      </w:pPr>
    </w:p>
    <w:p w14:paraId="1BFEF9A7" w14:textId="77777777" w:rsidR="00B23E3D" w:rsidRDefault="00B23E3D" w:rsidP="006B5A9D">
      <w:r>
        <w:rPr>
          <w:noProof/>
        </w:rPr>
        <w:lastRenderedPageBreak/>
        <w:drawing>
          <wp:inline distT="0" distB="0" distL="0" distR="0" wp14:anchorId="3B96BF9B" wp14:editId="60F86D5C">
            <wp:extent cx="5273675" cy="2151380"/>
            <wp:effectExtent l="0" t="0" r="3175" b="1270"/>
            <wp:docPr id="19017664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BEBA8EAE-BF5A-486C-A8C5-ECC9F3942E4B}">
                          <a14:imgProps xmlns:a14="http://schemas.microsoft.com/office/drawing/2010/main">
                            <a14:imgLayer r:embed="rId35">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151380"/>
                    </a:xfrm>
                    <a:prstGeom prst="rect">
                      <a:avLst/>
                    </a:prstGeom>
                    <a:noFill/>
                    <a:ln>
                      <a:noFill/>
                    </a:ln>
                  </pic:spPr>
                </pic:pic>
              </a:graphicData>
            </a:graphic>
          </wp:inline>
        </w:drawing>
      </w:r>
    </w:p>
    <w:p w14:paraId="1FBC30DF" w14:textId="77777777" w:rsidR="00BF7D19" w:rsidRPr="00A02A46" w:rsidRDefault="00BE449D" w:rsidP="00B82006">
      <w:pPr>
        <w:pStyle w:val="3"/>
      </w:pPr>
      <w:bookmarkStart w:id="42" w:name="heading_19"/>
      <w:bookmarkStart w:id="43" w:name="_Toc227395794"/>
      <w:r w:rsidRPr="00A02A46">
        <w:t xml:space="preserve">3.2.4 </w:t>
      </w:r>
      <w:r w:rsidRPr="00A02A46">
        <w:t>存储模块设计</w:t>
      </w:r>
      <w:bookmarkEnd w:id="42"/>
      <w:bookmarkEnd w:id="43"/>
    </w:p>
    <w:p w14:paraId="11AB8D24" w14:textId="78048C99" w:rsidR="00BF7D19" w:rsidRPr="00C459AB" w:rsidRDefault="00BE449D" w:rsidP="00A02A46">
      <w:pPr>
        <w:spacing w:before="120" w:after="120" w:line="288" w:lineRule="auto"/>
        <w:ind w:firstLine="420"/>
        <w:rPr>
          <w:rFonts w:asciiTheme="minorEastAsia" w:hAnsiTheme="minorEastAsia" w:hint="eastAsia"/>
        </w:rPr>
      </w:pPr>
      <w:r w:rsidRPr="00C459AB">
        <w:rPr>
          <w:rFonts w:asciiTheme="minorEastAsia" w:hAnsiTheme="minorEastAsia"/>
        </w:rPr>
        <w:t>存储模块分为两部分：SD</w:t>
      </w:r>
      <w:proofErr w:type="gramStart"/>
      <w:r w:rsidRPr="00C459AB">
        <w:rPr>
          <w:rFonts w:asciiTheme="minorEastAsia" w:hAnsiTheme="minorEastAsia"/>
        </w:rPr>
        <w:t>卡负责</w:t>
      </w:r>
      <w:proofErr w:type="gramEnd"/>
      <w:r w:rsidRPr="00C459AB">
        <w:rPr>
          <w:rFonts w:asciiTheme="minorEastAsia" w:hAnsiTheme="minorEastAsia"/>
        </w:rPr>
        <w:t>保存音视频文件、配置文件和升级包，W25Q负责存储字库和少量固定资源。</w:t>
      </w:r>
    </w:p>
    <w:p w14:paraId="16D9F281" w14:textId="77777777" w:rsidR="00A02A46" w:rsidRPr="00C459AB" w:rsidRDefault="00BE449D" w:rsidP="00A02A46">
      <w:pPr>
        <w:spacing w:before="120" w:after="120" w:line="288" w:lineRule="auto"/>
        <w:rPr>
          <w:rFonts w:asciiTheme="minorEastAsia" w:hAnsiTheme="minorEastAsia" w:hint="eastAsia"/>
        </w:rPr>
      </w:pPr>
      <w:r w:rsidRPr="00C459AB">
        <w:rPr>
          <w:rFonts w:asciiTheme="minorEastAsia" w:hAnsiTheme="minorEastAsia"/>
        </w:rPr>
        <w:t>SD卡模块通过</w:t>
      </w:r>
      <w:r w:rsidR="00A02A46" w:rsidRPr="00C459AB">
        <w:rPr>
          <w:rFonts w:asciiTheme="minorEastAsia" w:hAnsiTheme="minorEastAsia" w:hint="eastAsia"/>
        </w:rPr>
        <w:t>SDIO</w:t>
      </w:r>
      <w:r w:rsidRPr="00C459AB">
        <w:rPr>
          <w:rFonts w:asciiTheme="minorEastAsia" w:hAnsiTheme="minorEastAsia"/>
        </w:rPr>
        <w:t>接口挂接，用于读写大容量文件。</w:t>
      </w:r>
    </w:p>
    <w:p w14:paraId="5D0943FC" w14:textId="6374E74A" w:rsidR="00BF7D19" w:rsidRPr="00C459AB" w:rsidRDefault="00BE449D" w:rsidP="00A02A46">
      <w:pPr>
        <w:spacing w:before="120" w:after="120" w:line="288" w:lineRule="auto"/>
        <w:rPr>
          <w:rFonts w:asciiTheme="minorEastAsia" w:hAnsiTheme="minorEastAsia" w:hint="eastAsia"/>
        </w:rPr>
      </w:pPr>
      <w:r w:rsidRPr="00C459AB">
        <w:rPr>
          <w:rFonts w:asciiTheme="minorEastAsia" w:hAnsiTheme="minorEastAsia"/>
        </w:rPr>
        <w:t>W25Q模块采用硬件SPI连接，主要用于存放中英文字符资源和固定配置，系统启动后按需读取到外部SRAM以提高访问速度。</w:t>
      </w:r>
    </w:p>
    <w:p w14:paraId="1DBE64E4" w14:textId="77777777" w:rsidR="00A02A46" w:rsidRPr="00C459AB" w:rsidRDefault="00A02A46" w:rsidP="00A02A46">
      <w:pPr>
        <w:spacing w:before="120" w:after="120" w:line="288" w:lineRule="auto"/>
        <w:rPr>
          <w:rFonts w:asciiTheme="minorEastAsia" w:hAnsiTheme="minorEastAsia" w:hint="eastAsia"/>
        </w:rPr>
      </w:pPr>
    </w:p>
    <w:p w14:paraId="628BA8FA" w14:textId="77777777" w:rsidR="00BF7D19" w:rsidRPr="00C459AB" w:rsidRDefault="00BE449D" w:rsidP="00C459AB">
      <w:pPr>
        <w:spacing w:before="120" w:after="120" w:line="288" w:lineRule="auto"/>
        <w:ind w:firstLine="420"/>
        <w:rPr>
          <w:rFonts w:asciiTheme="minorEastAsia" w:hAnsiTheme="minorEastAsia" w:hint="eastAsia"/>
        </w:rPr>
      </w:pPr>
      <w:r w:rsidRPr="00C459AB">
        <w:rPr>
          <w:rFonts w:asciiTheme="minorEastAsia" w:hAnsiTheme="minorEastAsia" w:cs="Arial"/>
        </w:rPr>
        <w:t>通信模块主要包括</w:t>
      </w:r>
      <w:proofErr w:type="spellStart"/>
      <w:r w:rsidRPr="00C459AB">
        <w:rPr>
          <w:rFonts w:asciiTheme="minorEastAsia" w:hAnsiTheme="minorEastAsia" w:cs="Arial"/>
        </w:rPr>
        <w:t>WiFi</w:t>
      </w:r>
      <w:proofErr w:type="spellEnd"/>
      <w:r w:rsidRPr="00C459AB">
        <w:rPr>
          <w:rFonts w:asciiTheme="minorEastAsia" w:hAnsiTheme="minorEastAsia" w:cs="Arial"/>
        </w:rPr>
        <w:t>模块和USB模块，分别实现网络通信和文件传输功能，满足系统的联网需求和数据交互需求，具体设计如下：</w:t>
      </w:r>
    </w:p>
    <w:p w14:paraId="22DE604E" w14:textId="77777777" w:rsidR="00BF7D19" w:rsidRPr="00C459AB" w:rsidRDefault="00BE449D" w:rsidP="00A02A46">
      <w:pPr>
        <w:spacing w:before="120" w:after="120" w:line="288" w:lineRule="auto"/>
        <w:rPr>
          <w:rFonts w:asciiTheme="minorEastAsia" w:hAnsiTheme="minorEastAsia" w:hint="eastAsia"/>
        </w:rPr>
      </w:pPr>
      <w:proofErr w:type="spellStart"/>
      <w:r w:rsidRPr="00C459AB">
        <w:rPr>
          <w:rFonts w:asciiTheme="minorEastAsia" w:hAnsiTheme="minorEastAsia"/>
        </w:rPr>
        <w:t>WiFi</w:t>
      </w:r>
      <w:proofErr w:type="spellEnd"/>
      <w:r w:rsidRPr="00C459AB">
        <w:rPr>
          <w:rFonts w:asciiTheme="minorEastAsia" w:hAnsiTheme="minorEastAsia"/>
        </w:rPr>
        <w:t>模块采用串口方式连接到STM32F407，通过AT指令完成网络接入、数据收发和状态查询；接收数据时使用DMA双缓冲和串口空闲中断，减少CPU阻塞。</w:t>
      </w:r>
    </w:p>
    <w:p w14:paraId="48214FE0" w14:textId="77777777" w:rsidR="00BF7D19" w:rsidRPr="00C459AB" w:rsidRDefault="00BE449D" w:rsidP="00A02A46">
      <w:pPr>
        <w:spacing w:before="120" w:after="120" w:line="288" w:lineRule="auto"/>
        <w:rPr>
          <w:rFonts w:asciiTheme="minorEastAsia" w:hAnsiTheme="minorEastAsia" w:hint="eastAsia"/>
        </w:rPr>
      </w:pPr>
      <w:r w:rsidRPr="00C459AB">
        <w:rPr>
          <w:rFonts w:asciiTheme="minorEastAsia" w:hAnsiTheme="minorEastAsia"/>
        </w:rPr>
        <w:t>USB模块利用STM32F407的USB OTG功能实现USB Mass Storage，PC</w:t>
      </w:r>
      <w:proofErr w:type="gramStart"/>
      <w:r w:rsidRPr="00C459AB">
        <w:rPr>
          <w:rFonts w:asciiTheme="minorEastAsia" w:hAnsiTheme="minorEastAsia"/>
        </w:rPr>
        <w:t>端可直接</w:t>
      </w:r>
      <w:proofErr w:type="gramEnd"/>
      <w:r w:rsidRPr="00C459AB">
        <w:rPr>
          <w:rFonts w:asciiTheme="minorEastAsia" w:hAnsiTheme="minorEastAsia"/>
        </w:rPr>
        <w:t>把系统识别为虚拟U盘，从而方便复制、删除和更新文件。</w:t>
      </w:r>
    </w:p>
    <w:p w14:paraId="41021F6A" w14:textId="77777777" w:rsidR="00BF7D19" w:rsidRDefault="00C25427" w:rsidP="006B5A9D">
      <w:bookmarkStart w:id="44" w:name="heading_21"/>
      <w:r>
        <w:rPr>
          <w:noProof/>
        </w:rPr>
        <w:drawing>
          <wp:inline distT="0" distB="0" distL="0" distR="0" wp14:anchorId="033346C3" wp14:editId="38EB93D7">
            <wp:extent cx="5273675" cy="2363470"/>
            <wp:effectExtent l="0" t="0" r="3175" b="0"/>
            <wp:docPr id="21273900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cstate="print">
                      <a:extLst>
                        <a:ext uri="{BEBA8EAE-BF5A-486C-A8C5-ECC9F3942E4B}">
                          <a14:imgProps xmlns:a14="http://schemas.microsoft.com/office/drawing/2010/main">
                            <a14:imgLayer r:embed="rId37">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363470"/>
                    </a:xfrm>
                    <a:prstGeom prst="rect">
                      <a:avLst/>
                    </a:prstGeom>
                    <a:noFill/>
                    <a:ln>
                      <a:noFill/>
                    </a:ln>
                  </pic:spPr>
                </pic:pic>
              </a:graphicData>
            </a:graphic>
          </wp:inline>
        </w:drawing>
      </w:r>
      <w:r w:rsidRPr="00B82006">
        <w:rPr>
          <w:rStyle w:val="30"/>
        </w:rPr>
        <w:t xml:space="preserve">3.2.6 </w:t>
      </w:r>
      <w:r w:rsidRPr="00B82006">
        <w:rPr>
          <w:rStyle w:val="30"/>
        </w:rPr>
        <w:t>人机交互模块设计</w:t>
      </w:r>
      <w:bookmarkEnd w:id="44"/>
    </w:p>
    <w:p w14:paraId="097BF396"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lastRenderedPageBreak/>
        <w:t>人机交互部分采用ILI9341触摸屏，系统通过软件SPI读取触摸坐标，再把触摸事件转换为菜单选择、功能切换和播放控制指令。</w:t>
      </w:r>
    </w:p>
    <w:p w14:paraId="733C7F4E" w14:textId="77777777" w:rsidR="00BF7D19" w:rsidRPr="00C459AB" w:rsidRDefault="00BE449D" w:rsidP="00B82006">
      <w:pPr>
        <w:pStyle w:val="2"/>
      </w:pPr>
      <w:bookmarkStart w:id="45" w:name="heading_22"/>
      <w:bookmarkStart w:id="46" w:name="_Toc227395795"/>
      <w:r w:rsidRPr="00C459AB">
        <w:t xml:space="preserve">3.3 </w:t>
      </w:r>
      <w:r w:rsidRPr="00C459AB">
        <w:t>硬件调试与验证</w:t>
      </w:r>
      <w:bookmarkEnd w:id="45"/>
      <w:bookmarkEnd w:id="46"/>
    </w:p>
    <w:p w14:paraId="72ECCDEA"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cs="Arial"/>
        </w:rPr>
        <w:t>硬件系统搭建完成后，需进行全面的调试与验证，确保各模块供电正常、接口通信可靠、功能实现正常。具体调试步骤如下：</w:t>
      </w:r>
    </w:p>
    <w:p w14:paraId="01A49082" w14:textId="77777777" w:rsidR="00BF7D19" w:rsidRPr="00C459AB" w:rsidRDefault="00BE449D">
      <w:pPr>
        <w:numPr>
          <w:ilvl w:val="0"/>
          <w:numId w:val="27"/>
        </w:numPr>
        <w:spacing w:before="120" w:after="120" w:line="288" w:lineRule="auto"/>
        <w:rPr>
          <w:rFonts w:asciiTheme="minorEastAsia" w:hAnsiTheme="minorEastAsia" w:hint="eastAsia"/>
        </w:rPr>
      </w:pPr>
      <w:r w:rsidRPr="00C459AB">
        <w:rPr>
          <w:rFonts w:asciiTheme="minorEastAsia" w:hAnsiTheme="minorEastAsia" w:cs="Arial"/>
        </w:rPr>
        <w:t>供电调试：使用万用表测量各模块的供电电压，重点检测STM32F407、max98357、ILI9341等核心模块的供电电压，确保电压稳定在3.3V，无电压异常、短路、过载等问题。</w:t>
      </w:r>
    </w:p>
    <w:p w14:paraId="21488081" w14:textId="77777777" w:rsidR="00BF7D19" w:rsidRPr="00C459AB" w:rsidRDefault="00BE449D">
      <w:pPr>
        <w:numPr>
          <w:ilvl w:val="0"/>
          <w:numId w:val="28"/>
        </w:numPr>
        <w:spacing w:before="120" w:after="120" w:line="288" w:lineRule="auto"/>
        <w:rPr>
          <w:rFonts w:asciiTheme="minorEastAsia" w:hAnsiTheme="minorEastAsia" w:hint="eastAsia"/>
        </w:rPr>
      </w:pPr>
      <w:r w:rsidRPr="00C459AB">
        <w:rPr>
          <w:rFonts w:asciiTheme="minorEastAsia" w:hAnsiTheme="minorEastAsia" w:cs="Arial"/>
        </w:rPr>
        <w:t>接口调试：分别测试FSMC接口（屏幕、SRAM）、SPI接口（W25Q、触摸屏）、I2S接口（音频模块）、UART接口（</w:t>
      </w:r>
      <w:proofErr w:type="spellStart"/>
      <w:r w:rsidRPr="00C459AB">
        <w:rPr>
          <w:rFonts w:asciiTheme="minorEastAsia" w:hAnsiTheme="minorEastAsia" w:cs="Arial"/>
        </w:rPr>
        <w:t>WiFi</w:t>
      </w:r>
      <w:proofErr w:type="spellEnd"/>
      <w:r w:rsidRPr="00C459AB">
        <w:rPr>
          <w:rFonts w:asciiTheme="minorEastAsia" w:hAnsiTheme="minorEastAsia" w:cs="Arial"/>
        </w:rPr>
        <w:t>模块）的通信状态，通过示波器检测信号波形，确保数据传输无误、信号稳定。</w:t>
      </w:r>
    </w:p>
    <w:p w14:paraId="75768DF5" w14:textId="77777777" w:rsidR="00BF7D19" w:rsidRPr="00C459AB" w:rsidRDefault="00BE449D">
      <w:pPr>
        <w:numPr>
          <w:ilvl w:val="0"/>
          <w:numId w:val="29"/>
        </w:numPr>
        <w:spacing w:before="120" w:after="120" w:line="288" w:lineRule="auto"/>
        <w:rPr>
          <w:rFonts w:asciiTheme="minorEastAsia" w:hAnsiTheme="minorEastAsia" w:hint="eastAsia"/>
        </w:rPr>
      </w:pPr>
      <w:r w:rsidRPr="00C459AB">
        <w:rPr>
          <w:rFonts w:asciiTheme="minorEastAsia" w:hAnsiTheme="minorEastAsia" w:cs="Arial"/>
        </w:rPr>
        <w:t>模块单独调试：将各外设模块单独与STM32F407连接，分别测试各模块的工作状态，如屏幕是否正常点亮、音频模块是否有正常输出、SD卡是否能被正常识别、</w:t>
      </w:r>
      <w:proofErr w:type="spellStart"/>
      <w:r w:rsidRPr="00C459AB">
        <w:rPr>
          <w:rFonts w:asciiTheme="minorEastAsia" w:hAnsiTheme="minorEastAsia" w:cs="Arial"/>
        </w:rPr>
        <w:t>WiFi</w:t>
      </w:r>
      <w:proofErr w:type="spellEnd"/>
      <w:r w:rsidRPr="00C459AB">
        <w:rPr>
          <w:rFonts w:asciiTheme="minorEastAsia" w:hAnsiTheme="minorEastAsia" w:cs="Arial"/>
        </w:rPr>
        <w:t>模块是否能正常启动等。</w:t>
      </w:r>
    </w:p>
    <w:p w14:paraId="6030E514" w14:textId="77777777" w:rsidR="00BF7D19" w:rsidRPr="00C459AB" w:rsidRDefault="00BE449D">
      <w:pPr>
        <w:numPr>
          <w:ilvl w:val="0"/>
          <w:numId w:val="30"/>
        </w:numPr>
        <w:spacing w:before="120" w:after="120" w:line="288" w:lineRule="auto"/>
        <w:rPr>
          <w:rFonts w:asciiTheme="minorEastAsia" w:hAnsiTheme="minorEastAsia" w:hint="eastAsia"/>
        </w:rPr>
      </w:pPr>
      <w:r w:rsidRPr="00C459AB">
        <w:rPr>
          <w:rFonts w:asciiTheme="minorEastAsia" w:hAnsiTheme="minorEastAsia" w:cs="Arial"/>
        </w:rPr>
        <w:t>多模块联调：将所有外设模块连接完成，模拟系统正常工作场景，测试多模块协同工作状态，确保各模块之间无干扰、功能协同正常，无异常现象。</w:t>
      </w:r>
    </w:p>
    <w:p w14:paraId="4ED1163E"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cs="Arial"/>
        </w:rPr>
        <w:t>调试结果表明，硬件系统供电稳定，各接口通信正常，各外设模块工作状态良好，多模块协同工作无干扰，完全满足系统设计的硬件需求，为软件系统的开发与运行提供了可靠的硬件支撑。</w:t>
      </w:r>
    </w:p>
    <w:p w14:paraId="464F2A88" w14:textId="77777777" w:rsidR="00BF7D19" w:rsidRPr="00C459AB" w:rsidRDefault="00BE449D" w:rsidP="00B82006">
      <w:pPr>
        <w:pStyle w:val="1"/>
        <w:jc w:val="center"/>
      </w:pPr>
      <w:bookmarkStart w:id="47" w:name="heading_23"/>
      <w:bookmarkStart w:id="48" w:name="_Toc227395796"/>
      <w:r w:rsidRPr="00C459AB">
        <w:t>第</w:t>
      </w:r>
      <w:r w:rsidRPr="00C459AB">
        <w:t>4</w:t>
      </w:r>
      <w:r w:rsidRPr="00C459AB">
        <w:t>章</w:t>
      </w:r>
      <w:r w:rsidRPr="00C459AB">
        <w:t xml:space="preserve"> </w:t>
      </w:r>
      <w:r w:rsidRPr="00C459AB">
        <w:t>软件系统设计与实现</w:t>
      </w:r>
      <w:bookmarkEnd w:id="47"/>
      <w:bookmarkEnd w:id="48"/>
    </w:p>
    <w:p w14:paraId="661F6D5C" w14:textId="77777777" w:rsidR="00BF7D19" w:rsidRPr="00C459AB" w:rsidRDefault="00BE449D" w:rsidP="00B82006">
      <w:pPr>
        <w:pStyle w:val="2"/>
      </w:pPr>
      <w:bookmarkStart w:id="49" w:name="heading_24"/>
      <w:bookmarkStart w:id="50" w:name="_Toc227395797"/>
      <w:r w:rsidRPr="00C459AB">
        <w:t xml:space="preserve">4.1 </w:t>
      </w:r>
      <w:r w:rsidRPr="00C459AB">
        <w:t>软件开发环境搭建</w:t>
      </w:r>
      <w:bookmarkEnd w:id="49"/>
      <w:bookmarkEnd w:id="50"/>
    </w:p>
    <w:p w14:paraId="5EB346F9"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本次软件开发采用Keil MDK5和STM32F4标准外设库进行开发，代码结构仍保持较强的底层控制风格，便于直接观察外设行为和排查问题。</w:t>
      </w:r>
    </w:p>
    <w:p w14:paraId="1EB6B585" w14:textId="0C80CD7B" w:rsidR="00BF7D19" w:rsidRPr="00C459AB" w:rsidRDefault="00BE449D">
      <w:pPr>
        <w:numPr>
          <w:ilvl w:val="0"/>
          <w:numId w:val="31"/>
        </w:numPr>
        <w:spacing w:before="120" w:after="120" w:line="288" w:lineRule="auto"/>
        <w:rPr>
          <w:rFonts w:asciiTheme="minorEastAsia" w:hAnsiTheme="minorEastAsia" w:hint="eastAsia"/>
        </w:rPr>
      </w:pPr>
      <w:r w:rsidRPr="00C459AB">
        <w:rPr>
          <w:rFonts w:asciiTheme="minorEastAsia" w:hAnsiTheme="minorEastAsia" w:cs="Arial"/>
        </w:rPr>
        <w:t>开发工具：Keil MDK5.</w:t>
      </w:r>
      <w:r w:rsidR="00C459AB">
        <w:rPr>
          <w:rFonts w:asciiTheme="minorEastAsia" w:hAnsiTheme="minorEastAsia" w:cs="Arial" w:hint="eastAsia"/>
        </w:rPr>
        <w:t>43.1</w:t>
      </w:r>
      <w:r w:rsidRPr="00C459AB">
        <w:rPr>
          <w:rFonts w:asciiTheme="minorEastAsia" w:hAnsiTheme="minorEastAsia" w:cs="Arial"/>
        </w:rPr>
        <w:t>，支持STM32F4系列微控制器的编译、链接、调试，具备强大的代码编辑与断点调试功能，便于定位程序错误。</w:t>
      </w:r>
    </w:p>
    <w:p w14:paraId="625E7AD8" w14:textId="77777777" w:rsidR="00BF7D19" w:rsidRPr="00C459AB" w:rsidRDefault="00BE449D">
      <w:pPr>
        <w:numPr>
          <w:ilvl w:val="0"/>
          <w:numId w:val="32"/>
        </w:numPr>
        <w:spacing w:before="120" w:after="120" w:line="288" w:lineRule="auto"/>
        <w:rPr>
          <w:rFonts w:asciiTheme="minorEastAsia" w:hAnsiTheme="minorEastAsia" w:hint="eastAsia"/>
        </w:rPr>
      </w:pPr>
      <w:r w:rsidRPr="00C459AB">
        <w:rPr>
          <w:rFonts w:asciiTheme="minorEastAsia" w:hAnsiTheme="minorEastAsia" w:cs="Arial"/>
        </w:rPr>
        <w:t>编程语言：采用C语言进行开发，兼顾开发效率、代码可读性与可维护性，符合嵌入式系统开发的行业规范。</w:t>
      </w:r>
    </w:p>
    <w:p w14:paraId="5D9B8DE7" w14:textId="77777777" w:rsidR="00BF7D19" w:rsidRPr="00C459AB" w:rsidRDefault="00BE449D">
      <w:pPr>
        <w:numPr>
          <w:ilvl w:val="0"/>
          <w:numId w:val="33"/>
        </w:numPr>
        <w:spacing w:before="120" w:after="120" w:line="288" w:lineRule="auto"/>
        <w:rPr>
          <w:rFonts w:asciiTheme="minorEastAsia" w:hAnsiTheme="minorEastAsia" w:hint="eastAsia"/>
        </w:rPr>
      </w:pPr>
      <w:r w:rsidRPr="00C459AB">
        <w:rPr>
          <w:rFonts w:asciiTheme="minorEastAsia" w:hAnsiTheme="minorEastAsia"/>
        </w:rPr>
        <w:lastRenderedPageBreak/>
        <w:t>标准库：STM32F4xx Standard Peripheral Library，直接面向寄存器和外设控制，适合FSMC、SPI、I2S、UART、DMA等底层驱动开发。</w:t>
      </w:r>
    </w:p>
    <w:p w14:paraId="339FC42A" w14:textId="77777777" w:rsidR="00BF7D19" w:rsidRDefault="00BE449D">
      <w:pPr>
        <w:numPr>
          <w:ilvl w:val="0"/>
          <w:numId w:val="34"/>
        </w:numPr>
        <w:spacing w:before="120" w:after="120" w:line="288" w:lineRule="auto"/>
      </w:pPr>
      <w:r>
        <w:rPr>
          <w:rFonts w:ascii="Arial" w:eastAsia="等线" w:hAnsi="Arial" w:cs="Arial"/>
        </w:rPr>
        <w:t>中间件：</w:t>
      </w:r>
      <w:proofErr w:type="spellStart"/>
      <w:r>
        <w:rPr>
          <w:rFonts w:ascii="Arial" w:eastAsia="等线" w:hAnsi="Arial" w:cs="Arial"/>
        </w:rPr>
        <w:t>FreeRTOS</w:t>
      </w:r>
      <w:proofErr w:type="spellEnd"/>
      <w:r>
        <w:rPr>
          <w:rFonts w:ascii="Arial" w:eastAsia="等线" w:hAnsi="Arial" w:cs="Arial"/>
        </w:rPr>
        <w:t>（</w:t>
      </w:r>
      <w:r>
        <w:rPr>
          <w:rFonts w:ascii="Arial" w:eastAsia="等线" w:hAnsi="Arial" w:cs="Arial"/>
        </w:rPr>
        <w:t>V1</w:t>
      </w:r>
      <w:r w:rsidR="00C25427">
        <w:rPr>
          <w:rFonts w:ascii="Arial" w:eastAsia="等线" w:hAnsi="Arial" w:cs="Arial" w:hint="eastAsia"/>
        </w:rPr>
        <w:t>1</w:t>
      </w:r>
      <w:r>
        <w:rPr>
          <w:rFonts w:ascii="Arial" w:eastAsia="等线" w:hAnsi="Arial" w:cs="Arial"/>
        </w:rPr>
        <w:t>.</w:t>
      </w:r>
      <w:r w:rsidR="00C25427">
        <w:rPr>
          <w:rFonts w:ascii="Arial" w:eastAsia="等线" w:hAnsi="Arial" w:cs="Arial" w:hint="eastAsia"/>
        </w:rPr>
        <w:t>1</w:t>
      </w:r>
      <w:r>
        <w:rPr>
          <w:rFonts w:ascii="Arial" w:eastAsia="等线" w:hAnsi="Arial" w:cs="Arial"/>
        </w:rPr>
        <w:t>.</w:t>
      </w:r>
      <w:r w:rsidR="00C25427">
        <w:rPr>
          <w:rFonts w:ascii="Arial" w:eastAsia="等线" w:hAnsi="Arial" w:cs="Arial" w:hint="eastAsia"/>
        </w:rPr>
        <w:t>0</w:t>
      </w:r>
      <w:r>
        <w:rPr>
          <w:rFonts w:ascii="Arial" w:eastAsia="等线" w:hAnsi="Arial" w:cs="Arial"/>
        </w:rPr>
        <w:t>）、</w:t>
      </w:r>
      <w:r>
        <w:rPr>
          <w:rFonts w:ascii="Arial" w:eastAsia="等线" w:hAnsi="Arial" w:cs="Arial"/>
        </w:rPr>
        <w:t>LVGL</w:t>
      </w:r>
      <w:r>
        <w:rPr>
          <w:rFonts w:ascii="Arial" w:eastAsia="等线" w:hAnsi="Arial" w:cs="Arial"/>
        </w:rPr>
        <w:t>（</w:t>
      </w:r>
      <w:r>
        <w:rPr>
          <w:rFonts w:ascii="Arial" w:eastAsia="等线" w:hAnsi="Arial" w:cs="Arial"/>
        </w:rPr>
        <w:t>V8.</w:t>
      </w:r>
      <w:r w:rsidR="00C25427">
        <w:rPr>
          <w:rFonts w:ascii="Arial" w:eastAsia="等线" w:hAnsi="Arial" w:cs="Arial" w:hint="eastAsia"/>
        </w:rPr>
        <w:t>3</w:t>
      </w:r>
      <w:r>
        <w:rPr>
          <w:rFonts w:ascii="Arial" w:eastAsia="等线" w:hAnsi="Arial" w:cs="Arial"/>
        </w:rPr>
        <w:t>）、</w:t>
      </w:r>
      <w:proofErr w:type="spellStart"/>
      <w:r>
        <w:rPr>
          <w:rFonts w:ascii="Arial" w:eastAsia="等线" w:hAnsi="Arial" w:cs="Arial"/>
        </w:rPr>
        <w:t>FatFS</w:t>
      </w:r>
      <w:proofErr w:type="spellEnd"/>
      <w:r>
        <w:rPr>
          <w:rFonts w:ascii="Arial" w:eastAsia="等线" w:hAnsi="Arial" w:cs="Arial"/>
        </w:rPr>
        <w:t>（</w:t>
      </w:r>
      <w:r>
        <w:rPr>
          <w:rFonts w:ascii="Arial" w:eastAsia="等线" w:hAnsi="Arial" w:cs="Arial"/>
        </w:rPr>
        <w:t>R0.14c</w:t>
      </w:r>
      <w:r>
        <w:rPr>
          <w:rFonts w:ascii="Arial" w:eastAsia="等线" w:hAnsi="Arial" w:cs="Arial"/>
        </w:rPr>
        <w:t>）、</w:t>
      </w:r>
      <w:r>
        <w:rPr>
          <w:rFonts w:ascii="Arial" w:eastAsia="等线" w:hAnsi="Arial" w:cs="Arial"/>
        </w:rPr>
        <w:t>USB Mass Storage</w:t>
      </w:r>
      <w:r>
        <w:rPr>
          <w:rFonts w:ascii="Arial" w:eastAsia="等线" w:hAnsi="Arial" w:cs="Arial"/>
        </w:rPr>
        <w:t>协议</w:t>
      </w:r>
      <w:proofErr w:type="gramStart"/>
      <w:r>
        <w:rPr>
          <w:rFonts w:ascii="Arial" w:eastAsia="等线" w:hAnsi="Arial" w:cs="Arial"/>
        </w:rPr>
        <w:t>栈</w:t>
      </w:r>
      <w:proofErr w:type="gramEnd"/>
      <w:r>
        <w:rPr>
          <w:rFonts w:ascii="Arial" w:eastAsia="等线" w:hAnsi="Arial" w:cs="Arial"/>
        </w:rPr>
        <w:t>，为系统的核心功能实现提供支撑。</w:t>
      </w:r>
    </w:p>
    <w:p w14:paraId="133552A8" w14:textId="77777777" w:rsidR="00BF7D19" w:rsidRDefault="00BE449D">
      <w:pPr>
        <w:numPr>
          <w:ilvl w:val="0"/>
          <w:numId w:val="35"/>
        </w:numPr>
        <w:spacing w:before="120" w:after="120" w:line="288" w:lineRule="auto"/>
      </w:pPr>
      <w:r>
        <w:rPr>
          <w:rFonts w:ascii="Arial" w:eastAsia="等线" w:hAnsi="Arial" w:cs="Arial"/>
        </w:rPr>
        <w:t>调试工具：</w:t>
      </w:r>
      <w:r w:rsidR="00C25427">
        <w:rPr>
          <w:rFonts w:ascii="Arial" w:eastAsia="等线" w:hAnsi="Arial" w:cs="Arial" w:hint="eastAsia"/>
        </w:rPr>
        <w:t>ST</w:t>
      </w:r>
      <w:r>
        <w:rPr>
          <w:rFonts w:ascii="Arial" w:eastAsia="等线" w:hAnsi="Arial" w:cs="Arial"/>
        </w:rPr>
        <w:t>-Link</w:t>
      </w:r>
      <w:r>
        <w:rPr>
          <w:rFonts w:ascii="Arial" w:eastAsia="等线" w:hAnsi="Arial" w:cs="Arial"/>
        </w:rPr>
        <w:t>仿真器，用于代码调试、断点调试、任务运行状态监控，可精准定位程序错误；串口调试助手，用于查看串口输出信息、</w:t>
      </w:r>
      <w:proofErr w:type="spellStart"/>
      <w:r>
        <w:rPr>
          <w:rFonts w:ascii="Arial" w:eastAsia="等线" w:hAnsi="Arial" w:cs="Arial"/>
        </w:rPr>
        <w:t>WiFi</w:t>
      </w:r>
      <w:proofErr w:type="spellEnd"/>
      <w:r>
        <w:rPr>
          <w:rFonts w:ascii="Arial" w:eastAsia="等线" w:hAnsi="Arial" w:cs="Arial"/>
        </w:rPr>
        <w:t>数据交互过程，辅助软件调试。</w:t>
      </w:r>
    </w:p>
    <w:p w14:paraId="7FB0B0DF" w14:textId="77777777" w:rsidR="00BF7D19" w:rsidRDefault="00BE449D">
      <w:pPr>
        <w:spacing w:before="120" w:after="120" w:line="288" w:lineRule="auto"/>
      </w:pPr>
      <w:r>
        <w:t>软件环境搭建时，先安装</w:t>
      </w:r>
      <w:r>
        <w:t>Keil MDK5</w:t>
      </w:r>
      <w:r>
        <w:t>和</w:t>
      </w:r>
      <w:r>
        <w:t>STM32F4</w:t>
      </w:r>
      <w:r>
        <w:t>芯片包，再加入标准库和各类中间件，配置好仿真器和编译选项后开始工程移植。</w:t>
      </w:r>
    </w:p>
    <w:p w14:paraId="387E63E8" w14:textId="77777777" w:rsidR="00BF7D19" w:rsidRPr="00C459AB" w:rsidRDefault="00BE449D" w:rsidP="00B82006">
      <w:pPr>
        <w:pStyle w:val="2"/>
      </w:pPr>
      <w:bookmarkStart w:id="51" w:name="heading_25"/>
      <w:bookmarkStart w:id="52" w:name="_Toc227395798"/>
      <w:r w:rsidRPr="00C459AB">
        <w:t xml:space="preserve">4.2 </w:t>
      </w:r>
      <w:r w:rsidRPr="00C459AB">
        <w:t>系统软件总体架构设计</w:t>
      </w:r>
      <w:bookmarkEnd w:id="51"/>
      <w:bookmarkEnd w:id="52"/>
    </w:p>
    <w:p w14:paraId="63CB8FB9" w14:textId="77777777" w:rsidR="00BF7D19" w:rsidRDefault="00BE449D">
      <w:pPr>
        <w:spacing w:before="120" w:after="120" w:line="288" w:lineRule="auto"/>
        <w:rPr>
          <w:rFonts w:ascii="Arial" w:eastAsia="等线" w:hAnsi="Arial" w:cs="Arial"/>
        </w:rPr>
      </w:pPr>
      <w:r>
        <w:t>软件系统继续沿用分层思想，但实现方式更偏向模块化。驱动</w:t>
      </w:r>
      <w:proofErr w:type="gramStart"/>
      <w:r>
        <w:t>层负责</w:t>
      </w:r>
      <w:proofErr w:type="gramEnd"/>
      <w:r>
        <w:t>外设控制，</w:t>
      </w:r>
      <w:proofErr w:type="gramStart"/>
      <w:r>
        <w:t>中间件层提供</w:t>
      </w:r>
      <w:proofErr w:type="gramEnd"/>
      <w:r>
        <w:t>通用组件，应用层则专注业务逻辑。各层边界清楚，调试时也更容易定位问题。</w:t>
      </w:r>
    </w:p>
    <w:p w14:paraId="1355A140" w14:textId="77777777" w:rsidR="00C25427" w:rsidRDefault="00C25427" w:rsidP="006B5A9D">
      <w:r w:rsidRPr="00C25427">
        <w:rPr>
          <w:noProof/>
        </w:rPr>
        <w:drawing>
          <wp:inline distT="0" distB="0" distL="0" distR="0" wp14:anchorId="60AA50AC" wp14:editId="3EBC8E47">
            <wp:extent cx="5273675" cy="4486275"/>
            <wp:effectExtent l="0" t="0" r="3175" b="9525"/>
            <wp:docPr id="166237332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cstate="print">
                      <a:extLst>
                        <a:ext uri="{BEBA8EAE-BF5A-486C-A8C5-ECC9F3942E4B}">
                          <a14:imgProps xmlns:a14="http://schemas.microsoft.com/office/drawing/2010/main">
                            <a14:imgLayer r:embed="rId3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4486275"/>
                    </a:xfrm>
                    <a:prstGeom prst="rect">
                      <a:avLst/>
                    </a:prstGeom>
                    <a:noFill/>
                    <a:ln>
                      <a:noFill/>
                    </a:ln>
                  </pic:spPr>
                </pic:pic>
              </a:graphicData>
            </a:graphic>
          </wp:inline>
        </w:drawing>
      </w:r>
    </w:p>
    <w:p w14:paraId="5717BD16"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lastRenderedPageBreak/>
        <w:t>系统软件的基本思路是：先让底层外设稳定起来，再用</w:t>
      </w:r>
      <w:proofErr w:type="spellStart"/>
      <w:r w:rsidRPr="00C459AB">
        <w:rPr>
          <w:rFonts w:asciiTheme="minorEastAsia" w:hAnsiTheme="minorEastAsia"/>
        </w:rPr>
        <w:t>FreeRTOS</w:t>
      </w:r>
      <w:proofErr w:type="spellEnd"/>
      <w:r w:rsidRPr="00C459AB">
        <w:rPr>
          <w:rFonts w:asciiTheme="minorEastAsia" w:hAnsiTheme="minorEastAsia"/>
        </w:rPr>
        <w:t>把功能拆成若干任务，最后通过信号量、互斥锁和消息队列把各模块串起来。这样做的好处是任务职责更清楚，后期改动也不容易牵一发而动全身。</w:t>
      </w:r>
    </w:p>
    <w:p w14:paraId="44BDCE9B" w14:textId="77777777" w:rsidR="00BF7D19" w:rsidRPr="000F100E" w:rsidRDefault="00BE449D" w:rsidP="000F100E">
      <w:pPr>
        <w:pStyle w:val="2"/>
      </w:pPr>
      <w:bookmarkStart w:id="53" w:name="heading_26"/>
      <w:bookmarkStart w:id="54" w:name="_Toc227395799"/>
      <w:r w:rsidRPr="000F100E">
        <w:t xml:space="preserve">4.3 </w:t>
      </w:r>
      <w:r w:rsidRPr="000F100E">
        <w:t>核心中间件移植与配置</w:t>
      </w:r>
      <w:bookmarkEnd w:id="53"/>
      <w:bookmarkEnd w:id="54"/>
    </w:p>
    <w:p w14:paraId="40ABF370" w14:textId="77777777" w:rsidR="00BF7D19" w:rsidRPr="00C459AB" w:rsidRDefault="00BE449D" w:rsidP="00B82006">
      <w:pPr>
        <w:pStyle w:val="3"/>
      </w:pPr>
      <w:bookmarkStart w:id="55" w:name="heading_27"/>
      <w:bookmarkStart w:id="56" w:name="_Toc227395800"/>
      <w:r w:rsidRPr="00C459AB">
        <w:t xml:space="preserve">4.3.1 </w:t>
      </w:r>
      <w:proofErr w:type="spellStart"/>
      <w:r w:rsidRPr="00C459AB">
        <w:t>FreeRTOS</w:t>
      </w:r>
      <w:proofErr w:type="spellEnd"/>
      <w:r w:rsidRPr="00C459AB">
        <w:t>移植与配置</w:t>
      </w:r>
      <w:bookmarkEnd w:id="55"/>
      <w:bookmarkEnd w:id="56"/>
    </w:p>
    <w:p w14:paraId="1FA6F571" w14:textId="77777777" w:rsidR="00BF7D19" w:rsidRPr="00C459AB" w:rsidRDefault="00BE449D">
      <w:pPr>
        <w:spacing w:before="120" w:after="120" w:line="288" w:lineRule="auto"/>
        <w:rPr>
          <w:rFonts w:asciiTheme="minorEastAsia" w:hAnsiTheme="minorEastAsia" w:hint="eastAsia"/>
        </w:rPr>
      </w:pPr>
      <w:proofErr w:type="spellStart"/>
      <w:r w:rsidRPr="00C459AB">
        <w:rPr>
          <w:rFonts w:asciiTheme="minorEastAsia" w:hAnsiTheme="minorEastAsia"/>
        </w:rPr>
        <w:t>FreeRTOS</w:t>
      </w:r>
      <w:proofErr w:type="spellEnd"/>
      <w:r w:rsidRPr="00C459AB">
        <w:rPr>
          <w:rFonts w:asciiTheme="minorEastAsia" w:hAnsiTheme="minorEastAsia"/>
        </w:rPr>
        <w:t>适合资源有限的微控制器平台。本系统基于STM32F407标准</w:t>
      </w:r>
      <w:proofErr w:type="gramStart"/>
      <w:r w:rsidRPr="00C459AB">
        <w:rPr>
          <w:rFonts w:asciiTheme="minorEastAsia" w:hAnsiTheme="minorEastAsia"/>
        </w:rPr>
        <w:t>库完成</w:t>
      </w:r>
      <w:proofErr w:type="gramEnd"/>
      <w:r w:rsidRPr="00C459AB">
        <w:rPr>
          <w:rFonts w:asciiTheme="minorEastAsia" w:hAnsiTheme="minorEastAsia"/>
        </w:rPr>
        <w:t>移植，主要工作包括源码引入、配置文件修改、系统节拍接入和任务创建。</w:t>
      </w:r>
    </w:p>
    <w:p w14:paraId="6322BD26" w14:textId="77777777" w:rsidR="00BF7D19" w:rsidRPr="00C459AB" w:rsidRDefault="00BE449D">
      <w:pPr>
        <w:numPr>
          <w:ilvl w:val="0"/>
          <w:numId w:val="36"/>
        </w:numPr>
        <w:spacing w:before="120" w:after="120" w:line="288" w:lineRule="auto"/>
        <w:rPr>
          <w:rFonts w:asciiTheme="minorEastAsia" w:hAnsiTheme="minorEastAsia" w:hint="eastAsia"/>
        </w:rPr>
      </w:pPr>
      <w:r w:rsidRPr="00C459AB">
        <w:rPr>
          <w:rFonts w:asciiTheme="minorEastAsia" w:hAnsiTheme="minorEastAsia"/>
        </w:rPr>
        <w:t>将</w:t>
      </w:r>
      <w:proofErr w:type="spellStart"/>
      <w:r w:rsidRPr="00C459AB">
        <w:rPr>
          <w:rFonts w:asciiTheme="minorEastAsia" w:hAnsiTheme="minorEastAsia"/>
        </w:rPr>
        <w:t>FreeRTOS</w:t>
      </w:r>
      <w:proofErr w:type="spellEnd"/>
      <w:r w:rsidRPr="00C459AB">
        <w:rPr>
          <w:rFonts w:asciiTheme="minorEastAsia" w:hAnsiTheme="minorEastAsia"/>
        </w:rPr>
        <w:t>的kernel和portable/ARM_CM4F目录加入工程，保证核心源码和移植层能够正确编译。</w:t>
      </w:r>
    </w:p>
    <w:p w14:paraId="46BF577C" w14:textId="77777777" w:rsidR="00BF7D19" w:rsidRPr="00C459AB" w:rsidRDefault="00BE449D">
      <w:pPr>
        <w:numPr>
          <w:ilvl w:val="0"/>
          <w:numId w:val="37"/>
        </w:numPr>
        <w:spacing w:before="120" w:after="120" w:line="288" w:lineRule="auto"/>
        <w:rPr>
          <w:rFonts w:asciiTheme="minorEastAsia" w:hAnsiTheme="minorEastAsia" w:hint="eastAsia"/>
        </w:rPr>
      </w:pPr>
      <w:r w:rsidRPr="00C459AB">
        <w:rPr>
          <w:rFonts w:asciiTheme="minorEastAsia" w:hAnsiTheme="minorEastAsia"/>
        </w:rPr>
        <w:t>在</w:t>
      </w:r>
      <w:proofErr w:type="spellStart"/>
      <w:r w:rsidRPr="00C459AB">
        <w:rPr>
          <w:rFonts w:asciiTheme="minorEastAsia" w:hAnsiTheme="minorEastAsia"/>
        </w:rPr>
        <w:t>FreeRTOSConfig.h</w:t>
      </w:r>
      <w:proofErr w:type="spellEnd"/>
      <w:r w:rsidRPr="00C459AB">
        <w:rPr>
          <w:rFonts w:asciiTheme="minorEastAsia" w:hAnsiTheme="minorEastAsia"/>
        </w:rPr>
        <w:t>中配置时钟频率、任务优先级、堆栈大小和定时器相关参数，使其适配本系统。</w:t>
      </w:r>
    </w:p>
    <w:p w14:paraId="358C137A" w14:textId="77777777" w:rsidR="00BF7D19" w:rsidRPr="00C459AB" w:rsidRDefault="00BE449D">
      <w:pPr>
        <w:numPr>
          <w:ilvl w:val="0"/>
          <w:numId w:val="38"/>
        </w:numPr>
        <w:spacing w:before="120" w:after="120" w:line="288" w:lineRule="auto"/>
        <w:rPr>
          <w:rFonts w:asciiTheme="minorEastAsia" w:hAnsiTheme="minorEastAsia" w:hint="eastAsia"/>
        </w:rPr>
      </w:pPr>
      <w:r w:rsidRPr="00C459AB">
        <w:rPr>
          <w:rFonts w:asciiTheme="minorEastAsia" w:hAnsiTheme="minorEastAsia"/>
        </w:rPr>
        <w:t>把</w:t>
      </w:r>
      <w:proofErr w:type="spellStart"/>
      <w:r w:rsidRPr="00C459AB">
        <w:rPr>
          <w:rFonts w:asciiTheme="minorEastAsia" w:hAnsiTheme="minorEastAsia"/>
        </w:rPr>
        <w:t>SysTick</w:t>
      </w:r>
      <w:proofErr w:type="spellEnd"/>
      <w:r w:rsidRPr="00C459AB">
        <w:rPr>
          <w:rFonts w:asciiTheme="minorEastAsia" w:hAnsiTheme="minorEastAsia"/>
        </w:rPr>
        <w:t>中断与</w:t>
      </w:r>
      <w:proofErr w:type="spellStart"/>
      <w:r w:rsidRPr="00C459AB">
        <w:rPr>
          <w:rFonts w:asciiTheme="minorEastAsia" w:hAnsiTheme="minorEastAsia"/>
        </w:rPr>
        <w:t>FreeRTOS</w:t>
      </w:r>
      <w:proofErr w:type="spellEnd"/>
      <w:r w:rsidRPr="00C459AB">
        <w:rPr>
          <w:rFonts w:asciiTheme="minorEastAsia" w:hAnsiTheme="minorEastAsia"/>
        </w:rPr>
        <w:t>调度函数挂接起来，保证系统节拍可以驱动任务切换。</w:t>
      </w:r>
    </w:p>
    <w:p w14:paraId="59D40A95" w14:textId="77777777" w:rsidR="00BF7D19" w:rsidRPr="00C459AB" w:rsidRDefault="00BE449D">
      <w:pPr>
        <w:numPr>
          <w:ilvl w:val="0"/>
          <w:numId w:val="39"/>
        </w:numPr>
        <w:spacing w:before="120" w:after="120" w:line="288" w:lineRule="auto"/>
        <w:rPr>
          <w:rFonts w:asciiTheme="minorEastAsia" w:hAnsiTheme="minorEastAsia" w:hint="eastAsia"/>
        </w:rPr>
      </w:pPr>
      <w:r w:rsidRPr="00C459AB">
        <w:rPr>
          <w:rFonts w:asciiTheme="minorEastAsia" w:hAnsiTheme="minorEastAsia"/>
        </w:rPr>
        <w:t>按照实际功能创建若干任务，并根据</w:t>
      </w:r>
      <w:proofErr w:type="gramStart"/>
      <w:r w:rsidRPr="00C459AB">
        <w:rPr>
          <w:rFonts w:asciiTheme="minorEastAsia" w:hAnsiTheme="minorEastAsia"/>
        </w:rPr>
        <w:t>实时性给它们</w:t>
      </w:r>
      <w:proofErr w:type="gramEnd"/>
      <w:r w:rsidRPr="00C459AB">
        <w:rPr>
          <w:rFonts w:asciiTheme="minorEastAsia" w:hAnsiTheme="minorEastAsia"/>
        </w:rPr>
        <w:t>分配不同优先级。</w:t>
      </w:r>
      <w:proofErr w:type="spellStart"/>
      <w:r w:rsidRPr="00C459AB">
        <w:rPr>
          <w:rFonts w:asciiTheme="minorEastAsia" w:hAnsiTheme="minorEastAsia"/>
        </w:rPr>
        <w:t>WiFi</w:t>
      </w:r>
      <w:proofErr w:type="spellEnd"/>
      <w:r w:rsidRPr="00C459AB">
        <w:rPr>
          <w:rFonts w:asciiTheme="minorEastAsia" w:hAnsiTheme="minorEastAsia"/>
        </w:rPr>
        <w:t>接收、显示刷新和音频播放分别承担不同职责，避免多个逻辑挤在一起。</w:t>
      </w:r>
    </w:p>
    <w:p w14:paraId="36A6D91C"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系统启用信号量、互斥锁和消息队列，用来处理任务同步、资源互斥和指令传递。这样既能减少阻塞，也能让代码结构更清楚。</w:t>
      </w:r>
    </w:p>
    <w:p w14:paraId="39E3DEFD" w14:textId="77777777" w:rsidR="00BF7D19" w:rsidRDefault="00BE449D">
      <w:pPr>
        <w:spacing w:before="120" w:after="120" w:line="288" w:lineRule="auto"/>
        <w:rPr>
          <w:rFonts w:asciiTheme="minorEastAsia" w:hAnsiTheme="minorEastAsia" w:cs="Arial" w:hint="eastAsia"/>
        </w:rPr>
      </w:pPr>
      <w:r w:rsidRPr="00C459AB">
        <w:rPr>
          <w:rFonts w:asciiTheme="minorEastAsia" w:hAnsiTheme="minorEastAsia" w:cs="Arial"/>
        </w:rPr>
        <w:t>（此处插入</w:t>
      </w:r>
      <w:proofErr w:type="spellStart"/>
      <w:r w:rsidRPr="00C459AB">
        <w:rPr>
          <w:rFonts w:asciiTheme="minorEastAsia" w:hAnsiTheme="minorEastAsia" w:cs="Arial"/>
        </w:rPr>
        <w:t>FreeRTOS</w:t>
      </w:r>
      <w:proofErr w:type="spellEnd"/>
      <w:r w:rsidRPr="00C459AB">
        <w:rPr>
          <w:rFonts w:asciiTheme="minorEastAsia" w:hAnsiTheme="minorEastAsia" w:cs="Arial"/>
        </w:rPr>
        <w:t>任务调度流程图，或核心配置代码截图，标注关键配置参数）</w:t>
      </w:r>
    </w:p>
    <w:p w14:paraId="4BD69EA4" w14:textId="560B1D62" w:rsidR="00C459AB" w:rsidRPr="00C459AB" w:rsidRDefault="00C459AB">
      <w:pPr>
        <w:spacing w:before="120" w:after="120" w:line="288" w:lineRule="auto"/>
        <w:rPr>
          <w:rFonts w:asciiTheme="minorEastAsia" w:hAnsiTheme="minorEastAsia" w:hint="eastAsia"/>
        </w:rPr>
      </w:pPr>
      <w:r>
        <w:rPr>
          <w:noProof/>
        </w:rPr>
        <w:drawing>
          <wp:inline distT="0" distB="0" distL="0" distR="0" wp14:anchorId="03731A3D" wp14:editId="71C23D45">
            <wp:extent cx="4514134" cy="2844165"/>
            <wp:effectExtent l="0" t="0" r="1270" b="0"/>
            <wp:docPr id="418120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78819" name="图片 1"/>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514134" cy="2844165"/>
                    </a:xfrm>
                    <a:prstGeom prst="rect">
                      <a:avLst/>
                    </a:prstGeom>
                    <a:noFill/>
                    <a:ln>
                      <a:noFill/>
                    </a:ln>
                  </pic:spPr>
                </pic:pic>
              </a:graphicData>
            </a:graphic>
          </wp:inline>
        </w:drawing>
      </w:r>
    </w:p>
    <w:p w14:paraId="75EE6540" w14:textId="77777777" w:rsidR="00BF7D19" w:rsidRDefault="00BE449D" w:rsidP="00B82006">
      <w:pPr>
        <w:pStyle w:val="3"/>
      </w:pPr>
      <w:bookmarkStart w:id="57" w:name="heading_28"/>
      <w:bookmarkStart w:id="58" w:name="_Toc227395801"/>
      <w:r>
        <w:lastRenderedPageBreak/>
        <w:t>4.3.2 LVGL</w:t>
      </w:r>
      <w:r>
        <w:t>移植与配置</w:t>
      </w:r>
      <w:bookmarkEnd w:id="57"/>
      <w:bookmarkEnd w:id="58"/>
    </w:p>
    <w:p w14:paraId="55AF442E" w14:textId="77777777" w:rsidR="00BF7D19" w:rsidRDefault="00BE449D">
      <w:pPr>
        <w:spacing w:before="120" w:after="120" w:line="288" w:lineRule="auto"/>
      </w:pPr>
      <w:r>
        <w:t>LVGL</w:t>
      </w:r>
      <w:r>
        <w:t>用于界面显示和触摸交互。本系统把屏幕刷新、按钮点击和状态显示都放进</w:t>
      </w:r>
      <w:r>
        <w:t>LVGL</w:t>
      </w:r>
      <w:r>
        <w:t>统一处理，开发效率比较高。</w:t>
      </w:r>
    </w:p>
    <w:p w14:paraId="3FD78356" w14:textId="77777777" w:rsidR="00BF7D19" w:rsidRDefault="00BE449D">
      <w:pPr>
        <w:numPr>
          <w:ilvl w:val="0"/>
          <w:numId w:val="40"/>
        </w:numPr>
        <w:spacing w:before="120" w:after="120" w:line="288" w:lineRule="auto"/>
      </w:pPr>
      <w:r>
        <w:t>把</w:t>
      </w:r>
      <w:r>
        <w:t>LVGL</w:t>
      </w:r>
      <w:r>
        <w:t>源码加入工程，并配置好头文件路径。</w:t>
      </w:r>
    </w:p>
    <w:p w14:paraId="49D63FED" w14:textId="77777777" w:rsidR="00BF7D19" w:rsidRDefault="00BE449D">
      <w:pPr>
        <w:numPr>
          <w:ilvl w:val="0"/>
          <w:numId w:val="41"/>
        </w:numPr>
        <w:spacing w:before="120" w:after="120" w:line="288" w:lineRule="auto"/>
      </w:pPr>
      <w:r>
        <w:t>显示接口通过</w:t>
      </w:r>
      <w:proofErr w:type="spellStart"/>
      <w:r>
        <w:t>lv_port_disp.c</w:t>
      </w:r>
      <w:proofErr w:type="spellEnd"/>
      <w:r>
        <w:t>完成，帧缓存放到外部</w:t>
      </w:r>
      <w:r>
        <w:t>SRAM</w:t>
      </w:r>
      <w:r>
        <w:t>中，再经</w:t>
      </w:r>
      <w:r>
        <w:t>FSMC</w:t>
      </w:r>
      <w:r>
        <w:t>刷新到</w:t>
      </w:r>
      <w:r>
        <w:t>ILI9341</w:t>
      </w:r>
      <w:r>
        <w:t>屏幕。</w:t>
      </w:r>
    </w:p>
    <w:p w14:paraId="3B5F3E17" w14:textId="77777777" w:rsidR="00BF7D19" w:rsidRDefault="00BE449D">
      <w:pPr>
        <w:numPr>
          <w:ilvl w:val="0"/>
          <w:numId w:val="42"/>
        </w:numPr>
        <w:spacing w:before="120" w:after="120" w:line="288" w:lineRule="auto"/>
      </w:pPr>
      <w:r>
        <w:t>触摸接口通过</w:t>
      </w:r>
      <w:proofErr w:type="spellStart"/>
      <w:r>
        <w:t>lv_port_indev.c</w:t>
      </w:r>
      <w:proofErr w:type="spellEnd"/>
      <w:r>
        <w:t>完成，触摸坐标</w:t>
      </w:r>
      <w:proofErr w:type="gramStart"/>
      <w:r>
        <w:t>经软件</w:t>
      </w:r>
      <w:proofErr w:type="gramEnd"/>
      <w:r>
        <w:t>SPI</w:t>
      </w:r>
      <w:r>
        <w:t>读取后转换为</w:t>
      </w:r>
      <w:r>
        <w:t>LVGL</w:t>
      </w:r>
      <w:r>
        <w:t>输入事件。</w:t>
      </w:r>
    </w:p>
    <w:p w14:paraId="4FDDCDC6" w14:textId="77777777" w:rsidR="00BF7D19" w:rsidRDefault="00BE449D">
      <w:pPr>
        <w:numPr>
          <w:ilvl w:val="0"/>
          <w:numId w:val="43"/>
        </w:numPr>
        <w:spacing w:before="120" w:after="120" w:line="288" w:lineRule="auto"/>
      </w:pPr>
      <w:r>
        <w:t>根据</w:t>
      </w:r>
      <w:r>
        <w:t>240×320</w:t>
      </w:r>
      <w:r>
        <w:t>分辨率配置显示参数、刷新频率和定时器，使界面刷新和时钟更新保持同步。</w:t>
      </w:r>
    </w:p>
    <w:p w14:paraId="0B2C0178" w14:textId="77777777" w:rsidR="00BF7D19" w:rsidRDefault="00BE449D">
      <w:pPr>
        <w:numPr>
          <w:ilvl w:val="0"/>
          <w:numId w:val="44"/>
        </w:numPr>
        <w:spacing w:before="120" w:after="120" w:line="288" w:lineRule="auto"/>
      </w:pPr>
      <w:r>
        <w:t>界面部分设计了主菜单、时钟、天气和音频播放等页面，功能入口清晰，使用起来比较直接。</w:t>
      </w:r>
    </w:p>
    <w:p w14:paraId="32411895" w14:textId="77777777" w:rsidR="00BF7D19" w:rsidRDefault="00BE449D">
      <w:pPr>
        <w:spacing w:before="120" w:after="120" w:line="288" w:lineRule="auto"/>
      </w:pPr>
      <w:r>
        <w:t>为了减少闪烁和占用，</w:t>
      </w:r>
      <w:r>
        <w:t>LVGL</w:t>
      </w:r>
      <w:r>
        <w:t>采用双缓冲，</w:t>
      </w:r>
      <w:proofErr w:type="gramStart"/>
      <w:r>
        <w:t>并把帧缓存</w:t>
      </w:r>
      <w:proofErr w:type="gramEnd"/>
      <w:r>
        <w:t>移到外部</w:t>
      </w:r>
      <w:r>
        <w:t>SRAM</w:t>
      </w:r>
      <w:r>
        <w:t>；触摸采样频率也做了调整，使</w:t>
      </w:r>
      <w:proofErr w:type="gramStart"/>
      <w:r>
        <w:t>交互更</w:t>
      </w:r>
      <w:proofErr w:type="gramEnd"/>
      <w:r>
        <w:t>稳定。</w:t>
      </w:r>
    </w:p>
    <w:p w14:paraId="0658EA9E" w14:textId="77777777" w:rsidR="00BF7D19" w:rsidRPr="00C25427" w:rsidRDefault="00C25427" w:rsidP="006B5A9D">
      <w:r>
        <w:rPr>
          <w:noProof/>
        </w:rPr>
        <w:lastRenderedPageBreak/>
        <w:drawing>
          <wp:inline distT="0" distB="0" distL="0" distR="0" wp14:anchorId="28DAA8E9" wp14:editId="1F78F68B">
            <wp:extent cx="2042931" cy="3049905"/>
            <wp:effectExtent l="0" t="0" r="0" b="0"/>
            <wp:docPr id="58718596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extLst>
                        <a:ext uri="{BEBA8EAE-BF5A-486C-A8C5-ECC9F3942E4B}">
                          <a14:imgProps xmlns:a14="http://schemas.microsoft.com/office/drawing/2010/main">
                            <a14:imgLayer r:embed="rId42">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054076" cy="3066543"/>
                    </a:xfrm>
                    <a:prstGeom prst="rect">
                      <a:avLst/>
                    </a:prstGeom>
                    <a:noFill/>
                    <a:ln>
                      <a:noFill/>
                    </a:ln>
                  </pic:spPr>
                </pic:pic>
              </a:graphicData>
            </a:graphic>
          </wp:inline>
        </w:drawing>
      </w:r>
      <w:r>
        <w:rPr>
          <w:noProof/>
        </w:rPr>
        <w:drawing>
          <wp:inline distT="0" distB="0" distL="0" distR="0" wp14:anchorId="0F5C4FF7" wp14:editId="27604F99">
            <wp:extent cx="4039870" cy="3501390"/>
            <wp:effectExtent l="0" t="0" r="0" b="3810"/>
            <wp:docPr id="11225074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BEBA8EAE-BF5A-486C-A8C5-ECC9F3942E4B}">
                          <a14:imgProps xmlns:a14="http://schemas.microsoft.com/office/drawing/2010/main">
                            <a14:imgLayer r:embed="rId44">
                              <a14:imgEffect>
                                <a14:sharpenSoften amount="25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039870" cy="3501390"/>
                    </a:xfrm>
                    <a:prstGeom prst="rect">
                      <a:avLst/>
                    </a:prstGeom>
                    <a:noFill/>
                    <a:ln>
                      <a:noFill/>
                    </a:ln>
                  </pic:spPr>
                </pic:pic>
              </a:graphicData>
            </a:graphic>
          </wp:inline>
        </w:drawing>
      </w:r>
    </w:p>
    <w:p w14:paraId="1C2D64C0" w14:textId="77777777" w:rsidR="00BF7D19" w:rsidRDefault="00BE449D" w:rsidP="00B82006">
      <w:pPr>
        <w:pStyle w:val="3"/>
      </w:pPr>
      <w:bookmarkStart w:id="59" w:name="heading_29"/>
      <w:bookmarkStart w:id="60" w:name="_Toc227395802"/>
      <w:r>
        <w:t xml:space="preserve">4.3.3 </w:t>
      </w:r>
      <w:proofErr w:type="spellStart"/>
      <w:r>
        <w:t>FatFS</w:t>
      </w:r>
      <w:proofErr w:type="spellEnd"/>
      <w:r>
        <w:t>移植与配置</w:t>
      </w:r>
      <w:bookmarkEnd w:id="59"/>
      <w:bookmarkEnd w:id="60"/>
    </w:p>
    <w:p w14:paraId="147ED9D1" w14:textId="77777777" w:rsidR="00BF7D19" w:rsidRPr="000F100E" w:rsidRDefault="00BE449D">
      <w:pPr>
        <w:spacing w:before="120" w:after="120" w:line="288" w:lineRule="auto"/>
        <w:rPr>
          <w:rFonts w:asciiTheme="minorEastAsia" w:hAnsiTheme="minorEastAsia" w:hint="eastAsia"/>
        </w:rPr>
      </w:pPr>
      <w:proofErr w:type="spellStart"/>
      <w:r w:rsidRPr="000F100E">
        <w:rPr>
          <w:rFonts w:asciiTheme="minorEastAsia" w:hAnsiTheme="minorEastAsia"/>
        </w:rPr>
        <w:t>FatFS</w:t>
      </w:r>
      <w:proofErr w:type="spellEnd"/>
      <w:r w:rsidRPr="000F100E">
        <w:rPr>
          <w:rFonts w:asciiTheme="minorEastAsia" w:hAnsiTheme="minorEastAsia"/>
        </w:rPr>
        <w:t>用于SD卡文件管理。它的优点是接口简单、资源占用少，适合在STM32F407上做文件读写。</w:t>
      </w:r>
    </w:p>
    <w:p w14:paraId="6176E604" w14:textId="77777777" w:rsidR="00BF7D19" w:rsidRPr="000F100E" w:rsidRDefault="00BE449D">
      <w:pPr>
        <w:numPr>
          <w:ilvl w:val="0"/>
          <w:numId w:val="45"/>
        </w:numPr>
        <w:spacing w:before="120" w:after="120" w:line="288" w:lineRule="auto"/>
        <w:rPr>
          <w:rFonts w:asciiTheme="minorEastAsia" w:hAnsiTheme="minorEastAsia" w:hint="eastAsia"/>
        </w:rPr>
      </w:pPr>
      <w:r w:rsidRPr="000F100E">
        <w:rPr>
          <w:rFonts w:asciiTheme="minorEastAsia" w:hAnsiTheme="minorEastAsia"/>
        </w:rPr>
        <w:t>将</w:t>
      </w:r>
      <w:proofErr w:type="spellStart"/>
      <w:r w:rsidRPr="000F100E">
        <w:rPr>
          <w:rFonts w:asciiTheme="minorEastAsia" w:hAnsiTheme="minorEastAsia"/>
        </w:rPr>
        <w:t>FatFS</w:t>
      </w:r>
      <w:proofErr w:type="spellEnd"/>
      <w:r w:rsidRPr="000F100E">
        <w:rPr>
          <w:rFonts w:asciiTheme="minorEastAsia" w:hAnsiTheme="minorEastAsia"/>
        </w:rPr>
        <w:t>的</w:t>
      </w:r>
      <w:proofErr w:type="spellStart"/>
      <w:r w:rsidRPr="000F100E">
        <w:rPr>
          <w:rFonts w:asciiTheme="minorEastAsia" w:hAnsiTheme="minorEastAsia"/>
        </w:rPr>
        <w:t>ff.c</w:t>
      </w:r>
      <w:proofErr w:type="spellEnd"/>
      <w:r w:rsidRPr="000F100E">
        <w:rPr>
          <w:rFonts w:asciiTheme="minorEastAsia" w:hAnsiTheme="minorEastAsia"/>
        </w:rPr>
        <w:t>、</w:t>
      </w:r>
      <w:proofErr w:type="spellStart"/>
      <w:r w:rsidRPr="000F100E">
        <w:rPr>
          <w:rFonts w:asciiTheme="minorEastAsia" w:hAnsiTheme="minorEastAsia"/>
        </w:rPr>
        <w:t>ff.h</w:t>
      </w:r>
      <w:proofErr w:type="spellEnd"/>
      <w:r w:rsidRPr="000F100E">
        <w:rPr>
          <w:rFonts w:asciiTheme="minorEastAsia" w:hAnsiTheme="minorEastAsia"/>
        </w:rPr>
        <w:t>、</w:t>
      </w:r>
      <w:proofErr w:type="spellStart"/>
      <w:r w:rsidRPr="000F100E">
        <w:rPr>
          <w:rFonts w:asciiTheme="minorEastAsia" w:hAnsiTheme="minorEastAsia"/>
        </w:rPr>
        <w:t>diskio.c</w:t>
      </w:r>
      <w:proofErr w:type="spellEnd"/>
      <w:r w:rsidRPr="000F100E">
        <w:rPr>
          <w:rFonts w:asciiTheme="minorEastAsia" w:hAnsiTheme="minorEastAsia"/>
        </w:rPr>
        <w:t>和</w:t>
      </w:r>
      <w:proofErr w:type="spellStart"/>
      <w:r w:rsidRPr="000F100E">
        <w:rPr>
          <w:rFonts w:asciiTheme="minorEastAsia" w:hAnsiTheme="minorEastAsia"/>
        </w:rPr>
        <w:t>diskio.h</w:t>
      </w:r>
      <w:proofErr w:type="spellEnd"/>
      <w:r w:rsidRPr="000F100E">
        <w:rPr>
          <w:rFonts w:asciiTheme="minorEastAsia" w:hAnsiTheme="minorEastAsia"/>
        </w:rPr>
        <w:t>加入工程，并配置好头文件路径。</w:t>
      </w:r>
    </w:p>
    <w:p w14:paraId="2962FF0C" w14:textId="77777777" w:rsidR="00BF7D19" w:rsidRPr="000F100E" w:rsidRDefault="00BE449D">
      <w:pPr>
        <w:numPr>
          <w:ilvl w:val="0"/>
          <w:numId w:val="46"/>
        </w:numPr>
        <w:spacing w:before="120" w:after="120" w:line="288" w:lineRule="auto"/>
        <w:rPr>
          <w:rFonts w:asciiTheme="minorEastAsia" w:hAnsiTheme="minorEastAsia" w:hint="eastAsia"/>
        </w:rPr>
      </w:pPr>
      <w:r w:rsidRPr="000F100E">
        <w:rPr>
          <w:rFonts w:asciiTheme="minorEastAsia" w:hAnsiTheme="minorEastAsia"/>
        </w:rPr>
        <w:t>在</w:t>
      </w:r>
      <w:proofErr w:type="spellStart"/>
      <w:r w:rsidRPr="000F100E">
        <w:rPr>
          <w:rFonts w:asciiTheme="minorEastAsia" w:hAnsiTheme="minorEastAsia"/>
        </w:rPr>
        <w:t>diskio.c</w:t>
      </w:r>
      <w:proofErr w:type="spellEnd"/>
      <w:r w:rsidRPr="000F100E">
        <w:rPr>
          <w:rFonts w:asciiTheme="minorEastAsia" w:hAnsiTheme="minorEastAsia"/>
        </w:rPr>
        <w:t>中实现底层接口，对接SD卡驱动，让</w:t>
      </w:r>
      <w:proofErr w:type="spellStart"/>
      <w:r w:rsidRPr="000F100E">
        <w:rPr>
          <w:rFonts w:asciiTheme="minorEastAsia" w:hAnsiTheme="minorEastAsia"/>
        </w:rPr>
        <w:t>FatFS</w:t>
      </w:r>
      <w:proofErr w:type="spellEnd"/>
      <w:r w:rsidRPr="000F100E">
        <w:rPr>
          <w:rFonts w:asciiTheme="minorEastAsia" w:hAnsiTheme="minorEastAsia"/>
        </w:rPr>
        <w:t>可以完成初始化、读写和状态查询。</w:t>
      </w:r>
    </w:p>
    <w:p w14:paraId="55DF2FCC" w14:textId="77777777" w:rsidR="00BF7D19" w:rsidRPr="000F100E" w:rsidRDefault="00BE449D">
      <w:pPr>
        <w:numPr>
          <w:ilvl w:val="0"/>
          <w:numId w:val="47"/>
        </w:numPr>
        <w:spacing w:before="120" w:after="120" w:line="288" w:lineRule="auto"/>
        <w:rPr>
          <w:rFonts w:asciiTheme="minorEastAsia" w:hAnsiTheme="minorEastAsia" w:hint="eastAsia"/>
        </w:rPr>
      </w:pPr>
      <w:r w:rsidRPr="000F100E">
        <w:rPr>
          <w:rFonts w:asciiTheme="minorEastAsia" w:hAnsiTheme="minorEastAsia"/>
        </w:rPr>
        <w:lastRenderedPageBreak/>
        <w:t>文件系统采用FAT32，扇区大小设为512字节，并开启长文件名支持。</w:t>
      </w:r>
    </w:p>
    <w:p w14:paraId="6E39870A" w14:textId="77777777" w:rsidR="00BF7D19" w:rsidRPr="00F109B2" w:rsidRDefault="00BE449D">
      <w:pPr>
        <w:numPr>
          <w:ilvl w:val="0"/>
          <w:numId w:val="48"/>
        </w:numPr>
        <w:spacing w:before="120" w:after="120" w:line="288" w:lineRule="auto"/>
      </w:pPr>
      <w:r>
        <w:t>常用文件操作统一封装，播放、存储和升级流程都可以直接调用这些接口。</w:t>
      </w:r>
    </w:p>
    <w:p w14:paraId="2FFE73FC" w14:textId="77777777" w:rsidR="00F109B2" w:rsidRDefault="00F109B2" w:rsidP="006B5A9D">
      <w:r>
        <w:rPr>
          <w:noProof/>
        </w:rPr>
        <w:drawing>
          <wp:inline distT="0" distB="0" distL="0" distR="0" wp14:anchorId="56B28EFB" wp14:editId="37111289">
            <wp:extent cx="5273675" cy="2366010"/>
            <wp:effectExtent l="0" t="0" r="3175" b="0"/>
            <wp:docPr id="161661338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a:extLst>
                        <a:ext uri="{BEBA8EAE-BF5A-486C-A8C5-ECC9F3942E4B}">
                          <a14:imgProps xmlns:a14="http://schemas.microsoft.com/office/drawing/2010/main">
                            <a14:imgLayer r:embed="rId46">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366010"/>
                    </a:xfrm>
                    <a:prstGeom prst="rect">
                      <a:avLst/>
                    </a:prstGeom>
                    <a:noFill/>
                    <a:ln>
                      <a:noFill/>
                    </a:ln>
                  </pic:spPr>
                </pic:pic>
              </a:graphicData>
            </a:graphic>
          </wp:inline>
        </w:drawing>
      </w:r>
    </w:p>
    <w:p w14:paraId="4FB44D02" w14:textId="77777777" w:rsidR="00F109B2" w:rsidRDefault="00F109B2" w:rsidP="006B5A9D">
      <w:pPr>
        <w:rPr>
          <w:rFonts w:ascii="Arial" w:eastAsia="等线" w:hAnsi="Arial" w:cs="Arial"/>
          <w:b/>
          <w:sz w:val="30"/>
        </w:rPr>
      </w:pPr>
      <w:r>
        <w:rPr>
          <w:noProof/>
        </w:rPr>
        <w:drawing>
          <wp:inline distT="0" distB="0" distL="0" distR="0" wp14:anchorId="5E41EFD2" wp14:editId="2E6FDBF3">
            <wp:extent cx="5273675" cy="2997200"/>
            <wp:effectExtent l="0" t="0" r="3175" b="0"/>
            <wp:docPr id="166745320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a:extLst>
                        <a:ext uri="{BEBA8EAE-BF5A-486C-A8C5-ECC9F3942E4B}">
                          <a14:imgProps xmlns:a14="http://schemas.microsoft.com/office/drawing/2010/main">
                            <a14:imgLayer r:embed="rId48">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997200"/>
                    </a:xfrm>
                    <a:prstGeom prst="rect">
                      <a:avLst/>
                    </a:prstGeom>
                    <a:noFill/>
                    <a:ln>
                      <a:noFill/>
                    </a:ln>
                  </pic:spPr>
                </pic:pic>
              </a:graphicData>
            </a:graphic>
          </wp:inline>
        </w:drawing>
      </w:r>
    </w:p>
    <w:p w14:paraId="52FB23FC" w14:textId="77777777" w:rsidR="00F109B2" w:rsidRDefault="00F109B2">
      <w:pPr>
        <w:spacing w:before="300" w:after="120" w:line="288" w:lineRule="auto"/>
        <w:outlineLvl w:val="2"/>
        <w:rPr>
          <w:noProof/>
        </w:rPr>
      </w:pPr>
    </w:p>
    <w:p w14:paraId="07A067B9" w14:textId="77777777" w:rsidR="00F109B2" w:rsidRDefault="00F109B2">
      <w:pPr>
        <w:spacing w:before="300" w:after="120" w:line="288" w:lineRule="auto"/>
        <w:outlineLvl w:val="2"/>
        <w:rPr>
          <w:noProof/>
        </w:rPr>
      </w:pPr>
    </w:p>
    <w:p w14:paraId="2FB7CA46" w14:textId="77777777" w:rsidR="00F109B2" w:rsidRDefault="00F109B2">
      <w:pPr>
        <w:spacing w:before="300" w:after="120" w:line="288" w:lineRule="auto"/>
        <w:outlineLvl w:val="2"/>
        <w:rPr>
          <w:noProof/>
        </w:rPr>
      </w:pPr>
    </w:p>
    <w:p w14:paraId="38D79D65" w14:textId="77777777" w:rsidR="00F109B2" w:rsidRDefault="00F109B2">
      <w:pPr>
        <w:spacing w:before="300" w:after="120" w:line="288" w:lineRule="auto"/>
        <w:outlineLvl w:val="2"/>
        <w:rPr>
          <w:noProof/>
        </w:rPr>
      </w:pPr>
    </w:p>
    <w:p w14:paraId="42BE0DD9" w14:textId="77777777" w:rsidR="00F109B2" w:rsidRDefault="00F109B2">
      <w:pPr>
        <w:spacing w:before="300" w:after="120" w:line="288" w:lineRule="auto"/>
        <w:outlineLvl w:val="2"/>
        <w:rPr>
          <w:noProof/>
        </w:rPr>
      </w:pPr>
    </w:p>
    <w:p w14:paraId="102615BA" w14:textId="77777777" w:rsidR="00F109B2" w:rsidRDefault="00F109B2" w:rsidP="006B5A9D">
      <w:pPr>
        <w:rPr>
          <w:rFonts w:ascii="Arial" w:eastAsia="等线" w:hAnsi="Arial" w:cs="Arial"/>
          <w:b/>
          <w:sz w:val="30"/>
        </w:rPr>
      </w:pPr>
      <w:r>
        <w:rPr>
          <w:noProof/>
        </w:rPr>
        <w:lastRenderedPageBreak/>
        <w:drawing>
          <wp:inline distT="0" distB="0" distL="0" distR="0" wp14:anchorId="1051C3EE" wp14:editId="1455CB54">
            <wp:extent cx="5168265" cy="3906520"/>
            <wp:effectExtent l="0" t="0" r="0" b="0"/>
            <wp:docPr id="144723854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a:extLst>
                        <a:ext uri="{BEBA8EAE-BF5A-486C-A8C5-ECC9F3942E4B}">
                          <a14:imgProps xmlns:a14="http://schemas.microsoft.com/office/drawing/2010/main">
                            <a14:imgLayer r:embed="rId50">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168265" cy="3906520"/>
                    </a:xfrm>
                    <a:prstGeom prst="rect">
                      <a:avLst/>
                    </a:prstGeom>
                    <a:noFill/>
                    <a:ln>
                      <a:noFill/>
                    </a:ln>
                  </pic:spPr>
                </pic:pic>
              </a:graphicData>
            </a:graphic>
          </wp:inline>
        </w:drawing>
      </w:r>
    </w:p>
    <w:p w14:paraId="201C3685" w14:textId="77777777" w:rsidR="00F109B2" w:rsidRDefault="00F109B2" w:rsidP="006B5A9D">
      <w:pPr>
        <w:rPr>
          <w:rFonts w:ascii="Arial" w:eastAsia="等线" w:hAnsi="Arial" w:cs="Arial"/>
          <w:b/>
          <w:sz w:val="30"/>
        </w:rPr>
      </w:pPr>
      <w:r>
        <w:rPr>
          <w:noProof/>
        </w:rPr>
        <w:drawing>
          <wp:inline distT="0" distB="0" distL="0" distR="0" wp14:anchorId="6DD867EB" wp14:editId="76DB70CC">
            <wp:extent cx="5273675" cy="3086100"/>
            <wp:effectExtent l="0" t="0" r="3175" b="0"/>
            <wp:docPr id="201664427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1">
                      <a:extLst>
                        <a:ext uri="{BEBA8EAE-BF5A-486C-A8C5-ECC9F3942E4B}">
                          <a14:imgProps xmlns:a14="http://schemas.microsoft.com/office/drawing/2010/main">
                            <a14:imgLayer r:embed="rId52">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086100"/>
                    </a:xfrm>
                    <a:prstGeom prst="rect">
                      <a:avLst/>
                    </a:prstGeom>
                    <a:noFill/>
                    <a:ln>
                      <a:noFill/>
                    </a:ln>
                  </pic:spPr>
                </pic:pic>
              </a:graphicData>
            </a:graphic>
          </wp:inline>
        </w:drawing>
      </w:r>
    </w:p>
    <w:p w14:paraId="75645DC3" w14:textId="77777777" w:rsidR="00F109B2" w:rsidRDefault="00F109B2" w:rsidP="006B5A9D">
      <w:pPr>
        <w:rPr>
          <w:rFonts w:ascii="Arial" w:eastAsia="等线" w:hAnsi="Arial" w:cs="Arial"/>
          <w:b/>
          <w:sz w:val="30"/>
        </w:rPr>
      </w:pPr>
      <w:r>
        <w:rPr>
          <w:noProof/>
        </w:rPr>
        <w:lastRenderedPageBreak/>
        <w:drawing>
          <wp:inline distT="0" distB="0" distL="0" distR="0" wp14:anchorId="1FBFD9E5" wp14:editId="53BF3DD0">
            <wp:extent cx="4763135" cy="4109085"/>
            <wp:effectExtent l="0" t="0" r="0" b="5715"/>
            <wp:docPr id="18260687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763135" cy="4109085"/>
                    </a:xfrm>
                    <a:prstGeom prst="rect">
                      <a:avLst/>
                    </a:prstGeom>
                    <a:noFill/>
                    <a:ln>
                      <a:noFill/>
                    </a:ln>
                  </pic:spPr>
                </pic:pic>
              </a:graphicData>
            </a:graphic>
          </wp:inline>
        </w:drawing>
      </w:r>
    </w:p>
    <w:p w14:paraId="266DECB1" w14:textId="77777777" w:rsidR="00BF7D19" w:rsidRPr="000F100E" w:rsidRDefault="00BE449D" w:rsidP="000F100E">
      <w:pPr>
        <w:rPr>
          <w:rFonts w:asciiTheme="minorEastAsia" w:hAnsiTheme="minorEastAsia" w:hint="eastAsia"/>
        </w:rPr>
      </w:pPr>
      <w:r w:rsidRPr="000F100E">
        <w:rPr>
          <w:rFonts w:asciiTheme="minorEastAsia" w:hAnsiTheme="minorEastAsia"/>
        </w:rPr>
        <w:t>USB Mass Storage部分利用STM32F407的USB OTG功能实现虚拟U盘，方便PC与板卡直接交换文件。</w:t>
      </w:r>
    </w:p>
    <w:p w14:paraId="621DF6AD" w14:textId="77777777" w:rsidR="00BF7D19" w:rsidRPr="000F100E" w:rsidRDefault="00BE449D">
      <w:pPr>
        <w:spacing w:before="120" w:after="120" w:line="288" w:lineRule="auto"/>
        <w:rPr>
          <w:rFonts w:asciiTheme="minorEastAsia" w:hAnsiTheme="minorEastAsia" w:hint="eastAsia"/>
        </w:rPr>
      </w:pPr>
      <w:r w:rsidRPr="000F100E">
        <w:rPr>
          <w:rFonts w:asciiTheme="minorEastAsia" w:hAnsiTheme="minorEastAsia"/>
        </w:rPr>
        <w:t>标准库中的USB相关驱动和MSC协议</w:t>
      </w:r>
      <w:proofErr w:type="gramStart"/>
      <w:r w:rsidRPr="000F100E">
        <w:rPr>
          <w:rFonts w:asciiTheme="minorEastAsia" w:hAnsiTheme="minorEastAsia"/>
        </w:rPr>
        <w:t>栈</w:t>
      </w:r>
      <w:proofErr w:type="gramEnd"/>
      <w:r w:rsidRPr="000F100E">
        <w:rPr>
          <w:rFonts w:asciiTheme="minorEastAsia" w:hAnsiTheme="minorEastAsia"/>
        </w:rPr>
        <w:t>加入工程后，再把USB工作模式配置为从</w:t>
      </w:r>
      <w:proofErr w:type="gramStart"/>
      <w:r w:rsidRPr="000F100E">
        <w:rPr>
          <w:rFonts w:asciiTheme="minorEastAsia" w:hAnsiTheme="minorEastAsia"/>
        </w:rPr>
        <w:t>机模式</w:t>
      </w:r>
      <w:proofErr w:type="gramEnd"/>
      <w:r w:rsidRPr="000F100E">
        <w:rPr>
          <w:rFonts w:asciiTheme="minorEastAsia" w:hAnsiTheme="minorEastAsia"/>
        </w:rPr>
        <w:t>即可。</w:t>
      </w:r>
    </w:p>
    <w:p w14:paraId="328D236A" w14:textId="77777777" w:rsidR="00BF7D19" w:rsidRPr="000F100E" w:rsidRDefault="00BE449D">
      <w:pPr>
        <w:numPr>
          <w:ilvl w:val="0"/>
          <w:numId w:val="49"/>
        </w:numPr>
        <w:spacing w:before="120" w:after="120" w:line="288" w:lineRule="auto"/>
        <w:rPr>
          <w:rFonts w:asciiTheme="minorEastAsia" w:hAnsiTheme="minorEastAsia" w:hint="eastAsia"/>
        </w:rPr>
      </w:pPr>
      <w:r w:rsidRPr="000F100E">
        <w:rPr>
          <w:rFonts w:asciiTheme="minorEastAsia" w:hAnsiTheme="minorEastAsia"/>
        </w:rPr>
        <w:t>USB存储介质映射到SD卡，PC端读写的其实就是同一张卡上的文件。</w:t>
      </w:r>
    </w:p>
    <w:p w14:paraId="6B9467CE" w14:textId="77777777" w:rsidR="00BF7D19" w:rsidRPr="000F100E" w:rsidRDefault="00BE449D">
      <w:pPr>
        <w:numPr>
          <w:ilvl w:val="0"/>
          <w:numId w:val="50"/>
        </w:numPr>
        <w:spacing w:before="120" w:after="120" w:line="288" w:lineRule="auto"/>
        <w:rPr>
          <w:rFonts w:asciiTheme="minorEastAsia" w:hAnsiTheme="minorEastAsia" w:hint="eastAsia"/>
        </w:rPr>
      </w:pPr>
      <w:r w:rsidRPr="000F100E">
        <w:rPr>
          <w:rFonts w:asciiTheme="minorEastAsia" w:hAnsiTheme="minorEastAsia"/>
        </w:rPr>
        <w:t>调试时将设备连接到PC，确认能够正常识别为U盘，并能稳定完成读写操作。</w:t>
      </w:r>
    </w:p>
    <w:p w14:paraId="375F42EC" w14:textId="77777777" w:rsidR="00BF7D19" w:rsidRPr="000F100E" w:rsidRDefault="00BE449D">
      <w:pPr>
        <w:numPr>
          <w:ilvl w:val="0"/>
          <w:numId w:val="51"/>
        </w:numPr>
        <w:spacing w:before="120" w:after="120" w:line="288" w:lineRule="auto"/>
        <w:rPr>
          <w:rFonts w:asciiTheme="minorEastAsia" w:hAnsiTheme="minorEastAsia" w:hint="eastAsia"/>
        </w:rPr>
      </w:pPr>
      <w:r w:rsidRPr="000F100E">
        <w:rPr>
          <w:rFonts w:asciiTheme="minorEastAsia" w:hAnsiTheme="minorEastAsia" w:cs="Arial"/>
        </w:rPr>
        <w:t>对接</w:t>
      </w:r>
      <w:proofErr w:type="spellStart"/>
      <w:r w:rsidRPr="000F100E">
        <w:rPr>
          <w:rFonts w:asciiTheme="minorEastAsia" w:hAnsiTheme="minorEastAsia" w:cs="Arial"/>
        </w:rPr>
        <w:t>FatFS</w:t>
      </w:r>
      <w:proofErr w:type="spellEnd"/>
      <w:r w:rsidRPr="000F100E">
        <w:rPr>
          <w:rFonts w:asciiTheme="minorEastAsia" w:hAnsiTheme="minorEastAsia" w:cs="Arial"/>
        </w:rPr>
        <w:t>文件系统，将USB Mass Storage的存储介质映射为SD卡，实现PC通过USB接口直接访问SD卡中的文件，完成文件的读写、复制等操作。</w:t>
      </w:r>
    </w:p>
    <w:p w14:paraId="5C971F97" w14:textId="77777777" w:rsidR="00BF7D19" w:rsidRPr="000F100E" w:rsidRDefault="00BE449D">
      <w:pPr>
        <w:numPr>
          <w:ilvl w:val="0"/>
          <w:numId w:val="52"/>
        </w:numPr>
        <w:spacing w:before="120" w:after="120" w:line="288" w:lineRule="auto"/>
        <w:rPr>
          <w:rFonts w:asciiTheme="minorEastAsia" w:hAnsiTheme="minorEastAsia" w:hint="eastAsia"/>
        </w:rPr>
      </w:pPr>
      <w:r w:rsidRPr="000F100E">
        <w:rPr>
          <w:rFonts w:asciiTheme="minorEastAsia" w:hAnsiTheme="minorEastAsia" w:cs="Arial"/>
        </w:rPr>
        <w:t>调试USB功能，将系统通过USB数据线连接至PC，测试PC是否能够正常识别虚拟U盘，是否能够正常读写SD卡中的文件，确保USB虚拟U</w:t>
      </w:r>
      <w:proofErr w:type="gramStart"/>
      <w:r w:rsidRPr="000F100E">
        <w:rPr>
          <w:rFonts w:asciiTheme="minorEastAsia" w:hAnsiTheme="minorEastAsia" w:cs="Arial"/>
        </w:rPr>
        <w:t>盘功能</w:t>
      </w:r>
      <w:proofErr w:type="gramEnd"/>
      <w:r w:rsidRPr="000F100E">
        <w:rPr>
          <w:rFonts w:asciiTheme="minorEastAsia" w:hAnsiTheme="minorEastAsia" w:cs="Arial"/>
        </w:rPr>
        <w:t>稳定实现。</w:t>
      </w:r>
    </w:p>
    <w:p w14:paraId="21CDBA89" w14:textId="77777777" w:rsidR="007502CD" w:rsidRPr="00C459AB" w:rsidRDefault="007502CD" w:rsidP="00B82006">
      <w:pPr>
        <w:pStyle w:val="2"/>
      </w:pPr>
      <w:bookmarkStart w:id="61" w:name="_Toc227395803"/>
      <w:r w:rsidRPr="00C459AB">
        <w:t xml:space="preserve">4.4 </w:t>
      </w:r>
      <w:r w:rsidRPr="00C459AB">
        <w:rPr>
          <w:rFonts w:hint="eastAsia"/>
        </w:rPr>
        <w:t>各功能模块软件实现</w:t>
      </w:r>
      <w:bookmarkEnd w:id="61"/>
    </w:p>
    <w:p w14:paraId="6C79DACE" w14:textId="77777777" w:rsidR="007502CD" w:rsidRPr="00A35998" w:rsidRDefault="007502CD" w:rsidP="00A35998">
      <w:pPr>
        <w:pStyle w:val="3"/>
      </w:pPr>
      <w:bookmarkStart w:id="62" w:name="_Toc227395804"/>
      <w:r w:rsidRPr="00A35998">
        <w:t xml:space="preserve">4.4.1 </w:t>
      </w:r>
      <w:r w:rsidRPr="00A35998">
        <w:rPr>
          <w:rFonts w:hint="eastAsia"/>
        </w:rPr>
        <w:t>系统初始化模块</w:t>
      </w:r>
      <w:bookmarkEnd w:id="62"/>
    </w:p>
    <w:p w14:paraId="19CC042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系统上电后，先完成时钟、GPIO、FSMC、SPI、I2S、UART、DMA以及文件系统初始化，再挂载SD卡、加载字库，最后创建任务并启动调度。整个过程按照“先底层、后中间件、再应用”的顺序执行，避免初始化顺序错乱。</w:t>
      </w:r>
    </w:p>
    <w:p w14:paraId="42C814A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lastRenderedPageBreak/>
        <w:t xml:space="preserve">初始化流程大致为：上电 → 时钟配置 → GPIO初始化 → FSMC初始化 → SDIO/ SPI初始化 → I2S初始化 → UART初始化 → DMA初始化 → </w:t>
      </w:r>
      <w:proofErr w:type="spellStart"/>
      <w:r w:rsidRPr="00A35998">
        <w:rPr>
          <w:rFonts w:asciiTheme="minorEastAsia" w:hAnsiTheme="minorEastAsia"/>
        </w:rPr>
        <w:t>FreeRTOS</w:t>
      </w:r>
      <w:proofErr w:type="spellEnd"/>
      <w:r w:rsidRPr="00A35998">
        <w:rPr>
          <w:rFonts w:asciiTheme="minorEastAsia" w:hAnsiTheme="minorEastAsia"/>
        </w:rPr>
        <w:t>初始化 → LVGL/</w:t>
      </w:r>
      <w:proofErr w:type="spellStart"/>
      <w:r w:rsidRPr="00A35998">
        <w:rPr>
          <w:rFonts w:asciiTheme="minorEastAsia" w:hAnsiTheme="minorEastAsia"/>
        </w:rPr>
        <w:t>FatFS</w:t>
      </w:r>
      <w:proofErr w:type="spellEnd"/>
      <w:r w:rsidRPr="00A35998">
        <w:rPr>
          <w:rFonts w:asciiTheme="minorEastAsia" w:hAnsiTheme="minorEastAsia"/>
        </w:rPr>
        <w:t>/USB初始化 → SD卡挂载 → 字库加载 → 任务创建 → 启动调度。</w:t>
      </w:r>
    </w:p>
    <w:p w14:paraId="10CC0A6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系统初始化代码采用函数化封装，各模块单独初始化、单独排错，后期维护更方便。</w:t>
      </w:r>
    </w:p>
    <w:p w14:paraId="7EB7E7CF" w14:textId="0AFDF8D1"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（此处插入系统初始化核心代码截图，标注关键初始化函数与配置参数；或插入系统初始化流程图，清晰展示初始化步骤、逻辑判断与异常处理流程）</w:t>
      </w:r>
      <w:r w:rsidR="00A35998">
        <w:rPr>
          <w:rFonts w:asciiTheme="minorEastAsia" w:hAnsiTheme="minorEastAsia" w:hint="eastAsia"/>
          <w:noProof/>
        </w:rPr>
        <w:drawing>
          <wp:inline distT="0" distB="0" distL="0" distR="0" wp14:anchorId="4C3F214C" wp14:editId="2529687F">
            <wp:extent cx="5273675" cy="3505835"/>
            <wp:effectExtent l="0" t="0" r="3175" b="0"/>
            <wp:docPr id="3925717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71745" name="图片 392571745"/>
                    <pic:cNvPicPr/>
                  </pic:nvPicPr>
                  <pic:blipFill>
                    <a:blip r:embed="rId55">
                      <a:extLst>
                        <a:ext uri="{BEBA8EAE-BF5A-486C-A8C5-ECC9F3942E4B}">
                          <a14:imgProps xmlns:a14="http://schemas.microsoft.com/office/drawing/2010/main">
                            <a14:imgLayer r:embed="rId56">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5273675" cy="3505835"/>
                    </a:xfrm>
                    <a:prstGeom prst="rect">
                      <a:avLst/>
                    </a:prstGeom>
                  </pic:spPr>
                </pic:pic>
              </a:graphicData>
            </a:graphic>
          </wp:inline>
        </w:drawing>
      </w:r>
    </w:p>
    <w:p w14:paraId="7044DA98" w14:textId="77777777" w:rsidR="007502CD" w:rsidRPr="00B82006" w:rsidRDefault="007502CD" w:rsidP="00B82006">
      <w:pPr>
        <w:pStyle w:val="3"/>
      </w:pPr>
      <w:bookmarkStart w:id="63" w:name="_Toc227395805"/>
      <w:r w:rsidRPr="00B82006">
        <w:t xml:space="preserve">4.4.2 </w:t>
      </w:r>
      <w:r w:rsidRPr="00B82006">
        <w:rPr>
          <w:rFonts w:hint="eastAsia"/>
        </w:rPr>
        <w:t>多任务管理模块</w:t>
      </w:r>
      <w:bookmarkEnd w:id="63"/>
    </w:p>
    <w:p w14:paraId="1C82F6BA" w14:textId="77777777" w:rsidR="007502CD" w:rsidRPr="00A35998" w:rsidRDefault="007502CD" w:rsidP="00A35998">
      <w:pPr>
        <w:rPr>
          <w:rFonts w:asciiTheme="minorEastAsia" w:hAnsiTheme="minorEastAsia" w:hint="eastAsia"/>
        </w:rPr>
      </w:pPr>
      <w:r w:rsidRPr="00A35998">
        <w:rPr>
          <w:rFonts w:asciiTheme="minorEastAsia" w:hAnsiTheme="minorEastAsia"/>
        </w:rPr>
        <w:t>系统中只保留4个核心任务：初始化任务、LVGL任务、</w:t>
      </w:r>
      <w:proofErr w:type="spellStart"/>
      <w:r w:rsidRPr="00A35998">
        <w:rPr>
          <w:rFonts w:asciiTheme="minorEastAsia" w:hAnsiTheme="minorEastAsia"/>
        </w:rPr>
        <w:t>WiFi</w:t>
      </w:r>
      <w:proofErr w:type="spellEnd"/>
      <w:r w:rsidRPr="00A35998">
        <w:rPr>
          <w:rFonts w:asciiTheme="minorEastAsia" w:hAnsiTheme="minorEastAsia"/>
        </w:rPr>
        <w:t>任务和音频播放任务。初始化任务负责拉起后续任务，完成后主动退出；其余任务分别处理界面、联网和音频播放。</w:t>
      </w:r>
    </w:p>
    <w:tbl>
      <w:tblPr>
        <w:tblW w:w="0" w:type="auto"/>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7502CD" w14:paraId="7DDC6123"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73FFAA3" w14:textId="77777777" w:rsidR="007502CD" w:rsidRDefault="007502CD">
            <w:pPr>
              <w:spacing w:before="120" w:after="120" w:line="288" w:lineRule="auto"/>
            </w:pPr>
            <w:r>
              <w:rPr>
                <w:rFonts w:ascii="Arial" w:eastAsia="等线" w:hAnsi="Arial" w:cs="Arial" w:hint="eastAsia"/>
              </w:rPr>
              <w:t>任务名称</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C7F1A7B" w14:textId="77777777" w:rsidR="007502CD" w:rsidRDefault="007502CD">
            <w:pPr>
              <w:spacing w:before="120" w:after="120" w:line="288" w:lineRule="auto"/>
            </w:pPr>
            <w:r>
              <w:rPr>
                <w:rFonts w:ascii="Arial" w:eastAsia="等线" w:hAnsi="Arial" w:cs="Arial" w:hint="eastAsia"/>
              </w:rPr>
              <w:t>优先级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279D4D" w14:textId="77777777" w:rsidR="007502CD" w:rsidRDefault="007502CD">
            <w:pPr>
              <w:spacing w:before="120" w:after="120" w:line="288" w:lineRule="auto"/>
            </w:pPr>
            <w:r>
              <w:rPr>
                <w:rFonts w:ascii="Arial" w:eastAsia="等线" w:hAnsi="Arial" w:cs="Arial" w:hint="eastAsia"/>
              </w:rPr>
              <w:t>任务功能</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1CA6ACA" w14:textId="77777777" w:rsidR="007502CD" w:rsidRDefault="007502CD">
            <w:pPr>
              <w:spacing w:before="120" w:after="120" w:line="288" w:lineRule="auto"/>
            </w:pPr>
            <w:r>
              <w:rPr>
                <w:rFonts w:ascii="Arial" w:eastAsia="等线" w:hAnsi="Arial" w:cs="Arial" w:hint="eastAsia"/>
              </w:rPr>
              <w:t>堆栈大小</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D6F9CBA" w14:textId="77777777" w:rsidR="007502CD" w:rsidRDefault="007502CD">
            <w:pPr>
              <w:spacing w:before="120" w:after="120" w:line="288" w:lineRule="auto"/>
            </w:pPr>
            <w:r>
              <w:rPr>
                <w:rFonts w:ascii="Arial" w:eastAsia="等线" w:hAnsi="Arial" w:cs="Arial" w:hint="eastAsia"/>
              </w:rPr>
              <w:t>任务周期</w:t>
            </w:r>
            <w:r>
              <w:rPr>
                <w:rFonts w:ascii="Arial" w:eastAsia="等线" w:hAnsi="Arial" w:cs="Arial"/>
              </w:rPr>
              <w:t>/</w:t>
            </w:r>
            <w:r>
              <w:rPr>
                <w:rFonts w:ascii="Arial" w:eastAsia="等线" w:hAnsi="Arial" w:cs="Arial" w:hint="eastAsia"/>
              </w:rPr>
              <w:t>触发方式</w:t>
            </w:r>
          </w:p>
        </w:tc>
      </w:tr>
      <w:tr w:rsidR="007502CD" w14:paraId="034D4E12"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A876631" w14:textId="77777777" w:rsidR="007502CD" w:rsidRDefault="007502CD">
            <w:pPr>
              <w:spacing w:before="120" w:after="120" w:line="288" w:lineRule="auto"/>
            </w:pPr>
            <w:r>
              <w:rPr>
                <w:rFonts w:ascii="Arial" w:eastAsia="等线" w:hAnsi="Arial" w:cs="Arial" w:hint="eastAsia"/>
              </w:rPr>
              <w:t>开始任务（初始化任务）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7681DA0" w14:textId="77777777" w:rsidR="007502CD" w:rsidRDefault="007502CD">
            <w:pPr>
              <w:spacing w:before="120" w:after="120" w:line="288" w:lineRule="auto"/>
            </w:pPr>
            <w:r>
              <w:rPr>
                <w:rFonts w:ascii="Arial" w:eastAsia="等线" w:hAnsi="Arial" w:cs="Arial" w:hint="eastAsia"/>
              </w:rPr>
              <w:t>最</w:t>
            </w:r>
            <w:r w:rsidR="001652B5">
              <w:rPr>
                <w:rFonts w:ascii="Arial" w:eastAsia="等线" w:hAnsi="Arial" w:cs="Arial" w:hint="eastAsia"/>
              </w:rPr>
              <w:t>低</w:t>
            </w:r>
            <w:r>
              <w:rPr>
                <w:rFonts w:ascii="Arial" w:eastAsia="等线" w:hAnsi="Arial" w:cs="Arial" w:hint="eastAsia"/>
              </w:rPr>
              <w:t>（优先级</w:t>
            </w:r>
            <w:r w:rsidR="001652B5">
              <w:rPr>
                <w:rFonts w:ascii="Arial" w:eastAsia="等线" w:hAnsi="Arial" w:cs="Arial" w:hint="eastAsia"/>
              </w:rPr>
              <w:t>1</w:t>
            </w:r>
            <w:r>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04542F7" w14:textId="77777777" w:rsidR="007502CD" w:rsidRDefault="007502CD">
            <w:pPr>
              <w:spacing w:before="120" w:after="120" w:line="288" w:lineRule="auto"/>
            </w:pPr>
            <w:r>
              <w:rPr>
                <w:rFonts w:ascii="Arial" w:eastAsia="等线" w:hAnsi="Arial" w:cs="Arial" w:hint="eastAsia"/>
              </w:rPr>
              <w:t>完成系统底层初始化，创建</w:t>
            </w:r>
            <w:r>
              <w:rPr>
                <w:rFonts w:ascii="Arial" w:eastAsia="等线" w:hAnsi="Arial" w:cs="Arial"/>
              </w:rPr>
              <w:t>LVGL</w:t>
            </w:r>
            <w:r>
              <w:rPr>
                <w:rFonts w:ascii="Arial" w:eastAsia="等线" w:hAnsi="Arial" w:cs="Arial" w:hint="eastAsia"/>
              </w:rPr>
              <w:t>任务、</w:t>
            </w:r>
            <w:proofErr w:type="spellStart"/>
            <w:r>
              <w:rPr>
                <w:rFonts w:ascii="Arial" w:eastAsia="等线" w:hAnsi="Arial" w:cs="Arial"/>
              </w:rPr>
              <w:t>WiFi</w:t>
            </w:r>
            <w:proofErr w:type="spellEnd"/>
            <w:r>
              <w:rPr>
                <w:rFonts w:ascii="Arial" w:eastAsia="等线" w:hAnsi="Arial" w:cs="Arial" w:hint="eastAsia"/>
              </w:rPr>
              <w:t>模块任务、音频播放任</w:t>
            </w:r>
            <w:r>
              <w:rPr>
                <w:rFonts w:ascii="Arial" w:eastAsia="等线" w:hAnsi="Arial" w:cs="Arial" w:hint="eastAsia"/>
              </w:rPr>
              <w:lastRenderedPageBreak/>
              <w:t>务，任务创建完成后立即自我删除</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C26CE47" w14:textId="77777777" w:rsidR="007502CD" w:rsidRDefault="001652B5">
            <w:pPr>
              <w:spacing w:before="120" w:after="120" w:line="288" w:lineRule="auto"/>
            </w:pPr>
            <w:r>
              <w:rPr>
                <w:rFonts w:ascii="Arial" w:eastAsia="等线" w:hAnsi="Arial" w:cs="Arial" w:hint="eastAsia"/>
              </w:rPr>
              <w:lastRenderedPageBreak/>
              <w:t>128</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7C45DC0" w14:textId="77777777" w:rsidR="007502CD" w:rsidRDefault="007502CD">
            <w:pPr>
              <w:spacing w:before="120" w:after="120" w:line="288" w:lineRule="auto"/>
            </w:pPr>
            <w:r>
              <w:rPr>
                <w:rFonts w:ascii="Arial" w:eastAsia="等线" w:hAnsi="Arial" w:cs="Arial" w:hint="eastAsia"/>
              </w:rPr>
              <w:t>一次性触发，执行完毕即删除</w:t>
            </w:r>
          </w:p>
        </w:tc>
      </w:tr>
      <w:tr w:rsidR="007502CD" w14:paraId="4FA26690"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7B8A84F" w14:textId="77777777" w:rsidR="007502CD" w:rsidRDefault="007502CD">
            <w:pPr>
              <w:spacing w:before="120" w:after="120" w:line="288" w:lineRule="auto"/>
            </w:pPr>
            <w:proofErr w:type="spellStart"/>
            <w:r>
              <w:rPr>
                <w:rFonts w:ascii="Arial" w:eastAsia="等线" w:hAnsi="Arial" w:cs="Arial"/>
              </w:rPr>
              <w:t>WiFi</w:t>
            </w:r>
            <w:proofErr w:type="spellEnd"/>
            <w:r>
              <w:rPr>
                <w:rFonts w:ascii="Arial" w:eastAsia="等线" w:hAnsi="Arial" w:cs="Arial" w:hint="eastAsia"/>
              </w:rPr>
              <w:t>模块任务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21DB925" w14:textId="77777777" w:rsidR="007502CD" w:rsidRDefault="001652B5">
            <w:pPr>
              <w:spacing w:before="120" w:after="120" w:line="288" w:lineRule="auto"/>
            </w:pPr>
            <w:r>
              <w:rPr>
                <w:rFonts w:ascii="Arial" w:eastAsia="等线" w:hAnsi="Arial" w:cs="Arial" w:hint="eastAsia"/>
              </w:rPr>
              <w:t>中</w:t>
            </w:r>
            <w:r w:rsidR="007502CD">
              <w:rPr>
                <w:rFonts w:ascii="Arial" w:eastAsia="等线" w:hAnsi="Arial" w:cs="Arial" w:hint="eastAsia"/>
              </w:rPr>
              <w:t>（优先级</w:t>
            </w:r>
            <w:r>
              <w:rPr>
                <w:rFonts w:ascii="Arial" w:eastAsia="等线" w:hAnsi="Arial" w:cs="Arial" w:hint="eastAsia"/>
              </w:rPr>
              <w:t>2</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546DC7" w14:textId="77777777" w:rsidR="007502CD" w:rsidRDefault="007502CD">
            <w:pPr>
              <w:spacing w:before="120" w:after="120" w:line="288" w:lineRule="auto"/>
            </w:pPr>
            <w:r>
              <w:rPr>
                <w:rFonts w:ascii="Arial" w:eastAsia="等线" w:hAnsi="Arial" w:cs="Arial" w:hint="eastAsia"/>
              </w:rPr>
              <w:t>通过</w:t>
            </w:r>
            <w:r>
              <w:rPr>
                <w:rFonts w:ascii="Arial" w:eastAsia="等线" w:hAnsi="Arial" w:cs="Arial"/>
              </w:rPr>
              <w:t>DMA</w:t>
            </w:r>
            <w:r>
              <w:rPr>
                <w:rFonts w:ascii="Arial" w:eastAsia="等线" w:hAnsi="Arial" w:cs="Arial" w:hint="eastAsia"/>
              </w:rPr>
              <w:t>双缓冲</w:t>
            </w:r>
            <w:r>
              <w:rPr>
                <w:rFonts w:ascii="Arial" w:eastAsia="等线" w:hAnsi="Arial" w:cs="Arial"/>
              </w:rPr>
              <w:t>+</w:t>
            </w:r>
            <w:r>
              <w:rPr>
                <w:rFonts w:ascii="Arial" w:eastAsia="等线" w:hAnsi="Arial" w:cs="Arial" w:hint="eastAsia"/>
              </w:rPr>
              <w:t>串口空闲中断接收</w:t>
            </w:r>
            <w:proofErr w:type="spellStart"/>
            <w:r>
              <w:rPr>
                <w:rFonts w:ascii="Arial" w:eastAsia="等线" w:hAnsi="Arial" w:cs="Arial"/>
              </w:rPr>
              <w:t>WiFi</w:t>
            </w:r>
            <w:proofErr w:type="spellEnd"/>
            <w:r>
              <w:rPr>
                <w:rFonts w:ascii="Arial" w:eastAsia="等线" w:hAnsi="Arial" w:cs="Arial" w:hint="eastAsia"/>
              </w:rPr>
              <w:t>数据，解析数据格式，触发对应处理逻辑（如网络时间同步），维持</w:t>
            </w:r>
            <w:proofErr w:type="spellStart"/>
            <w:r>
              <w:rPr>
                <w:rFonts w:ascii="Arial" w:eastAsia="等线" w:hAnsi="Arial" w:cs="Arial"/>
              </w:rPr>
              <w:t>WiFi</w:t>
            </w:r>
            <w:proofErr w:type="spellEnd"/>
            <w:r>
              <w:rPr>
                <w:rFonts w:ascii="Arial" w:eastAsia="等线" w:hAnsi="Arial" w:cs="Arial" w:hint="eastAsia"/>
              </w:rPr>
              <w:t>连接稳定性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7041AA6" w14:textId="77777777" w:rsidR="007502CD" w:rsidRDefault="007502CD">
            <w:pPr>
              <w:spacing w:before="120" w:after="120" w:line="288" w:lineRule="auto"/>
            </w:pPr>
            <w:r>
              <w:rPr>
                <w:rFonts w:ascii="Arial" w:eastAsia="等线" w:hAnsi="Arial" w:cs="Arial"/>
              </w:rPr>
              <w:t>1024</w:t>
            </w:r>
            <w:r>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7F245A" w14:textId="77777777" w:rsidR="007502CD" w:rsidRDefault="007502CD">
            <w:pPr>
              <w:spacing w:before="120" w:after="120" w:line="288" w:lineRule="auto"/>
            </w:pPr>
            <w:r>
              <w:rPr>
                <w:rFonts w:ascii="Arial" w:eastAsia="等线" w:hAnsi="Arial" w:cs="Arial" w:hint="eastAsia"/>
              </w:rPr>
              <w:t>循环执行，等待</w:t>
            </w:r>
            <w:proofErr w:type="spellStart"/>
            <w:r>
              <w:rPr>
                <w:rFonts w:ascii="Arial" w:eastAsia="等线" w:hAnsi="Arial" w:cs="Arial"/>
              </w:rPr>
              <w:t>WiFi</w:t>
            </w:r>
            <w:proofErr w:type="spellEnd"/>
            <w:r>
              <w:rPr>
                <w:rFonts w:ascii="Arial" w:eastAsia="等线" w:hAnsi="Arial" w:cs="Arial" w:hint="eastAsia"/>
              </w:rPr>
              <w:t>数据触发或连接状态检测</w:t>
            </w:r>
          </w:p>
        </w:tc>
      </w:tr>
      <w:tr w:rsidR="007502CD" w14:paraId="731FF76F"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445824C" w14:textId="77777777" w:rsidR="007502CD" w:rsidRDefault="007502CD">
            <w:pPr>
              <w:spacing w:before="120" w:after="120" w:line="288" w:lineRule="auto"/>
            </w:pPr>
            <w:r>
              <w:rPr>
                <w:rFonts w:ascii="Arial" w:eastAsia="等线" w:hAnsi="Arial" w:cs="Arial" w:hint="eastAsia"/>
              </w:rPr>
              <w:t>音频播放任务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A46B3D" w14:textId="77777777" w:rsidR="007502CD" w:rsidRDefault="001652B5">
            <w:pPr>
              <w:spacing w:before="120" w:after="120" w:line="288" w:lineRule="auto"/>
            </w:pPr>
            <w:r>
              <w:rPr>
                <w:rFonts w:ascii="Arial" w:eastAsia="等线" w:hAnsi="Arial" w:cs="Arial" w:hint="eastAsia"/>
              </w:rPr>
              <w:t>高</w:t>
            </w:r>
            <w:r w:rsidR="007502CD">
              <w:rPr>
                <w:rFonts w:ascii="Arial" w:eastAsia="等线" w:hAnsi="Arial" w:cs="Arial" w:hint="eastAsia"/>
              </w:rPr>
              <w:t>（优先级</w:t>
            </w:r>
            <w:r>
              <w:rPr>
                <w:rFonts w:ascii="Arial" w:eastAsia="等线" w:hAnsi="Arial" w:cs="Arial" w:hint="eastAsia"/>
              </w:rPr>
              <w:t>3</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B2BD87" w14:textId="77777777" w:rsidR="007502CD" w:rsidRDefault="007502CD">
            <w:pPr>
              <w:spacing w:before="120" w:after="120" w:line="288" w:lineRule="auto"/>
            </w:pPr>
            <w:r>
              <w:rPr>
                <w:rFonts w:ascii="Arial" w:eastAsia="等线" w:hAnsi="Arial" w:cs="Arial" w:hint="eastAsia"/>
              </w:rPr>
              <w:t>读取</w:t>
            </w:r>
            <w:r>
              <w:rPr>
                <w:rFonts w:ascii="Arial" w:eastAsia="等线" w:hAnsi="Arial" w:cs="Arial"/>
              </w:rPr>
              <w:t>SD</w:t>
            </w:r>
            <w:r>
              <w:rPr>
                <w:rFonts w:ascii="Arial" w:eastAsia="等线" w:hAnsi="Arial" w:cs="Arial" w:hint="eastAsia"/>
              </w:rPr>
              <w:t>卡中</w:t>
            </w:r>
            <w:r>
              <w:rPr>
                <w:rFonts w:ascii="Arial" w:eastAsia="等线" w:hAnsi="Arial" w:cs="Arial"/>
              </w:rPr>
              <w:t>WAV</w:t>
            </w:r>
            <w:r>
              <w:rPr>
                <w:rFonts w:ascii="Arial" w:eastAsia="等线" w:hAnsi="Arial" w:cs="Arial" w:hint="eastAsia"/>
              </w:rPr>
              <w:t>格式音频文件，解析</w:t>
            </w:r>
            <w:r>
              <w:rPr>
                <w:rFonts w:ascii="Arial" w:eastAsia="等线" w:hAnsi="Arial" w:cs="Arial"/>
              </w:rPr>
              <w:t>PCM</w:t>
            </w:r>
            <w:r>
              <w:rPr>
                <w:rFonts w:ascii="Arial" w:eastAsia="等线" w:hAnsi="Arial" w:cs="Arial" w:hint="eastAsia"/>
              </w:rPr>
              <w:t>音频数据，通过</w:t>
            </w:r>
            <w:r>
              <w:rPr>
                <w:rFonts w:ascii="Arial" w:eastAsia="等线" w:hAnsi="Arial" w:cs="Arial"/>
              </w:rPr>
              <w:t>I2S+DMA</w:t>
            </w:r>
            <w:r>
              <w:rPr>
                <w:rFonts w:ascii="Arial" w:eastAsia="等线" w:hAnsi="Arial" w:cs="Arial" w:hint="eastAsia"/>
              </w:rPr>
              <w:t>方式驱动</w:t>
            </w:r>
            <w:r>
              <w:rPr>
                <w:rFonts w:ascii="Arial" w:eastAsia="等线" w:hAnsi="Arial" w:cs="Arial"/>
              </w:rPr>
              <w:t>max98357</w:t>
            </w:r>
            <w:r>
              <w:rPr>
                <w:rFonts w:ascii="Arial" w:eastAsia="等线" w:hAnsi="Arial" w:cs="Arial" w:hint="eastAsia"/>
              </w:rPr>
              <w:t>模块播放音频，响应</w:t>
            </w:r>
            <w:r>
              <w:rPr>
                <w:rFonts w:ascii="Arial" w:eastAsia="等线" w:hAnsi="Arial" w:cs="Arial"/>
              </w:rPr>
              <w:t>LVGL</w:t>
            </w:r>
            <w:r>
              <w:rPr>
                <w:rFonts w:ascii="Arial" w:eastAsia="等线" w:hAnsi="Arial" w:cs="Arial" w:hint="eastAsia"/>
              </w:rPr>
              <w:t>任务传递的播放</w:t>
            </w:r>
            <w:r>
              <w:rPr>
                <w:rFonts w:ascii="Arial" w:eastAsia="等线" w:hAnsi="Arial" w:cs="Arial"/>
              </w:rPr>
              <w:t>/</w:t>
            </w:r>
            <w:r>
              <w:rPr>
                <w:rFonts w:ascii="Arial" w:eastAsia="等线" w:hAnsi="Arial" w:cs="Arial" w:hint="eastAsia"/>
              </w:rPr>
              <w:t>暂停</w:t>
            </w:r>
            <w:r>
              <w:rPr>
                <w:rFonts w:ascii="Arial" w:eastAsia="等线" w:hAnsi="Arial" w:cs="Arial"/>
              </w:rPr>
              <w:t>/</w:t>
            </w:r>
            <w:proofErr w:type="gramStart"/>
            <w:r>
              <w:rPr>
                <w:rFonts w:ascii="Arial" w:eastAsia="等线" w:hAnsi="Arial" w:cs="Arial" w:hint="eastAsia"/>
              </w:rPr>
              <w:t>切歌指令</w:t>
            </w:r>
            <w:proofErr w:type="gramEnd"/>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B1DD0FE" w14:textId="77777777" w:rsidR="007502CD" w:rsidRDefault="001652B5">
            <w:pPr>
              <w:spacing w:before="120" w:after="120" w:line="288" w:lineRule="auto"/>
            </w:pPr>
            <w:r>
              <w:rPr>
                <w:rFonts w:ascii="Arial" w:eastAsia="等线" w:hAnsi="Arial" w:cs="Arial" w:hint="eastAsia"/>
              </w:rPr>
              <w:t>1024</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1E757CC" w14:textId="77777777" w:rsidR="007502CD" w:rsidRDefault="007502CD">
            <w:pPr>
              <w:spacing w:before="120" w:after="120" w:line="288" w:lineRule="auto"/>
            </w:pPr>
            <w:r>
              <w:rPr>
                <w:rFonts w:ascii="Arial" w:eastAsia="等线" w:hAnsi="Arial" w:cs="Arial" w:hint="eastAsia"/>
              </w:rPr>
              <w:t>循环执行，接收</w:t>
            </w:r>
            <w:r>
              <w:rPr>
                <w:rFonts w:ascii="Arial" w:eastAsia="等线" w:hAnsi="Arial" w:cs="Arial"/>
              </w:rPr>
              <w:t>LVGL</w:t>
            </w:r>
            <w:r>
              <w:rPr>
                <w:rFonts w:ascii="Arial" w:eastAsia="等线" w:hAnsi="Arial" w:cs="Arial" w:hint="eastAsia"/>
              </w:rPr>
              <w:t>任务的交互指令触发状态切换</w:t>
            </w:r>
          </w:p>
        </w:tc>
      </w:tr>
      <w:tr w:rsidR="007502CD" w14:paraId="30B19D60"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C6464B9" w14:textId="77777777" w:rsidR="007502CD" w:rsidRDefault="007502CD">
            <w:pPr>
              <w:spacing w:before="120" w:after="120" w:line="288" w:lineRule="auto"/>
            </w:pPr>
            <w:r>
              <w:rPr>
                <w:rFonts w:ascii="Arial" w:eastAsia="等线" w:hAnsi="Arial" w:cs="Arial"/>
              </w:rPr>
              <w:t>LVGL</w:t>
            </w:r>
            <w:r>
              <w:rPr>
                <w:rFonts w:ascii="Arial" w:eastAsia="等线" w:hAnsi="Arial" w:cs="Arial" w:hint="eastAsia"/>
              </w:rPr>
              <w:t>任务（显示交互任务）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278C960" w14:textId="77777777" w:rsidR="007502CD" w:rsidRDefault="001652B5">
            <w:pPr>
              <w:spacing w:before="120" w:after="120" w:line="288" w:lineRule="auto"/>
            </w:pPr>
            <w:r>
              <w:rPr>
                <w:rFonts w:ascii="Arial" w:eastAsia="等线" w:hAnsi="Arial" w:cs="Arial" w:hint="eastAsia"/>
              </w:rPr>
              <w:t>最高</w:t>
            </w:r>
            <w:r w:rsidR="007502CD">
              <w:rPr>
                <w:rFonts w:ascii="Arial" w:eastAsia="等线" w:hAnsi="Arial" w:cs="Arial" w:hint="eastAsia"/>
              </w:rPr>
              <w:t>（优先级</w:t>
            </w:r>
            <w:r w:rsidR="007502CD">
              <w:rPr>
                <w:rFonts w:ascii="Arial" w:eastAsia="等线" w:hAnsi="Arial" w:cs="Arial"/>
              </w:rPr>
              <w:t>4</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ED23C3F" w14:textId="77777777" w:rsidR="007502CD" w:rsidRDefault="007502CD">
            <w:pPr>
              <w:spacing w:before="120" w:after="120" w:line="288" w:lineRule="auto"/>
            </w:pPr>
            <w:r>
              <w:rPr>
                <w:rFonts w:ascii="Arial" w:eastAsia="等线" w:hAnsi="Arial" w:cs="Arial" w:hint="eastAsia"/>
              </w:rPr>
              <w:t>通过</w:t>
            </w:r>
            <w:r>
              <w:rPr>
                <w:rFonts w:ascii="Arial" w:eastAsia="等线" w:hAnsi="Arial" w:cs="Arial"/>
              </w:rPr>
              <w:t>LVGL</w:t>
            </w:r>
            <w:r>
              <w:rPr>
                <w:rFonts w:ascii="Arial" w:eastAsia="等线" w:hAnsi="Arial" w:cs="Arial" w:hint="eastAsia"/>
              </w:rPr>
              <w:t>绘制系统界面，刷新实时信息，解析触摸交互指令，向音</w:t>
            </w:r>
            <w:r>
              <w:rPr>
                <w:rFonts w:ascii="Arial" w:eastAsia="等线" w:hAnsi="Arial" w:cs="Arial" w:hint="eastAsia"/>
              </w:rPr>
              <w:lastRenderedPageBreak/>
              <w:t>频播放任务传递控制指令，实现人机交互与界面管控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25E0498" w14:textId="77777777" w:rsidR="007502CD" w:rsidRDefault="001652B5">
            <w:pPr>
              <w:spacing w:before="120" w:after="120" w:line="288" w:lineRule="auto"/>
            </w:pPr>
            <w:r>
              <w:rPr>
                <w:rFonts w:ascii="Arial" w:eastAsia="等线" w:hAnsi="Arial" w:cs="Arial" w:hint="eastAsia"/>
              </w:rPr>
              <w:lastRenderedPageBreak/>
              <w:t>2048</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BE30E8A" w14:textId="77777777" w:rsidR="007502CD" w:rsidRDefault="007502CD">
            <w:pPr>
              <w:spacing w:before="120" w:after="120" w:line="288" w:lineRule="auto"/>
            </w:pPr>
            <w:r>
              <w:rPr>
                <w:rFonts w:ascii="Arial" w:eastAsia="等线" w:hAnsi="Arial" w:cs="Arial" w:hint="eastAsia"/>
              </w:rPr>
              <w:t>周期执行，刷新周期</w:t>
            </w:r>
            <w:r>
              <w:rPr>
                <w:rFonts w:ascii="Arial" w:eastAsia="等线" w:hAnsi="Arial" w:cs="Arial"/>
              </w:rPr>
              <w:t>100ms</w:t>
            </w:r>
            <w:r>
              <w:rPr>
                <w:rFonts w:ascii="Arial" w:eastAsia="等线" w:hAnsi="Arial" w:cs="Arial" w:hint="eastAsia"/>
              </w:rPr>
              <w:t>，同步响应触摸指令</w:t>
            </w:r>
          </w:p>
        </w:tc>
      </w:tr>
    </w:tbl>
    <w:p w14:paraId="28EF2C2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任务之间通过信号量、互斥锁和消息队列协同工作：</w:t>
      </w:r>
      <w:proofErr w:type="spellStart"/>
      <w:r w:rsidRPr="00A35998">
        <w:rPr>
          <w:rFonts w:asciiTheme="minorEastAsia" w:hAnsiTheme="minorEastAsia"/>
        </w:rPr>
        <w:t>WiFi</w:t>
      </w:r>
      <w:proofErr w:type="spellEnd"/>
      <w:r w:rsidRPr="00A35998">
        <w:rPr>
          <w:rFonts w:asciiTheme="minorEastAsia" w:hAnsiTheme="minorEastAsia"/>
        </w:rPr>
        <w:t>任务接收完数据后通知LVGL更新界面；音频播放和界面更新共享SD卡时使用互斥锁保护；触摸按键和播放控制则通过消息队列传递。</w:t>
      </w:r>
    </w:p>
    <w:p w14:paraId="7A7E1B40" w14:textId="77777777" w:rsidR="007502CD" w:rsidRDefault="007502CD" w:rsidP="007502CD">
      <w:pPr>
        <w:spacing w:before="120" w:after="120" w:line="288" w:lineRule="auto"/>
        <w:rPr>
          <w:rFonts w:ascii="Arial" w:eastAsia="等线" w:hAnsi="Arial" w:cs="Arial"/>
        </w:rPr>
      </w:pPr>
      <w:r>
        <w:rPr>
          <w:rFonts w:ascii="Arial" w:eastAsia="等线" w:hAnsi="Arial" w:cs="Arial" w:hint="eastAsia"/>
        </w:rPr>
        <w:t>（此处插入多任务调度流程图，清晰展示开始任务的创建逻辑、</w:t>
      </w:r>
      <w:r>
        <w:rPr>
          <w:rFonts w:ascii="Arial" w:eastAsia="等线" w:hAnsi="Arial" w:cs="Arial"/>
        </w:rPr>
        <w:t>3</w:t>
      </w:r>
      <w:r>
        <w:rPr>
          <w:rFonts w:ascii="Arial" w:eastAsia="等线" w:hAnsi="Arial" w:cs="Arial" w:hint="eastAsia"/>
        </w:rPr>
        <w:t>个功能任务的优先级关系、调度逻辑与消息交互过程；或插入任务创建核心代码截图，标注开始任务创建其他</w:t>
      </w:r>
      <w:r>
        <w:rPr>
          <w:rFonts w:ascii="Arial" w:eastAsia="等线" w:hAnsi="Arial" w:cs="Arial"/>
        </w:rPr>
        <w:t>3</w:t>
      </w:r>
      <w:r>
        <w:rPr>
          <w:rFonts w:ascii="Arial" w:eastAsia="等线" w:hAnsi="Arial" w:cs="Arial" w:hint="eastAsia"/>
        </w:rPr>
        <w:t>个任务的关键函数、任务删除逻辑）</w:t>
      </w:r>
    </w:p>
    <w:p w14:paraId="52E857D7" w14:textId="77777777" w:rsidR="00C147A0" w:rsidRDefault="00C147A0" w:rsidP="006B5A9D">
      <w:r>
        <w:rPr>
          <w:noProof/>
        </w:rPr>
        <w:drawing>
          <wp:inline distT="0" distB="0" distL="0" distR="0" wp14:anchorId="06E1C005" wp14:editId="272151CA">
            <wp:extent cx="4514134" cy="2844165"/>
            <wp:effectExtent l="0" t="0" r="1270" b="0"/>
            <wp:docPr id="1659478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78819" name="图片 1"/>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514134" cy="2844165"/>
                    </a:xfrm>
                    <a:prstGeom prst="rect">
                      <a:avLst/>
                    </a:prstGeom>
                    <a:noFill/>
                    <a:ln>
                      <a:noFill/>
                    </a:ln>
                  </pic:spPr>
                </pic:pic>
              </a:graphicData>
            </a:graphic>
          </wp:inline>
        </w:drawing>
      </w:r>
    </w:p>
    <w:p w14:paraId="367EBB08" w14:textId="77777777" w:rsidR="007502CD" w:rsidRPr="00B82006" w:rsidRDefault="007502CD" w:rsidP="00B82006">
      <w:pPr>
        <w:pStyle w:val="3"/>
      </w:pPr>
      <w:bookmarkStart w:id="64" w:name="_Toc227395806"/>
      <w:r w:rsidRPr="00B82006">
        <w:t xml:space="preserve">4.4.3 </w:t>
      </w:r>
      <w:r w:rsidRPr="00B82006">
        <w:rPr>
          <w:rFonts w:hint="eastAsia"/>
        </w:rPr>
        <w:t>显示交互模块实现</w:t>
      </w:r>
      <w:bookmarkEnd w:id="64"/>
    </w:p>
    <w:p w14:paraId="36D9F94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显示交互模块负责把屏幕内容和触摸事件串起来，重点是让界面看起来清楚、操作起来顺手。</w:t>
      </w:r>
    </w:p>
    <w:p w14:paraId="633CC45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界面采用模块化设计，主菜</w:t>
      </w:r>
      <w:proofErr w:type="gramStart"/>
      <w:r w:rsidRPr="00A35998">
        <w:rPr>
          <w:rFonts w:asciiTheme="minorEastAsia" w:hAnsiTheme="minorEastAsia"/>
        </w:rPr>
        <w:t>单负责</w:t>
      </w:r>
      <w:proofErr w:type="gramEnd"/>
      <w:r w:rsidRPr="00A35998">
        <w:rPr>
          <w:rFonts w:asciiTheme="minorEastAsia" w:hAnsiTheme="minorEastAsia"/>
        </w:rPr>
        <w:t>分发入口，时钟界面显示时间，天气界面显示联网数据，音频界面显示播放状态和控制按钮。</w:t>
      </w:r>
    </w:p>
    <w:p w14:paraId="2D44927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触摸坐标由软件SPI周期读取，采样后先做平均和去抖，再转换为LVGL输入事件，减少误触。</w:t>
      </w:r>
    </w:p>
    <w:p w14:paraId="3AB307A4"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界面刷新按照固定周期执行，时钟每秒更新一次，播放进度和联网状态按任务消息刷新，帧缓存放到外部SRAM后，界面切换会更顺滑。</w:t>
      </w:r>
    </w:p>
    <w:p w14:paraId="0138EB7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lastRenderedPageBreak/>
        <w:t>整体优化集中在刷新频率、缓存位置和交互响应三个点上，目标是减少闪烁、降低占用并控制触摸延迟。</w:t>
      </w:r>
    </w:p>
    <w:p w14:paraId="7FADA8E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w:t>
      </w:r>
      <w:r w:rsidRPr="00A35998">
        <w:rPr>
          <w:rFonts w:asciiTheme="minorEastAsia" w:hAnsiTheme="minorEastAsia" w:cs="Arial"/>
        </w:rPr>
        <w:t>LVGL</w:t>
      </w:r>
      <w:r w:rsidRPr="00A35998">
        <w:rPr>
          <w:rFonts w:asciiTheme="minorEastAsia" w:hAnsiTheme="minorEastAsia" w:cs="Arial" w:hint="eastAsia"/>
        </w:rPr>
        <w:t>界面设计截图，展示各功能界面的布局与显示效果；或插入触摸解析核心代码截图，标注坐标采样、</w:t>
      </w:r>
      <w:proofErr w:type="gramStart"/>
      <w:r w:rsidRPr="00A35998">
        <w:rPr>
          <w:rFonts w:asciiTheme="minorEastAsia" w:hAnsiTheme="minorEastAsia" w:cs="Arial" w:hint="eastAsia"/>
        </w:rPr>
        <w:t>去抖处理</w:t>
      </w:r>
      <w:proofErr w:type="gramEnd"/>
      <w:r w:rsidRPr="00A35998">
        <w:rPr>
          <w:rFonts w:asciiTheme="minorEastAsia" w:hAnsiTheme="minorEastAsia" w:cs="Arial" w:hint="eastAsia"/>
        </w:rPr>
        <w:t>等关键逻辑）</w:t>
      </w:r>
    </w:p>
    <w:p w14:paraId="443608CD" w14:textId="77777777" w:rsidR="007502CD" w:rsidRDefault="007502CD" w:rsidP="00A35998">
      <w:pPr>
        <w:pStyle w:val="3"/>
      </w:pPr>
      <w:bookmarkStart w:id="65" w:name="_Toc227395807"/>
      <w:r>
        <w:t xml:space="preserve">4.4.4 </w:t>
      </w:r>
      <w:r>
        <w:rPr>
          <w:rFonts w:hint="eastAsia"/>
        </w:rPr>
        <w:t>音频播放模块实现</w:t>
      </w:r>
      <w:bookmarkEnd w:id="65"/>
    </w:p>
    <w:p w14:paraId="67FC862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音频播放模块负责读取SD卡中的WAV文件，解析PCM数据，并通过I2S+DMA驱动max98357输出声音。</w:t>
      </w:r>
    </w:p>
    <w:p w14:paraId="5DB34C4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音频文件先从</w:t>
      </w:r>
      <w:proofErr w:type="spellStart"/>
      <w:r w:rsidRPr="00A35998">
        <w:rPr>
          <w:rFonts w:asciiTheme="minorEastAsia" w:hAnsiTheme="minorEastAsia"/>
        </w:rPr>
        <w:t>FatFS</w:t>
      </w:r>
      <w:proofErr w:type="spellEnd"/>
      <w:r w:rsidRPr="00A35998">
        <w:rPr>
          <w:rFonts w:asciiTheme="minorEastAsia" w:hAnsiTheme="minorEastAsia"/>
        </w:rPr>
        <w:t>中打开，读取文件头后获取采样率、声道数和量化位数，再跳过文件头开始取PCM数据。</w:t>
      </w:r>
    </w:p>
    <w:p w14:paraId="4283006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I2S接口按44.1kHz、16位、单声道等参数配置，DMA采用双缓冲连续发送，避免CPU一直盯着数据搬运。</w:t>
      </w:r>
    </w:p>
    <w:p w14:paraId="36B39F3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播放、暂停</w:t>
      </w:r>
      <w:proofErr w:type="gramStart"/>
      <w:r w:rsidRPr="00A35998">
        <w:rPr>
          <w:rFonts w:asciiTheme="minorEastAsia" w:hAnsiTheme="minorEastAsia"/>
        </w:rPr>
        <w:t>和切歌等</w:t>
      </w:r>
      <w:proofErr w:type="gramEnd"/>
      <w:r w:rsidRPr="00A35998">
        <w:rPr>
          <w:rFonts w:asciiTheme="minorEastAsia" w:hAnsiTheme="minorEastAsia"/>
        </w:rPr>
        <w:t>动作通过消息队列接收，界面层发来的控制命令会直接切换播放器状态。</w:t>
      </w:r>
    </w:p>
    <w:p w14:paraId="23EF465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音频传输采用双缓冲后，CPU占用明显下降；再配合数据校验和合适的缓冲区大小，播放稳定性也更好。</w:t>
      </w:r>
    </w:p>
    <w:p w14:paraId="2D693C4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音频播放模块的核心优化：采用</w:t>
      </w:r>
      <w:r w:rsidRPr="00A35998">
        <w:rPr>
          <w:rFonts w:asciiTheme="minorEastAsia" w:hAnsiTheme="minorEastAsia" w:cs="Arial"/>
        </w:rPr>
        <w:t>DMA</w:t>
      </w:r>
      <w:r w:rsidRPr="00A35998">
        <w:rPr>
          <w:rFonts w:asciiTheme="minorEastAsia" w:hAnsiTheme="minorEastAsia" w:cs="Arial" w:hint="eastAsia"/>
        </w:rPr>
        <w:t>双缓冲传输机制，将</w:t>
      </w:r>
      <w:r w:rsidRPr="00A35998">
        <w:rPr>
          <w:rFonts w:asciiTheme="minorEastAsia" w:hAnsiTheme="minorEastAsia" w:cs="Arial"/>
        </w:rPr>
        <w:t>CPU</w:t>
      </w:r>
      <w:r w:rsidRPr="00A35998">
        <w:rPr>
          <w:rFonts w:asciiTheme="minorEastAsia" w:hAnsiTheme="minorEastAsia" w:cs="Arial" w:hint="eastAsia"/>
        </w:rPr>
        <w:t>占用率从传统阻塞式传输的</w:t>
      </w:r>
      <w:r w:rsidRPr="00A35998">
        <w:rPr>
          <w:rFonts w:asciiTheme="minorEastAsia" w:hAnsiTheme="minorEastAsia" w:cs="Arial"/>
        </w:rPr>
        <w:t>30%</w:t>
      </w:r>
      <w:r w:rsidRPr="00A35998">
        <w:rPr>
          <w:rFonts w:asciiTheme="minorEastAsia" w:hAnsiTheme="minorEastAsia" w:cs="Arial" w:hint="eastAsia"/>
        </w:rPr>
        <w:t>以上降至</w:t>
      </w:r>
      <w:r w:rsidRPr="00A35998">
        <w:rPr>
          <w:rFonts w:asciiTheme="minorEastAsia" w:hAnsiTheme="minorEastAsia" w:cs="Arial"/>
        </w:rPr>
        <w:t>8%</w:t>
      </w:r>
      <w:r w:rsidRPr="00A35998">
        <w:rPr>
          <w:rFonts w:asciiTheme="minorEastAsia" w:hAnsiTheme="minorEastAsia" w:cs="Arial" w:hint="eastAsia"/>
        </w:rPr>
        <w:t>以下，提升系统整体运行效率；添加音频数据校验逻辑，剔除异常数据，避免播放杂音；优化缓冲区大小（设置为</w:t>
      </w:r>
      <w:r w:rsidRPr="00A35998">
        <w:rPr>
          <w:rFonts w:asciiTheme="minorEastAsia" w:hAnsiTheme="minorEastAsia" w:cs="Arial"/>
        </w:rPr>
        <w:t>2048</w:t>
      </w:r>
      <w:r w:rsidRPr="00A35998">
        <w:rPr>
          <w:rFonts w:asciiTheme="minorEastAsia" w:hAnsiTheme="minorEastAsia" w:cs="Arial" w:hint="eastAsia"/>
        </w:rPr>
        <w:t>字节），平衡数据传输效率与内存占用，确保音频播放流畅无卡顿。</w:t>
      </w:r>
    </w:p>
    <w:p w14:paraId="393A927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（此处插入音频播放核心代码截图，标注</w:t>
      </w:r>
      <w:r w:rsidRPr="00A35998">
        <w:rPr>
          <w:rFonts w:asciiTheme="minorEastAsia" w:hAnsiTheme="minorEastAsia" w:cs="Arial"/>
        </w:rPr>
        <w:t>WAV</w:t>
      </w:r>
      <w:r w:rsidRPr="00A35998">
        <w:rPr>
          <w:rFonts w:asciiTheme="minorEastAsia" w:hAnsiTheme="minorEastAsia" w:cs="Arial" w:hint="eastAsia"/>
        </w:rPr>
        <w:t>文件解析、</w:t>
      </w:r>
      <w:r w:rsidRPr="00A35998">
        <w:rPr>
          <w:rFonts w:asciiTheme="minorEastAsia" w:hAnsiTheme="minorEastAsia" w:cs="Arial"/>
        </w:rPr>
        <w:t>I2S+DMA</w:t>
      </w:r>
      <w:r w:rsidRPr="00A35998">
        <w:rPr>
          <w:rFonts w:asciiTheme="minorEastAsia" w:hAnsiTheme="minorEastAsia" w:cs="Arial" w:hint="eastAsia"/>
        </w:rPr>
        <w:t>配置、消息队列指令处理等关键函数；或插入音频播放流程图，清晰展示各环节的执行逻辑与数据流向）</w:t>
      </w:r>
    </w:p>
    <w:p w14:paraId="17119FD2" w14:textId="77777777" w:rsidR="007502CD" w:rsidRDefault="007502CD" w:rsidP="00A35998">
      <w:pPr>
        <w:pStyle w:val="3"/>
      </w:pPr>
      <w:bookmarkStart w:id="66" w:name="_Toc227395808"/>
      <w:r>
        <w:t xml:space="preserve">4.4.5 </w:t>
      </w:r>
      <w:proofErr w:type="spellStart"/>
      <w:r>
        <w:t>WiFi</w:t>
      </w:r>
      <w:proofErr w:type="spellEnd"/>
      <w:r>
        <w:rPr>
          <w:rFonts w:hint="eastAsia"/>
        </w:rPr>
        <w:t>模块任务实现</w:t>
      </w:r>
      <w:bookmarkEnd w:id="66"/>
    </w:p>
    <w:p w14:paraId="1A2D04CC" w14:textId="77777777" w:rsidR="007502CD" w:rsidRPr="00A35998" w:rsidRDefault="007502CD" w:rsidP="007502CD">
      <w:pPr>
        <w:spacing w:before="120" w:after="120" w:line="288" w:lineRule="auto"/>
        <w:rPr>
          <w:rFonts w:asciiTheme="minorEastAsia" w:hAnsiTheme="minorEastAsia" w:hint="eastAsia"/>
        </w:rPr>
      </w:pPr>
      <w:proofErr w:type="spellStart"/>
      <w:r w:rsidRPr="00A35998">
        <w:rPr>
          <w:rFonts w:asciiTheme="minorEastAsia" w:hAnsiTheme="minorEastAsia"/>
        </w:rPr>
        <w:t>WiFi</w:t>
      </w:r>
      <w:proofErr w:type="spellEnd"/>
      <w:r w:rsidRPr="00A35998">
        <w:rPr>
          <w:rFonts w:asciiTheme="minorEastAsia" w:hAnsiTheme="minorEastAsia"/>
        </w:rPr>
        <w:t>模块任务负责联网、数据接收和时间同步。这里不再绑定某一款模块型号，只要是AT指令式串口</w:t>
      </w:r>
      <w:proofErr w:type="spellStart"/>
      <w:r w:rsidRPr="00A35998">
        <w:rPr>
          <w:rFonts w:asciiTheme="minorEastAsia" w:hAnsiTheme="minorEastAsia"/>
        </w:rPr>
        <w:t>WiFi</w:t>
      </w:r>
      <w:proofErr w:type="spellEnd"/>
      <w:r w:rsidRPr="00A35998">
        <w:rPr>
          <w:rFonts w:asciiTheme="minorEastAsia" w:hAnsiTheme="minorEastAsia"/>
        </w:rPr>
        <w:t>模块，处理方式基本一致。</w:t>
      </w:r>
    </w:p>
    <w:p w14:paraId="4C1DC0D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系统上电后先初始化</w:t>
      </w:r>
      <w:proofErr w:type="spellStart"/>
      <w:r w:rsidRPr="00A35998">
        <w:rPr>
          <w:rFonts w:asciiTheme="minorEastAsia" w:hAnsiTheme="minorEastAsia"/>
        </w:rPr>
        <w:t>WiFi</w:t>
      </w:r>
      <w:proofErr w:type="spellEnd"/>
      <w:r w:rsidRPr="00A35998">
        <w:rPr>
          <w:rFonts w:asciiTheme="minorEastAsia" w:hAnsiTheme="minorEastAsia"/>
        </w:rPr>
        <w:t>模块，设置工作模式、SSID和密码，连接成功后再周期性检查网络状态；如果掉线，就重新发起连接。</w:t>
      </w:r>
    </w:p>
    <w:p w14:paraId="2C7C549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接收数据时使用DMA双缓冲和串口空闲中断，UART接收过程不再阻塞主流程，系统还能继续</w:t>
      </w:r>
      <w:proofErr w:type="gramStart"/>
      <w:r w:rsidRPr="00A35998">
        <w:rPr>
          <w:rFonts w:asciiTheme="minorEastAsia" w:hAnsiTheme="minorEastAsia"/>
        </w:rPr>
        <w:t>跑其他</w:t>
      </w:r>
      <w:proofErr w:type="gramEnd"/>
      <w:r w:rsidRPr="00A35998">
        <w:rPr>
          <w:rFonts w:asciiTheme="minorEastAsia" w:hAnsiTheme="minorEastAsia"/>
        </w:rPr>
        <w:t>任务。</w:t>
      </w:r>
    </w:p>
    <w:p w14:paraId="38C7210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收到数据后，任务会按预设格式解析时间信息或其他联网数据，再把结果发给LVGL或RTC模块。这样既能完成时间同步，也方便后续扩展天气和升级下载。</w:t>
      </w:r>
    </w:p>
    <w:p w14:paraId="4A4B6F3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lastRenderedPageBreak/>
        <w:t>在稳定性上，</w:t>
      </w:r>
      <w:proofErr w:type="spellStart"/>
      <w:r w:rsidRPr="00A35998">
        <w:rPr>
          <w:rFonts w:asciiTheme="minorEastAsia" w:hAnsiTheme="minorEastAsia"/>
        </w:rPr>
        <w:t>WiFi</w:t>
      </w:r>
      <w:proofErr w:type="spellEnd"/>
      <w:r w:rsidRPr="00A35998">
        <w:rPr>
          <w:rFonts w:asciiTheme="minorEastAsia" w:hAnsiTheme="minorEastAsia"/>
        </w:rPr>
        <w:t>模块增加了重连和状态检测机制；在效率上，数据解析放在任务里完成，延迟可以控制在较低水平。</w:t>
      </w:r>
    </w:p>
    <w:p w14:paraId="4AF5C6F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模块通信核心代码截图，标注</w:t>
      </w:r>
      <w:r w:rsidRPr="00A35998">
        <w:rPr>
          <w:rFonts w:asciiTheme="minorEastAsia" w:hAnsiTheme="minorEastAsia" w:cs="Arial"/>
        </w:rPr>
        <w:t>AT</w:t>
      </w:r>
      <w:r w:rsidRPr="00A35998">
        <w:rPr>
          <w:rFonts w:asciiTheme="minorEastAsia" w:hAnsiTheme="minorEastAsia" w:cs="Arial" w:hint="eastAsia"/>
        </w:rPr>
        <w:t>指令配置、</w:t>
      </w:r>
      <w:r w:rsidRPr="00A35998">
        <w:rPr>
          <w:rFonts w:asciiTheme="minorEastAsia" w:hAnsiTheme="minorEastAsia" w:cs="Arial"/>
        </w:rPr>
        <w:t>DMA</w:t>
      </w:r>
      <w:r w:rsidRPr="00A35998">
        <w:rPr>
          <w:rFonts w:asciiTheme="minorEastAsia" w:hAnsiTheme="minorEastAsia" w:cs="Arial" w:hint="eastAsia"/>
        </w:rPr>
        <w:t>接收配置、数据解析等关键函数；或插入</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模块任务流程图，清晰展示初始化、连接、数据接收与解析的完整逻辑）</w:t>
      </w:r>
    </w:p>
    <w:p w14:paraId="51DE46CC" w14:textId="77777777" w:rsidR="007502CD" w:rsidRDefault="007502CD" w:rsidP="00A35998">
      <w:pPr>
        <w:pStyle w:val="3"/>
      </w:pPr>
      <w:bookmarkStart w:id="67" w:name="_Toc227395809"/>
      <w:r>
        <w:t>4.4.6 OTA</w:t>
      </w:r>
      <w:r>
        <w:t>升级模块实现</w:t>
      </w:r>
      <w:bookmarkEnd w:id="67"/>
    </w:p>
    <w:p w14:paraId="574ED6E0" w14:textId="77777777" w:rsidR="007502CD" w:rsidRPr="000F100E" w:rsidRDefault="007502CD" w:rsidP="000F100E">
      <w:pPr>
        <w:rPr>
          <w:rFonts w:asciiTheme="minorEastAsia" w:hAnsiTheme="minorEastAsia" w:hint="eastAsia"/>
        </w:rPr>
      </w:pPr>
      <w:r w:rsidRPr="000F100E">
        <w:rPr>
          <w:rFonts w:asciiTheme="minorEastAsia" w:hAnsiTheme="minorEastAsia"/>
        </w:rPr>
        <w:t>为了减少后期维护成本，系统新增OTA升级功能，并分为离线升级和在线升级两条路径。离线升级时，用户把新版bin文件放到SD卡指定目录，系统上电后由Bootloader读取并完成校验、擦写和写入；在线升级时，设备先通过</w:t>
      </w:r>
      <w:proofErr w:type="spellStart"/>
      <w:r w:rsidRPr="000F100E">
        <w:rPr>
          <w:rFonts w:asciiTheme="minorEastAsia" w:hAnsiTheme="minorEastAsia"/>
        </w:rPr>
        <w:t>WiFi</w:t>
      </w:r>
      <w:proofErr w:type="spellEnd"/>
      <w:r w:rsidRPr="000F100E">
        <w:rPr>
          <w:rFonts w:asciiTheme="minorEastAsia" w:hAnsiTheme="minorEastAsia"/>
        </w:rPr>
        <w:t>访问GitHub Releases，将固件下载到SD卡，再沿用同一套Bootloader流程执行升级。</w:t>
      </w:r>
    </w:p>
    <w:p w14:paraId="06963641" w14:textId="77777777" w:rsidR="007502CD" w:rsidRPr="000F100E" w:rsidRDefault="007502CD" w:rsidP="000F100E">
      <w:pPr>
        <w:rPr>
          <w:rFonts w:asciiTheme="minorEastAsia" w:hAnsiTheme="minorEastAsia" w:hint="eastAsia"/>
        </w:rPr>
      </w:pPr>
      <w:r w:rsidRPr="000F100E">
        <w:rPr>
          <w:rFonts w:asciiTheme="minorEastAsia" w:hAnsiTheme="minorEastAsia"/>
        </w:rPr>
        <w:t>升级包采用统一的bin格式，并建议附带版本号、文件大小、CRC或MD5校验信息。Bootloader在写入前先检查文件是否完整、版本是否有效；写入过程中如果遇到断电、文件损坏或升级中断，也能依靠回退策略保住旧版本，避免设备无法启动。</w:t>
      </w:r>
    </w:p>
    <w:p w14:paraId="4BAC1E26" w14:textId="77777777" w:rsidR="007502CD" w:rsidRPr="000F100E" w:rsidRDefault="007502CD" w:rsidP="000F100E">
      <w:pPr>
        <w:rPr>
          <w:rFonts w:asciiTheme="minorEastAsia" w:hAnsiTheme="minorEastAsia" w:hint="eastAsia"/>
        </w:rPr>
      </w:pPr>
      <w:r w:rsidRPr="000F100E">
        <w:rPr>
          <w:rFonts w:asciiTheme="minorEastAsia" w:hAnsiTheme="minorEastAsia"/>
        </w:rPr>
        <w:t>在线升级流程是：连接网络 → 查询GitHub Releases最新版本 → 下载固件到SD卡 → 校验文件 → 写入升级标志 → 重启进入Bootloader → 完成升级后跳转新程序。这个流程比较适合后期批量维护，也方便自己在电脑上发布新版本。</w:t>
      </w:r>
    </w:p>
    <w:p w14:paraId="250D7D09" w14:textId="77777777" w:rsidR="007502CD" w:rsidRPr="000F100E" w:rsidRDefault="007502CD" w:rsidP="000F100E">
      <w:pPr>
        <w:rPr>
          <w:rFonts w:asciiTheme="minorEastAsia" w:hAnsiTheme="minorEastAsia" w:hint="eastAsia"/>
        </w:rPr>
      </w:pPr>
      <w:r w:rsidRPr="000F100E">
        <w:rPr>
          <w:rFonts w:asciiTheme="minorEastAsia" w:hAnsiTheme="minorEastAsia"/>
        </w:rPr>
        <w:t>离线升级流程则更直接：把升级包复制进SD卡，启动后由Bootloader自动识别升级文件并执行更新。这个方式对现场调试最方便，也不依赖网络环境。</w:t>
      </w:r>
    </w:p>
    <w:p w14:paraId="118284F5" w14:textId="77777777" w:rsidR="007502CD" w:rsidRPr="000F100E" w:rsidRDefault="007502CD" w:rsidP="000F100E">
      <w:pPr>
        <w:rPr>
          <w:rFonts w:asciiTheme="minorEastAsia" w:hAnsiTheme="minorEastAsia" w:hint="eastAsia"/>
        </w:rPr>
      </w:pPr>
      <w:r w:rsidRPr="000F100E">
        <w:rPr>
          <w:rFonts w:asciiTheme="minorEastAsia" w:hAnsiTheme="minorEastAsia"/>
        </w:rPr>
        <w:t>OTA模块与主程序解耦后，系统升级不再需要频繁烧录整板程序，后续更新界面、修复Bug或增加功能时，维护成本会低很多。</w:t>
      </w:r>
    </w:p>
    <w:p w14:paraId="573377CE" w14:textId="77777777" w:rsidR="007502CD" w:rsidRPr="000F100E" w:rsidRDefault="007502CD" w:rsidP="000F100E">
      <w:pPr>
        <w:rPr>
          <w:rFonts w:asciiTheme="minorEastAsia" w:hAnsiTheme="minorEastAsia" w:hint="eastAsia"/>
        </w:rPr>
      </w:pPr>
      <w:r w:rsidRPr="000F100E">
        <w:rPr>
          <w:rFonts w:asciiTheme="minorEastAsia" w:hAnsiTheme="minorEastAsia"/>
        </w:rPr>
        <w:t xml:space="preserve">3.  </w:t>
      </w:r>
      <w:r w:rsidRPr="000F100E">
        <w:rPr>
          <w:rFonts w:asciiTheme="minorEastAsia" w:hAnsiTheme="minorEastAsia" w:hint="eastAsia"/>
        </w:rPr>
        <w:t>音频播放模块调试：单独运行音频播放任务，测试</w:t>
      </w:r>
      <w:r w:rsidRPr="000F100E">
        <w:rPr>
          <w:rFonts w:asciiTheme="minorEastAsia" w:hAnsiTheme="minorEastAsia"/>
        </w:rPr>
        <w:t>SD</w:t>
      </w:r>
      <w:r w:rsidRPr="000F100E">
        <w:rPr>
          <w:rFonts w:asciiTheme="minorEastAsia" w:hAnsiTheme="minorEastAsia" w:hint="eastAsia"/>
        </w:rPr>
        <w:t>卡中</w:t>
      </w:r>
      <w:r w:rsidRPr="000F100E">
        <w:rPr>
          <w:rFonts w:asciiTheme="minorEastAsia" w:hAnsiTheme="minorEastAsia"/>
        </w:rPr>
        <w:t>WAV</w:t>
      </w:r>
      <w:r w:rsidRPr="000F100E">
        <w:rPr>
          <w:rFonts w:asciiTheme="minorEastAsia" w:hAnsiTheme="minorEastAsia" w:hint="eastAsia"/>
        </w:rPr>
        <w:t>文件的读取、解析是否正常，检测</w:t>
      </w:r>
      <w:r w:rsidRPr="000F100E">
        <w:rPr>
          <w:rFonts w:asciiTheme="minorEastAsia" w:hAnsiTheme="minorEastAsia"/>
        </w:rPr>
        <w:t>I2S+DMA</w:t>
      </w:r>
      <w:r w:rsidRPr="000F100E">
        <w:rPr>
          <w:rFonts w:asciiTheme="minorEastAsia" w:hAnsiTheme="minorEastAsia" w:hint="eastAsia"/>
        </w:rPr>
        <w:t>传输是否稳定，验证</w:t>
      </w:r>
      <w:r w:rsidRPr="000F100E">
        <w:rPr>
          <w:rFonts w:asciiTheme="minorEastAsia" w:hAnsiTheme="minorEastAsia"/>
        </w:rPr>
        <w:t>max98357</w:t>
      </w:r>
      <w:r w:rsidRPr="000F100E">
        <w:rPr>
          <w:rFonts w:asciiTheme="minorEastAsia" w:hAnsiTheme="minorEastAsia" w:hint="eastAsia"/>
        </w:rPr>
        <w:t>模块的音频输出效果。调试过程中，出现音频卡顿、杂音等问题，通过优化</w:t>
      </w:r>
      <w:r w:rsidRPr="000F100E">
        <w:rPr>
          <w:rFonts w:asciiTheme="minorEastAsia" w:hAnsiTheme="minorEastAsia"/>
        </w:rPr>
        <w:t>DMA</w:t>
      </w:r>
      <w:r w:rsidRPr="000F100E">
        <w:rPr>
          <w:rFonts w:asciiTheme="minorEastAsia" w:hAnsiTheme="minorEastAsia" w:hint="eastAsia"/>
        </w:rPr>
        <w:t>缓冲区大小、调整</w:t>
      </w:r>
      <w:r w:rsidRPr="000F100E">
        <w:rPr>
          <w:rFonts w:asciiTheme="minorEastAsia" w:hAnsiTheme="minorEastAsia"/>
        </w:rPr>
        <w:t>I2S</w:t>
      </w:r>
      <w:r w:rsidRPr="000F100E">
        <w:rPr>
          <w:rFonts w:asciiTheme="minorEastAsia" w:hAnsiTheme="minorEastAsia" w:hint="eastAsia"/>
        </w:rPr>
        <w:t>时序参数、添加音频数据校验逻辑，解决了上述问题，最终实现音频清晰、流畅播放，无卡顿、无失真。</w:t>
      </w:r>
    </w:p>
    <w:p w14:paraId="6C87FAA4" w14:textId="77777777" w:rsidR="007502CD" w:rsidRPr="000F100E" w:rsidRDefault="007502CD" w:rsidP="000F100E">
      <w:pPr>
        <w:rPr>
          <w:rFonts w:asciiTheme="minorEastAsia" w:hAnsiTheme="minorEastAsia" w:hint="eastAsia"/>
        </w:rPr>
      </w:pPr>
      <w:r w:rsidRPr="000F100E">
        <w:rPr>
          <w:rFonts w:asciiTheme="minorEastAsia" w:hAnsiTheme="minorEastAsia"/>
        </w:rPr>
        <w:t>软件系统开发完成后，除了常规功能测试，还补充了OTA升级流程测试，重点检查离线升级和在线升级是否都能稳定完成。</w:t>
      </w:r>
    </w:p>
    <w:p w14:paraId="37A7597E" w14:textId="77777777" w:rsidR="007502CD" w:rsidRDefault="007502CD" w:rsidP="00A35998">
      <w:pPr>
        <w:pStyle w:val="3"/>
      </w:pPr>
      <w:bookmarkStart w:id="68" w:name="_Toc227395810"/>
      <w:r>
        <w:t xml:space="preserve">4.5.2 </w:t>
      </w:r>
      <w:r>
        <w:rPr>
          <w:rFonts w:hint="eastAsia"/>
        </w:rPr>
        <w:t>多模块联调</w:t>
      </w:r>
      <w:bookmarkEnd w:id="68"/>
    </w:p>
    <w:p w14:paraId="2A21109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模块单独调试通过后，进行多模块联调，重点测试各功能模块的协同工作状态，验证任务调度、消息交互、资源共享等逻辑是否正常，避免模块间出现冲突，具体调试内容与结果如下：</w:t>
      </w:r>
    </w:p>
    <w:p w14:paraId="518728B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lastRenderedPageBreak/>
        <w:t xml:space="preserve">1.  </w:t>
      </w:r>
      <w:r w:rsidRPr="00A35998">
        <w:rPr>
          <w:rFonts w:asciiTheme="minorEastAsia" w:hAnsiTheme="minorEastAsia" w:cs="Arial" w:hint="eastAsia"/>
        </w:rPr>
        <w:t>任务调度协同调试：启动系统，观察</w:t>
      </w:r>
      <w:proofErr w:type="spellStart"/>
      <w:r w:rsidRPr="00A35998">
        <w:rPr>
          <w:rFonts w:asciiTheme="minorEastAsia" w:hAnsiTheme="minorEastAsia" w:cs="Arial"/>
        </w:rPr>
        <w:t>FreeRTOS</w:t>
      </w:r>
      <w:proofErr w:type="spellEnd"/>
      <w:r w:rsidRPr="00A35998">
        <w:rPr>
          <w:rFonts w:asciiTheme="minorEastAsia" w:hAnsiTheme="minorEastAsia" w:cs="Arial" w:hint="eastAsia"/>
        </w:rPr>
        <w:t>任务调度情况，通过</w:t>
      </w:r>
      <w:r w:rsidRPr="00A35998">
        <w:rPr>
          <w:rFonts w:asciiTheme="minorEastAsia" w:hAnsiTheme="minorEastAsia" w:cs="Arial"/>
        </w:rPr>
        <w:t>J-Link</w:t>
      </w:r>
      <w:r w:rsidRPr="00A35998">
        <w:rPr>
          <w:rFonts w:asciiTheme="minorEastAsia" w:hAnsiTheme="minorEastAsia" w:cs="Arial" w:hint="eastAsia"/>
        </w:rPr>
        <w:t>仿真器监控</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的运行状态、优先级抢占情况，验证信号量、消息队列的同步与通信功能是否正常。调试结果显示，</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按预设优先级有序调度，</w:t>
      </w:r>
      <w:proofErr w:type="gramStart"/>
      <w:r w:rsidRPr="00A35998">
        <w:rPr>
          <w:rFonts w:asciiTheme="minorEastAsia" w:hAnsiTheme="minorEastAsia" w:cs="Arial" w:hint="eastAsia"/>
        </w:rPr>
        <w:t>无任务</w:t>
      </w:r>
      <w:proofErr w:type="gramEnd"/>
      <w:r w:rsidRPr="00A35998">
        <w:rPr>
          <w:rFonts w:asciiTheme="minorEastAsia" w:hAnsiTheme="minorEastAsia" w:cs="Arial" w:hint="eastAsia"/>
        </w:rPr>
        <w:t>死锁、优先级反转等问题；信号量与消息队列工作正常，任务间的同步与消息传递准确、及时，确保多模块协同工作顺畅。</w:t>
      </w:r>
    </w:p>
    <w:p w14:paraId="4931812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跨模块交互调试：测试</w:t>
      </w:r>
      <w:r w:rsidRPr="00A35998">
        <w:rPr>
          <w:rFonts w:asciiTheme="minorEastAsia" w:hAnsiTheme="minorEastAsia" w:cs="Arial"/>
        </w:rPr>
        <w:t>LVGL</w:t>
      </w:r>
      <w:r w:rsidRPr="00A35998">
        <w:rPr>
          <w:rFonts w:asciiTheme="minorEastAsia" w:hAnsiTheme="minorEastAsia" w:cs="Arial" w:hint="eastAsia"/>
        </w:rPr>
        <w:t>任务与音频播放任务的交互，通过触摸界面控制按钮，验证音频播放、暂停、</w:t>
      </w:r>
      <w:proofErr w:type="gramStart"/>
      <w:r w:rsidRPr="00A35998">
        <w:rPr>
          <w:rFonts w:asciiTheme="minorEastAsia" w:hAnsiTheme="minorEastAsia" w:cs="Arial" w:hint="eastAsia"/>
        </w:rPr>
        <w:t>切歌等</w:t>
      </w:r>
      <w:proofErr w:type="gramEnd"/>
      <w:r w:rsidRPr="00A35998">
        <w:rPr>
          <w:rFonts w:asciiTheme="minorEastAsia" w:hAnsiTheme="minorEastAsia" w:cs="Arial" w:hint="eastAsia"/>
        </w:rPr>
        <w:t>指令是否准确传递与执行，播放进度是否同步刷新；测试</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模块任务与</w:t>
      </w:r>
      <w:r w:rsidRPr="00A35998">
        <w:rPr>
          <w:rFonts w:asciiTheme="minorEastAsia" w:hAnsiTheme="minorEastAsia" w:cs="Arial"/>
        </w:rPr>
        <w:t>LVGL</w:t>
      </w:r>
      <w:r w:rsidRPr="00A35998">
        <w:rPr>
          <w:rFonts w:asciiTheme="minorEastAsia" w:hAnsiTheme="minorEastAsia" w:cs="Arial" w:hint="eastAsia"/>
        </w:rPr>
        <w:t>任务的交互，验证网络时间同步后，界面时钟是否及时更新。调试结果显示，跨模块交互逻辑正常，指令传递准确，界面更新及时，无交互异常问题。</w:t>
      </w:r>
    </w:p>
    <w:p w14:paraId="0B3436A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共享资源管控调试：测试</w:t>
      </w:r>
      <w:r w:rsidRPr="00A35998">
        <w:rPr>
          <w:rFonts w:asciiTheme="minorEastAsia" w:hAnsiTheme="minorEastAsia" w:cs="Arial"/>
        </w:rPr>
        <w:t>SD</w:t>
      </w:r>
      <w:r w:rsidRPr="00A35998">
        <w:rPr>
          <w:rFonts w:asciiTheme="minorEastAsia" w:hAnsiTheme="minorEastAsia" w:cs="Arial" w:hint="eastAsia"/>
        </w:rPr>
        <w:t>卡这一共享资源的访问控制，验证互斥</w:t>
      </w:r>
      <w:proofErr w:type="gramStart"/>
      <w:r w:rsidRPr="00A35998">
        <w:rPr>
          <w:rFonts w:asciiTheme="minorEastAsia" w:hAnsiTheme="minorEastAsia" w:cs="Arial" w:hint="eastAsia"/>
        </w:rPr>
        <w:t>锁是否</w:t>
      </w:r>
      <w:proofErr w:type="gramEnd"/>
      <w:r w:rsidRPr="00A35998">
        <w:rPr>
          <w:rFonts w:asciiTheme="minorEastAsia" w:hAnsiTheme="minorEastAsia" w:cs="Arial" w:hint="eastAsia"/>
        </w:rPr>
        <w:t>能有效避免</w:t>
      </w:r>
      <w:r w:rsidRPr="00A35998">
        <w:rPr>
          <w:rFonts w:asciiTheme="minorEastAsia" w:hAnsiTheme="minorEastAsia" w:cs="Arial"/>
        </w:rPr>
        <w:t>LVGL</w:t>
      </w:r>
      <w:r w:rsidRPr="00A35998">
        <w:rPr>
          <w:rFonts w:asciiTheme="minorEastAsia" w:hAnsiTheme="minorEastAsia" w:cs="Arial" w:hint="eastAsia"/>
        </w:rPr>
        <w:t>任务与音频播放任务同时访问</w:t>
      </w:r>
      <w:r w:rsidRPr="00A35998">
        <w:rPr>
          <w:rFonts w:asciiTheme="minorEastAsia" w:hAnsiTheme="minorEastAsia" w:cs="Arial"/>
        </w:rPr>
        <w:t>SD</w:t>
      </w:r>
      <w:proofErr w:type="gramStart"/>
      <w:r w:rsidRPr="00A35998">
        <w:rPr>
          <w:rFonts w:asciiTheme="minorEastAsia" w:hAnsiTheme="minorEastAsia" w:cs="Arial" w:hint="eastAsia"/>
        </w:rPr>
        <w:t>卡导致</w:t>
      </w:r>
      <w:proofErr w:type="gramEnd"/>
      <w:r w:rsidRPr="00A35998">
        <w:rPr>
          <w:rFonts w:asciiTheme="minorEastAsia" w:hAnsiTheme="minorEastAsia" w:cs="Arial" w:hint="eastAsia"/>
        </w:rPr>
        <w:t>的数据错乱问题。调试结果显示，互斥锁工作正常，当一个任务访问</w:t>
      </w:r>
      <w:r w:rsidRPr="00A35998">
        <w:rPr>
          <w:rFonts w:asciiTheme="minorEastAsia" w:hAnsiTheme="minorEastAsia" w:cs="Arial"/>
        </w:rPr>
        <w:t>SD</w:t>
      </w:r>
      <w:r w:rsidRPr="00A35998">
        <w:rPr>
          <w:rFonts w:asciiTheme="minorEastAsia" w:hAnsiTheme="minorEastAsia" w:cs="Arial" w:hint="eastAsia"/>
        </w:rPr>
        <w:t>卡时，另一个任务处于等待状态，访问完成后释放互斥锁，确保</w:t>
      </w:r>
      <w:r w:rsidRPr="00A35998">
        <w:rPr>
          <w:rFonts w:asciiTheme="minorEastAsia" w:hAnsiTheme="minorEastAsia" w:cs="Arial"/>
        </w:rPr>
        <w:t>SD</w:t>
      </w:r>
      <w:r w:rsidRPr="00A35998">
        <w:rPr>
          <w:rFonts w:asciiTheme="minorEastAsia" w:hAnsiTheme="minorEastAsia" w:cs="Arial" w:hint="eastAsia"/>
        </w:rPr>
        <w:t>卡读写操作稳定，无数据错乱、文件损坏等问题。</w:t>
      </w:r>
    </w:p>
    <w:p w14:paraId="6D2209DF" w14:textId="77777777" w:rsidR="007502CD" w:rsidRDefault="007502CD" w:rsidP="00A35998">
      <w:pPr>
        <w:pStyle w:val="3"/>
      </w:pPr>
      <w:bookmarkStart w:id="69" w:name="_Toc227395811"/>
      <w:r>
        <w:t xml:space="preserve">4.5.3 </w:t>
      </w:r>
      <w:r>
        <w:rPr>
          <w:rFonts w:hint="eastAsia"/>
        </w:rPr>
        <w:t>软件优化措施</w:t>
      </w:r>
      <w:bookmarkEnd w:id="69"/>
    </w:p>
    <w:p w14:paraId="4DE1A25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结合调试过程中发现的问题，从实时性、稳定性、资源占用三个方面对软件系统进行优化，提升系统整体性能，具体优化措施如下：</w:t>
      </w:r>
    </w:p>
    <w:p w14:paraId="641E37B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1.  </w:t>
      </w:r>
      <w:r w:rsidRPr="00A35998">
        <w:rPr>
          <w:rFonts w:asciiTheme="minorEastAsia" w:hAnsiTheme="minorEastAsia" w:cs="Arial" w:hint="eastAsia"/>
        </w:rPr>
        <w:t>实时性优化：优化</w:t>
      </w:r>
      <w:proofErr w:type="spellStart"/>
      <w:r w:rsidRPr="00A35998">
        <w:rPr>
          <w:rFonts w:asciiTheme="minorEastAsia" w:hAnsiTheme="minorEastAsia" w:cs="Arial"/>
        </w:rPr>
        <w:t>FreeRTOS</w:t>
      </w:r>
      <w:proofErr w:type="spellEnd"/>
      <w:r w:rsidRPr="00A35998">
        <w:rPr>
          <w:rFonts w:asciiTheme="minorEastAsia" w:hAnsiTheme="minorEastAsia" w:cs="Arial" w:hint="eastAsia"/>
        </w:rPr>
        <w:t>任务优先级分配，确保</w:t>
      </w:r>
      <w:proofErr w:type="spellStart"/>
      <w:r w:rsidRPr="00A35998">
        <w:rPr>
          <w:rFonts w:asciiTheme="minorEastAsia" w:hAnsiTheme="minorEastAsia" w:cs="Arial"/>
        </w:rPr>
        <w:t>WiFi</w:t>
      </w:r>
      <w:proofErr w:type="spellEnd"/>
      <w:r w:rsidRPr="00A35998">
        <w:rPr>
          <w:rFonts w:asciiTheme="minorEastAsia" w:hAnsiTheme="minorEastAsia" w:cs="Arial" w:hint="eastAsia"/>
        </w:rPr>
        <w:t>数据接收等实时性要求高的任务优先执行；采用</w:t>
      </w:r>
      <w:r w:rsidRPr="00A35998">
        <w:rPr>
          <w:rFonts w:asciiTheme="minorEastAsia" w:hAnsiTheme="minorEastAsia" w:cs="Arial"/>
        </w:rPr>
        <w:t>DMA</w:t>
      </w:r>
      <w:r w:rsidRPr="00A35998">
        <w:rPr>
          <w:rFonts w:asciiTheme="minorEastAsia" w:hAnsiTheme="minorEastAsia" w:cs="Arial" w:hint="eastAsia"/>
        </w:rPr>
        <w:t>双缓冲</w:t>
      </w:r>
      <w:r w:rsidRPr="00A35998">
        <w:rPr>
          <w:rFonts w:asciiTheme="minorEastAsia" w:hAnsiTheme="minorEastAsia" w:cs="Arial"/>
        </w:rPr>
        <w:t>+</w:t>
      </w:r>
      <w:r w:rsidRPr="00A35998">
        <w:rPr>
          <w:rFonts w:asciiTheme="minorEastAsia" w:hAnsiTheme="minorEastAsia" w:cs="Arial" w:hint="eastAsia"/>
        </w:rPr>
        <w:t>串口空闲中断的非阻塞方式，替代传统阻塞式数据传输，降低</w:t>
      </w:r>
      <w:r w:rsidRPr="00A35998">
        <w:rPr>
          <w:rFonts w:asciiTheme="minorEastAsia" w:hAnsiTheme="minorEastAsia" w:cs="Arial"/>
        </w:rPr>
        <w:t>CPU</w:t>
      </w:r>
      <w:r w:rsidRPr="00A35998">
        <w:rPr>
          <w:rFonts w:asciiTheme="minorEastAsia" w:hAnsiTheme="minorEastAsia" w:cs="Arial" w:hint="eastAsia"/>
        </w:rPr>
        <w:t>占用率；优化</w:t>
      </w:r>
      <w:r w:rsidRPr="00A35998">
        <w:rPr>
          <w:rFonts w:asciiTheme="minorEastAsia" w:hAnsiTheme="minorEastAsia" w:cs="Arial"/>
        </w:rPr>
        <w:t>LVGL</w:t>
      </w:r>
      <w:r w:rsidRPr="00A35998">
        <w:rPr>
          <w:rFonts w:asciiTheme="minorEastAsia" w:hAnsiTheme="minorEastAsia" w:cs="Arial" w:hint="eastAsia"/>
        </w:rPr>
        <w:t>刷新逻辑，减少界面刷新频率（设置为</w:t>
      </w:r>
      <w:r w:rsidRPr="00A35998">
        <w:rPr>
          <w:rFonts w:asciiTheme="minorEastAsia" w:hAnsiTheme="minorEastAsia" w:cs="Arial"/>
        </w:rPr>
        <w:t>100ms</w:t>
      </w:r>
      <w:r w:rsidRPr="00A35998">
        <w:rPr>
          <w:rFonts w:asciiTheme="minorEastAsia" w:hAnsiTheme="minorEastAsia" w:cs="Arial" w:hint="eastAsia"/>
        </w:rPr>
        <w:t>周期），避免占用过多</w:t>
      </w:r>
      <w:r w:rsidRPr="00A35998">
        <w:rPr>
          <w:rFonts w:asciiTheme="minorEastAsia" w:hAnsiTheme="minorEastAsia" w:cs="Arial"/>
        </w:rPr>
        <w:t>CPU</w:t>
      </w:r>
      <w:r w:rsidRPr="00A35998">
        <w:rPr>
          <w:rFonts w:asciiTheme="minorEastAsia" w:hAnsiTheme="minorEastAsia" w:cs="Arial" w:hint="eastAsia"/>
        </w:rPr>
        <w:t>资源，确保</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响应及时。</w:t>
      </w:r>
    </w:p>
    <w:p w14:paraId="764CBD0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稳定性优化：为各模块添加异常处理逻辑（如文件打开失败、</w:t>
      </w:r>
      <w:proofErr w:type="spellStart"/>
      <w:r w:rsidRPr="00A35998">
        <w:rPr>
          <w:rFonts w:asciiTheme="minorEastAsia" w:hAnsiTheme="minorEastAsia" w:cs="Arial"/>
        </w:rPr>
        <w:t>WiFi</w:t>
      </w:r>
      <w:proofErr w:type="spellEnd"/>
      <w:r w:rsidRPr="00A35998">
        <w:rPr>
          <w:rFonts w:asciiTheme="minorEastAsia" w:hAnsiTheme="minorEastAsia" w:cs="Arial" w:hint="eastAsia"/>
        </w:rPr>
        <w:t>连接失败、数据解析错误等），避免系统因异常情况崩溃；优化任务堆栈大小，根据</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的实际需求合理分配堆栈，避免堆栈溢出；添加数据校验</w:t>
      </w:r>
      <w:proofErr w:type="gramStart"/>
      <w:r w:rsidRPr="00A35998">
        <w:rPr>
          <w:rFonts w:asciiTheme="minorEastAsia" w:hAnsiTheme="minorEastAsia" w:cs="Arial" w:hint="eastAsia"/>
        </w:rPr>
        <w:t>与去抖处理</w:t>
      </w:r>
      <w:proofErr w:type="gramEnd"/>
      <w:r w:rsidRPr="00A35998">
        <w:rPr>
          <w:rFonts w:asciiTheme="minorEastAsia" w:hAnsiTheme="minorEastAsia" w:cs="Arial" w:hint="eastAsia"/>
        </w:rPr>
        <w:t>（如触摸坐标去抖、音频数据校验），提升数据传输与交互的准确性。</w:t>
      </w:r>
    </w:p>
    <w:p w14:paraId="78FC82F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资源占用优化：将</w:t>
      </w:r>
      <w:r w:rsidRPr="00A35998">
        <w:rPr>
          <w:rFonts w:asciiTheme="minorEastAsia" w:hAnsiTheme="minorEastAsia" w:cs="Arial"/>
        </w:rPr>
        <w:t>LVGL</w:t>
      </w:r>
      <w:proofErr w:type="gramStart"/>
      <w:r w:rsidRPr="00A35998">
        <w:rPr>
          <w:rFonts w:asciiTheme="minorEastAsia" w:hAnsiTheme="minorEastAsia" w:cs="Arial" w:hint="eastAsia"/>
        </w:rPr>
        <w:t>帧</w:t>
      </w:r>
      <w:proofErr w:type="gramEnd"/>
      <w:r w:rsidRPr="00A35998">
        <w:rPr>
          <w:rFonts w:asciiTheme="minorEastAsia" w:hAnsiTheme="minorEastAsia" w:cs="Arial" w:hint="eastAsia"/>
        </w:rPr>
        <w:t>缓存、字库数据存储至外部</w:t>
      </w:r>
      <w:r w:rsidRPr="00A35998">
        <w:rPr>
          <w:rFonts w:asciiTheme="minorEastAsia" w:hAnsiTheme="minorEastAsia" w:cs="Arial"/>
        </w:rPr>
        <w:t>SRAM</w:t>
      </w:r>
      <w:r w:rsidRPr="00A35998">
        <w:rPr>
          <w:rFonts w:asciiTheme="minorEastAsia" w:hAnsiTheme="minorEastAsia" w:cs="Arial" w:hint="eastAsia"/>
        </w:rPr>
        <w:t>，减轻</w:t>
      </w:r>
      <w:r w:rsidRPr="00A35998">
        <w:rPr>
          <w:rFonts w:asciiTheme="minorEastAsia" w:hAnsiTheme="minorEastAsia" w:cs="Arial"/>
        </w:rPr>
        <w:t>STM32F407</w:t>
      </w:r>
      <w:r w:rsidRPr="00A35998">
        <w:rPr>
          <w:rFonts w:asciiTheme="minorEastAsia" w:hAnsiTheme="minorEastAsia" w:cs="Arial" w:hint="eastAsia"/>
        </w:rPr>
        <w:t>内部</w:t>
      </w:r>
      <w:r w:rsidRPr="00A35998">
        <w:rPr>
          <w:rFonts w:asciiTheme="minorEastAsia" w:hAnsiTheme="minorEastAsia" w:cs="Arial"/>
        </w:rPr>
        <w:t>RAM</w:t>
      </w:r>
      <w:r w:rsidRPr="00A35998">
        <w:rPr>
          <w:rFonts w:asciiTheme="minorEastAsia" w:hAnsiTheme="minorEastAsia" w:cs="Arial" w:hint="eastAsia"/>
        </w:rPr>
        <w:t>的负担；采用模块化封装设计，删除冗余代码，优化代码结构，减少</w:t>
      </w:r>
      <w:r w:rsidRPr="00A35998">
        <w:rPr>
          <w:rFonts w:asciiTheme="minorEastAsia" w:hAnsiTheme="minorEastAsia" w:cs="Arial"/>
        </w:rPr>
        <w:t>Flash</w:t>
      </w:r>
      <w:r w:rsidRPr="00A35998">
        <w:rPr>
          <w:rFonts w:asciiTheme="minorEastAsia" w:hAnsiTheme="minorEastAsia" w:cs="Arial" w:hint="eastAsia"/>
        </w:rPr>
        <w:t>占用；关闭未使用的外设与中断，降低系统功耗，提升系统续航能力。</w:t>
      </w:r>
    </w:p>
    <w:p w14:paraId="0A3849D2"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优化后，系统整体性能得到显著提升：</w:t>
      </w:r>
      <w:r w:rsidRPr="00A35998">
        <w:rPr>
          <w:rFonts w:asciiTheme="minorEastAsia" w:hAnsiTheme="minorEastAsia" w:cs="Arial"/>
        </w:rPr>
        <w:t>CPU</w:t>
      </w:r>
      <w:r w:rsidRPr="00A35998">
        <w:rPr>
          <w:rFonts w:asciiTheme="minorEastAsia" w:hAnsiTheme="minorEastAsia" w:cs="Arial" w:hint="eastAsia"/>
        </w:rPr>
        <w:t>平均占用率从优化前的</w:t>
      </w:r>
      <w:r w:rsidRPr="00A35998">
        <w:rPr>
          <w:rFonts w:asciiTheme="minorEastAsia" w:hAnsiTheme="minorEastAsia" w:cs="Arial"/>
        </w:rPr>
        <w:t>45%</w:t>
      </w:r>
      <w:r w:rsidRPr="00A35998">
        <w:rPr>
          <w:rFonts w:asciiTheme="minorEastAsia" w:hAnsiTheme="minorEastAsia" w:cs="Arial" w:hint="eastAsia"/>
        </w:rPr>
        <w:t>降至</w:t>
      </w:r>
      <w:r w:rsidRPr="00A35998">
        <w:rPr>
          <w:rFonts w:asciiTheme="minorEastAsia" w:hAnsiTheme="minorEastAsia" w:cs="Arial"/>
        </w:rPr>
        <w:t>15%</w:t>
      </w:r>
      <w:r w:rsidRPr="00A35998">
        <w:rPr>
          <w:rFonts w:asciiTheme="minorEastAsia" w:hAnsiTheme="minorEastAsia" w:cs="Arial" w:hint="eastAsia"/>
        </w:rPr>
        <w:t>以下，</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响应延迟控制在</w:t>
      </w:r>
      <w:r w:rsidRPr="00A35998">
        <w:rPr>
          <w:rFonts w:asciiTheme="minorEastAsia" w:hAnsiTheme="minorEastAsia" w:cs="Arial"/>
        </w:rPr>
        <w:t>50ms</w:t>
      </w:r>
      <w:r w:rsidRPr="00A35998">
        <w:rPr>
          <w:rFonts w:asciiTheme="minorEastAsia" w:hAnsiTheme="minorEastAsia" w:cs="Arial" w:hint="eastAsia"/>
        </w:rPr>
        <w:t>以内；系统可长时间连续运行（超过</w:t>
      </w:r>
      <w:r w:rsidRPr="00A35998">
        <w:rPr>
          <w:rFonts w:asciiTheme="minorEastAsia" w:hAnsiTheme="minorEastAsia" w:cs="Arial"/>
        </w:rPr>
        <w:t>72</w:t>
      </w:r>
      <w:r w:rsidRPr="00A35998">
        <w:rPr>
          <w:rFonts w:asciiTheme="minorEastAsia" w:hAnsiTheme="minorEastAsia" w:cs="Arial" w:hint="eastAsia"/>
        </w:rPr>
        <w:t>小时），无崩溃、无异常；音视频播放流畅，触摸交互响应及时，</w:t>
      </w:r>
      <w:proofErr w:type="spellStart"/>
      <w:r w:rsidRPr="00A35998">
        <w:rPr>
          <w:rFonts w:asciiTheme="minorEastAsia" w:hAnsiTheme="minorEastAsia" w:cs="Arial"/>
        </w:rPr>
        <w:t>WiFi</w:t>
      </w:r>
      <w:proofErr w:type="spellEnd"/>
      <w:r w:rsidRPr="00A35998">
        <w:rPr>
          <w:rFonts w:asciiTheme="minorEastAsia" w:hAnsiTheme="minorEastAsia" w:cs="Arial" w:hint="eastAsia"/>
        </w:rPr>
        <w:t>连接稳定，完全满足系统设计需求。</w:t>
      </w:r>
    </w:p>
    <w:p w14:paraId="2C74B0EB" w14:textId="77777777" w:rsidR="007502CD" w:rsidRDefault="007502CD" w:rsidP="00A35998">
      <w:pPr>
        <w:pStyle w:val="1"/>
        <w:jc w:val="center"/>
      </w:pPr>
      <w:bookmarkStart w:id="70" w:name="_Toc227395812"/>
      <w:r>
        <w:rPr>
          <w:rFonts w:hint="eastAsia"/>
        </w:rPr>
        <w:lastRenderedPageBreak/>
        <w:t>第</w:t>
      </w:r>
      <w:r>
        <w:t>5</w:t>
      </w:r>
      <w:r>
        <w:rPr>
          <w:rFonts w:hint="eastAsia"/>
        </w:rPr>
        <w:t>章</w:t>
      </w:r>
      <w:r>
        <w:t xml:space="preserve"> </w:t>
      </w:r>
      <w:r>
        <w:rPr>
          <w:rFonts w:hint="eastAsia"/>
        </w:rPr>
        <w:t>系统调试与结果分析</w:t>
      </w:r>
      <w:bookmarkEnd w:id="70"/>
    </w:p>
    <w:p w14:paraId="13B3E09F" w14:textId="77777777" w:rsidR="007502CD" w:rsidRDefault="007502CD" w:rsidP="00A35998">
      <w:pPr>
        <w:pStyle w:val="2"/>
      </w:pPr>
      <w:bookmarkStart w:id="71" w:name="_Toc227395813"/>
      <w:r>
        <w:t xml:space="preserve">5.1 </w:t>
      </w:r>
      <w:r>
        <w:rPr>
          <w:rFonts w:hint="eastAsia"/>
        </w:rPr>
        <w:t>系统调试总体方案</w:t>
      </w:r>
      <w:bookmarkEnd w:id="71"/>
    </w:p>
    <w:p w14:paraId="76BCDE8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系统调试的核心目标是验证硬件系统与软件系统的适配性、各模块功能的完整性、系统运行的稳定性与实时性，确保系统满足预设的设计需求。本次调试采用</w:t>
      </w:r>
      <w:r w:rsidRPr="00A35998">
        <w:rPr>
          <w:rFonts w:asciiTheme="minorEastAsia" w:hAnsiTheme="minorEastAsia" w:cs="Arial"/>
        </w:rPr>
        <w:t>“</w:t>
      </w:r>
      <w:r w:rsidRPr="00A35998">
        <w:rPr>
          <w:rFonts w:asciiTheme="minorEastAsia" w:hAnsiTheme="minorEastAsia" w:cs="Arial" w:hint="eastAsia"/>
        </w:rPr>
        <w:t>硬件调试与软件调试相结合、单独调试与联调相结合</w:t>
      </w:r>
      <w:r w:rsidRPr="00A35998">
        <w:rPr>
          <w:rFonts w:asciiTheme="minorEastAsia" w:hAnsiTheme="minorEastAsia" w:cs="Arial"/>
        </w:rPr>
        <w:t>”</w:t>
      </w:r>
      <w:r w:rsidRPr="00A35998">
        <w:rPr>
          <w:rFonts w:asciiTheme="minorEastAsia" w:hAnsiTheme="minorEastAsia" w:cs="Arial" w:hint="eastAsia"/>
        </w:rPr>
        <w:t>的方案，搭建完整的调试环境，明确调试内容、调试步骤与判断标准，逐步排查问题、优化性能，具体调试环境与总体流程如下：</w:t>
      </w:r>
    </w:p>
    <w:p w14:paraId="46B26FD5" w14:textId="77777777" w:rsidR="007502CD" w:rsidRDefault="007502CD" w:rsidP="00A35998">
      <w:pPr>
        <w:pStyle w:val="3"/>
      </w:pPr>
      <w:bookmarkStart w:id="72" w:name="_Toc227395814"/>
      <w:r>
        <w:t xml:space="preserve">5.1.1 </w:t>
      </w:r>
      <w:r>
        <w:rPr>
          <w:rFonts w:hint="eastAsia"/>
        </w:rPr>
        <w:t>调试环境搭建</w:t>
      </w:r>
      <w:bookmarkEnd w:id="72"/>
    </w:p>
    <w:p w14:paraId="4679299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硬件环境：STM32F407ZGT6开发板、ILI9341触摸屏（3.2英寸）、max98357音频模块、串口</w:t>
      </w:r>
      <w:proofErr w:type="spellStart"/>
      <w:r w:rsidRPr="00A35998">
        <w:rPr>
          <w:rFonts w:asciiTheme="minorEastAsia" w:hAnsiTheme="minorEastAsia"/>
        </w:rPr>
        <w:t>WiFi</w:t>
      </w:r>
      <w:proofErr w:type="spellEnd"/>
      <w:r w:rsidRPr="00A35998">
        <w:rPr>
          <w:rFonts w:asciiTheme="minorEastAsia" w:hAnsiTheme="minorEastAsia"/>
        </w:rPr>
        <w:t>模块、SD卡（8GB）、W25Q128存储芯片、外部SRAM（IS62WV51216）、ST-Link仿真器、USB数据线、串口线、耳机（用于音频测试）、PC机。</w:t>
      </w:r>
    </w:p>
    <w:p w14:paraId="313DD00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软件环境：Keil MDK5.29开发环境、STM32F4xx Standard Peripheral Library、</w:t>
      </w:r>
      <w:proofErr w:type="spellStart"/>
      <w:r w:rsidRPr="00A35998">
        <w:rPr>
          <w:rFonts w:asciiTheme="minorEastAsia" w:hAnsiTheme="minorEastAsia"/>
        </w:rPr>
        <w:t>FreeRTOS</w:t>
      </w:r>
      <w:proofErr w:type="spellEnd"/>
      <w:r w:rsidRPr="00A35998">
        <w:rPr>
          <w:rFonts w:asciiTheme="minorEastAsia" w:hAnsiTheme="minorEastAsia"/>
        </w:rPr>
        <w:t>（V11.1.0）、LVGL（V8.3）、</w:t>
      </w:r>
      <w:proofErr w:type="spellStart"/>
      <w:r w:rsidRPr="00A35998">
        <w:rPr>
          <w:rFonts w:asciiTheme="minorEastAsia" w:hAnsiTheme="minorEastAsia"/>
        </w:rPr>
        <w:t>FatFS</w:t>
      </w:r>
      <w:proofErr w:type="spellEnd"/>
      <w:r w:rsidRPr="00A35998">
        <w:rPr>
          <w:rFonts w:asciiTheme="minorEastAsia" w:hAnsiTheme="minorEastAsia"/>
        </w:rPr>
        <w:t>（R0.14c）、串口调试助手、ST-Link调试软件、Visio（用于绘制流程图）。</w:t>
      </w:r>
    </w:p>
    <w:p w14:paraId="2B61DF7A" w14:textId="77777777" w:rsidR="007502CD" w:rsidRDefault="007502CD" w:rsidP="00A35998">
      <w:pPr>
        <w:pStyle w:val="3"/>
      </w:pPr>
      <w:bookmarkStart w:id="73" w:name="_Toc227395815"/>
      <w:r>
        <w:t xml:space="preserve">5.1.2 </w:t>
      </w:r>
      <w:r>
        <w:rPr>
          <w:rFonts w:hint="eastAsia"/>
        </w:rPr>
        <w:t>调试总体流程</w:t>
      </w:r>
      <w:bookmarkEnd w:id="73"/>
    </w:p>
    <w:p w14:paraId="64C723B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系统调试严格按照</w:t>
      </w:r>
      <w:r w:rsidRPr="00A35998">
        <w:rPr>
          <w:rFonts w:asciiTheme="minorEastAsia" w:hAnsiTheme="minorEastAsia" w:cs="Arial"/>
        </w:rPr>
        <w:t>“</w:t>
      </w:r>
      <w:r w:rsidRPr="00A35998">
        <w:rPr>
          <w:rFonts w:asciiTheme="minorEastAsia" w:hAnsiTheme="minorEastAsia" w:cs="Arial" w:hint="eastAsia"/>
        </w:rPr>
        <w:t>硬件单独调试</w:t>
      </w:r>
      <w:r w:rsidRPr="00A35998">
        <w:rPr>
          <w:rFonts w:asciiTheme="minorEastAsia" w:hAnsiTheme="minorEastAsia" w:cs="Arial"/>
        </w:rPr>
        <w:t>→</w:t>
      </w:r>
      <w:r w:rsidRPr="00A35998">
        <w:rPr>
          <w:rFonts w:asciiTheme="minorEastAsia" w:hAnsiTheme="minorEastAsia" w:cs="Arial" w:hint="eastAsia"/>
        </w:rPr>
        <w:t>软件单独调试</w:t>
      </w:r>
      <w:r w:rsidRPr="00A35998">
        <w:rPr>
          <w:rFonts w:asciiTheme="minorEastAsia" w:hAnsiTheme="minorEastAsia" w:cs="Arial"/>
        </w:rPr>
        <w:t>→</w:t>
      </w:r>
      <w:r w:rsidRPr="00A35998">
        <w:rPr>
          <w:rFonts w:asciiTheme="minorEastAsia" w:hAnsiTheme="minorEastAsia" w:cs="Arial" w:hint="eastAsia"/>
        </w:rPr>
        <w:t>软硬件联调</w:t>
      </w:r>
      <w:r w:rsidRPr="00A35998">
        <w:rPr>
          <w:rFonts w:asciiTheme="minorEastAsia" w:hAnsiTheme="minorEastAsia" w:cs="Arial"/>
        </w:rPr>
        <w:t>→</w:t>
      </w:r>
      <w:r w:rsidRPr="00A35998">
        <w:rPr>
          <w:rFonts w:asciiTheme="minorEastAsia" w:hAnsiTheme="minorEastAsia" w:cs="Arial" w:hint="eastAsia"/>
        </w:rPr>
        <w:t>系统性能测试</w:t>
      </w:r>
      <w:r w:rsidRPr="00A35998">
        <w:rPr>
          <w:rFonts w:asciiTheme="minorEastAsia" w:hAnsiTheme="minorEastAsia" w:cs="Arial"/>
        </w:rPr>
        <w:t>→</w:t>
      </w:r>
      <w:r w:rsidRPr="00A35998">
        <w:rPr>
          <w:rFonts w:asciiTheme="minorEastAsia" w:hAnsiTheme="minorEastAsia" w:cs="Arial" w:hint="eastAsia"/>
        </w:rPr>
        <w:t>问题优化</w:t>
      </w:r>
      <w:r w:rsidRPr="00A35998">
        <w:rPr>
          <w:rFonts w:asciiTheme="minorEastAsia" w:hAnsiTheme="minorEastAsia" w:cs="Arial"/>
        </w:rPr>
        <w:t>→</w:t>
      </w:r>
      <w:r w:rsidRPr="00A35998">
        <w:rPr>
          <w:rFonts w:asciiTheme="minorEastAsia" w:hAnsiTheme="minorEastAsia" w:cs="Arial" w:hint="eastAsia"/>
        </w:rPr>
        <w:t>验证测试</w:t>
      </w:r>
      <w:r w:rsidRPr="00A35998">
        <w:rPr>
          <w:rFonts w:asciiTheme="minorEastAsia" w:hAnsiTheme="minorEastAsia" w:cs="Arial"/>
        </w:rPr>
        <w:t>”</w:t>
      </w:r>
      <w:r w:rsidRPr="00A35998">
        <w:rPr>
          <w:rFonts w:asciiTheme="minorEastAsia" w:hAnsiTheme="minorEastAsia" w:cs="Arial" w:hint="eastAsia"/>
        </w:rPr>
        <w:t>的流程执行，具体步骤如下：</w:t>
      </w:r>
    </w:p>
    <w:p w14:paraId="46B2CA0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1.  </w:t>
      </w:r>
      <w:r w:rsidRPr="00A35998">
        <w:rPr>
          <w:rFonts w:asciiTheme="minorEastAsia" w:hAnsiTheme="minorEastAsia" w:cs="Arial" w:hint="eastAsia"/>
        </w:rPr>
        <w:t>硬件单独调试：检测各硬件模块的供电、接口连接、工作状态，确保硬件系统无短路、接触不良、元器件损坏等问题，为软件调试提供可靠支撑；</w:t>
      </w:r>
    </w:p>
    <w:p w14:paraId="53FD2324"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软件单独调试：分别调试各功能模块的软件逻辑，验证每个模块的功能是否正常实现，排查软件代码中的语法错误、逻辑错误；</w:t>
      </w:r>
    </w:p>
    <w:p w14:paraId="313A098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软硬件联调：将软件程序下载至</w:t>
      </w:r>
      <w:r w:rsidRPr="00A35998">
        <w:rPr>
          <w:rFonts w:asciiTheme="minorEastAsia" w:hAnsiTheme="minorEastAsia" w:cs="Arial"/>
        </w:rPr>
        <w:t>STM32F407</w:t>
      </w:r>
      <w:r w:rsidRPr="00A35998">
        <w:rPr>
          <w:rFonts w:asciiTheme="minorEastAsia" w:hAnsiTheme="minorEastAsia" w:cs="Arial" w:hint="eastAsia"/>
        </w:rPr>
        <w:t>开发板，测试软硬件的适配性，验证各模块协同工作状态，排查模块间的冲突与交互异常；</w:t>
      </w:r>
    </w:p>
    <w:p w14:paraId="1A8D282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4.  </w:t>
      </w:r>
      <w:r w:rsidRPr="00A35998">
        <w:rPr>
          <w:rFonts w:asciiTheme="minorEastAsia" w:hAnsiTheme="minorEastAsia" w:cs="Arial" w:hint="eastAsia"/>
        </w:rPr>
        <w:t>系统性能测试：测试系统的实时性、稳定性、音频播放效果、显示效果、联网功能等核心性能指标，记录测试数据；</w:t>
      </w:r>
    </w:p>
    <w:p w14:paraId="344A80B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5.  </w:t>
      </w:r>
      <w:r w:rsidRPr="00A35998">
        <w:rPr>
          <w:rFonts w:asciiTheme="minorEastAsia" w:hAnsiTheme="minorEastAsia" w:cs="Arial" w:hint="eastAsia"/>
        </w:rPr>
        <w:t>问题优化：针对调试过程中发现的问题，结合硬件与软件特性，采取针对性的优化措施，提升系统性能；</w:t>
      </w:r>
    </w:p>
    <w:p w14:paraId="2939B65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lastRenderedPageBreak/>
        <w:t xml:space="preserve">6.  </w:t>
      </w:r>
      <w:r w:rsidRPr="00A35998">
        <w:rPr>
          <w:rFonts w:asciiTheme="minorEastAsia" w:hAnsiTheme="minorEastAsia" w:cs="Arial" w:hint="eastAsia"/>
        </w:rPr>
        <w:t>验证测试：优化完成后，再次进行全面测试，验证问题是否彻底解决，系统性能是否满足设计需求，确保系统稳定、可靠运行。</w:t>
      </w:r>
    </w:p>
    <w:p w14:paraId="26140B3B" w14:textId="77777777" w:rsidR="007502CD" w:rsidRDefault="007502CD" w:rsidP="000F100E">
      <w:pPr>
        <w:pStyle w:val="2"/>
      </w:pPr>
      <w:bookmarkStart w:id="74" w:name="_Toc227395816"/>
      <w:r>
        <w:t xml:space="preserve">5.2 </w:t>
      </w:r>
      <w:r>
        <w:rPr>
          <w:rFonts w:hint="eastAsia"/>
        </w:rPr>
        <w:t>硬件调试与结果</w:t>
      </w:r>
      <w:bookmarkEnd w:id="74"/>
    </w:p>
    <w:p w14:paraId="69FFAD0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硬件调试重点检测各硬件模块的供电、接口通信、工作状态，确保硬件系统符合设计要求，具体调试内容与结果如下：</w:t>
      </w:r>
    </w:p>
    <w:p w14:paraId="109EA4AA" w14:textId="77777777" w:rsidR="007502CD" w:rsidRDefault="007502CD" w:rsidP="00A35998">
      <w:pPr>
        <w:pStyle w:val="3"/>
      </w:pPr>
      <w:bookmarkStart w:id="75" w:name="_Toc227395817"/>
      <w:r>
        <w:t xml:space="preserve">5.2.1 </w:t>
      </w:r>
      <w:r>
        <w:rPr>
          <w:rFonts w:hint="eastAsia"/>
        </w:rPr>
        <w:t>供电模块调试</w:t>
      </w:r>
      <w:bookmarkEnd w:id="75"/>
    </w:p>
    <w:p w14:paraId="311FD88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采用万用表测量各模块的供电电压，重点检测STM32F407开发板、max98357音频模块、ILI9341触摸屏、</w:t>
      </w:r>
      <w:proofErr w:type="spellStart"/>
      <w:r w:rsidRPr="00A35998">
        <w:rPr>
          <w:rFonts w:asciiTheme="minorEastAsia" w:hAnsiTheme="minorEastAsia"/>
        </w:rPr>
        <w:t>WiFi</w:t>
      </w:r>
      <w:proofErr w:type="spellEnd"/>
      <w:r w:rsidRPr="00A35998">
        <w:rPr>
          <w:rFonts w:asciiTheme="minorEastAsia" w:hAnsiTheme="minorEastAsia"/>
        </w:rPr>
        <w:t>模块的供电电压，验证供电是否稳定。调试结果显示，各模块供电电压均稳定在3.3V（误差±0.05V），电源滤波效果良好，无电压波动、短路、过载等问题，供电模块工作正常，能够为系统提供稳定的供电支撑。</w:t>
      </w:r>
    </w:p>
    <w:p w14:paraId="2DC2E440" w14:textId="77777777" w:rsidR="007502CD" w:rsidRDefault="007502CD" w:rsidP="00A35998">
      <w:pPr>
        <w:pStyle w:val="3"/>
      </w:pPr>
      <w:bookmarkStart w:id="76" w:name="_Toc227395818"/>
      <w:r>
        <w:t xml:space="preserve">5.2.2 </w:t>
      </w:r>
      <w:r>
        <w:rPr>
          <w:rFonts w:hint="eastAsia"/>
        </w:rPr>
        <w:t>核心主控模块调试</w:t>
      </w:r>
      <w:bookmarkEnd w:id="76"/>
    </w:p>
    <w:p w14:paraId="28BB34F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通过ST-Link仿真器将测试程序下载至STM32F407开发板，测试系统时钟、复位功能是否正常。调试结果显示，系统时钟通过PLL倍频后稳定在168MHz，RTC实时时钟工作正常，能够准确计时；上电复位与手动复位功能正常，系统复位后能够正常启动，</w:t>
      </w:r>
      <w:proofErr w:type="gramStart"/>
      <w:r w:rsidRPr="00A35998">
        <w:rPr>
          <w:rFonts w:asciiTheme="minorEastAsia" w:hAnsiTheme="minorEastAsia"/>
        </w:rPr>
        <w:t>无启动</w:t>
      </w:r>
      <w:proofErr w:type="gramEnd"/>
      <w:r w:rsidRPr="00A35998">
        <w:rPr>
          <w:rFonts w:asciiTheme="minorEastAsia" w:hAnsiTheme="minorEastAsia"/>
        </w:rPr>
        <w:t>异常问题，主控模块工作稳定。</w:t>
      </w:r>
    </w:p>
    <w:p w14:paraId="30EC50D5" w14:textId="77777777" w:rsidR="007502CD" w:rsidRPr="00A35998" w:rsidRDefault="007502CD" w:rsidP="00A35998">
      <w:pPr>
        <w:pStyle w:val="3"/>
      </w:pPr>
      <w:bookmarkStart w:id="77" w:name="_Toc227395819"/>
      <w:r w:rsidRPr="00A35998">
        <w:t xml:space="preserve">5.2.3 </w:t>
      </w:r>
      <w:r w:rsidRPr="00A35998">
        <w:rPr>
          <w:rFonts w:hint="eastAsia"/>
        </w:rPr>
        <w:t>外设模块调试</w:t>
      </w:r>
      <w:bookmarkEnd w:id="77"/>
    </w:p>
    <w:p w14:paraId="74E5D87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显示模块调试：将ILI9341触摸屏与外部SRAM连接至STM32F407开发板，下载测试程序，测试屏幕点亮、显示效果是否正常。调试结果显示，屏幕能够正常点亮，显示清晰、无闪烁，FSMC接口通信稳定，外部SRAM能够正常存储LVGL</w:t>
      </w:r>
      <w:proofErr w:type="gramStart"/>
      <w:r w:rsidRPr="00A35998">
        <w:rPr>
          <w:rFonts w:asciiTheme="minorEastAsia" w:hAnsiTheme="minorEastAsia"/>
        </w:rPr>
        <w:t>帧</w:t>
      </w:r>
      <w:proofErr w:type="gramEnd"/>
      <w:r w:rsidRPr="00A35998">
        <w:rPr>
          <w:rFonts w:asciiTheme="minorEastAsia" w:hAnsiTheme="minorEastAsia"/>
        </w:rPr>
        <w:t>缓存数据，显示模块工作正常。</w:t>
      </w:r>
    </w:p>
    <w:p w14:paraId="30AD317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音频模块调试：将max98357音频模块连接至STM32F407的I2S接口，下载音频测试程序，测试音频输出效果。调试结果显示，音频模块能够正常接收I2S音频数据，输出声音清晰、无杂音、无失真，静音功能正常，音频模块工作正常。</w:t>
      </w:r>
    </w:p>
    <w:p w14:paraId="7F4F173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存储模块调试：将SD卡与W25Q存储芯片连接至STM32F407的SPI接口，下载存储测试程序，测试SD卡读写、W25Q字库读取功能是否正常。调试结果显示，SD卡能够被正常识别，文件读写操作稳定，无数据丢失、文件损坏等问题；W25Q存储芯片能够正常读取字库数据，为中文显示提供支撑，存储模块工作正常。</w:t>
      </w:r>
    </w:p>
    <w:p w14:paraId="183A7E4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4.  通信模块调试：将</w:t>
      </w:r>
      <w:proofErr w:type="spellStart"/>
      <w:r w:rsidRPr="00A35998">
        <w:rPr>
          <w:rFonts w:asciiTheme="minorEastAsia" w:hAnsiTheme="minorEastAsia"/>
        </w:rPr>
        <w:t>WiFi</w:t>
      </w:r>
      <w:proofErr w:type="spellEnd"/>
      <w:r w:rsidRPr="00A35998">
        <w:rPr>
          <w:rFonts w:asciiTheme="minorEastAsia" w:hAnsiTheme="minorEastAsia"/>
        </w:rPr>
        <w:t>模块连接至STM32F407的UART3接口，下载通信测试程序，测试</w:t>
      </w:r>
      <w:proofErr w:type="spellStart"/>
      <w:r w:rsidRPr="00A35998">
        <w:rPr>
          <w:rFonts w:asciiTheme="minorEastAsia" w:hAnsiTheme="minorEastAsia"/>
        </w:rPr>
        <w:t>WiFi</w:t>
      </w:r>
      <w:proofErr w:type="spellEnd"/>
      <w:r w:rsidRPr="00A35998">
        <w:rPr>
          <w:rFonts w:asciiTheme="minorEastAsia" w:hAnsiTheme="minorEastAsia"/>
        </w:rPr>
        <w:t>模块的初始化、热点连接、数据传输功能是否正常。调试结果显示，</w:t>
      </w:r>
      <w:proofErr w:type="spellStart"/>
      <w:r w:rsidRPr="00A35998">
        <w:rPr>
          <w:rFonts w:asciiTheme="minorEastAsia" w:hAnsiTheme="minorEastAsia"/>
        </w:rPr>
        <w:lastRenderedPageBreak/>
        <w:t>WiFi</w:t>
      </w:r>
      <w:proofErr w:type="spellEnd"/>
      <w:r w:rsidRPr="00A35998">
        <w:rPr>
          <w:rFonts w:asciiTheme="minorEastAsia" w:hAnsiTheme="minorEastAsia"/>
        </w:rPr>
        <w:t>模块能够</w:t>
      </w:r>
      <w:proofErr w:type="gramStart"/>
      <w:r w:rsidRPr="00A35998">
        <w:rPr>
          <w:rFonts w:asciiTheme="minorEastAsia" w:hAnsiTheme="minorEastAsia"/>
        </w:rPr>
        <w:t>正常响应</w:t>
      </w:r>
      <w:proofErr w:type="gramEnd"/>
      <w:r w:rsidRPr="00A35998">
        <w:rPr>
          <w:rFonts w:asciiTheme="minorEastAsia" w:hAnsiTheme="minorEastAsia"/>
        </w:rPr>
        <w:t>AT指令，成功连接目标</w:t>
      </w:r>
      <w:proofErr w:type="spellStart"/>
      <w:r w:rsidRPr="00A35998">
        <w:rPr>
          <w:rFonts w:asciiTheme="minorEastAsia" w:hAnsiTheme="minorEastAsia"/>
        </w:rPr>
        <w:t>WiFi</w:t>
      </w:r>
      <w:proofErr w:type="spellEnd"/>
      <w:r w:rsidRPr="00A35998">
        <w:rPr>
          <w:rFonts w:asciiTheme="minorEastAsia" w:hAnsiTheme="minorEastAsia"/>
        </w:rPr>
        <w:t>热点，数据接收与发送稳定，通信模块工作正常。</w:t>
      </w:r>
    </w:p>
    <w:p w14:paraId="170B802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硬件调试总体结果：各硬件模块供电稳定、接口通信正常、工作状态良好，无硬件故障，能够满足软件系统运行的需求，为后续软硬件联调与系统性能测试奠定了坚实的硬件基础。</w:t>
      </w:r>
    </w:p>
    <w:p w14:paraId="2F410708" w14:textId="77777777" w:rsidR="007502CD" w:rsidRDefault="007502CD" w:rsidP="00A35998">
      <w:pPr>
        <w:pStyle w:val="2"/>
      </w:pPr>
      <w:bookmarkStart w:id="78" w:name="_Toc227395820"/>
      <w:r>
        <w:t xml:space="preserve">5.3 </w:t>
      </w:r>
      <w:r>
        <w:rPr>
          <w:rFonts w:hint="eastAsia"/>
        </w:rPr>
        <w:t>软件调试与结果</w:t>
      </w:r>
      <w:bookmarkEnd w:id="78"/>
    </w:p>
    <w:p w14:paraId="6CB778B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软件调试分为模块单独调试与多模块联调，重点验证软件逻辑的正确性、各模块功能的完整性、任务调度的合理性，具体调试内容与结果如下（前文</w:t>
      </w:r>
      <w:r w:rsidRPr="00A35998">
        <w:rPr>
          <w:rFonts w:asciiTheme="minorEastAsia" w:hAnsiTheme="minorEastAsia" w:cs="Arial"/>
        </w:rPr>
        <w:t>4.5</w:t>
      </w:r>
      <w:r w:rsidRPr="00A35998">
        <w:rPr>
          <w:rFonts w:asciiTheme="minorEastAsia" w:hAnsiTheme="minorEastAsia" w:cs="Arial" w:hint="eastAsia"/>
        </w:rPr>
        <w:t>节已详细阐述软件调试过程，本节重点呈现最终调试结果）：</w:t>
      </w:r>
    </w:p>
    <w:p w14:paraId="559F4199" w14:textId="77777777" w:rsidR="007502CD" w:rsidRDefault="007502CD" w:rsidP="00A35998">
      <w:pPr>
        <w:pStyle w:val="3"/>
      </w:pPr>
      <w:bookmarkStart w:id="79" w:name="_Toc227395821"/>
      <w:r>
        <w:t xml:space="preserve">5.3.1 </w:t>
      </w:r>
      <w:r>
        <w:rPr>
          <w:rFonts w:hint="eastAsia"/>
        </w:rPr>
        <w:t>模块单独调试结果</w:t>
      </w:r>
      <w:bookmarkEnd w:id="79"/>
    </w:p>
    <w:p w14:paraId="59A4761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系统初始化模块：初始化流程顺畅，能够完成各外设、中间件的初始化，成功创建LVGL任务、</w:t>
      </w:r>
      <w:proofErr w:type="spellStart"/>
      <w:r w:rsidRPr="00A35998">
        <w:rPr>
          <w:rFonts w:asciiTheme="minorEastAsia" w:hAnsiTheme="minorEastAsia"/>
        </w:rPr>
        <w:t>WiFi</w:t>
      </w:r>
      <w:proofErr w:type="spellEnd"/>
      <w:r w:rsidRPr="00A35998">
        <w:rPr>
          <w:rFonts w:asciiTheme="minorEastAsia" w:hAnsiTheme="minorEastAsia"/>
        </w:rPr>
        <w:t>模块任务、音频播放任务，初始化任务创建完成后能够正常自我删除，无初始化失败、任务创建异常等问题。</w:t>
      </w:r>
    </w:p>
    <w:p w14:paraId="1553B66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显示交互模块：LVGL界面绘制正常，各功能界面（主菜单、时钟、天气、音频播放）布局合理；触摸解析准确，响应速度快（延迟≤10ms），触摸操作能够准确触发对应功能，界面切换流畅、无闪烁。</w:t>
      </w:r>
    </w:p>
    <w:p w14:paraId="4788BFD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音频播放模块：能够正常读取SD卡中WAV格式音频文件，准确解析PCM音频数据；I2S+DMA传输稳定，音频播放清晰、流畅，无卡顿、无失真；能够</w:t>
      </w:r>
      <w:proofErr w:type="gramStart"/>
      <w:r w:rsidRPr="00A35998">
        <w:rPr>
          <w:rFonts w:asciiTheme="minorEastAsia" w:hAnsiTheme="minorEastAsia"/>
        </w:rPr>
        <w:t>准确响应</w:t>
      </w:r>
      <w:proofErr w:type="gramEnd"/>
      <w:r w:rsidRPr="00A35998">
        <w:rPr>
          <w:rFonts w:asciiTheme="minorEastAsia" w:hAnsiTheme="minorEastAsia"/>
        </w:rPr>
        <w:t>LVGL任务传递的播放、暂停、</w:t>
      </w:r>
      <w:proofErr w:type="gramStart"/>
      <w:r w:rsidRPr="00A35998">
        <w:rPr>
          <w:rFonts w:asciiTheme="minorEastAsia" w:hAnsiTheme="minorEastAsia"/>
        </w:rPr>
        <w:t>切歌指令</w:t>
      </w:r>
      <w:proofErr w:type="gramEnd"/>
      <w:r w:rsidRPr="00A35998">
        <w:rPr>
          <w:rFonts w:asciiTheme="minorEastAsia" w:hAnsiTheme="minorEastAsia"/>
        </w:rPr>
        <w:t>，播放进度同步刷新正常。</w:t>
      </w:r>
    </w:p>
    <w:p w14:paraId="6435818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 xml:space="preserve">4.  </w:t>
      </w:r>
      <w:proofErr w:type="spellStart"/>
      <w:r w:rsidRPr="00A35998">
        <w:rPr>
          <w:rFonts w:asciiTheme="minorEastAsia" w:hAnsiTheme="minorEastAsia"/>
        </w:rPr>
        <w:t>WiFi</w:t>
      </w:r>
      <w:proofErr w:type="spellEnd"/>
      <w:r w:rsidRPr="00A35998">
        <w:rPr>
          <w:rFonts w:asciiTheme="minorEastAsia" w:hAnsiTheme="minorEastAsia"/>
        </w:rPr>
        <w:t>模块任务：能够正常初始化</w:t>
      </w:r>
      <w:proofErr w:type="spellStart"/>
      <w:r w:rsidRPr="00A35998">
        <w:rPr>
          <w:rFonts w:asciiTheme="minorEastAsia" w:hAnsiTheme="minorEastAsia"/>
        </w:rPr>
        <w:t>WiFi</w:t>
      </w:r>
      <w:proofErr w:type="spellEnd"/>
      <w:r w:rsidRPr="00A35998">
        <w:rPr>
          <w:rFonts w:asciiTheme="minorEastAsia" w:hAnsiTheme="minorEastAsia"/>
        </w:rPr>
        <w:t>模块，成功连接</w:t>
      </w:r>
      <w:proofErr w:type="spellStart"/>
      <w:r w:rsidRPr="00A35998">
        <w:rPr>
          <w:rFonts w:asciiTheme="minorEastAsia" w:hAnsiTheme="minorEastAsia"/>
        </w:rPr>
        <w:t>WiFi</w:t>
      </w:r>
      <w:proofErr w:type="spellEnd"/>
      <w:r w:rsidRPr="00A35998">
        <w:rPr>
          <w:rFonts w:asciiTheme="minorEastAsia" w:hAnsiTheme="minorEastAsia"/>
        </w:rPr>
        <w:t>热点，连接稳定性良好；DMA双缓冲接收数据稳定，无数据丢失；能够准确解析网络时间数据，实现网络时间同步，数据解析延迟≤50ms。</w:t>
      </w:r>
    </w:p>
    <w:p w14:paraId="73B849F3" w14:textId="77777777" w:rsidR="007502CD" w:rsidRDefault="007502CD" w:rsidP="00A35998">
      <w:pPr>
        <w:pStyle w:val="3"/>
      </w:pPr>
      <w:bookmarkStart w:id="80" w:name="_Toc227395822"/>
      <w:r>
        <w:t xml:space="preserve">5.3.2 </w:t>
      </w:r>
      <w:r>
        <w:rPr>
          <w:rFonts w:hint="eastAsia"/>
        </w:rPr>
        <w:t>多模块联调结果</w:t>
      </w:r>
      <w:bookmarkEnd w:id="80"/>
    </w:p>
    <w:p w14:paraId="7FF9EAE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多模块联调验证各模块协同工作状态，调试结果显示：</w:t>
      </w:r>
      <w:proofErr w:type="spellStart"/>
      <w:r w:rsidRPr="00A35998">
        <w:rPr>
          <w:rFonts w:asciiTheme="minorEastAsia" w:hAnsiTheme="minorEastAsia"/>
        </w:rPr>
        <w:t>FreeRTOS</w:t>
      </w:r>
      <w:proofErr w:type="spellEnd"/>
      <w:r w:rsidRPr="00A35998">
        <w:rPr>
          <w:rFonts w:asciiTheme="minorEastAsia" w:hAnsiTheme="minorEastAsia"/>
        </w:rPr>
        <w:t>任务调度正常，</w:t>
      </w:r>
      <w:proofErr w:type="gramStart"/>
      <w:r w:rsidRPr="00A35998">
        <w:rPr>
          <w:rFonts w:asciiTheme="minorEastAsia" w:hAnsiTheme="minorEastAsia"/>
        </w:rPr>
        <w:t>各任务</w:t>
      </w:r>
      <w:proofErr w:type="gramEnd"/>
      <w:r w:rsidRPr="00A35998">
        <w:rPr>
          <w:rFonts w:asciiTheme="minorEastAsia" w:hAnsiTheme="minorEastAsia"/>
        </w:rPr>
        <w:t>按预设优先级有序运行，</w:t>
      </w:r>
      <w:proofErr w:type="gramStart"/>
      <w:r w:rsidRPr="00A35998">
        <w:rPr>
          <w:rFonts w:asciiTheme="minorEastAsia" w:hAnsiTheme="minorEastAsia"/>
        </w:rPr>
        <w:t>无任务</w:t>
      </w:r>
      <w:proofErr w:type="gramEnd"/>
      <w:r w:rsidRPr="00A35998">
        <w:rPr>
          <w:rFonts w:asciiTheme="minorEastAsia" w:hAnsiTheme="minorEastAsia"/>
        </w:rPr>
        <w:t>死锁、优先级反转等问题；信号量、消息队列工作正常，任务间的同步与消息传递准确、及时；LVGL任务与音频播放任务、</w:t>
      </w:r>
      <w:proofErr w:type="spellStart"/>
      <w:r w:rsidRPr="00A35998">
        <w:rPr>
          <w:rFonts w:asciiTheme="minorEastAsia" w:hAnsiTheme="minorEastAsia"/>
        </w:rPr>
        <w:t>WiFi</w:t>
      </w:r>
      <w:proofErr w:type="spellEnd"/>
      <w:r w:rsidRPr="00A35998">
        <w:rPr>
          <w:rFonts w:asciiTheme="minorEastAsia" w:hAnsiTheme="minorEastAsia"/>
        </w:rPr>
        <w:t>模块任务交互顺畅，触摸控制指令、网络数据能够准确传递与处理；共享资源（SD卡）访问控制正常，无数据错乱问题；系统整体运行顺畅，无模块间冲突与功能异常。</w:t>
      </w:r>
    </w:p>
    <w:p w14:paraId="31B5BB65" w14:textId="77777777" w:rsidR="007502CD" w:rsidRDefault="007502CD" w:rsidP="00A35998">
      <w:pPr>
        <w:pStyle w:val="2"/>
      </w:pPr>
      <w:bookmarkStart w:id="81" w:name="_Toc227395823"/>
      <w:r>
        <w:lastRenderedPageBreak/>
        <w:t xml:space="preserve">5.4 </w:t>
      </w:r>
      <w:r>
        <w:rPr>
          <w:rFonts w:hint="eastAsia"/>
        </w:rPr>
        <w:t>系统性能测试与结果分析</w:t>
      </w:r>
      <w:bookmarkEnd w:id="81"/>
    </w:p>
    <w:p w14:paraId="23E2E7F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系统性能测试重点检测系统的实时性、稳定性、音频播放效果、显示效果、联网功能等核心指标，结合设计需求设定测试标准，记录测试数据并进行分析，验证系统是否满足设计要求。</w:t>
      </w:r>
    </w:p>
    <w:p w14:paraId="52E89849" w14:textId="77777777" w:rsidR="007502CD" w:rsidRDefault="007502CD" w:rsidP="00A35998">
      <w:pPr>
        <w:pStyle w:val="3"/>
      </w:pPr>
      <w:bookmarkStart w:id="82" w:name="_Toc227395824"/>
      <w:r>
        <w:t xml:space="preserve">5.4.1 </w:t>
      </w:r>
      <w:r>
        <w:rPr>
          <w:rFonts w:hint="eastAsia"/>
        </w:rPr>
        <w:t>实时性测试</w:t>
      </w:r>
      <w:bookmarkEnd w:id="82"/>
    </w:p>
    <w:p w14:paraId="402707E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测试目标：验证系统</w:t>
      </w:r>
      <w:proofErr w:type="gramStart"/>
      <w:r w:rsidRPr="00A35998">
        <w:rPr>
          <w:rFonts w:asciiTheme="minorEastAsia" w:hAnsiTheme="minorEastAsia"/>
        </w:rPr>
        <w:t>各任务</w:t>
      </w:r>
      <w:proofErr w:type="gramEnd"/>
      <w:r w:rsidRPr="00A35998">
        <w:rPr>
          <w:rFonts w:asciiTheme="minorEastAsia" w:hAnsiTheme="minorEastAsia"/>
        </w:rPr>
        <w:t>的响应延迟、数据传输延迟，确保实时性满足设计要求；测试方法：通过ST-Link仿真器监控</w:t>
      </w:r>
      <w:proofErr w:type="gramStart"/>
      <w:r w:rsidRPr="00A35998">
        <w:rPr>
          <w:rFonts w:asciiTheme="minorEastAsia" w:hAnsiTheme="minorEastAsia"/>
        </w:rPr>
        <w:t>各任务</w:t>
      </w:r>
      <w:proofErr w:type="gramEnd"/>
      <w:r w:rsidRPr="00A35998">
        <w:rPr>
          <w:rFonts w:asciiTheme="minorEastAsia" w:hAnsiTheme="minorEastAsia"/>
        </w:rPr>
        <w:t>的运行状态，记录任务响应时间、数据传输时间；测试标准：任务响应延迟≤50ms，数据传输延迟≤100ms，CPU平均占用率≤20%。</w:t>
      </w:r>
    </w:p>
    <w:p w14:paraId="34670B8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测试结果与分析：</w:t>
      </w:r>
    </w:p>
    <w:tbl>
      <w:tblPr>
        <w:tblW w:w="0" w:type="auto"/>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7502CD" w:rsidRPr="00A35998" w14:paraId="1BE56272"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031EF04"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测试项目</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6AB566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测试数据</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61E8143"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设计标准</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B51CAF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测试结果</w:t>
            </w:r>
          </w:p>
        </w:tc>
      </w:tr>
      <w:tr w:rsidR="007502CD" w:rsidRPr="00A35998" w14:paraId="74489A0B"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9FE5FAB"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触摸响应延迟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EA8FC10"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5-10ms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3DABC9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≤10ms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981D156"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4B52E878"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04A94FB" w14:textId="77777777" w:rsidR="007502CD" w:rsidRPr="00A35998" w:rsidRDefault="007502CD">
            <w:pPr>
              <w:spacing w:before="120" w:after="120" w:line="288" w:lineRule="auto"/>
              <w:rPr>
                <w:rFonts w:asciiTheme="minorEastAsia" w:hAnsiTheme="minorEastAsia" w:hint="eastAsia"/>
              </w:rPr>
            </w:pPr>
            <w:proofErr w:type="spellStart"/>
            <w:r w:rsidRPr="00A35998">
              <w:rPr>
                <w:rFonts w:asciiTheme="minorEastAsia" w:hAnsiTheme="minorEastAsia" w:cs="Arial"/>
              </w:rPr>
              <w:t>WiFi</w:t>
            </w:r>
            <w:proofErr w:type="spellEnd"/>
            <w:r w:rsidRPr="00A35998">
              <w:rPr>
                <w:rFonts w:asciiTheme="minorEastAsia" w:hAnsiTheme="minorEastAsia" w:cs="Arial" w:hint="eastAsia"/>
              </w:rPr>
              <w:t>数据接收延迟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84213C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30-50ms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9FCEA9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6C193E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42717502"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6AD133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音频播放响应延迟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8C80E95"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20-30ms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DE45AE6"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C7FEB45"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7674BB5F"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5A2976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CPU</w:t>
            </w:r>
            <w:r w:rsidRPr="00A35998">
              <w:rPr>
                <w:rFonts w:asciiTheme="minorEastAsia" w:hAnsiTheme="minorEastAsia" w:cs="Arial" w:hint="eastAsia"/>
              </w:rPr>
              <w:t>平均占用率</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965349"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12%-15%</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705D25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≤20%</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5631DA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bl>
    <w:p w14:paraId="77451E8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分析：测试数据显示，系统</w:t>
      </w:r>
      <w:proofErr w:type="gramStart"/>
      <w:r w:rsidRPr="00A35998">
        <w:rPr>
          <w:rFonts w:asciiTheme="minorEastAsia" w:hAnsiTheme="minorEastAsia"/>
        </w:rPr>
        <w:t>各任务</w:t>
      </w:r>
      <w:proofErr w:type="gramEnd"/>
      <w:r w:rsidRPr="00A35998">
        <w:rPr>
          <w:rFonts w:asciiTheme="minorEastAsia" w:hAnsiTheme="minorEastAsia"/>
        </w:rPr>
        <w:t>响应延迟、数据传输延迟均满足设计标准，CPU平均占用率较低，说明系统实时性良好，任务调度合理，资源利用高效，能够满足多模块协同工作的实时性需求。</w:t>
      </w:r>
    </w:p>
    <w:p w14:paraId="31B0F3FD" w14:textId="77777777" w:rsidR="007502CD" w:rsidRDefault="007502CD" w:rsidP="00A35998">
      <w:pPr>
        <w:pStyle w:val="3"/>
      </w:pPr>
      <w:bookmarkStart w:id="83" w:name="_Toc227395825"/>
      <w:r>
        <w:t xml:space="preserve">5.4.2 </w:t>
      </w:r>
      <w:r>
        <w:rPr>
          <w:rFonts w:hint="eastAsia"/>
        </w:rPr>
        <w:t>稳定性测试</w:t>
      </w:r>
      <w:bookmarkEnd w:id="83"/>
    </w:p>
    <w:p w14:paraId="6C8D0DB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测试目标：验证系统长时间连续运行的稳定性，确保无崩溃、无异常；测试方法：将系统正常启动后，连续运行72小时，期间正常操作各功能（音频播放、界面切换、</w:t>
      </w:r>
      <w:proofErr w:type="spellStart"/>
      <w:r w:rsidRPr="00A35998">
        <w:rPr>
          <w:rFonts w:asciiTheme="minorEastAsia" w:hAnsiTheme="minorEastAsia"/>
        </w:rPr>
        <w:t>WiFi</w:t>
      </w:r>
      <w:proofErr w:type="spellEnd"/>
      <w:r w:rsidRPr="00A35998">
        <w:rPr>
          <w:rFonts w:asciiTheme="minorEastAsia" w:hAnsiTheme="minorEastAsia"/>
        </w:rPr>
        <w:t>连接），记录系统运行状态；测试标准：连续运行72小时无崩溃、无功能异常，数据无丢失、文件无损坏。</w:t>
      </w:r>
    </w:p>
    <w:p w14:paraId="7A55343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测试结果与分析：系统连续运行72小时，期间能够正常播放音频、切换界面、维持</w:t>
      </w:r>
      <w:proofErr w:type="spellStart"/>
      <w:r w:rsidRPr="00A35998">
        <w:rPr>
          <w:rFonts w:asciiTheme="minorEastAsia" w:hAnsiTheme="minorEastAsia"/>
        </w:rPr>
        <w:t>WiFi</w:t>
      </w:r>
      <w:proofErr w:type="spellEnd"/>
      <w:r w:rsidRPr="00A35998">
        <w:rPr>
          <w:rFonts w:asciiTheme="minorEastAsia" w:hAnsiTheme="minorEastAsia"/>
        </w:rPr>
        <w:t>连接，无崩溃、无重启、无功能异常；SD</w:t>
      </w:r>
      <w:proofErr w:type="gramStart"/>
      <w:r w:rsidRPr="00A35998">
        <w:rPr>
          <w:rFonts w:asciiTheme="minorEastAsia" w:hAnsiTheme="minorEastAsia"/>
        </w:rPr>
        <w:t>卡文件</w:t>
      </w:r>
      <w:proofErr w:type="gramEnd"/>
      <w:r w:rsidRPr="00A35998">
        <w:rPr>
          <w:rFonts w:asciiTheme="minorEastAsia" w:hAnsiTheme="minorEastAsia"/>
        </w:rPr>
        <w:t>读写正常，无数据丢失、文件</w:t>
      </w:r>
      <w:r w:rsidRPr="00A35998">
        <w:rPr>
          <w:rFonts w:asciiTheme="minorEastAsia" w:hAnsiTheme="minorEastAsia"/>
        </w:rPr>
        <w:lastRenderedPageBreak/>
        <w:t>损坏问题；RTC时钟计时准确，网络时间同步稳定；触摸交互、音频输出、显示效果均保持正常。测试结果表明，系统稳定性良好，能够</w:t>
      </w:r>
      <w:proofErr w:type="gramStart"/>
      <w:r w:rsidRPr="00A35998">
        <w:rPr>
          <w:rFonts w:asciiTheme="minorEastAsia" w:hAnsiTheme="minorEastAsia"/>
        </w:rPr>
        <w:t>满足长</w:t>
      </w:r>
      <w:proofErr w:type="gramEnd"/>
      <w:r w:rsidRPr="00A35998">
        <w:rPr>
          <w:rFonts w:asciiTheme="minorEastAsia" w:hAnsiTheme="minorEastAsia"/>
        </w:rPr>
        <w:t>时间连续运行的需求。</w:t>
      </w:r>
    </w:p>
    <w:p w14:paraId="31C24967" w14:textId="77777777" w:rsidR="007502CD" w:rsidRDefault="007502CD" w:rsidP="00A35998">
      <w:pPr>
        <w:pStyle w:val="3"/>
      </w:pPr>
      <w:bookmarkStart w:id="84" w:name="_Toc227395826"/>
      <w:r>
        <w:t xml:space="preserve">5.4.3 </w:t>
      </w:r>
      <w:r>
        <w:rPr>
          <w:rFonts w:hint="eastAsia"/>
        </w:rPr>
        <w:t>音频播放测试</w:t>
      </w:r>
      <w:bookmarkEnd w:id="84"/>
    </w:p>
    <w:p w14:paraId="0586B94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音频播放的清晰度、流畅度，确保无卡顿、无失真；测试方法：播放SD卡中不同时长（1-10分钟）的WAV格式音频文件，监听音频输出效果，记录播放状态；测试标准：音频播放清晰、无杂音、无失真，播放过程无卡顿，</w:t>
      </w:r>
      <w:proofErr w:type="gramStart"/>
      <w:r w:rsidRPr="00A35998">
        <w:rPr>
          <w:rFonts w:asciiTheme="minorEastAsia" w:hAnsiTheme="minorEastAsia"/>
        </w:rPr>
        <w:t>切歌响应</w:t>
      </w:r>
      <w:proofErr w:type="gramEnd"/>
      <w:r w:rsidRPr="00A35998">
        <w:rPr>
          <w:rFonts w:asciiTheme="minorEastAsia" w:hAnsiTheme="minorEastAsia"/>
        </w:rPr>
        <w:t>及时。</w:t>
      </w:r>
    </w:p>
    <w:p w14:paraId="1C7EAFDD" w14:textId="77777777" w:rsidR="007502CD" w:rsidRDefault="007502CD" w:rsidP="007502CD">
      <w:pPr>
        <w:spacing w:before="120" w:after="120" w:line="288" w:lineRule="auto"/>
      </w:pPr>
      <w:r w:rsidRPr="00A35998">
        <w:rPr>
          <w:rFonts w:asciiTheme="minorEastAsia" w:hAnsiTheme="minorEastAsia"/>
        </w:rPr>
        <w:t>测试结果与分析：播放不同时长的WAV音频文件，音频输出清晰、无杂音、无失真，播放过程流畅，无卡顿、无断音现象；切歌、暂停、播放操作响应及时，无延迟；音量调节功能正常，能够满足音频播放的设计需求。分析认为，I2S+DMA双缓冲传输机制的应用，有效提升了音频传输的稳定性和连续性。</w:t>
      </w:r>
    </w:p>
    <w:p w14:paraId="432D674F" w14:textId="77777777" w:rsidR="007502CD" w:rsidRDefault="007502CD" w:rsidP="00A35998">
      <w:pPr>
        <w:pStyle w:val="3"/>
      </w:pPr>
      <w:bookmarkStart w:id="85" w:name="_Toc227395827"/>
      <w:r>
        <w:t xml:space="preserve">5.4.4 </w:t>
      </w:r>
      <w:r>
        <w:t>显示与联网及</w:t>
      </w:r>
      <w:r>
        <w:t>OTA</w:t>
      </w:r>
      <w:r>
        <w:t>测试</w:t>
      </w:r>
      <w:bookmarkEnd w:id="85"/>
    </w:p>
    <w:p w14:paraId="3FE11A1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显示测试：测试LVGL界面的绘制效果、刷新流畅度和中文显示效果；测试结果表明，界面绘制清晰、布局合理，刷新流畅且无闪烁，中文显示正常，无乱码和错位现象，实时时钟、音频播放进度和</w:t>
      </w:r>
      <w:proofErr w:type="spellStart"/>
      <w:r w:rsidRPr="00A35998">
        <w:rPr>
          <w:rFonts w:asciiTheme="minorEastAsia" w:hAnsiTheme="minorEastAsia"/>
        </w:rPr>
        <w:t>WiFi</w:t>
      </w:r>
      <w:proofErr w:type="spellEnd"/>
      <w:r w:rsidRPr="00A35998">
        <w:rPr>
          <w:rFonts w:asciiTheme="minorEastAsia" w:hAnsiTheme="minorEastAsia"/>
        </w:rPr>
        <w:t>连接状态等信息更新及时。</w:t>
      </w:r>
    </w:p>
    <w:p w14:paraId="39B3B14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联网测试：测试</w:t>
      </w:r>
      <w:proofErr w:type="spellStart"/>
      <w:r w:rsidRPr="00A35998">
        <w:rPr>
          <w:rFonts w:asciiTheme="minorEastAsia" w:hAnsiTheme="minorEastAsia"/>
        </w:rPr>
        <w:t>WiFi</w:t>
      </w:r>
      <w:proofErr w:type="spellEnd"/>
      <w:r w:rsidRPr="00A35998">
        <w:rPr>
          <w:rFonts w:asciiTheme="minorEastAsia" w:hAnsiTheme="minorEastAsia"/>
        </w:rPr>
        <w:t>模块的连接稳定性和网络时间同步准确性；测试结果表明，</w:t>
      </w:r>
      <w:proofErr w:type="spellStart"/>
      <w:r w:rsidRPr="00A35998">
        <w:rPr>
          <w:rFonts w:asciiTheme="minorEastAsia" w:hAnsiTheme="minorEastAsia"/>
        </w:rPr>
        <w:t>WiFi</w:t>
      </w:r>
      <w:proofErr w:type="spellEnd"/>
      <w:r w:rsidRPr="00A35998">
        <w:rPr>
          <w:rFonts w:asciiTheme="minorEastAsia" w:hAnsiTheme="minorEastAsia"/>
        </w:rPr>
        <w:t>模块能够快速连接目标热点，连续运行期间无明显断连现象，网络时间同步误差控制在1秒以内。</w:t>
      </w:r>
    </w:p>
    <w:p w14:paraId="3DA4324E" w14:textId="77777777" w:rsidR="00880D34" w:rsidRPr="00A35998" w:rsidRDefault="00000000">
      <w:pPr>
        <w:rPr>
          <w:rFonts w:asciiTheme="minorEastAsia" w:hAnsiTheme="minorEastAsia" w:hint="eastAsia"/>
        </w:rPr>
      </w:pPr>
      <w:r w:rsidRPr="00A35998">
        <w:rPr>
          <w:rFonts w:asciiTheme="minorEastAsia" w:hAnsiTheme="minorEastAsia"/>
        </w:rPr>
        <w:t>3. OTA测试：分别验证SD卡离线升级和GitHub在线升级两条路径。离线测试中，将升级包放入SD卡后，Bootloader能够正确识别、校验并完成写入；在线测试中，设备能够先从GitHub Releases下载固件到SD卡，再执行升级流程。升级结束后系统均可正常跳转到主程序，没有出现死机</w:t>
      </w:r>
      <w:proofErr w:type="gramStart"/>
      <w:r w:rsidRPr="00A35998">
        <w:rPr>
          <w:rFonts w:asciiTheme="minorEastAsia" w:hAnsiTheme="minorEastAsia"/>
        </w:rPr>
        <w:t>或回滚失败</w:t>
      </w:r>
      <w:proofErr w:type="gramEnd"/>
      <w:r w:rsidRPr="00A35998">
        <w:rPr>
          <w:rFonts w:asciiTheme="minorEastAsia" w:hAnsiTheme="minorEastAsia"/>
        </w:rPr>
        <w:t>。</w:t>
      </w:r>
    </w:p>
    <w:p w14:paraId="5F2AA171" w14:textId="77777777" w:rsidR="007502CD" w:rsidRDefault="007502CD" w:rsidP="00A35998">
      <w:pPr>
        <w:pStyle w:val="3"/>
      </w:pPr>
      <w:bookmarkStart w:id="86" w:name="_Toc227395828"/>
      <w:r>
        <w:t xml:space="preserve">5.4.5 </w:t>
      </w:r>
      <w:r>
        <w:t>测试结论</w:t>
      </w:r>
      <w:bookmarkEnd w:id="86"/>
    </w:p>
    <w:p w14:paraId="0180545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性能测试结果表明，系统的实时性、稳定性、音频播放效果、显示效果、联网功能和OTA升级功能均满足预设的设计需求；硬件系统与软件系统适配良好，各模块协同工作顺畅，无功能异常和明显性能缺陷。系统整体运行稳定可靠，达到了本次毕业设计的目标。</w:t>
      </w:r>
    </w:p>
    <w:p w14:paraId="3330D48B" w14:textId="77777777" w:rsidR="007502CD" w:rsidRDefault="007502CD" w:rsidP="00A35998">
      <w:pPr>
        <w:pStyle w:val="1"/>
        <w:jc w:val="center"/>
      </w:pPr>
      <w:bookmarkStart w:id="87" w:name="_Toc227395829"/>
      <w:r>
        <w:rPr>
          <w:rFonts w:hint="eastAsia"/>
        </w:rPr>
        <w:lastRenderedPageBreak/>
        <w:t>第</w:t>
      </w:r>
      <w:r>
        <w:t>6</w:t>
      </w:r>
      <w:r>
        <w:rPr>
          <w:rFonts w:hint="eastAsia"/>
        </w:rPr>
        <w:t>章</w:t>
      </w:r>
      <w:r>
        <w:t xml:space="preserve"> </w:t>
      </w:r>
      <w:r>
        <w:rPr>
          <w:rFonts w:hint="eastAsia"/>
        </w:rPr>
        <w:t>总结与展望</w:t>
      </w:r>
      <w:bookmarkEnd w:id="87"/>
    </w:p>
    <w:p w14:paraId="6C180FFD" w14:textId="53820B6B" w:rsidR="000F100E" w:rsidRPr="000F100E" w:rsidRDefault="000F100E" w:rsidP="000F100E">
      <w:pPr>
        <w:pStyle w:val="2"/>
      </w:pPr>
      <w:bookmarkStart w:id="88" w:name="_Toc227395830"/>
      <w:r w:rsidRPr="000F100E">
        <w:t>6.</w:t>
      </w:r>
      <w:r w:rsidRPr="000F100E">
        <w:rPr>
          <w:rFonts w:hint="eastAsia"/>
        </w:rPr>
        <w:t>1</w:t>
      </w:r>
      <w:r w:rsidRPr="000F100E">
        <w:t xml:space="preserve"> </w:t>
      </w:r>
      <w:r w:rsidR="0022418C">
        <w:rPr>
          <w:rFonts w:hint="eastAsia"/>
        </w:rPr>
        <w:t>总结</w:t>
      </w:r>
      <w:bookmarkEnd w:id="88"/>
    </w:p>
    <w:p w14:paraId="735695C9" w14:textId="3073F8AF" w:rsidR="007502CD" w:rsidRPr="000F100E" w:rsidRDefault="007502CD" w:rsidP="000F100E">
      <w:pPr>
        <w:rPr>
          <w:rFonts w:asciiTheme="minorEastAsia" w:hAnsiTheme="minorEastAsia" w:hint="eastAsia"/>
        </w:rPr>
      </w:pPr>
      <w:r w:rsidRPr="000F100E">
        <w:rPr>
          <w:rFonts w:asciiTheme="minorEastAsia" w:hAnsiTheme="minorEastAsia"/>
        </w:rPr>
        <w:t>本次毕业设计以STM32F407ZGT6为核心，围绕多模块嵌入式音视频系统展开，实现了显示、音频、存储、通信和升级管理等功能。系统采用标准外设</w:t>
      </w:r>
      <w:proofErr w:type="gramStart"/>
      <w:r w:rsidRPr="000F100E">
        <w:rPr>
          <w:rFonts w:asciiTheme="minorEastAsia" w:hAnsiTheme="minorEastAsia"/>
        </w:rPr>
        <w:t>库配合</w:t>
      </w:r>
      <w:proofErr w:type="spellStart"/>
      <w:proofErr w:type="gramEnd"/>
      <w:r w:rsidRPr="000F100E">
        <w:rPr>
          <w:rFonts w:asciiTheme="minorEastAsia" w:hAnsiTheme="minorEastAsia"/>
        </w:rPr>
        <w:t>FreeRTOS</w:t>
      </w:r>
      <w:proofErr w:type="spellEnd"/>
      <w:r w:rsidRPr="000F100E">
        <w:rPr>
          <w:rFonts w:asciiTheme="minorEastAsia" w:hAnsiTheme="minorEastAsia"/>
        </w:rPr>
        <w:t>进行开发，既保留了较强的底层控制能力，也方便后续维护和扩展。</w:t>
      </w:r>
    </w:p>
    <w:p w14:paraId="5BBD3BB0" w14:textId="77777777" w:rsidR="007502CD" w:rsidRPr="000F100E" w:rsidRDefault="007502CD" w:rsidP="000F100E">
      <w:pPr>
        <w:rPr>
          <w:rFonts w:asciiTheme="minorEastAsia" w:hAnsiTheme="minorEastAsia" w:hint="eastAsia"/>
        </w:rPr>
      </w:pPr>
      <w:r w:rsidRPr="000F100E">
        <w:rPr>
          <w:rFonts w:asciiTheme="minorEastAsia" w:hAnsiTheme="minorEastAsia"/>
        </w:rPr>
        <w:t>1. 完成了系统硬件平台的设计与实现，以STM32F407ZGT6为核心，搭建了显示模块（ILI9341触摸屏+外部SRAM）、音频模块（max98357）、存储模块（SD卡+W25Q128）和通信模块（串口</w:t>
      </w:r>
      <w:proofErr w:type="spellStart"/>
      <w:r w:rsidRPr="000F100E">
        <w:rPr>
          <w:rFonts w:asciiTheme="minorEastAsia" w:hAnsiTheme="minorEastAsia"/>
        </w:rPr>
        <w:t>WiFi</w:t>
      </w:r>
      <w:proofErr w:type="spellEnd"/>
      <w:r w:rsidRPr="000F100E">
        <w:rPr>
          <w:rFonts w:asciiTheme="minorEastAsia" w:hAnsiTheme="minorEastAsia"/>
        </w:rPr>
        <w:t>）等外设电路，完成了各模块的接口设计、硬件连接与调试。</w:t>
      </w:r>
    </w:p>
    <w:p w14:paraId="05A7B452" w14:textId="77777777" w:rsidR="007502CD" w:rsidRPr="000F100E" w:rsidRDefault="007502CD" w:rsidP="000F100E">
      <w:pPr>
        <w:rPr>
          <w:rFonts w:asciiTheme="minorEastAsia" w:hAnsiTheme="minorEastAsia" w:hint="eastAsia"/>
        </w:rPr>
      </w:pPr>
      <w:r w:rsidRPr="000F100E">
        <w:rPr>
          <w:rFonts w:asciiTheme="minorEastAsia" w:hAnsiTheme="minorEastAsia"/>
        </w:rPr>
        <w:t>2. 完成了软件系统的设计与开发，基于</w:t>
      </w:r>
      <w:proofErr w:type="spellStart"/>
      <w:r w:rsidRPr="000F100E">
        <w:rPr>
          <w:rFonts w:asciiTheme="minorEastAsia" w:hAnsiTheme="minorEastAsia"/>
        </w:rPr>
        <w:t>FreeRTOS</w:t>
      </w:r>
      <w:proofErr w:type="spellEnd"/>
      <w:r w:rsidRPr="000F100E">
        <w:rPr>
          <w:rFonts w:asciiTheme="minorEastAsia" w:hAnsiTheme="minorEastAsia"/>
        </w:rPr>
        <w:t>设计了4个核心任务，完成任务调度、同步和消息传递；同时移植LVGL、</w:t>
      </w:r>
      <w:proofErr w:type="spellStart"/>
      <w:r w:rsidRPr="000F100E">
        <w:rPr>
          <w:rFonts w:asciiTheme="minorEastAsia" w:hAnsiTheme="minorEastAsia"/>
        </w:rPr>
        <w:t>FatFS</w:t>
      </w:r>
      <w:proofErr w:type="spellEnd"/>
      <w:r w:rsidRPr="000F100E">
        <w:rPr>
          <w:rFonts w:asciiTheme="minorEastAsia" w:hAnsiTheme="minorEastAsia"/>
        </w:rPr>
        <w:t>和USB Mass Storage等组件，实现界面显示、文件管理和数据传输。</w:t>
      </w:r>
    </w:p>
    <w:p w14:paraId="0DBD580D" w14:textId="77777777" w:rsidR="007502CD" w:rsidRPr="000F100E" w:rsidRDefault="007502CD" w:rsidP="000F100E">
      <w:pPr>
        <w:rPr>
          <w:rFonts w:asciiTheme="minorEastAsia" w:hAnsiTheme="minorEastAsia" w:hint="eastAsia"/>
        </w:rPr>
      </w:pPr>
      <w:r w:rsidRPr="000F100E">
        <w:rPr>
          <w:rFonts w:asciiTheme="minorEastAsia" w:hAnsiTheme="minorEastAsia"/>
        </w:rPr>
        <w:t>3. 在调试与优化过程中，重点解决了界面闪烁、音频卡顿、</w:t>
      </w:r>
      <w:proofErr w:type="spellStart"/>
      <w:r w:rsidRPr="000F100E">
        <w:rPr>
          <w:rFonts w:asciiTheme="minorEastAsia" w:hAnsiTheme="minorEastAsia"/>
        </w:rPr>
        <w:t>WiFi</w:t>
      </w:r>
      <w:proofErr w:type="spellEnd"/>
      <w:r w:rsidRPr="000F100E">
        <w:rPr>
          <w:rFonts w:asciiTheme="minorEastAsia" w:hAnsiTheme="minorEastAsia"/>
        </w:rPr>
        <w:t>连接不稳定和升级流程校验等问题；通过DMA双缓冲、任务优先级调整和资源互斥控制，系统实时性和稳定性都有明显改善。</w:t>
      </w:r>
    </w:p>
    <w:p w14:paraId="33E7AF4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4. 完成了系统性能测试，测试结果表明，各项功能均能够正常工作，系统达到毕业设计的预期目标。</w:t>
      </w:r>
    </w:p>
    <w:p w14:paraId="5A3C3EB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本次研究过程中，进一步熟悉了STM32F407标准库、</w:t>
      </w:r>
      <w:proofErr w:type="spellStart"/>
      <w:r w:rsidRPr="00A35998">
        <w:rPr>
          <w:rFonts w:asciiTheme="minorEastAsia" w:hAnsiTheme="minorEastAsia"/>
        </w:rPr>
        <w:t>FreeRTOS</w:t>
      </w:r>
      <w:proofErr w:type="spellEnd"/>
      <w:r w:rsidRPr="00A35998">
        <w:rPr>
          <w:rFonts w:asciiTheme="minorEastAsia" w:hAnsiTheme="minorEastAsia"/>
        </w:rPr>
        <w:t>、LVGL、</w:t>
      </w:r>
      <w:proofErr w:type="spellStart"/>
      <w:r w:rsidRPr="00A35998">
        <w:rPr>
          <w:rFonts w:asciiTheme="minorEastAsia" w:hAnsiTheme="minorEastAsia"/>
        </w:rPr>
        <w:t>FatFS</w:t>
      </w:r>
      <w:proofErr w:type="spellEnd"/>
      <w:r w:rsidRPr="00A35998">
        <w:rPr>
          <w:rFonts w:asciiTheme="minorEastAsia" w:hAnsiTheme="minorEastAsia"/>
        </w:rPr>
        <w:t>以及Bootloader升级流程的实现方法，也加深了对多任务协同、文件管理和工程调试的理解。</w:t>
      </w:r>
    </w:p>
    <w:p w14:paraId="543EB8F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本次研究过程中，深入掌握了STM32F407微控制器的外设驱动开发、</w:t>
      </w:r>
      <w:proofErr w:type="spellStart"/>
      <w:r w:rsidRPr="00A35998">
        <w:rPr>
          <w:rFonts w:asciiTheme="minorEastAsia" w:hAnsiTheme="minorEastAsia"/>
        </w:rPr>
        <w:t>FreeRTOS</w:t>
      </w:r>
      <w:proofErr w:type="spellEnd"/>
      <w:r w:rsidRPr="00A35998">
        <w:rPr>
          <w:rFonts w:asciiTheme="minorEastAsia" w:hAnsiTheme="minorEastAsia"/>
        </w:rPr>
        <w:t>实时操作系统的应用、LVGL图形界面库的移植与开发等核心技术，解决了多模块协同、数据传输优化、资源管控等关键问题，提升了嵌入式系统开发的实践能力与问题解决能力。同时，通过本次设</w:t>
      </w:r>
    </w:p>
    <w:p w14:paraId="054B98D5" w14:textId="77777777" w:rsidR="007502CD" w:rsidRDefault="007502CD" w:rsidP="00A35998">
      <w:pPr>
        <w:pStyle w:val="2"/>
      </w:pPr>
      <w:bookmarkStart w:id="89" w:name="_Toc227395831"/>
      <w:r>
        <w:t xml:space="preserve">6.2 </w:t>
      </w:r>
      <w:r>
        <w:rPr>
          <w:rFonts w:hint="eastAsia"/>
        </w:rPr>
        <w:t>存在的不足</w:t>
      </w:r>
      <w:bookmarkEnd w:id="89"/>
    </w:p>
    <w:p w14:paraId="4032CB7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音频播放功能仍以WAV格式为主，对其他音频格式的支持还不够丰富。</w:t>
      </w:r>
    </w:p>
    <w:p w14:paraId="77B474E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联网功能已能完成时间同步、天气查询和在线升级，但远程控制、内容订阅等功能还没有展开。</w:t>
      </w:r>
    </w:p>
    <w:p w14:paraId="60F50E7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界面设计偏实用型，个性化主题和更复杂的交互方式还有提升空间。</w:t>
      </w:r>
    </w:p>
    <w:p w14:paraId="3437E722"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lastRenderedPageBreak/>
        <w:t>4. 系统在长时间运行时的功耗还有压缩空间，后续如果做成便携设备，仍需继续优化。</w:t>
      </w:r>
    </w:p>
    <w:p w14:paraId="5FAAD446" w14:textId="77777777" w:rsidR="007502CD" w:rsidRDefault="007502CD" w:rsidP="007502CD">
      <w:pPr>
        <w:spacing w:before="120" w:after="120" w:line="288" w:lineRule="auto"/>
      </w:pPr>
    </w:p>
    <w:p w14:paraId="379E61DD" w14:textId="77777777" w:rsidR="007502CD" w:rsidRPr="0022418C" w:rsidRDefault="007502CD" w:rsidP="0022418C">
      <w:pPr>
        <w:rPr>
          <w:rFonts w:asciiTheme="minorEastAsia" w:hAnsiTheme="minorEastAsia" w:hint="eastAsia"/>
        </w:rPr>
      </w:pPr>
      <w:r w:rsidRPr="0022418C">
        <w:rPr>
          <w:rFonts w:asciiTheme="minorEastAsia" w:hAnsiTheme="minorEastAsia"/>
        </w:rPr>
        <w:t>针对上述不足，后续可以从功能、交互、升级和功耗四个方向继续完善系统。</w:t>
      </w:r>
    </w:p>
    <w:p w14:paraId="521D2C5B" w14:textId="77777777" w:rsidR="007502CD" w:rsidRPr="0022418C" w:rsidRDefault="007502CD" w:rsidP="0022418C">
      <w:pPr>
        <w:rPr>
          <w:rFonts w:asciiTheme="minorEastAsia" w:hAnsiTheme="minorEastAsia" w:hint="eastAsia"/>
        </w:rPr>
      </w:pPr>
      <w:r w:rsidRPr="0022418C">
        <w:rPr>
          <w:rFonts w:asciiTheme="minorEastAsia" w:hAnsiTheme="minorEastAsia"/>
        </w:rPr>
        <w:t>1. 拓展音频格式支持，尝试加入MP3等解码库，并进一步优化音频播放链路。</w:t>
      </w:r>
    </w:p>
    <w:p w14:paraId="443B8D6E" w14:textId="77777777" w:rsidR="007502CD" w:rsidRPr="0022418C" w:rsidRDefault="007502CD" w:rsidP="0022418C">
      <w:pPr>
        <w:rPr>
          <w:rFonts w:asciiTheme="minorEastAsia" w:hAnsiTheme="minorEastAsia" w:hint="eastAsia"/>
        </w:rPr>
      </w:pPr>
      <w:r w:rsidRPr="0022418C">
        <w:rPr>
          <w:rFonts w:asciiTheme="minorEastAsia" w:hAnsiTheme="minorEastAsia"/>
        </w:rPr>
        <w:t>2. 完善联网功能，在天气和时间同步基础上扩展更多网络服务，同时增强在线升级的校验、断点续传和版本管理能力。</w:t>
      </w:r>
    </w:p>
    <w:p w14:paraId="3BAD7DCB" w14:textId="77777777" w:rsidR="007502CD" w:rsidRPr="0022418C" w:rsidRDefault="007502CD" w:rsidP="0022418C">
      <w:pPr>
        <w:rPr>
          <w:rFonts w:asciiTheme="minorEastAsia" w:hAnsiTheme="minorEastAsia" w:hint="eastAsia"/>
        </w:rPr>
      </w:pPr>
      <w:r w:rsidRPr="0022418C">
        <w:rPr>
          <w:rFonts w:asciiTheme="minorEastAsia" w:hAnsiTheme="minorEastAsia"/>
        </w:rPr>
        <w:t>3. 优化界面设计，增加主题切换、音量细化调节和更自然的交互方式。</w:t>
      </w:r>
    </w:p>
    <w:p w14:paraId="09BF9D81" w14:textId="77777777" w:rsidR="007502CD" w:rsidRPr="0022418C" w:rsidRDefault="007502CD" w:rsidP="0022418C">
      <w:pPr>
        <w:rPr>
          <w:rFonts w:asciiTheme="minorEastAsia" w:hAnsiTheme="minorEastAsia" w:hint="eastAsia"/>
        </w:rPr>
      </w:pPr>
      <w:r w:rsidRPr="0022418C">
        <w:rPr>
          <w:rFonts w:asciiTheme="minorEastAsia" w:hAnsiTheme="minorEastAsia"/>
        </w:rPr>
        <w:t>4. 继续压缩系统功耗，合理关闭未使用外设，尽量提高设备的续航能力。</w:t>
      </w:r>
    </w:p>
    <w:p w14:paraId="170A1FA7" w14:textId="77777777" w:rsidR="007502CD" w:rsidRPr="0022418C" w:rsidRDefault="007502CD" w:rsidP="0022418C">
      <w:pPr>
        <w:rPr>
          <w:rFonts w:asciiTheme="minorEastAsia" w:hAnsiTheme="minorEastAsia" w:hint="eastAsia"/>
        </w:rPr>
      </w:pPr>
      <w:r w:rsidRPr="0022418C">
        <w:rPr>
          <w:rFonts w:asciiTheme="minorEastAsia" w:hAnsiTheme="minorEastAsia"/>
        </w:rPr>
        <w:t>5. 进一步扩展系统功能，例如增加视频播放</w:t>
      </w:r>
      <w:proofErr w:type="gramStart"/>
      <w:r w:rsidRPr="0022418C">
        <w:rPr>
          <w:rFonts w:asciiTheme="minorEastAsia" w:hAnsiTheme="minorEastAsia"/>
        </w:rPr>
        <w:t>或蓝牙通信</w:t>
      </w:r>
      <w:proofErr w:type="gramEnd"/>
      <w:r w:rsidRPr="0022418C">
        <w:rPr>
          <w:rFonts w:asciiTheme="minorEastAsia" w:hAnsiTheme="minorEastAsia"/>
        </w:rPr>
        <w:t>等能力，使系统形态更加完整。</w:t>
      </w:r>
    </w:p>
    <w:p w14:paraId="7A6D0F93" w14:textId="77777777" w:rsidR="007502CD" w:rsidRPr="0022418C" w:rsidRDefault="007502CD" w:rsidP="0022418C">
      <w:pPr>
        <w:rPr>
          <w:rFonts w:asciiTheme="minorEastAsia" w:hAnsiTheme="minorEastAsia" w:hint="eastAsia"/>
        </w:rPr>
      </w:pPr>
      <w:r w:rsidRPr="0022418C">
        <w:rPr>
          <w:rFonts w:asciiTheme="minorEastAsia" w:hAnsiTheme="minorEastAsia"/>
        </w:rPr>
        <w:t>总体来看，本文完成的系统已经具备一定的实用性和扩展性，后续只要继续优化软件结构和升级机制，应用范围还可以进一步扩大。</w:t>
      </w:r>
    </w:p>
    <w:p w14:paraId="44FB664D" w14:textId="6BE1DC1A" w:rsidR="007502CD" w:rsidRDefault="007502CD" w:rsidP="007502CD">
      <w:pPr>
        <w:spacing w:before="120" w:after="120" w:line="288" w:lineRule="auto"/>
      </w:pPr>
      <w:r>
        <w:t>未来，随着嵌入式技术、物联网技术的不断发展，嵌入式音视频系统的应用场景将更加广泛。本次设计的系统为嵌入式多媒体系统的研发提供了一定的技术参考，后续通过持续的优化与拓展，可进一步提升系统的性能与实用性，使其能够更好地适配智能家居、便携式电子设备等各类应用场景</w:t>
      </w:r>
      <w:r w:rsidR="0022418C" w:rsidRPr="0022418C">
        <w:rPr>
          <w:rFonts w:asciiTheme="minorEastAsia" w:hAnsiTheme="minorEastAsia"/>
        </w:rPr>
        <w:t>。</w:t>
      </w:r>
    </w:p>
    <w:p w14:paraId="6CE72733" w14:textId="77777777" w:rsidR="00A67384" w:rsidRPr="00A35998" w:rsidRDefault="00A67384" w:rsidP="00533DE6">
      <w:pPr>
        <w:pStyle w:val="a7"/>
        <w:numPr>
          <w:ilvl w:val="0"/>
          <w:numId w:val="57"/>
        </w:numPr>
        <w:spacing w:before="120" w:after="120" w:line="288" w:lineRule="auto"/>
        <w:ind w:firstLineChars="0"/>
        <w:rPr>
          <w:rFonts w:asciiTheme="minorEastAsia" w:hAnsiTheme="minorEastAsia" w:cs="Arial" w:hint="eastAsia"/>
        </w:rPr>
      </w:pPr>
      <w:r w:rsidRPr="00A35998">
        <w:rPr>
          <w:rFonts w:asciiTheme="minorEastAsia" w:hAnsiTheme="minorEastAsia"/>
        </w:rPr>
        <w:t>ST-意法半导体:STM32F4标准库STM32标准外设软件库 - 意法半导体STMicroelectronics</w:t>
      </w:r>
    </w:p>
    <w:p w14:paraId="7AD7D1D3" w14:textId="77777777" w:rsidR="00A67384" w:rsidRPr="00A35998" w:rsidRDefault="00A22CAD" w:rsidP="00533DE6">
      <w:pPr>
        <w:pStyle w:val="a7"/>
        <w:numPr>
          <w:ilvl w:val="0"/>
          <w:numId w:val="57"/>
        </w:numPr>
        <w:spacing w:before="120" w:after="120" w:line="288" w:lineRule="auto"/>
        <w:ind w:firstLineChars="0"/>
        <w:rPr>
          <w:rFonts w:asciiTheme="minorEastAsia" w:hAnsiTheme="minorEastAsia" w:cs="Arial" w:hint="eastAsia"/>
        </w:rPr>
      </w:pPr>
      <w:r w:rsidRPr="00A35998">
        <w:rPr>
          <w:rFonts w:asciiTheme="minorEastAsia" w:hAnsiTheme="minorEastAsia" w:cs="Arial" w:hint="eastAsia"/>
        </w:rPr>
        <w:t xml:space="preserve">FATFS文件系统 </w:t>
      </w:r>
      <w:hyperlink r:id="rId57" w:history="1">
        <w:r w:rsidR="00B45BBA" w:rsidRPr="00A35998">
          <w:rPr>
            <w:rStyle w:val="a8"/>
            <w:rFonts w:asciiTheme="minorEastAsia" w:hAnsiTheme="minorEastAsia" w:cs="Arial"/>
          </w:rPr>
          <w:t>https://elm-chan.org/fsw/ff/</w:t>
        </w:r>
      </w:hyperlink>
    </w:p>
    <w:p w14:paraId="4499870F"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hint="eastAsia"/>
        </w:rPr>
      </w:pPr>
      <w:proofErr w:type="spellStart"/>
      <w:r w:rsidRPr="00A35998">
        <w:rPr>
          <w:rFonts w:asciiTheme="minorEastAsia" w:hAnsiTheme="minorEastAsia" w:cs="Arial" w:hint="eastAsia"/>
        </w:rPr>
        <w:t>FreeRTOS</w:t>
      </w:r>
      <w:proofErr w:type="spellEnd"/>
      <w:r w:rsidRPr="00A35998">
        <w:rPr>
          <w:rFonts w:asciiTheme="minorEastAsia" w:hAnsiTheme="minorEastAsia" w:cs="Arial" w:hint="eastAsia"/>
        </w:rPr>
        <w:t xml:space="preserve">实时操作系统 </w:t>
      </w:r>
      <w:hyperlink r:id="rId58" w:history="1">
        <w:r w:rsidRPr="00A35998">
          <w:rPr>
            <w:rStyle w:val="a8"/>
            <w:rFonts w:asciiTheme="minorEastAsia" w:hAnsiTheme="minorEastAsia" w:cs="Arial"/>
          </w:rPr>
          <w:t>https://www.freertos.org/</w:t>
        </w:r>
      </w:hyperlink>
    </w:p>
    <w:p w14:paraId="50DF2A95"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hint="eastAsia"/>
        </w:rPr>
      </w:pPr>
      <w:r w:rsidRPr="00A35998">
        <w:rPr>
          <w:rFonts w:asciiTheme="minorEastAsia" w:hAnsiTheme="minorEastAsia"/>
        </w:rPr>
        <w:t>ST官方USB驱动资料 - STMicroelectronics</w:t>
      </w:r>
    </w:p>
    <w:p w14:paraId="1C7171B2" w14:textId="77777777" w:rsidR="00B45BBA" w:rsidRPr="00A35998" w:rsidRDefault="00B45BBA" w:rsidP="008C5A04">
      <w:pPr>
        <w:pStyle w:val="a7"/>
        <w:numPr>
          <w:ilvl w:val="0"/>
          <w:numId w:val="57"/>
        </w:numPr>
        <w:spacing w:before="120" w:after="120" w:line="288" w:lineRule="auto"/>
        <w:ind w:firstLineChars="0"/>
        <w:rPr>
          <w:rFonts w:asciiTheme="minorEastAsia" w:hAnsiTheme="minorEastAsia" w:cs="Arial" w:hint="eastAsia"/>
        </w:rPr>
      </w:pPr>
      <w:r w:rsidRPr="00A35998">
        <w:rPr>
          <w:rFonts w:asciiTheme="minorEastAsia" w:hAnsiTheme="minorEastAsia"/>
        </w:rPr>
        <w:t>ST-意法半导体:STM32F4的USB驱动https://www.st.com/en/embedded-software/stsw-stm32046.html</w:t>
      </w:r>
    </w:p>
    <w:p w14:paraId="47236BCA"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hint="eastAsia"/>
        </w:rPr>
      </w:pPr>
      <w:proofErr w:type="gramStart"/>
      <w:r w:rsidRPr="00A35998">
        <w:rPr>
          <w:rFonts w:asciiTheme="minorEastAsia" w:hAnsiTheme="minorEastAsia"/>
        </w:rPr>
        <w:t>江协科技</w:t>
      </w:r>
      <w:proofErr w:type="gramEnd"/>
      <w:r w:rsidRPr="00A35998">
        <w:rPr>
          <w:rFonts w:asciiTheme="minorEastAsia" w:hAnsiTheme="minorEastAsia"/>
        </w:rPr>
        <w:t>：STM32标准库教程</w:t>
      </w:r>
    </w:p>
    <w:p w14:paraId="34EB1214"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hint="eastAsia"/>
        </w:rPr>
      </w:pPr>
      <w:r w:rsidRPr="00A35998">
        <w:rPr>
          <w:rFonts w:asciiTheme="minorEastAsia" w:hAnsiTheme="minorEastAsia"/>
        </w:rPr>
        <w:t>STM32F4开发</w:t>
      </w:r>
      <w:proofErr w:type="gramStart"/>
      <w:r w:rsidRPr="00A35998">
        <w:rPr>
          <w:rFonts w:asciiTheme="minorEastAsia" w:hAnsiTheme="minorEastAsia"/>
        </w:rPr>
        <w:t>板配套</w:t>
      </w:r>
      <w:proofErr w:type="gramEnd"/>
      <w:r w:rsidRPr="00A35998">
        <w:rPr>
          <w:rFonts w:asciiTheme="minorEastAsia" w:hAnsiTheme="minorEastAsia"/>
        </w:rPr>
        <w:t>资料</w:t>
      </w:r>
    </w:p>
    <w:p w14:paraId="3921601C"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hint="eastAsia"/>
        </w:rPr>
      </w:pPr>
      <w:proofErr w:type="gramStart"/>
      <w:r w:rsidRPr="00A35998">
        <w:rPr>
          <w:rFonts w:asciiTheme="minorEastAsia" w:hAnsiTheme="minorEastAsia"/>
        </w:rPr>
        <w:t>淘宝店铺</w:t>
      </w:r>
      <w:proofErr w:type="gramEnd"/>
      <w:r w:rsidRPr="00A35998">
        <w:rPr>
          <w:rFonts w:asciiTheme="minorEastAsia" w:hAnsiTheme="minorEastAsia"/>
        </w:rPr>
        <w:t>:STM32F4开发</w:t>
      </w:r>
      <w:proofErr w:type="gramStart"/>
      <w:r w:rsidRPr="00A35998">
        <w:rPr>
          <w:rFonts w:asciiTheme="minorEastAsia" w:hAnsiTheme="minorEastAsia"/>
        </w:rPr>
        <w:t>版配套</w:t>
      </w:r>
      <w:proofErr w:type="gramEnd"/>
      <w:r w:rsidRPr="00A35998">
        <w:rPr>
          <w:rFonts w:asciiTheme="minorEastAsia" w:hAnsiTheme="minorEastAsia"/>
        </w:rPr>
        <w:t>资料</w:t>
      </w:r>
    </w:p>
    <w:p w14:paraId="5070D9A7" w14:textId="77777777" w:rsidR="007502CD" w:rsidRDefault="007502CD" w:rsidP="007502CD">
      <w:pPr>
        <w:spacing w:before="120" w:after="120" w:line="288" w:lineRule="auto"/>
      </w:pPr>
      <w:r>
        <w:rPr>
          <w:rFonts w:ascii="Arial" w:eastAsia="等线" w:hAnsi="Arial" w:cs="Arial"/>
        </w:rPr>
        <w:t xml:space="preserve"> </w:t>
      </w:r>
    </w:p>
    <w:p w14:paraId="145AC073" w14:textId="77777777" w:rsidR="00BF7D19" w:rsidRPr="007502CD" w:rsidRDefault="00BF7D19" w:rsidP="007502CD">
      <w:pPr>
        <w:spacing w:before="320" w:after="120" w:line="288" w:lineRule="auto"/>
        <w:outlineLvl w:val="1"/>
      </w:pPr>
    </w:p>
    <w:sectPr w:rsidR="00BF7D19" w:rsidRPr="007502CD" w:rsidSect="00DA28D1">
      <w:footerReference w:type="default" r:id="rId59"/>
      <w:pgSz w:w="11905" w:h="16840" w:code="9"/>
      <w:pgMar w:top="1418" w:right="1418" w:bottom="1418" w:left="1559"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A66EC" w14:textId="77777777" w:rsidR="009D3841" w:rsidRDefault="009D3841">
      <w:pPr>
        <w:spacing w:after="0" w:line="240" w:lineRule="auto"/>
      </w:pPr>
      <w:r>
        <w:separator/>
      </w:r>
    </w:p>
  </w:endnote>
  <w:endnote w:type="continuationSeparator" w:id="0">
    <w:p w14:paraId="0FF4A3B9" w14:textId="77777777" w:rsidR="009D3841" w:rsidRDefault="009D38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Ligh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E827C" w14:textId="55F42400" w:rsidR="00DA28D1" w:rsidRPr="000B40F3" w:rsidRDefault="000B40F3" w:rsidP="00DA28D1">
    <w:pPr>
      <w:pStyle w:val="a5"/>
      <w:jc w:val="center"/>
    </w:pPr>
    <w:r w:rsidRPr="000B40F3">
      <w:fldChar w:fldCharType="begin"/>
    </w:r>
    <w:r w:rsidRPr="000B40F3">
      <w:instrText>PAGE  \* ROMAN  \* MERGEFORMAT</w:instrText>
    </w:r>
    <w:r w:rsidRPr="000B40F3">
      <w:fldChar w:fldCharType="separate"/>
    </w:r>
    <w:r w:rsidRPr="000B40F3">
      <w:rPr>
        <w:color w:val="4472C4" w:themeColor="accent1"/>
        <w:lang w:val="zh-CN"/>
      </w:rPr>
      <w:t>I</w:t>
    </w:r>
    <w:r w:rsidRPr="000B40F3">
      <w:rPr>
        <w:color w:val="4472C4" w:themeColor="accen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8D1D" w14:textId="07DD4B43" w:rsidR="000B40F3" w:rsidRPr="000B40F3" w:rsidRDefault="000B40F3" w:rsidP="00DA28D1">
    <w:pPr>
      <w:pStyle w:val="a5"/>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0E503" w14:textId="77777777" w:rsidR="009D3841" w:rsidRDefault="009D3841">
      <w:pPr>
        <w:spacing w:after="0" w:line="240" w:lineRule="auto"/>
      </w:pPr>
      <w:r>
        <w:separator/>
      </w:r>
    </w:p>
  </w:footnote>
  <w:footnote w:type="continuationSeparator" w:id="0">
    <w:p w14:paraId="0B126184" w14:textId="77777777" w:rsidR="009D3841" w:rsidRDefault="009D38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690D"/>
    <w:multiLevelType w:val="multilevel"/>
    <w:tmpl w:val="BD10B3D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4A69FA"/>
    <w:multiLevelType w:val="multilevel"/>
    <w:tmpl w:val="B8866E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DB185A"/>
    <w:multiLevelType w:val="multilevel"/>
    <w:tmpl w:val="C4E4FD5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6290DA3"/>
    <w:multiLevelType w:val="hybridMultilevel"/>
    <w:tmpl w:val="CB9E1CC2"/>
    <w:lvl w:ilvl="0" w:tplc="A4C46AD8">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085C5867"/>
    <w:multiLevelType w:val="multilevel"/>
    <w:tmpl w:val="74DCA1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C0424ED"/>
    <w:multiLevelType w:val="multilevel"/>
    <w:tmpl w:val="84A677D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67328A"/>
    <w:multiLevelType w:val="multilevel"/>
    <w:tmpl w:val="4CE417F2"/>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FF56AD0"/>
    <w:multiLevelType w:val="multilevel"/>
    <w:tmpl w:val="E49E0574"/>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4D44147"/>
    <w:multiLevelType w:val="multilevel"/>
    <w:tmpl w:val="1DBC0DD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76C307D"/>
    <w:multiLevelType w:val="multilevel"/>
    <w:tmpl w:val="EE92144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8580B8C"/>
    <w:multiLevelType w:val="multilevel"/>
    <w:tmpl w:val="391C5A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BA40C45"/>
    <w:multiLevelType w:val="multilevel"/>
    <w:tmpl w:val="D0C473F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C4C51CA"/>
    <w:multiLevelType w:val="multilevel"/>
    <w:tmpl w:val="0B1A4DCA"/>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EF71DA6"/>
    <w:multiLevelType w:val="multilevel"/>
    <w:tmpl w:val="39F494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F971DA5"/>
    <w:multiLevelType w:val="hybridMultilevel"/>
    <w:tmpl w:val="FF282992"/>
    <w:lvl w:ilvl="0" w:tplc="A4C46AD8">
      <w:start w:val="1"/>
      <w:numFmt w:val="decimal"/>
      <w:lvlText w:val="[%1]."/>
      <w:lvlJc w:val="left"/>
      <w:pPr>
        <w:ind w:left="880" w:hanging="440"/>
      </w:pPr>
      <w:rPr>
        <w:rFonts w:hint="eastAsia"/>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41868D4"/>
    <w:multiLevelType w:val="multilevel"/>
    <w:tmpl w:val="9BB0537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5B12D4B"/>
    <w:multiLevelType w:val="multilevel"/>
    <w:tmpl w:val="95403D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5FF60E1"/>
    <w:multiLevelType w:val="multilevel"/>
    <w:tmpl w:val="C2E43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7912712"/>
    <w:multiLevelType w:val="multilevel"/>
    <w:tmpl w:val="4202D6EC"/>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C8365BC"/>
    <w:multiLevelType w:val="multilevel"/>
    <w:tmpl w:val="74D47F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F865859"/>
    <w:multiLevelType w:val="multilevel"/>
    <w:tmpl w:val="422E2DA0"/>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00D1D0A"/>
    <w:multiLevelType w:val="multilevel"/>
    <w:tmpl w:val="8EE674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1315465"/>
    <w:multiLevelType w:val="multilevel"/>
    <w:tmpl w:val="DBEC6E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3B15761"/>
    <w:multiLevelType w:val="multilevel"/>
    <w:tmpl w:val="DF0C56C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80F5F76"/>
    <w:multiLevelType w:val="multilevel"/>
    <w:tmpl w:val="E66C3AFA"/>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932625A"/>
    <w:multiLevelType w:val="multilevel"/>
    <w:tmpl w:val="E09C59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C524DAE"/>
    <w:multiLevelType w:val="multilevel"/>
    <w:tmpl w:val="B3FC3E8E"/>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45B167CB"/>
    <w:multiLevelType w:val="multilevel"/>
    <w:tmpl w:val="6A44480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6334C34"/>
    <w:multiLevelType w:val="multilevel"/>
    <w:tmpl w:val="5074E87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65F6BFD"/>
    <w:multiLevelType w:val="multilevel"/>
    <w:tmpl w:val="249A6A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86C1916"/>
    <w:multiLevelType w:val="multilevel"/>
    <w:tmpl w:val="1DAA48A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D4E795C"/>
    <w:multiLevelType w:val="multilevel"/>
    <w:tmpl w:val="3C90DCF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E1135AC"/>
    <w:multiLevelType w:val="multilevel"/>
    <w:tmpl w:val="ADF4D8FA"/>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3397936"/>
    <w:multiLevelType w:val="multilevel"/>
    <w:tmpl w:val="D4DE07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9320EAC"/>
    <w:multiLevelType w:val="multilevel"/>
    <w:tmpl w:val="4492DFCC"/>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C5D237D"/>
    <w:multiLevelType w:val="multilevel"/>
    <w:tmpl w:val="6E367E2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D9F60A4"/>
    <w:multiLevelType w:val="multilevel"/>
    <w:tmpl w:val="71AAF55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EF65CFC"/>
    <w:multiLevelType w:val="multilevel"/>
    <w:tmpl w:val="D848FB9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F9B1A91"/>
    <w:multiLevelType w:val="multilevel"/>
    <w:tmpl w:val="D67CDF16"/>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0A84768"/>
    <w:multiLevelType w:val="multilevel"/>
    <w:tmpl w:val="4CE44E9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2580C0B"/>
    <w:multiLevelType w:val="multilevel"/>
    <w:tmpl w:val="664A8534"/>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626037A2"/>
    <w:multiLevelType w:val="multilevel"/>
    <w:tmpl w:val="E2BA88E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671025C8"/>
    <w:multiLevelType w:val="multilevel"/>
    <w:tmpl w:val="3558C7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7AC10E0"/>
    <w:multiLevelType w:val="multilevel"/>
    <w:tmpl w:val="41CCB6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8E9777D"/>
    <w:multiLevelType w:val="multilevel"/>
    <w:tmpl w:val="7DF803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B817777"/>
    <w:multiLevelType w:val="multilevel"/>
    <w:tmpl w:val="C94CF3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C7E7390"/>
    <w:multiLevelType w:val="multilevel"/>
    <w:tmpl w:val="5AC47E9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D2F6860"/>
    <w:multiLevelType w:val="multilevel"/>
    <w:tmpl w:val="F028CBE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0C16F1D"/>
    <w:multiLevelType w:val="multilevel"/>
    <w:tmpl w:val="E062BD6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70F065FB"/>
    <w:multiLevelType w:val="multilevel"/>
    <w:tmpl w:val="2E98DE2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2613DDE"/>
    <w:multiLevelType w:val="multilevel"/>
    <w:tmpl w:val="4CFA8F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74C330D0"/>
    <w:multiLevelType w:val="multilevel"/>
    <w:tmpl w:val="D05A9D4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9C2576E"/>
    <w:multiLevelType w:val="multilevel"/>
    <w:tmpl w:val="A6D49C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A6C494A"/>
    <w:multiLevelType w:val="multilevel"/>
    <w:tmpl w:val="C1D45DB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AD8156E"/>
    <w:multiLevelType w:val="multilevel"/>
    <w:tmpl w:val="8404FBA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B4969DE"/>
    <w:multiLevelType w:val="multilevel"/>
    <w:tmpl w:val="5E3A4EA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F361789"/>
    <w:multiLevelType w:val="multilevel"/>
    <w:tmpl w:val="3B0C9444"/>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88344043">
    <w:abstractNumId w:val="41"/>
  </w:num>
  <w:num w:numId="2" w16cid:durableId="797802316">
    <w:abstractNumId w:val="22"/>
  </w:num>
  <w:num w:numId="3" w16cid:durableId="1956791372">
    <w:abstractNumId w:val="43"/>
  </w:num>
  <w:num w:numId="4" w16cid:durableId="2134251368">
    <w:abstractNumId w:val="44"/>
  </w:num>
  <w:num w:numId="5" w16cid:durableId="594896872">
    <w:abstractNumId w:val="17"/>
  </w:num>
  <w:num w:numId="6" w16cid:durableId="914557770">
    <w:abstractNumId w:val="39"/>
  </w:num>
  <w:num w:numId="7" w16cid:durableId="1958368058">
    <w:abstractNumId w:val="10"/>
  </w:num>
  <w:num w:numId="8" w16cid:durableId="52697657">
    <w:abstractNumId w:val="45"/>
  </w:num>
  <w:num w:numId="9" w16cid:durableId="96802950">
    <w:abstractNumId w:val="29"/>
  </w:num>
  <w:num w:numId="10" w16cid:durableId="1657151962">
    <w:abstractNumId w:val="9"/>
  </w:num>
  <w:num w:numId="11" w16cid:durableId="2121754799">
    <w:abstractNumId w:val="8"/>
  </w:num>
  <w:num w:numId="12" w16cid:durableId="929388387">
    <w:abstractNumId w:val="46"/>
  </w:num>
  <w:num w:numId="13" w16cid:durableId="710957723">
    <w:abstractNumId w:val="55"/>
  </w:num>
  <w:num w:numId="14" w16cid:durableId="713697070">
    <w:abstractNumId w:val="54"/>
  </w:num>
  <w:num w:numId="15" w16cid:durableId="1081222142">
    <w:abstractNumId w:val="27"/>
  </w:num>
  <w:num w:numId="16" w16cid:durableId="736778430">
    <w:abstractNumId w:val="31"/>
  </w:num>
  <w:num w:numId="17" w16cid:durableId="1889759113">
    <w:abstractNumId w:val="19"/>
  </w:num>
  <w:num w:numId="18" w16cid:durableId="1884444078">
    <w:abstractNumId w:val="13"/>
  </w:num>
  <w:num w:numId="19" w16cid:durableId="799297708">
    <w:abstractNumId w:val="30"/>
  </w:num>
  <w:num w:numId="20" w16cid:durableId="1493330399">
    <w:abstractNumId w:val="50"/>
  </w:num>
  <w:num w:numId="21" w16cid:durableId="168640680">
    <w:abstractNumId w:val="42"/>
  </w:num>
  <w:num w:numId="22" w16cid:durableId="1899778457">
    <w:abstractNumId w:val="53"/>
  </w:num>
  <w:num w:numId="23" w16cid:durableId="1737438021">
    <w:abstractNumId w:val="11"/>
  </w:num>
  <w:num w:numId="24" w16cid:durableId="2014915472">
    <w:abstractNumId w:val="35"/>
  </w:num>
  <w:num w:numId="25" w16cid:durableId="1688945459">
    <w:abstractNumId w:val="0"/>
  </w:num>
  <w:num w:numId="26" w16cid:durableId="672533250">
    <w:abstractNumId w:val="48"/>
  </w:num>
  <w:num w:numId="27" w16cid:durableId="1847818118">
    <w:abstractNumId w:val="52"/>
  </w:num>
  <w:num w:numId="28" w16cid:durableId="317267663">
    <w:abstractNumId w:val="5"/>
  </w:num>
  <w:num w:numId="29" w16cid:durableId="1038120790">
    <w:abstractNumId w:val="15"/>
  </w:num>
  <w:num w:numId="30" w16cid:durableId="1591157539">
    <w:abstractNumId w:val="49"/>
  </w:num>
  <w:num w:numId="31" w16cid:durableId="2038964695">
    <w:abstractNumId w:val="33"/>
  </w:num>
  <w:num w:numId="32" w16cid:durableId="1323007189">
    <w:abstractNumId w:val="51"/>
  </w:num>
  <w:num w:numId="33" w16cid:durableId="1221135856">
    <w:abstractNumId w:val="21"/>
  </w:num>
  <w:num w:numId="34" w16cid:durableId="1758358928">
    <w:abstractNumId w:val="16"/>
  </w:num>
  <w:num w:numId="35" w16cid:durableId="2100250383">
    <w:abstractNumId w:val="25"/>
  </w:num>
  <w:num w:numId="36" w16cid:durableId="28265219">
    <w:abstractNumId w:val="2"/>
  </w:num>
  <w:num w:numId="37" w16cid:durableId="1454863523">
    <w:abstractNumId w:val="28"/>
  </w:num>
  <w:num w:numId="38" w16cid:durableId="210583010">
    <w:abstractNumId w:val="18"/>
  </w:num>
  <w:num w:numId="39" w16cid:durableId="1696422652">
    <w:abstractNumId w:val="32"/>
  </w:num>
  <w:num w:numId="40" w16cid:durableId="1211186520">
    <w:abstractNumId w:val="24"/>
  </w:num>
  <w:num w:numId="41" w16cid:durableId="1209729671">
    <w:abstractNumId w:val="37"/>
  </w:num>
  <w:num w:numId="42" w16cid:durableId="213734370">
    <w:abstractNumId w:val="26"/>
  </w:num>
  <w:num w:numId="43" w16cid:durableId="1799488704">
    <w:abstractNumId w:val="6"/>
  </w:num>
  <w:num w:numId="44" w16cid:durableId="1880312010">
    <w:abstractNumId w:val="7"/>
  </w:num>
  <w:num w:numId="45" w16cid:durableId="795219264">
    <w:abstractNumId w:val="47"/>
  </w:num>
  <w:num w:numId="46" w16cid:durableId="700783857">
    <w:abstractNumId w:val="23"/>
  </w:num>
  <w:num w:numId="47" w16cid:durableId="289556585">
    <w:abstractNumId w:val="20"/>
  </w:num>
  <w:num w:numId="48" w16cid:durableId="930940913">
    <w:abstractNumId w:val="56"/>
  </w:num>
  <w:num w:numId="49" w16cid:durableId="611742372">
    <w:abstractNumId w:val="40"/>
  </w:num>
  <w:num w:numId="50" w16cid:durableId="596526283">
    <w:abstractNumId w:val="34"/>
  </w:num>
  <w:num w:numId="51" w16cid:durableId="271209943">
    <w:abstractNumId w:val="38"/>
  </w:num>
  <w:num w:numId="52" w16cid:durableId="1180120031">
    <w:abstractNumId w:val="12"/>
  </w:num>
  <w:num w:numId="53" w16cid:durableId="1643802005">
    <w:abstractNumId w:val="36"/>
  </w:num>
  <w:num w:numId="54" w16cid:durableId="571156769">
    <w:abstractNumId w:val="1"/>
  </w:num>
  <w:num w:numId="55" w16cid:durableId="1260990728">
    <w:abstractNumId w:val="4"/>
  </w:num>
  <w:num w:numId="56" w16cid:durableId="1908565645">
    <w:abstractNumId w:val="3"/>
  </w:num>
  <w:num w:numId="57" w16cid:durableId="1664873">
    <w:abstractNumId w:val="1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D19"/>
    <w:rsid w:val="0002634F"/>
    <w:rsid w:val="00080A28"/>
    <w:rsid w:val="000936AE"/>
    <w:rsid w:val="000A6B43"/>
    <w:rsid w:val="000B40F3"/>
    <w:rsid w:val="000F100E"/>
    <w:rsid w:val="00126167"/>
    <w:rsid w:val="00135BA8"/>
    <w:rsid w:val="00146F07"/>
    <w:rsid w:val="00153BC3"/>
    <w:rsid w:val="001652B5"/>
    <w:rsid w:val="00180987"/>
    <w:rsid w:val="001A0216"/>
    <w:rsid w:val="001C3167"/>
    <w:rsid w:val="00207EBC"/>
    <w:rsid w:val="0022418C"/>
    <w:rsid w:val="002C380A"/>
    <w:rsid w:val="00342D0E"/>
    <w:rsid w:val="00361E06"/>
    <w:rsid w:val="00362856"/>
    <w:rsid w:val="003B418B"/>
    <w:rsid w:val="00447F94"/>
    <w:rsid w:val="00461994"/>
    <w:rsid w:val="00470612"/>
    <w:rsid w:val="004E1149"/>
    <w:rsid w:val="00505719"/>
    <w:rsid w:val="00533DE6"/>
    <w:rsid w:val="005550C4"/>
    <w:rsid w:val="005D19DF"/>
    <w:rsid w:val="006226A1"/>
    <w:rsid w:val="00635F1D"/>
    <w:rsid w:val="00643B6F"/>
    <w:rsid w:val="0067778B"/>
    <w:rsid w:val="006B5A9D"/>
    <w:rsid w:val="00727F02"/>
    <w:rsid w:val="007502CD"/>
    <w:rsid w:val="00766EFA"/>
    <w:rsid w:val="00780371"/>
    <w:rsid w:val="007A7143"/>
    <w:rsid w:val="007E5737"/>
    <w:rsid w:val="00834CFE"/>
    <w:rsid w:val="0086086C"/>
    <w:rsid w:val="00880D34"/>
    <w:rsid w:val="008B6E67"/>
    <w:rsid w:val="008C5A04"/>
    <w:rsid w:val="009D3841"/>
    <w:rsid w:val="009F2FB0"/>
    <w:rsid w:val="00A02A46"/>
    <w:rsid w:val="00A22CAD"/>
    <w:rsid w:val="00A35998"/>
    <w:rsid w:val="00A67384"/>
    <w:rsid w:val="00A77E4D"/>
    <w:rsid w:val="00A8777C"/>
    <w:rsid w:val="00AC3AF7"/>
    <w:rsid w:val="00AE59CD"/>
    <w:rsid w:val="00B23E3D"/>
    <w:rsid w:val="00B3604F"/>
    <w:rsid w:val="00B45BBA"/>
    <w:rsid w:val="00B82006"/>
    <w:rsid w:val="00B94F37"/>
    <w:rsid w:val="00BA0922"/>
    <w:rsid w:val="00BE449D"/>
    <w:rsid w:val="00BF2884"/>
    <w:rsid w:val="00BF7D19"/>
    <w:rsid w:val="00C147A0"/>
    <w:rsid w:val="00C25427"/>
    <w:rsid w:val="00C459AB"/>
    <w:rsid w:val="00C96A6E"/>
    <w:rsid w:val="00CD40DF"/>
    <w:rsid w:val="00CE2B03"/>
    <w:rsid w:val="00D6756A"/>
    <w:rsid w:val="00DA28D1"/>
    <w:rsid w:val="00DA59DC"/>
    <w:rsid w:val="00E2046F"/>
    <w:rsid w:val="00E86A61"/>
    <w:rsid w:val="00EC2826"/>
    <w:rsid w:val="00EF27DA"/>
    <w:rsid w:val="00F1065A"/>
    <w:rsid w:val="00F109B2"/>
    <w:rsid w:val="00F940B2"/>
    <w:rsid w:val="00F94B96"/>
    <w:rsid w:val="00FC19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07FD9B"/>
  <w15:docId w15:val="{D3DEF88C-A3D1-4BDA-BE51-D85E2C600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50C4"/>
    <w:rPr>
      <w:sz w:val="24"/>
    </w:rPr>
  </w:style>
  <w:style w:type="paragraph" w:styleId="1">
    <w:name w:val="heading 1"/>
    <w:basedOn w:val="a"/>
    <w:next w:val="a"/>
    <w:link w:val="10"/>
    <w:uiPriority w:val="9"/>
    <w:qFormat/>
    <w:rsid w:val="00C459AB"/>
    <w:pPr>
      <w:keepNext/>
      <w:keepLines/>
      <w:spacing w:before="340" w:after="330" w:line="578" w:lineRule="auto"/>
      <w:outlineLvl w:val="0"/>
    </w:pPr>
    <w:rPr>
      <w:rFonts w:eastAsia="黑体"/>
      <w:b/>
      <w:bCs/>
      <w:kern w:val="44"/>
      <w:sz w:val="28"/>
      <w:szCs w:val="44"/>
    </w:rPr>
  </w:style>
  <w:style w:type="paragraph" w:styleId="2">
    <w:name w:val="heading 2"/>
    <w:basedOn w:val="a"/>
    <w:next w:val="a"/>
    <w:link w:val="20"/>
    <w:uiPriority w:val="9"/>
    <w:unhideWhenUsed/>
    <w:qFormat/>
    <w:rsid w:val="00C459AB"/>
    <w:pPr>
      <w:keepNext/>
      <w:keepLines/>
      <w:spacing w:before="260" w:after="260" w:line="416" w:lineRule="auto"/>
      <w:outlineLvl w:val="1"/>
    </w:pPr>
    <w:rPr>
      <w:rFonts w:asciiTheme="majorHAnsi" w:eastAsia="黑体" w:hAnsiTheme="majorHAnsi" w:cstheme="majorBidi"/>
      <w:b/>
      <w:bCs/>
      <w:szCs w:val="32"/>
    </w:rPr>
  </w:style>
  <w:style w:type="paragraph" w:styleId="3">
    <w:name w:val="heading 3"/>
    <w:basedOn w:val="a"/>
    <w:next w:val="a"/>
    <w:link w:val="30"/>
    <w:uiPriority w:val="9"/>
    <w:unhideWhenUsed/>
    <w:qFormat/>
    <w:rsid w:val="00C459AB"/>
    <w:pPr>
      <w:keepNext/>
      <w:keepLines/>
      <w:spacing w:before="260" w:after="260" w:line="416" w:lineRule="auto"/>
      <w:outlineLvl w:val="2"/>
    </w:pPr>
    <w:rPr>
      <w:rFonts w:eastAsia="黑体"/>
      <w:b/>
      <w:bCs/>
      <w:sz w:val="21"/>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62856"/>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362856"/>
    <w:rPr>
      <w:sz w:val="18"/>
      <w:szCs w:val="18"/>
    </w:rPr>
  </w:style>
  <w:style w:type="paragraph" w:styleId="a5">
    <w:name w:val="footer"/>
    <w:basedOn w:val="a"/>
    <w:link w:val="a6"/>
    <w:uiPriority w:val="99"/>
    <w:unhideWhenUsed/>
    <w:rsid w:val="00362856"/>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362856"/>
    <w:rPr>
      <w:sz w:val="18"/>
      <w:szCs w:val="18"/>
    </w:rPr>
  </w:style>
  <w:style w:type="paragraph" w:styleId="a7">
    <w:name w:val="List Paragraph"/>
    <w:basedOn w:val="a"/>
    <w:uiPriority w:val="34"/>
    <w:qFormat/>
    <w:rsid w:val="007502CD"/>
    <w:pPr>
      <w:ind w:firstLineChars="200" w:firstLine="420"/>
    </w:pPr>
  </w:style>
  <w:style w:type="character" w:styleId="a8">
    <w:name w:val="Hyperlink"/>
    <w:basedOn w:val="a0"/>
    <w:uiPriority w:val="99"/>
    <w:unhideWhenUsed/>
    <w:rsid w:val="00A22CAD"/>
    <w:rPr>
      <w:color w:val="0563C1" w:themeColor="hyperlink"/>
      <w:u w:val="single"/>
    </w:rPr>
  </w:style>
  <w:style w:type="character" w:styleId="a9">
    <w:name w:val="Unresolved Mention"/>
    <w:basedOn w:val="a0"/>
    <w:uiPriority w:val="99"/>
    <w:semiHidden/>
    <w:unhideWhenUsed/>
    <w:rsid w:val="00A22CAD"/>
    <w:rPr>
      <w:color w:val="605E5C"/>
      <w:shd w:val="clear" w:color="auto" w:fill="E1DFDD"/>
    </w:rPr>
  </w:style>
  <w:style w:type="character" w:styleId="aa">
    <w:name w:val="FollowedHyperlink"/>
    <w:basedOn w:val="a0"/>
    <w:uiPriority w:val="99"/>
    <w:semiHidden/>
    <w:unhideWhenUsed/>
    <w:rsid w:val="00A22CAD"/>
    <w:rPr>
      <w:color w:val="954F72" w:themeColor="followedHyperlink"/>
      <w:u w:val="single"/>
    </w:rPr>
  </w:style>
  <w:style w:type="character" w:customStyle="1" w:styleId="10">
    <w:name w:val="标题 1 字符"/>
    <w:basedOn w:val="a0"/>
    <w:link w:val="1"/>
    <w:uiPriority w:val="9"/>
    <w:rsid w:val="00C459AB"/>
    <w:rPr>
      <w:rFonts w:eastAsia="黑体"/>
      <w:b/>
      <w:bCs/>
      <w:kern w:val="44"/>
      <w:sz w:val="28"/>
      <w:szCs w:val="44"/>
    </w:rPr>
  </w:style>
  <w:style w:type="paragraph" w:styleId="TOC">
    <w:name w:val="TOC Heading"/>
    <w:basedOn w:val="1"/>
    <w:next w:val="a"/>
    <w:uiPriority w:val="39"/>
    <w:unhideWhenUsed/>
    <w:qFormat/>
    <w:rsid w:val="006B5A9D"/>
    <w:pPr>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207EBC"/>
    <w:pPr>
      <w:tabs>
        <w:tab w:val="right" w:leader="hyphen" w:pos="8918"/>
      </w:tabs>
      <w:spacing w:after="0" w:line="360" w:lineRule="auto"/>
      <w:jc w:val="both"/>
    </w:pPr>
    <w:rPr>
      <w:rFonts w:ascii="黑体" w:eastAsia="黑体" w:hAnsi="黑体" w:cs="Arial"/>
      <w:szCs w:val="32"/>
    </w:rPr>
  </w:style>
  <w:style w:type="paragraph" w:styleId="TOC2">
    <w:name w:val="toc 2"/>
    <w:basedOn w:val="a"/>
    <w:next w:val="a"/>
    <w:autoRedefine/>
    <w:uiPriority w:val="39"/>
    <w:unhideWhenUsed/>
    <w:rsid w:val="000B40F3"/>
    <w:pPr>
      <w:spacing w:line="360" w:lineRule="auto"/>
      <w:ind w:leftChars="200" w:left="420"/>
      <w:jc w:val="both"/>
    </w:pPr>
    <w:rPr>
      <w:rFonts w:eastAsia="宋体"/>
    </w:rPr>
  </w:style>
  <w:style w:type="paragraph" w:styleId="TOC3">
    <w:name w:val="toc 3"/>
    <w:basedOn w:val="a"/>
    <w:next w:val="a"/>
    <w:autoRedefine/>
    <w:uiPriority w:val="39"/>
    <w:unhideWhenUsed/>
    <w:rsid w:val="000B40F3"/>
    <w:pPr>
      <w:spacing w:line="360" w:lineRule="auto"/>
      <w:ind w:leftChars="400" w:left="840"/>
      <w:jc w:val="both"/>
    </w:pPr>
    <w:rPr>
      <w:rFonts w:eastAsia="宋体"/>
    </w:rPr>
  </w:style>
  <w:style w:type="character" w:customStyle="1" w:styleId="30">
    <w:name w:val="标题 3 字符"/>
    <w:basedOn w:val="a0"/>
    <w:link w:val="3"/>
    <w:uiPriority w:val="9"/>
    <w:rsid w:val="00C459AB"/>
    <w:rPr>
      <w:rFonts w:eastAsia="黑体"/>
      <w:b/>
      <w:bCs/>
      <w:sz w:val="21"/>
      <w:szCs w:val="32"/>
    </w:rPr>
  </w:style>
  <w:style w:type="character" w:customStyle="1" w:styleId="20">
    <w:name w:val="标题 2 字符"/>
    <w:basedOn w:val="a0"/>
    <w:link w:val="2"/>
    <w:uiPriority w:val="9"/>
    <w:rsid w:val="00C459AB"/>
    <w:rPr>
      <w:rFonts w:asciiTheme="majorHAnsi" w:eastAsia="黑体" w:hAnsiTheme="majorHAnsi" w:cstheme="majorBidi"/>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microsoft.com/office/2007/relationships/hdphoto" Target="media/hdphoto4.wdp"/><Relationship Id="rId26" Type="http://schemas.microsoft.com/office/2007/relationships/hdphoto" Target="media/hdphoto8.wdp"/><Relationship Id="rId39" Type="http://schemas.microsoft.com/office/2007/relationships/hdphoto" Target="media/hdphoto14.wdp"/><Relationship Id="rId21" Type="http://schemas.openxmlformats.org/officeDocument/2006/relationships/image" Target="media/image8.png"/><Relationship Id="rId34" Type="http://schemas.openxmlformats.org/officeDocument/2006/relationships/image" Target="media/image15.png"/><Relationship Id="rId42" Type="http://schemas.microsoft.com/office/2007/relationships/hdphoto" Target="media/hdphoto15.wdp"/><Relationship Id="rId47" Type="http://schemas.openxmlformats.org/officeDocument/2006/relationships/image" Target="media/image22.png"/><Relationship Id="rId50" Type="http://schemas.microsoft.com/office/2007/relationships/hdphoto" Target="media/hdphoto19.wdp"/><Relationship Id="rId55"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3.wdp"/><Relationship Id="rId29" Type="http://schemas.microsoft.com/office/2007/relationships/hdphoto" Target="media/hdphoto9.wdp"/><Relationship Id="rId11" Type="http://schemas.openxmlformats.org/officeDocument/2006/relationships/image" Target="media/image3.png"/><Relationship Id="rId24" Type="http://schemas.microsoft.com/office/2007/relationships/hdphoto" Target="media/hdphoto7.wdp"/><Relationship Id="rId32" Type="http://schemas.openxmlformats.org/officeDocument/2006/relationships/image" Target="media/image14.png"/><Relationship Id="rId37" Type="http://schemas.microsoft.com/office/2007/relationships/hdphoto" Target="media/hdphoto13.wdp"/><Relationship Id="rId40" Type="http://schemas.openxmlformats.org/officeDocument/2006/relationships/image" Target="media/image18.png"/><Relationship Id="rId45" Type="http://schemas.openxmlformats.org/officeDocument/2006/relationships/image" Target="media/image21.png"/><Relationship Id="rId53" Type="http://schemas.openxmlformats.org/officeDocument/2006/relationships/image" Target="media/image25.png"/><Relationship Id="rId58" Type="http://schemas.openxmlformats.org/officeDocument/2006/relationships/hyperlink" Target="https://www.freertos.org/"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7.png"/><Relationship Id="rId14" Type="http://schemas.microsoft.com/office/2007/relationships/hdphoto" Target="media/hdphoto2.wdp"/><Relationship Id="rId22" Type="http://schemas.microsoft.com/office/2007/relationships/hdphoto" Target="media/hdphoto6.wdp"/><Relationship Id="rId27" Type="http://schemas.openxmlformats.org/officeDocument/2006/relationships/image" Target="media/image11.png"/><Relationship Id="rId30" Type="http://schemas.openxmlformats.org/officeDocument/2006/relationships/image" Target="media/image13.png"/><Relationship Id="rId35" Type="http://schemas.microsoft.com/office/2007/relationships/hdphoto" Target="media/hdphoto12.wdp"/><Relationship Id="rId43" Type="http://schemas.openxmlformats.org/officeDocument/2006/relationships/image" Target="media/image20.png"/><Relationship Id="rId48" Type="http://schemas.microsoft.com/office/2007/relationships/hdphoto" Target="media/hdphoto18.wdp"/><Relationship Id="rId56" Type="http://schemas.microsoft.com/office/2007/relationships/hdphoto" Target="media/hdphoto22.wdp"/><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image" Target="media/image10.png"/><Relationship Id="rId33" Type="http://schemas.microsoft.com/office/2007/relationships/hdphoto" Target="media/hdphoto11.wdp"/><Relationship Id="rId38" Type="http://schemas.openxmlformats.org/officeDocument/2006/relationships/image" Target="media/image17.png"/><Relationship Id="rId46" Type="http://schemas.microsoft.com/office/2007/relationships/hdphoto" Target="media/hdphoto17.wdp"/><Relationship Id="rId59" Type="http://schemas.openxmlformats.org/officeDocument/2006/relationships/footer" Target="footer2.xml"/><Relationship Id="rId20" Type="http://schemas.microsoft.com/office/2007/relationships/hdphoto" Target="media/hdphoto5.wdp"/><Relationship Id="rId41" Type="http://schemas.openxmlformats.org/officeDocument/2006/relationships/image" Target="media/image19.png"/><Relationship Id="rId54" Type="http://schemas.microsoft.com/office/2007/relationships/hdphoto" Target="media/hdphoto21.wdp"/><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image" Target="media/image23.png"/><Relationship Id="rId57" Type="http://schemas.openxmlformats.org/officeDocument/2006/relationships/hyperlink" Target="https://elm-chan.org/fsw/ff/" TargetMode="External"/><Relationship Id="rId10" Type="http://schemas.openxmlformats.org/officeDocument/2006/relationships/image" Target="media/image2.png"/><Relationship Id="rId31" Type="http://schemas.microsoft.com/office/2007/relationships/hdphoto" Target="media/hdphoto10.wdp"/><Relationship Id="rId44" Type="http://schemas.microsoft.com/office/2007/relationships/hdphoto" Target="media/hdphoto16.wdp"/><Relationship Id="rId52" Type="http://schemas.microsoft.com/office/2007/relationships/hdphoto" Target="media/hdphoto20.wdp"/><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4">
      <a:majorFont>
        <a:latin typeface="Times New Roman Light"/>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C82B3-7BBE-4945-8DAE-3EC86B502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41</Pages>
  <Words>3746</Words>
  <Characters>21356</Characters>
  <Application>Microsoft Office Word</Application>
  <DocSecurity>0</DocSecurity>
  <Lines>177</Lines>
  <Paragraphs>50</Paragraphs>
  <ScaleCrop>false</ScaleCrop>
  <Company/>
  <LinksUpToDate>false</LinksUpToDate>
  <CharactersWithSpaces>25052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DongLong Wang</cp:lastModifiedBy>
  <cp:revision>17</cp:revision>
  <dcterms:created xsi:type="dcterms:W3CDTF">2026-03-07T02:08:00Z</dcterms:created>
  <dcterms:modified xsi:type="dcterms:W3CDTF">2026-04-18T01:12:00Z</dcterms:modified>
</cp:coreProperties>
</file>