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87D24" w14:textId="77777777" w:rsidR="0023532B" w:rsidRPr="007A130F" w:rsidRDefault="00000000">
      <w:pPr>
        <w:wordWrap w:val="0"/>
        <w:spacing w:line="360" w:lineRule="auto"/>
        <w:jc w:val="right"/>
        <w:rPr>
          <w:rFonts w:ascii="Times New Roman" w:eastAsia="宋体" w:hAnsi="Times New Roman" w:cs="Times New Roman"/>
        </w:rPr>
      </w:pPr>
      <w:r w:rsidRPr="007A130F">
        <w:rPr>
          <w:rFonts w:ascii="Times New Roman" w:eastAsia="宋体" w:hAnsi="Times New Roman" w:cs="Times New Roman"/>
          <w:b/>
          <w:bCs/>
          <w:sz w:val="44"/>
          <w:szCs w:val="44"/>
          <w14:ligatures w14:val="none"/>
        </w:rPr>
        <w:t xml:space="preserve">             </w:t>
      </w:r>
      <w:r w:rsidRPr="007A130F">
        <w:rPr>
          <w:rFonts w:ascii="Times New Roman" w:eastAsia="宋体" w:hAnsi="Times New Roman" w:cs="Times New Roman"/>
          <w:sz w:val="44"/>
          <w:szCs w:val="44"/>
          <w14:ligatures w14:val="none"/>
        </w:rPr>
        <w:t xml:space="preserve">               </w:t>
      </w:r>
      <w:r w:rsidRPr="007A130F">
        <w:rPr>
          <w:rFonts w:ascii="Times New Roman" w:eastAsia="宋体" w:hAnsi="Times New Roman" w:cs="Times New Roman"/>
          <w14:ligatures w14:val="none"/>
        </w:rPr>
        <w:t xml:space="preserve">     </w:t>
      </w:r>
      <w:r w:rsidRPr="007A130F">
        <w:rPr>
          <w:rFonts w:ascii="Times New Roman" w:eastAsia="宋体" w:hAnsi="Times New Roman" w:cs="Times New Roman"/>
          <w14:ligatures w14:val="none"/>
        </w:rPr>
        <w:t>编号：</w:t>
      </w:r>
      <w:r w:rsidRPr="007A130F">
        <w:rPr>
          <w:rFonts w:ascii="Times New Roman" w:eastAsia="宋体" w:hAnsi="Times New Roman" w:cs="Times New Roman"/>
          <w14:ligatures w14:val="none"/>
        </w:rPr>
        <w:t>2667120139</w:t>
      </w:r>
    </w:p>
    <w:p w14:paraId="56F5BFF8" w14:textId="77777777" w:rsidR="0023532B" w:rsidRPr="007A130F" w:rsidRDefault="00000000">
      <w:pPr>
        <w:wordWrap w:val="0"/>
        <w:jc w:val="center"/>
        <w:rPr>
          <w:rFonts w:ascii="Times New Roman" w:eastAsia="宋体" w:hAnsi="Times New Roman" w:cs="Times New Roman"/>
          <w:b/>
          <w:bCs/>
          <w:sz w:val="44"/>
          <w:szCs w:val="44"/>
        </w:rPr>
      </w:pPr>
      <w:r w:rsidRPr="007A130F">
        <w:rPr>
          <w:rFonts w:ascii="Times New Roman" w:eastAsia="宋体" w:hAnsi="Times New Roman" w:cs="Times New Roman"/>
          <w:b/>
          <w:bCs/>
          <w:sz w:val="44"/>
          <w:szCs w:val="44"/>
        </w:rPr>
        <w:drawing>
          <wp:anchor distT="0" distB="0" distL="114300" distR="114300" simplePos="0" relativeHeight="251659264" behindDoc="0" locked="0" layoutInCell="1" allowOverlap="1" wp14:anchorId="0F6B3CA6" wp14:editId="20026CAC">
            <wp:simplePos x="0" y="0"/>
            <wp:positionH relativeFrom="margin">
              <wp:align>center</wp:align>
            </wp:positionH>
            <wp:positionV relativeFrom="paragraph">
              <wp:posOffset>280670</wp:posOffset>
            </wp:positionV>
            <wp:extent cx="3333115" cy="1152525"/>
            <wp:effectExtent l="0" t="0" r="4445" b="5715"/>
            <wp:wrapNone/>
            <wp:docPr id="90873351" name="图片 72" descr="图片包含 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351" name="图片 72" descr="图片包含 徽标&#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33115" cy="1152525"/>
                    </a:xfrm>
                    <a:prstGeom prst="rect">
                      <a:avLst/>
                    </a:prstGeom>
                    <a:noFill/>
                  </pic:spPr>
                </pic:pic>
              </a:graphicData>
            </a:graphic>
          </wp:anchor>
        </w:drawing>
      </w:r>
    </w:p>
    <w:p w14:paraId="2CD26A88" w14:textId="77777777" w:rsidR="0023532B" w:rsidRPr="007A130F" w:rsidRDefault="0023532B">
      <w:pPr>
        <w:wordWrap w:val="0"/>
        <w:jc w:val="center"/>
        <w:rPr>
          <w:rFonts w:ascii="Times New Roman" w:eastAsia="宋体" w:hAnsi="Times New Roman" w:cs="Times New Roman"/>
          <w:b/>
          <w:bCs/>
          <w:sz w:val="44"/>
          <w:szCs w:val="44"/>
        </w:rPr>
      </w:pPr>
    </w:p>
    <w:p w14:paraId="1F4DAA4A" w14:textId="77777777" w:rsidR="0023532B" w:rsidRPr="007A130F" w:rsidRDefault="0023532B">
      <w:pPr>
        <w:wordWrap w:val="0"/>
        <w:jc w:val="center"/>
        <w:rPr>
          <w:rFonts w:ascii="Times New Roman" w:eastAsia="宋体" w:hAnsi="Times New Roman" w:cs="Times New Roman"/>
          <w:b/>
          <w:bCs/>
          <w:sz w:val="44"/>
          <w:szCs w:val="44"/>
        </w:rPr>
      </w:pPr>
    </w:p>
    <w:p w14:paraId="018AAC48" w14:textId="77777777" w:rsidR="0023532B" w:rsidRPr="007A130F" w:rsidRDefault="0023532B">
      <w:pPr>
        <w:wordWrap w:val="0"/>
        <w:jc w:val="center"/>
        <w:rPr>
          <w:rFonts w:ascii="Times New Roman" w:eastAsia="宋体" w:hAnsi="Times New Roman" w:cs="Times New Roman"/>
          <w:b/>
          <w:bCs/>
          <w:sz w:val="44"/>
          <w:szCs w:val="44"/>
        </w:rPr>
      </w:pPr>
    </w:p>
    <w:p w14:paraId="40000000" w14:textId="77777777" w:rsidR="0023532B" w:rsidRPr="007A130F" w:rsidRDefault="0023532B">
      <w:pPr>
        <w:wordWrap w:val="0"/>
        <w:jc w:val="center"/>
        <w:rPr>
          <w:rFonts w:ascii="Times New Roman" w:eastAsia="宋体" w:hAnsi="Times New Roman" w:cs="Times New Roman"/>
          <w:b/>
          <w:bCs/>
          <w:sz w:val="44"/>
          <w:szCs w:val="44"/>
        </w:rPr>
      </w:pPr>
    </w:p>
    <w:p w14:paraId="5B0CE288" w14:textId="77777777" w:rsidR="0023532B" w:rsidRPr="007A130F" w:rsidRDefault="00000000">
      <w:pPr>
        <w:wordWrap w:val="0"/>
        <w:spacing w:beforeLines="150" w:before="360" w:after="120" w:line="440" w:lineRule="exact"/>
        <w:jc w:val="center"/>
        <w:rPr>
          <w:rFonts w:ascii="Times New Roman" w:eastAsia="宋体" w:hAnsi="Times New Roman" w:cs="Times New Roman"/>
          <w:b/>
          <w:bCs/>
          <w:sz w:val="44"/>
          <w:szCs w:val="44"/>
        </w:rPr>
      </w:pPr>
      <w:r w:rsidRPr="007A130F">
        <w:rPr>
          <w:rFonts w:ascii="Times New Roman" w:eastAsia="宋体" w:hAnsi="Times New Roman" w:cs="Times New Roman"/>
          <w:b/>
          <w:bCs/>
          <w:sz w:val="44"/>
          <w:szCs w:val="44"/>
          <w14:ligatures w14:val="none"/>
        </w:rPr>
        <w:t>本科毕业设计</w:t>
      </w:r>
    </w:p>
    <w:p w14:paraId="185B5B3E" w14:textId="77777777" w:rsidR="0023532B" w:rsidRPr="007A130F" w:rsidRDefault="0023532B">
      <w:pPr>
        <w:wordWrap w:val="0"/>
        <w:jc w:val="center"/>
        <w:rPr>
          <w:rFonts w:ascii="Times New Roman" w:eastAsia="宋体" w:hAnsi="Times New Roman" w:cs="Times New Roman"/>
          <w:b/>
          <w:bCs/>
          <w:sz w:val="44"/>
          <w:szCs w:val="44"/>
        </w:rPr>
      </w:pPr>
    </w:p>
    <w:p w14:paraId="03C81937" w14:textId="77777777" w:rsidR="0023532B" w:rsidRPr="007A130F" w:rsidRDefault="0023532B">
      <w:pPr>
        <w:wordWrap w:val="0"/>
        <w:jc w:val="center"/>
        <w:rPr>
          <w:rFonts w:ascii="Times New Roman" w:eastAsia="宋体" w:hAnsi="Times New Roman" w:cs="Times New Roman"/>
          <w:b/>
          <w:bCs/>
          <w:sz w:val="44"/>
          <w:szCs w:val="44"/>
        </w:rPr>
      </w:pPr>
    </w:p>
    <w:p w14:paraId="2E7C1598" w14:textId="77777777" w:rsidR="0023532B" w:rsidRPr="007A130F" w:rsidRDefault="00000000">
      <w:pPr>
        <w:wordWrap w:val="0"/>
        <w:jc w:val="center"/>
        <w:rPr>
          <w:rFonts w:ascii="Times New Roman" w:eastAsia="宋体" w:hAnsi="Times New Roman" w:cs="Times New Roman"/>
          <w:b/>
          <w:bCs/>
          <w:color w:val="000000"/>
          <w:sz w:val="32"/>
          <w:szCs w:val="32"/>
          <w:lang w:bidi="ar"/>
        </w:rPr>
      </w:pPr>
      <w:r w:rsidRPr="007A130F">
        <w:rPr>
          <w:rFonts w:ascii="Times New Roman" w:eastAsia="宋体" w:hAnsi="Times New Roman" w:cs="Times New Roman"/>
          <w:b/>
          <w:bCs/>
          <w:sz w:val="32"/>
          <w:szCs w:val="32"/>
        </w:rPr>
        <w:t>基于</w:t>
      </w:r>
      <w:r w:rsidRPr="007A130F">
        <w:rPr>
          <w:rFonts w:ascii="Times New Roman" w:eastAsia="宋体" w:hAnsi="Times New Roman" w:cs="Times New Roman"/>
          <w:b/>
          <w:bCs/>
          <w:sz w:val="32"/>
          <w:szCs w:val="32"/>
        </w:rPr>
        <w:t>STM32</w:t>
      </w:r>
      <w:r w:rsidRPr="007A130F">
        <w:rPr>
          <w:rFonts w:ascii="Times New Roman" w:eastAsia="宋体" w:hAnsi="Times New Roman" w:cs="Times New Roman"/>
          <w:b/>
          <w:bCs/>
          <w:sz w:val="32"/>
          <w:szCs w:val="32"/>
        </w:rPr>
        <w:t>的多媒体人机交互系统设计</w:t>
      </w:r>
    </w:p>
    <w:p w14:paraId="69552E0D" w14:textId="77777777" w:rsidR="0023532B" w:rsidRPr="007A130F" w:rsidRDefault="0023532B">
      <w:pPr>
        <w:wordWrap w:val="0"/>
        <w:rPr>
          <w:rFonts w:ascii="Times New Roman" w:eastAsia="宋体" w:hAnsi="Times New Roman" w:cs="Times New Roman"/>
          <w:b/>
          <w:bCs/>
          <w:color w:val="000000"/>
          <w:sz w:val="32"/>
          <w:szCs w:val="32"/>
          <w:lang w:bidi="ar"/>
        </w:rPr>
      </w:pPr>
    </w:p>
    <w:p w14:paraId="03D48DA8" w14:textId="77777777" w:rsidR="0023532B" w:rsidRPr="007A130F" w:rsidRDefault="0023532B">
      <w:pPr>
        <w:wordWrap w:val="0"/>
        <w:rPr>
          <w:rFonts w:ascii="Times New Roman" w:eastAsia="宋体" w:hAnsi="Times New Roman" w:cs="Times New Roman"/>
          <w:b/>
          <w:bCs/>
          <w:color w:val="000000"/>
          <w:sz w:val="32"/>
          <w:szCs w:val="32"/>
          <w:lang w:bidi="ar"/>
        </w:rPr>
      </w:pPr>
    </w:p>
    <w:p w14:paraId="0C4B0CD9" w14:textId="77777777" w:rsidR="0023532B" w:rsidRPr="007A130F" w:rsidRDefault="0023532B">
      <w:pPr>
        <w:wordWrap w:val="0"/>
        <w:rPr>
          <w:rFonts w:ascii="Times New Roman" w:eastAsia="宋体" w:hAnsi="Times New Roman" w:cs="Times New Roman"/>
          <w:b/>
          <w:bCs/>
          <w:color w:val="000000"/>
          <w:sz w:val="32"/>
          <w:szCs w:val="32"/>
          <w:lang w:bidi="ar"/>
        </w:rPr>
      </w:pPr>
    </w:p>
    <w:p w14:paraId="363897C1" w14:textId="77777777" w:rsidR="0023532B" w:rsidRPr="007A130F" w:rsidRDefault="00000000">
      <w:pPr>
        <w:tabs>
          <w:tab w:val="left" w:pos="5280"/>
        </w:tabs>
        <w:ind w:leftChars="1400" w:left="3360" w:rightChars="100" w:right="240"/>
        <w:rPr>
          <w:rFonts w:ascii="Times New Roman" w:eastAsia="宋体" w:hAnsi="Times New Roman" w:cs="Times New Roman"/>
          <w:b/>
          <w:bCs/>
          <w:color w:val="000000"/>
          <w:sz w:val="28"/>
          <w:szCs w:val="28"/>
          <w:lang w:bidi="ar"/>
        </w:rPr>
      </w:pPr>
      <w:r w:rsidRPr="007A130F">
        <w:rPr>
          <w:rFonts w:ascii="Times New Roman" w:eastAsia="宋体" w:hAnsi="Times New Roman" w:cs="Times New Roman"/>
          <w:b/>
          <w:bCs/>
          <w:color w:val="000000"/>
          <w:spacing w:val="564"/>
          <w:kern w:val="0"/>
          <w:sz w:val="28"/>
          <w:szCs w:val="28"/>
          <w:fitText w:val="1124" w:id="-457046264"/>
          <w:lang w:bidi="ar"/>
          <w14:ligatures w14:val="none"/>
        </w:rPr>
        <w:t>学</w:t>
      </w:r>
      <w:r w:rsidRPr="007A130F">
        <w:rPr>
          <w:rFonts w:ascii="Times New Roman" w:eastAsia="宋体" w:hAnsi="Times New Roman" w:cs="Times New Roman"/>
          <w:b/>
          <w:bCs/>
          <w:color w:val="000000"/>
          <w:kern w:val="0"/>
          <w:sz w:val="28"/>
          <w:szCs w:val="28"/>
          <w:fitText w:val="1124" w:id="-457046264"/>
          <w:lang w:bidi="ar"/>
          <w14:ligatures w14:val="none"/>
        </w:rPr>
        <w:t>院</w:t>
      </w:r>
      <w:r w:rsidRPr="007A130F">
        <w:rPr>
          <w:rFonts w:ascii="Times New Roman" w:eastAsia="宋体" w:hAnsi="Times New Roman" w:cs="Times New Roman" w:hint="eastAsia"/>
          <w:b/>
          <w:bCs/>
          <w:color w:val="000000"/>
          <w:kern w:val="0"/>
          <w:sz w:val="28"/>
          <w:szCs w:val="28"/>
          <w:lang w:bidi="ar"/>
          <w14:ligatures w14:val="none"/>
        </w:rPr>
        <w:t>:</w:t>
      </w:r>
      <w:r w:rsidRPr="007A130F">
        <w:rPr>
          <w:rFonts w:ascii="Times New Roman" w:eastAsia="宋体" w:hAnsi="Times New Roman" w:cs="Times New Roman" w:hint="eastAsia"/>
          <w:b/>
          <w:bCs/>
          <w:color w:val="000000"/>
          <w:kern w:val="0"/>
          <w:sz w:val="28"/>
          <w:szCs w:val="28"/>
          <w:lang w:bidi="ar"/>
          <w14:ligatures w14:val="none"/>
        </w:rPr>
        <w:t>电子信息学院</w:t>
      </w:r>
    </w:p>
    <w:p w14:paraId="3422A66C" w14:textId="77777777" w:rsidR="0023532B" w:rsidRPr="007A130F" w:rsidRDefault="00000000">
      <w:pPr>
        <w:tabs>
          <w:tab w:val="left" w:pos="5280"/>
        </w:tabs>
        <w:ind w:leftChars="1400" w:left="3360" w:rightChars="100" w:right="240"/>
        <w:rPr>
          <w:rFonts w:ascii="Times New Roman" w:eastAsia="宋体" w:hAnsi="Times New Roman" w:cs="Times New Roman"/>
          <w:b/>
          <w:bCs/>
          <w:color w:val="000000"/>
          <w:sz w:val="28"/>
          <w:szCs w:val="28"/>
          <w:lang w:bidi="ar"/>
        </w:rPr>
      </w:pPr>
      <w:r w:rsidRPr="007A130F">
        <w:rPr>
          <w:rFonts w:ascii="Times New Roman" w:eastAsia="宋体" w:hAnsi="Times New Roman" w:cs="Times New Roman"/>
          <w:b/>
          <w:bCs/>
          <w:color w:val="000000"/>
          <w:spacing w:val="46"/>
          <w:kern w:val="0"/>
          <w:sz w:val="28"/>
          <w:szCs w:val="28"/>
          <w:fitText w:val="1072" w:id="-457046266"/>
          <w:lang w:bidi="ar"/>
          <w14:ligatures w14:val="none"/>
        </w:rPr>
        <w:t>姓</w:t>
      </w:r>
      <w:r w:rsidRPr="007A130F">
        <w:rPr>
          <w:rFonts w:ascii="Times New Roman" w:eastAsia="宋体" w:hAnsi="Times New Roman" w:cs="Times New Roman"/>
          <w:b/>
          <w:bCs/>
          <w:color w:val="000000"/>
          <w:spacing w:val="46"/>
          <w:kern w:val="0"/>
          <w:sz w:val="28"/>
          <w:szCs w:val="28"/>
          <w:fitText w:val="1072" w:id="-457046266"/>
          <w:lang w:bidi="ar"/>
          <w14:ligatures w14:val="none"/>
        </w:rPr>
        <w:t xml:space="preserve">    </w:t>
      </w:r>
      <w:r w:rsidRPr="007A130F">
        <w:rPr>
          <w:rFonts w:ascii="Times New Roman" w:eastAsia="宋体" w:hAnsi="Times New Roman" w:cs="Times New Roman"/>
          <w:b/>
          <w:bCs/>
          <w:color w:val="000000"/>
          <w:spacing w:val="2"/>
          <w:kern w:val="0"/>
          <w:sz w:val="28"/>
          <w:szCs w:val="28"/>
          <w:fitText w:val="1072" w:id="-457046266"/>
          <w:lang w:bidi="ar"/>
          <w14:ligatures w14:val="none"/>
        </w:rPr>
        <w:t>名</w:t>
      </w:r>
      <w:r w:rsidRPr="007A130F">
        <w:rPr>
          <w:rFonts w:ascii="Times New Roman" w:eastAsia="宋体" w:hAnsi="Times New Roman" w:cs="Times New Roman" w:hint="eastAsia"/>
          <w:b/>
          <w:bCs/>
          <w:color w:val="000000"/>
          <w:kern w:val="0"/>
          <w:sz w:val="28"/>
          <w:szCs w:val="28"/>
          <w:lang w:bidi="ar"/>
          <w14:ligatures w14:val="none"/>
        </w:rPr>
        <w:t>:</w:t>
      </w:r>
      <w:r w:rsidRPr="007A130F">
        <w:rPr>
          <w:rFonts w:ascii="Times New Roman" w:eastAsia="宋体" w:hAnsi="Times New Roman" w:cs="Times New Roman" w:hint="eastAsia"/>
          <w:b/>
          <w:bCs/>
          <w:color w:val="000000"/>
          <w:kern w:val="0"/>
          <w:sz w:val="28"/>
          <w:szCs w:val="28"/>
          <w:lang w:bidi="ar"/>
          <w14:ligatures w14:val="none"/>
        </w:rPr>
        <w:t>王東龙</w:t>
      </w:r>
    </w:p>
    <w:p w14:paraId="305758DF" w14:textId="77777777" w:rsidR="0023532B" w:rsidRPr="007A130F" w:rsidRDefault="00000000">
      <w:pPr>
        <w:tabs>
          <w:tab w:val="left" w:pos="5280"/>
        </w:tabs>
        <w:ind w:leftChars="1400" w:left="3360" w:rightChars="100" w:right="240"/>
        <w:rPr>
          <w:rFonts w:ascii="Times New Roman" w:eastAsia="宋体" w:hAnsi="Times New Roman" w:cs="Times New Roman"/>
          <w:b/>
          <w:bCs/>
          <w:color w:val="000000"/>
          <w:sz w:val="28"/>
          <w:szCs w:val="28"/>
          <w:lang w:bidi="ar"/>
        </w:rPr>
      </w:pPr>
      <w:r w:rsidRPr="007A130F">
        <w:rPr>
          <w:rFonts w:ascii="Times New Roman" w:eastAsia="宋体" w:hAnsi="Times New Roman" w:cs="Times New Roman"/>
          <w:b/>
          <w:bCs/>
          <w:color w:val="000000"/>
          <w:spacing w:val="46"/>
          <w:kern w:val="0"/>
          <w:sz w:val="28"/>
          <w:szCs w:val="28"/>
          <w:fitText w:val="1072" w:id="-457046267"/>
          <w:lang w:bidi="ar"/>
          <w14:ligatures w14:val="none"/>
        </w:rPr>
        <w:t>学</w:t>
      </w:r>
      <w:r w:rsidRPr="007A130F">
        <w:rPr>
          <w:rFonts w:ascii="Times New Roman" w:eastAsia="宋体" w:hAnsi="Times New Roman" w:cs="Times New Roman"/>
          <w:b/>
          <w:bCs/>
          <w:color w:val="000000"/>
          <w:spacing w:val="46"/>
          <w:kern w:val="0"/>
          <w:sz w:val="28"/>
          <w:szCs w:val="28"/>
          <w:fitText w:val="1072" w:id="-457046267"/>
          <w:lang w:bidi="ar"/>
          <w14:ligatures w14:val="none"/>
        </w:rPr>
        <w:t xml:space="preserve">    </w:t>
      </w:r>
      <w:r w:rsidRPr="007A130F">
        <w:rPr>
          <w:rFonts w:ascii="Times New Roman" w:eastAsia="宋体" w:hAnsi="Times New Roman" w:cs="Times New Roman"/>
          <w:b/>
          <w:bCs/>
          <w:color w:val="000000"/>
          <w:spacing w:val="2"/>
          <w:kern w:val="0"/>
          <w:sz w:val="28"/>
          <w:szCs w:val="28"/>
          <w:fitText w:val="1072" w:id="-457046267"/>
          <w:lang w:bidi="ar"/>
          <w14:ligatures w14:val="none"/>
        </w:rPr>
        <w:t>号</w:t>
      </w:r>
      <w:r w:rsidRPr="007A130F">
        <w:rPr>
          <w:rFonts w:ascii="Times New Roman" w:eastAsia="宋体" w:hAnsi="Times New Roman" w:cs="Times New Roman" w:hint="eastAsia"/>
          <w:b/>
          <w:bCs/>
          <w:color w:val="000000"/>
          <w:kern w:val="0"/>
          <w:sz w:val="28"/>
          <w:szCs w:val="28"/>
          <w:lang w:bidi="ar"/>
          <w14:ligatures w14:val="none"/>
        </w:rPr>
        <w:t>:2267120139</w:t>
      </w:r>
    </w:p>
    <w:p w14:paraId="21F94279" w14:textId="77777777" w:rsidR="0023532B" w:rsidRPr="007A130F" w:rsidRDefault="00000000">
      <w:pPr>
        <w:tabs>
          <w:tab w:val="left" w:pos="5280"/>
        </w:tabs>
        <w:ind w:leftChars="1400" w:left="3360" w:rightChars="100" w:right="240"/>
        <w:rPr>
          <w:rFonts w:ascii="Times New Roman" w:eastAsia="宋体" w:hAnsi="Times New Roman" w:cs="Times New Roman"/>
          <w:b/>
          <w:bCs/>
          <w:color w:val="000000"/>
          <w:sz w:val="28"/>
          <w:szCs w:val="28"/>
          <w:lang w:bidi="ar"/>
        </w:rPr>
      </w:pPr>
      <w:r w:rsidRPr="007A130F">
        <w:rPr>
          <w:rFonts w:ascii="Times New Roman" w:eastAsia="宋体" w:hAnsi="Times New Roman" w:cs="Times New Roman"/>
          <w:b/>
          <w:bCs/>
          <w:color w:val="000000"/>
          <w:spacing w:val="46"/>
          <w:kern w:val="0"/>
          <w:sz w:val="28"/>
          <w:szCs w:val="28"/>
          <w:fitText w:val="1072" w:id="-457046268"/>
          <w:lang w:bidi="ar"/>
          <w14:ligatures w14:val="none"/>
        </w:rPr>
        <w:t>专</w:t>
      </w:r>
      <w:r w:rsidRPr="007A130F">
        <w:rPr>
          <w:rFonts w:ascii="Times New Roman" w:eastAsia="宋体" w:hAnsi="Times New Roman" w:cs="Times New Roman"/>
          <w:b/>
          <w:bCs/>
          <w:color w:val="000000"/>
          <w:spacing w:val="46"/>
          <w:kern w:val="0"/>
          <w:sz w:val="28"/>
          <w:szCs w:val="28"/>
          <w:fitText w:val="1072" w:id="-457046268"/>
          <w:lang w:bidi="ar"/>
          <w14:ligatures w14:val="none"/>
        </w:rPr>
        <w:t xml:space="preserve">    </w:t>
      </w:r>
      <w:r w:rsidRPr="007A130F">
        <w:rPr>
          <w:rFonts w:ascii="Times New Roman" w:eastAsia="宋体" w:hAnsi="Times New Roman" w:cs="Times New Roman"/>
          <w:b/>
          <w:bCs/>
          <w:color w:val="000000"/>
          <w:spacing w:val="2"/>
          <w:kern w:val="0"/>
          <w:sz w:val="28"/>
          <w:szCs w:val="28"/>
          <w:fitText w:val="1072" w:id="-457046268"/>
          <w:lang w:bidi="ar"/>
          <w14:ligatures w14:val="none"/>
        </w:rPr>
        <w:t>业</w:t>
      </w:r>
      <w:r w:rsidRPr="007A130F">
        <w:rPr>
          <w:rFonts w:ascii="Times New Roman" w:eastAsia="宋体" w:hAnsi="Times New Roman" w:cs="Times New Roman" w:hint="eastAsia"/>
          <w:b/>
          <w:bCs/>
          <w:color w:val="000000"/>
          <w:kern w:val="0"/>
          <w:sz w:val="28"/>
          <w:szCs w:val="28"/>
          <w:lang w:bidi="ar"/>
          <w14:ligatures w14:val="none"/>
        </w:rPr>
        <w:t>:</w:t>
      </w:r>
      <w:r w:rsidRPr="007A130F">
        <w:rPr>
          <w:rFonts w:ascii="Times New Roman" w:eastAsia="宋体" w:hAnsi="Times New Roman" w:cs="Times New Roman" w:hint="eastAsia"/>
          <w:b/>
          <w:bCs/>
          <w:color w:val="000000"/>
          <w:kern w:val="0"/>
          <w:sz w:val="28"/>
          <w:szCs w:val="28"/>
          <w:lang w:bidi="ar"/>
          <w14:ligatures w14:val="none"/>
        </w:rPr>
        <w:t>电子科学与技术</w:t>
      </w:r>
    </w:p>
    <w:p w14:paraId="7277DF2A" w14:textId="77777777" w:rsidR="0023532B" w:rsidRPr="007A130F" w:rsidRDefault="00000000">
      <w:pPr>
        <w:tabs>
          <w:tab w:val="left" w:pos="5280"/>
        </w:tabs>
        <w:ind w:leftChars="1400" w:left="3360" w:rightChars="100" w:right="240"/>
        <w:rPr>
          <w:rFonts w:ascii="Times New Roman" w:eastAsia="宋体" w:hAnsi="Times New Roman" w:cs="Times New Roman"/>
          <w:b/>
          <w:bCs/>
          <w:color w:val="000000"/>
          <w:sz w:val="28"/>
          <w:szCs w:val="28"/>
          <w:lang w:bidi="ar"/>
        </w:rPr>
      </w:pPr>
      <w:r w:rsidRPr="007A130F">
        <w:rPr>
          <w:rFonts w:ascii="Times New Roman" w:eastAsia="宋体" w:hAnsi="Times New Roman" w:cs="Times New Roman"/>
          <w:b/>
          <w:bCs/>
          <w:color w:val="000000"/>
          <w:spacing w:val="46"/>
          <w:kern w:val="0"/>
          <w:sz w:val="28"/>
          <w:szCs w:val="28"/>
          <w:fitText w:val="1072" w:id="-457046269"/>
          <w:lang w:bidi="ar"/>
          <w14:ligatures w14:val="none"/>
        </w:rPr>
        <w:t>年</w:t>
      </w:r>
      <w:r w:rsidRPr="007A130F">
        <w:rPr>
          <w:rFonts w:ascii="Times New Roman" w:eastAsia="宋体" w:hAnsi="Times New Roman" w:cs="Times New Roman"/>
          <w:b/>
          <w:bCs/>
          <w:color w:val="000000"/>
          <w:spacing w:val="46"/>
          <w:kern w:val="0"/>
          <w:sz w:val="28"/>
          <w:szCs w:val="28"/>
          <w:fitText w:val="1072" w:id="-457046269"/>
          <w:lang w:bidi="ar"/>
          <w14:ligatures w14:val="none"/>
        </w:rPr>
        <w:t xml:space="preserve">    </w:t>
      </w:r>
      <w:r w:rsidRPr="007A130F">
        <w:rPr>
          <w:rFonts w:ascii="Times New Roman" w:eastAsia="宋体" w:hAnsi="Times New Roman" w:cs="Times New Roman"/>
          <w:b/>
          <w:bCs/>
          <w:color w:val="000000"/>
          <w:spacing w:val="2"/>
          <w:kern w:val="0"/>
          <w:sz w:val="28"/>
          <w:szCs w:val="28"/>
          <w:fitText w:val="1072" w:id="-457046269"/>
          <w:lang w:bidi="ar"/>
          <w14:ligatures w14:val="none"/>
        </w:rPr>
        <w:t>级</w:t>
      </w:r>
      <w:r w:rsidRPr="007A130F">
        <w:rPr>
          <w:rFonts w:ascii="Times New Roman" w:eastAsia="宋体" w:hAnsi="Times New Roman" w:cs="Times New Roman" w:hint="eastAsia"/>
          <w:b/>
          <w:bCs/>
          <w:color w:val="000000"/>
          <w:kern w:val="0"/>
          <w:sz w:val="28"/>
          <w:szCs w:val="28"/>
          <w:lang w:bidi="ar"/>
          <w14:ligatures w14:val="none"/>
        </w:rPr>
        <w:t>:2022</w:t>
      </w:r>
      <w:r w:rsidRPr="007A130F">
        <w:rPr>
          <w:rFonts w:ascii="Times New Roman" w:eastAsia="宋体" w:hAnsi="Times New Roman" w:cs="Times New Roman" w:hint="eastAsia"/>
          <w:b/>
          <w:bCs/>
          <w:color w:val="000000"/>
          <w:kern w:val="0"/>
          <w:sz w:val="28"/>
          <w:szCs w:val="28"/>
          <w:lang w:bidi="ar"/>
          <w14:ligatures w14:val="none"/>
        </w:rPr>
        <w:t>级</w:t>
      </w:r>
    </w:p>
    <w:p w14:paraId="7BB94BD6" w14:textId="77777777" w:rsidR="0023532B" w:rsidRPr="007A130F" w:rsidRDefault="00000000">
      <w:pPr>
        <w:tabs>
          <w:tab w:val="left" w:pos="5280"/>
        </w:tabs>
        <w:ind w:leftChars="1400" w:left="3360" w:rightChars="100" w:right="240"/>
        <w:rPr>
          <w:rFonts w:ascii="Times New Roman" w:eastAsia="宋体" w:hAnsi="Times New Roman" w:cs="Times New Roman"/>
          <w:b/>
          <w:bCs/>
          <w:color w:val="000000"/>
          <w:sz w:val="28"/>
          <w:szCs w:val="28"/>
          <w:lang w:bidi="ar"/>
        </w:rPr>
      </w:pPr>
      <w:r w:rsidRPr="007A130F">
        <w:rPr>
          <w:rFonts w:ascii="Times New Roman" w:eastAsia="宋体" w:hAnsi="Times New Roman" w:cs="Times New Roman"/>
          <w:b/>
          <w:bCs/>
          <w:color w:val="000000"/>
          <w:w w:val="95"/>
          <w:kern w:val="0"/>
          <w:sz w:val="28"/>
          <w:szCs w:val="28"/>
          <w:fitText w:val="1072" w:id="-457046270"/>
          <w:lang w:bidi="ar"/>
          <w14:ligatures w14:val="none"/>
        </w:rPr>
        <w:t>指导教师</w:t>
      </w:r>
      <w:r w:rsidRPr="007A130F">
        <w:rPr>
          <w:rFonts w:ascii="Times New Roman" w:eastAsia="宋体" w:hAnsi="Times New Roman" w:cs="Times New Roman" w:hint="eastAsia"/>
          <w:b/>
          <w:bCs/>
          <w:color w:val="000000"/>
          <w:kern w:val="0"/>
          <w:sz w:val="28"/>
          <w:szCs w:val="28"/>
          <w:lang w:bidi="ar"/>
          <w14:ligatures w14:val="none"/>
        </w:rPr>
        <w:t>:</w:t>
      </w:r>
      <w:r w:rsidRPr="007A130F">
        <w:rPr>
          <w:rFonts w:ascii="Times New Roman" w:eastAsia="宋体" w:hAnsi="Times New Roman" w:cs="Times New Roman" w:hint="eastAsia"/>
          <w:b/>
          <w:bCs/>
          <w:color w:val="000000"/>
          <w:kern w:val="0"/>
          <w:sz w:val="28"/>
          <w:szCs w:val="28"/>
          <w:lang w:bidi="ar"/>
          <w14:ligatures w14:val="none"/>
        </w:rPr>
        <w:t>文桦</w:t>
      </w:r>
    </w:p>
    <w:p w14:paraId="0E9F3B12" w14:textId="77777777" w:rsidR="0023532B" w:rsidRPr="007A130F" w:rsidRDefault="00000000">
      <w:pPr>
        <w:tabs>
          <w:tab w:val="left" w:pos="5280"/>
        </w:tabs>
        <w:ind w:leftChars="1400" w:left="3360" w:rightChars="100" w:right="240"/>
        <w:rPr>
          <w:rFonts w:ascii="Times New Roman" w:eastAsia="宋体" w:hAnsi="Times New Roman" w:cs="Times New Roman"/>
          <w:b/>
          <w:bCs/>
          <w:color w:val="000000"/>
          <w:sz w:val="28"/>
          <w:szCs w:val="28"/>
          <w:lang w:bidi="ar"/>
        </w:rPr>
      </w:pPr>
      <w:r w:rsidRPr="007A130F">
        <w:rPr>
          <w:rFonts w:ascii="Times New Roman" w:eastAsia="宋体" w:hAnsi="Times New Roman" w:cs="Times New Roman"/>
          <w:b/>
          <w:bCs/>
          <w:color w:val="000000"/>
          <w:spacing w:val="46"/>
          <w:kern w:val="0"/>
          <w:sz w:val="28"/>
          <w:szCs w:val="28"/>
          <w:fitText w:val="1072" w:id="-457046271"/>
          <w:lang w:bidi="ar"/>
          <w14:ligatures w14:val="none"/>
        </w:rPr>
        <w:t>职</w:t>
      </w:r>
      <w:r w:rsidRPr="007A130F">
        <w:rPr>
          <w:rFonts w:ascii="Times New Roman" w:eastAsia="宋体" w:hAnsi="Times New Roman" w:cs="Times New Roman"/>
          <w:b/>
          <w:bCs/>
          <w:color w:val="000000"/>
          <w:spacing w:val="46"/>
          <w:kern w:val="0"/>
          <w:sz w:val="28"/>
          <w:szCs w:val="28"/>
          <w:fitText w:val="1072" w:id="-457046271"/>
          <w:lang w:bidi="ar"/>
          <w14:ligatures w14:val="none"/>
        </w:rPr>
        <w:t xml:space="preserve">    </w:t>
      </w:r>
      <w:r w:rsidRPr="007A130F">
        <w:rPr>
          <w:rFonts w:ascii="Times New Roman" w:eastAsia="宋体" w:hAnsi="Times New Roman" w:cs="Times New Roman"/>
          <w:b/>
          <w:bCs/>
          <w:color w:val="000000"/>
          <w:spacing w:val="2"/>
          <w:kern w:val="0"/>
          <w:sz w:val="28"/>
          <w:szCs w:val="28"/>
          <w:fitText w:val="1072" w:id="-457046271"/>
          <w:lang w:bidi="ar"/>
          <w14:ligatures w14:val="none"/>
        </w:rPr>
        <w:t>称</w:t>
      </w:r>
      <w:r w:rsidRPr="007A130F">
        <w:rPr>
          <w:rFonts w:ascii="Times New Roman" w:eastAsia="宋体" w:hAnsi="Times New Roman" w:cs="Times New Roman" w:hint="eastAsia"/>
          <w:b/>
          <w:bCs/>
          <w:color w:val="000000"/>
          <w:kern w:val="0"/>
          <w:sz w:val="28"/>
          <w:szCs w:val="28"/>
          <w:lang w:bidi="ar"/>
          <w14:ligatures w14:val="none"/>
        </w:rPr>
        <w:t>:</w:t>
      </w:r>
      <w:r w:rsidRPr="007A130F">
        <w:rPr>
          <w:rFonts w:ascii="Times New Roman" w:eastAsia="宋体" w:hAnsi="Times New Roman" w:cs="Times New Roman" w:hint="eastAsia"/>
          <w:b/>
          <w:bCs/>
          <w:color w:val="000000"/>
          <w:kern w:val="0"/>
          <w:sz w:val="28"/>
          <w:szCs w:val="28"/>
          <w:lang w:bidi="ar"/>
          <w14:ligatures w14:val="none"/>
        </w:rPr>
        <w:t>教授</w:t>
      </w:r>
    </w:p>
    <w:p w14:paraId="0DA9CB6D" w14:textId="77777777" w:rsidR="0023532B" w:rsidRPr="007A130F" w:rsidRDefault="00000000">
      <w:pPr>
        <w:widowControl w:val="0"/>
        <w:tabs>
          <w:tab w:val="left" w:pos="5280"/>
        </w:tabs>
        <w:ind w:leftChars="1400" w:left="3360" w:rightChars="100" w:right="240"/>
        <w:rPr>
          <w:rFonts w:ascii="Times New Roman" w:eastAsia="宋体" w:hAnsi="Times New Roman" w:cs="Times New Roman"/>
          <w:b/>
          <w:bCs/>
          <w:color w:val="000000"/>
          <w:sz w:val="28"/>
          <w:szCs w:val="28"/>
          <w:lang w:bidi="ar"/>
          <w14:ligatures w14:val="none"/>
        </w:rPr>
        <w:sectPr w:rsidR="0023532B" w:rsidRPr="007A130F">
          <w:pgSz w:w="11905" w:h="16840"/>
          <w:pgMar w:top="1418" w:right="1418" w:bottom="1418" w:left="1559" w:header="720" w:footer="720" w:gutter="0"/>
          <w:cols w:space="720"/>
          <w:docGrid w:linePitch="326"/>
        </w:sectPr>
      </w:pPr>
      <w:r w:rsidRPr="007A130F">
        <w:rPr>
          <w:rFonts w:ascii="Times New Roman" w:eastAsia="宋体" w:hAnsi="Times New Roman" w:cs="Times New Roman"/>
          <w:b/>
          <w:bCs/>
          <w:color w:val="000000"/>
          <w:w w:val="95"/>
          <w:kern w:val="0"/>
          <w:sz w:val="28"/>
          <w:szCs w:val="28"/>
          <w:fitText w:val="1072" w:id="-457046272"/>
          <w:lang w:bidi="ar"/>
          <w14:ligatures w14:val="none"/>
        </w:rPr>
        <w:t>完成日期</w:t>
      </w:r>
      <w:r w:rsidRPr="007A130F">
        <w:rPr>
          <w:rFonts w:ascii="Times New Roman" w:eastAsia="宋体" w:hAnsi="Times New Roman" w:cs="Times New Roman" w:hint="eastAsia"/>
          <w:b/>
          <w:bCs/>
          <w:color w:val="000000"/>
          <w:kern w:val="0"/>
          <w:sz w:val="28"/>
          <w:szCs w:val="28"/>
          <w:lang w:bidi="ar"/>
          <w14:ligatures w14:val="none"/>
        </w:rPr>
        <w:t>:2026</w:t>
      </w:r>
      <w:r w:rsidRPr="007A130F">
        <w:rPr>
          <w:rFonts w:ascii="Times New Roman" w:eastAsia="宋体" w:hAnsi="Times New Roman" w:cs="Times New Roman" w:hint="eastAsia"/>
          <w:b/>
          <w:bCs/>
          <w:color w:val="000000"/>
          <w:kern w:val="0"/>
          <w:sz w:val="28"/>
          <w:szCs w:val="28"/>
          <w:lang w:bidi="ar"/>
          <w14:ligatures w14:val="none"/>
        </w:rPr>
        <w:t>年</w:t>
      </w:r>
      <w:r w:rsidRPr="007A130F">
        <w:rPr>
          <w:rFonts w:ascii="Times New Roman" w:eastAsia="宋体" w:hAnsi="Times New Roman" w:cs="Times New Roman" w:hint="eastAsia"/>
          <w:b/>
          <w:bCs/>
          <w:color w:val="000000"/>
          <w:kern w:val="0"/>
          <w:sz w:val="28"/>
          <w:szCs w:val="28"/>
          <w:lang w:bidi="ar"/>
          <w14:ligatures w14:val="none"/>
        </w:rPr>
        <w:t>5</w:t>
      </w:r>
      <w:r w:rsidRPr="007A130F">
        <w:rPr>
          <w:rFonts w:ascii="Times New Roman" w:eastAsia="宋体" w:hAnsi="Times New Roman" w:cs="Times New Roman" w:hint="eastAsia"/>
          <w:b/>
          <w:bCs/>
          <w:color w:val="000000"/>
          <w:kern w:val="0"/>
          <w:sz w:val="28"/>
          <w:szCs w:val="28"/>
          <w:lang w:bidi="ar"/>
          <w14:ligatures w14:val="none"/>
        </w:rPr>
        <w:t>月</w:t>
      </w:r>
      <w:r w:rsidRPr="007A130F">
        <w:rPr>
          <w:rFonts w:ascii="Times New Roman" w:eastAsia="宋体" w:hAnsi="Times New Roman" w:cs="Times New Roman"/>
          <w:b/>
          <w:bCs/>
          <w:color w:val="000000"/>
          <w:sz w:val="28"/>
          <w:szCs w:val="28"/>
          <w:lang w:bidi="ar"/>
          <w14:ligatures w14:val="none"/>
        </w:rPr>
        <w:t xml:space="preserve"> </w:t>
      </w:r>
    </w:p>
    <w:p w14:paraId="45EDDCAE" w14:textId="77777777" w:rsidR="0023532B" w:rsidRPr="007A130F" w:rsidRDefault="0023532B">
      <w:pPr>
        <w:widowControl w:val="0"/>
        <w:wordWrap w:val="0"/>
        <w:jc w:val="center"/>
        <w:rPr>
          <w:rFonts w:ascii="Times New Roman" w:eastAsia="宋体" w:hAnsi="Times New Roman" w:cs="Times New Roman"/>
          <w:b/>
          <w:bCs/>
          <w:color w:val="000000"/>
          <w:sz w:val="28"/>
          <w:szCs w:val="28"/>
          <w:lang w:bidi="ar"/>
        </w:rPr>
      </w:pPr>
    </w:p>
    <w:p w14:paraId="5137CF02" w14:textId="77777777" w:rsidR="0023532B" w:rsidRPr="007A130F" w:rsidRDefault="00000000">
      <w:pPr>
        <w:widowControl w:val="0"/>
        <w:wordWrap w:val="0"/>
        <w:spacing w:after="0" w:line="240" w:lineRule="auto"/>
        <w:ind w:firstLine="1044"/>
        <w:jc w:val="center"/>
        <w:rPr>
          <w:rFonts w:ascii="Times New Roman" w:eastAsia="宋体" w:hAnsi="Times New Roman" w:cs="Times New Roman"/>
          <w:b/>
          <w:sz w:val="52"/>
          <w:szCs w:val="52"/>
          <w14:ligatures w14:val="none"/>
        </w:rPr>
      </w:pPr>
      <w:bookmarkStart w:id="0" w:name="heading_0"/>
      <w:r w:rsidRPr="007A130F">
        <w:rPr>
          <w:rFonts w:ascii="Times New Roman" w:eastAsia="宋体" w:hAnsi="Times New Roman" w:cs="Times New Roman"/>
          <w:b/>
          <w:sz w:val="52"/>
          <w:szCs w:val="52"/>
          <w14:ligatures w14:val="none"/>
        </w:rPr>
        <w:t>独</w:t>
      </w:r>
      <w:r w:rsidRPr="007A130F">
        <w:rPr>
          <w:rFonts w:ascii="Times New Roman" w:eastAsia="宋体" w:hAnsi="Times New Roman" w:cs="Times New Roman"/>
          <w:b/>
          <w:sz w:val="52"/>
          <w:szCs w:val="52"/>
          <w14:ligatures w14:val="none"/>
        </w:rPr>
        <w:t xml:space="preserve"> </w:t>
      </w:r>
      <w:r w:rsidRPr="007A130F">
        <w:rPr>
          <w:rFonts w:ascii="Times New Roman" w:eastAsia="宋体" w:hAnsi="Times New Roman" w:cs="Times New Roman"/>
          <w:b/>
          <w:sz w:val="52"/>
          <w:szCs w:val="52"/>
          <w14:ligatures w14:val="none"/>
        </w:rPr>
        <w:t>创</w:t>
      </w:r>
      <w:r w:rsidRPr="007A130F">
        <w:rPr>
          <w:rFonts w:ascii="Times New Roman" w:eastAsia="宋体" w:hAnsi="Times New Roman" w:cs="Times New Roman"/>
          <w:b/>
          <w:sz w:val="52"/>
          <w:szCs w:val="52"/>
          <w14:ligatures w14:val="none"/>
        </w:rPr>
        <w:t xml:space="preserve"> </w:t>
      </w:r>
      <w:r w:rsidRPr="007A130F">
        <w:rPr>
          <w:rFonts w:ascii="Times New Roman" w:eastAsia="宋体" w:hAnsi="Times New Roman" w:cs="Times New Roman"/>
          <w:b/>
          <w:sz w:val="52"/>
          <w:szCs w:val="52"/>
          <w14:ligatures w14:val="none"/>
        </w:rPr>
        <w:t>性</w:t>
      </w:r>
      <w:r w:rsidRPr="007A130F">
        <w:rPr>
          <w:rFonts w:ascii="Times New Roman" w:eastAsia="宋体" w:hAnsi="Times New Roman" w:cs="Times New Roman"/>
          <w:b/>
          <w:sz w:val="52"/>
          <w:szCs w:val="52"/>
          <w14:ligatures w14:val="none"/>
        </w:rPr>
        <w:t xml:space="preserve"> </w:t>
      </w:r>
      <w:r w:rsidRPr="007A130F">
        <w:rPr>
          <w:rFonts w:ascii="Times New Roman" w:eastAsia="宋体" w:hAnsi="Times New Roman" w:cs="Times New Roman"/>
          <w:b/>
          <w:sz w:val="52"/>
          <w:szCs w:val="52"/>
          <w14:ligatures w14:val="none"/>
        </w:rPr>
        <w:t>声</w:t>
      </w:r>
      <w:r w:rsidRPr="007A130F">
        <w:rPr>
          <w:rFonts w:ascii="Times New Roman" w:eastAsia="宋体" w:hAnsi="Times New Roman" w:cs="Times New Roman"/>
          <w:b/>
          <w:sz w:val="52"/>
          <w:szCs w:val="52"/>
          <w14:ligatures w14:val="none"/>
        </w:rPr>
        <w:t xml:space="preserve"> </w:t>
      </w:r>
      <w:r w:rsidRPr="007A130F">
        <w:rPr>
          <w:rFonts w:ascii="Times New Roman" w:eastAsia="宋体" w:hAnsi="Times New Roman" w:cs="Times New Roman"/>
          <w:b/>
          <w:sz w:val="52"/>
          <w:szCs w:val="52"/>
          <w14:ligatures w14:val="none"/>
        </w:rPr>
        <w:t>明</w:t>
      </w:r>
    </w:p>
    <w:p w14:paraId="650D6AB9" w14:textId="77777777" w:rsidR="0023532B" w:rsidRPr="007A130F" w:rsidRDefault="00000000">
      <w:pPr>
        <w:widowControl w:val="0"/>
        <w:wordWrap w:val="0"/>
        <w:spacing w:before="156" w:after="0" w:line="460" w:lineRule="exact"/>
        <w:ind w:firstLine="600"/>
        <w:jc w:val="both"/>
        <w:rPr>
          <w:rFonts w:ascii="Times New Roman" w:eastAsia="宋体" w:hAnsi="Times New Roman" w:cs="Times New Roman"/>
          <w:sz w:val="30"/>
          <w:szCs w:val="30"/>
          <w14:ligatures w14:val="none"/>
        </w:rPr>
      </w:pPr>
      <w:r w:rsidRPr="007A130F">
        <w:rPr>
          <w:rFonts w:ascii="Times New Roman" w:eastAsia="宋体" w:hAnsi="Times New Roman" w:cs="Times New Roman"/>
          <w:sz w:val="30"/>
          <w:szCs w:val="30"/>
          <w14:ligatures w14:val="none"/>
        </w:rPr>
        <w:t>本人郑重声明：所呈交的学位论文是本人在导师指导下进行的研究工作及取得的研究成果。尽我所知，除了文中特别加以标注和致谢的地方外，论文中不包含其他人已经发表或撰写过的研究成果，也不包含为获得黄淮学院或其他教育机构的学位或证书所使用过的材料。与我一同工作的同志对本研究所做的任何贡献均已在论文中作了明确的说明并表示了谢意。</w:t>
      </w:r>
    </w:p>
    <w:p w14:paraId="4EC423BB" w14:textId="77777777" w:rsidR="0023532B" w:rsidRPr="007A130F" w:rsidRDefault="00000000">
      <w:pPr>
        <w:widowControl w:val="0"/>
        <w:wordWrap w:val="0"/>
        <w:spacing w:after="0" w:line="540" w:lineRule="exact"/>
        <w:ind w:firstLine="640"/>
        <w:jc w:val="both"/>
        <w:rPr>
          <w:rFonts w:ascii="Times New Roman" w:eastAsia="宋体" w:hAnsi="Times New Roman" w:cs="Times New Roman"/>
          <w:sz w:val="32"/>
          <w14:ligatures w14:val="none"/>
        </w:rPr>
      </w:pPr>
      <w:r w:rsidRPr="007A130F">
        <w:rPr>
          <w:rFonts w:ascii="Times New Roman" w:eastAsia="宋体" w:hAnsi="Times New Roman" w:cs="Times New Roman"/>
          <w:b/>
          <w:sz w:val="32"/>
        </w:rPr>
        <w:drawing>
          <wp:anchor distT="0" distB="0" distL="114300" distR="114300" simplePos="0" relativeHeight="251661312" behindDoc="0" locked="0" layoutInCell="1" allowOverlap="1" wp14:anchorId="180FB716" wp14:editId="2DEF8E1A">
            <wp:simplePos x="0" y="0"/>
            <wp:positionH relativeFrom="page">
              <wp:posOffset>4179570</wp:posOffset>
            </wp:positionH>
            <wp:positionV relativeFrom="paragraph">
              <wp:posOffset>185420</wp:posOffset>
            </wp:positionV>
            <wp:extent cx="932180" cy="516255"/>
            <wp:effectExtent l="0" t="0" r="1270" b="0"/>
            <wp:wrapNone/>
            <wp:docPr id="21195263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26327" name="图片 2"/>
                    <pic:cNvPicPr>
                      <a:picLocks noChangeAspect="1"/>
                    </pic:cNvPicPr>
                  </pic:nvPicPr>
                  <pic:blipFill>
                    <a:blip r:embed="rId9">
                      <a:clrChange>
                        <a:clrFrom>
                          <a:srgbClr val="FFFFEA"/>
                        </a:clrFrom>
                        <a:clrTo>
                          <a:srgbClr val="FFFFEA">
                            <a:alpha val="0"/>
                          </a:srgbClr>
                        </a:clrTo>
                      </a:clrChange>
                      <a:biLevel thresh="75000"/>
                      <a:extLst>
                        <a:ext uri="{BEBA8EAE-BF5A-486C-A8C5-ECC9F3942E4B}">
                          <a14:imgProps xmlns:a14="http://schemas.microsoft.com/office/drawing/2010/main">
                            <a14:imgLayer r:embed="rId10">
                              <a14:imgEffect>
                                <a14:brightnessContrast bright="40000"/>
                              </a14:imgEffect>
                            </a14:imgLayer>
                          </a14:imgProps>
                        </a:ext>
                      </a:extLst>
                    </a:blip>
                    <a:stretch>
                      <a:fillRect/>
                    </a:stretch>
                  </pic:blipFill>
                  <pic:spPr>
                    <a:xfrm>
                      <a:off x="0" y="0"/>
                      <a:ext cx="932213" cy="516255"/>
                    </a:xfrm>
                    <a:prstGeom prst="rect">
                      <a:avLst/>
                    </a:prstGeom>
                  </pic:spPr>
                </pic:pic>
              </a:graphicData>
            </a:graphic>
          </wp:anchor>
        </w:drawing>
      </w:r>
    </w:p>
    <w:p w14:paraId="559BA5AF" w14:textId="77777777" w:rsidR="0023532B" w:rsidRPr="007A130F" w:rsidRDefault="00000000">
      <w:pPr>
        <w:widowControl w:val="0"/>
        <w:wordWrap w:val="0"/>
        <w:spacing w:after="0" w:line="540" w:lineRule="exact"/>
        <w:ind w:firstLine="640"/>
        <w:jc w:val="both"/>
        <w:rPr>
          <w:rFonts w:ascii="Times New Roman" w:eastAsia="宋体" w:hAnsi="Times New Roman" w:cs="Times New Roman"/>
          <w:sz w:val="32"/>
          <w14:ligatures w14:val="none"/>
        </w:rPr>
      </w:pPr>
      <w:r w:rsidRPr="007A130F">
        <w:rPr>
          <w:rFonts w:ascii="Times New Roman" w:eastAsia="宋体" w:hAnsi="Times New Roman" w:cs="Times New Roman"/>
          <w:sz w:val="32"/>
          <w14:ligatures w14:val="none"/>
        </w:rPr>
        <w:t xml:space="preserve">                  </w:t>
      </w:r>
      <w:r w:rsidRPr="007A130F">
        <w:rPr>
          <w:rFonts w:ascii="Times New Roman" w:eastAsia="宋体" w:hAnsi="Times New Roman" w:cs="Times New Roman"/>
          <w:b/>
          <w:sz w:val="32"/>
          <w14:ligatures w14:val="none"/>
        </w:rPr>
        <w:t>学位论文作者签名</w:t>
      </w:r>
      <w:r w:rsidRPr="007A130F">
        <w:rPr>
          <w:rFonts w:ascii="Times New Roman" w:eastAsia="宋体" w:hAnsi="Times New Roman" w:cs="Times New Roman"/>
          <w:sz w:val="32"/>
          <w14:ligatures w14:val="none"/>
        </w:rPr>
        <w:t>：</w:t>
      </w:r>
    </w:p>
    <w:p w14:paraId="4F3001DD" w14:textId="77777777" w:rsidR="0023532B" w:rsidRPr="007A130F" w:rsidRDefault="00000000">
      <w:pPr>
        <w:widowControl w:val="0"/>
        <w:wordWrap w:val="0"/>
        <w:spacing w:after="0" w:line="540" w:lineRule="exact"/>
        <w:ind w:firstLine="640"/>
        <w:jc w:val="both"/>
        <w:rPr>
          <w:rFonts w:ascii="Times New Roman" w:eastAsia="宋体" w:hAnsi="Times New Roman" w:cs="Times New Roman"/>
          <w:sz w:val="32"/>
          <w14:ligatures w14:val="none"/>
        </w:rPr>
      </w:pPr>
      <w:r w:rsidRPr="007A130F">
        <w:rPr>
          <w:rFonts w:ascii="Times New Roman" w:eastAsia="宋体" w:hAnsi="Times New Roman" w:cs="Times New Roman"/>
          <w:sz w:val="32"/>
          <w14:ligatures w14:val="none"/>
        </w:rPr>
        <w:t xml:space="preserve">                                  </w:t>
      </w:r>
      <w:r w:rsidRPr="007A130F">
        <w:rPr>
          <w:rFonts w:ascii="Times New Roman" w:eastAsia="宋体" w:hAnsi="Times New Roman" w:cs="Times New Roman"/>
          <w:sz w:val="32"/>
          <w14:ligatures w14:val="none"/>
        </w:rPr>
        <w:t>年</w:t>
      </w:r>
      <w:r w:rsidRPr="007A130F">
        <w:rPr>
          <w:rFonts w:ascii="Times New Roman" w:eastAsia="宋体" w:hAnsi="Times New Roman" w:cs="Times New Roman"/>
          <w:sz w:val="32"/>
          <w14:ligatures w14:val="none"/>
        </w:rPr>
        <w:t xml:space="preserve">    </w:t>
      </w:r>
      <w:r w:rsidRPr="007A130F">
        <w:rPr>
          <w:rFonts w:ascii="Times New Roman" w:eastAsia="宋体" w:hAnsi="Times New Roman" w:cs="Times New Roman"/>
          <w:sz w:val="32"/>
          <w14:ligatures w14:val="none"/>
        </w:rPr>
        <w:t>月</w:t>
      </w:r>
      <w:r w:rsidRPr="007A130F">
        <w:rPr>
          <w:rFonts w:ascii="Times New Roman" w:eastAsia="宋体" w:hAnsi="Times New Roman" w:cs="Times New Roman"/>
          <w:sz w:val="32"/>
          <w14:ligatures w14:val="none"/>
        </w:rPr>
        <w:t xml:space="preserve">    </w:t>
      </w:r>
      <w:r w:rsidRPr="007A130F">
        <w:rPr>
          <w:rFonts w:ascii="Times New Roman" w:eastAsia="宋体" w:hAnsi="Times New Roman" w:cs="Times New Roman"/>
          <w:sz w:val="32"/>
          <w14:ligatures w14:val="none"/>
        </w:rPr>
        <w:t>日</w:t>
      </w:r>
    </w:p>
    <w:p w14:paraId="7FC46C93" w14:textId="77777777" w:rsidR="0023532B" w:rsidRPr="007A130F" w:rsidRDefault="0023532B">
      <w:pPr>
        <w:widowControl w:val="0"/>
        <w:wordWrap w:val="0"/>
        <w:spacing w:after="0" w:line="540" w:lineRule="exact"/>
        <w:ind w:firstLine="640"/>
        <w:jc w:val="both"/>
        <w:rPr>
          <w:rFonts w:ascii="Times New Roman" w:eastAsia="宋体" w:hAnsi="Times New Roman" w:cs="Times New Roman"/>
          <w:sz w:val="32"/>
          <w14:ligatures w14:val="none"/>
        </w:rPr>
      </w:pPr>
    </w:p>
    <w:p w14:paraId="2D8635D2" w14:textId="77777777" w:rsidR="0023532B" w:rsidRPr="007A130F" w:rsidRDefault="0023532B">
      <w:pPr>
        <w:widowControl w:val="0"/>
        <w:wordWrap w:val="0"/>
        <w:spacing w:after="0" w:line="540" w:lineRule="exact"/>
        <w:ind w:firstLine="640"/>
        <w:jc w:val="both"/>
        <w:rPr>
          <w:rFonts w:ascii="Times New Roman" w:eastAsia="宋体" w:hAnsi="Times New Roman" w:cs="Times New Roman"/>
          <w:sz w:val="32"/>
          <w14:ligatures w14:val="none"/>
        </w:rPr>
      </w:pPr>
    </w:p>
    <w:p w14:paraId="10CB7ADB" w14:textId="77777777" w:rsidR="0023532B" w:rsidRPr="007A130F" w:rsidRDefault="00000000">
      <w:pPr>
        <w:widowControl w:val="0"/>
        <w:wordWrap w:val="0"/>
        <w:spacing w:before="156" w:after="0" w:line="240" w:lineRule="auto"/>
        <w:ind w:firstLine="964"/>
        <w:jc w:val="center"/>
        <w:rPr>
          <w:rFonts w:ascii="Times New Roman" w:eastAsia="宋体" w:hAnsi="Times New Roman" w:cs="Times New Roman"/>
          <w:b/>
          <w:sz w:val="48"/>
          <w:szCs w:val="48"/>
          <w14:ligatures w14:val="none"/>
        </w:rPr>
      </w:pPr>
      <w:r w:rsidRPr="007A130F">
        <w:rPr>
          <w:rFonts w:ascii="Times New Roman" w:eastAsia="宋体" w:hAnsi="Times New Roman" w:cs="Times New Roman"/>
          <w:b/>
          <w:sz w:val="48"/>
          <w:szCs w:val="48"/>
          <w14:ligatures w14:val="none"/>
        </w:rPr>
        <w:t>学位论文版权使用授权书</w:t>
      </w:r>
    </w:p>
    <w:p w14:paraId="6934D48F" w14:textId="77777777" w:rsidR="0023532B" w:rsidRPr="007A130F" w:rsidRDefault="00000000">
      <w:pPr>
        <w:widowControl w:val="0"/>
        <w:wordWrap w:val="0"/>
        <w:spacing w:before="312" w:after="0" w:line="460" w:lineRule="exact"/>
        <w:ind w:firstLine="600"/>
        <w:jc w:val="both"/>
        <w:rPr>
          <w:rFonts w:ascii="Times New Roman" w:eastAsia="宋体" w:hAnsi="Times New Roman" w:cs="Times New Roman"/>
          <w:sz w:val="30"/>
          <w:szCs w:val="30"/>
          <w14:ligatures w14:val="none"/>
        </w:rPr>
      </w:pPr>
      <w:r w:rsidRPr="007A130F">
        <w:rPr>
          <w:rFonts w:ascii="Times New Roman" w:eastAsia="宋体" w:hAnsi="Times New Roman" w:cs="Times New Roman"/>
          <w:sz w:val="30"/>
          <w:szCs w:val="30"/>
          <w14:ligatures w14:val="none"/>
        </w:rPr>
        <w:t>本学位论文作者完全了解黄淮学院有关保留、使用学位论文的规定。特授权黄淮学院可以将学位论文的全部或部分内容编入有关数据库进行检索，并采用影印、缩印或扫描等复制手段保存、汇编以供查阅和借阅。同意学校按规定向国家有关部门或机构送交论文和磁盘。</w:t>
      </w:r>
    </w:p>
    <w:p w14:paraId="2ACB6A36" w14:textId="77777777" w:rsidR="0023532B" w:rsidRPr="007A130F" w:rsidRDefault="00000000">
      <w:pPr>
        <w:widowControl w:val="0"/>
        <w:wordWrap w:val="0"/>
        <w:spacing w:after="0" w:line="460" w:lineRule="exact"/>
        <w:ind w:firstLine="600"/>
        <w:jc w:val="both"/>
        <w:rPr>
          <w:rFonts w:ascii="Times New Roman" w:eastAsia="宋体" w:hAnsi="Times New Roman" w:cs="Times New Roman"/>
          <w:sz w:val="21"/>
          <w14:ligatures w14:val="none"/>
        </w:rPr>
      </w:pPr>
      <w:r w:rsidRPr="007A130F">
        <w:rPr>
          <w:rFonts w:ascii="Times New Roman" w:eastAsia="宋体" w:hAnsi="Times New Roman" w:cs="Times New Roman"/>
          <w:sz w:val="30"/>
          <w:szCs w:val="30"/>
          <w14:ligatures w14:val="none"/>
        </w:rPr>
        <w:t>(</w:t>
      </w:r>
      <w:r w:rsidRPr="007A130F">
        <w:rPr>
          <w:rFonts w:ascii="Times New Roman" w:eastAsia="宋体" w:hAnsi="Times New Roman" w:cs="Times New Roman"/>
          <w:sz w:val="30"/>
          <w:szCs w:val="30"/>
          <w14:ligatures w14:val="none"/>
        </w:rPr>
        <w:t>保密的学位论文在解密后适用本授权说明</w:t>
      </w:r>
      <w:r w:rsidRPr="007A130F">
        <w:rPr>
          <w:rFonts w:ascii="Times New Roman" w:eastAsia="宋体" w:hAnsi="Times New Roman" w:cs="Times New Roman"/>
          <w:sz w:val="30"/>
          <w:szCs w:val="30"/>
          <w14:ligatures w14:val="none"/>
        </w:rPr>
        <w:t>)</w:t>
      </w:r>
    </w:p>
    <w:p w14:paraId="58B6618C" w14:textId="77777777" w:rsidR="0023532B" w:rsidRPr="007A130F" w:rsidRDefault="0023532B">
      <w:pPr>
        <w:widowControl w:val="0"/>
        <w:wordWrap w:val="0"/>
        <w:spacing w:after="0" w:line="540" w:lineRule="exact"/>
        <w:ind w:firstLine="640"/>
        <w:jc w:val="both"/>
        <w:rPr>
          <w:rFonts w:ascii="Times New Roman" w:eastAsia="宋体" w:hAnsi="Times New Roman" w:cs="Times New Roman"/>
          <w:sz w:val="32"/>
          <w14:ligatures w14:val="none"/>
        </w:rPr>
      </w:pPr>
    </w:p>
    <w:p w14:paraId="67C92015" w14:textId="77777777" w:rsidR="0023532B" w:rsidRPr="007A130F" w:rsidRDefault="00000000">
      <w:pPr>
        <w:widowControl w:val="0"/>
        <w:wordWrap w:val="0"/>
        <w:spacing w:after="0" w:line="540" w:lineRule="exact"/>
        <w:ind w:firstLine="643"/>
        <w:jc w:val="both"/>
        <w:rPr>
          <w:rFonts w:ascii="Times New Roman" w:eastAsia="宋体" w:hAnsi="Times New Roman" w:cs="Times New Roman"/>
          <w:b/>
          <w:sz w:val="32"/>
          <w14:ligatures w14:val="none"/>
        </w:rPr>
      </w:pPr>
      <w:r w:rsidRPr="007A130F">
        <w:rPr>
          <w:rFonts w:ascii="Times New Roman" w:eastAsia="宋体" w:hAnsi="Times New Roman" w:cs="Times New Roman"/>
          <w:b/>
          <w:sz w:val="32"/>
        </w:rPr>
        <w:drawing>
          <wp:anchor distT="0" distB="0" distL="114300" distR="114300" simplePos="0" relativeHeight="251660288" behindDoc="0" locked="0" layoutInCell="1" allowOverlap="1" wp14:anchorId="5A2B3D62" wp14:editId="47DEAC72">
            <wp:simplePos x="0" y="0"/>
            <wp:positionH relativeFrom="page">
              <wp:posOffset>3075305</wp:posOffset>
            </wp:positionH>
            <wp:positionV relativeFrom="paragraph">
              <wp:posOffset>184150</wp:posOffset>
            </wp:positionV>
            <wp:extent cx="754380" cy="516890"/>
            <wp:effectExtent l="0" t="0" r="7620" b="0"/>
            <wp:wrapNone/>
            <wp:docPr id="13520625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62572" name="图片 2"/>
                    <pic:cNvPicPr>
                      <a:picLocks noChangeAspect="1"/>
                    </pic:cNvPicPr>
                  </pic:nvPicPr>
                  <pic:blipFill>
                    <a:blip r:embed="rId9">
                      <a:clrChange>
                        <a:clrFrom>
                          <a:srgbClr val="FFFFEA"/>
                        </a:clrFrom>
                        <a:clrTo>
                          <a:srgbClr val="FFFFEA">
                            <a:alpha val="0"/>
                          </a:srgbClr>
                        </a:clrTo>
                      </a:clrChange>
                      <a:biLevel thresh="75000"/>
                      <a:extLst>
                        <a:ext uri="{BEBA8EAE-BF5A-486C-A8C5-ECC9F3942E4B}">
                          <a14:imgProps xmlns:a14="http://schemas.microsoft.com/office/drawing/2010/main">
                            <a14:imgLayer r:embed="rId10">
                              <a14:imgEffect>
                                <a14:brightnessContrast bright="40000"/>
                              </a14:imgEffect>
                            </a14:imgLayer>
                          </a14:imgProps>
                        </a:ext>
                      </a:extLst>
                    </a:blip>
                    <a:stretch>
                      <a:fillRect/>
                    </a:stretch>
                  </pic:blipFill>
                  <pic:spPr>
                    <a:xfrm>
                      <a:off x="0" y="0"/>
                      <a:ext cx="776121" cy="531323"/>
                    </a:xfrm>
                    <a:prstGeom prst="rect">
                      <a:avLst/>
                    </a:prstGeom>
                  </pic:spPr>
                </pic:pic>
              </a:graphicData>
            </a:graphic>
          </wp:anchor>
        </w:drawing>
      </w:r>
    </w:p>
    <w:p w14:paraId="29E0B8DF" w14:textId="77777777" w:rsidR="0023532B" w:rsidRPr="007A130F" w:rsidRDefault="00000000">
      <w:pPr>
        <w:widowControl w:val="0"/>
        <w:wordWrap w:val="0"/>
        <w:spacing w:after="0" w:line="540" w:lineRule="exact"/>
        <w:ind w:firstLine="643"/>
        <w:jc w:val="both"/>
        <w:rPr>
          <w:rFonts w:ascii="Times New Roman" w:eastAsia="宋体" w:hAnsi="Times New Roman" w:cs="Times New Roman"/>
          <w:sz w:val="32"/>
          <w14:ligatures w14:val="none"/>
        </w:rPr>
      </w:pPr>
      <w:r w:rsidRPr="007A130F">
        <w:rPr>
          <w:rFonts w:ascii="Times New Roman" w:eastAsia="宋体" w:hAnsi="Times New Roman" w:cs="Times New Roman"/>
          <w:b/>
          <w:sz w:val="32"/>
          <w14:ligatures w14:val="none"/>
        </w:rPr>
        <w:t>学位论文作者签名：</w:t>
      </w:r>
      <w:r w:rsidRPr="007A130F">
        <w:rPr>
          <w:rFonts w:ascii="Times New Roman" w:eastAsia="宋体" w:hAnsi="Times New Roman" w:cs="Times New Roman"/>
          <w:b/>
          <w:sz w:val="32"/>
          <w14:ligatures w14:val="none"/>
        </w:rPr>
        <w:t xml:space="preserve">           </w:t>
      </w:r>
      <w:r w:rsidRPr="007A130F">
        <w:rPr>
          <w:rFonts w:ascii="Times New Roman" w:eastAsia="宋体" w:hAnsi="Times New Roman" w:cs="Times New Roman"/>
          <w:b/>
          <w:sz w:val="32"/>
          <w14:ligatures w14:val="none"/>
        </w:rPr>
        <w:t>导师签名：</w:t>
      </w:r>
      <w:r w:rsidRPr="007A130F">
        <w:rPr>
          <w:rFonts w:ascii="Times New Roman" w:eastAsia="宋体" w:hAnsi="Times New Roman" w:cs="Times New Roman"/>
          <w:sz w:val="32"/>
          <w14:ligatures w14:val="none"/>
        </w:rPr>
        <w:t xml:space="preserve">    </w:t>
      </w:r>
    </w:p>
    <w:p w14:paraId="2D21046D" w14:textId="77777777" w:rsidR="0023532B" w:rsidRPr="007A130F" w:rsidRDefault="00000000">
      <w:pPr>
        <w:widowControl w:val="0"/>
        <w:wordWrap w:val="0"/>
        <w:spacing w:after="0" w:line="540" w:lineRule="exact"/>
        <w:ind w:firstLine="643"/>
        <w:jc w:val="both"/>
        <w:rPr>
          <w:rFonts w:ascii="Times New Roman" w:eastAsia="宋体" w:hAnsi="Times New Roman" w:cs="Times New Roman"/>
          <w:sz w:val="30"/>
          <w14:ligatures w14:val="none"/>
        </w:rPr>
      </w:pPr>
      <w:r w:rsidRPr="007A130F">
        <w:rPr>
          <w:rFonts w:ascii="Times New Roman" w:eastAsia="宋体" w:hAnsi="Times New Roman" w:cs="Times New Roman"/>
          <w:sz w:val="32"/>
          <w14:ligatures w14:val="none"/>
        </w:rPr>
        <w:t>年</w:t>
      </w:r>
      <w:r w:rsidRPr="007A130F">
        <w:rPr>
          <w:rFonts w:ascii="Times New Roman" w:eastAsia="宋体" w:hAnsi="Times New Roman" w:cs="Times New Roman"/>
          <w:sz w:val="32"/>
          <w14:ligatures w14:val="none"/>
        </w:rPr>
        <w:t xml:space="preserve">  </w:t>
      </w:r>
      <w:r w:rsidRPr="007A130F">
        <w:rPr>
          <w:rFonts w:ascii="Times New Roman" w:eastAsia="宋体" w:hAnsi="Times New Roman" w:cs="Times New Roman"/>
          <w:sz w:val="32"/>
          <w14:ligatures w14:val="none"/>
        </w:rPr>
        <w:t>月</w:t>
      </w:r>
      <w:r w:rsidRPr="007A130F">
        <w:rPr>
          <w:rFonts w:ascii="Times New Roman" w:eastAsia="宋体" w:hAnsi="Times New Roman" w:cs="Times New Roman"/>
          <w:sz w:val="32"/>
          <w14:ligatures w14:val="none"/>
        </w:rPr>
        <w:t xml:space="preserve">  </w:t>
      </w:r>
      <w:r w:rsidRPr="007A130F">
        <w:rPr>
          <w:rFonts w:ascii="Times New Roman" w:eastAsia="宋体" w:hAnsi="Times New Roman" w:cs="Times New Roman"/>
          <w:sz w:val="32"/>
          <w14:ligatures w14:val="none"/>
        </w:rPr>
        <w:t>日</w:t>
      </w:r>
      <w:r w:rsidRPr="007A130F">
        <w:rPr>
          <w:rFonts w:ascii="Times New Roman" w:eastAsia="宋体" w:hAnsi="Times New Roman" w:cs="Times New Roman"/>
          <w:sz w:val="32"/>
          <w14:ligatures w14:val="none"/>
        </w:rPr>
        <w:t xml:space="preserve">                       </w:t>
      </w:r>
      <w:r w:rsidRPr="007A130F">
        <w:rPr>
          <w:rFonts w:ascii="Times New Roman" w:eastAsia="宋体" w:hAnsi="Times New Roman" w:cs="Times New Roman"/>
          <w:sz w:val="32"/>
          <w14:ligatures w14:val="none"/>
        </w:rPr>
        <w:t>年</w:t>
      </w:r>
      <w:r w:rsidRPr="007A130F">
        <w:rPr>
          <w:rFonts w:ascii="Times New Roman" w:eastAsia="宋体" w:hAnsi="Times New Roman" w:cs="Times New Roman"/>
          <w:sz w:val="32"/>
          <w14:ligatures w14:val="none"/>
        </w:rPr>
        <w:t xml:space="preserve">  </w:t>
      </w:r>
      <w:r w:rsidRPr="007A130F">
        <w:rPr>
          <w:rFonts w:ascii="Times New Roman" w:eastAsia="宋体" w:hAnsi="Times New Roman" w:cs="Times New Roman"/>
          <w:sz w:val="32"/>
          <w14:ligatures w14:val="none"/>
        </w:rPr>
        <w:t>月</w:t>
      </w:r>
      <w:r w:rsidRPr="007A130F">
        <w:rPr>
          <w:rFonts w:ascii="Times New Roman" w:eastAsia="宋体" w:hAnsi="Times New Roman" w:cs="Times New Roman"/>
          <w:sz w:val="32"/>
          <w14:ligatures w14:val="none"/>
        </w:rPr>
        <w:t xml:space="preserve">  </w:t>
      </w:r>
      <w:r w:rsidRPr="007A130F">
        <w:rPr>
          <w:rFonts w:ascii="Times New Roman" w:eastAsia="宋体" w:hAnsi="Times New Roman" w:cs="Times New Roman"/>
          <w:sz w:val="32"/>
          <w14:ligatures w14:val="none"/>
        </w:rPr>
        <w:t>日</w:t>
      </w:r>
    </w:p>
    <w:p w14:paraId="66B39306" w14:textId="77777777" w:rsidR="0023532B" w:rsidRPr="007A130F" w:rsidRDefault="0023532B">
      <w:pPr>
        <w:widowControl w:val="0"/>
        <w:wordWrap w:val="0"/>
        <w:spacing w:after="0" w:line="360" w:lineRule="exact"/>
        <w:ind w:firstLine="436"/>
        <w:jc w:val="both"/>
        <w:rPr>
          <w:rFonts w:ascii="Times New Roman" w:eastAsia="宋体" w:hAnsi="Times New Roman" w:cs="Times New Roman"/>
          <w:bCs/>
          <w:color w:val="000000"/>
          <w:spacing w:val="8"/>
          <w:kern w:val="28"/>
          <w:sz w:val="21"/>
          <w:szCs w:val="28"/>
          <w14:ligatures w14:val="none"/>
        </w:rPr>
      </w:pPr>
    </w:p>
    <w:p w14:paraId="121C4DAF" w14:textId="77777777" w:rsidR="0023532B" w:rsidRPr="007A130F" w:rsidRDefault="0023532B">
      <w:pPr>
        <w:widowControl w:val="0"/>
        <w:wordWrap w:val="0"/>
        <w:spacing w:after="0" w:line="360" w:lineRule="exact"/>
        <w:ind w:firstLine="436"/>
        <w:jc w:val="both"/>
        <w:rPr>
          <w:rFonts w:ascii="Times New Roman" w:eastAsia="宋体" w:hAnsi="Times New Roman" w:cs="Times New Roman"/>
          <w:bCs/>
          <w:color w:val="000000"/>
          <w:spacing w:val="8"/>
          <w:kern w:val="28"/>
          <w:sz w:val="21"/>
          <w:szCs w:val="28"/>
          <w14:ligatures w14:val="none"/>
        </w:rPr>
      </w:pPr>
    </w:p>
    <w:p w14:paraId="62DCF9C1" w14:textId="77777777" w:rsidR="0023532B" w:rsidRPr="007A130F" w:rsidRDefault="0023532B">
      <w:pPr>
        <w:wordWrap w:val="0"/>
        <w:rPr>
          <w:rFonts w:ascii="Times New Roman" w:eastAsia="等线" w:hAnsi="Times New Roman" w:cs="Times New Roman"/>
          <w:b/>
          <w:sz w:val="36"/>
        </w:rPr>
      </w:pPr>
    </w:p>
    <w:p w14:paraId="52665062" w14:textId="77777777" w:rsidR="0023532B" w:rsidRPr="007A130F" w:rsidRDefault="0023532B">
      <w:pPr>
        <w:pStyle w:val="1"/>
        <w:wordWrap w:val="0"/>
        <w:spacing w:line="240" w:lineRule="auto"/>
        <w:jc w:val="center"/>
        <w:rPr>
          <w:rFonts w:ascii="Times New Roman" w:hAnsi="Times New Roman" w:cs="Times New Roman"/>
          <w:sz w:val="32"/>
          <w:szCs w:val="32"/>
        </w:rPr>
      </w:pPr>
    </w:p>
    <w:p w14:paraId="3A268F53" w14:textId="77777777" w:rsidR="0023532B" w:rsidRPr="007A130F" w:rsidRDefault="00000000">
      <w:pPr>
        <w:wordWrap w:val="0"/>
        <w:jc w:val="center"/>
        <w:rPr>
          <w:rFonts w:ascii="Times New Roman" w:eastAsia="黑体" w:hAnsi="Times New Roman" w:cs="Times New Roman"/>
          <w:sz w:val="32"/>
          <w:szCs w:val="32"/>
        </w:rPr>
      </w:pPr>
      <w:r w:rsidRPr="007A130F">
        <w:rPr>
          <w:rFonts w:ascii="Times New Roman" w:eastAsia="黑体" w:hAnsi="Times New Roman" w:cs="Times New Roman"/>
          <w:sz w:val="32"/>
          <w:szCs w:val="32"/>
        </w:rPr>
        <w:t>摘</w:t>
      </w:r>
      <w:r w:rsidRPr="007A130F">
        <w:rPr>
          <w:rFonts w:ascii="Times New Roman" w:eastAsia="黑体" w:hAnsi="Times New Roman" w:cs="Times New Roman"/>
          <w:sz w:val="32"/>
          <w:szCs w:val="32"/>
        </w:rPr>
        <w:t xml:space="preserve"> </w:t>
      </w:r>
      <w:r w:rsidRPr="007A130F">
        <w:rPr>
          <w:rFonts w:ascii="Times New Roman" w:eastAsia="黑体" w:hAnsi="Times New Roman" w:cs="Times New Roman"/>
          <w:sz w:val="32"/>
          <w:szCs w:val="32"/>
        </w:rPr>
        <w:t>要</w:t>
      </w:r>
    </w:p>
    <w:p w14:paraId="7455472E" w14:textId="77777777" w:rsidR="0023532B" w:rsidRPr="007A130F" w:rsidRDefault="0023532B">
      <w:pPr>
        <w:wordWrap w:val="0"/>
        <w:spacing w:beforeLines="150" w:before="360" w:after="0" w:line="360" w:lineRule="atLeast"/>
        <w:rPr>
          <w:rFonts w:ascii="Times New Roman" w:hAnsi="Times New Roman" w:cs="Times New Roman"/>
        </w:rPr>
      </w:pPr>
    </w:p>
    <w:p w14:paraId="06989C5C" w14:textId="77777777" w:rsidR="0023532B" w:rsidRPr="007A130F" w:rsidRDefault="00000000">
      <w:pPr>
        <w:spacing w:beforeLines="150" w:before="360" w:after="0" w:line="360" w:lineRule="atLeast"/>
        <w:ind w:firstLine="420"/>
        <w:jc w:val="both"/>
        <w:rPr>
          <w:rFonts w:ascii="Times New Roman" w:hAnsi="Times New Roman" w:cs="Times New Roman"/>
        </w:rPr>
      </w:pPr>
      <w:r w:rsidRPr="007A130F">
        <w:rPr>
          <w:rFonts w:ascii="Times New Roman" w:hAnsi="Times New Roman" w:cs="Times New Roman"/>
        </w:rPr>
        <w:t>针对现有多媒体交互系统在功能集成度、任务调度实时性以及系统扩展性方面存在的不足，本文设计并实现了一种基于</w:t>
      </w:r>
      <w:r w:rsidRPr="007A130F">
        <w:rPr>
          <w:rFonts w:ascii="Times New Roman" w:hAnsi="Times New Roman" w:cs="Times New Roman"/>
        </w:rPr>
        <w:t>STM32F407ZGT6</w:t>
      </w:r>
      <w:r w:rsidRPr="007A130F">
        <w:rPr>
          <w:rFonts w:ascii="Times New Roman" w:hAnsi="Times New Roman" w:cs="Times New Roman"/>
        </w:rPr>
        <w:t>的多媒体人机交互系统。系统在软件架构上采用分层模块化设计，将硬件驱动层、外设驱动层、中间件层与应用层进行解耦处理，从而提升系统整体的可维护性与后续功能扩展能力。在任务调度方面，引入</w:t>
      </w:r>
      <w:r w:rsidRPr="007A130F">
        <w:rPr>
          <w:rFonts w:ascii="Times New Roman" w:hAnsi="Times New Roman" w:cs="Times New Roman"/>
        </w:rPr>
        <w:t>Free</w:t>
      </w:r>
      <w:r w:rsidRPr="007A130F">
        <w:rPr>
          <w:rFonts w:ascii="Times New Roman" w:hAnsi="Times New Roman" w:cs="Times New Roman" w:hint="eastAsia"/>
        </w:rPr>
        <w:t xml:space="preserve"> </w:t>
      </w:r>
      <w:r w:rsidRPr="007A130F">
        <w:rPr>
          <w:rFonts w:ascii="Times New Roman" w:hAnsi="Times New Roman" w:cs="Times New Roman"/>
        </w:rPr>
        <w:t>RTOS</w:t>
      </w:r>
      <w:r w:rsidRPr="007A130F">
        <w:rPr>
          <w:rFonts w:ascii="Times New Roman" w:hAnsi="Times New Roman" w:cs="Times New Roman"/>
        </w:rPr>
        <w:t>实时操作系统，通过信号量、互斥锁及消息队列对多任务资源进行协调管理，以保证系统在多任务并发运行情况下的基本实时性与稳定性。在数据传输与多媒体处理方面，系统通过</w:t>
      </w:r>
      <w:r w:rsidRPr="007A130F">
        <w:rPr>
          <w:rFonts w:ascii="Times New Roman" w:hAnsi="Times New Roman" w:cs="Times New Roman"/>
        </w:rPr>
        <w:t>DMA</w:t>
      </w:r>
      <w:r w:rsidRPr="007A130F">
        <w:rPr>
          <w:rFonts w:ascii="Times New Roman" w:hAnsi="Times New Roman" w:cs="Times New Roman"/>
        </w:rPr>
        <w:t>双缓冲机制优化音视频数据传输流程，在降低</w:t>
      </w:r>
      <w:r w:rsidRPr="007A130F">
        <w:rPr>
          <w:rFonts w:ascii="Times New Roman" w:hAnsi="Times New Roman" w:cs="Times New Roman"/>
        </w:rPr>
        <w:t>CPU</w:t>
      </w:r>
      <w:r w:rsidRPr="007A130F">
        <w:rPr>
          <w:rFonts w:ascii="Times New Roman" w:hAnsi="Times New Roman" w:cs="Times New Roman"/>
        </w:rPr>
        <w:t>占用的同时提升了数据处理效率。系统集成了</w:t>
      </w:r>
      <w:r w:rsidRPr="007A130F">
        <w:rPr>
          <w:rFonts w:ascii="Times New Roman" w:hAnsi="Times New Roman" w:cs="Times New Roman"/>
        </w:rPr>
        <w:t>LCD</w:t>
      </w:r>
      <w:r w:rsidRPr="007A130F">
        <w:rPr>
          <w:rFonts w:ascii="Times New Roman" w:hAnsi="Times New Roman" w:cs="Times New Roman"/>
        </w:rPr>
        <w:t>显示与触摸交互、音频播放、</w:t>
      </w:r>
      <w:r w:rsidRPr="007A130F">
        <w:rPr>
          <w:rFonts w:ascii="Times New Roman" w:hAnsi="Times New Roman" w:cs="Times New Roman"/>
        </w:rPr>
        <w:t>WiFi</w:t>
      </w:r>
      <w:r w:rsidRPr="007A130F">
        <w:rPr>
          <w:rFonts w:ascii="Times New Roman" w:hAnsi="Times New Roman" w:cs="Times New Roman"/>
        </w:rPr>
        <w:t>联网通信、网络时间同步、天气数据获取以及</w:t>
      </w:r>
      <w:r w:rsidRPr="007A130F">
        <w:rPr>
          <w:rFonts w:ascii="Times New Roman" w:hAnsi="Times New Roman" w:cs="Times New Roman"/>
        </w:rPr>
        <w:t>OTA</w:t>
      </w:r>
      <w:r w:rsidRPr="007A130F">
        <w:rPr>
          <w:rFonts w:ascii="Times New Roman" w:hAnsi="Times New Roman" w:cs="Times New Roman"/>
        </w:rPr>
        <w:t>固件升级等功能，实现了较为完整的人机交互与多媒体应用能力。测试结果表明，系统能够完成基本的多任务协同运行，音视频播放与界面交互整体较为流畅，在长时间运行测试中能够保持稳定工作状态，但在复杂任务并发场景下仍存在一定优化空间，例如资源访问冲突与界面响应延迟问题。本设计在嵌入式多媒体系统集成与任务调度方面进行了实现与验证，具有一定的工程应用参考价值。</w:t>
      </w:r>
    </w:p>
    <w:p w14:paraId="216837E1" w14:textId="7E4EB692" w:rsidR="0023532B" w:rsidRPr="007A130F" w:rsidRDefault="00000000" w:rsidP="00A77960">
      <w:pPr>
        <w:wordWrap w:val="0"/>
        <w:spacing w:beforeLines="150" w:before="360" w:after="0" w:line="360" w:lineRule="atLeast"/>
        <w:rPr>
          <w:rFonts w:ascii="Times New Roman" w:eastAsia="等线" w:hAnsi="Times New Roman" w:cs="Times New Roman"/>
          <w:b/>
          <w:sz w:val="36"/>
        </w:rPr>
      </w:pPr>
      <w:r w:rsidRPr="007A130F">
        <w:rPr>
          <w:rFonts w:ascii="Times New Roman" w:eastAsia="黑体" w:hAnsi="Times New Roman" w:cs="Times New Roman"/>
          <w:b/>
          <w:bCs/>
          <w:color w:val="1F2329"/>
          <w:kern w:val="0"/>
          <w14:ligatures w14:val="none"/>
        </w:rPr>
        <w:t>关键词</w:t>
      </w:r>
      <w:r w:rsidRPr="007A130F">
        <w:rPr>
          <w:rFonts w:ascii="Times New Roman" w:eastAsia="黑体" w:hAnsi="Times New Roman" w:cs="Times New Roman"/>
          <w:b/>
          <w:bCs/>
          <w:color w:val="1F2329"/>
          <w:kern w:val="0"/>
          <w14:ligatures w14:val="none"/>
        </w:rPr>
        <w:t>:</w:t>
      </w:r>
      <w:r w:rsidRPr="007A130F">
        <w:rPr>
          <w:rFonts w:ascii="Times New Roman" w:hAnsi="Times New Roman" w:cs="Times New Roman"/>
        </w:rPr>
        <w:t xml:space="preserve"> </w:t>
      </w:r>
      <w:r w:rsidR="00A77960" w:rsidRPr="00A77960">
        <w:rPr>
          <w:rFonts w:asciiTheme="minorEastAsia" w:hAnsiTheme="minorEastAsia" w:cs="Times New Roman"/>
        </w:rPr>
        <w:t>STM32；多媒体交互系统；FreeRTOS；LVGL；OTA升级</w:t>
      </w:r>
      <w:r w:rsidRPr="007A130F">
        <w:rPr>
          <w:rFonts w:ascii="Times New Roman" w:eastAsia="等线" w:hAnsi="Times New Roman" w:cs="Times New Roman"/>
          <w:b/>
          <w:sz w:val="36"/>
        </w:rPr>
        <w:br w:type="page"/>
      </w:r>
    </w:p>
    <w:p w14:paraId="36348A08" w14:textId="77777777" w:rsidR="0023532B" w:rsidRPr="007A130F" w:rsidRDefault="0023532B">
      <w:pPr>
        <w:pStyle w:val="1"/>
        <w:wordWrap w:val="0"/>
        <w:spacing w:line="240" w:lineRule="auto"/>
        <w:jc w:val="center"/>
        <w:rPr>
          <w:rFonts w:ascii="Times New Roman" w:hAnsi="Times New Roman" w:cs="Times New Roman"/>
          <w:sz w:val="32"/>
          <w:szCs w:val="32"/>
        </w:rPr>
      </w:pPr>
      <w:bookmarkStart w:id="1" w:name="_Toc4563"/>
      <w:bookmarkStart w:id="2" w:name="_Toc3398"/>
    </w:p>
    <w:p w14:paraId="18A01FD6" w14:textId="77777777" w:rsidR="0023532B" w:rsidRPr="007A130F" w:rsidRDefault="00000000">
      <w:pPr>
        <w:wordWrap w:val="0"/>
        <w:jc w:val="center"/>
        <w:rPr>
          <w:rFonts w:ascii="Times New Roman" w:hAnsi="Times New Roman" w:cs="Times New Roman"/>
          <w:b/>
          <w:bCs/>
          <w:sz w:val="32"/>
          <w:szCs w:val="32"/>
        </w:rPr>
      </w:pPr>
      <w:r w:rsidRPr="007A130F">
        <w:rPr>
          <w:rFonts w:ascii="Times New Roman" w:hAnsi="Times New Roman" w:cs="Times New Roman"/>
          <w:b/>
          <w:bCs/>
          <w:sz w:val="32"/>
          <w:szCs w:val="32"/>
        </w:rPr>
        <w:t>Abstract</w:t>
      </w:r>
      <w:bookmarkEnd w:id="1"/>
      <w:bookmarkEnd w:id="2"/>
    </w:p>
    <w:p w14:paraId="51F220CB" w14:textId="77777777" w:rsidR="0023532B" w:rsidRPr="007A130F" w:rsidRDefault="0023532B">
      <w:pPr>
        <w:wordWrap w:val="0"/>
        <w:rPr>
          <w:rFonts w:ascii="Times New Roman" w:hAnsi="Times New Roman" w:cs="Times New Roman"/>
        </w:rPr>
      </w:pPr>
    </w:p>
    <w:p w14:paraId="50E0F399" w14:textId="77777777" w:rsidR="0023532B" w:rsidRPr="007A130F" w:rsidRDefault="0023532B">
      <w:pPr>
        <w:wordWrap w:val="0"/>
        <w:rPr>
          <w:rFonts w:ascii="Times New Roman" w:hAnsi="Times New Roman" w:cs="Times New Roman"/>
        </w:rPr>
      </w:pPr>
    </w:p>
    <w:p w14:paraId="60EE04FA" w14:textId="77777777" w:rsidR="0023532B" w:rsidRPr="007A130F" w:rsidRDefault="00000000">
      <w:pPr>
        <w:spacing w:line="440" w:lineRule="exact"/>
        <w:ind w:firstLineChars="200" w:firstLine="480"/>
        <w:jc w:val="both"/>
        <w:rPr>
          <w:rFonts w:ascii="Times New Roman" w:hAnsi="Times New Roman" w:cs="Times New Roman"/>
        </w:rPr>
      </w:pPr>
      <w:r w:rsidRPr="007A130F">
        <w:rPr>
          <w:rFonts w:ascii="Times New Roman" w:hAnsi="Times New Roman" w:cs="Times New Roman"/>
        </w:rPr>
        <w:t>Aiming at the shortcomings of the existing multimedia interactive system in terms of functional integration, real-time task scheduling and system scalability, this paper designs and implements a multimedia human-computer interaction system based on STM32F407ZGT6. The system adopts hierarchical modular design in the software architecture, and decouples the hardware driver layer, peripheral driver layer, middleware layer and application layer, so as to improve the overall maintainability of the system and the subsequent function expansion ability. In terms of task scheduling, FreeRTOS real-time operating system is introduced to coordinate and manage multi-task resources through semaphores, mutexes and message queues to ensure the basic real-time and stability of the system in the case of multi-task concurrent operation. In terms of data transmission and multimedia processing, the system optimizes the audio and video data transmission process through the DMA double buffering mechanism, which improves the data processing efficiency while reducing the CPU usage. The system integrates functions such as LCD display and touch interaction, audio playback, WiFi networking communication, network time synchronization, weather data acquisition, and OTA firmware upgrade, and achieves a more complete human-computer interaction and multimedia application capabilities. The test results show that the system can complete the basic multi-task cooperative operation, and the audio and video playback and interface interaction are relatively smooth as a whole. It can maintain a stable working state in the long-term operation test, but there is still some optimization space in the complex task concurrent scenario, such as resource access conflict and interface response delay. This design has been implemented and verified in embedded multimedia system integration and task scheduling, which has certain engineering application reference value.</w:t>
      </w:r>
    </w:p>
    <w:p w14:paraId="2641E734" w14:textId="744E31E2" w:rsidR="0023532B" w:rsidRPr="007A130F" w:rsidRDefault="00000000" w:rsidP="00C74262">
      <w:pPr>
        <w:spacing w:line="440" w:lineRule="exact"/>
        <w:jc w:val="both"/>
        <w:rPr>
          <w:rFonts w:ascii="Times New Roman" w:hAnsi="Times New Roman" w:cs="Times New Roman"/>
        </w:rPr>
      </w:pPr>
      <w:r w:rsidRPr="007A130F">
        <w:rPr>
          <w:rFonts w:ascii="Times New Roman" w:hAnsi="Times New Roman" w:cs="Times New Roman"/>
          <w:b/>
          <w:bCs/>
        </w:rPr>
        <w:t>Keywords:</w:t>
      </w:r>
      <w:r w:rsidRPr="007A130F">
        <w:rPr>
          <w:rFonts w:ascii="Times New Roman" w:hAnsi="Times New Roman" w:cs="Times New Roman"/>
        </w:rPr>
        <w:t xml:space="preserve"> STM32</w:t>
      </w:r>
      <w:r w:rsidR="002A34C0">
        <w:rPr>
          <w:rFonts w:ascii="Times New Roman" w:hAnsi="Times New Roman" w:cs="Times New Roman" w:hint="eastAsia"/>
        </w:rPr>
        <w:t>;</w:t>
      </w:r>
      <w:r w:rsidRPr="007A130F">
        <w:rPr>
          <w:rFonts w:ascii="Times New Roman" w:hAnsi="Times New Roman" w:cs="Times New Roman"/>
        </w:rPr>
        <w:t>Standard peripheral library;</w:t>
      </w:r>
      <w:r w:rsidRPr="007A130F">
        <w:rPr>
          <w:rFonts w:ascii="Times New Roman" w:hAnsi="Times New Roman" w:cs="Times New Roman" w:hint="eastAsia"/>
        </w:rPr>
        <w:t>FreeRTOS</w:t>
      </w:r>
      <w:r w:rsidRPr="007A130F">
        <w:rPr>
          <w:rFonts w:ascii="Times New Roman" w:hAnsi="Times New Roman" w:cs="Times New Roman"/>
        </w:rPr>
        <w:t>;LVGL;OTA upgrades;Audio and video playback;Multi-module collaboration</w:t>
      </w:r>
      <w:r w:rsidRPr="007A130F">
        <w:rPr>
          <w:rFonts w:ascii="Times New Roman" w:hAnsi="Times New Roman" w:cs="Times New Roman"/>
        </w:rPr>
        <w:br w:type="page"/>
      </w:r>
    </w:p>
    <w:p w14:paraId="494F7D72" w14:textId="77777777" w:rsidR="0023532B" w:rsidRPr="007A130F" w:rsidRDefault="0023532B">
      <w:pPr>
        <w:wordWrap w:val="0"/>
        <w:spacing w:line="440" w:lineRule="exact"/>
        <w:jc w:val="both"/>
        <w:rPr>
          <w:rFonts w:ascii="Times New Roman" w:hAnsi="Times New Roman" w:cs="Times New Roman"/>
        </w:rPr>
      </w:pPr>
    </w:p>
    <w:sdt>
      <w:sdtPr>
        <w:rPr>
          <w:rFonts w:ascii="Times New Roman" w:eastAsiaTheme="minorEastAsia" w:hAnsi="Times New Roman" w:cs="Times New Roman"/>
          <w:color w:val="auto"/>
          <w:kern w:val="2"/>
          <w:sz w:val="24"/>
          <w:szCs w:val="24"/>
        </w:rPr>
        <w:id w:val="1631825499"/>
        <w:docPartObj>
          <w:docPartGallery w:val="Table of Contents"/>
          <w:docPartUnique/>
        </w:docPartObj>
      </w:sdtPr>
      <w:sdtEndPr>
        <w:rPr>
          <w:b/>
          <w:bCs/>
        </w:rPr>
      </w:sdtEndPr>
      <w:sdtContent>
        <w:p w14:paraId="098C6A2A" w14:textId="77777777" w:rsidR="0023532B" w:rsidRPr="007A130F" w:rsidRDefault="00000000">
          <w:pPr>
            <w:pStyle w:val="TOC10"/>
            <w:wordWrap w:val="0"/>
            <w:jc w:val="center"/>
            <w:rPr>
              <w:rFonts w:ascii="Times New Roman" w:eastAsia="黑体" w:hAnsi="Times New Roman" w:cs="Times New Roman"/>
              <w:b/>
              <w:bCs/>
              <w:color w:val="000000" w:themeColor="text1"/>
            </w:rPr>
          </w:pPr>
          <w:r w:rsidRPr="007A130F">
            <w:rPr>
              <w:rFonts w:ascii="Times New Roman" w:eastAsia="黑体" w:hAnsi="Times New Roman" w:cs="Times New Roman"/>
              <w:b/>
              <w:bCs/>
              <w:color w:val="000000" w:themeColor="text1"/>
            </w:rPr>
            <w:t>目</w:t>
          </w:r>
          <w:r w:rsidRPr="007A130F">
            <w:rPr>
              <w:rFonts w:ascii="Times New Roman" w:eastAsia="黑体" w:hAnsi="Times New Roman" w:cs="Times New Roman"/>
              <w:b/>
              <w:bCs/>
              <w:color w:val="000000" w:themeColor="text1"/>
            </w:rPr>
            <w:t xml:space="preserve">  </w:t>
          </w:r>
          <w:r w:rsidRPr="007A130F">
            <w:rPr>
              <w:rFonts w:ascii="Times New Roman" w:eastAsia="黑体" w:hAnsi="Times New Roman" w:cs="Times New Roman"/>
              <w:b/>
              <w:bCs/>
              <w:color w:val="000000" w:themeColor="text1"/>
            </w:rPr>
            <w:t>录</w:t>
          </w:r>
        </w:p>
        <w:p w14:paraId="6AD18860" w14:textId="77777777" w:rsidR="0023532B" w:rsidRPr="007A130F" w:rsidRDefault="0023532B">
          <w:pPr>
            <w:wordWrap w:val="0"/>
            <w:rPr>
              <w:rFonts w:ascii="Times New Roman" w:hAnsi="Times New Roman" w:cs="Times New Roman"/>
            </w:rPr>
          </w:pPr>
        </w:p>
        <w:p w14:paraId="08F8AC4D" w14:textId="03183A69" w:rsidR="004A32EE" w:rsidRDefault="00000000">
          <w:pPr>
            <w:pStyle w:val="TOC1"/>
            <w:rPr>
              <w:rFonts w:asciiTheme="minorHAnsi" w:eastAsiaTheme="minorEastAsia" w:hAnsiTheme="minorHAnsi" w:cstheme="minorBidi" w:hint="eastAsia"/>
              <w:sz w:val="22"/>
              <w:szCs w:val="24"/>
            </w:rPr>
          </w:pPr>
          <w:r w:rsidRPr="007A130F">
            <w:rPr>
              <w:rFonts w:ascii="Times New Roman" w:hAnsi="Times New Roman" w:cs="Times New Roman"/>
            </w:rPr>
            <w:fldChar w:fldCharType="begin"/>
          </w:r>
          <w:r w:rsidRPr="007A130F">
            <w:rPr>
              <w:rFonts w:ascii="Times New Roman" w:hAnsi="Times New Roman" w:cs="Times New Roman"/>
            </w:rPr>
            <w:instrText xml:space="preserve"> TOC \o "1-3" \h \z \u </w:instrText>
          </w:r>
          <w:r w:rsidRPr="007A130F">
            <w:rPr>
              <w:rFonts w:ascii="Times New Roman" w:hAnsi="Times New Roman" w:cs="Times New Roman"/>
            </w:rPr>
            <w:fldChar w:fldCharType="separate"/>
          </w:r>
          <w:hyperlink w:anchor="_Toc230180870" w:history="1">
            <w:r w:rsidR="004A32EE" w:rsidRPr="00556EF7">
              <w:rPr>
                <w:rStyle w:val="ae"/>
                <w:rFonts w:ascii="Times New Roman" w:hAnsi="Times New Roman" w:cs="Times New Roman"/>
              </w:rPr>
              <w:t>第</w:t>
            </w:r>
            <w:r w:rsidR="004A32EE" w:rsidRPr="00556EF7">
              <w:rPr>
                <w:rStyle w:val="ae"/>
                <w:rFonts w:ascii="Times New Roman" w:hAnsi="Times New Roman" w:cs="Times New Roman"/>
              </w:rPr>
              <w:t>1</w:t>
            </w:r>
            <w:r w:rsidR="004A32EE" w:rsidRPr="00556EF7">
              <w:rPr>
                <w:rStyle w:val="ae"/>
                <w:rFonts w:ascii="Times New Roman" w:hAnsi="Times New Roman" w:cs="Times New Roman"/>
              </w:rPr>
              <w:t>章</w:t>
            </w:r>
            <w:r w:rsidR="004A32EE" w:rsidRPr="00556EF7">
              <w:rPr>
                <w:rStyle w:val="ae"/>
                <w:rFonts w:ascii="Times New Roman" w:hAnsi="Times New Roman" w:cs="Times New Roman"/>
              </w:rPr>
              <w:t xml:space="preserve"> </w:t>
            </w:r>
            <w:r w:rsidR="004A32EE" w:rsidRPr="00556EF7">
              <w:rPr>
                <w:rStyle w:val="ae"/>
                <w:rFonts w:ascii="Times New Roman" w:hAnsi="Times New Roman" w:cs="Times New Roman"/>
              </w:rPr>
              <w:t>绪论</w:t>
            </w:r>
            <w:r w:rsidR="004A32EE">
              <w:rPr>
                <w:rFonts w:hint="eastAsia"/>
                <w:webHidden/>
              </w:rPr>
              <w:tab/>
            </w:r>
            <w:r w:rsidR="004A32EE">
              <w:rPr>
                <w:rFonts w:hint="eastAsia"/>
                <w:webHidden/>
              </w:rPr>
              <w:fldChar w:fldCharType="begin"/>
            </w:r>
            <w:r w:rsidR="004A32EE">
              <w:rPr>
                <w:rFonts w:hint="eastAsia"/>
                <w:webHidden/>
              </w:rPr>
              <w:instrText xml:space="preserve"> </w:instrText>
            </w:r>
            <w:r w:rsidR="004A32EE">
              <w:rPr>
                <w:webHidden/>
              </w:rPr>
              <w:instrText>PAGEREF _Toc230180870 \h</w:instrText>
            </w:r>
            <w:r w:rsidR="004A32EE">
              <w:rPr>
                <w:rFonts w:hint="eastAsia"/>
                <w:webHidden/>
              </w:rPr>
              <w:instrText xml:space="preserve"> </w:instrText>
            </w:r>
            <w:r w:rsidR="004A32EE">
              <w:rPr>
                <w:rFonts w:hint="eastAsia"/>
                <w:webHidden/>
              </w:rPr>
            </w:r>
            <w:r w:rsidR="004A32EE">
              <w:rPr>
                <w:rFonts w:hint="eastAsia"/>
                <w:webHidden/>
              </w:rPr>
              <w:fldChar w:fldCharType="separate"/>
            </w:r>
            <w:r w:rsidR="004A32EE">
              <w:rPr>
                <w:rFonts w:hint="eastAsia"/>
                <w:webHidden/>
              </w:rPr>
              <w:t>1</w:t>
            </w:r>
            <w:r w:rsidR="004A32EE">
              <w:rPr>
                <w:rFonts w:hint="eastAsia"/>
                <w:webHidden/>
              </w:rPr>
              <w:fldChar w:fldCharType="end"/>
            </w:r>
          </w:hyperlink>
        </w:p>
        <w:p w14:paraId="46F6B673" w14:textId="466B242C" w:rsidR="004A32EE" w:rsidRDefault="004A32EE">
          <w:pPr>
            <w:pStyle w:val="TOC2"/>
            <w:tabs>
              <w:tab w:val="right" w:leader="hyphen" w:pos="8918"/>
            </w:tabs>
            <w:ind w:left="480"/>
            <w:rPr>
              <w:rFonts w:eastAsiaTheme="minorEastAsia" w:hint="eastAsia"/>
              <w:sz w:val="22"/>
            </w:rPr>
          </w:pPr>
          <w:hyperlink w:anchor="_Toc230180871" w:history="1">
            <w:r w:rsidRPr="00556EF7">
              <w:rPr>
                <w:rStyle w:val="ae"/>
                <w:rFonts w:ascii="Times New Roman" w:hAnsi="Times New Roman" w:cs="Times New Roman"/>
              </w:rPr>
              <w:t xml:space="preserve">1.1 </w:t>
            </w:r>
            <w:r w:rsidRPr="00556EF7">
              <w:rPr>
                <w:rStyle w:val="ae"/>
                <w:rFonts w:ascii="Times New Roman" w:hAnsi="Times New Roman" w:cs="Times New Roman"/>
              </w:rPr>
              <w:t>研究背景与意义</w:t>
            </w:r>
            <w:r>
              <w:rPr>
                <w:rFonts w:hint="eastAsia"/>
                <w:webHidden/>
              </w:rPr>
              <w:tab/>
            </w:r>
            <w:r>
              <w:rPr>
                <w:rFonts w:hint="eastAsia"/>
                <w:webHidden/>
              </w:rPr>
              <w:fldChar w:fldCharType="begin"/>
            </w:r>
            <w:r>
              <w:rPr>
                <w:rFonts w:hint="eastAsia"/>
                <w:webHidden/>
              </w:rPr>
              <w:instrText xml:space="preserve"> </w:instrText>
            </w:r>
            <w:r>
              <w:rPr>
                <w:webHidden/>
              </w:rPr>
              <w:instrText>PAGEREF _Toc230180871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01C247A0" w14:textId="164DC374" w:rsidR="004A32EE" w:rsidRDefault="004A32EE">
          <w:pPr>
            <w:pStyle w:val="TOC2"/>
            <w:tabs>
              <w:tab w:val="right" w:leader="hyphen" w:pos="8918"/>
            </w:tabs>
            <w:ind w:left="480"/>
            <w:rPr>
              <w:rFonts w:eastAsiaTheme="minorEastAsia" w:hint="eastAsia"/>
              <w:sz w:val="22"/>
            </w:rPr>
          </w:pPr>
          <w:hyperlink w:anchor="_Toc230180872" w:history="1">
            <w:r w:rsidRPr="00556EF7">
              <w:rPr>
                <w:rStyle w:val="ae"/>
              </w:rPr>
              <w:t xml:space="preserve">1.2 </w:t>
            </w:r>
            <w:r w:rsidRPr="00556EF7">
              <w:rPr>
                <w:rStyle w:val="ae"/>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_Toc230180872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1542838B" w14:textId="56350F8F" w:rsidR="004A32EE" w:rsidRDefault="004A32EE">
          <w:pPr>
            <w:pStyle w:val="TOC3"/>
            <w:tabs>
              <w:tab w:val="right" w:leader="hyphen" w:pos="8918"/>
            </w:tabs>
            <w:ind w:left="960"/>
            <w:rPr>
              <w:rFonts w:eastAsiaTheme="minorEastAsia" w:hint="eastAsia"/>
              <w:sz w:val="22"/>
            </w:rPr>
          </w:pPr>
          <w:hyperlink w:anchor="_Toc230180873" w:history="1">
            <w:r w:rsidRPr="00556EF7">
              <w:rPr>
                <w:rStyle w:val="ae"/>
              </w:rPr>
              <w:t xml:space="preserve">1.2.1 </w:t>
            </w:r>
            <w:r w:rsidRPr="00556EF7">
              <w:rPr>
                <w:rStyle w:val="ae"/>
              </w:rPr>
              <w:t>国外研究现状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_Toc230180873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33BD2ABD" w14:textId="1C5A2CBC" w:rsidR="004A32EE" w:rsidRDefault="004A32EE">
          <w:pPr>
            <w:pStyle w:val="TOC3"/>
            <w:tabs>
              <w:tab w:val="right" w:leader="hyphen" w:pos="8918"/>
            </w:tabs>
            <w:ind w:left="960"/>
            <w:rPr>
              <w:rFonts w:eastAsiaTheme="minorEastAsia" w:hint="eastAsia"/>
              <w:sz w:val="22"/>
            </w:rPr>
          </w:pPr>
          <w:hyperlink w:anchor="_Toc230180874" w:history="1">
            <w:r w:rsidRPr="00556EF7">
              <w:rPr>
                <w:rStyle w:val="ae"/>
              </w:rPr>
              <w:t xml:space="preserve">1.2.2 </w:t>
            </w:r>
            <w:r w:rsidRPr="00556EF7">
              <w:rPr>
                <w:rStyle w:val="ae"/>
              </w:rPr>
              <w:t>国内研究现状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_Toc230180874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7B1D6AD3" w14:textId="360F4DF4" w:rsidR="004A32EE" w:rsidRDefault="004A32EE">
          <w:pPr>
            <w:pStyle w:val="TOC2"/>
            <w:tabs>
              <w:tab w:val="right" w:leader="hyphen" w:pos="8918"/>
            </w:tabs>
            <w:ind w:left="480"/>
            <w:rPr>
              <w:rFonts w:eastAsiaTheme="minorEastAsia" w:hint="eastAsia"/>
              <w:sz w:val="22"/>
            </w:rPr>
          </w:pPr>
          <w:hyperlink w:anchor="_Toc230180875" w:history="1">
            <w:r w:rsidRPr="00556EF7">
              <w:rPr>
                <w:rStyle w:val="ae"/>
              </w:rPr>
              <w:t xml:space="preserve">1.3 </w:t>
            </w:r>
            <w:r w:rsidRPr="00556EF7">
              <w:rPr>
                <w:rStyle w:val="ae"/>
              </w:rPr>
              <w:t>研究的主要内容</w:t>
            </w:r>
            <w:r>
              <w:rPr>
                <w:rFonts w:hint="eastAsia"/>
                <w:webHidden/>
              </w:rPr>
              <w:tab/>
            </w:r>
            <w:r>
              <w:rPr>
                <w:rFonts w:hint="eastAsia"/>
                <w:webHidden/>
              </w:rPr>
              <w:fldChar w:fldCharType="begin"/>
            </w:r>
            <w:r>
              <w:rPr>
                <w:rFonts w:hint="eastAsia"/>
                <w:webHidden/>
              </w:rPr>
              <w:instrText xml:space="preserve"> </w:instrText>
            </w:r>
            <w:r>
              <w:rPr>
                <w:webHidden/>
              </w:rPr>
              <w:instrText>PAGEREF _Toc230180875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32981C83" w14:textId="7FF67685" w:rsidR="004A32EE" w:rsidRDefault="004A32EE">
          <w:pPr>
            <w:pStyle w:val="TOC2"/>
            <w:tabs>
              <w:tab w:val="right" w:leader="hyphen" w:pos="8918"/>
            </w:tabs>
            <w:ind w:left="480"/>
            <w:rPr>
              <w:rFonts w:eastAsiaTheme="minorEastAsia" w:hint="eastAsia"/>
              <w:sz w:val="22"/>
            </w:rPr>
          </w:pPr>
          <w:hyperlink w:anchor="_Toc230180876" w:history="1">
            <w:r w:rsidRPr="00556EF7">
              <w:rPr>
                <w:rStyle w:val="ae"/>
              </w:rPr>
              <w:t xml:space="preserve">1.4 </w:t>
            </w:r>
            <w:r w:rsidRPr="00556EF7">
              <w:rPr>
                <w:rStyle w:val="ae"/>
              </w:rPr>
              <w:t>章节安排</w:t>
            </w:r>
            <w:r>
              <w:rPr>
                <w:rFonts w:hint="eastAsia"/>
                <w:webHidden/>
              </w:rPr>
              <w:tab/>
            </w:r>
            <w:r>
              <w:rPr>
                <w:rFonts w:hint="eastAsia"/>
                <w:webHidden/>
              </w:rPr>
              <w:fldChar w:fldCharType="begin"/>
            </w:r>
            <w:r>
              <w:rPr>
                <w:rFonts w:hint="eastAsia"/>
                <w:webHidden/>
              </w:rPr>
              <w:instrText xml:space="preserve"> </w:instrText>
            </w:r>
            <w:r>
              <w:rPr>
                <w:webHidden/>
              </w:rPr>
              <w:instrText>PAGEREF _Toc230180876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108A8ACF" w14:textId="5056C423" w:rsidR="004A32EE" w:rsidRDefault="004A32EE">
          <w:pPr>
            <w:pStyle w:val="TOC1"/>
            <w:rPr>
              <w:rFonts w:asciiTheme="minorHAnsi" w:eastAsiaTheme="minorEastAsia" w:hAnsiTheme="minorHAnsi" w:cstheme="minorBidi" w:hint="eastAsia"/>
              <w:sz w:val="22"/>
              <w:szCs w:val="24"/>
            </w:rPr>
          </w:pPr>
          <w:hyperlink w:anchor="_Toc230180877" w:history="1">
            <w:r w:rsidRPr="00556EF7">
              <w:rPr>
                <w:rStyle w:val="ae"/>
              </w:rPr>
              <w:t>第2章 系统总体设计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_Toc230180877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w:t>
            </w:r>
            <w:r>
              <w:rPr>
                <w:rFonts w:hint="eastAsia"/>
                <w:webHidden/>
              </w:rPr>
              <w:fldChar w:fldCharType="end"/>
            </w:r>
          </w:hyperlink>
        </w:p>
        <w:p w14:paraId="2DFBEA09" w14:textId="7DB1656C" w:rsidR="004A32EE" w:rsidRDefault="004A32EE">
          <w:pPr>
            <w:pStyle w:val="TOC2"/>
            <w:tabs>
              <w:tab w:val="right" w:leader="hyphen" w:pos="8918"/>
            </w:tabs>
            <w:ind w:left="480"/>
            <w:rPr>
              <w:rFonts w:eastAsiaTheme="minorEastAsia" w:hint="eastAsia"/>
              <w:sz w:val="22"/>
            </w:rPr>
          </w:pPr>
          <w:hyperlink w:anchor="_Toc230180878" w:history="1">
            <w:r w:rsidRPr="00556EF7">
              <w:rPr>
                <w:rStyle w:val="ae"/>
              </w:rPr>
              <w:t xml:space="preserve">2.1 </w:t>
            </w:r>
            <w:r w:rsidRPr="00556EF7">
              <w:rPr>
                <w:rStyle w:val="ae"/>
              </w:rPr>
              <w:t>系统总体设计方案</w:t>
            </w:r>
            <w:r>
              <w:rPr>
                <w:rFonts w:hint="eastAsia"/>
                <w:webHidden/>
              </w:rPr>
              <w:tab/>
            </w:r>
            <w:r>
              <w:rPr>
                <w:rFonts w:hint="eastAsia"/>
                <w:webHidden/>
              </w:rPr>
              <w:fldChar w:fldCharType="begin"/>
            </w:r>
            <w:r>
              <w:rPr>
                <w:rFonts w:hint="eastAsia"/>
                <w:webHidden/>
              </w:rPr>
              <w:instrText xml:space="preserve"> </w:instrText>
            </w:r>
            <w:r>
              <w:rPr>
                <w:webHidden/>
              </w:rPr>
              <w:instrText>PAGEREF _Toc230180878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344E3602" w14:textId="492F8107" w:rsidR="004A32EE" w:rsidRDefault="004A32EE">
          <w:pPr>
            <w:pStyle w:val="TOC2"/>
            <w:tabs>
              <w:tab w:val="right" w:leader="hyphen" w:pos="8918"/>
            </w:tabs>
            <w:ind w:left="480"/>
            <w:rPr>
              <w:rFonts w:eastAsiaTheme="minorEastAsia" w:hint="eastAsia"/>
              <w:sz w:val="22"/>
            </w:rPr>
          </w:pPr>
          <w:hyperlink w:anchor="_Toc230180879" w:history="1">
            <w:r w:rsidRPr="00556EF7">
              <w:rPr>
                <w:rStyle w:val="ae"/>
              </w:rPr>
              <w:t xml:space="preserve">2.2 </w:t>
            </w:r>
            <w:r w:rsidRPr="00556EF7">
              <w:rPr>
                <w:rStyle w:val="ae"/>
              </w:rPr>
              <w:t>硬件选择</w:t>
            </w:r>
            <w:r>
              <w:rPr>
                <w:rFonts w:hint="eastAsia"/>
                <w:webHidden/>
              </w:rPr>
              <w:tab/>
            </w:r>
            <w:r>
              <w:rPr>
                <w:rFonts w:hint="eastAsia"/>
                <w:webHidden/>
              </w:rPr>
              <w:fldChar w:fldCharType="begin"/>
            </w:r>
            <w:r>
              <w:rPr>
                <w:rFonts w:hint="eastAsia"/>
                <w:webHidden/>
              </w:rPr>
              <w:instrText xml:space="preserve"> </w:instrText>
            </w:r>
            <w:r>
              <w:rPr>
                <w:webHidden/>
              </w:rPr>
              <w:instrText>PAGEREF _Toc230180879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377AC34B" w14:textId="47737129" w:rsidR="004A32EE" w:rsidRDefault="004A32EE">
          <w:pPr>
            <w:pStyle w:val="TOC3"/>
            <w:tabs>
              <w:tab w:val="right" w:leader="hyphen" w:pos="8918"/>
            </w:tabs>
            <w:ind w:left="960"/>
            <w:rPr>
              <w:rFonts w:eastAsiaTheme="minorEastAsia" w:hint="eastAsia"/>
              <w:sz w:val="22"/>
            </w:rPr>
          </w:pPr>
          <w:hyperlink w:anchor="_Toc230180880" w:history="1">
            <w:r w:rsidRPr="00556EF7">
              <w:rPr>
                <w:rStyle w:val="ae"/>
              </w:rPr>
              <w:t xml:space="preserve">2.2.1 </w:t>
            </w:r>
            <w:r w:rsidRPr="00556EF7">
              <w:rPr>
                <w:rStyle w:val="ae"/>
              </w:rPr>
              <w:t>主控芯片选型</w:t>
            </w:r>
            <w:r>
              <w:rPr>
                <w:rFonts w:hint="eastAsia"/>
                <w:webHidden/>
              </w:rPr>
              <w:tab/>
            </w:r>
            <w:r>
              <w:rPr>
                <w:rFonts w:hint="eastAsia"/>
                <w:webHidden/>
              </w:rPr>
              <w:fldChar w:fldCharType="begin"/>
            </w:r>
            <w:r>
              <w:rPr>
                <w:rFonts w:hint="eastAsia"/>
                <w:webHidden/>
              </w:rPr>
              <w:instrText xml:space="preserve"> </w:instrText>
            </w:r>
            <w:r>
              <w:rPr>
                <w:webHidden/>
              </w:rPr>
              <w:instrText>PAGEREF _Toc230180880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7BA2E28B" w14:textId="6649D7AA" w:rsidR="004A32EE" w:rsidRDefault="004A32EE">
          <w:pPr>
            <w:pStyle w:val="TOC3"/>
            <w:tabs>
              <w:tab w:val="right" w:leader="hyphen" w:pos="8918"/>
            </w:tabs>
            <w:ind w:left="960"/>
            <w:rPr>
              <w:rFonts w:eastAsiaTheme="minorEastAsia" w:hint="eastAsia"/>
              <w:sz w:val="22"/>
            </w:rPr>
          </w:pPr>
          <w:hyperlink w:anchor="_Toc230180881" w:history="1">
            <w:r w:rsidRPr="00556EF7">
              <w:rPr>
                <w:rStyle w:val="ae"/>
              </w:rPr>
              <w:t xml:space="preserve">2.2.2 </w:t>
            </w:r>
            <w:r w:rsidRPr="00556EF7">
              <w:rPr>
                <w:rStyle w:val="ae"/>
              </w:rPr>
              <w:t>无线通讯模块选型</w:t>
            </w:r>
            <w:r>
              <w:rPr>
                <w:rFonts w:hint="eastAsia"/>
                <w:webHidden/>
              </w:rPr>
              <w:tab/>
            </w:r>
            <w:r>
              <w:rPr>
                <w:rFonts w:hint="eastAsia"/>
                <w:webHidden/>
              </w:rPr>
              <w:fldChar w:fldCharType="begin"/>
            </w:r>
            <w:r>
              <w:rPr>
                <w:rFonts w:hint="eastAsia"/>
                <w:webHidden/>
              </w:rPr>
              <w:instrText xml:space="preserve"> </w:instrText>
            </w:r>
            <w:r>
              <w:rPr>
                <w:webHidden/>
              </w:rPr>
              <w:instrText>PAGEREF _Toc230180881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32D9E795" w14:textId="68722E95" w:rsidR="004A32EE" w:rsidRDefault="004A32EE">
          <w:pPr>
            <w:pStyle w:val="TOC3"/>
            <w:tabs>
              <w:tab w:val="right" w:leader="hyphen" w:pos="8918"/>
            </w:tabs>
            <w:ind w:left="960"/>
            <w:rPr>
              <w:rFonts w:eastAsiaTheme="minorEastAsia" w:hint="eastAsia"/>
              <w:sz w:val="22"/>
            </w:rPr>
          </w:pPr>
          <w:hyperlink w:anchor="_Toc230180882" w:history="1">
            <w:r w:rsidRPr="00556EF7">
              <w:rPr>
                <w:rStyle w:val="ae"/>
              </w:rPr>
              <w:t xml:space="preserve">2.2.3 </w:t>
            </w:r>
            <w:r w:rsidRPr="00556EF7">
              <w:rPr>
                <w:rStyle w:val="ae"/>
              </w:rPr>
              <w:t>显示模块选型</w:t>
            </w:r>
            <w:r>
              <w:rPr>
                <w:rFonts w:hint="eastAsia"/>
                <w:webHidden/>
              </w:rPr>
              <w:tab/>
            </w:r>
            <w:r>
              <w:rPr>
                <w:rFonts w:hint="eastAsia"/>
                <w:webHidden/>
              </w:rPr>
              <w:fldChar w:fldCharType="begin"/>
            </w:r>
            <w:r>
              <w:rPr>
                <w:rFonts w:hint="eastAsia"/>
                <w:webHidden/>
              </w:rPr>
              <w:instrText xml:space="preserve"> </w:instrText>
            </w:r>
            <w:r>
              <w:rPr>
                <w:webHidden/>
              </w:rPr>
              <w:instrText>PAGEREF _Toc230180882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6C9606FC" w14:textId="54429937" w:rsidR="004A32EE" w:rsidRDefault="004A32EE">
          <w:pPr>
            <w:pStyle w:val="TOC3"/>
            <w:tabs>
              <w:tab w:val="right" w:leader="hyphen" w:pos="8918"/>
            </w:tabs>
            <w:ind w:left="960"/>
            <w:rPr>
              <w:rFonts w:eastAsiaTheme="minorEastAsia" w:hint="eastAsia"/>
              <w:sz w:val="22"/>
            </w:rPr>
          </w:pPr>
          <w:hyperlink w:anchor="_Toc230180883" w:history="1">
            <w:r w:rsidRPr="00556EF7">
              <w:rPr>
                <w:rStyle w:val="ae"/>
              </w:rPr>
              <w:t xml:space="preserve">2.2.4 </w:t>
            </w:r>
            <w:r w:rsidRPr="00556EF7">
              <w:rPr>
                <w:rStyle w:val="ae"/>
              </w:rPr>
              <w:t>音频解码模块选型</w:t>
            </w:r>
            <w:r>
              <w:rPr>
                <w:rFonts w:hint="eastAsia"/>
                <w:webHidden/>
              </w:rPr>
              <w:tab/>
            </w:r>
            <w:r>
              <w:rPr>
                <w:rFonts w:hint="eastAsia"/>
                <w:webHidden/>
              </w:rPr>
              <w:fldChar w:fldCharType="begin"/>
            </w:r>
            <w:r>
              <w:rPr>
                <w:rFonts w:hint="eastAsia"/>
                <w:webHidden/>
              </w:rPr>
              <w:instrText xml:space="preserve"> </w:instrText>
            </w:r>
            <w:r>
              <w:rPr>
                <w:webHidden/>
              </w:rPr>
              <w:instrText>PAGEREF _Toc230180883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5296D2CE" w14:textId="0E92B98D" w:rsidR="004A32EE" w:rsidRDefault="004A32EE">
          <w:pPr>
            <w:pStyle w:val="TOC3"/>
            <w:tabs>
              <w:tab w:val="right" w:leader="hyphen" w:pos="8918"/>
            </w:tabs>
            <w:ind w:left="960"/>
            <w:rPr>
              <w:rFonts w:eastAsiaTheme="minorEastAsia" w:hint="eastAsia"/>
              <w:sz w:val="22"/>
            </w:rPr>
          </w:pPr>
          <w:hyperlink w:anchor="_Toc230180884" w:history="1">
            <w:r w:rsidRPr="00556EF7">
              <w:rPr>
                <w:rStyle w:val="ae"/>
              </w:rPr>
              <w:t xml:space="preserve">2.2.5 </w:t>
            </w:r>
            <w:r w:rsidRPr="00556EF7">
              <w:rPr>
                <w:rStyle w:val="ae"/>
                <w:rFonts w:ascii="Times New Roman" w:hAnsi="Times New Roman" w:cs="Times New Roman"/>
              </w:rPr>
              <w:t>辅助硬件</w:t>
            </w:r>
            <w:r>
              <w:rPr>
                <w:rFonts w:hint="eastAsia"/>
                <w:webHidden/>
              </w:rPr>
              <w:tab/>
            </w:r>
            <w:r>
              <w:rPr>
                <w:rFonts w:hint="eastAsia"/>
                <w:webHidden/>
              </w:rPr>
              <w:fldChar w:fldCharType="begin"/>
            </w:r>
            <w:r>
              <w:rPr>
                <w:rFonts w:hint="eastAsia"/>
                <w:webHidden/>
              </w:rPr>
              <w:instrText xml:space="preserve"> </w:instrText>
            </w:r>
            <w:r>
              <w:rPr>
                <w:webHidden/>
              </w:rPr>
              <w:instrText>PAGEREF _Toc230180884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7F21F9FB" w14:textId="44D4BF2B" w:rsidR="004A32EE" w:rsidRDefault="004A32EE">
          <w:pPr>
            <w:pStyle w:val="TOC2"/>
            <w:tabs>
              <w:tab w:val="right" w:leader="hyphen" w:pos="8918"/>
            </w:tabs>
            <w:ind w:left="480"/>
            <w:rPr>
              <w:rFonts w:eastAsiaTheme="minorEastAsia" w:hint="eastAsia"/>
              <w:sz w:val="22"/>
            </w:rPr>
          </w:pPr>
          <w:hyperlink w:anchor="_Toc230180885" w:history="1">
            <w:r w:rsidRPr="00556EF7">
              <w:rPr>
                <w:rStyle w:val="ae"/>
              </w:rPr>
              <w:t xml:space="preserve">2.3 </w:t>
            </w:r>
            <w:r w:rsidRPr="00556EF7">
              <w:rPr>
                <w:rStyle w:val="ae"/>
              </w:rPr>
              <w:t>软件架构与分层设计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_Toc230180885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55800785" w14:textId="6A47426F" w:rsidR="004A32EE" w:rsidRDefault="004A32EE">
          <w:pPr>
            <w:pStyle w:val="TOC3"/>
            <w:tabs>
              <w:tab w:val="right" w:leader="hyphen" w:pos="8918"/>
            </w:tabs>
            <w:ind w:left="960"/>
            <w:rPr>
              <w:rFonts w:eastAsiaTheme="minorEastAsia" w:hint="eastAsia"/>
              <w:sz w:val="22"/>
            </w:rPr>
          </w:pPr>
          <w:hyperlink w:anchor="_Toc230180886" w:history="1">
            <w:r w:rsidRPr="00556EF7">
              <w:rPr>
                <w:rStyle w:val="ae"/>
              </w:rPr>
              <w:t xml:space="preserve">2.3.1 </w:t>
            </w:r>
            <w:r w:rsidRPr="00556EF7">
              <w:rPr>
                <w:rStyle w:val="ae"/>
              </w:rPr>
              <w:t>驱动层</w:t>
            </w:r>
            <w:r>
              <w:rPr>
                <w:rFonts w:hint="eastAsia"/>
                <w:webHidden/>
              </w:rPr>
              <w:tab/>
            </w:r>
            <w:r>
              <w:rPr>
                <w:rFonts w:hint="eastAsia"/>
                <w:webHidden/>
              </w:rPr>
              <w:fldChar w:fldCharType="begin"/>
            </w:r>
            <w:r>
              <w:rPr>
                <w:rFonts w:hint="eastAsia"/>
                <w:webHidden/>
              </w:rPr>
              <w:instrText xml:space="preserve"> </w:instrText>
            </w:r>
            <w:r>
              <w:rPr>
                <w:webHidden/>
              </w:rPr>
              <w:instrText>PAGEREF _Toc230180886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2BAD648A" w14:textId="25E00141" w:rsidR="004A32EE" w:rsidRDefault="004A32EE">
          <w:pPr>
            <w:pStyle w:val="TOC3"/>
            <w:tabs>
              <w:tab w:val="right" w:leader="hyphen" w:pos="8918"/>
            </w:tabs>
            <w:ind w:left="960"/>
            <w:rPr>
              <w:rFonts w:eastAsiaTheme="minorEastAsia" w:hint="eastAsia"/>
              <w:sz w:val="22"/>
            </w:rPr>
          </w:pPr>
          <w:hyperlink w:anchor="_Toc230180887" w:history="1">
            <w:r w:rsidRPr="00556EF7">
              <w:rPr>
                <w:rStyle w:val="ae"/>
              </w:rPr>
              <w:t xml:space="preserve">2.3.2 </w:t>
            </w:r>
            <w:r w:rsidRPr="00556EF7">
              <w:rPr>
                <w:rStyle w:val="ae"/>
              </w:rPr>
              <w:t>中间层</w:t>
            </w:r>
            <w:r>
              <w:rPr>
                <w:rFonts w:hint="eastAsia"/>
                <w:webHidden/>
              </w:rPr>
              <w:tab/>
            </w:r>
            <w:r>
              <w:rPr>
                <w:rFonts w:hint="eastAsia"/>
                <w:webHidden/>
              </w:rPr>
              <w:fldChar w:fldCharType="begin"/>
            </w:r>
            <w:r>
              <w:rPr>
                <w:rFonts w:hint="eastAsia"/>
                <w:webHidden/>
              </w:rPr>
              <w:instrText xml:space="preserve"> </w:instrText>
            </w:r>
            <w:r>
              <w:rPr>
                <w:webHidden/>
              </w:rPr>
              <w:instrText>PAGEREF _Toc230180887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35F6D933" w14:textId="240E14DB" w:rsidR="004A32EE" w:rsidRDefault="004A32EE">
          <w:pPr>
            <w:pStyle w:val="TOC3"/>
            <w:tabs>
              <w:tab w:val="right" w:leader="hyphen" w:pos="8918"/>
            </w:tabs>
            <w:ind w:left="960"/>
            <w:rPr>
              <w:rFonts w:eastAsiaTheme="minorEastAsia" w:hint="eastAsia"/>
              <w:sz w:val="22"/>
            </w:rPr>
          </w:pPr>
          <w:hyperlink w:anchor="_Toc230180888" w:history="1">
            <w:r w:rsidRPr="00556EF7">
              <w:rPr>
                <w:rStyle w:val="ae"/>
              </w:rPr>
              <w:t xml:space="preserve">2.3.3 </w:t>
            </w:r>
            <w:r w:rsidRPr="00556EF7">
              <w:rPr>
                <w:rStyle w:val="ae"/>
              </w:rPr>
              <w:t>应用层</w:t>
            </w:r>
            <w:r>
              <w:rPr>
                <w:rFonts w:hint="eastAsia"/>
                <w:webHidden/>
              </w:rPr>
              <w:tab/>
            </w:r>
            <w:r>
              <w:rPr>
                <w:rFonts w:hint="eastAsia"/>
                <w:webHidden/>
              </w:rPr>
              <w:fldChar w:fldCharType="begin"/>
            </w:r>
            <w:r>
              <w:rPr>
                <w:rFonts w:hint="eastAsia"/>
                <w:webHidden/>
              </w:rPr>
              <w:instrText xml:space="preserve"> </w:instrText>
            </w:r>
            <w:r>
              <w:rPr>
                <w:webHidden/>
              </w:rPr>
              <w:instrText>PAGEREF _Toc230180888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59F755EA" w14:textId="6020C229" w:rsidR="004A32EE" w:rsidRDefault="004A32EE">
          <w:pPr>
            <w:pStyle w:val="TOC1"/>
            <w:rPr>
              <w:rFonts w:asciiTheme="minorHAnsi" w:eastAsiaTheme="minorEastAsia" w:hAnsiTheme="minorHAnsi" w:cstheme="minorBidi" w:hint="eastAsia"/>
              <w:sz w:val="22"/>
              <w:szCs w:val="24"/>
            </w:rPr>
          </w:pPr>
          <w:hyperlink w:anchor="_Toc230180889" w:history="1">
            <w:r w:rsidRPr="00556EF7">
              <w:rPr>
                <w:rStyle w:val="ae"/>
                <w:rFonts w:ascii="Times New Roman" w:hAnsi="Times New Roman" w:cs="Times New Roman"/>
              </w:rPr>
              <w:t>第</w:t>
            </w:r>
            <w:r w:rsidRPr="00556EF7">
              <w:rPr>
                <w:rStyle w:val="ae"/>
                <w:rFonts w:ascii="Times New Roman" w:hAnsi="Times New Roman" w:cs="Times New Roman"/>
              </w:rPr>
              <w:t>3</w:t>
            </w:r>
            <w:r w:rsidRPr="00556EF7">
              <w:rPr>
                <w:rStyle w:val="ae"/>
                <w:rFonts w:ascii="Times New Roman" w:hAnsi="Times New Roman" w:cs="Times New Roman"/>
              </w:rPr>
              <w:t>章</w:t>
            </w:r>
            <w:r w:rsidRPr="00556EF7">
              <w:rPr>
                <w:rStyle w:val="ae"/>
                <w:rFonts w:ascii="Times New Roman" w:hAnsi="Times New Roman" w:cs="Times New Roman"/>
              </w:rPr>
              <w:t xml:space="preserve"> </w:t>
            </w:r>
            <w:r w:rsidRPr="00556EF7">
              <w:rPr>
                <w:rStyle w:val="ae"/>
                <w:rFonts w:ascii="Times New Roman" w:hAnsi="Times New Roman" w:cs="Times New Roman"/>
              </w:rPr>
              <w:t>硬件系统设计与实现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_Toc230180889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w:t>
            </w:r>
            <w:r>
              <w:rPr>
                <w:rFonts w:hint="eastAsia"/>
                <w:webHidden/>
              </w:rPr>
              <w:fldChar w:fldCharType="end"/>
            </w:r>
          </w:hyperlink>
        </w:p>
        <w:p w14:paraId="00A7CA6D" w14:textId="297C188F" w:rsidR="004A32EE" w:rsidRDefault="004A32EE">
          <w:pPr>
            <w:pStyle w:val="TOC2"/>
            <w:tabs>
              <w:tab w:val="right" w:leader="hyphen" w:pos="8918"/>
            </w:tabs>
            <w:ind w:left="480"/>
            <w:rPr>
              <w:rFonts w:eastAsiaTheme="minorEastAsia" w:hint="eastAsia"/>
              <w:sz w:val="22"/>
            </w:rPr>
          </w:pPr>
          <w:hyperlink w:anchor="_Toc230180890" w:history="1">
            <w:r w:rsidRPr="00556EF7">
              <w:rPr>
                <w:rStyle w:val="ae"/>
              </w:rPr>
              <w:t xml:space="preserve">3.1 </w:t>
            </w:r>
            <w:r w:rsidRPr="00556EF7">
              <w:rPr>
                <w:rStyle w:val="ae"/>
              </w:rPr>
              <w:t>微控制器最小系统设计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_Toc230180890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400D77F6" w14:textId="20593338" w:rsidR="004A32EE" w:rsidRDefault="004A32EE">
          <w:pPr>
            <w:pStyle w:val="TOC3"/>
            <w:tabs>
              <w:tab w:val="right" w:leader="hyphen" w:pos="8918"/>
            </w:tabs>
            <w:ind w:left="960"/>
            <w:rPr>
              <w:rFonts w:eastAsiaTheme="minorEastAsia" w:hint="eastAsia"/>
              <w:sz w:val="22"/>
            </w:rPr>
          </w:pPr>
          <w:hyperlink w:anchor="_Toc230180891" w:history="1">
            <w:r w:rsidRPr="00556EF7">
              <w:rPr>
                <w:rStyle w:val="ae"/>
              </w:rPr>
              <w:t>3.1.1 STM32F407ZGT6</w:t>
            </w:r>
            <w:r w:rsidRPr="00556EF7">
              <w:rPr>
                <w:rStyle w:val="ae"/>
              </w:rPr>
              <w:t>介绍</w:t>
            </w:r>
            <w:r>
              <w:rPr>
                <w:rFonts w:hint="eastAsia"/>
                <w:webHidden/>
              </w:rPr>
              <w:tab/>
            </w:r>
            <w:r>
              <w:rPr>
                <w:rFonts w:hint="eastAsia"/>
                <w:webHidden/>
              </w:rPr>
              <w:fldChar w:fldCharType="begin"/>
            </w:r>
            <w:r>
              <w:rPr>
                <w:rFonts w:hint="eastAsia"/>
                <w:webHidden/>
              </w:rPr>
              <w:instrText xml:space="preserve"> </w:instrText>
            </w:r>
            <w:r>
              <w:rPr>
                <w:webHidden/>
              </w:rPr>
              <w:instrText>PAGEREF _Toc230180891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5FBFF354" w14:textId="63A190EC" w:rsidR="004A32EE" w:rsidRDefault="004A32EE">
          <w:pPr>
            <w:pStyle w:val="TOC3"/>
            <w:tabs>
              <w:tab w:val="right" w:leader="hyphen" w:pos="8918"/>
            </w:tabs>
            <w:ind w:left="960"/>
            <w:rPr>
              <w:rFonts w:eastAsiaTheme="minorEastAsia" w:hint="eastAsia"/>
              <w:sz w:val="22"/>
            </w:rPr>
          </w:pPr>
          <w:hyperlink w:anchor="_Toc230180892" w:history="1">
            <w:r w:rsidRPr="00556EF7">
              <w:rPr>
                <w:rStyle w:val="ae"/>
              </w:rPr>
              <w:t xml:space="preserve">3.1.2 </w:t>
            </w:r>
            <w:r w:rsidRPr="00556EF7">
              <w:rPr>
                <w:rStyle w:val="ae"/>
              </w:rPr>
              <w:t>电源电路设计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_Toc230180892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61E6D673" w14:textId="162B965E" w:rsidR="004A32EE" w:rsidRDefault="004A32EE">
          <w:pPr>
            <w:pStyle w:val="TOC3"/>
            <w:tabs>
              <w:tab w:val="right" w:leader="hyphen" w:pos="8918"/>
            </w:tabs>
            <w:ind w:left="960"/>
            <w:rPr>
              <w:rFonts w:eastAsiaTheme="minorEastAsia" w:hint="eastAsia"/>
              <w:sz w:val="22"/>
            </w:rPr>
          </w:pPr>
          <w:hyperlink w:anchor="_Toc230180893" w:history="1">
            <w:r w:rsidRPr="00556EF7">
              <w:rPr>
                <w:rStyle w:val="ae"/>
              </w:rPr>
              <w:t xml:space="preserve">3.1.3 </w:t>
            </w:r>
            <w:r w:rsidRPr="00556EF7">
              <w:rPr>
                <w:rStyle w:val="ae"/>
              </w:rPr>
              <w:t>复位电路设计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_Toc230180893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6FBDDA0F" w14:textId="7121EEF6" w:rsidR="004A32EE" w:rsidRDefault="004A32EE">
          <w:pPr>
            <w:pStyle w:val="TOC3"/>
            <w:tabs>
              <w:tab w:val="right" w:leader="hyphen" w:pos="8918"/>
            </w:tabs>
            <w:ind w:left="960"/>
            <w:rPr>
              <w:rFonts w:eastAsiaTheme="minorEastAsia" w:hint="eastAsia"/>
              <w:sz w:val="22"/>
            </w:rPr>
          </w:pPr>
          <w:hyperlink w:anchor="_Toc230180894" w:history="1">
            <w:r w:rsidRPr="00556EF7">
              <w:rPr>
                <w:rStyle w:val="ae"/>
              </w:rPr>
              <w:t xml:space="preserve">3.1.4 </w:t>
            </w:r>
            <w:r w:rsidRPr="00556EF7">
              <w:rPr>
                <w:rStyle w:val="ae"/>
              </w:rPr>
              <w:t>时钟电路设计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_Toc230180894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61635AF2" w14:textId="54D82040" w:rsidR="004A32EE" w:rsidRDefault="004A32EE">
          <w:pPr>
            <w:pStyle w:val="TOC3"/>
            <w:tabs>
              <w:tab w:val="right" w:leader="hyphen" w:pos="8918"/>
            </w:tabs>
            <w:ind w:left="960"/>
            <w:rPr>
              <w:rFonts w:eastAsiaTheme="minorEastAsia" w:hint="eastAsia"/>
              <w:sz w:val="22"/>
            </w:rPr>
          </w:pPr>
          <w:hyperlink w:anchor="_Toc230180895" w:history="1">
            <w:r w:rsidRPr="00556EF7">
              <w:rPr>
                <w:rStyle w:val="ae"/>
              </w:rPr>
              <w:t xml:space="preserve">3.1.5 </w:t>
            </w:r>
            <w:r w:rsidRPr="00556EF7">
              <w:rPr>
                <w:rStyle w:val="ae"/>
              </w:rPr>
              <w:t>下载调试电路设计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_Toc230180895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3BA4EC87" w14:textId="576AAD34" w:rsidR="004A32EE" w:rsidRDefault="004A32EE">
          <w:pPr>
            <w:pStyle w:val="TOC3"/>
            <w:tabs>
              <w:tab w:val="right" w:leader="hyphen" w:pos="8918"/>
            </w:tabs>
            <w:ind w:left="960"/>
            <w:rPr>
              <w:rFonts w:eastAsiaTheme="minorEastAsia" w:hint="eastAsia"/>
              <w:sz w:val="22"/>
            </w:rPr>
          </w:pPr>
          <w:hyperlink w:anchor="_Toc230180896" w:history="1">
            <w:r w:rsidRPr="00556EF7">
              <w:rPr>
                <w:rStyle w:val="ae"/>
              </w:rPr>
              <w:t>3.1.6 BOOT</w:t>
            </w:r>
            <w:r w:rsidRPr="00556EF7">
              <w:rPr>
                <w:rStyle w:val="ae"/>
              </w:rPr>
              <w:t>启动配置电路设计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_Toc230180896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4112BF20" w14:textId="7AD16837" w:rsidR="004A32EE" w:rsidRDefault="004A32EE">
          <w:pPr>
            <w:pStyle w:val="TOC2"/>
            <w:tabs>
              <w:tab w:val="right" w:leader="hyphen" w:pos="8918"/>
            </w:tabs>
            <w:ind w:left="480"/>
            <w:rPr>
              <w:rFonts w:eastAsiaTheme="minorEastAsia" w:hint="eastAsia"/>
              <w:sz w:val="22"/>
            </w:rPr>
          </w:pPr>
          <w:hyperlink w:anchor="_Toc230180897" w:history="1">
            <w:r w:rsidRPr="00556EF7">
              <w:rPr>
                <w:rStyle w:val="ae"/>
              </w:rPr>
              <w:t xml:space="preserve">3.2 </w:t>
            </w:r>
            <w:r w:rsidRPr="00556EF7">
              <w:rPr>
                <w:rStyle w:val="ae"/>
              </w:rPr>
              <w:t>各外设模块电路设计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_Toc230180897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073AFE6D" w14:textId="39040CE4" w:rsidR="004A32EE" w:rsidRDefault="004A32EE">
          <w:pPr>
            <w:pStyle w:val="TOC3"/>
            <w:tabs>
              <w:tab w:val="right" w:leader="hyphen" w:pos="8918"/>
            </w:tabs>
            <w:ind w:left="960"/>
            <w:rPr>
              <w:rFonts w:eastAsiaTheme="minorEastAsia" w:hint="eastAsia"/>
              <w:sz w:val="22"/>
            </w:rPr>
          </w:pPr>
          <w:hyperlink w:anchor="_Toc230180898" w:history="1">
            <w:r w:rsidRPr="00556EF7">
              <w:rPr>
                <w:rStyle w:val="ae"/>
              </w:rPr>
              <w:t xml:space="preserve">3.2.1 </w:t>
            </w:r>
            <w:r w:rsidRPr="00556EF7">
              <w:rPr>
                <w:rStyle w:val="ae"/>
              </w:rPr>
              <w:t>显示触摸电路设计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_Toc230180898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7D3F603B" w14:textId="2A38792B" w:rsidR="004A32EE" w:rsidRDefault="004A32EE">
          <w:pPr>
            <w:pStyle w:val="TOC3"/>
            <w:tabs>
              <w:tab w:val="right" w:leader="hyphen" w:pos="8918"/>
            </w:tabs>
            <w:ind w:left="960"/>
            <w:rPr>
              <w:rFonts w:eastAsiaTheme="minorEastAsia" w:hint="eastAsia"/>
              <w:sz w:val="22"/>
            </w:rPr>
          </w:pPr>
          <w:hyperlink w:anchor="_Toc230180899" w:history="1">
            <w:r w:rsidRPr="00556EF7">
              <w:rPr>
                <w:rStyle w:val="ae"/>
              </w:rPr>
              <w:t xml:space="preserve">3.2.2 </w:t>
            </w:r>
            <w:r w:rsidRPr="00556EF7">
              <w:rPr>
                <w:rStyle w:val="ae"/>
              </w:rPr>
              <w:t>音频模块电路设计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_Toc230180899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035B9FF6" w14:textId="67D5BB40" w:rsidR="004A32EE" w:rsidRDefault="004A32EE">
          <w:pPr>
            <w:pStyle w:val="TOC3"/>
            <w:tabs>
              <w:tab w:val="right" w:leader="hyphen" w:pos="8918"/>
            </w:tabs>
            <w:ind w:left="960"/>
            <w:rPr>
              <w:rFonts w:eastAsiaTheme="minorEastAsia" w:hint="eastAsia"/>
              <w:sz w:val="22"/>
            </w:rPr>
          </w:pPr>
          <w:hyperlink w:anchor="_Toc230180900" w:history="1">
            <w:r w:rsidRPr="00556EF7">
              <w:rPr>
                <w:rStyle w:val="ae"/>
              </w:rPr>
              <w:t>3.2.3 WiFi</w:t>
            </w:r>
            <w:r w:rsidRPr="00556EF7">
              <w:rPr>
                <w:rStyle w:val="ae"/>
              </w:rPr>
              <w:t>通信模块电路设计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_Toc230180900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6D1462D3" w14:textId="223771DA" w:rsidR="004A32EE" w:rsidRDefault="004A32EE">
          <w:pPr>
            <w:pStyle w:val="TOC3"/>
            <w:tabs>
              <w:tab w:val="right" w:leader="hyphen" w:pos="8918"/>
            </w:tabs>
            <w:ind w:left="960"/>
            <w:rPr>
              <w:rFonts w:eastAsiaTheme="minorEastAsia" w:hint="eastAsia"/>
              <w:sz w:val="22"/>
            </w:rPr>
          </w:pPr>
          <w:hyperlink w:anchor="_Toc230180901" w:history="1">
            <w:r w:rsidRPr="00556EF7">
              <w:rPr>
                <w:rStyle w:val="ae"/>
              </w:rPr>
              <w:t xml:space="preserve">3.2.4 </w:t>
            </w:r>
            <w:r w:rsidRPr="00556EF7">
              <w:rPr>
                <w:rStyle w:val="ae"/>
              </w:rPr>
              <w:t>存储模块电路设计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_Toc230180901 \h</w:instrText>
            </w:r>
            <w:r>
              <w:rPr>
                <w:rFonts w:hint="eastAsia"/>
                <w:webHidden/>
              </w:rPr>
              <w:instrText xml:space="preserve"> </w:instrText>
            </w:r>
            <w:r>
              <w:rPr>
                <w:rFonts w:hint="eastAsia"/>
                <w:webHidden/>
              </w:rPr>
            </w:r>
            <w:r>
              <w:rPr>
                <w:rFonts w:hint="eastAsia"/>
                <w:webHidden/>
              </w:rPr>
              <w:fldChar w:fldCharType="separate"/>
            </w:r>
            <w:r>
              <w:rPr>
                <w:webHidden/>
              </w:rPr>
              <w:t>23</w:t>
            </w:r>
            <w:r>
              <w:rPr>
                <w:rFonts w:hint="eastAsia"/>
                <w:webHidden/>
              </w:rPr>
              <w:fldChar w:fldCharType="end"/>
            </w:r>
          </w:hyperlink>
        </w:p>
        <w:p w14:paraId="42203D47" w14:textId="5350A2B9" w:rsidR="004A32EE" w:rsidRDefault="004A32EE">
          <w:pPr>
            <w:pStyle w:val="TOC1"/>
            <w:rPr>
              <w:rFonts w:asciiTheme="minorHAnsi" w:eastAsiaTheme="minorEastAsia" w:hAnsiTheme="minorHAnsi" w:cstheme="minorBidi" w:hint="eastAsia"/>
              <w:sz w:val="22"/>
              <w:szCs w:val="24"/>
            </w:rPr>
          </w:pPr>
          <w:hyperlink w:anchor="_Toc230180902" w:history="1">
            <w:r w:rsidRPr="00556EF7">
              <w:rPr>
                <w:rStyle w:val="ae"/>
                <w:rFonts w:ascii="Times New Roman" w:hAnsi="Times New Roman" w:cs="Times New Roman"/>
              </w:rPr>
              <w:t>第</w:t>
            </w:r>
            <w:r w:rsidRPr="00556EF7">
              <w:rPr>
                <w:rStyle w:val="ae"/>
                <w:rFonts w:ascii="Times New Roman" w:hAnsi="Times New Roman" w:cs="Times New Roman"/>
              </w:rPr>
              <w:t>4</w:t>
            </w:r>
            <w:r w:rsidRPr="00556EF7">
              <w:rPr>
                <w:rStyle w:val="ae"/>
                <w:rFonts w:ascii="Times New Roman" w:hAnsi="Times New Roman" w:cs="Times New Roman"/>
              </w:rPr>
              <w:t>章</w:t>
            </w:r>
            <w:r w:rsidRPr="00556EF7">
              <w:rPr>
                <w:rStyle w:val="ae"/>
                <w:rFonts w:ascii="Times New Roman" w:hAnsi="Times New Roman" w:cs="Times New Roman"/>
              </w:rPr>
              <w:t xml:space="preserve"> </w:t>
            </w:r>
            <w:r w:rsidRPr="00556EF7">
              <w:rPr>
                <w:rStyle w:val="ae"/>
                <w:rFonts w:ascii="Times New Roman" w:hAnsi="Times New Roman" w:cs="Times New Roman"/>
              </w:rPr>
              <w:t>软件系统设计与实现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_Toc230180902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26</w:t>
            </w:r>
            <w:r>
              <w:rPr>
                <w:rFonts w:hint="eastAsia"/>
                <w:webHidden/>
              </w:rPr>
              <w:fldChar w:fldCharType="end"/>
            </w:r>
          </w:hyperlink>
        </w:p>
        <w:p w14:paraId="69DB93BF" w14:textId="4E9E35FF" w:rsidR="004A32EE" w:rsidRDefault="004A32EE">
          <w:pPr>
            <w:pStyle w:val="TOC2"/>
            <w:tabs>
              <w:tab w:val="right" w:leader="hyphen" w:pos="8918"/>
            </w:tabs>
            <w:ind w:left="480"/>
            <w:rPr>
              <w:rFonts w:eastAsiaTheme="minorEastAsia" w:hint="eastAsia"/>
              <w:sz w:val="22"/>
            </w:rPr>
          </w:pPr>
          <w:hyperlink w:anchor="_Toc230180903" w:history="1">
            <w:r w:rsidRPr="00556EF7">
              <w:rPr>
                <w:rStyle w:val="ae"/>
                <w:rFonts w:ascii="Times New Roman" w:hAnsi="Times New Roman" w:cs="Times New Roman"/>
              </w:rPr>
              <w:t xml:space="preserve">4.1 </w:t>
            </w:r>
            <w:r w:rsidRPr="00556EF7">
              <w:rPr>
                <w:rStyle w:val="ae"/>
                <w:rFonts w:ascii="Times New Roman" w:hAnsi="Times New Roman" w:cs="Times New Roman"/>
              </w:rPr>
              <w:t>系统软件总体架构设计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_Toc230180903 \h</w:instrText>
            </w:r>
            <w:r>
              <w:rPr>
                <w:rFonts w:hint="eastAsia"/>
                <w:webHidden/>
              </w:rPr>
              <w:instrText xml:space="preserve"> </w:instrText>
            </w:r>
            <w:r>
              <w:rPr>
                <w:rFonts w:hint="eastAsia"/>
                <w:webHidden/>
              </w:rPr>
            </w:r>
            <w:r>
              <w:rPr>
                <w:rFonts w:hint="eastAsia"/>
                <w:webHidden/>
              </w:rPr>
              <w:fldChar w:fldCharType="separate"/>
            </w:r>
            <w:r>
              <w:rPr>
                <w:webHidden/>
              </w:rPr>
              <w:t>26</w:t>
            </w:r>
            <w:r>
              <w:rPr>
                <w:rFonts w:hint="eastAsia"/>
                <w:webHidden/>
              </w:rPr>
              <w:fldChar w:fldCharType="end"/>
            </w:r>
          </w:hyperlink>
        </w:p>
        <w:p w14:paraId="27C0071E" w14:textId="24223E75" w:rsidR="004A32EE" w:rsidRDefault="004A32EE">
          <w:pPr>
            <w:pStyle w:val="TOC2"/>
            <w:tabs>
              <w:tab w:val="right" w:leader="hyphen" w:pos="8918"/>
            </w:tabs>
            <w:ind w:left="480"/>
            <w:rPr>
              <w:rFonts w:eastAsiaTheme="minorEastAsia" w:hint="eastAsia"/>
              <w:sz w:val="22"/>
            </w:rPr>
          </w:pPr>
          <w:hyperlink w:anchor="_Toc230180904" w:history="1">
            <w:r w:rsidRPr="00556EF7">
              <w:rPr>
                <w:rStyle w:val="ae"/>
              </w:rPr>
              <w:t xml:space="preserve">4.2 </w:t>
            </w:r>
            <w:r w:rsidRPr="00556EF7">
              <w:rPr>
                <w:rStyle w:val="ae"/>
              </w:rPr>
              <w:t>驱动层设计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_Toc230180904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0CDDBFA0" w14:textId="5FC2D05D" w:rsidR="004A32EE" w:rsidRDefault="004A32EE">
          <w:pPr>
            <w:pStyle w:val="TOC3"/>
            <w:tabs>
              <w:tab w:val="right" w:leader="hyphen" w:pos="8918"/>
            </w:tabs>
            <w:ind w:left="960"/>
            <w:rPr>
              <w:rFonts w:eastAsiaTheme="minorEastAsia" w:hint="eastAsia"/>
              <w:sz w:val="22"/>
            </w:rPr>
          </w:pPr>
          <w:hyperlink w:anchor="_Toc230180905" w:history="1">
            <w:r w:rsidRPr="00556EF7">
              <w:rPr>
                <w:rStyle w:val="ae"/>
              </w:rPr>
              <w:t>4.2.1 LCD</w:t>
            </w:r>
            <w:r w:rsidRPr="00556EF7">
              <w:rPr>
                <w:rStyle w:val="ae"/>
              </w:rPr>
              <w:t>驱动设计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_Toc230180905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320D19AB" w14:textId="24883AC7" w:rsidR="004A32EE" w:rsidRDefault="004A32EE">
          <w:pPr>
            <w:pStyle w:val="TOC3"/>
            <w:tabs>
              <w:tab w:val="right" w:leader="hyphen" w:pos="8918"/>
            </w:tabs>
            <w:ind w:left="960"/>
            <w:rPr>
              <w:rFonts w:eastAsiaTheme="minorEastAsia" w:hint="eastAsia"/>
              <w:sz w:val="22"/>
            </w:rPr>
          </w:pPr>
          <w:hyperlink w:anchor="_Toc230180906" w:history="1">
            <w:r w:rsidRPr="00556EF7">
              <w:rPr>
                <w:rStyle w:val="ae"/>
              </w:rPr>
              <w:t>4.2.2 XPT2046</w:t>
            </w:r>
            <w:r w:rsidRPr="00556EF7">
              <w:rPr>
                <w:rStyle w:val="ae"/>
              </w:rPr>
              <w:t>驱动设计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_Toc230180906 \h</w:instrText>
            </w:r>
            <w:r>
              <w:rPr>
                <w:rFonts w:hint="eastAsia"/>
                <w:webHidden/>
              </w:rPr>
              <w:instrText xml:space="preserve"> </w:instrText>
            </w:r>
            <w:r>
              <w:rPr>
                <w:rFonts w:hint="eastAsia"/>
                <w:webHidden/>
              </w:rPr>
            </w:r>
            <w:r>
              <w:rPr>
                <w:rFonts w:hint="eastAsia"/>
                <w:webHidden/>
              </w:rPr>
              <w:fldChar w:fldCharType="separate"/>
            </w:r>
            <w:r>
              <w:rPr>
                <w:webHidden/>
              </w:rPr>
              <w:t>29</w:t>
            </w:r>
            <w:r>
              <w:rPr>
                <w:rFonts w:hint="eastAsia"/>
                <w:webHidden/>
              </w:rPr>
              <w:fldChar w:fldCharType="end"/>
            </w:r>
          </w:hyperlink>
        </w:p>
        <w:p w14:paraId="3B9E85F8" w14:textId="53781756" w:rsidR="004A32EE" w:rsidRDefault="004A32EE">
          <w:pPr>
            <w:pStyle w:val="TOC3"/>
            <w:tabs>
              <w:tab w:val="right" w:leader="hyphen" w:pos="8918"/>
            </w:tabs>
            <w:ind w:left="960"/>
            <w:rPr>
              <w:rFonts w:eastAsiaTheme="minorEastAsia" w:hint="eastAsia"/>
              <w:sz w:val="22"/>
            </w:rPr>
          </w:pPr>
          <w:hyperlink w:anchor="_Toc230180907" w:history="1">
            <w:r w:rsidRPr="00556EF7">
              <w:rPr>
                <w:rStyle w:val="ae"/>
              </w:rPr>
              <w:t xml:space="preserve">4.2.3 </w:t>
            </w:r>
            <w:r w:rsidRPr="00556EF7">
              <w:rPr>
                <w:rStyle w:val="ae"/>
              </w:rPr>
              <w:t>无线通讯驱动设计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_Toc230180907 \h</w:instrText>
            </w:r>
            <w:r>
              <w:rPr>
                <w:rFonts w:hint="eastAsia"/>
                <w:webHidden/>
              </w:rPr>
              <w:instrText xml:space="preserve"> </w:instrText>
            </w:r>
            <w:r>
              <w:rPr>
                <w:rFonts w:hint="eastAsia"/>
                <w:webHidden/>
              </w:rPr>
            </w:r>
            <w:r>
              <w:rPr>
                <w:rFonts w:hint="eastAsia"/>
                <w:webHidden/>
              </w:rPr>
              <w:fldChar w:fldCharType="separate"/>
            </w:r>
            <w:r>
              <w:rPr>
                <w:webHidden/>
              </w:rPr>
              <w:t>30</w:t>
            </w:r>
            <w:r>
              <w:rPr>
                <w:rFonts w:hint="eastAsia"/>
                <w:webHidden/>
              </w:rPr>
              <w:fldChar w:fldCharType="end"/>
            </w:r>
          </w:hyperlink>
        </w:p>
        <w:p w14:paraId="4B86548F" w14:textId="247144A0" w:rsidR="004A32EE" w:rsidRDefault="004A32EE">
          <w:pPr>
            <w:pStyle w:val="TOC3"/>
            <w:tabs>
              <w:tab w:val="right" w:leader="hyphen" w:pos="8918"/>
            </w:tabs>
            <w:ind w:left="960"/>
            <w:rPr>
              <w:rFonts w:eastAsiaTheme="minorEastAsia" w:hint="eastAsia"/>
              <w:sz w:val="22"/>
            </w:rPr>
          </w:pPr>
          <w:hyperlink w:anchor="_Toc230180908" w:history="1">
            <w:r w:rsidRPr="00556EF7">
              <w:rPr>
                <w:rStyle w:val="ae"/>
              </w:rPr>
              <w:t>4.2.4 MAX98357</w:t>
            </w:r>
            <w:r w:rsidRPr="00556EF7">
              <w:rPr>
                <w:rStyle w:val="ae"/>
              </w:rPr>
              <w:t>驱动设计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_Toc230180908 \h</w:instrText>
            </w:r>
            <w:r>
              <w:rPr>
                <w:rFonts w:hint="eastAsia"/>
                <w:webHidden/>
              </w:rPr>
              <w:instrText xml:space="preserve"> </w:instrText>
            </w:r>
            <w:r>
              <w:rPr>
                <w:rFonts w:hint="eastAsia"/>
                <w:webHidden/>
              </w:rPr>
            </w:r>
            <w:r>
              <w:rPr>
                <w:rFonts w:hint="eastAsia"/>
                <w:webHidden/>
              </w:rPr>
              <w:fldChar w:fldCharType="separate"/>
            </w:r>
            <w:r>
              <w:rPr>
                <w:webHidden/>
              </w:rPr>
              <w:t>31</w:t>
            </w:r>
            <w:r>
              <w:rPr>
                <w:rFonts w:hint="eastAsia"/>
                <w:webHidden/>
              </w:rPr>
              <w:fldChar w:fldCharType="end"/>
            </w:r>
          </w:hyperlink>
        </w:p>
        <w:p w14:paraId="7B66C724" w14:textId="64607EEC" w:rsidR="004A32EE" w:rsidRDefault="004A32EE">
          <w:pPr>
            <w:pStyle w:val="TOC3"/>
            <w:tabs>
              <w:tab w:val="right" w:leader="hyphen" w:pos="8918"/>
            </w:tabs>
            <w:ind w:left="960"/>
            <w:rPr>
              <w:rFonts w:eastAsiaTheme="minorEastAsia" w:hint="eastAsia"/>
              <w:sz w:val="22"/>
            </w:rPr>
          </w:pPr>
          <w:hyperlink w:anchor="_Toc230180909" w:history="1">
            <w:r w:rsidRPr="00556EF7">
              <w:rPr>
                <w:rStyle w:val="ae"/>
              </w:rPr>
              <w:t xml:space="preserve">4.2.5 </w:t>
            </w:r>
            <w:r w:rsidRPr="00556EF7">
              <w:rPr>
                <w:rStyle w:val="ae"/>
              </w:rPr>
              <w:t>存储驱动设计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_Toc230180909 \h</w:instrText>
            </w:r>
            <w:r>
              <w:rPr>
                <w:rFonts w:hint="eastAsia"/>
                <w:webHidden/>
              </w:rPr>
              <w:instrText xml:space="preserve"> </w:instrText>
            </w:r>
            <w:r>
              <w:rPr>
                <w:rFonts w:hint="eastAsia"/>
                <w:webHidden/>
              </w:rPr>
            </w:r>
            <w:r>
              <w:rPr>
                <w:rFonts w:hint="eastAsia"/>
                <w:webHidden/>
              </w:rPr>
              <w:fldChar w:fldCharType="separate"/>
            </w:r>
            <w:r>
              <w:rPr>
                <w:webHidden/>
              </w:rPr>
              <w:t>33</w:t>
            </w:r>
            <w:r>
              <w:rPr>
                <w:rFonts w:hint="eastAsia"/>
                <w:webHidden/>
              </w:rPr>
              <w:fldChar w:fldCharType="end"/>
            </w:r>
          </w:hyperlink>
        </w:p>
        <w:p w14:paraId="30F29E13" w14:textId="348DEB93" w:rsidR="004A32EE" w:rsidRDefault="004A32EE">
          <w:pPr>
            <w:pStyle w:val="TOC2"/>
            <w:tabs>
              <w:tab w:val="right" w:leader="hyphen" w:pos="8918"/>
            </w:tabs>
            <w:ind w:left="480"/>
            <w:rPr>
              <w:rFonts w:eastAsiaTheme="minorEastAsia" w:hint="eastAsia"/>
              <w:sz w:val="22"/>
            </w:rPr>
          </w:pPr>
          <w:hyperlink w:anchor="_Toc230180910" w:history="1">
            <w:r w:rsidRPr="00556EF7">
              <w:rPr>
                <w:rStyle w:val="ae"/>
              </w:rPr>
              <w:t xml:space="preserve">4.3 </w:t>
            </w:r>
            <w:r w:rsidRPr="00556EF7">
              <w:rPr>
                <w:rStyle w:val="ae"/>
              </w:rPr>
              <w:t>中间层设计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_Toc230180910 \h</w:instrText>
            </w:r>
            <w:r>
              <w:rPr>
                <w:rFonts w:hint="eastAsia"/>
                <w:webHidden/>
              </w:rPr>
              <w:instrText xml:space="preserve"> </w:instrText>
            </w:r>
            <w:r>
              <w:rPr>
                <w:rFonts w:hint="eastAsia"/>
                <w:webHidden/>
              </w:rPr>
            </w:r>
            <w:r>
              <w:rPr>
                <w:rFonts w:hint="eastAsia"/>
                <w:webHidden/>
              </w:rPr>
              <w:fldChar w:fldCharType="separate"/>
            </w:r>
            <w:r>
              <w:rPr>
                <w:webHidden/>
              </w:rPr>
              <w:t>34</w:t>
            </w:r>
            <w:r>
              <w:rPr>
                <w:rFonts w:hint="eastAsia"/>
                <w:webHidden/>
              </w:rPr>
              <w:fldChar w:fldCharType="end"/>
            </w:r>
          </w:hyperlink>
        </w:p>
        <w:p w14:paraId="66A70B41" w14:textId="7F098AC0" w:rsidR="004A32EE" w:rsidRDefault="004A32EE">
          <w:pPr>
            <w:pStyle w:val="TOC3"/>
            <w:tabs>
              <w:tab w:val="right" w:leader="hyphen" w:pos="8918"/>
            </w:tabs>
            <w:ind w:left="960"/>
            <w:rPr>
              <w:rFonts w:eastAsiaTheme="minorEastAsia" w:hint="eastAsia"/>
              <w:sz w:val="22"/>
            </w:rPr>
          </w:pPr>
          <w:hyperlink w:anchor="_Toc230180911" w:history="1">
            <w:r w:rsidRPr="00556EF7">
              <w:rPr>
                <w:rStyle w:val="ae"/>
              </w:rPr>
              <w:t>4.3.1 FreeRTOS</w:t>
            </w:r>
            <w:r w:rsidRPr="00556EF7">
              <w:rPr>
                <w:rStyle w:val="ae"/>
              </w:rPr>
              <w:t>实时操作系统</w:t>
            </w:r>
            <w:r>
              <w:rPr>
                <w:rFonts w:hint="eastAsia"/>
                <w:webHidden/>
              </w:rPr>
              <w:tab/>
            </w:r>
            <w:r>
              <w:rPr>
                <w:rFonts w:hint="eastAsia"/>
                <w:webHidden/>
              </w:rPr>
              <w:fldChar w:fldCharType="begin"/>
            </w:r>
            <w:r>
              <w:rPr>
                <w:rFonts w:hint="eastAsia"/>
                <w:webHidden/>
              </w:rPr>
              <w:instrText xml:space="preserve"> </w:instrText>
            </w:r>
            <w:r>
              <w:rPr>
                <w:webHidden/>
              </w:rPr>
              <w:instrText>PAGEREF _Toc230180911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316799FA" w14:textId="6A0723E3" w:rsidR="004A32EE" w:rsidRDefault="004A32EE">
          <w:pPr>
            <w:pStyle w:val="TOC3"/>
            <w:tabs>
              <w:tab w:val="right" w:leader="hyphen" w:pos="8918"/>
            </w:tabs>
            <w:ind w:left="960"/>
            <w:rPr>
              <w:rFonts w:eastAsiaTheme="minorEastAsia" w:hint="eastAsia"/>
              <w:sz w:val="22"/>
            </w:rPr>
          </w:pPr>
          <w:hyperlink w:anchor="_Toc230180912" w:history="1">
            <w:r w:rsidRPr="00556EF7">
              <w:rPr>
                <w:rStyle w:val="ae"/>
              </w:rPr>
              <w:t>4.3.2 LVGL</w:t>
            </w:r>
            <w:r w:rsidRPr="00556EF7">
              <w:rPr>
                <w:rStyle w:val="ae"/>
              </w:rPr>
              <w:t>图形库</w:t>
            </w:r>
            <w:r>
              <w:rPr>
                <w:rFonts w:hint="eastAsia"/>
                <w:webHidden/>
              </w:rPr>
              <w:tab/>
            </w:r>
            <w:r>
              <w:rPr>
                <w:rFonts w:hint="eastAsia"/>
                <w:webHidden/>
              </w:rPr>
              <w:fldChar w:fldCharType="begin"/>
            </w:r>
            <w:r>
              <w:rPr>
                <w:rFonts w:hint="eastAsia"/>
                <w:webHidden/>
              </w:rPr>
              <w:instrText xml:space="preserve"> </w:instrText>
            </w:r>
            <w:r>
              <w:rPr>
                <w:webHidden/>
              </w:rPr>
              <w:instrText>PAGEREF _Toc230180912 \h</w:instrText>
            </w:r>
            <w:r>
              <w:rPr>
                <w:rFonts w:hint="eastAsia"/>
                <w:webHidden/>
              </w:rPr>
              <w:instrText xml:space="preserve"> </w:instrText>
            </w:r>
            <w:r>
              <w:rPr>
                <w:rFonts w:hint="eastAsia"/>
                <w:webHidden/>
              </w:rPr>
            </w:r>
            <w:r>
              <w:rPr>
                <w:rFonts w:hint="eastAsia"/>
                <w:webHidden/>
              </w:rPr>
              <w:fldChar w:fldCharType="separate"/>
            </w:r>
            <w:r>
              <w:rPr>
                <w:webHidden/>
              </w:rPr>
              <w:t>36</w:t>
            </w:r>
            <w:r>
              <w:rPr>
                <w:rFonts w:hint="eastAsia"/>
                <w:webHidden/>
              </w:rPr>
              <w:fldChar w:fldCharType="end"/>
            </w:r>
          </w:hyperlink>
        </w:p>
        <w:p w14:paraId="6E8ACBBB" w14:textId="167849FA" w:rsidR="004A32EE" w:rsidRDefault="004A32EE">
          <w:pPr>
            <w:pStyle w:val="TOC3"/>
            <w:tabs>
              <w:tab w:val="right" w:leader="hyphen" w:pos="8918"/>
            </w:tabs>
            <w:ind w:left="960"/>
            <w:rPr>
              <w:rFonts w:eastAsiaTheme="minorEastAsia" w:hint="eastAsia"/>
              <w:sz w:val="22"/>
            </w:rPr>
          </w:pPr>
          <w:hyperlink w:anchor="_Toc230180913" w:history="1">
            <w:r w:rsidRPr="00556EF7">
              <w:rPr>
                <w:rStyle w:val="ae"/>
              </w:rPr>
              <w:t>4.3.3 FatFS</w:t>
            </w:r>
            <w:r w:rsidRPr="00556EF7">
              <w:rPr>
                <w:rStyle w:val="ae"/>
              </w:rPr>
              <w:t>文件系统</w:t>
            </w:r>
            <w:r>
              <w:rPr>
                <w:rFonts w:hint="eastAsia"/>
                <w:webHidden/>
              </w:rPr>
              <w:tab/>
            </w:r>
            <w:r>
              <w:rPr>
                <w:rFonts w:hint="eastAsia"/>
                <w:webHidden/>
              </w:rPr>
              <w:fldChar w:fldCharType="begin"/>
            </w:r>
            <w:r>
              <w:rPr>
                <w:rFonts w:hint="eastAsia"/>
                <w:webHidden/>
              </w:rPr>
              <w:instrText xml:space="preserve"> </w:instrText>
            </w:r>
            <w:r>
              <w:rPr>
                <w:webHidden/>
              </w:rPr>
              <w:instrText>PAGEREF _Toc230180913 \h</w:instrText>
            </w:r>
            <w:r>
              <w:rPr>
                <w:rFonts w:hint="eastAsia"/>
                <w:webHidden/>
              </w:rPr>
              <w:instrText xml:space="preserve"> </w:instrText>
            </w:r>
            <w:r>
              <w:rPr>
                <w:rFonts w:hint="eastAsia"/>
                <w:webHidden/>
              </w:rPr>
            </w:r>
            <w:r>
              <w:rPr>
                <w:rFonts w:hint="eastAsia"/>
                <w:webHidden/>
              </w:rPr>
              <w:fldChar w:fldCharType="separate"/>
            </w:r>
            <w:r>
              <w:rPr>
                <w:webHidden/>
              </w:rPr>
              <w:t>37</w:t>
            </w:r>
            <w:r>
              <w:rPr>
                <w:rFonts w:hint="eastAsia"/>
                <w:webHidden/>
              </w:rPr>
              <w:fldChar w:fldCharType="end"/>
            </w:r>
          </w:hyperlink>
        </w:p>
        <w:p w14:paraId="5DB6C2D0" w14:textId="5B6D3F8B" w:rsidR="004A32EE" w:rsidRDefault="004A32EE">
          <w:pPr>
            <w:pStyle w:val="TOC3"/>
            <w:tabs>
              <w:tab w:val="right" w:leader="hyphen" w:pos="8918"/>
            </w:tabs>
            <w:ind w:left="960"/>
            <w:rPr>
              <w:rFonts w:eastAsiaTheme="minorEastAsia" w:hint="eastAsia"/>
              <w:sz w:val="22"/>
            </w:rPr>
          </w:pPr>
          <w:hyperlink w:anchor="_Toc230180914" w:history="1">
            <w:r w:rsidRPr="00556EF7">
              <w:rPr>
                <w:rStyle w:val="ae"/>
              </w:rPr>
              <w:t>4.3.4 USB Mass Storage</w:t>
            </w:r>
            <w:r>
              <w:rPr>
                <w:rFonts w:hint="eastAsia"/>
                <w:webHidden/>
              </w:rPr>
              <w:tab/>
            </w:r>
            <w:r>
              <w:rPr>
                <w:rFonts w:hint="eastAsia"/>
                <w:webHidden/>
              </w:rPr>
              <w:fldChar w:fldCharType="begin"/>
            </w:r>
            <w:r>
              <w:rPr>
                <w:rFonts w:hint="eastAsia"/>
                <w:webHidden/>
              </w:rPr>
              <w:instrText xml:space="preserve"> </w:instrText>
            </w:r>
            <w:r>
              <w:rPr>
                <w:webHidden/>
              </w:rPr>
              <w:instrText>PAGEREF _Toc230180914 \h</w:instrText>
            </w:r>
            <w:r>
              <w:rPr>
                <w:rFonts w:hint="eastAsia"/>
                <w:webHidden/>
              </w:rPr>
              <w:instrText xml:space="preserve"> </w:instrText>
            </w:r>
            <w:r>
              <w:rPr>
                <w:rFonts w:hint="eastAsia"/>
                <w:webHidden/>
              </w:rPr>
            </w:r>
            <w:r>
              <w:rPr>
                <w:rFonts w:hint="eastAsia"/>
                <w:webHidden/>
              </w:rPr>
              <w:fldChar w:fldCharType="separate"/>
            </w:r>
            <w:r>
              <w:rPr>
                <w:webHidden/>
              </w:rPr>
              <w:t>38</w:t>
            </w:r>
            <w:r>
              <w:rPr>
                <w:rFonts w:hint="eastAsia"/>
                <w:webHidden/>
              </w:rPr>
              <w:fldChar w:fldCharType="end"/>
            </w:r>
          </w:hyperlink>
        </w:p>
        <w:p w14:paraId="475C8565" w14:textId="6850B7F4" w:rsidR="004A32EE" w:rsidRDefault="004A32EE">
          <w:pPr>
            <w:pStyle w:val="TOC2"/>
            <w:tabs>
              <w:tab w:val="right" w:leader="hyphen" w:pos="8918"/>
            </w:tabs>
            <w:ind w:left="480"/>
            <w:rPr>
              <w:rFonts w:eastAsiaTheme="minorEastAsia" w:hint="eastAsia"/>
              <w:sz w:val="22"/>
            </w:rPr>
          </w:pPr>
          <w:hyperlink w:anchor="_Toc230180915" w:history="1">
            <w:r w:rsidRPr="00556EF7">
              <w:rPr>
                <w:rStyle w:val="ae"/>
              </w:rPr>
              <w:t xml:space="preserve">4.4 </w:t>
            </w:r>
            <w:r w:rsidRPr="00556EF7">
              <w:rPr>
                <w:rStyle w:val="ae"/>
              </w:rPr>
              <w:t>应用层设计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_Toc230180915 \h</w:instrText>
            </w:r>
            <w:r>
              <w:rPr>
                <w:rFonts w:hint="eastAsia"/>
                <w:webHidden/>
              </w:rPr>
              <w:instrText xml:space="preserve"> </w:instrText>
            </w:r>
            <w:r>
              <w:rPr>
                <w:rFonts w:hint="eastAsia"/>
                <w:webHidden/>
              </w:rPr>
            </w:r>
            <w:r>
              <w:rPr>
                <w:rFonts w:hint="eastAsia"/>
                <w:webHidden/>
              </w:rPr>
              <w:fldChar w:fldCharType="separate"/>
            </w:r>
            <w:r>
              <w:rPr>
                <w:webHidden/>
              </w:rPr>
              <w:t>39</w:t>
            </w:r>
            <w:r>
              <w:rPr>
                <w:rFonts w:hint="eastAsia"/>
                <w:webHidden/>
              </w:rPr>
              <w:fldChar w:fldCharType="end"/>
            </w:r>
          </w:hyperlink>
        </w:p>
        <w:p w14:paraId="437659BE" w14:textId="5D6861E4" w:rsidR="004A32EE" w:rsidRDefault="004A32EE">
          <w:pPr>
            <w:pStyle w:val="TOC3"/>
            <w:tabs>
              <w:tab w:val="right" w:leader="hyphen" w:pos="8918"/>
            </w:tabs>
            <w:ind w:left="960"/>
            <w:rPr>
              <w:rFonts w:eastAsiaTheme="minorEastAsia" w:hint="eastAsia"/>
              <w:sz w:val="22"/>
            </w:rPr>
          </w:pPr>
          <w:hyperlink w:anchor="_Toc230180916" w:history="1">
            <w:r w:rsidRPr="00556EF7">
              <w:rPr>
                <w:rStyle w:val="ae"/>
              </w:rPr>
              <w:t xml:space="preserve">4.4.1 </w:t>
            </w:r>
            <w:r w:rsidRPr="00556EF7">
              <w:rPr>
                <w:rStyle w:val="ae"/>
              </w:rPr>
              <w:t>系统界面与交互功能设计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_Toc230180916 \h</w:instrText>
            </w:r>
            <w:r>
              <w:rPr>
                <w:rFonts w:hint="eastAsia"/>
                <w:webHidden/>
              </w:rPr>
              <w:instrText xml:space="preserve"> </w:instrText>
            </w:r>
            <w:r>
              <w:rPr>
                <w:rFonts w:hint="eastAsia"/>
                <w:webHidden/>
              </w:rPr>
            </w:r>
            <w:r>
              <w:rPr>
                <w:rFonts w:hint="eastAsia"/>
                <w:webHidden/>
              </w:rPr>
              <w:fldChar w:fldCharType="separate"/>
            </w:r>
            <w:r>
              <w:rPr>
                <w:webHidden/>
              </w:rPr>
              <w:t>39</w:t>
            </w:r>
            <w:r>
              <w:rPr>
                <w:rFonts w:hint="eastAsia"/>
                <w:webHidden/>
              </w:rPr>
              <w:fldChar w:fldCharType="end"/>
            </w:r>
          </w:hyperlink>
        </w:p>
        <w:p w14:paraId="2E5DB700" w14:textId="3EA5A94A" w:rsidR="004A32EE" w:rsidRDefault="004A32EE">
          <w:pPr>
            <w:pStyle w:val="TOC3"/>
            <w:tabs>
              <w:tab w:val="right" w:leader="hyphen" w:pos="8918"/>
            </w:tabs>
            <w:ind w:left="960"/>
            <w:rPr>
              <w:rFonts w:eastAsiaTheme="minorEastAsia" w:hint="eastAsia"/>
              <w:sz w:val="22"/>
            </w:rPr>
          </w:pPr>
          <w:hyperlink w:anchor="_Toc230180917" w:history="1">
            <w:r w:rsidRPr="00556EF7">
              <w:rPr>
                <w:rStyle w:val="ae"/>
              </w:rPr>
              <w:t xml:space="preserve">4.4.2 </w:t>
            </w:r>
            <w:r w:rsidRPr="00556EF7">
              <w:rPr>
                <w:rStyle w:val="ae"/>
              </w:rPr>
              <w:t>文件系统与资源管理设计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_Toc230180917 \h</w:instrText>
            </w:r>
            <w:r>
              <w:rPr>
                <w:rFonts w:hint="eastAsia"/>
                <w:webHidden/>
              </w:rPr>
              <w:instrText xml:space="preserve"> </w:instrText>
            </w:r>
            <w:r>
              <w:rPr>
                <w:rFonts w:hint="eastAsia"/>
                <w:webHidden/>
              </w:rPr>
            </w:r>
            <w:r>
              <w:rPr>
                <w:rFonts w:hint="eastAsia"/>
                <w:webHidden/>
              </w:rPr>
              <w:fldChar w:fldCharType="separate"/>
            </w:r>
            <w:r>
              <w:rPr>
                <w:webHidden/>
              </w:rPr>
              <w:t>40</w:t>
            </w:r>
            <w:r>
              <w:rPr>
                <w:rFonts w:hint="eastAsia"/>
                <w:webHidden/>
              </w:rPr>
              <w:fldChar w:fldCharType="end"/>
            </w:r>
          </w:hyperlink>
        </w:p>
        <w:p w14:paraId="5C4240D5" w14:textId="145FF6BF" w:rsidR="004A32EE" w:rsidRDefault="004A32EE">
          <w:pPr>
            <w:pStyle w:val="TOC3"/>
            <w:tabs>
              <w:tab w:val="right" w:leader="hyphen" w:pos="8918"/>
            </w:tabs>
            <w:ind w:left="960"/>
            <w:rPr>
              <w:rFonts w:eastAsiaTheme="minorEastAsia" w:hint="eastAsia"/>
              <w:sz w:val="22"/>
            </w:rPr>
          </w:pPr>
          <w:hyperlink w:anchor="_Toc230180918" w:history="1">
            <w:r w:rsidRPr="00556EF7">
              <w:rPr>
                <w:rStyle w:val="ae"/>
              </w:rPr>
              <w:t>4.4.3 WiFi</w:t>
            </w:r>
            <w:r w:rsidRPr="00556EF7">
              <w:rPr>
                <w:rStyle w:val="ae"/>
              </w:rPr>
              <w:t>联网与网络服务设计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_Toc230180918 \h</w:instrText>
            </w:r>
            <w:r>
              <w:rPr>
                <w:rFonts w:hint="eastAsia"/>
                <w:webHidden/>
              </w:rPr>
              <w:instrText xml:space="preserve"> </w:instrText>
            </w:r>
            <w:r>
              <w:rPr>
                <w:rFonts w:hint="eastAsia"/>
                <w:webHidden/>
              </w:rPr>
            </w:r>
            <w:r>
              <w:rPr>
                <w:rFonts w:hint="eastAsia"/>
                <w:webHidden/>
              </w:rPr>
              <w:fldChar w:fldCharType="separate"/>
            </w:r>
            <w:r>
              <w:rPr>
                <w:webHidden/>
              </w:rPr>
              <w:t>42</w:t>
            </w:r>
            <w:r>
              <w:rPr>
                <w:rFonts w:hint="eastAsia"/>
                <w:webHidden/>
              </w:rPr>
              <w:fldChar w:fldCharType="end"/>
            </w:r>
          </w:hyperlink>
        </w:p>
        <w:p w14:paraId="74BE104E" w14:textId="7D69DEEB" w:rsidR="004A32EE" w:rsidRDefault="004A32EE">
          <w:pPr>
            <w:pStyle w:val="TOC3"/>
            <w:tabs>
              <w:tab w:val="right" w:leader="hyphen" w:pos="8918"/>
            </w:tabs>
            <w:ind w:left="960"/>
            <w:rPr>
              <w:rFonts w:eastAsiaTheme="minorEastAsia" w:hint="eastAsia"/>
              <w:sz w:val="22"/>
            </w:rPr>
          </w:pPr>
          <w:hyperlink w:anchor="_Toc230180919" w:history="1">
            <w:r w:rsidRPr="00556EF7">
              <w:rPr>
                <w:rStyle w:val="ae"/>
              </w:rPr>
              <w:t xml:space="preserve">4.4.4 </w:t>
            </w:r>
            <w:r w:rsidRPr="00556EF7">
              <w:rPr>
                <w:rStyle w:val="ae"/>
              </w:rPr>
              <w:t>多媒体播放功能设计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_Toc230180919 \h</w:instrText>
            </w:r>
            <w:r>
              <w:rPr>
                <w:rFonts w:hint="eastAsia"/>
                <w:webHidden/>
              </w:rPr>
              <w:instrText xml:space="preserve"> </w:instrText>
            </w:r>
            <w:r>
              <w:rPr>
                <w:rFonts w:hint="eastAsia"/>
                <w:webHidden/>
              </w:rPr>
            </w:r>
            <w:r>
              <w:rPr>
                <w:rFonts w:hint="eastAsia"/>
                <w:webHidden/>
              </w:rPr>
              <w:fldChar w:fldCharType="separate"/>
            </w:r>
            <w:r>
              <w:rPr>
                <w:webHidden/>
              </w:rPr>
              <w:t>44</w:t>
            </w:r>
            <w:r>
              <w:rPr>
                <w:rFonts w:hint="eastAsia"/>
                <w:webHidden/>
              </w:rPr>
              <w:fldChar w:fldCharType="end"/>
            </w:r>
          </w:hyperlink>
        </w:p>
        <w:p w14:paraId="3A8473E0" w14:textId="6793D99D" w:rsidR="004A32EE" w:rsidRDefault="004A32EE">
          <w:pPr>
            <w:pStyle w:val="TOC1"/>
            <w:rPr>
              <w:rFonts w:asciiTheme="minorHAnsi" w:eastAsiaTheme="minorEastAsia" w:hAnsiTheme="minorHAnsi" w:cstheme="minorBidi" w:hint="eastAsia"/>
              <w:sz w:val="22"/>
              <w:szCs w:val="24"/>
            </w:rPr>
          </w:pPr>
          <w:hyperlink w:anchor="_Toc230180920" w:history="1">
            <w:r w:rsidRPr="00556EF7">
              <w:rPr>
                <w:rStyle w:val="ae"/>
              </w:rPr>
              <w:t>第五章 实物调试</w:t>
            </w:r>
            <w:r>
              <w:rPr>
                <w:rFonts w:hint="eastAsia"/>
                <w:webHidden/>
              </w:rPr>
              <w:tab/>
            </w:r>
            <w:r>
              <w:rPr>
                <w:rFonts w:hint="eastAsia"/>
                <w:webHidden/>
              </w:rPr>
              <w:fldChar w:fldCharType="begin"/>
            </w:r>
            <w:r>
              <w:rPr>
                <w:rFonts w:hint="eastAsia"/>
                <w:webHidden/>
              </w:rPr>
              <w:instrText xml:space="preserve"> </w:instrText>
            </w:r>
            <w:r>
              <w:rPr>
                <w:webHidden/>
              </w:rPr>
              <w:instrText>PAGEREF _Toc230180920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48</w:t>
            </w:r>
            <w:r>
              <w:rPr>
                <w:rFonts w:hint="eastAsia"/>
                <w:webHidden/>
              </w:rPr>
              <w:fldChar w:fldCharType="end"/>
            </w:r>
          </w:hyperlink>
        </w:p>
        <w:p w14:paraId="065E35D0" w14:textId="3F657EBF" w:rsidR="004A32EE" w:rsidRDefault="004A32EE">
          <w:pPr>
            <w:pStyle w:val="TOC2"/>
            <w:tabs>
              <w:tab w:val="right" w:leader="hyphen" w:pos="8918"/>
            </w:tabs>
            <w:ind w:left="480"/>
            <w:rPr>
              <w:rFonts w:eastAsiaTheme="minorEastAsia" w:hint="eastAsia"/>
              <w:sz w:val="22"/>
            </w:rPr>
          </w:pPr>
          <w:hyperlink w:anchor="_Toc230180921" w:history="1">
            <w:r w:rsidRPr="00556EF7">
              <w:rPr>
                <w:rStyle w:val="ae"/>
              </w:rPr>
              <w:t xml:space="preserve">5.1 </w:t>
            </w:r>
            <w:r w:rsidRPr="00556EF7">
              <w:rPr>
                <w:rStyle w:val="ae"/>
              </w:rPr>
              <w:t>系统硬件调试</w:t>
            </w:r>
            <w:r>
              <w:rPr>
                <w:rFonts w:hint="eastAsia"/>
                <w:webHidden/>
              </w:rPr>
              <w:tab/>
            </w:r>
            <w:r>
              <w:rPr>
                <w:rFonts w:hint="eastAsia"/>
                <w:webHidden/>
              </w:rPr>
              <w:fldChar w:fldCharType="begin"/>
            </w:r>
            <w:r>
              <w:rPr>
                <w:rFonts w:hint="eastAsia"/>
                <w:webHidden/>
              </w:rPr>
              <w:instrText xml:space="preserve"> </w:instrText>
            </w:r>
            <w:r>
              <w:rPr>
                <w:webHidden/>
              </w:rPr>
              <w:instrText>PAGEREF _Toc230180921 \h</w:instrText>
            </w:r>
            <w:r>
              <w:rPr>
                <w:rFonts w:hint="eastAsia"/>
                <w:webHidden/>
              </w:rPr>
              <w:instrText xml:space="preserve"> </w:instrText>
            </w:r>
            <w:r>
              <w:rPr>
                <w:rFonts w:hint="eastAsia"/>
                <w:webHidden/>
              </w:rPr>
            </w:r>
            <w:r>
              <w:rPr>
                <w:rFonts w:hint="eastAsia"/>
                <w:webHidden/>
              </w:rPr>
              <w:fldChar w:fldCharType="separate"/>
            </w:r>
            <w:r>
              <w:rPr>
                <w:webHidden/>
              </w:rPr>
              <w:t>48</w:t>
            </w:r>
            <w:r>
              <w:rPr>
                <w:rFonts w:hint="eastAsia"/>
                <w:webHidden/>
              </w:rPr>
              <w:fldChar w:fldCharType="end"/>
            </w:r>
          </w:hyperlink>
        </w:p>
        <w:p w14:paraId="67433371" w14:textId="556E214A" w:rsidR="004A32EE" w:rsidRDefault="004A32EE">
          <w:pPr>
            <w:pStyle w:val="TOC2"/>
            <w:tabs>
              <w:tab w:val="right" w:leader="hyphen" w:pos="8918"/>
            </w:tabs>
            <w:ind w:left="480"/>
            <w:rPr>
              <w:rFonts w:eastAsiaTheme="minorEastAsia" w:hint="eastAsia"/>
              <w:sz w:val="22"/>
            </w:rPr>
          </w:pPr>
          <w:hyperlink w:anchor="_Toc230180922" w:history="1">
            <w:r w:rsidRPr="00556EF7">
              <w:rPr>
                <w:rStyle w:val="ae"/>
              </w:rPr>
              <w:t xml:space="preserve">5.2 </w:t>
            </w:r>
            <w:r w:rsidRPr="00556EF7">
              <w:rPr>
                <w:rStyle w:val="ae"/>
              </w:rPr>
              <w:t>显示与触摸功能测试</w:t>
            </w:r>
            <w:r>
              <w:rPr>
                <w:rFonts w:hint="eastAsia"/>
                <w:webHidden/>
              </w:rPr>
              <w:tab/>
            </w:r>
            <w:r>
              <w:rPr>
                <w:rFonts w:hint="eastAsia"/>
                <w:webHidden/>
              </w:rPr>
              <w:fldChar w:fldCharType="begin"/>
            </w:r>
            <w:r>
              <w:rPr>
                <w:rFonts w:hint="eastAsia"/>
                <w:webHidden/>
              </w:rPr>
              <w:instrText xml:space="preserve"> </w:instrText>
            </w:r>
            <w:r>
              <w:rPr>
                <w:webHidden/>
              </w:rPr>
              <w:instrText>PAGEREF _Toc230180922 \h</w:instrText>
            </w:r>
            <w:r>
              <w:rPr>
                <w:rFonts w:hint="eastAsia"/>
                <w:webHidden/>
              </w:rPr>
              <w:instrText xml:space="preserve"> </w:instrText>
            </w:r>
            <w:r>
              <w:rPr>
                <w:rFonts w:hint="eastAsia"/>
                <w:webHidden/>
              </w:rPr>
            </w:r>
            <w:r>
              <w:rPr>
                <w:rFonts w:hint="eastAsia"/>
                <w:webHidden/>
              </w:rPr>
              <w:fldChar w:fldCharType="separate"/>
            </w:r>
            <w:r>
              <w:rPr>
                <w:webHidden/>
              </w:rPr>
              <w:t>49</w:t>
            </w:r>
            <w:r>
              <w:rPr>
                <w:rFonts w:hint="eastAsia"/>
                <w:webHidden/>
              </w:rPr>
              <w:fldChar w:fldCharType="end"/>
            </w:r>
          </w:hyperlink>
        </w:p>
        <w:p w14:paraId="18196FD0" w14:textId="008F0C8C" w:rsidR="004A32EE" w:rsidRDefault="004A32EE">
          <w:pPr>
            <w:pStyle w:val="TOC2"/>
            <w:tabs>
              <w:tab w:val="right" w:leader="hyphen" w:pos="8918"/>
            </w:tabs>
            <w:ind w:left="480"/>
            <w:rPr>
              <w:rFonts w:eastAsiaTheme="minorEastAsia" w:hint="eastAsia"/>
              <w:sz w:val="22"/>
            </w:rPr>
          </w:pPr>
          <w:hyperlink w:anchor="_Toc230180923" w:history="1">
            <w:r w:rsidRPr="00556EF7">
              <w:rPr>
                <w:rStyle w:val="ae"/>
              </w:rPr>
              <w:t xml:space="preserve">5.3 </w:t>
            </w:r>
            <w:r w:rsidRPr="00556EF7">
              <w:rPr>
                <w:rStyle w:val="ae"/>
              </w:rPr>
              <w:t>音频播放功能测试</w:t>
            </w:r>
            <w:r>
              <w:rPr>
                <w:rFonts w:hint="eastAsia"/>
                <w:webHidden/>
              </w:rPr>
              <w:tab/>
            </w:r>
            <w:r>
              <w:rPr>
                <w:rFonts w:hint="eastAsia"/>
                <w:webHidden/>
              </w:rPr>
              <w:fldChar w:fldCharType="begin"/>
            </w:r>
            <w:r>
              <w:rPr>
                <w:rFonts w:hint="eastAsia"/>
                <w:webHidden/>
              </w:rPr>
              <w:instrText xml:space="preserve"> </w:instrText>
            </w:r>
            <w:r>
              <w:rPr>
                <w:webHidden/>
              </w:rPr>
              <w:instrText>PAGEREF _Toc230180923 \h</w:instrText>
            </w:r>
            <w:r>
              <w:rPr>
                <w:rFonts w:hint="eastAsia"/>
                <w:webHidden/>
              </w:rPr>
              <w:instrText xml:space="preserve"> </w:instrText>
            </w:r>
            <w:r>
              <w:rPr>
                <w:rFonts w:hint="eastAsia"/>
                <w:webHidden/>
              </w:rPr>
            </w:r>
            <w:r>
              <w:rPr>
                <w:rFonts w:hint="eastAsia"/>
                <w:webHidden/>
              </w:rPr>
              <w:fldChar w:fldCharType="separate"/>
            </w:r>
            <w:r>
              <w:rPr>
                <w:webHidden/>
              </w:rPr>
              <w:t>50</w:t>
            </w:r>
            <w:r>
              <w:rPr>
                <w:rFonts w:hint="eastAsia"/>
                <w:webHidden/>
              </w:rPr>
              <w:fldChar w:fldCharType="end"/>
            </w:r>
          </w:hyperlink>
        </w:p>
        <w:p w14:paraId="22E33869" w14:textId="776A4A7F" w:rsidR="004A32EE" w:rsidRDefault="004A32EE">
          <w:pPr>
            <w:pStyle w:val="TOC2"/>
            <w:tabs>
              <w:tab w:val="right" w:leader="hyphen" w:pos="8918"/>
            </w:tabs>
            <w:ind w:left="480"/>
            <w:rPr>
              <w:rFonts w:eastAsiaTheme="minorEastAsia" w:hint="eastAsia"/>
              <w:sz w:val="22"/>
            </w:rPr>
          </w:pPr>
          <w:hyperlink w:anchor="_Toc230180924" w:history="1">
            <w:r w:rsidRPr="00556EF7">
              <w:rPr>
                <w:rStyle w:val="ae"/>
              </w:rPr>
              <w:t xml:space="preserve">5.4 </w:t>
            </w:r>
            <w:r w:rsidRPr="00556EF7">
              <w:rPr>
                <w:rStyle w:val="ae"/>
              </w:rPr>
              <w:t>视频播放功能测试</w:t>
            </w:r>
            <w:r>
              <w:rPr>
                <w:rFonts w:hint="eastAsia"/>
                <w:webHidden/>
              </w:rPr>
              <w:tab/>
            </w:r>
            <w:r>
              <w:rPr>
                <w:rFonts w:hint="eastAsia"/>
                <w:webHidden/>
              </w:rPr>
              <w:fldChar w:fldCharType="begin"/>
            </w:r>
            <w:r>
              <w:rPr>
                <w:rFonts w:hint="eastAsia"/>
                <w:webHidden/>
              </w:rPr>
              <w:instrText xml:space="preserve"> </w:instrText>
            </w:r>
            <w:r>
              <w:rPr>
                <w:webHidden/>
              </w:rPr>
              <w:instrText>PAGEREF _Toc230180924 \h</w:instrText>
            </w:r>
            <w:r>
              <w:rPr>
                <w:rFonts w:hint="eastAsia"/>
                <w:webHidden/>
              </w:rPr>
              <w:instrText xml:space="preserve"> </w:instrText>
            </w:r>
            <w:r>
              <w:rPr>
                <w:rFonts w:hint="eastAsia"/>
                <w:webHidden/>
              </w:rPr>
            </w:r>
            <w:r>
              <w:rPr>
                <w:rFonts w:hint="eastAsia"/>
                <w:webHidden/>
              </w:rPr>
              <w:fldChar w:fldCharType="separate"/>
            </w:r>
            <w:r>
              <w:rPr>
                <w:webHidden/>
              </w:rPr>
              <w:t>52</w:t>
            </w:r>
            <w:r>
              <w:rPr>
                <w:rFonts w:hint="eastAsia"/>
                <w:webHidden/>
              </w:rPr>
              <w:fldChar w:fldCharType="end"/>
            </w:r>
          </w:hyperlink>
        </w:p>
        <w:p w14:paraId="01F7D051" w14:textId="27DEEF02" w:rsidR="004A32EE" w:rsidRDefault="004A32EE">
          <w:pPr>
            <w:pStyle w:val="TOC2"/>
            <w:tabs>
              <w:tab w:val="right" w:leader="hyphen" w:pos="8918"/>
            </w:tabs>
            <w:ind w:left="480"/>
            <w:rPr>
              <w:rFonts w:eastAsiaTheme="minorEastAsia" w:hint="eastAsia"/>
              <w:sz w:val="22"/>
            </w:rPr>
          </w:pPr>
          <w:hyperlink w:anchor="_Toc230180925" w:history="1">
            <w:r w:rsidRPr="00556EF7">
              <w:rPr>
                <w:rStyle w:val="ae"/>
              </w:rPr>
              <w:t>5.5 WiFi</w:t>
            </w:r>
            <w:r w:rsidRPr="00556EF7">
              <w:rPr>
                <w:rStyle w:val="ae"/>
              </w:rPr>
              <w:t>联网与</w:t>
            </w:r>
            <w:r w:rsidRPr="00556EF7">
              <w:rPr>
                <w:rStyle w:val="ae"/>
              </w:rPr>
              <w:t>OTA</w:t>
            </w:r>
            <w:r w:rsidRPr="00556EF7">
              <w:rPr>
                <w:rStyle w:val="ae"/>
              </w:rPr>
              <w:t>升级功能测试</w:t>
            </w:r>
            <w:r>
              <w:rPr>
                <w:rFonts w:hint="eastAsia"/>
                <w:webHidden/>
              </w:rPr>
              <w:tab/>
            </w:r>
            <w:r>
              <w:rPr>
                <w:rFonts w:hint="eastAsia"/>
                <w:webHidden/>
              </w:rPr>
              <w:fldChar w:fldCharType="begin"/>
            </w:r>
            <w:r>
              <w:rPr>
                <w:rFonts w:hint="eastAsia"/>
                <w:webHidden/>
              </w:rPr>
              <w:instrText xml:space="preserve"> </w:instrText>
            </w:r>
            <w:r>
              <w:rPr>
                <w:webHidden/>
              </w:rPr>
              <w:instrText>PAGEREF _Toc230180925 \h</w:instrText>
            </w:r>
            <w:r>
              <w:rPr>
                <w:rFonts w:hint="eastAsia"/>
                <w:webHidden/>
              </w:rPr>
              <w:instrText xml:space="preserve"> </w:instrText>
            </w:r>
            <w:r>
              <w:rPr>
                <w:rFonts w:hint="eastAsia"/>
                <w:webHidden/>
              </w:rPr>
            </w:r>
            <w:r>
              <w:rPr>
                <w:rFonts w:hint="eastAsia"/>
                <w:webHidden/>
              </w:rPr>
              <w:fldChar w:fldCharType="separate"/>
            </w:r>
            <w:r>
              <w:rPr>
                <w:webHidden/>
              </w:rPr>
              <w:t>53</w:t>
            </w:r>
            <w:r>
              <w:rPr>
                <w:rFonts w:hint="eastAsia"/>
                <w:webHidden/>
              </w:rPr>
              <w:fldChar w:fldCharType="end"/>
            </w:r>
          </w:hyperlink>
        </w:p>
        <w:p w14:paraId="1AFF616F" w14:textId="15C27B9B" w:rsidR="004A32EE" w:rsidRDefault="004A32EE">
          <w:pPr>
            <w:pStyle w:val="TOC2"/>
            <w:tabs>
              <w:tab w:val="right" w:leader="hyphen" w:pos="8918"/>
            </w:tabs>
            <w:ind w:left="480"/>
            <w:rPr>
              <w:rFonts w:eastAsiaTheme="minorEastAsia" w:hint="eastAsia"/>
              <w:sz w:val="22"/>
            </w:rPr>
          </w:pPr>
          <w:hyperlink w:anchor="_Toc230180926" w:history="1">
            <w:r w:rsidRPr="00556EF7">
              <w:rPr>
                <w:rStyle w:val="ae"/>
              </w:rPr>
              <w:t xml:space="preserve">5.6 </w:t>
            </w:r>
            <w:r w:rsidRPr="00556EF7">
              <w:rPr>
                <w:rStyle w:val="ae"/>
              </w:rPr>
              <w:t>系统稳定性测试与问题分析</w:t>
            </w:r>
            <w:r>
              <w:rPr>
                <w:rFonts w:hint="eastAsia"/>
                <w:webHidden/>
              </w:rPr>
              <w:tab/>
            </w:r>
            <w:r>
              <w:rPr>
                <w:rFonts w:hint="eastAsia"/>
                <w:webHidden/>
              </w:rPr>
              <w:fldChar w:fldCharType="begin"/>
            </w:r>
            <w:r>
              <w:rPr>
                <w:rFonts w:hint="eastAsia"/>
                <w:webHidden/>
              </w:rPr>
              <w:instrText xml:space="preserve"> </w:instrText>
            </w:r>
            <w:r>
              <w:rPr>
                <w:webHidden/>
              </w:rPr>
              <w:instrText>PAGEREF _Toc230180926 \h</w:instrText>
            </w:r>
            <w:r>
              <w:rPr>
                <w:rFonts w:hint="eastAsia"/>
                <w:webHidden/>
              </w:rPr>
              <w:instrText xml:space="preserve"> </w:instrText>
            </w:r>
            <w:r>
              <w:rPr>
                <w:rFonts w:hint="eastAsia"/>
                <w:webHidden/>
              </w:rPr>
            </w:r>
            <w:r>
              <w:rPr>
                <w:rFonts w:hint="eastAsia"/>
                <w:webHidden/>
              </w:rPr>
              <w:fldChar w:fldCharType="separate"/>
            </w:r>
            <w:r>
              <w:rPr>
                <w:webHidden/>
              </w:rPr>
              <w:t>55</w:t>
            </w:r>
            <w:r>
              <w:rPr>
                <w:rFonts w:hint="eastAsia"/>
                <w:webHidden/>
              </w:rPr>
              <w:fldChar w:fldCharType="end"/>
            </w:r>
          </w:hyperlink>
        </w:p>
        <w:p w14:paraId="5249A708" w14:textId="3AB9CA45" w:rsidR="004A32EE" w:rsidRDefault="004A32EE">
          <w:pPr>
            <w:pStyle w:val="TOC1"/>
            <w:rPr>
              <w:rFonts w:asciiTheme="minorHAnsi" w:eastAsiaTheme="minorEastAsia" w:hAnsiTheme="minorHAnsi" w:cstheme="minorBidi" w:hint="eastAsia"/>
              <w:sz w:val="22"/>
              <w:szCs w:val="24"/>
            </w:rPr>
          </w:pPr>
          <w:hyperlink w:anchor="_Toc230180927" w:history="1">
            <w:r w:rsidRPr="00556EF7">
              <w:rPr>
                <w:rStyle w:val="ae"/>
              </w:rPr>
              <w:t>第六章 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_Toc230180927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57</w:t>
            </w:r>
            <w:r>
              <w:rPr>
                <w:rFonts w:hint="eastAsia"/>
                <w:webHidden/>
              </w:rPr>
              <w:fldChar w:fldCharType="end"/>
            </w:r>
          </w:hyperlink>
        </w:p>
        <w:p w14:paraId="6E99C83A" w14:textId="61476E3C" w:rsidR="004A32EE" w:rsidRDefault="004A32EE">
          <w:pPr>
            <w:pStyle w:val="TOC2"/>
            <w:tabs>
              <w:tab w:val="right" w:leader="hyphen" w:pos="8918"/>
            </w:tabs>
            <w:ind w:left="480"/>
            <w:rPr>
              <w:rFonts w:eastAsiaTheme="minorEastAsia" w:hint="eastAsia"/>
              <w:sz w:val="22"/>
            </w:rPr>
          </w:pPr>
          <w:hyperlink w:anchor="_Toc230180928" w:history="1">
            <w:r w:rsidRPr="00556EF7">
              <w:rPr>
                <w:rStyle w:val="ae"/>
              </w:rPr>
              <w:t xml:space="preserve">6.1 </w:t>
            </w:r>
            <w:r w:rsidRPr="00556EF7">
              <w:rPr>
                <w:rStyle w:val="ae"/>
              </w:rPr>
              <w:t>总结</w:t>
            </w:r>
            <w:r>
              <w:rPr>
                <w:rFonts w:hint="eastAsia"/>
                <w:webHidden/>
              </w:rPr>
              <w:tab/>
            </w:r>
            <w:r>
              <w:rPr>
                <w:rFonts w:hint="eastAsia"/>
                <w:webHidden/>
              </w:rPr>
              <w:fldChar w:fldCharType="begin"/>
            </w:r>
            <w:r>
              <w:rPr>
                <w:rFonts w:hint="eastAsia"/>
                <w:webHidden/>
              </w:rPr>
              <w:instrText xml:space="preserve"> </w:instrText>
            </w:r>
            <w:r>
              <w:rPr>
                <w:webHidden/>
              </w:rPr>
              <w:instrText>PAGEREF _Toc230180928 \h</w:instrText>
            </w:r>
            <w:r>
              <w:rPr>
                <w:rFonts w:hint="eastAsia"/>
                <w:webHidden/>
              </w:rPr>
              <w:instrText xml:space="preserve"> </w:instrText>
            </w:r>
            <w:r>
              <w:rPr>
                <w:rFonts w:hint="eastAsia"/>
                <w:webHidden/>
              </w:rPr>
            </w:r>
            <w:r>
              <w:rPr>
                <w:rFonts w:hint="eastAsia"/>
                <w:webHidden/>
              </w:rPr>
              <w:fldChar w:fldCharType="separate"/>
            </w:r>
            <w:r>
              <w:rPr>
                <w:webHidden/>
              </w:rPr>
              <w:t>57</w:t>
            </w:r>
            <w:r>
              <w:rPr>
                <w:rFonts w:hint="eastAsia"/>
                <w:webHidden/>
              </w:rPr>
              <w:fldChar w:fldCharType="end"/>
            </w:r>
          </w:hyperlink>
        </w:p>
        <w:p w14:paraId="1CA34F9C" w14:textId="60D945E9" w:rsidR="004A32EE" w:rsidRDefault="004A32EE">
          <w:pPr>
            <w:pStyle w:val="TOC2"/>
            <w:tabs>
              <w:tab w:val="right" w:leader="hyphen" w:pos="8918"/>
            </w:tabs>
            <w:ind w:left="480"/>
            <w:rPr>
              <w:rFonts w:eastAsiaTheme="minorEastAsia" w:hint="eastAsia"/>
              <w:sz w:val="22"/>
            </w:rPr>
          </w:pPr>
          <w:hyperlink w:anchor="_Toc230180929" w:history="1">
            <w:r w:rsidRPr="00556EF7">
              <w:rPr>
                <w:rStyle w:val="ae"/>
              </w:rPr>
              <w:t>6.2</w:t>
            </w:r>
            <w:r w:rsidRPr="00556EF7">
              <w:rPr>
                <w:rStyle w:val="ae"/>
              </w:rPr>
              <w:t>展望</w:t>
            </w:r>
            <w:r>
              <w:rPr>
                <w:rFonts w:hint="eastAsia"/>
                <w:webHidden/>
              </w:rPr>
              <w:tab/>
            </w:r>
            <w:r>
              <w:rPr>
                <w:rFonts w:hint="eastAsia"/>
                <w:webHidden/>
              </w:rPr>
              <w:fldChar w:fldCharType="begin"/>
            </w:r>
            <w:r>
              <w:rPr>
                <w:rFonts w:hint="eastAsia"/>
                <w:webHidden/>
              </w:rPr>
              <w:instrText xml:space="preserve"> </w:instrText>
            </w:r>
            <w:r>
              <w:rPr>
                <w:webHidden/>
              </w:rPr>
              <w:instrText>PAGEREF _Toc230180929 \h</w:instrText>
            </w:r>
            <w:r>
              <w:rPr>
                <w:rFonts w:hint="eastAsia"/>
                <w:webHidden/>
              </w:rPr>
              <w:instrText xml:space="preserve"> </w:instrText>
            </w:r>
            <w:r>
              <w:rPr>
                <w:rFonts w:hint="eastAsia"/>
                <w:webHidden/>
              </w:rPr>
            </w:r>
            <w:r>
              <w:rPr>
                <w:rFonts w:hint="eastAsia"/>
                <w:webHidden/>
              </w:rPr>
              <w:fldChar w:fldCharType="separate"/>
            </w:r>
            <w:r>
              <w:rPr>
                <w:webHidden/>
              </w:rPr>
              <w:t>57</w:t>
            </w:r>
            <w:r>
              <w:rPr>
                <w:rFonts w:hint="eastAsia"/>
                <w:webHidden/>
              </w:rPr>
              <w:fldChar w:fldCharType="end"/>
            </w:r>
          </w:hyperlink>
        </w:p>
        <w:p w14:paraId="4031D4EF" w14:textId="006D23F9" w:rsidR="004A32EE" w:rsidRDefault="004A32EE">
          <w:pPr>
            <w:pStyle w:val="TOC1"/>
            <w:rPr>
              <w:rFonts w:asciiTheme="minorHAnsi" w:eastAsiaTheme="minorEastAsia" w:hAnsiTheme="minorHAnsi" w:cstheme="minorBidi" w:hint="eastAsia"/>
              <w:sz w:val="22"/>
              <w:szCs w:val="24"/>
            </w:rPr>
          </w:pPr>
          <w:hyperlink w:anchor="_Toc230180930" w:history="1">
            <w:r w:rsidRPr="00556EF7">
              <w:rPr>
                <w:rStyle w:val="ae"/>
                <w:rFonts w:ascii="Times New Roman" w:hAnsi="Times New Roman" w:cs="Times New Roman"/>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_Toc230180930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59</w:t>
            </w:r>
            <w:r>
              <w:rPr>
                <w:rFonts w:hint="eastAsia"/>
                <w:webHidden/>
              </w:rPr>
              <w:fldChar w:fldCharType="end"/>
            </w:r>
          </w:hyperlink>
        </w:p>
        <w:p w14:paraId="52C2B6AE" w14:textId="6D9A5CE7" w:rsidR="004A32EE" w:rsidRDefault="004A32EE">
          <w:pPr>
            <w:pStyle w:val="TOC1"/>
            <w:rPr>
              <w:rFonts w:asciiTheme="minorHAnsi" w:eastAsiaTheme="minorEastAsia" w:hAnsiTheme="minorHAnsi" w:cstheme="minorBidi" w:hint="eastAsia"/>
              <w:sz w:val="22"/>
              <w:szCs w:val="24"/>
            </w:rPr>
          </w:pPr>
          <w:hyperlink w:anchor="_Toc230180931" w:history="1">
            <w:r w:rsidRPr="00556EF7">
              <w:rPr>
                <w:rStyle w:val="ae"/>
                <w:rFonts w:ascii="Times New Roman" w:hAnsi="Times New Roman" w:cs="Times New Roman"/>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_Toc230180931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60</w:t>
            </w:r>
            <w:r>
              <w:rPr>
                <w:rFonts w:hint="eastAsia"/>
                <w:webHidden/>
              </w:rPr>
              <w:fldChar w:fldCharType="end"/>
            </w:r>
          </w:hyperlink>
        </w:p>
        <w:p w14:paraId="12E71398" w14:textId="30C2C91E" w:rsidR="004A32EE" w:rsidRDefault="004A32EE">
          <w:pPr>
            <w:pStyle w:val="TOC1"/>
            <w:rPr>
              <w:rFonts w:asciiTheme="minorHAnsi" w:eastAsiaTheme="minorEastAsia" w:hAnsiTheme="minorHAnsi" w:cstheme="minorBidi" w:hint="eastAsia"/>
              <w:sz w:val="22"/>
              <w:szCs w:val="24"/>
            </w:rPr>
          </w:pPr>
          <w:hyperlink w:anchor="_Toc230180932" w:history="1">
            <w:r w:rsidRPr="00556EF7">
              <w:rPr>
                <w:rStyle w:val="ae"/>
                <w:rFonts w:ascii="Times New Roman" w:hAnsi="Times New Roman" w:cs="Times New Roman"/>
              </w:rPr>
              <w:t>附录</w:t>
            </w:r>
            <w:r w:rsidRPr="00556EF7">
              <w:rPr>
                <w:rStyle w:val="ae"/>
                <w:rFonts w:ascii="Times New Roman" w:hAnsi="Times New Roman" w:cs="Times New Roman"/>
              </w:rPr>
              <w:t xml:space="preserve">1  </w:t>
            </w:r>
            <w:r w:rsidRPr="00556EF7">
              <w:rPr>
                <w:rStyle w:val="ae"/>
                <w:rFonts w:ascii="Times New Roman" w:hAnsi="Times New Roman" w:cs="Times New Roman"/>
              </w:rPr>
              <w:t>原理图</w:t>
            </w:r>
            <w:r>
              <w:rPr>
                <w:rFonts w:hint="eastAsia"/>
                <w:webHidden/>
              </w:rPr>
              <w:tab/>
            </w:r>
            <w:r>
              <w:rPr>
                <w:rFonts w:hint="eastAsia"/>
                <w:webHidden/>
              </w:rPr>
              <w:fldChar w:fldCharType="begin"/>
            </w:r>
            <w:r>
              <w:rPr>
                <w:rFonts w:hint="eastAsia"/>
                <w:webHidden/>
              </w:rPr>
              <w:instrText xml:space="preserve"> </w:instrText>
            </w:r>
            <w:r>
              <w:rPr>
                <w:webHidden/>
              </w:rPr>
              <w:instrText>PAGEREF _Toc230180932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61</w:t>
            </w:r>
            <w:r>
              <w:rPr>
                <w:rFonts w:hint="eastAsia"/>
                <w:webHidden/>
              </w:rPr>
              <w:fldChar w:fldCharType="end"/>
            </w:r>
          </w:hyperlink>
        </w:p>
        <w:p w14:paraId="186F17C8" w14:textId="45E774A7" w:rsidR="0023532B" w:rsidRPr="007A130F" w:rsidRDefault="00000000">
          <w:pPr>
            <w:wordWrap w:val="0"/>
            <w:rPr>
              <w:rFonts w:ascii="Times New Roman" w:hAnsi="Times New Roman" w:cs="Times New Roman"/>
            </w:rPr>
          </w:pPr>
          <w:r w:rsidRPr="007A130F">
            <w:rPr>
              <w:rFonts w:ascii="Times New Roman" w:hAnsi="Times New Roman" w:cs="Times New Roman"/>
              <w:b/>
              <w:bCs/>
            </w:rPr>
            <w:fldChar w:fldCharType="end"/>
          </w:r>
        </w:p>
      </w:sdtContent>
    </w:sdt>
    <w:p w14:paraId="1E3D08F1" w14:textId="77777777" w:rsidR="0023532B" w:rsidRPr="007A130F" w:rsidRDefault="0023532B">
      <w:pPr>
        <w:pStyle w:val="1"/>
        <w:wordWrap w:val="0"/>
        <w:jc w:val="center"/>
        <w:rPr>
          <w:rFonts w:ascii="Times New Roman" w:hAnsi="Times New Roman" w:cs="Times New Roman"/>
          <w:kern w:val="2"/>
          <w:sz w:val="24"/>
          <w:szCs w:val="32"/>
        </w:rPr>
        <w:sectPr w:rsidR="0023532B" w:rsidRPr="007A130F">
          <w:footerReference w:type="default" r:id="rId11"/>
          <w:pgSz w:w="11905" w:h="16840"/>
          <w:pgMar w:top="1418" w:right="1418" w:bottom="1418" w:left="1559" w:header="720" w:footer="720" w:gutter="0"/>
          <w:pgNumType w:start="1"/>
          <w:cols w:space="720"/>
          <w:docGrid w:linePitch="326"/>
        </w:sectPr>
      </w:pPr>
    </w:p>
    <w:p w14:paraId="268CBCED" w14:textId="77777777" w:rsidR="0023532B" w:rsidRPr="007A130F" w:rsidRDefault="00000000">
      <w:pPr>
        <w:pStyle w:val="1"/>
        <w:wordWrap w:val="0"/>
        <w:jc w:val="center"/>
        <w:rPr>
          <w:rFonts w:ascii="Times New Roman" w:hAnsi="Times New Roman" w:cs="Times New Roman"/>
        </w:rPr>
      </w:pPr>
      <w:bookmarkStart w:id="3" w:name="_Toc230180870"/>
      <w:r w:rsidRPr="007A130F">
        <w:rPr>
          <w:rFonts w:ascii="Times New Roman" w:hAnsi="Times New Roman" w:cs="Times New Roman"/>
        </w:rPr>
        <w:lastRenderedPageBreak/>
        <w:t>第</w:t>
      </w:r>
      <w:r w:rsidRPr="007A130F">
        <w:rPr>
          <w:rFonts w:ascii="Times New Roman" w:hAnsi="Times New Roman" w:cs="Times New Roman"/>
        </w:rPr>
        <w:t>1</w:t>
      </w:r>
      <w:r w:rsidRPr="007A130F">
        <w:rPr>
          <w:rFonts w:ascii="Times New Roman" w:hAnsi="Times New Roman" w:cs="Times New Roman"/>
        </w:rPr>
        <w:t>章</w:t>
      </w:r>
      <w:r w:rsidRPr="007A130F">
        <w:rPr>
          <w:rFonts w:ascii="Times New Roman" w:hAnsi="Times New Roman" w:cs="Times New Roman"/>
        </w:rPr>
        <w:t xml:space="preserve"> </w:t>
      </w:r>
      <w:r w:rsidRPr="007A130F">
        <w:rPr>
          <w:rStyle w:val="10"/>
          <w:rFonts w:ascii="Times New Roman" w:hAnsi="Times New Roman" w:cs="Times New Roman"/>
          <w:szCs w:val="28"/>
        </w:rPr>
        <w:t>绪论</w:t>
      </w:r>
      <w:bookmarkEnd w:id="0"/>
      <w:bookmarkEnd w:id="3"/>
    </w:p>
    <w:p w14:paraId="6FB5D57A" w14:textId="2C179E3F" w:rsidR="004E3DCD" w:rsidRPr="007A130F" w:rsidRDefault="00000000" w:rsidP="008405EA">
      <w:pPr>
        <w:pStyle w:val="2"/>
        <w:wordWrap w:val="0"/>
        <w:rPr>
          <w:rFonts w:ascii="Times New Roman" w:hAnsi="Times New Roman" w:cs="Times New Roman"/>
        </w:rPr>
      </w:pPr>
      <w:bookmarkStart w:id="4" w:name="heading_1"/>
      <w:bookmarkStart w:id="5" w:name="_Toc230180871"/>
      <w:r w:rsidRPr="007A130F">
        <w:rPr>
          <w:rFonts w:ascii="Times New Roman" w:hAnsi="Times New Roman" w:cs="Times New Roman"/>
        </w:rPr>
        <w:t xml:space="preserve">1.1 </w:t>
      </w:r>
      <w:r w:rsidRPr="007A130F">
        <w:rPr>
          <w:rFonts w:ascii="Times New Roman" w:hAnsi="Times New Roman" w:cs="Times New Roman"/>
        </w:rPr>
        <w:t>研究背景与意义</w:t>
      </w:r>
      <w:bookmarkStart w:id="6" w:name="heading_2"/>
      <w:bookmarkEnd w:id="4"/>
      <w:bookmarkEnd w:id="5"/>
    </w:p>
    <w:p w14:paraId="31E75DFA" w14:textId="6007844B" w:rsidR="004E3DCD" w:rsidRPr="007A130F" w:rsidRDefault="004E3DCD" w:rsidP="004E3DCD">
      <w:pPr>
        <w:wordWrap w:val="0"/>
        <w:ind w:firstLine="420"/>
        <w:jc w:val="both"/>
      </w:pPr>
      <w:r w:rsidRPr="007A130F">
        <w:t>随着嵌入式技术、物联网技术以及多媒体交互技术的不断发展，嵌入式设备的功能需求也逐渐由单一控制向综合化、多功能方向发展</w:t>
      </w:r>
      <w:r w:rsidR="008405EA" w:rsidRPr="007A130F">
        <w:rPr>
          <w:vertAlign w:val="superscript"/>
        </w:rPr>
        <w:fldChar w:fldCharType="begin"/>
      </w:r>
      <w:r w:rsidR="008405EA" w:rsidRPr="007A130F">
        <w:rPr>
          <w:vertAlign w:val="superscript"/>
        </w:rPr>
        <w:instrText xml:space="preserve"> REF _Ref230177468 \r \h  \* MERGEFORMAT </w:instrText>
      </w:r>
      <w:r w:rsidR="008405EA" w:rsidRPr="007A130F">
        <w:rPr>
          <w:vertAlign w:val="superscript"/>
        </w:rPr>
      </w:r>
      <w:r w:rsidR="008405EA" w:rsidRPr="007A130F">
        <w:rPr>
          <w:vertAlign w:val="superscript"/>
        </w:rPr>
        <w:fldChar w:fldCharType="separate"/>
      </w:r>
      <w:r w:rsidR="004A32EE">
        <w:rPr>
          <w:vertAlign w:val="superscript"/>
        </w:rPr>
        <w:t>[9]</w:t>
      </w:r>
      <w:r w:rsidR="008405EA" w:rsidRPr="007A130F">
        <w:rPr>
          <w:vertAlign w:val="superscript"/>
        </w:rPr>
        <w:fldChar w:fldCharType="end"/>
      </w:r>
      <w:r w:rsidR="008405EA" w:rsidRPr="007A130F">
        <w:rPr>
          <w:vertAlign w:val="superscript"/>
        </w:rPr>
        <w:fldChar w:fldCharType="begin"/>
      </w:r>
      <w:r w:rsidR="008405EA" w:rsidRPr="007A130F">
        <w:rPr>
          <w:vertAlign w:val="superscript"/>
        </w:rPr>
        <w:instrText xml:space="preserve"> REF _Ref230177469 \r \h  \* MERGEFORMAT </w:instrText>
      </w:r>
      <w:r w:rsidR="008405EA" w:rsidRPr="007A130F">
        <w:rPr>
          <w:vertAlign w:val="superscript"/>
        </w:rPr>
      </w:r>
      <w:r w:rsidR="008405EA" w:rsidRPr="007A130F">
        <w:rPr>
          <w:vertAlign w:val="superscript"/>
        </w:rPr>
        <w:fldChar w:fldCharType="separate"/>
      </w:r>
      <w:r w:rsidR="004A32EE">
        <w:rPr>
          <w:vertAlign w:val="superscript"/>
        </w:rPr>
        <w:t>[10]</w:t>
      </w:r>
      <w:r w:rsidR="008405EA" w:rsidRPr="007A130F">
        <w:rPr>
          <w:vertAlign w:val="superscript"/>
        </w:rPr>
        <w:fldChar w:fldCharType="end"/>
      </w:r>
      <w:r w:rsidRPr="007A130F">
        <w:t>。早期微控制器系统大多以简单控制和单任务运行为主，而在当前音视频播放、网络通信、文件管理以及触摸交互等功能需要同时运行的情况下，传统单片机方案已经较难满足复杂应用场景下对于实时性与系统性能的要求</w:t>
      </w:r>
      <w:r w:rsidR="002769C5" w:rsidRPr="007A130F">
        <w:rPr>
          <w:vertAlign w:val="superscript"/>
        </w:rPr>
        <w:fldChar w:fldCharType="begin"/>
      </w:r>
      <w:r w:rsidR="002769C5" w:rsidRPr="007A130F">
        <w:rPr>
          <w:vertAlign w:val="superscript"/>
        </w:rPr>
        <w:instrText xml:space="preserve"> REF _Ref230177514 \r \h  \* MERGEFORMAT </w:instrText>
      </w:r>
      <w:r w:rsidR="002769C5" w:rsidRPr="007A130F">
        <w:rPr>
          <w:vertAlign w:val="superscript"/>
        </w:rPr>
      </w:r>
      <w:r w:rsidR="002769C5" w:rsidRPr="007A130F">
        <w:rPr>
          <w:vertAlign w:val="superscript"/>
        </w:rPr>
        <w:fldChar w:fldCharType="separate"/>
      </w:r>
      <w:r w:rsidR="004A32EE">
        <w:rPr>
          <w:vertAlign w:val="superscript"/>
        </w:rPr>
        <w:t>[16]</w:t>
      </w:r>
      <w:r w:rsidR="002769C5" w:rsidRPr="007A130F">
        <w:rPr>
          <w:vertAlign w:val="superscript"/>
        </w:rPr>
        <w:fldChar w:fldCharType="end"/>
      </w:r>
      <w:r w:rsidRPr="007A130F">
        <w:t>。</w:t>
      </w:r>
    </w:p>
    <w:p w14:paraId="140D09ED" w14:textId="70FC5A14" w:rsidR="004E3DCD" w:rsidRPr="007A130F" w:rsidRDefault="004E3DCD" w:rsidP="004E3DCD">
      <w:pPr>
        <w:wordWrap w:val="0"/>
        <w:ind w:firstLine="420"/>
        <w:jc w:val="both"/>
      </w:pPr>
      <w:r w:rsidRPr="007A130F">
        <w:t>近年来，</w:t>
      </w:r>
      <w:r w:rsidRPr="007A130F">
        <w:t xml:space="preserve">STM32 </w:t>
      </w:r>
      <w:r w:rsidRPr="007A130F">
        <w:t>系列微控制器由于具备较高的性能以及丰富的片上资源，被广泛应用于智能终端、工业控制以及嵌入式多媒体设备等领域</w:t>
      </w:r>
      <w:r w:rsidR="002769C5" w:rsidRPr="007A130F">
        <w:rPr>
          <w:vertAlign w:val="superscript"/>
        </w:rPr>
        <w:fldChar w:fldCharType="begin"/>
      </w:r>
      <w:r w:rsidR="002769C5" w:rsidRPr="007A130F">
        <w:rPr>
          <w:vertAlign w:val="superscript"/>
        </w:rPr>
        <w:instrText xml:space="preserve"> REF _Ref230177469 \r \h  \* MERGEFORMAT </w:instrText>
      </w:r>
      <w:r w:rsidR="002769C5" w:rsidRPr="007A130F">
        <w:rPr>
          <w:vertAlign w:val="superscript"/>
        </w:rPr>
      </w:r>
      <w:r w:rsidR="002769C5" w:rsidRPr="007A130F">
        <w:rPr>
          <w:vertAlign w:val="superscript"/>
        </w:rPr>
        <w:fldChar w:fldCharType="separate"/>
      </w:r>
      <w:r w:rsidR="004A32EE">
        <w:rPr>
          <w:vertAlign w:val="superscript"/>
        </w:rPr>
        <w:t>[10]</w:t>
      </w:r>
      <w:r w:rsidR="002769C5" w:rsidRPr="007A130F">
        <w:rPr>
          <w:vertAlign w:val="superscript"/>
        </w:rPr>
        <w:fldChar w:fldCharType="end"/>
      </w:r>
      <w:r w:rsidRPr="007A130F">
        <w:t>。其中，</w:t>
      </w:r>
      <w:r w:rsidRPr="007A130F">
        <w:t xml:space="preserve">STMicroelectronics </w:t>
      </w:r>
      <w:r w:rsidRPr="007A130F">
        <w:t>推出的</w:t>
      </w:r>
      <w:r w:rsidRPr="007A130F">
        <w:t xml:space="preserve"> STM32F407 </w:t>
      </w:r>
      <w:r w:rsidRPr="007A130F">
        <w:t>系列基于</w:t>
      </w:r>
      <w:r w:rsidRPr="007A130F">
        <w:t xml:space="preserve"> ARM Cortex-M4 </w:t>
      </w:r>
      <w:r w:rsidRPr="007A130F">
        <w:t>内核，主频最高可达</w:t>
      </w:r>
      <w:r w:rsidRPr="007A130F">
        <w:t xml:space="preserve"> 168MHz</w:t>
      </w:r>
      <w:r w:rsidRPr="007A130F">
        <w:t>，并集成</w:t>
      </w:r>
      <w:r w:rsidRPr="007A130F">
        <w:t xml:space="preserve"> FPU </w:t>
      </w:r>
      <w:r w:rsidRPr="007A130F">
        <w:t>浮点运算单元与</w:t>
      </w:r>
      <w:r w:rsidRPr="007A130F">
        <w:t xml:space="preserve"> DSP </w:t>
      </w:r>
      <w:r w:rsidRPr="007A130F">
        <w:t>指令集，具备较强的数据处理能力</w:t>
      </w:r>
      <w:r w:rsidR="002769C5" w:rsidRPr="007A130F">
        <w:rPr>
          <w:vertAlign w:val="superscript"/>
        </w:rPr>
        <w:fldChar w:fldCharType="begin"/>
      </w:r>
      <w:r w:rsidR="002769C5" w:rsidRPr="007A130F">
        <w:rPr>
          <w:vertAlign w:val="superscript"/>
        </w:rPr>
        <w:instrText xml:space="preserve"> REF _Ref230177543 \r \h  \* MERGEFORMAT </w:instrText>
      </w:r>
      <w:r w:rsidR="002769C5" w:rsidRPr="007A130F">
        <w:rPr>
          <w:vertAlign w:val="superscript"/>
        </w:rPr>
      </w:r>
      <w:r w:rsidR="002769C5" w:rsidRPr="007A130F">
        <w:rPr>
          <w:vertAlign w:val="superscript"/>
        </w:rPr>
        <w:fldChar w:fldCharType="separate"/>
      </w:r>
      <w:r w:rsidR="004A32EE">
        <w:rPr>
          <w:vertAlign w:val="superscript"/>
        </w:rPr>
        <w:t>[1]</w:t>
      </w:r>
      <w:r w:rsidR="002769C5" w:rsidRPr="007A130F">
        <w:rPr>
          <w:vertAlign w:val="superscript"/>
        </w:rPr>
        <w:fldChar w:fldCharType="end"/>
      </w:r>
      <w:r w:rsidR="002769C5" w:rsidRPr="007A130F">
        <w:rPr>
          <w:vertAlign w:val="superscript"/>
        </w:rPr>
        <w:fldChar w:fldCharType="begin"/>
      </w:r>
      <w:r w:rsidR="002769C5" w:rsidRPr="007A130F">
        <w:rPr>
          <w:vertAlign w:val="superscript"/>
        </w:rPr>
        <w:instrText xml:space="preserve"> REF _Ref230177544 \r \h  \* MERGEFORMAT </w:instrText>
      </w:r>
      <w:r w:rsidR="002769C5" w:rsidRPr="007A130F">
        <w:rPr>
          <w:vertAlign w:val="superscript"/>
        </w:rPr>
      </w:r>
      <w:r w:rsidR="002769C5" w:rsidRPr="007A130F">
        <w:rPr>
          <w:vertAlign w:val="superscript"/>
        </w:rPr>
        <w:fldChar w:fldCharType="separate"/>
      </w:r>
      <w:r w:rsidR="004A32EE">
        <w:rPr>
          <w:vertAlign w:val="superscript"/>
        </w:rPr>
        <w:t>[2]</w:t>
      </w:r>
      <w:r w:rsidR="002769C5" w:rsidRPr="007A130F">
        <w:rPr>
          <w:vertAlign w:val="superscript"/>
        </w:rPr>
        <w:fldChar w:fldCharType="end"/>
      </w:r>
      <w:r w:rsidR="002769C5" w:rsidRPr="007A130F">
        <w:rPr>
          <w:vertAlign w:val="superscript"/>
        </w:rPr>
        <w:fldChar w:fldCharType="begin"/>
      </w:r>
      <w:r w:rsidR="002769C5" w:rsidRPr="007A130F">
        <w:rPr>
          <w:vertAlign w:val="superscript"/>
        </w:rPr>
        <w:instrText xml:space="preserve"> REF _Ref230177546 \r \h  \* MERGEFORMAT </w:instrText>
      </w:r>
      <w:r w:rsidR="002769C5" w:rsidRPr="007A130F">
        <w:rPr>
          <w:vertAlign w:val="superscript"/>
        </w:rPr>
      </w:r>
      <w:r w:rsidR="002769C5" w:rsidRPr="007A130F">
        <w:rPr>
          <w:vertAlign w:val="superscript"/>
        </w:rPr>
        <w:fldChar w:fldCharType="separate"/>
      </w:r>
      <w:r w:rsidR="004A32EE">
        <w:rPr>
          <w:vertAlign w:val="superscript"/>
        </w:rPr>
        <w:t>[3]</w:t>
      </w:r>
      <w:r w:rsidR="002769C5" w:rsidRPr="007A130F">
        <w:rPr>
          <w:vertAlign w:val="superscript"/>
        </w:rPr>
        <w:fldChar w:fldCharType="end"/>
      </w:r>
      <w:r w:rsidRPr="007A130F">
        <w:t>。同时，该系列芯片内部还集成了</w:t>
      </w:r>
      <w:r w:rsidRPr="007A130F">
        <w:t xml:space="preserve"> FSMC</w:t>
      </w:r>
      <w:r w:rsidRPr="007A130F">
        <w:t>、</w:t>
      </w:r>
      <w:r w:rsidRPr="007A130F">
        <w:t>SDIO</w:t>
      </w:r>
      <w:r w:rsidRPr="007A130F">
        <w:t>、</w:t>
      </w:r>
      <w:r w:rsidRPr="007A130F">
        <w:t>I2S</w:t>
      </w:r>
      <w:r w:rsidRPr="007A130F">
        <w:t>、</w:t>
      </w:r>
      <w:r w:rsidRPr="007A130F">
        <w:t xml:space="preserve">USB OTG </w:t>
      </w:r>
      <w:r w:rsidRPr="007A130F">
        <w:t>以及以太网</w:t>
      </w:r>
      <w:r w:rsidRPr="007A130F">
        <w:t xml:space="preserve"> MAC </w:t>
      </w:r>
      <w:r w:rsidRPr="007A130F">
        <w:t>等外设资源，能够较好地满足多媒体系统在显示控制、音频处理以及网络通信等方面的应用需求</w:t>
      </w:r>
      <w:r w:rsidR="002769C5" w:rsidRPr="007A130F">
        <w:rPr>
          <w:vertAlign w:val="superscript"/>
        </w:rPr>
        <w:fldChar w:fldCharType="begin"/>
      </w:r>
      <w:r w:rsidR="002769C5" w:rsidRPr="007A130F">
        <w:rPr>
          <w:vertAlign w:val="superscript"/>
        </w:rPr>
        <w:instrText xml:space="preserve"> REF _Ref230177543 \r \h  \* MERGEFORMAT </w:instrText>
      </w:r>
      <w:r w:rsidR="002769C5" w:rsidRPr="007A130F">
        <w:rPr>
          <w:vertAlign w:val="superscript"/>
        </w:rPr>
      </w:r>
      <w:r w:rsidR="002769C5" w:rsidRPr="007A130F">
        <w:rPr>
          <w:vertAlign w:val="superscript"/>
        </w:rPr>
        <w:fldChar w:fldCharType="separate"/>
      </w:r>
      <w:r w:rsidR="004A32EE">
        <w:rPr>
          <w:vertAlign w:val="superscript"/>
        </w:rPr>
        <w:t>[1]</w:t>
      </w:r>
      <w:r w:rsidR="002769C5" w:rsidRPr="007A130F">
        <w:rPr>
          <w:vertAlign w:val="superscript"/>
        </w:rPr>
        <w:fldChar w:fldCharType="end"/>
      </w:r>
      <w:r w:rsidR="002769C5" w:rsidRPr="007A130F">
        <w:rPr>
          <w:vertAlign w:val="superscript"/>
        </w:rPr>
        <w:fldChar w:fldCharType="begin"/>
      </w:r>
      <w:r w:rsidR="002769C5" w:rsidRPr="007A130F">
        <w:rPr>
          <w:vertAlign w:val="superscript"/>
        </w:rPr>
        <w:instrText xml:space="preserve"> REF _Ref230177544 \r \h  \* MERGEFORMAT </w:instrText>
      </w:r>
      <w:r w:rsidR="002769C5" w:rsidRPr="007A130F">
        <w:rPr>
          <w:vertAlign w:val="superscript"/>
        </w:rPr>
      </w:r>
      <w:r w:rsidR="002769C5" w:rsidRPr="007A130F">
        <w:rPr>
          <w:vertAlign w:val="superscript"/>
        </w:rPr>
        <w:fldChar w:fldCharType="separate"/>
      </w:r>
      <w:r w:rsidR="004A32EE">
        <w:rPr>
          <w:vertAlign w:val="superscript"/>
        </w:rPr>
        <w:t>[2]</w:t>
      </w:r>
      <w:r w:rsidR="002769C5" w:rsidRPr="007A130F">
        <w:rPr>
          <w:vertAlign w:val="superscript"/>
        </w:rPr>
        <w:fldChar w:fldCharType="end"/>
      </w:r>
      <w:r w:rsidRPr="007A130F">
        <w:t>。</w:t>
      </w:r>
    </w:p>
    <w:p w14:paraId="53429539" w14:textId="1933462A" w:rsidR="004E3DCD" w:rsidRPr="007A130F" w:rsidRDefault="004E3DCD" w:rsidP="004E3DCD">
      <w:pPr>
        <w:wordWrap w:val="0"/>
        <w:ind w:firstLine="420"/>
        <w:jc w:val="both"/>
      </w:pPr>
      <w:r w:rsidRPr="007A130F">
        <w:t>基于上述背景，本文选用</w:t>
      </w:r>
      <w:r w:rsidRPr="007A130F">
        <w:t xml:space="preserve"> STM32F407ZGT6 </w:t>
      </w:r>
      <w:r w:rsidRPr="007A130F">
        <w:t>作为系统主控芯片，设计并实现一套多媒体人机交互系统。在软件架构方面，系统采用分层设计思想，将整体划分为硬件层、驱动层、中间层以及应用层，通过统一接口实现各模块之间的数据交互，从而提高系统结构的清晰度与模块独立性</w:t>
      </w:r>
      <w:r w:rsidR="006F0803" w:rsidRPr="007A130F">
        <w:rPr>
          <w:vertAlign w:val="superscript"/>
        </w:rPr>
        <w:fldChar w:fldCharType="begin"/>
      </w:r>
      <w:r w:rsidR="006F0803" w:rsidRPr="007A130F">
        <w:rPr>
          <w:vertAlign w:val="superscript"/>
        </w:rPr>
        <w:instrText xml:space="preserve"> REF _Ref230177468 \r \h  \* MERGEFORMAT </w:instrText>
      </w:r>
      <w:r w:rsidR="006F0803" w:rsidRPr="007A130F">
        <w:rPr>
          <w:vertAlign w:val="superscript"/>
        </w:rPr>
      </w:r>
      <w:r w:rsidR="006F0803" w:rsidRPr="007A130F">
        <w:rPr>
          <w:vertAlign w:val="superscript"/>
        </w:rPr>
        <w:fldChar w:fldCharType="separate"/>
      </w:r>
      <w:r w:rsidR="004A32EE">
        <w:rPr>
          <w:vertAlign w:val="superscript"/>
        </w:rPr>
        <w:t>[9]</w:t>
      </w:r>
      <w:r w:rsidR="006F0803" w:rsidRPr="007A130F">
        <w:rPr>
          <w:vertAlign w:val="superscript"/>
        </w:rPr>
        <w:fldChar w:fldCharType="end"/>
      </w:r>
      <w:r w:rsidR="006F0803" w:rsidRPr="007A130F">
        <w:rPr>
          <w:vertAlign w:val="superscript"/>
        </w:rPr>
        <w:fldChar w:fldCharType="begin"/>
      </w:r>
      <w:r w:rsidR="006F0803" w:rsidRPr="007A130F">
        <w:rPr>
          <w:vertAlign w:val="superscript"/>
        </w:rPr>
        <w:instrText xml:space="preserve"> REF _Ref230177586 \r \h  \* MERGEFORMAT </w:instrText>
      </w:r>
      <w:r w:rsidR="006F0803" w:rsidRPr="007A130F">
        <w:rPr>
          <w:vertAlign w:val="superscript"/>
        </w:rPr>
      </w:r>
      <w:r w:rsidR="006F0803" w:rsidRPr="007A130F">
        <w:rPr>
          <w:vertAlign w:val="superscript"/>
        </w:rPr>
        <w:fldChar w:fldCharType="separate"/>
      </w:r>
      <w:r w:rsidR="004A32EE">
        <w:rPr>
          <w:vertAlign w:val="superscript"/>
        </w:rPr>
        <w:t>[11]</w:t>
      </w:r>
      <w:r w:rsidR="006F0803" w:rsidRPr="007A130F">
        <w:rPr>
          <w:vertAlign w:val="superscript"/>
        </w:rPr>
        <w:fldChar w:fldCharType="end"/>
      </w:r>
      <w:r w:rsidRPr="007A130F">
        <w:t>。相比传统结构，该方式能够在一定程度上降低模块之间的耦合程度，也便于后续程序维护与功能扩展。</w:t>
      </w:r>
    </w:p>
    <w:p w14:paraId="3C639A87" w14:textId="6594574B" w:rsidR="004E3DCD" w:rsidRPr="007A130F" w:rsidRDefault="004E3DCD" w:rsidP="004E3DCD">
      <w:pPr>
        <w:wordWrap w:val="0"/>
        <w:ind w:firstLine="420"/>
        <w:jc w:val="both"/>
      </w:pPr>
      <w:r w:rsidRPr="007A130F">
        <w:t>为了提高系统运行过程中的实时性与稳定性，系统引入</w:t>
      </w:r>
      <w:r w:rsidRPr="007A130F">
        <w:t xml:space="preserve"> FreeRTOS </w:t>
      </w:r>
      <w:r w:rsidRPr="007A130F">
        <w:t>实时操作系统，并结合信号量、互斥锁以及消息队列等机制实现任务资源管理</w:t>
      </w:r>
      <w:r w:rsidR="006F0803" w:rsidRPr="007A130F">
        <w:rPr>
          <w:vertAlign w:val="superscript"/>
        </w:rPr>
        <w:fldChar w:fldCharType="begin"/>
      </w:r>
      <w:r w:rsidR="006F0803" w:rsidRPr="007A130F">
        <w:rPr>
          <w:vertAlign w:val="superscript"/>
        </w:rPr>
        <w:instrText xml:space="preserve"> REF _Ref230177621 \r \h  \* MERGEFORMAT </w:instrText>
      </w:r>
      <w:r w:rsidR="006F0803" w:rsidRPr="007A130F">
        <w:rPr>
          <w:vertAlign w:val="superscript"/>
        </w:rPr>
      </w:r>
      <w:r w:rsidR="006F0803" w:rsidRPr="007A130F">
        <w:rPr>
          <w:vertAlign w:val="superscript"/>
        </w:rPr>
        <w:fldChar w:fldCharType="separate"/>
      </w:r>
      <w:r w:rsidR="004A32EE">
        <w:rPr>
          <w:vertAlign w:val="superscript"/>
        </w:rPr>
        <w:t>[5]</w:t>
      </w:r>
      <w:r w:rsidR="006F0803" w:rsidRPr="007A130F">
        <w:rPr>
          <w:vertAlign w:val="superscript"/>
        </w:rPr>
        <w:fldChar w:fldCharType="end"/>
      </w:r>
      <w:r w:rsidR="006F0803" w:rsidRPr="007A130F">
        <w:rPr>
          <w:vertAlign w:val="superscript"/>
        </w:rPr>
        <w:fldChar w:fldCharType="begin"/>
      </w:r>
      <w:r w:rsidR="006F0803" w:rsidRPr="007A130F">
        <w:rPr>
          <w:vertAlign w:val="superscript"/>
        </w:rPr>
        <w:instrText xml:space="preserve"> REF _Ref230177624 \r \h  \* MERGEFORMAT </w:instrText>
      </w:r>
      <w:r w:rsidR="006F0803" w:rsidRPr="007A130F">
        <w:rPr>
          <w:vertAlign w:val="superscript"/>
        </w:rPr>
      </w:r>
      <w:r w:rsidR="006F0803" w:rsidRPr="007A130F">
        <w:rPr>
          <w:vertAlign w:val="superscript"/>
        </w:rPr>
        <w:fldChar w:fldCharType="separate"/>
      </w:r>
      <w:r w:rsidR="004A32EE">
        <w:rPr>
          <w:vertAlign w:val="superscript"/>
        </w:rPr>
        <w:t>[13]</w:t>
      </w:r>
      <w:r w:rsidR="006F0803" w:rsidRPr="007A130F">
        <w:rPr>
          <w:vertAlign w:val="superscript"/>
        </w:rPr>
        <w:fldChar w:fldCharType="end"/>
      </w:r>
      <w:r w:rsidR="006F0803" w:rsidRPr="007A130F">
        <w:rPr>
          <w:vertAlign w:val="superscript"/>
        </w:rPr>
        <w:fldChar w:fldCharType="begin"/>
      </w:r>
      <w:r w:rsidR="006F0803" w:rsidRPr="007A130F">
        <w:rPr>
          <w:vertAlign w:val="superscript"/>
        </w:rPr>
        <w:instrText xml:space="preserve"> REF _Ref230177626 \r \h  \* MERGEFORMAT </w:instrText>
      </w:r>
      <w:r w:rsidR="006F0803" w:rsidRPr="007A130F">
        <w:rPr>
          <w:vertAlign w:val="superscript"/>
        </w:rPr>
      </w:r>
      <w:r w:rsidR="006F0803" w:rsidRPr="007A130F">
        <w:rPr>
          <w:vertAlign w:val="superscript"/>
        </w:rPr>
        <w:fldChar w:fldCharType="separate"/>
      </w:r>
      <w:r w:rsidR="004A32EE">
        <w:rPr>
          <w:vertAlign w:val="superscript"/>
        </w:rPr>
        <w:t>[20]</w:t>
      </w:r>
      <w:r w:rsidR="006F0803" w:rsidRPr="007A130F">
        <w:rPr>
          <w:vertAlign w:val="superscript"/>
        </w:rPr>
        <w:fldChar w:fldCharType="end"/>
      </w:r>
      <w:r w:rsidRPr="007A130F">
        <w:t>。同时，在音频与网络数据传输过程中采用</w:t>
      </w:r>
      <w:r w:rsidRPr="007A130F">
        <w:t xml:space="preserve"> DMA </w:t>
      </w:r>
      <w:r w:rsidRPr="007A130F">
        <w:t>双缓冲方式，以减少</w:t>
      </w:r>
      <w:r w:rsidRPr="007A130F">
        <w:t xml:space="preserve"> CPU </w:t>
      </w:r>
      <w:r w:rsidRPr="007A130F">
        <w:t>对数据搬运过程的直接参与，从而提高系统整体运行效率</w:t>
      </w:r>
      <w:r w:rsidR="006F0803" w:rsidRPr="007A130F">
        <w:rPr>
          <w:vertAlign w:val="superscript"/>
        </w:rPr>
        <w:fldChar w:fldCharType="begin"/>
      </w:r>
      <w:r w:rsidR="006F0803" w:rsidRPr="007A130F">
        <w:rPr>
          <w:vertAlign w:val="superscript"/>
        </w:rPr>
        <w:instrText xml:space="preserve"> REF _Ref230177638 \r \h  \* MERGEFORMAT </w:instrText>
      </w:r>
      <w:r w:rsidR="006F0803" w:rsidRPr="007A130F">
        <w:rPr>
          <w:vertAlign w:val="superscript"/>
        </w:rPr>
      </w:r>
      <w:r w:rsidR="006F0803" w:rsidRPr="007A130F">
        <w:rPr>
          <w:vertAlign w:val="superscript"/>
        </w:rPr>
        <w:fldChar w:fldCharType="separate"/>
      </w:r>
      <w:r w:rsidR="004A32EE">
        <w:rPr>
          <w:vertAlign w:val="superscript"/>
        </w:rPr>
        <w:t>[14]</w:t>
      </w:r>
      <w:r w:rsidR="006F0803" w:rsidRPr="007A130F">
        <w:rPr>
          <w:vertAlign w:val="superscript"/>
        </w:rPr>
        <w:fldChar w:fldCharType="end"/>
      </w:r>
      <w:r w:rsidRPr="007A130F">
        <w:t>。</w:t>
      </w:r>
    </w:p>
    <w:p w14:paraId="542BF952" w14:textId="0BCC498F" w:rsidR="004E3DCD" w:rsidRPr="007A130F" w:rsidRDefault="004E3DCD" w:rsidP="004E3DCD">
      <w:pPr>
        <w:wordWrap w:val="0"/>
        <w:ind w:firstLine="420"/>
        <w:jc w:val="both"/>
      </w:pPr>
      <w:r w:rsidRPr="007A130F">
        <w:t>在功能实现方面，系统集成了网络时间同步、天气信息获取、多媒体播放以及双模式</w:t>
      </w:r>
      <w:r w:rsidRPr="007A130F">
        <w:t xml:space="preserve"> OTA </w:t>
      </w:r>
      <w:r w:rsidRPr="007A130F">
        <w:t>固件升级等功能。其中</w:t>
      </w:r>
      <w:r w:rsidRPr="007A130F">
        <w:t xml:space="preserve"> OTA </w:t>
      </w:r>
      <w:r w:rsidRPr="007A130F">
        <w:t>升级既支持通过网络下载固件文件，也支持基于</w:t>
      </w:r>
      <w:r w:rsidRPr="007A130F">
        <w:t xml:space="preserve"> SD </w:t>
      </w:r>
      <w:r w:rsidRPr="007A130F">
        <w:t>卡的本地升级方式，从而提高了系统后期维护与功能更新的便利性</w:t>
      </w:r>
      <w:r w:rsidR="000D6F87" w:rsidRPr="007A130F">
        <w:rPr>
          <w:vertAlign w:val="superscript"/>
        </w:rPr>
        <w:fldChar w:fldCharType="begin"/>
      </w:r>
      <w:r w:rsidR="000D6F87" w:rsidRPr="007A130F">
        <w:rPr>
          <w:vertAlign w:val="superscript"/>
        </w:rPr>
        <w:instrText xml:space="preserve"> REF _Ref230177650 \r \h  \* MERGEFORMAT </w:instrText>
      </w:r>
      <w:r w:rsidR="000D6F87" w:rsidRPr="007A130F">
        <w:rPr>
          <w:vertAlign w:val="superscript"/>
        </w:rPr>
      </w:r>
      <w:r w:rsidR="000D6F87" w:rsidRPr="007A130F">
        <w:rPr>
          <w:vertAlign w:val="superscript"/>
        </w:rPr>
        <w:fldChar w:fldCharType="separate"/>
      </w:r>
      <w:r w:rsidR="004A32EE">
        <w:rPr>
          <w:vertAlign w:val="superscript"/>
        </w:rPr>
        <w:t>[15]</w:t>
      </w:r>
      <w:r w:rsidR="000D6F87" w:rsidRPr="007A130F">
        <w:rPr>
          <w:vertAlign w:val="superscript"/>
        </w:rPr>
        <w:fldChar w:fldCharType="end"/>
      </w:r>
      <w:r w:rsidRPr="007A130F">
        <w:t>。另外，系统还结合</w:t>
      </w:r>
      <w:r w:rsidRPr="007A130F">
        <w:t xml:space="preserve"> FatFs </w:t>
      </w:r>
      <w:r w:rsidRPr="007A130F">
        <w:t>文件系统实现</w:t>
      </w:r>
      <w:r w:rsidRPr="007A130F">
        <w:t xml:space="preserve"> SD </w:t>
      </w:r>
      <w:r w:rsidRPr="007A130F">
        <w:t>卡文件管理功能</w:t>
      </w:r>
      <w:r w:rsidR="000D6F87" w:rsidRPr="007A130F">
        <w:rPr>
          <w:vertAlign w:val="superscript"/>
        </w:rPr>
        <w:fldChar w:fldCharType="begin"/>
      </w:r>
      <w:r w:rsidR="000D6F87" w:rsidRPr="007A130F">
        <w:rPr>
          <w:vertAlign w:val="superscript"/>
        </w:rPr>
        <w:instrText xml:space="preserve"> REF _Ref230177661 \r \h  \* MERGEFORMAT </w:instrText>
      </w:r>
      <w:r w:rsidR="000D6F87" w:rsidRPr="007A130F">
        <w:rPr>
          <w:vertAlign w:val="superscript"/>
        </w:rPr>
      </w:r>
      <w:r w:rsidR="000D6F87" w:rsidRPr="007A130F">
        <w:rPr>
          <w:vertAlign w:val="superscript"/>
        </w:rPr>
        <w:fldChar w:fldCharType="separate"/>
      </w:r>
      <w:r w:rsidR="004A32EE">
        <w:rPr>
          <w:vertAlign w:val="superscript"/>
        </w:rPr>
        <w:t>[6]</w:t>
      </w:r>
      <w:r w:rsidR="000D6F87" w:rsidRPr="007A130F">
        <w:rPr>
          <w:vertAlign w:val="superscript"/>
        </w:rPr>
        <w:fldChar w:fldCharType="end"/>
      </w:r>
      <w:r w:rsidR="000D6F87" w:rsidRPr="007A130F">
        <w:rPr>
          <w:vertAlign w:val="superscript"/>
        </w:rPr>
        <w:fldChar w:fldCharType="begin"/>
      </w:r>
      <w:r w:rsidR="000D6F87" w:rsidRPr="007A130F">
        <w:rPr>
          <w:vertAlign w:val="superscript"/>
        </w:rPr>
        <w:instrText xml:space="preserve"> REF _Ref230177664 \r \h  \* MERGEFORMAT </w:instrText>
      </w:r>
      <w:r w:rsidR="000D6F87" w:rsidRPr="007A130F">
        <w:rPr>
          <w:vertAlign w:val="superscript"/>
        </w:rPr>
      </w:r>
      <w:r w:rsidR="000D6F87" w:rsidRPr="007A130F">
        <w:rPr>
          <w:vertAlign w:val="superscript"/>
        </w:rPr>
        <w:fldChar w:fldCharType="separate"/>
      </w:r>
      <w:r w:rsidR="004A32EE">
        <w:rPr>
          <w:vertAlign w:val="superscript"/>
        </w:rPr>
        <w:t>[22]</w:t>
      </w:r>
      <w:r w:rsidR="000D6F87" w:rsidRPr="007A130F">
        <w:rPr>
          <w:vertAlign w:val="superscript"/>
        </w:rPr>
        <w:fldChar w:fldCharType="end"/>
      </w:r>
      <w:r w:rsidRPr="007A130F">
        <w:t>，并利用</w:t>
      </w:r>
      <w:r w:rsidRPr="007A130F">
        <w:t xml:space="preserve"> lwIP </w:t>
      </w:r>
      <w:r w:rsidRPr="007A130F">
        <w:t>协议栈完成网络通信功能</w:t>
      </w:r>
      <w:r w:rsidR="000D6F87" w:rsidRPr="007A130F">
        <w:rPr>
          <w:vertAlign w:val="superscript"/>
        </w:rPr>
        <w:fldChar w:fldCharType="begin"/>
      </w:r>
      <w:r w:rsidR="000D6F87" w:rsidRPr="007A130F">
        <w:rPr>
          <w:vertAlign w:val="superscript"/>
        </w:rPr>
        <w:instrText xml:space="preserve"> REF _Ref230177676 \r \h  \* MERGEFORMAT </w:instrText>
      </w:r>
      <w:r w:rsidR="000D6F87" w:rsidRPr="007A130F">
        <w:rPr>
          <w:vertAlign w:val="superscript"/>
        </w:rPr>
      </w:r>
      <w:r w:rsidR="000D6F87" w:rsidRPr="007A130F">
        <w:rPr>
          <w:vertAlign w:val="superscript"/>
        </w:rPr>
        <w:fldChar w:fldCharType="separate"/>
      </w:r>
      <w:r w:rsidR="004A32EE">
        <w:rPr>
          <w:vertAlign w:val="superscript"/>
        </w:rPr>
        <w:t>[7]</w:t>
      </w:r>
      <w:r w:rsidR="000D6F87" w:rsidRPr="007A130F">
        <w:rPr>
          <w:vertAlign w:val="superscript"/>
        </w:rPr>
        <w:fldChar w:fldCharType="end"/>
      </w:r>
      <w:r w:rsidRPr="007A130F">
        <w:t>。该设计在一定程度上降低了系统对高性能处理器平台的依赖，同时也为嵌入式技术在智能终端与智能家居等领域中的应用提供了一定参考</w:t>
      </w:r>
      <w:r w:rsidR="000D6F87" w:rsidRPr="007A130F">
        <w:rPr>
          <w:vertAlign w:val="superscript"/>
        </w:rPr>
        <w:fldChar w:fldCharType="begin"/>
      </w:r>
      <w:r w:rsidR="000D6F87" w:rsidRPr="007A130F">
        <w:rPr>
          <w:vertAlign w:val="superscript"/>
        </w:rPr>
        <w:instrText xml:space="preserve"> REF _Ref230177686 \r \h  \* MERGEFORMAT </w:instrText>
      </w:r>
      <w:r w:rsidR="000D6F87" w:rsidRPr="007A130F">
        <w:rPr>
          <w:vertAlign w:val="superscript"/>
        </w:rPr>
      </w:r>
      <w:r w:rsidR="000D6F87" w:rsidRPr="007A130F">
        <w:rPr>
          <w:vertAlign w:val="superscript"/>
        </w:rPr>
        <w:fldChar w:fldCharType="separate"/>
      </w:r>
      <w:r w:rsidR="004A32EE">
        <w:rPr>
          <w:vertAlign w:val="superscript"/>
        </w:rPr>
        <w:t>[19]</w:t>
      </w:r>
      <w:r w:rsidR="000D6F87" w:rsidRPr="007A130F">
        <w:rPr>
          <w:vertAlign w:val="superscript"/>
        </w:rPr>
        <w:fldChar w:fldCharType="end"/>
      </w:r>
      <w:r w:rsidRPr="007A130F">
        <w:t>。</w:t>
      </w:r>
    </w:p>
    <w:p w14:paraId="3608952F" w14:textId="294AD452" w:rsidR="004E3DCD" w:rsidRPr="007A130F" w:rsidRDefault="004E3DCD" w:rsidP="004E3DCD">
      <w:pPr>
        <w:wordWrap w:val="0"/>
        <w:ind w:firstLine="420"/>
        <w:jc w:val="both"/>
      </w:pPr>
      <w:r w:rsidRPr="007A130F">
        <w:t>此外，在系统设计过程中还兼顾了低功耗与小型化需求，使其具备向智能家居控制、工业现场监测以及便携式设备等方向扩展的可能性</w:t>
      </w:r>
      <w:r w:rsidR="000D6F87" w:rsidRPr="007A130F">
        <w:rPr>
          <w:vertAlign w:val="superscript"/>
        </w:rPr>
        <w:fldChar w:fldCharType="begin"/>
      </w:r>
      <w:r w:rsidR="000D6F87" w:rsidRPr="007A130F">
        <w:rPr>
          <w:vertAlign w:val="superscript"/>
        </w:rPr>
        <w:instrText xml:space="preserve"> REF _Ref230177468 \r \h  \* MERGEFORMAT </w:instrText>
      </w:r>
      <w:r w:rsidR="000D6F87" w:rsidRPr="007A130F">
        <w:rPr>
          <w:vertAlign w:val="superscript"/>
        </w:rPr>
      </w:r>
      <w:r w:rsidR="000D6F87" w:rsidRPr="007A130F">
        <w:rPr>
          <w:vertAlign w:val="superscript"/>
        </w:rPr>
        <w:fldChar w:fldCharType="separate"/>
      </w:r>
      <w:r w:rsidR="004A32EE">
        <w:rPr>
          <w:vertAlign w:val="superscript"/>
        </w:rPr>
        <w:t>[9]</w:t>
      </w:r>
      <w:r w:rsidR="000D6F87" w:rsidRPr="007A130F">
        <w:rPr>
          <w:vertAlign w:val="superscript"/>
        </w:rPr>
        <w:fldChar w:fldCharType="end"/>
      </w:r>
      <w:r w:rsidR="000D6F87" w:rsidRPr="007A130F">
        <w:rPr>
          <w:vertAlign w:val="superscript"/>
        </w:rPr>
        <w:fldChar w:fldCharType="begin"/>
      </w:r>
      <w:r w:rsidR="000D6F87" w:rsidRPr="007A130F">
        <w:rPr>
          <w:vertAlign w:val="superscript"/>
        </w:rPr>
        <w:instrText xml:space="preserve"> REF _Ref230177586 \r \h  \* MERGEFORMAT </w:instrText>
      </w:r>
      <w:r w:rsidR="000D6F87" w:rsidRPr="007A130F">
        <w:rPr>
          <w:vertAlign w:val="superscript"/>
        </w:rPr>
      </w:r>
      <w:r w:rsidR="000D6F87" w:rsidRPr="007A130F">
        <w:rPr>
          <w:vertAlign w:val="superscript"/>
        </w:rPr>
        <w:fldChar w:fldCharType="separate"/>
      </w:r>
      <w:r w:rsidR="004A32EE">
        <w:rPr>
          <w:vertAlign w:val="superscript"/>
        </w:rPr>
        <w:t>[11]</w:t>
      </w:r>
      <w:r w:rsidR="000D6F87" w:rsidRPr="007A130F">
        <w:rPr>
          <w:vertAlign w:val="superscript"/>
        </w:rPr>
        <w:fldChar w:fldCharType="end"/>
      </w:r>
      <w:r w:rsidRPr="007A130F">
        <w:t>。随着嵌入式设备逐渐向集成化、网络化以及智能化方向发展，多媒体交互系统对于实时响应能力与系统稳定性的要求也越来越高。因此，研究并设计一套具备较好扩展性与综合性能的嵌入式多媒体交互平台，具有一定的工程应用价值和实践意义。</w:t>
      </w:r>
    </w:p>
    <w:p w14:paraId="3205B2DF" w14:textId="77777777" w:rsidR="004E3DCD" w:rsidRPr="007A130F" w:rsidRDefault="004E3DCD">
      <w:pPr>
        <w:wordWrap w:val="0"/>
        <w:ind w:firstLine="420"/>
        <w:jc w:val="both"/>
      </w:pPr>
    </w:p>
    <w:p w14:paraId="5A81A2CA" w14:textId="4D336BDA" w:rsidR="0023532B" w:rsidRPr="007A130F" w:rsidRDefault="00000000">
      <w:pPr>
        <w:pStyle w:val="2"/>
        <w:rPr>
          <w:rFonts w:hint="eastAsia"/>
        </w:rPr>
      </w:pPr>
      <w:bookmarkStart w:id="7" w:name="_Toc230180872"/>
      <w:r w:rsidRPr="007A130F">
        <w:t xml:space="preserve">1.2 </w:t>
      </w:r>
      <w:r w:rsidRPr="007A130F">
        <w:t>国内外研究现状</w:t>
      </w:r>
      <w:bookmarkEnd w:id="6"/>
      <w:bookmarkEnd w:id="7"/>
    </w:p>
    <w:p w14:paraId="4A85E409" w14:textId="27A0F3D5" w:rsidR="004E3DCD" w:rsidRPr="007A130F" w:rsidRDefault="00000000" w:rsidP="00060317">
      <w:pPr>
        <w:pStyle w:val="3"/>
      </w:pPr>
      <w:bookmarkStart w:id="8" w:name="heading_3"/>
      <w:bookmarkStart w:id="9" w:name="_Toc230180873"/>
      <w:r w:rsidRPr="007A130F">
        <w:t xml:space="preserve">1.2.1 </w:t>
      </w:r>
      <w:r w:rsidRPr="007A130F">
        <w:t>国外研究现状</w:t>
      </w:r>
      <w:bookmarkEnd w:id="9"/>
    </w:p>
    <w:p w14:paraId="432844F9" w14:textId="77777777" w:rsidR="004E3DCD" w:rsidRPr="007A130F" w:rsidRDefault="004E3DCD" w:rsidP="003E074E">
      <w:pPr>
        <w:ind w:firstLine="420"/>
        <w:jc w:val="both"/>
      </w:pPr>
      <w:r w:rsidRPr="007A130F">
        <w:t>国外在嵌入式系统与多媒体交互领域起步较早，相关软硬件生态体系已经相对成熟。随着物联网与智能终端技术的发展，嵌入式系统逐渐向多任务化、网络化以及图形化方向发展。</w:t>
      </w:r>
    </w:p>
    <w:p w14:paraId="7AEAEBB4" w14:textId="160EC37D" w:rsidR="004E3DCD" w:rsidRPr="007A130F" w:rsidRDefault="004E3DCD" w:rsidP="003E074E">
      <w:pPr>
        <w:ind w:firstLine="420"/>
        <w:jc w:val="both"/>
      </w:pPr>
      <w:r w:rsidRPr="007A130F">
        <w:t xml:space="preserve">Barry </w:t>
      </w:r>
      <w:r w:rsidRPr="007A130F">
        <w:t>等人在</w:t>
      </w:r>
      <w:r w:rsidRPr="007A130F">
        <w:t xml:space="preserve"> FreeRTOS </w:t>
      </w:r>
      <w:r w:rsidRPr="007A130F">
        <w:t>实时操作系统研究中提出了一种轻量级任务调度机制，该系统能够通过优先级抢占方式实现多任务并发运行，并在资源受限的嵌入式平台上保持较好的实时性与稳定性</w:t>
      </w:r>
      <w:r w:rsidR="00030729" w:rsidRPr="007A130F">
        <w:rPr>
          <w:vertAlign w:val="superscript"/>
        </w:rPr>
        <w:fldChar w:fldCharType="begin"/>
      </w:r>
      <w:r w:rsidR="00030729" w:rsidRPr="007A130F">
        <w:rPr>
          <w:vertAlign w:val="superscript"/>
        </w:rPr>
        <w:instrText xml:space="preserve"> REF _Ref230177621 \r \h  \* MERGEFORMAT </w:instrText>
      </w:r>
      <w:r w:rsidR="00030729" w:rsidRPr="007A130F">
        <w:rPr>
          <w:vertAlign w:val="superscript"/>
        </w:rPr>
      </w:r>
      <w:r w:rsidR="00030729" w:rsidRPr="007A130F">
        <w:rPr>
          <w:vertAlign w:val="superscript"/>
        </w:rPr>
        <w:fldChar w:fldCharType="separate"/>
      </w:r>
      <w:r w:rsidR="004A32EE">
        <w:rPr>
          <w:vertAlign w:val="superscript"/>
        </w:rPr>
        <w:t>[5]</w:t>
      </w:r>
      <w:r w:rsidR="00030729" w:rsidRPr="007A130F">
        <w:rPr>
          <w:vertAlign w:val="superscript"/>
        </w:rPr>
        <w:fldChar w:fldCharType="end"/>
      </w:r>
      <w:r w:rsidRPr="007A130F">
        <w:t>。目前，</w:t>
      </w:r>
      <w:r w:rsidRPr="007A130F">
        <w:t xml:space="preserve">FreeRTOS </w:t>
      </w:r>
      <w:r w:rsidRPr="007A130F">
        <w:t>已被广泛应用于工业控制、智能终端以及物联网设备等领域。</w:t>
      </w:r>
    </w:p>
    <w:p w14:paraId="21616422" w14:textId="545C488F" w:rsidR="004E3DCD" w:rsidRPr="007A130F" w:rsidRDefault="004E3DCD" w:rsidP="003E074E">
      <w:pPr>
        <w:ind w:firstLine="420"/>
        <w:jc w:val="both"/>
      </w:pPr>
      <w:r w:rsidRPr="007A130F">
        <w:t xml:space="preserve">Dunkels </w:t>
      </w:r>
      <w:r w:rsidRPr="007A130F">
        <w:t>等人针对嵌入式网络通信资源有限的问题，设计了</w:t>
      </w:r>
      <w:r w:rsidRPr="007A130F">
        <w:t xml:space="preserve"> lwIP </w:t>
      </w:r>
      <w:r w:rsidRPr="007A130F">
        <w:t>轻量级</w:t>
      </w:r>
      <w:r w:rsidRPr="007A130F">
        <w:t xml:space="preserve"> TCP/IP </w:t>
      </w:r>
      <w:r w:rsidRPr="007A130F">
        <w:t>协议栈</w:t>
      </w:r>
      <w:r w:rsidR="00030729" w:rsidRPr="007A130F">
        <w:rPr>
          <w:vertAlign w:val="superscript"/>
        </w:rPr>
        <w:fldChar w:fldCharType="begin"/>
      </w:r>
      <w:r w:rsidR="00030729" w:rsidRPr="007A130F">
        <w:rPr>
          <w:vertAlign w:val="superscript"/>
        </w:rPr>
        <w:instrText xml:space="preserve"> REF _Ref230177676 \r \h  \* MERGEFORMAT </w:instrText>
      </w:r>
      <w:r w:rsidR="00030729" w:rsidRPr="007A130F">
        <w:rPr>
          <w:vertAlign w:val="superscript"/>
        </w:rPr>
      </w:r>
      <w:r w:rsidR="00030729" w:rsidRPr="007A130F">
        <w:rPr>
          <w:vertAlign w:val="superscript"/>
        </w:rPr>
        <w:fldChar w:fldCharType="separate"/>
      </w:r>
      <w:r w:rsidR="004A32EE">
        <w:rPr>
          <w:vertAlign w:val="superscript"/>
        </w:rPr>
        <w:t>[7]</w:t>
      </w:r>
      <w:r w:rsidR="00030729" w:rsidRPr="007A130F">
        <w:rPr>
          <w:vertAlign w:val="superscript"/>
        </w:rPr>
        <w:fldChar w:fldCharType="end"/>
      </w:r>
      <w:r w:rsidRPr="007A130F">
        <w:t>。该协议栈在降低内存占用的同时，仍能够支持常见网络通信功能，因此被广泛应用于</w:t>
      </w:r>
      <w:r w:rsidRPr="007A130F">
        <w:t xml:space="preserve"> STM32 </w:t>
      </w:r>
      <w:r w:rsidRPr="007A130F">
        <w:t>等微控制器网络系统开发中。</w:t>
      </w:r>
    </w:p>
    <w:p w14:paraId="304B3D0D" w14:textId="77777777" w:rsidR="004E3DCD" w:rsidRPr="007A130F" w:rsidRDefault="004E3DCD" w:rsidP="003E074E">
      <w:pPr>
        <w:ind w:firstLine="420"/>
        <w:jc w:val="both"/>
      </w:pPr>
      <w:r w:rsidRPr="007A130F">
        <w:t>在图形界面方面，</w:t>
      </w:r>
      <w:r w:rsidRPr="007A130F">
        <w:t xml:space="preserve">LVGL </w:t>
      </w:r>
      <w:r w:rsidRPr="007A130F">
        <w:t>开源团队提出了一种适用于嵌入式设备的轻量级图形界面框架</w:t>
      </w:r>
      <w:r w:rsidRPr="007A130F">
        <w:t>[8]</w:t>
      </w:r>
      <w:r w:rsidRPr="007A130F">
        <w:t>。该框架支持按键、触摸、动画以及多种控件显示功能，在降低界面开发难度的同时，也提高了嵌入式设备的人机交互能力。</w:t>
      </w:r>
    </w:p>
    <w:p w14:paraId="5171E740" w14:textId="68AD5C0E" w:rsidR="004E3DCD" w:rsidRPr="007A130F" w:rsidRDefault="004E3DCD" w:rsidP="003E074E">
      <w:pPr>
        <w:ind w:firstLine="420"/>
        <w:jc w:val="both"/>
      </w:pPr>
      <w:r w:rsidRPr="007A130F">
        <w:t>另外，</w:t>
      </w:r>
      <w:r w:rsidRPr="007A130F">
        <w:t xml:space="preserve">ChaN </w:t>
      </w:r>
      <w:r w:rsidRPr="007A130F">
        <w:t>提出的</w:t>
      </w:r>
      <w:r w:rsidRPr="007A130F">
        <w:t xml:space="preserve"> FatFs </w:t>
      </w:r>
      <w:r w:rsidRPr="007A130F">
        <w:t>文件系统模块对</w:t>
      </w:r>
      <w:r w:rsidRPr="007A130F">
        <w:t xml:space="preserve"> FAT </w:t>
      </w:r>
      <w:r w:rsidRPr="007A130F">
        <w:t>文件系统进行了轻量化封装，使嵌入式设备能够较方便地实现</w:t>
      </w:r>
      <w:r w:rsidRPr="007A130F">
        <w:t xml:space="preserve"> SD </w:t>
      </w:r>
      <w:r w:rsidRPr="007A130F">
        <w:t>卡以及</w:t>
      </w:r>
      <w:r w:rsidRPr="007A130F">
        <w:t xml:space="preserve"> U </w:t>
      </w:r>
      <w:r w:rsidRPr="007A130F">
        <w:t>盘等存储设备的文件管理功能</w:t>
      </w:r>
      <w:r w:rsidR="001A206A" w:rsidRPr="007A130F">
        <w:rPr>
          <w:vertAlign w:val="superscript"/>
        </w:rPr>
        <w:fldChar w:fldCharType="begin"/>
      </w:r>
      <w:r w:rsidR="001A206A" w:rsidRPr="007A130F">
        <w:rPr>
          <w:vertAlign w:val="superscript"/>
        </w:rPr>
        <w:instrText xml:space="preserve"> REF _Ref230177661 \r \h  \* MERGEFORMAT </w:instrText>
      </w:r>
      <w:r w:rsidR="001A206A" w:rsidRPr="007A130F">
        <w:rPr>
          <w:vertAlign w:val="superscript"/>
        </w:rPr>
      </w:r>
      <w:r w:rsidR="001A206A" w:rsidRPr="007A130F">
        <w:rPr>
          <w:vertAlign w:val="superscript"/>
        </w:rPr>
        <w:fldChar w:fldCharType="separate"/>
      </w:r>
      <w:r w:rsidR="004A32EE">
        <w:rPr>
          <w:vertAlign w:val="superscript"/>
        </w:rPr>
        <w:t>[6]</w:t>
      </w:r>
      <w:r w:rsidR="001A206A" w:rsidRPr="007A130F">
        <w:rPr>
          <w:vertAlign w:val="superscript"/>
        </w:rPr>
        <w:fldChar w:fldCharType="end"/>
      </w:r>
      <w:r w:rsidRPr="007A130F">
        <w:t>。与此同时，</w:t>
      </w:r>
      <w:r w:rsidRPr="007A130F">
        <w:t xml:space="preserve">STMicroelectronics </w:t>
      </w:r>
      <w:r w:rsidRPr="007A130F">
        <w:t>官方推出的</w:t>
      </w:r>
      <w:r w:rsidRPr="007A130F">
        <w:t xml:space="preserve"> STM32Cube </w:t>
      </w:r>
      <w:r w:rsidRPr="007A130F">
        <w:t>软件开发包也为</w:t>
      </w:r>
      <w:r w:rsidRPr="007A130F">
        <w:t xml:space="preserve"> STM32 </w:t>
      </w:r>
      <w:r w:rsidRPr="007A130F">
        <w:t>系列微控制器提供了较完善的软件开发支持</w:t>
      </w:r>
      <w:r w:rsidR="001A206A" w:rsidRPr="007A130F">
        <w:rPr>
          <w:vertAlign w:val="superscript"/>
        </w:rPr>
        <w:fldChar w:fldCharType="begin"/>
      </w:r>
      <w:r w:rsidR="001A206A" w:rsidRPr="007A130F">
        <w:rPr>
          <w:vertAlign w:val="superscript"/>
        </w:rPr>
        <w:instrText xml:space="preserve"> REF _Ref230177767 \r \h  \* MERGEFORMAT </w:instrText>
      </w:r>
      <w:r w:rsidR="001A206A" w:rsidRPr="007A130F">
        <w:rPr>
          <w:vertAlign w:val="superscript"/>
        </w:rPr>
      </w:r>
      <w:r w:rsidR="001A206A" w:rsidRPr="007A130F">
        <w:rPr>
          <w:vertAlign w:val="superscript"/>
        </w:rPr>
        <w:fldChar w:fldCharType="separate"/>
      </w:r>
      <w:r w:rsidR="004A32EE">
        <w:rPr>
          <w:vertAlign w:val="superscript"/>
        </w:rPr>
        <w:t>[4]</w:t>
      </w:r>
      <w:r w:rsidR="001A206A" w:rsidRPr="007A130F">
        <w:rPr>
          <w:vertAlign w:val="superscript"/>
        </w:rPr>
        <w:fldChar w:fldCharType="end"/>
      </w:r>
      <w:r w:rsidRPr="007A130F">
        <w:t>。</w:t>
      </w:r>
    </w:p>
    <w:p w14:paraId="19C15FB0" w14:textId="77777777" w:rsidR="004E3DCD" w:rsidRPr="007A130F" w:rsidRDefault="004E3DCD" w:rsidP="003E074E">
      <w:pPr>
        <w:ind w:firstLine="420"/>
        <w:jc w:val="both"/>
      </w:pPr>
      <w:r w:rsidRPr="007A130F">
        <w:t>总体来看，国外在嵌入式实时操作系统、网络通信协议栈以及图形界面框架等方面已经形成较成熟的技术体系，但在具体应用过程中，开发者仍需要根据实际需求对多媒体播放、网络通信以及</w:t>
      </w:r>
      <w:r w:rsidRPr="007A130F">
        <w:t xml:space="preserve"> OTA </w:t>
      </w:r>
      <w:r w:rsidRPr="007A130F">
        <w:t>升级等功能进行进一步整合与优化。</w:t>
      </w:r>
    </w:p>
    <w:p w14:paraId="02063CF2" w14:textId="77777777" w:rsidR="004E3DCD" w:rsidRPr="007A130F" w:rsidRDefault="004E3DCD">
      <w:pPr>
        <w:ind w:firstLine="420"/>
        <w:jc w:val="both"/>
      </w:pPr>
    </w:p>
    <w:p w14:paraId="0E02A954" w14:textId="08AE73E6" w:rsidR="00060317" w:rsidRPr="007A130F" w:rsidRDefault="00000000" w:rsidP="00060317">
      <w:pPr>
        <w:pStyle w:val="3"/>
      </w:pPr>
      <w:bookmarkStart w:id="10" w:name="_Toc230180874"/>
      <w:r w:rsidRPr="007A130F">
        <w:t xml:space="preserve">1.2.2 </w:t>
      </w:r>
      <w:r w:rsidRPr="007A130F">
        <w:t>国内研究现状</w:t>
      </w:r>
      <w:bookmarkEnd w:id="10"/>
    </w:p>
    <w:p w14:paraId="5B4423CF" w14:textId="7BACD812" w:rsidR="00060317" w:rsidRPr="007A130F" w:rsidRDefault="00060317" w:rsidP="00060317">
      <w:pPr>
        <w:ind w:firstLine="420"/>
        <w:jc w:val="both"/>
      </w:pPr>
      <w:r w:rsidRPr="007A130F">
        <w:t>近年来，随着</w:t>
      </w:r>
      <w:r w:rsidRPr="007A130F">
        <w:t xml:space="preserve"> STM32 </w:t>
      </w:r>
      <w:r w:rsidRPr="007A130F">
        <w:t>系列微控制器的广泛普及，国内嵌入式开发生态发展较快，相关开发资料与应用案例数量不断增加。在高校教学、智能家居以及工业控制等领域，基于</w:t>
      </w:r>
      <w:r w:rsidRPr="007A130F">
        <w:t xml:space="preserve"> STM32 </w:t>
      </w:r>
      <w:r w:rsidRPr="007A130F">
        <w:t>的嵌入式系统已经得到广泛应用</w:t>
      </w:r>
      <w:r w:rsidR="00DA481E" w:rsidRPr="007A130F">
        <w:rPr>
          <w:vertAlign w:val="superscript"/>
        </w:rPr>
        <w:fldChar w:fldCharType="begin"/>
      </w:r>
      <w:r w:rsidR="00DA481E" w:rsidRPr="007A130F">
        <w:rPr>
          <w:vertAlign w:val="superscript"/>
        </w:rPr>
        <w:instrText xml:space="preserve"> REF _Ref230177469 \r \h  \* MERGEFORMAT </w:instrText>
      </w:r>
      <w:r w:rsidR="00DA481E" w:rsidRPr="007A130F">
        <w:rPr>
          <w:vertAlign w:val="superscript"/>
        </w:rPr>
      </w:r>
      <w:r w:rsidR="00DA481E" w:rsidRPr="007A130F">
        <w:rPr>
          <w:vertAlign w:val="superscript"/>
        </w:rPr>
        <w:fldChar w:fldCharType="separate"/>
      </w:r>
      <w:r w:rsidR="004A32EE">
        <w:rPr>
          <w:vertAlign w:val="superscript"/>
        </w:rPr>
        <w:t>[10]</w:t>
      </w:r>
      <w:r w:rsidR="00DA481E" w:rsidRPr="007A130F">
        <w:rPr>
          <w:vertAlign w:val="superscript"/>
        </w:rPr>
        <w:fldChar w:fldCharType="end"/>
      </w:r>
      <w:r w:rsidRPr="007A130F">
        <w:t>。</w:t>
      </w:r>
    </w:p>
    <w:p w14:paraId="601EB1E9" w14:textId="77777777" w:rsidR="00060317" w:rsidRPr="007A130F" w:rsidRDefault="00060317" w:rsidP="00060317">
      <w:pPr>
        <w:ind w:firstLine="420"/>
        <w:jc w:val="both"/>
      </w:pPr>
      <w:r w:rsidRPr="007A130F">
        <w:t>李文博等人针对嵌入式系统多任务调度问题，研究了基于</w:t>
      </w:r>
      <w:r w:rsidRPr="007A130F">
        <w:t xml:space="preserve"> FreeRTOS </w:t>
      </w:r>
      <w:r w:rsidRPr="007A130F">
        <w:t>的任务管理机制，并通过信号量与消息队列实现任务间通信</w:t>
      </w:r>
      <w:r w:rsidRPr="007A130F">
        <w:t>[13]</w:t>
      </w:r>
      <w:r w:rsidRPr="007A130F">
        <w:t>。研究结果表明，该方式能够提高系统任务运行效率，并增强系统稳定性。</w:t>
      </w:r>
    </w:p>
    <w:p w14:paraId="149C1F33" w14:textId="246AB645" w:rsidR="00060317" w:rsidRPr="007A130F" w:rsidRDefault="00060317" w:rsidP="00060317">
      <w:pPr>
        <w:ind w:firstLine="420"/>
        <w:jc w:val="both"/>
      </w:pPr>
      <w:r w:rsidRPr="007A130F">
        <w:lastRenderedPageBreak/>
        <w:t>王磊在</w:t>
      </w:r>
      <w:r w:rsidRPr="007A130F">
        <w:t xml:space="preserve"> DMA </w:t>
      </w:r>
      <w:r w:rsidRPr="007A130F">
        <w:t>双缓冲机制研究中，将</w:t>
      </w:r>
      <w:r w:rsidRPr="007A130F">
        <w:t xml:space="preserve"> DMA </w:t>
      </w:r>
      <w:r w:rsidRPr="007A130F">
        <w:t>技术应用于嵌入式音频系统的数据传输过程中</w:t>
      </w:r>
      <w:r w:rsidR="00DA481E" w:rsidRPr="007A130F">
        <w:rPr>
          <w:vertAlign w:val="superscript"/>
        </w:rPr>
        <w:fldChar w:fldCharType="begin"/>
      </w:r>
      <w:r w:rsidR="00DA481E" w:rsidRPr="007A130F">
        <w:rPr>
          <w:vertAlign w:val="superscript"/>
        </w:rPr>
        <w:instrText xml:space="preserve"> REF _Ref230177638 \r \h  \* MERGEFORMAT </w:instrText>
      </w:r>
      <w:r w:rsidR="00DA481E" w:rsidRPr="007A130F">
        <w:rPr>
          <w:vertAlign w:val="superscript"/>
        </w:rPr>
      </w:r>
      <w:r w:rsidR="00DA481E" w:rsidRPr="007A130F">
        <w:rPr>
          <w:vertAlign w:val="superscript"/>
        </w:rPr>
        <w:fldChar w:fldCharType="separate"/>
      </w:r>
      <w:r w:rsidR="004A32EE">
        <w:rPr>
          <w:vertAlign w:val="superscript"/>
        </w:rPr>
        <w:t>[14]</w:t>
      </w:r>
      <w:r w:rsidR="00DA481E" w:rsidRPr="007A130F">
        <w:rPr>
          <w:vertAlign w:val="superscript"/>
        </w:rPr>
        <w:fldChar w:fldCharType="end"/>
      </w:r>
      <w:r w:rsidRPr="007A130F">
        <w:t>。实验结果表明，该方式能够降低</w:t>
      </w:r>
      <w:r w:rsidRPr="007A130F">
        <w:t xml:space="preserve"> CPU </w:t>
      </w:r>
      <w:r w:rsidRPr="007A130F">
        <w:t>占用率，并改善音频播放过程中数据中断的问题。</w:t>
      </w:r>
    </w:p>
    <w:p w14:paraId="44659C0D" w14:textId="24CF5FFF" w:rsidR="00060317" w:rsidRPr="007A130F" w:rsidRDefault="00060317" w:rsidP="00060317">
      <w:pPr>
        <w:ind w:firstLine="420"/>
        <w:jc w:val="both"/>
      </w:pPr>
      <w:r w:rsidRPr="007A130F">
        <w:t>赵明与李宏宇等人分别对</w:t>
      </w:r>
      <w:r w:rsidRPr="007A130F">
        <w:t xml:space="preserve"> LVGL </w:t>
      </w:r>
      <w:r w:rsidRPr="007A130F">
        <w:t>图形界面库在嵌入式系统中的应用进行了研究</w:t>
      </w:r>
      <w:r w:rsidR="00DA481E" w:rsidRPr="007A130F">
        <w:rPr>
          <w:vertAlign w:val="superscript"/>
        </w:rPr>
        <w:fldChar w:fldCharType="begin"/>
      </w:r>
      <w:r w:rsidR="00DA481E" w:rsidRPr="007A130F">
        <w:rPr>
          <w:vertAlign w:val="superscript"/>
        </w:rPr>
        <w:instrText xml:space="preserve"> REF _Ref230180156 \r \h  \* MERGEFORMAT </w:instrText>
      </w:r>
      <w:r w:rsidR="00DA481E" w:rsidRPr="007A130F">
        <w:rPr>
          <w:vertAlign w:val="superscript"/>
        </w:rPr>
      </w:r>
      <w:r w:rsidR="00DA481E" w:rsidRPr="007A130F">
        <w:rPr>
          <w:vertAlign w:val="superscript"/>
        </w:rPr>
        <w:fldChar w:fldCharType="separate"/>
      </w:r>
      <w:r w:rsidR="004A32EE">
        <w:rPr>
          <w:vertAlign w:val="superscript"/>
        </w:rPr>
        <w:t>[12]</w:t>
      </w:r>
      <w:r w:rsidR="00DA481E" w:rsidRPr="007A130F">
        <w:rPr>
          <w:vertAlign w:val="superscript"/>
        </w:rPr>
        <w:fldChar w:fldCharType="end"/>
      </w:r>
      <w:r w:rsidR="00DA481E" w:rsidRPr="007A130F">
        <w:rPr>
          <w:vertAlign w:val="superscript"/>
        </w:rPr>
        <w:fldChar w:fldCharType="begin"/>
      </w:r>
      <w:r w:rsidR="00DA481E" w:rsidRPr="007A130F">
        <w:rPr>
          <w:vertAlign w:val="superscript"/>
        </w:rPr>
        <w:instrText xml:space="preserve"> REF _Ref230180158 \r \h  \* MERGEFORMAT </w:instrText>
      </w:r>
      <w:r w:rsidR="00DA481E" w:rsidRPr="007A130F">
        <w:rPr>
          <w:vertAlign w:val="superscript"/>
        </w:rPr>
      </w:r>
      <w:r w:rsidR="00DA481E" w:rsidRPr="007A130F">
        <w:rPr>
          <w:vertAlign w:val="superscript"/>
        </w:rPr>
        <w:fldChar w:fldCharType="separate"/>
      </w:r>
      <w:r w:rsidR="004A32EE">
        <w:rPr>
          <w:vertAlign w:val="superscript"/>
        </w:rPr>
        <w:t>[21]</w:t>
      </w:r>
      <w:r w:rsidR="00DA481E" w:rsidRPr="007A130F">
        <w:rPr>
          <w:vertAlign w:val="superscript"/>
        </w:rPr>
        <w:fldChar w:fldCharType="end"/>
      </w:r>
      <w:r w:rsidRPr="007A130F">
        <w:t>。相关研究表明，</w:t>
      </w:r>
      <w:r w:rsidRPr="007A130F">
        <w:t xml:space="preserve">LVGL </w:t>
      </w:r>
      <w:r w:rsidRPr="007A130F">
        <w:t>能够有效降低嵌入式</w:t>
      </w:r>
      <w:r w:rsidRPr="007A130F">
        <w:t xml:space="preserve"> GUI </w:t>
      </w:r>
      <w:r w:rsidRPr="007A130F">
        <w:t>开发复杂度，并提高系统界面交互效果。</w:t>
      </w:r>
    </w:p>
    <w:p w14:paraId="0920853A" w14:textId="6D1299C4" w:rsidR="00060317" w:rsidRPr="007A130F" w:rsidRDefault="00060317" w:rsidP="00060317">
      <w:pPr>
        <w:ind w:firstLine="420"/>
        <w:jc w:val="both"/>
      </w:pPr>
      <w:r w:rsidRPr="007A130F">
        <w:t>刘伟针对基于</w:t>
      </w:r>
      <w:r w:rsidRPr="007A130F">
        <w:t xml:space="preserve"> FSMC </w:t>
      </w:r>
      <w:r w:rsidRPr="007A130F">
        <w:t>接口的</w:t>
      </w:r>
      <w:r w:rsidRPr="007A130F">
        <w:t xml:space="preserve"> LCD </w:t>
      </w:r>
      <w:r w:rsidRPr="007A130F">
        <w:t>显示系统进行了研究</w:t>
      </w:r>
      <w:r w:rsidR="00DA481E" w:rsidRPr="007A130F">
        <w:rPr>
          <w:vertAlign w:val="superscript"/>
        </w:rPr>
        <w:fldChar w:fldCharType="begin"/>
      </w:r>
      <w:r w:rsidR="00DA481E" w:rsidRPr="007A130F">
        <w:rPr>
          <w:vertAlign w:val="superscript"/>
        </w:rPr>
        <w:instrText xml:space="preserve"> REF _Ref230180170 \r \h  \* MERGEFORMAT </w:instrText>
      </w:r>
      <w:r w:rsidR="00DA481E" w:rsidRPr="007A130F">
        <w:rPr>
          <w:vertAlign w:val="superscript"/>
        </w:rPr>
      </w:r>
      <w:r w:rsidR="00DA481E" w:rsidRPr="007A130F">
        <w:rPr>
          <w:vertAlign w:val="superscript"/>
        </w:rPr>
        <w:fldChar w:fldCharType="separate"/>
      </w:r>
      <w:r w:rsidR="004A32EE">
        <w:rPr>
          <w:vertAlign w:val="superscript"/>
        </w:rPr>
        <w:t>[17]</w:t>
      </w:r>
      <w:r w:rsidR="00DA481E" w:rsidRPr="007A130F">
        <w:rPr>
          <w:vertAlign w:val="superscript"/>
        </w:rPr>
        <w:fldChar w:fldCharType="end"/>
      </w:r>
      <w:r w:rsidRPr="007A130F">
        <w:t>，通过并行总线方式提高了</w:t>
      </w:r>
      <w:r w:rsidRPr="007A130F">
        <w:t xml:space="preserve"> LCD </w:t>
      </w:r>
      <w:r w:rsidRPr="007A130F">
        <w:t>数据传输效率，改善了传统</w:t>
      </w:r>
      <w:r w:rsidRPr="007A130F">
        <w:t xml:space="preserve"> SPI </w:t>
      </w:r>
      <w:r w:rsidRPr="007A130F">
        <w:t>显示方式在高分辨率场景下的刷新性能。</w:t>
      </w:r>
    </w:p>
    <w:p w14:paraId="3FA3C821" w14:textId="4441E41E" w:rsidR="00060317" w:rsidRPr="007A130F" w:rsidRDefault="00060317" w:rsidP="00060317">
      <w:pPr>
        <w:ind w:firstLine="420"/>
        <w:jc w:val="both"/>
      </w:pPr>
      <w:r w:rsidRPr="007A130F">
        <w:t>张凯在</w:t>
      </w:r>
      <w:r w:rsidRPr="007A130F">
        <w:t xml:space="preserve"> I2S </w:t>
      </w:r>
      <w:r w:rsidRPr="007A130F">
        <w:t>音频播放系统研究中，对</w:t>
      </w:r>
      <w:r w:rsidRPr="007A130F">
        <w:t xml:space="preserve"> STM32 </w:t>
      </w:r>
      <w:r w:rsidRPr="007A130F">
        <w:t>音频数据传输与</w:t>
      </w:r>
      <w:r w:rsidRPr="007A130F">
        <w:t xml:space="preserve"> DMA </w:t>
      </w:r>
      <w:r w:rsidRPr="007A130F">
        <w:t>播放机制进行了分析</w:t>
      </w:r>
      <w:r w:rsidR="00DA481E" w:rsidRPr="007A130F">
        <w:rPr>
          <w:vertAlign w:val="superscript"/>
        </w:rPr>
        <w:fldChar w:fldCharType="begin"/>
      </w:r>
      <w:r w:rsidR="00DA481E" w:rsidRPr="007A130F">
        <w:rPr>
          <w:vertAlign w:val="superscript"/>
        </w:rPr>
        <w:instrText xml:space="preserve"> REF _Ref230180180 \r \h  \* MERGEFORMAT </w:instrText>
      </w:r>
      <w:r w:rsidR="00DA481E" w:rsidRPr="007A130F">
        <w:rPr>
          <w:vertAlign w:val="superscript"/>
        </w:rPr>
      </w:r>
      <w:r w:rsidR="00DA481E" w:rsidRPr="007A130F">
        <w:rPr>
          <w:vertAlign w:val="superscript"/>
        </w:rPr>
        <w:fldChar w:fldCharType="separate"/>
      </w:r>
      <w:r w:rsidR="004A32EE">
        <w:rPr>
          <w:vertAlign w:val="superscript"/>
        </w:rPr>
        <w:t>[18]</w:t>
      </w:r>
      <w:r w:rsidR="00DA481E" w:rsidRPr="007A130F">
        <w:rPr>
          <w:vertAlign w:val="superscript"/>
        </w:rPr>
        <w:fldChar w:fldCharType="end"/>
      </w:r>
      <w:r w:rsidRPr="007A130F">
        <w:t>，提高了嵌入式音频系统的实时性与稳定性。</w:t>
      </w:r>
    </w:p>
    <w:p w14:paraId="09416D76" w14:textId="5E4B0CAC" w:rsidR="00060317" w:rsidRPr="007A130F" w:rsidRDefault="00060317" w:rsidP="00060317">
      <w:pPr>
        <w:ind w:firstLine="420"/>
        <w:jc w:val="both"/>
      </w:pPr>
      <w:r w:rsidRPr="007A130F">
        <w:t>黄志强针对嵌入式设备后期维护困难的问题，设计了一种基于</w:t>
      </w:r>
      <w:r w:rsidRPr="007A130F">
        <w:t xml:space="preserve"> STM32 </w:t>
      </w:r>
      <w:r w:rsidRPr="007A130F">
        <w:t>的</w:t>
      </w:r>
      <w:r w:rsidRPr="007A130F">
        <w:t xml:space="preserve"> OTA </w:t>
      </w:r>
      <w:r w:rsidRPr="007A130F">
        <w:t>远程升级系统</w:t>
      </w:r>
      <w:r w:rsidR="006B60FA" w:rsidRPr="007A130F">
        <w:rPr>
          <w:vertAlign w:val="superscript"/>
        </w:rPr>
        <w:fldChar w:fldCharType="begin"/>
      </w:r>
      <w:r w:rsidR="006B60FA" w:rsidRPr="007A130F">
        <w:rPr>
          <w:vertAlign w:val="superscript"/>
        </w:rPr>
        <w:instrText xml:space="preserve"> REF _Ref230177650 \r \h  \* MERGEFORMAT </w:instrText>
      </w:r>
      <w:r w:rsidR="006B60FA" w:rsidRPr="007A130F">
        <w:rPr>
          <w:vertAlign w:val="superscript"/>
        </w:rPr>
      </w:r>
      <w:r w:rsidR="006B60FA" w:rsidRPr="007A130F">
        <w:rPr>
          <w:vertAlign w:val="superscript"/>
        </w:rPr>
        <w:fldChar w:fldCharType="separate"/>
      </w:r>
      <w:r w:rsidR="004A32EE">
        <w:rPr>
          <w:vertAlign w:val="superscript"/>
        </w:rPr>
        <w:t>[15]</w:t>
      </w:r>
      <w:r w:rsidR="006B60FA" w:rsidRPr="007A130F">
        <w:rPr>
          <w:vertAlign w:val="superscript"/>
        </w:rPr>
        <w:fldChar w:fldCharType="end"/>
      </w:r>
      <w:r w:rsidRPr="007A130F">
        <w:t>。该系统能够通过网络完成固件下载与程序更新，提高了设备后期维护便利性。</w:t>
      </w:r>
    </w:p>
    <w:p w14:paraId="2E1108AE" w14:textId="1C75621D" w:rsidR="00060317" w:rsidRPr="007A130F" w:rsidRDefault="00060317" w:rsidP="00060317">
      <w:pPr>
        <w:ind w:firstLine="420"/>
        <w:jc w:val="both"/>
      </w:pPr>
      <w:r w:rsidRPr="007A130F">
        <w:t>此外，周涛对基于</w:t>
      </w:r>
      <w:r w:rsidRPr="007A130F">
        <w:t xml:space="preserve"> ESP32 </w:t>
      </w:r>
      <w:r w:rsidRPr="007A130F">
        <w:t>的无线网络通信系统进行了研究</w:t>
      </w:r>
      <w:r w:rsidR="006B60FA" w:rsidRPr="007A130F">
        <w:rPr>
          <w:vertAlign w:val="superscript"/>
        </w:rPr>
        <w:fldChar w:fldCharType="begin"/>
      </w:r>
      <w:r w:rsidR="006B60FA" w:rsidRPr="007A130F">
        <w:rPr>
          <w:vertAlign w:val="superscript"/>
        </w:rPr>
        <w:instrText xml:space="preserve"> REF _Ref230177686 \r \h  \* MERGEFORMAT </w:instrText>
      </w:r>
      <w:r w:rsidR="006B60FA" w:rsidRPr="007A130F">
        <w:rPr>
          <w:vertAlign w:val="superscript"/>
        </w:rPr>
      </w:r>
      <w:r w:rsidR="006B60FA" w:rsidRPr="007A130F">
        <w:rPr>
          <w:vertAlign w:val="superscript"/>
        </w:rPr>
        <w:fldChar w:fldCharType="separate"/>
      </w:r>
      <w:r w:rsidR="004A32EE">
        <w:rPr>
          <w:vertAlign w:val="superscript"/>
        </w:rPr>
        <w:t>[19]</w:t>
      </w:r>
      <w:r w:rsidR="006B60FA" w:rsidRPr="007A130F">
        <w:rPr>
          <w:vertAlign w:val="superscript"/>
        </w:rPr>
        <w:fldChar w:fldCharType="end"/>
      </w:r>
      <w:r w:rsidRPr="007A130F">
        <w:t>，实现了</w:t>
      </w:r>
      <w:r w:rsidRPr="007A130F">
        <w:t xml:space="preserve"> Wi-Fi </w:t>
      </w:r>
      <w:r w:rsidRPr="007A130F">
        <w:t>网络接入与远程数据交互功能，为嵌入式设备联网提供了参考方案。</w:t>
      </w:r>
    </w:p>
    <w:p w14:paraId="5E86D99E" w14:textId="77777777" w:rsidR="00060317" w:rsidRPr="007A130F" w:rsidRDefault="00060317" w:rsidP="00060317">
      <w:pPr>
        <w:ind w:firstLine="420"/>
        <w:jc w:val="both"/>
      </w:pPr>
      <w:r w:rsidRPr="007A130F">
        <w:t>总体来看，当前国内关于嵌入式多媒体系统的研究已经取得一定成果，但部分系统在整体架构设计方面仍存在不足。一方面，部分系统模块之间耦合较高，不利于后续功能扩展与程序维护；另一方面，在多任务并发处理与网络数据传输过程中，系统实时性与资源调度效率仍有进一步优化空间。此外，将网络通信、多媒体播放以及</w:t>
      </w:r>
      <w:r w:rsidRPr="007A130F">
        <w:t xml:space="preserve"> OTA </w:t>
      </w:r>
      <w:r w:rsidRPr="007A130F">
        <w:t>升级等功能进行完整集成的嵌入式系统相对较少，在复杂应用环境下的稳定性与扩展能力仍需进一步提高。</w:t>
      </w:r>
    </w:p>
    <w:p w14:paraId="76577D81" w14:textId="77777777" w:rsidR="00060317" w:rsidRPr="007A130F" w:rsidRDefault="00060317" w:rsidP="00060317">
      <w:pPr>
        <w:ind w:firstLine="420"/>
        <w:jc w:val="both"/>
      </w:pPr>
      <w:r w:rsidRPr="007A130F">
        <w:t>因此，本文结合</w:t>
      </w:r>
      <w:r w:rsidRPr="007A130F">
        <w:t xml:space="preserve"> STM32F407 </w:t>
      </w:r>
      <w:r w:rsidRPr="007A130F">
        <w:t>硬件平台以及</w:t>
      </w:r>
      <w:r w:rsidRPr="007A130F">
        <w:t xml:space="preserve"> FreeRTOS </w:t>
      </w:r>
      <w:r w:rsidRPr="007A130F">
        <w:t>实时操作系统，设计并实现一套具备网络通信、多媒体播放以及</w:t>
      </w:r>
      <w:r w:rsidRPr="007A130F">
        <w:t xml:space="preserve"> OTA </w:t>
      </w:r>
      <w:r w:rsidRPr="007A130F">
        <w:t>升级功能的多媒体人机交互系统，并通过分层架构与</w:t>
      </w:r>
      <w:r w:rsidRPr="007A130F">
        <w:t xml:space="preserve"> DMA </w:t>
      </w:r>
      <w:r w:rsidRPr="007A130F">
        <w:t>数据优化方式，提高系统整体运行效率与扩展能力。</w:t>
      </w:r>
    </w:p>
    <w:p w14:paraId="2E934273" w14:textId="77777777" w:rsidR="00060317" w:rsidRPr="007A130F" w:rsidRDefault="00060317">
      <w:pPr>
        <w:ind w:firstLine="420"/>
        <w:jc w:val="both"/>
      </w:pPr>
    </w:p>
    <w:p w14:paraId="2675EED1" w14:textId="77777777" w:rsidR="0023532B" w:rsidRPr="007A130F" w:rsidRDefault="00000000">
      <w:pPr>
        <w:pStyle w:val="2"/>
        <w:rPr>
          <w:rFonts w:hint="eastAsia"/>
        </w:rPr>
      </w:pPr>
      <w:bookmarkStart w:id="11" w:name="_Toc230180875"/>
      <w:r w:rsidRPr="007A130F">
        <w:t xml:space="preserve">1.3 </w:t>
      </w:r>
      <w:r w:rsidRPr="007A130F">
        <w:t>研究</w:t>
      </w:r>
      <w:r w:rsidRPr="007A130F">
        <w:rPr>
          <w:rFonts w:hint="eastAsia"/>
        </w:rPr>
        <w:t>的主要</w:t>
      </w:r>
      <w:r w:rsidRPr="007A130F">
        <w:t>内容</w:t>
      </w:r>
      <w:bookmarkEnd w:id="8"/>
      <w:bookmarkEnd w:id="11"/>
    </w:p>
    <w:p w14:paraId="15579DB9" w14:textId="77777777" w:rsidR="0023532B" w:rsidRPr="007A130F" w:rsidRDefault="00000000">
      <w:pPr>
        <w:spacing w:before="120" w:after="120" w:line="288" w:lineRule="auto"/>
        <w:ind w:firstLine="420"/>
        <w:jc w:val="both"/>
      </w:pPr>
      <w:bookmarkStart w:id="12" w:name="heading_4"/>
      <w:r w:rsidRPr="007A130F">
        <w:t>为了实现预期的多媒体交互系统，本研究主要围绕</w:t>
      </w:r>
      <w:r w:rsidRPr="007A130F">
        <w:t xml:space="preserve"> Free</w:t>
      </w:r>
      <w:r w:rsidRPr="007A130F">
        <w:rPr>
          <w:rFonts w:hint="eastAsia"/>
        </w:rPr>
        <w:t xml:space="preserve"> </w:t>
      </w:r>
      <w:r w:rsidRPr="007A130F">
        <w:t xml:space="preserve">RTOS </w:t>
      </w:r>
      <w:r w:rsidRPr="007A130F">
        <w:t>实时操作系统的移植、人机交互界面的设计与实现、文件管理系统的构建以及</w:t>
      </w:r>
      <w:r w:rsidRPr="007A130F">
        <w:t xml:space="preserve"> OTA </w:t>
      </w:r>
      <w:r w:rsidRPr="007A130F">
        <w:t>固件升级机制的实现展开，具体工作内容如下：</w:t>
      </w:r>
    </w:p>
    <w:p w14:paraId="5D4A74DB" w14:textId="77777777" w:rsidR="0023532B" w:rsidRPr="007A130F" w:rsidRDefault="00000000">
      <w:pPr>
        <w:spacing w:before="120" w:after="120" w:line="288" w:lineRule="auto"/>
        <w:ind w:firstLine="420"/>
        <w:jc w:val="both"/>
      </w:pPr>
      <w:r w:rsidRPr="007A130F">
        <w:t>一是基于</w:t>
      </w:r>
      <w:r w:rsidRPr="007A130F">
        <w:t xml:space="preserve"> Free</w:t>
      </w:r>
      <w:r w:rsidRPr="007A130F">
        <w:rPr>
          <w:rFonts w:hint="eastAsia"/>
        </w:rPr>
        <w:t xml:space="preserve"> </w:t>
      </w:r>
      <w:r w:rsidRPr="007A130F">
        <w:t xml:space="preserve">RTOS </w:t>
      </w:r>
      <w:r w:rsidRPr="007A130F">
        <w:t>构建较为稳定的任务调度框架。系统完成了</w:t>
      </w:r>
      <w:r w:rsidRPr="007A130F">
        <w:t xml:space="preserve"> Free</w:t>
      </w:r>
      <w:r w:rsidRPr="007A130F">
        <w:rPr>
          <w:rFonts w:hint="eastAsia"/>
        </w:rPr>
        <w:t xml:space="preserve"> </w:t>
      </w:r>
      <w:r w:rsidRPr="007A130F">
        <w:t xml:space="preserve">RTOS </w:t>
      </w:r>
      <w:r w:rsidRPr="007A130F">
        <w:t>的移植，并结合信号量、互斥锁以及消息队列等同步机制，对显示模块、音频处理模块以及网络通信模块进行了任务划分与逻辑解耦。通过这种方式，在一定程度上理顺了多</w:t>
      </w:r>
      <w:r w:rsidRPr="007A130F">
        <w:lastRenderedPageBreak/>
        <w:t>任务并行运行时的资源调度关系，减少了资源竞争与冲突的发生，同时也提升了系统整体的实时性与运行稳定性。</w:t>
      </w:r>
    </w:p>
    <w:p w14:paraId="0C71EDAC" w14:textId="77777777" w:rsidR="0023532B" w:rsidRPr="007A130F" w:rsidRDefault="00000000">
      <w:pPr>
        <w:spacing w:before="120" w:after="120" w:line="288" w:lineRule="auto"/>
        <w:ind w:firstLine="420"/>
        <w:jc w:val="both"/>
      </w:pPr>
      <w:r w:rsidRPr="007A130F">
        <w:t>二是设计并实现人机交互界面。为提升系统的可操作性与交互体验，引入</w:t>
      </w:r>
      <w:r w:rsidRPr="007A130F">
        <w:t xml:space="preserve"> LVGL </w:t>
      </w:r>
      <w:r w:rsidRPr="007A130F">
        <w:t>图形界面库构建可视化界面系统。用户通过触摸屏即可完成相关操作，例如菜单页面切换、系统状态查看以及多媒体播放控制等功能。在实际实现中，将各功能模块以界面形式进行整合，使操作逻辑更加直观，同时降低了用户使用复杂度。</w:t>
      </w:r>
    </w:p>
    <w:p w14:paraId="09B7997C" w14:textId="77777777" w:rsidR="0023532B" w:rsidRPr="007A130F" w:rsidRDefault="00000000">
      <w:pPr>
        <w:spacing w:before="120" w:after="120" w:line="288" w:lineRule="auto"/>
        <w:ind w:firstLine="420"/>
        <w:jc w:val="both"/>
      </w:pPr>
      <w:r w:rsidRPr="007A130F">
        <w:t>三是构建文件管理与数据传输机制。在系统中集成</w:t>
      </w:r>
      <w:r w:rsidRPr="007A130F">
        <w:t xml:space="preserve"> FatFS </w:t>
      </w:r>
      <w:r w:rsidRPr="007A130F">
        <w:t>文件系统，并将其挂载至</w:t>
      </w:r>
      <w:r w:rsidRPr="007A130F">
        <w:t xml:space="preserve"> SD </w:t>
      </w:r>
      <w:r w:rsidRPr="007A130F">
        <w:t>卡，从而实现文件的基本读写与删除操作。在此基础上，进一步实现</w:t>
      </w:r>
      <w:r w:rsidRPr="007A130F">
        <w:t xml:space="preserve"> USB </w:t>
      </w:r>
      <w:r w:rsidRPr="007A130F">
        <w:t>大容量存储（</w:t>
      </w:r>
      <w:r w:rsidRPr="007A130F">
        <w:t>MSC</w:t>
      </w:r>
      <w:r w:rsidRPr="007A130F">
        <w:t>）功能，使系统能够与</w:t>
      </w:r>
      <w:r w:rsidRPr="007A130F">
        <w:t xml:space="preserve"> PC </w:t>
      </w:r>
      <w:r w:rsidRPr="007A130F">
        <w:t>端进行直接文件交互。这一设计在一定程度上简化了外部数据导入与导出的流程，提高了系统的文件管理效率。</w:t>
      </w:r>
    </w:p>
    <w:p w14:paraId="6387CDC9" w14:textId="43065CBD" w:rsidR="0023532B" w:rsidRPr="007A130F" w:rsidRDefault="00000000">
      <w:pPr>
        <w:spacing w:before="120" w:after="120" w:line="288" w:lineRule="auto"/>
        <w:ind w:firstLine="420"/>
        <w:jc w:val="both"/>
      </w:pPr>
      <w:r w:rsidRPr="007A130F">
        <w:t>四是设计双模式</w:t>
      </w:r>
      <w:r w:rsidRPr="007A130F">
        <w:t xml:space="preserve"> OTA </w:t>
      </w:r>
      <w:r w:rsidRPr="007A130F">
        <w:t>固件升级方案。为满足系统后续维护与功能扩展需求，设计了离线与在线两种升级方式。其中，离线模式通过读取</w:t>
      </w:r>
      <w:r w:rsidRPr="007A130F">
        <w:t xml:space="preserve"> SD </w:t>
      </w:r>
      <w:r w:rsidRPr="007A130F">
        <w:t>卡中的固件升级包完成系统更新；在线模式则通过网络连接，从</w:t>
      </w:r>
      <w:r w:rsidRPr="007A130F">
        <w:t xml:space="preserve"> GitHub </w:t>
      </w:r>
      <w:r w:rsidRPr="007A130F">
        <w:t>平台下载固件文件并保存至本地</w:t>
      </w:r>
      <w:r w:rsidRPr="007A130F">
        <w:t xml:space="preserve"> SD </w:t>
      </w:r>
      <w:r w:rsidRPr="007A130F">
        <w:t>卡。随后由</w:t>
      </w:r>
      <w:r w:rsidR="006B60FA" w:rsidRPr="007A130F">
        <w:rPr>
          <w:rFonts w:hint="eastAsia"/>
        </w:rPr>
        <w:t>BOOT Loader</w:t>
      </w:r>
      <w:r w:rsidRPr="007A130F">
        <w:t xml:space="preserve"> </w:t>
      </w:r>
      <w:r w:rsidRPr="007A130F">
        <w:t>程序对固件进行校验与加载，从而保证升级过程的可靠性与安全性，实现系统功能的持续迭代与更新。</w:t>
      </w:r>
    </w:p>
    <w:p w14:paraId="6BEE8A82" w14:textId="77777777" w:rsidR="0023532B" w:rsidRPr="007A130F" w:rsidRDefault="00000000">
      <w:pPr>
        <w:pStyle w:val="2"/>
        <w:rPr>
          <w:rFonts w:hint="eastAsia"/>
        </w:rPr>
      </w:pPr>
      <w:bookmarkStart w:id="13" w:name="_Toc230180876"/>
      <w:r w:rsidRPr="007A130F">
        <w:t xml:space="preserve">1.4 </w:t>
      </w:r>
      <w:r w:rsidRPr="007A130F">
        <w:rPr>
          <w:rFonts w:hint="eastAsia"/>
        </w:rPr>
        <w:t>章节</w:t>
      </w:r>
      <w:r w:rsidRPr="007A130F">
        <w:t>安排</w:t>
      </w:r>
      <w:bookmarkEnd w:id="12"/>
      <w:bookmarkEnd w:id="13"/>
    </w:p>
    <w:p w14:paraId="39448C0C" w14:textId="77777777" w:rsidR="0023532B" w:rsidRPr="007A130F" w:rsidRDefault="00000000">
      <w:pPr>
        <w:spacing w:before="120" w:after="120" w:line="288" w:lineRule="auto"/>
        <w:ind w:firstLine="420"/>
        <w:jc w:val="both"/>
      </w:pPr>
      <w:bookmarkStart w:id="14" w:name="heading_5"/>
      <w:r w:rsidRPr="007A130F">
        <w:t>为了确保逻辑结构清晰并覆盖研究的各个方面，本文共划分为六个章节，各章节内容安排如下：</w:t>
      </w:r>
    </w:p>
    <w:p w14:paraId="15BD74B7" w14:textId="77777777" w:rsidR="0023532B" w:rsidRPr="007A130F" w:rsidRDefault="00000000">
      <w:pPr>
        <w:spacing w:before="120" w:after="120" w:line="288" w:lineRule="auto"/>
        <w:ind w:firstLine="420"/>
        <w:jc w:val="both"/>
      </w:pPr>
      <w:r w:rsidRPr="007A130F">
        <w:t>第一章为绪论，主要对多媒体交互系统的研究背景及工程应用意义进行说明，结合当前技术发展现状分析选题的现实需求，并对全文的研究内容与整体思路进行概述，为后续章节展开提供基础。</w:t>
      </w:r>
    </w:p>
    <w:p w14:paraId="2033477B" w14:textId="77777777" w:rsidR="0023532B" w:rsidRPr="007A130F" w:rsidRDefault="00000000">
      <w:pPr>
        <w:spacing w:before="120" w:after="120" w:line="288" w:lineRule="auto"/>
        <w:ind w:firstLine="420"/>
        <w:jc w:val="both"/>
      </w:pPr>
      <w:r w:rsidRPr="007A130F">
        <w:t>第二章为系统总体方案设计，主要从实际功能需求出发，提出系统整体架构设计方案，对各功能模块的划分方式及实现思路进行说明，并对系统整体框架进行规划与设计，为后续硬件与软件实现提供结构依据。</w:t>
      </w:r>
    </w:p>
    <w:p w14:paraId="6A49F998" w14:textId="77777777" w:rsidR="0023532B" w:rsidRPr="007A130F" w:rsidRDefault="00000000">
      <w:pPr>
        <w:spacing w:before="120" w:after="120" w:line="288" w:lineRule="auto"/>
        <w:ind w:firstLine="420"/>
        <w:jc w:val="both"/>
      </w:pPr>
      <w:r w:rsidRPr="007A130F">
        <w:t>第三章为系统硬件设计，重点介绍硬件部分的实现方案，包括主控芯片</w:t>
      </w:r>
      <w:r w:rsidRPr="007A130F">
        <w:t xml:space="preserve"> STM32F407ZGT6 </w:t>
      </w:r>
      <w:r w:rsidRPr="007A130F">
        <w:t>的选型依据以及各类外设模块的选择与设计思路，并对关键电路模块的设计原理及实现过程进行分析说明。</w:t>
      </w:r>
    </w:p>
    <w:p w14:paraId="32F93A19" w14:textId="084C28C1" w:rsidR="0023532B" w:rsidRPr="007A130F" w:rsidRDefault="00000000">
      <w:pPr>
        <w:spacing w:before="120" w:after="120" w:line="288" w:lineRule="auto"/>
        <w:ind w:firstLine="420"/>
        <w:jc w:val="both"/>
      </w:pPr>
      <w:r w:rsidRPr="007A130F">
        <w:t>第四章为系统软件设计，主要围绕软件实现展开，重点说明分层架构的设计方法，并对底层驱动程序的开发、</w:t>
      </w:r>
      <w:r w:rsidRPr="007A130F">
        <w:t xml:space="preserve">FreeRTOS </w:t>
      </w:r>
      <w:r w:rsidRPr="007A130F">
        <w:t>实时操作系统的移植过程以及各功能模块（如任务调度、文件系统、图形界面等）的实现方式进行详细介绍。</w:t>
      </w:r>
    </w:p>
    <w:p w14:paraId="1E36B0EB" w14:textId="77777777" w:rsidR="0023532B" w:rsidRPr="007A130F" w:rsidRDefault="00000000">
      <w:pPr>
        <w:spacing w:before="120" w:after="120" w:line="288" w:lineRule="auto"/>
        <w:ind w:firstLine="420"/>
        <w:jc w:val="both"/>
      </w:pPr>
      <w:r w:rsidRPr="007A130F">
        <w:t>第五章为系统调试与性能分析，通过对系统软硬件进行联合调试，获取各模块运行数据，并在此基础上对系统的稳定性、任务响应时间以及多媒体处理性能进行分析与评估，从而验证系统的实际运行效果。</w:t>
      </w:r>
    </w:p>
    <w:p w14:paraId="332DE710" w14:textId="77777777" w:rsidR="0023532B" w:rsidRPr="007A130F" w:rsidRDefault="00000000">
      <w:pPr>
        <w:spacing w:before="120" w:after="120" w:line="288" w:lineRule="auto"/>
        <w:ind w:firstLine="420"/>
        <w:jc w:val="both"/>
      </w:pPr>
      <w:r w:rsidRPr="007A130F">
        <w:lastRenderedPageBreak/>
        <w:t>第六章为总结与展望，对全文研究内容进行归纳总结，在总结已完成工作的基础上，对系统的技术特点与阶段性成果进行分析，同时针对当前系统存在的不足，对后续优化方向及相关研究内容进行展望。</w:t>
      </w:r>
    </w:p>
    <w:p w14:paraId="0306136E" w14:textId="77777777" w:rsidR="0023532B" w:rsidRPr="007A130F" w:rsidRDefault="00000000">
      <w:pPr>
        <w:spacing w:before="120" w:after="120" w:line="288" w:lineRule="auto"/>
        <w:ind w:firstLine="420"/>
        <w:jc w:val="both"/>
        <w:rPr>
          <w:rFonts w:ascii="Times New Roman" w:hAnsi="Times New Roman" w:cs="Times New Roman"/>
        </w:rPr>
      </w:pPr>
      <w:r w:rsidRPr="007A130F">
        <w:rPr>
          <w:rFonts w:ascii="Times New Roman" w:hAnsi="Times New Roman" w:cs="Times New Roman"/>
        </w:rPr>
        <w:br w:type="page"/>
      </w:r>
    </w:p>
    <w:p w14:paraId="1B24026F" w14:textId="77777777" w:rsidR="0023532B" w:rsidRPr="007A130F" w:rsidRDefault="0023532B">
      <w:pPr>
        <w:wordWrap w:val="0"/>
        <w:spacing w:before="120" w:after="120" w:line="288" w:lineRule="auto"/>
        <w:ind w:firstLine="420"/>
        <w:jc w:val="both"/>
        <w:rPr>
          <w:rFonts w:ascii="Times New Roman" w:hAnsi="Times New Roman" w:cs="Times New Roman"/>
        </w:rPr>
      </w:pPr>
    </w:p>
    <w:p w14:paraId="4F7E1AE4" w14:textId="77777777" w:rsidR="0023532B" w:rsidRPr="007A130F" w:rsidRDefault="00000000">
      <w:pPr>
        <w:pStyle w:val="1"/>
        <w:jc w:val="center"/>
      </w:pPr>
      <w:bookmarkStart w:id="15" w:name="_Toc230180877"/>
      <w:r w:rsidRPr="007A130F">
        <w:t>第</w:t>
      </w:r>
      <w:r w:rsidRPr="007A130F">
        <w:t>2</w:t>
      </w:r>
      <w:r w:rsidRPr="007A130F">
        <w:t>章</w:t>
      </w:r>
      <w:r w:rsidRPr="007A130F">
        <w:t xml:space="preserve"> </w:t>
      </w:r>
      <w:r w:rsidRPr="007A130F">
        <w:t>系统总体设计</w:t>
      </w:r>
      <w:bookmarkEnd w:id="14"/>
      <w:bookmarkEnd w:id="15"/>
    </w:p>
    <w:p w14:paraId="33DA8102" w14:textId="77777777" w:rsidR="0023532B" w:rsidRPr="007A130F" w:rsidRDefault="00000000">
      <w:pPr>
        <w:ind w:firstLine="360"/>
      </w:pPr>
      <w:r w:rsidRPr="007A130F">
        <w:t>本系统设计旨在实现一款具备多媒体处理能力、网络交互能力以及人机可视化操作能力的交互终端。系统以</w:t>
      </w:r>
      <w:r w:rsidRPr="007A130F">
        <w:t xml:space="preserve"> STM32F407 </w:t>
      </w:r>
      <w:r w:rsidRPr="007A130F">
        <w:t>系列微控制器作为核心处理单元，通过多种高速通信接口对各功能模块进行统一管理与协调，实现音频解码、图形显示、网络通信以及本地存储等功能的集成与运行。</w:t>
      </w:r>
    </w:p>
    <w:p w14:paraId="6093FDF2" w14:textId="77777777" w:rsidR="0023532B" w:rsidRPr="007A130F" w:rsidRDefault="00000000">
      <w:pPr>
        <w:pStyle w:val="2"/>
        <w:rPr>
          <w:rFonts w:hint="eastAsia"/>
        </w:rPr>
      </w:pPr>
      <w:bookmarkStart w:id="16" w:name="_Toc230180878"/>
      <w:r w:rsidRPr="007A130F">
        <w:t>2.1</w:t>
      </w:r>
      <w:r w:rsidRPr="007A130F">
        <w:rPr>
          <w:rFonts w:hint="eastAsia"/>
        </w:rPr>
        <w:t xml:space="preserve"> </w:t>
      </w:r>
      <w:r w:rsidRPr="007A130F">
        <w:t>系统总体设计方案</w:t>
      </w:r>
      <w:bookmarkEnd w:id="16"/>
    </w:p>
    <w:p w14:paraId="28820D0C" w14:textId="77777777" w:rsidR="0023532B" w:rsidRPr="007A130F" w:rsidRDefault="00000000">
      <w:pPr>
        <w:jc w:val="center"/>
      </w:pPr>
      <w:r w:rsidRPr="007A130F">
        <w:drawing>
          <wp:inline distT="0" distB="0" distL="0" distR="0" wp14:anchorId="448A7512" wp14:editId="0EB9FD59">
            <wp:extent cx="4820285" cy="2971165"/>
            <wp:effectExtent l="0" t="0" r="0" b="635"/>
            <wp:docPr id="1823200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00456" name="图片 1"/>
                    <pic:cNvPicPr>
                      <a:picLocks noChangeAspect="1"/>
                    </pic:cNvPicPr>
                  </pic:nvPicPr>
                  <pic:blipFill>
                    <a:blip r:embed="rId12"/>
                    <a:stretch>
                      <a:fillRect/>
                    </a:stretch>
                  </pic:blipFill>
                  <pic:spPr>
                    <a:xfrm>
                      <a:off x="0" y="0"/>
                      <a:ext cx="4844436" cy="2986242"/>
                    </a:xfrm>
                    <a:prstGeom prst="rect">
                      <a:avLst/>
                    </a:prstGeom>
                  </pic:spPr>
                </pic:pic>
              </a:graphicData>
            </a:graphic>
          </wp:inline>
        </w:drawing>
      </w:r>
    </w:p>
    <w:p w14:paraId="203B60ED" w14:textId="27B42661" w:rsidR="0023532B" w:rsidRPr="007A130F" w:rsidRDefault="00000000">
      <w:pPr>
        <w:pStyle w:val="a4"/>
        <w:jc w:val="center"/>
        <w:rPr>
          <w:rFonts w:ascii="Times New Roman" w:eastAsiaTheme="minorEastAsia" w:hAnsi="Times New Roman" w:cs="Times New Roman"/>
          <w:sz w:val="21"/>
          <w:szCs w:val="21"/>
        </w:rPr>
      </w:pPr>
      <w:bookmarkStart w:id="17" w:name="_Ref229394254"/>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2-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2-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1</w:t>
      </w:r>
      <w:r w:rsidRPr="007A130F">
        <w:rPr>
          <w:rFonts w:ascii="Times New Roman" w:eastAsiaTheme="minorEastAsia" w:hAnsi="Times New Roman" w:cs="Times New Roman"/>
          <w:sz w:val="21"/>
          <w:szCs w:val="21"/>
        </w:rPr>
        <w:fldChar w:fldCharType="end"/>
      </w:r>
      <w:bookmarkEnd w:id="17"/>
      <w:r w:rsidRPr="007A130F">
        <w:rPr>
          <w:rFonts w:ascii="Times New Roman" w:eastAsiaTheme="minorEastAsia" w:hAnsi="Times New Roman" w:cs="Times New Roman"/>
          <w:sz w:val="21"/>
          <w:szCs w:val="21"/>
        </w:rPr>
        <w:t>系统总体设计方案</w:t>
      </w:r>
    </w:p>
    <w:p w14:paraId="2102163A" w14:textId="34725DB9" w:rsidR="0023532B" w:rsidRPr="007A130F" w:rsidRDefault="00000000">
      <w:pPr>
        <w:pStyle w:val="af"/>
        <w:spacing w:line="324" w:lineRule="auto"/>
        <w:ind w:firstLine="480"/>
        <w:jc w:val="both"/>
      </w:pP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_Ref229394254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2- 1</w:t>
      </w:r>
      <w:r w:rsidRPr="007A130F">
        <w:rPr>
          <w:rFonts w:ascii="Times New Roman" w:hAnsi="Times New Roman" w:cs="Times New Roman"/>
        </w:rPr>
        <w:fldChar w:fldCharType="end"/>
      </w:r>
      <w:r w:rsidRPr="007A130F">
        <w:rPr>
          <w:rFonts w:ascii="Times New Roman" w:hAnsi="Times New Roman" w:cs="Times New Roman"/>
        </w:rPr>
        <w:t>所示，</w:t>
      </w:r>
      <w:r w:rsidRPr="007A130F">
        <w:rPr>
          <w:rFonts w:hint="eastAsia"/>
        </w:rPr>
        <w:t>系统的核心逻辑在于实现高性能的多媒体交互能力，因此整体采用</w:t>
      </w:r>
      <w:r w:rsidRPr="007A130F">
        <w:rPr>
          <w:rFonts w:ascii="Times New Roman" w:hAnsi="Times New Roman" w:cs="Times New Roman"/>
        </w:rPr>
        <w:t>以</w:t>
      </w:r>
      <w:r w:rsidRPr="007A130F">
        <w:rPr>
          <w:rFonts w:ascii="Times New Roman" w:hAnsi="Times New Roman" w:cs="Times New Roman"/>
        </w:rPr>
        <w:t xml:space="preserve"> STM32F407ZGT6 </w:t>
      </w:r>
      <w:r w:rsidRPr="007A130F">
        <w:rPr>
          <w:rFonts w:ascii="Times New Roman" w:hAnsi="Times New Roman" w:cs="Times New Roman"/>
        </w:rPr>
        <w:t>为中心的主控架构设计，各外设模块分别通过</w:t>
      </w:r>
      <w:r w:rsidRPr="007A130F">
        <w:rPr>
          <w:rFonts w:ascii="Times New Roman" w:hAnsi="Times New Roman" w:cs="Times New Roman"/>
        </w:rPr>
        <w:t xml:space="preserve"> SPI</w:t>
      </w:r>
      <w:r w:rsidRPr="007A130F">
        <w:rPr>
          <w:rFonts w:ascii="Times New Roman" w:hAnsi="Times New Roman" w:cs="Times New Roman"/>
        </w:rPr>
        <w:t>、</w:t>
      </w:r>
      <w:r w:rsidRPr="007A130F">
        <w:rPr>
          <w:rFonts w:ascii="Times New Roman" w:hAnsi="Times New Roman" w:cs="Times New Roman"/>
        </w:rPr>
        <w:t>I2S</w:t>
      </w:r>
      <w:r w:rsidRPr="007A130F">
        <w:rPr>
          <w:rFonts w:ascii="Times New Roman" w:hAnsi="Times New Roman" w:cs="Times New Roman"/>
        </w:rPr>
        <w:t>、</w:t>
      </w:r>
      <w:r w:rsidRPr="007A130F">
        <w:rPr>
          <w:rFonts w:ascii="Times New Roman" w:hAnsi="Times New Roman" w:cs="Times New Roman"/>
        </w:rPr>
        <w:t xml:space="preserve">SDIO </w:t>
      </w:r>
      <w:r w:rsidRPr="007A130F">
        <w:rPr>
          <w:rFonts w:ascii="Times New Roman" w:hAnsi="Times New Roman" w:cs="Times New Roman"/>
        </w:rPr>
        <w:t>以及</w:t>
      </w:r>
      <w:r w:rsidRPr="007A130F">
        <w:rPr>
          <w:rFonts w:ascii="Times New Roman" w:hAnsi="Times New Roman" w:cs="Times New Roman"/>
        </w:rPr>
        <w:t xml:space="preserve"> FSMC </w:t>
      </w:r>
      <w:r w:rsidRPr="007A130F">
        <w:rPr>
          <w:rFonts w:ascii="Times New Roman" w:hAnsi="Times New Roman" w:cs="Times New Roman"/>
        </w:rPr>
        <w:t>等高速通信接口与主控芯片进行连接，从而实现各功能模块之间的协同运行。系统硬件架构主要由以下几个部分组成</w:t>
      </w:r>
      <w:r w:rsidRPr="007A130F">
        <w:rPr>
          <w:rFonts w:hint="eastAsia"/>
        </w:rPr>
        <w:t>：</w:t>
      </w:r>
    </w:p>
    <w:p w14:paraId="681B7666" w14:textId="77777777" w:rsidR="0023532B" w:rsidRPr="007A130F" w:rsidRDefault="00000000">
      <w:pPr>
        <w:pStyle w:val="af"/>
        <w:spacing w:line="324" w:lineRule="auto"/>
        <w:ind w:firstLine="482"/>
        <w:jc w:val="both"/>
        <w:rPr>
          <w:b/>
          <w:bCs/>
        </w:rPr>
      </w:pPr>
      <w:r w:rsidRPr="007A130F">
        <w:rPr>
          <w:rFonts w:hint="eastAsia"/>
          <w:b/>
          <w:bCs/>
        </w:rPr>
        <w:t>（</w:t>
      </w:r>
      <w:r w:rsidRPr="007A130F">
        <w:rPr>
          <w:rFonts w:hint="eastAsia"/>
          <w:b/>
          <w:bCs/>
        </w:rPr>
        <w:t>1</w:t>
      </w:r>
      <w:r w:rsidRPr="007A130F">
        <w:rPr>
          <w:rFonts w:hint="eastAsia"/>
          <w:b/>
          <w:bCs/>
        </w:rPr>
        <w:t>）核心处理单元</w:t>
      </w:r>
    </w:p>
    <w:p w14:paraId="009A2444" w14:textId="77777777" w:rsidR="0023532B" w:rsidRPr="007A130F" w:rsidRDefault="00000000">
      <w:pPr>
        <w:pStyle w:val="af"/>
        <w:spacing w:line="324" w:lineRule="auto"/>
        <w:ind w:firstLine="480"/>
        <w:jc w:val="both"/>
      </w:pPr>
      <w:r w:rsidRPr="007A130F">
        <w:rPr>
          <w:rFonts w:hint="eastAsia"/>
        </w:rPr>
        <w:t>系统以</w:t>
      </w:r>
      <w:r w:rsidRPr="007A130F">
        <w:rPr>
          <w:rFonts w:hint="eastAsia"/>
        </w:rPr>
        <w:t xml:space="preserve"> STM32F407ZGT6 </w:t>
      </w:r>
      <w:r w:rsidRPr="007A130F">
        <w:rPr>
          <w:rFonts w:hint="eastAsia"/>
        </w:rPr>
        <w:t>作为核心运算与控制单元，主要负责整体任务调度以及各功能模块的逻辑控制与执行管理。</w:t>
      </w:r>
    </w:p>
    <w:p w14:paraId="346DE5D3" w14:textId="77777777" w:rsidR="0023532B" w:rsidRPr="007A130F" w:rsidRDefault="00000000">
      <w:pPr>
        <w:pStyle w:val="af"/>
        <w:spacing w:line="324" w:lineRule="auto"/>
        <w:ind w:firstLine="482"/>
        <w:jc w:val="both"/>
        <w:rPr>
          <w:b/>
          <w:bCs/>
        </w:rPr>
      </w:pPr>
      <w:r w:rsidRPr="007A130F">
        <w:rPr>
          <w:rFonts w:hint="eastAsia"/>
          <w:b/>
          <w:bCs/>
        </w:rPr>
        <w:t>（</w:t>
      </w:r>
      <w:r w:rsidRPr="007A130F">
        <w:rPr>
          <w:rFonts w:hint="eastAsia"/>
          <w:b/>
          <w:bCs/>
        </w:rPr>
        <w:t>2</w:t>
      </w:r>
      <w:r w:rsidRPr="007A130F">
        <w:rPr>
          <w:rFonts w:hint="eastAsia"/>
          <w:b/>
          <w:bCs/>
        </w:rPr>
        <w:t>）存储扩展系统</w:t>
      </w:r>
    </w:p>
    <w:p w14:paraId="77168E11" w14:textId="77777777" w:rsidR="0023532B" w:rsidRPr="007A130F" w:rsidRDefault="00000000">
      <w:pPr>
        <w:pStyle w:val="af"/>
        <w:spacing w:line="324" w:lineRule="auto"/>
        <w:ind w:firstLine="480"/>
        <w:jc w:val="both"/>
      </w:pPr>
      <w:r w:rsidRPr="007A130F">
        <w:rPr>
          <w:rFonts w:hint="eastAsia"/>
        </w:rPr>
        <w:lastRenderedPageBreak/>
        <w:t>为满足多媒体数据存储与缓存需求，系统通过</w:t>
      </w:r>
      <w:r w:rsidRPr="007A130F">
        <w:rPr>
          <w:rFonts w:hint="eastAsia"/>
        </w:rPr>
        <w:t xml:space="preserve"> SDIO </w:t>
      </w:r>
      <w:r w:rsidRPr="007A130F">
        <w:rPr>
          <w:rFonts w:hint="eastAsia"/>
        </w:rPr>
        <w:t>接口挂载</w:t>
      </w:r>
      <w:r w:rsidRPr="007A130F">
        <w:rPr>
          <w:rFonts w:hint="eastAsia"/>
        </w:rPr>
        <w:t xml:space="preserve"> SD </w:t>
      </w:r>
      <w:r w:rsidRPr="007A130F">
        <w:rPr>
          <w:rFonts w:hint="eastAsia"/>
        </w:rPr>
        <w:t>卡作为大容量存储介质，同时通过</w:t>
      </w:r>
      <w:r w:rsidRPr="007A130F">
        <w:rPr>
          <w:rFonts w:hint="eastAsia"/>
        </w:rPr>
        <w:t xml:space="preserve"> SPI </w:t>
      </w:r>
      <w:r w:rsidRPr="007A130F">
        <w:rPr>
          <w:rFonts w:hint="eastAsia"/>
        </w:rPr>
        <w:t>接口扩展</w:t>
      </w:r>
      <w:r w:rsidRPr="007A130F">
        <w:rPr>
          <w:rFonts w:hint="eastAsia"/>
        </w:rPr>
        <w:t xml:space="preserve"> W25Q128 Flash</w:t>
      </w:r>
      <w:r w:rsidRPr="007A130F">
        <w:rPr>
          <w:rFonts w:hint="eastAsia"/>
        </w:rPr>
        <w:t>，用于存储固件及关键资源数据，并采用</w:t>
      </w:r>
      <w:r w:rsidRPr="007A130F">
        <w:rPr>
          <w:rFonts w:hint="eastAsia"/>
        </w:rPr>
        <w:t xml:space="preserve"> FSMC </w:t>
      </w:r>
      <w:r w:rsidRPr="007A130F">
        <w:rPr>
          <w:rFonts w:hint="eastAsia"/>
        </w:rPr>
        <w:t>接口扩展外部</w:t>
      </w:r>
      <w:r w:rsidRPr="007A130F">
        <w:rPr>
          <w:rFonts w:hint="eastAsia"/>
        </w:rPr>
        <w:t xml:space="preserve"> SRAM</w:t>
      </w:r>
      <w:r w:rsidRPr="007A130F">
        <w:rPr>
          <w:rFonts w:hint="eastAsia"/>
        </w:rPr>
        <w:t>，以提升运行过程中的数据缓存能力。</w:t>
      </w:r>
    </w:p>
    <w:p w14:paraId="37551348" w14:textId="77777777" w:rsidR="0023532B" w:rsidRPr="007A130F" w:rsidRDefault="00000000">
      <w:pPr>
        <w:pStyle w:val="af"/>
        <w:spacing w:line="324" w:lineRule="auto"/>
        <w:ind w:firstLine="482"/>
        <w:jc w:val="both"/>
        <w:rPr>
          <w:b/>
          <w:bCs/>
        </w:rPr>
      </w:pPr>
      <w:r w:rsidRPr="007A130F">
        <w:rPr>
          <w:rFonts w:hint="eastAsia"/>
          <w:b/>
          <w:bCs/>
        </w:rPr>
        <w:t>（</w:t>
      </w:r>
      <w:r w:rsidRPr="007A130F">
        <w:rPr>
          <w:rFonts w:hint="eastAsia"/>
          <w:b/>
          <w:bCs/>
        </w:rPr>
        <w:t>3</w:t>
      </w:r>
      <w:r w:rsidRPr="007A130F">
        <w:rPr>
          <w:rFonts w:hint="eastAsia"/>
          <w:b/>
          <w:bCs/>
        </w:rPr>
        <w:t>）人机交互接口</w:t>
      </w:r>
    </w:p>
    <w:p w14:paraId="55D17F01" w14:textId="77777777" w:rsidR="0023532B" w:rsidRPr="007A130F" w:rsidRDefault="00000000">
      <w:pPr>
        <w:pStyle w:val="af"/>
        <w:spacing w:line="324" w:lineRule="auto"/>
        <w:ind w:firstLine="480"/>
        <w:jc w:val="both"/>
      </w:pPr>
      <w:r w:rsidRPr="007A130F">
        <w:rPr>
          <w:rFonts w:hint="eastAsia"/>
        </w:rPr>
        <w:t>系统选用高分辨率</w:t>
      </w:r>
      <w:r w:rsidRPr="007A130F">
        <w:rPr>
          <w:rFonts w:hint="eastAsia"/>
        </w:rPr>
        <w:t xml:space="preserve"> LCD </w:t>
      </w:r>
      <w:r w:rsidRPr="007A130F">
        <w:rPr>
          <w:rFonts w:hint="eastAsia"/>
        </w:rPr>
        <w:t>显示屏，并通过</w:t>
      </w:r>
      <w:r w:rsidRPr="007A130F">
        <w:rPr>
          <w:rFonts w:hint="eastAsia"/>
        </w:rPr>
        <w:t xml:space="preserve"> FSMC </w:t>
      </w:r>
      <w:r w:rsidRPr="007A130F">
        <w:rPr>
          <w:rFonts w:hint="eastAsia"/>
        </w:rPr>
        <w:t>接口实现高速数据传输与显示刷新，同时集成触摸控制模块，实现用户与系统之间的实时交互操作，提高整体操作的响应性与直观性。</w:t>
      </w:r>
    </w:p>
    <w:p w14:paraId="61023F00" w14:textId="77777777" w:rsidR="0023532B" w:rsidRPr="007A130F" w:rsidRDefault="00000000">
      <w:pPr>
        <w:pStyle w:val="af"/>
        <w:spacing w:line="324" w:lineRule="auto"/>
        <w:ind w:firstLine="482"/>
        <w:jc w:val="both"/>
        <w:rPr>
          <w:b/>
          <w:bCs/>
        </w:rPr>
      </w:pPr>
      <w:r w:rsidRPr="007A130F">
        <w:rPr>
          <w:rFonts w:hint="eastAsia"/>
          <w:b/>
          <w:bCs/>
        </w:rPr>
        <w:t>（</w:t>
      </w:r>
      <w:r w:rsidRPr="007A130F">
        <w:rPr>
          <w:rFonts w:hint="eastAsia"/>
          <w:b/>
          <w:bCs/>
        </w:rPr>
        <w:t>4</w:t>
      </w:r>
      <w:r w:rsidRPr="007A130F">
        <w:rPr>
          <w:rFonts w:hint="eastAsia"/>
          <w:b/>
          <w:bCs/>
        </w:rPr>
        <w:t>）通信与多媒体外设</w:t>
      </w:r>
    </w:p>
    <w:p w14:paraId="2E37C395" w14:textId="77777777" w:rsidR="0023532B" w:rsidRPr="007A130F" w:rsidRDefault="00000000">
      <w:pPr>
        <w:pStyle w:val="af"/>
        <w:spacing w:line="324" w:lineRule="auto"/>
        <w:ind w:firstLine="480"/>
        <w:jc w:val="both"/>
      </w:pPr>
      <w:r w:rsidRPr="007A130F">
        <w:rPr>
          <w:rFonts w:hint="eastAsia"/>
        </w:rPr>
        <w:t>系统集成</w:t>
      </w:r>
      <w:r w:rsidRPr="007A130F">
        <w:rPr>
          <w:rFonts w:hint="eastAsia"/>
        </w:rPr>
        <w:t xml:space="preserve"> Wi-Fi </w:t>
      </w:r>
      <w:r w:rsidRPr="007A130F">
        <w:rPr>
          <w:rFonts w:hint="eastAsia"/>
        </w:rPr>
        <w:t>通信模块以及音频解码芯片，实现音视频数据的播放与网络数据交互功能，并支持在线</w:t>
      </w:r>
      <w:r w:rsidRPr="007A130F">
        <w:rPr>
          <w:rFonts w:hint="eastAsia"/>
        </w:rPr>
        <w:t xml:space="preserve"> OTA </w:t>
      </w:r>
      <w:r w:rsidRPr="007A130F">
        <w:rPr>
          <w:rFonts w:hint="eastAsia"/>
        </w:rPr>
        <w:t>固件升级，从而打通系统与外部网络环境之间的数据传输通道，增强系统的扩展性与可维护性。</w:t>
      </w:r>
    </w:p>
    <w:p w14:paraId="2C570A24" w14:textId="77777777" w:rsidR="0023532B" w:rsidRPr="007A130F" w:rsidRDefault="00000000">
      <w:pPr>
        <w:pStyle w:val="2"/>
        <w:rPr>
          <w:rFonts w:hint="eastAsia"/>
        </w:rPr>
      </w:pPr>
      <w:bookmarkStart w:id="18" w:name="_Toc230180879"/>
      <w:r w:rsidRPr="007A130F">
        <w:t>2.</w:t>
      </w:r>
      <w:r w:rsidRPr="007A130F">
        <w:rPr>
          <w:rFonts w:hint="eastAsia"/>
        </w:rPr>
        <w:t xml:space="preserve">2 </w:t>
      </w:r>
      <w:r w:rsidRPr="007A130F">
        <w:rPr>
          <w:rFonts w:hint="eastAsia"/>
        </w:rPr>
        <w:t>硬件选择</w:t>
      </w:r>
      <w:bookmarkEnd w:id="18"/>
    </w:p>
    <w:p w14:paraId="222CC6D8" w14:textId="77777777" w:rsidR="0023532B" w:rsidRPr="007A130F" w:rsidRDefault="00000000">
      <w:pPr>
        <w:wordWrap w:val="0"/>
        <w:spacing w:before="120" w:after="120" w:line="288" w:lineRule="auto"/>
        <w:ind w:firstLine="420"/>
        <w:jc w:val="both"/>
        <w:rPr>
          <w:rFonts w:ascii="Times New Roman" w:hAnsi="Times New Roman" w:cs="Times New Roman"/>
        </w:rPr>
      </w:pPr>
      <w:r w:rsidRPr="007A130F">
        <w:rPr>
          <w:rFonts w:ascii="Times New Roman" w:hAnsi="Times New Roman" w:cs="Times New Roman"/>
        </w:rPr>
        <w:t>硬件层作为系统的基础部分，主要负责原始数据的采集、传输与处理，为上层软件功能提供运行支撑。在硬件选型过程中，通过对多种主流方案的对比分析，综合考虑性能与成本等因素，最终确定了一套具有较好扩展性的硬件组合。</w:t>
      </w:r>
    </w:p>
    <w:p w14:paraId="2AD5160D" w14:textId="77777777" w:rsidR="0023532B" w:rsidRPr="007A130F" w:rsidRDefault="00000000">
      <w:pPr>
        <w:pStyle w:val="3"/>
      </w:pPr>
      <w:bookmarkStart w:id="19" w:name="_Toc230180880"/>
      <w:r w:rsidRPr="007A130F">
        <w:t>2.2</w:t>
      </w:r>
      <w:r w:rsidRPr="007A130F">
        <w:rPr>
          <w:rStyle w:val="30"/>
          <w:b/>
          <w:bCs/>
        </w:rPr>
        <w:t xml:space="preserve">.1 </w:t>
      </w:r>
      <w:r w:rsidRPr="007A130F">
        <w:t>主控芯片选型</w:t>
      </w:r>
      <w:bookmarkEnd w:id="19"/>
    </w:p>
    <w:p w14:paraId="4BBBB26F" w14:textId="239EBDC6" w:rsidR="0023532B" w:rsidRPr="007A130F" w:rsidRDefault="00000000">
      <w:pPr>
        <w:pStyle w:val="a4"/>
        <w:keepNext/>
        <w:jc w:val="center"/>
        <w:rPr>
          <w:rFonts w:ascii="Times New Roman" w:eastAsia="宋体" w:hAnsi="Times New Roman" w:cs="Times New Roman"/>
          <w:sz w:val="21"/>
          <w:szCs w:val="21"/>
        </w:rPr>
      </w:pPr>
      <w:r w:rsidRPr="007A130F">
        <w:rPr>
          <w:rFonts w:ascii="Times New Roman" w:eastAsia="宋体" w:hAnsi="Times New Roman" w:cs="Times New Roman"/>
          <w:sz w:val="21"/>
          <w:szCs w:val="21"/>
        </w:rPr>
        <w:t>表</w:t>
      </w:r>
      <w:r w:rsidRPr="007A130F">
        <w:rPr>
          <w:rFonts w:ascii="Times New Roman" w:eastAsia="宋体" w:hAnsi="Times New Roman" w:cs="Times New Roman"/>
          <w:sz w:val="21"/>
          <w:szCs w:val="21"/>
        </w:rPr>
        <w:t xml:space="preserve">2- </w:t>
      </w:r>
      <w:r w:rsidRPr="007A130F">
        <w:rPr>
          <w:rFonts w:ascii="Times New Roman" w:eastAsia="宋体" w:hAnsi="Times New Roman" w:cs="Times New Roman"/>
          <w:sz w:val="21"/>
          <w:szCs w:val="21"/>
        </w:rPr>
        <w:fldChar w:fldCharType="begin"/>
      </w:r>
      <w:r w:rsidRPr="007A130F">
        <w:rPr>
          <w:rFonts w:ascii="Times New Roman" w:eastAsia="宋体" w:hAnsi="Times New Roman" w:cs="Times New Roman"/>
          <w:sz w:val="21"/>
          <w:szCs w:val="21"/>
        </w:rPr>
        <w:instrText xml:space="preserve"> SEQ </w:instrText>
      </w:r>
      <w:r w:rsidRPr="007A130F">
        <w:rPr>
          <w:rFonts w:ascii="Times New Roman" w:eastAsia="宋体" w:hAnsi="Times New Roman" w:cs="Times New Roman"/>
          <w:sz w:val="21"/>
          <w:szCs w:val="21"/>
        </w:rPr>
        <w:instrText>表</w:instrText>
      </w:r>
      <w:r w:rsidRPr="007A130F">
        <w:rPr>
          <w:rFonts w:ascii="Times New Roman" w:eastAsia="宋体" w:hAnsi="Times New Roman" w:cs="Times New Roman"/>
          <w:sz w:val="21"/>
          <w:szCs w:val="21"/>
        </w:rPr>
        <w:instrText xml:space="preserve">2- \* ARABIC </w:instrText>
      </w:r>
      <w:r w:rsidRPr="007A130F">
        <w:rPr>
          <w:rFonts w:ascii="Times New Roman" w:eastAsia="宋体" w:hAnsi="Times New Roman" w:cs="Times New Roman"/>
          <w:sz w:val="21"/>
          <w:szCs w:val="21"/>
        </w:rPr>
        <w:fldChar w:fldCharType="separate"/>
      </w:r>
      <w:r w:rsidR="004A32EE">
        <w:rPr>
          <w:rFonts w:ascii="Times New Roman" w:eastAsia="宋体" w:hAnsi="Times New Roman" w:cs="Times New Roman"/>
          <w:sz w:val="21"/>
          <w:szCs w:val="21"/>
        </w:rPr>
        <w:t>1</w:t>
      </w:r>
      <w:r w:rsidRPr="007A130F">
        <w:rPr>
          <w:rFonts w:ascii="Times New Roman" w:eastAsia="宋体" w:hAnsi="Times New Roman" w:cs="Times New Roman"/>
          <w:sz w:val="21"/>
          <w:szCs w:val="21"/>
        </w:rPr>
        <w:fldChar w:fldCharType="end"/>
      </w:r>
      <w:r w:rsidRPr="007A130F">
        <w:rPr>
          <w:rFonts w:ascii="Times New Roman" w:eastAsia="宋体" w:hAnsi="Times New Roman" w:cs="Times New Roman"/>
          <w:sz w:val="21"/>
          <w:szCs w:val="21"/>
        </w:rPr>
        <w:t>主控芯片选型</w:t>
      </w:r>
    </w:p>
    <w:tbl>
      <w:tblPr>
        <w:tblStyle w:val="ab"/>
        <w:tblW w:w="0" w:type="auto"/>
        <w:tblLook w:val="04A0" w:firstRow="1" w:lastRow="0" w:firstColumn="1" w:lastColumn="0" w:noHBand="0" w:noVBand="1"/>
      </w:tblPr>
      <w:tblGrid>
        <w:gridCol w:w="1413"/>
        <w:gridCol w:w="4252"/>
        <w:gridCol w:w="3253"/>
      </w:tblGrid>
      <w:tr w:rsidR="0023532B" w:rsidRPr="007A130F" w14:paraId="46D89950" w14:textId="77777777">
        <w:tc>
          <w:tcPr>
            <w:tcW w:w="1413" w:type="dxa"/>
          </w:tcPr>
          <w:p w14:paraId="7AB931A0" w14:textId="77777777" w:rsidR="0023532B" w:rsidRPr="007A130F" w:rsidRDefault="00000000">
            <w:pPr>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方案对比</w:t>
            </w:r>
          </w:p>
        </w:tc>
        <w:tc>
          <w:tcPr>
            <w:tcW w:w="4252" w:type="dxa"/>
          </w:tcPr>
          <w:p w14:paraId="2DB1B725"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方案一：</w:t>
            </w:r>
            <w:r w:rsidRPr="007A130F">
              <w:rPr>
                <w:rFonts w:ascii="Times New Roman" w:eastAsia="宋体" w:hAnsi="Times New Roman" w:cs="Times New Roman"/>
                <w:sz w:val="21"/>
                <w:szCs w:val="21"/>
              </w:rPr>
              <w:t>STM32F407ZGT6</w:t>
            </w:r>
          </w:p>
        </w:tc>
        <w:tc>
          <w:tcPr>
            <w:tcW w:w="3253" w:type="dxa"/>
          </w:tcPr>
          <w:p w14:paraId="15CBCF33"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方案二：</w:t>
            </w:r>
            <w:r w:rsidRPr="007A130F">
              <w:rPr>
                <w:rFonts w:ascii="Times New Roman" w:eastAsia="宋体" w:hAnsi="Times New Roman" w:cs="Times New Roman"/>
                <w:sz w:val="21"/>
                <w:szCs w:val="21"/>
              </w:rPr>
              <w:t>STM32F103C8T6</w:t>
            </w:r>
          </w:p>
        </w:tc>
      </w:tr>
      <w:tr w:rsidR="0023532B" w:rsidRPr="007A130F" w14:paraId="01ABE0FF" w14:textId="77777777">
        <w:tc>
          <w:tcPr>
            <w:tcW w:w="1413" w:type="dxa"/>
            <w:vAlign w:val="center"/>
          </w:tcPr>
          <w:p w14:paraId="7E7E7E55"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内核与参数</w:t>
            </w:r>
          </w:p>
        </w:tc>
        <w:tc>
          <w:tcPr>
            <w:tcW w:w="4252" w:type="dxa"/>
            <w:vAlign w:val="center"/>
          </w:tcPr>
          <w:p w14:paraId="55C16EC6"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Cortex-M4</w:t>
            </w:r>
            <w:r w:rsidRPr="007A130F">
              <w:rPr>
                <w:rFonts w:ascii="Times New Roman" w:eastAsia="宋体" w:hAnsi="Times New Roman" w:cs="Times New Roman"/>
                <w:sz w:val="21"/>
                <w:szCs w:val="21"/>
              </w:rPr>
              <w:t>，</w:t>
            </w:r>
            <w:r w:rsidRPr="007A130F">
              <w:rPr>
                <w:rFonts w:ascii="Times New Roman" w:eastAsia="宋体" w:hAnsi="Times New Roman" w:cs="Times New Roman"/>
                <w:sz w:val="21"/>
                <w:szCs w:val="21"/>
              </w:rPr>
              <w:t>168MHz</w:t>
            </w:r>
            <w:r w:rsidRPr="007A130F">
              <w:rPr>
                <w:rFonts w:ascii="Times New Roman" w:eastAsia="宋体" w:hAnsi="Times New Roman" w:cs="Times New Roman"/>
                <w:sz w:val="21"/>
                <w:szCs w:val="21"/>
              </w:rPr>
              <w:t>主频，</w:t>
            </w:r>
            <w:r w:rsidRPr="007A130F">
              <w:rPr>
                <w:rFonts w:ascii="Times New Roman" w:eastAsia="宋体" w:hAnsi="Times New Roman" w:cs="Times New Roman"/>
                <w:sz w:val="21"/>
                <w:szCs w:val="21"/>
              </w:rPr>
              <w:t>1MB Flash</w:t>
            </w:r>
            <w:r w:rsidRPr="007A130F">
              <w:rPr>
                <w:rFonts w:ascii="Times New Roman" w:eastAsia="宋体" w:hAnsi="Times New Roman" w:cs="Times New Roman"/>
                <w:sz w:val="21"/>
                <w:szCs w:val="21"/>
              </w:rPr>
              <w:t>，</w:t>
            </w:r>
            <w:r w:rsidRPr="007A130F">
              <w:rPr>
                <w:rFonts w:ascii="Times New Roman" w:eastAsia="宋体" w:hAnsi="Times New Roman" w:cs="Times New Roman"/>
                <w:sz w:val="21"/>
                <w:szCs w:val="21"/>
              </w:rPr>
              <w:t>192KB RAM</w:t>
            </w:r>
          </w:p>
        </w:tc>
        <w:tc>
          <w:tcPr>
            <w:tcW w:w="3253" w:type="dxa"/>
            <w:vAlign w:val="center"/>
          </w:tcPr>
          <w:p w14:paraId="78C39158"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Cortex-M3</w:t>
            </w:r>
            <w:r w:rsidRPr="007A130F">
              <w:rPr>
                <w:rFonts w:ascii="Times New Roman" w:eastAsia="宋体" w:hAnsi="Times New Roman" w:cs="Times New Roman"/>
                <w:sz w:val="21"/>
                <w:szCs w:val="21"/>
              </w:rPr>
              <w:t>，</w:t>
            </w:r>
            <w:r w:rsidRPr="007A130F">
              <w:rPr>
                <w:rFonts w:ascii="Times New Roman" w:eastAsia="宋体" w:hAnsi="Times New Roman" w:cs="Times New Roman"/>
                <w:sz w:val="21"/>
                <w:szCs w:val="21"/>
              </w:rPr>
              <w:t>72MHz</w:t>
            </w:r>
            <w:r w:rsidRPr="007A130F">
              <w:rPr>
                <w:rFonts w:ascii="Times New Roman" w:eastAsia="宋体" w:hAnsi="Times New Roman" w:cs="Times New Roman"/>
                <w:sz w:val="21"/>
                <w:szCs w:val="21"/>
              </w:rPr>
              <w:t>主频，</w:t>
            </w:r>
            <w:r w:rsidRPr="007A130F">
              <w:rPr>
                <w:rFonts w:ascii="Times New Roman" w:eastAsia="宋体" w:hAnsi="Times New Roman" w:cs="Times New Roman"/>
                <w:sz w:val="21"/>
                <w:szCs w:val="21"/>
              </w:rPr>
              <w:t>64KB Flash</w:t>
            </w:r>
            <w:r w:rsidRPr="007A130F">
              <w:rPr>
                <w:rFonts w:ascii="Times New Roman" w:eastAsia="宋体" w:hAnsi="Times New Roman" w:cs="Times New Roman"/>
                <w:sz w:val="21"/>
                <w:szCs w:val="21"/>
              </w:rPr>
              <w:t>，</w:t>
            </w:r>
            <w:r w:rsidRPr="007A130F">
              <w:rPr>
                <w:rFonts w:ascii="Times New Roman" w:eastAsia="宋体" w:hAnsi="Times New Roman" w:cs="Times New Roman" w:hint="eastAsia"/>
                <w:sz w:val="21"/>
                <w:szCs w:val="21"/>
              </w:rPr>
              <w:t>20</w:t>
            </w:r>
            <w:r w:rsidRPr="007A130F">
              <w:rPr>
                <w:rFonts w:ascii="Times New Roman" w:eastAsia="宋体" w:hAnsi="Times New Roman" w:cs="Times New Roman"/>
                <w:sz w:val="21"/>
                <w:szCs w:val="21"/>
              </w:rPr>
              <w:t>KB RAM</w:t>
            </w:r>
          </w:p>
        </w:tc>
      </w:tr>
      <w:tr w:rsidR="0023532B" w:rsidRPr="007A130F" w14:paraId="5B369424" w14:textId="77777777">
        <w:tc>
          <w:tcPr>
            <w:tcW w:w="1413" w:type="dxa"/>
          </w:tcPr>
          <w:p w14:paraId="39E34C36"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优点</w:t>
            </w:r>
          </w:p>
        </w:tc>
        <w:tc>
          <w:tcPr>
            <w:tcW w:w="4252" w:type="dxa"/>
          </w:tcPr>
          <w:p w14:paraId="5FEF8896"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运算性能强，外设丰富，开发资料和官方库完善，兼容</w:t>
            </w:r>
            <w:r w:rsidRPr="007A130F">
              <w:rPr>
                <w:rFonts w:ascii="Times New Roman" w:eastAsia="宋体" w:hAnsi="Times New Roman" w:cs="Times New Roman"/>
                <w:sz w:val="21"/>
                <w:szCs w:val="21"/>
              </w:rPr>
              <w:t>FreeRTOS</w:t>
            </w:r>
            <w:r w:rsidRPr="007A130F">
              <w:rPr>
                <w:rFonts w:ascii="Times New Roman" w:eastAsia="宋体" w:hAnsi="Times New Roman" w:cs="Times New Roman"/>
                <w:sz w:val="21"/>
                <w:szCs w:val="21"/>
              </w:rPr>
              <w:t>和</w:t>
            </w:r>
            <w:r w:rsidRPr="007A130F">
              <w:rPr>
                <w:rFonts w:ascii="Times New Roman" w:eastAsia="宋体" w:hAnsi="Times New Roman" w:cs="Times New Roman"/>
                <w:sz w:val="21"/>
                <w:szCs w:val="21"/>
              </w:rPr>
              <w:t>LVGL</w:t>
            </w:r>
          </w:p>
        </w:tc>
        <w:tc>
          <w:tcPr>
            <w:tcW w:w="3253" w:type="dxa"/>
          </w:tcPr>
          <w:p w14:paraId="0357D297"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成本低的，上手容易，开发环境成熟</w:t>
            </w:r>
          </w:p>
        </w:tc>
      </w:tr>
      <w:tr w:rsidR="0023532B" w:rsidRPr="007A130F" w14:paraId="794D5AE8" w14:textId="77777777">
        <w:tc>
          <w:tcPr>
            <w:tcW w:w="1413" w:type="dxa"/>
          </w:tcPr>
          <w:p w14:paraId="57DE0623"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缺点</w:t>
            </w:r>
          </w:p>
        </w:tc>
        <w:tc>
          <w:tcPr>
            <w:tcW w:w="4252" w:type="dxa"/>
          </w:tcPr>
          <w:p w14:paraId="7B9E5D7B"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相比</w:t>
            </w:r>
            <w:r w:rsidRPr="007A130F">
              <w:rPr>
                <w:rFonts w:ascii="Times New Roman" w:eastAsia="宋体" w:hAnsi="Times New Roman" w:cs="Times New Roman"/>
                <w:sz w:val="21"/>
                <w:szCs w:val="21"/>
              </w:rPr>
              <w:t>STM32F1</w:t>
            </w:r>
            <w:r w:rsidRPr="007A130F">
              <w:rPr>
                <w:rFonts w:ascii="Times New Roman" w:eastAsia="宋体" w:hAnsi="Times New Roman" w:cs="Times New Roman"/>
                <w:sz w:val="21"/>
                <w:szCs w:val="21"/>
              </w:rPr>
              <w:t>系列，成本稍高</w:t>
            </w:r>
          </w:p>
        </w:tc>
        <w:tc>
          <w:tcPr>
            <w:tcW w:w="3253" w:type="dxa"/>
          </w:tcPr>
          <w:p w14:paraId="05751FB0"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性能弱，跑不动多任务，处理音视频容易卡死</w:t>
            </w:r>
          </w:p>
        </w:tc>
      </w:tr>
      <w:tr w:rsidR="0023532B" w:rsidRPr="007A130F" w14:paraId="22BBCF29" w14:textId="77777777">
        <w:trPr>
          <w:trHeight w:val="943"/>
        </w:trPr>
        <w:tc>
          <w:tcPr>
            <w:tcW w:w="1413" w:type="dxa"/>
          </w:tcPr>
          <w:p w14:paraId="27A56A6C"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系统适配性</w:t>
            </w:r>
          </w:p>
        </w:tc>
        <w:tc>
          <w:tcPr>
            <w:tcW w:w="4252" w:type="dxa"/>
          </w:tcPr>
          <w:p w14:paraId="0FF079B1"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极高，</w:t>
            </w:r>
            <w:r w:rsidRPr="007A130F">
              <w:rPr>
                <w:rFonts w:ascii="Times New Roman" w:eastAsia="宋体" w:hAnsi="Times New Roman" w:cs="Times New Roman" w:hint="eastAsia"/>
                <w:sz w:val="21"/>
                <w:szCs w:val="21"/>
              </w:rPr>
              <w:t>可</w:t>
            </w:r>
            <w:r w:rsidRPr="007A130F">
              <w:rPr>
                <w:rFonts w:ascii="Times New Roman" w:eastAsia="宋体" w:hAnsi="Times New Roman" w:cs="Times New Roman"/>
                <w:sz w:val="21"/>
                <w:szCs w:val="21"/>
              </w:rPr>
              <w:t>多任务并行、音视频和联网功能</w:t>
            </w:r>
          </w:p>
        </w:tc>
        <w:tc>
          <w:tcPr>
            <w:tcW w:w="3253" w:type="dxa"/>
          </w:tcPr>
          <w:p w14:paraId="17794795" w14:textId="77777777" w:rsidR="0023532B" w:rsidRPr="007A130F" w:rsidRDefault="00000000">
            <w:pPr>
              <w:spacing w:after="480" w:line="240"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较低，</w:t>
            </w:r>
            <w:r w:rsidRPr="007A130F">
              <w:rPr>
                <w:rFonts w:ascii="Times New Roman" w:eastAsia="宋体" w:hAnsi="Times New Roman" w:cs="Times New Roman" w:hint="eastAsia"/>
                <w:sz w:val="21"/>
                <w:szCs w:val="21"/>
              </w:rPr>
              <w:t>无法</w:t>
            </w:r>
            <w:r w:rsidRPr="007A130F">
              <w:rPr>
                <w:rFonts w:ascii="Times New Roman" w:eastAsia="宋体" w:hAnsi="Times New Roman" w:cs="Times New Roman"/>
                <w:sz w:val="21"/>
                <w:szCs w:val="21"/>
              </w:rPr>
              <w:t>满足实时性和稳定性</w:t>
            </w:r>
          </w:p>
        </w:tc>
      </w:tr>
    </w:tbl>
    <w:p w14:paraId="1A071BEF" w14:textId="77777777" w:rsidR="0023532B" w:rsidRPr="007A130F" w:rsidRDefault="0023532B">
      <w:pPr>
        <w:pStyle w:val="a4"/>
        <w:keepNext/>
        <w:jc w:val="both"/>
        <w:rPr>
          <w:rFonts w:ascii="Times New Roman" w:eastAsia="宋体" w:hAnsi="Times New Roman" w:cs="Times New Roman"/>
          <w:sz w:val="21"/>
          <w:szCs w:val="21"/>
        </w:rPr>
      </w:pPr>
    </w:p>
    <w:p w14:paraId="1DC7509B" w14:textId="6A2985DD" w:rsidR="0023532B" w:rsidRPr="007A130F" w:rsidRDefault="00000000">
      <w:pPr>
        <w:ind w:firstLine="420"/>
      </w:pP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_Ref229394348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2- 2</w:t>
      </w:r>
      <w:r w:rsidRPr="007A130F">
        <w:rPr>
          <w:rFonts w:ascii="Times New Roman" w:hAnsi="Times New Roman" w:cs="Times New Roman"/>
        </w:rPr>
        <w:fldChar w:fldCharType="end"/>
      </w:r>
      <w:r w:rsidRPr="007A130F">
        <w:rPr>
          <w:rFonts w:ascii="Times New Roman" w:hAnsi="Times New Roman" w:cs="Times New Roman"/>
        </w:rPr>
        <w:t>所示，本系统选用</w:t>
      </w:r>
      <w:r w:rsidRPr="007A130F">
        <w:rPr>
          <w:rFonts w:ascii="Times New Roman" w:hAnsi="Times New Roman" w:cs="Times New Roman"/>
        </w:rPr>
        <w:t xml:space="preserve"> STM32F407ZGT6 </w:t>
      </w:r>
      <w:r w:rsidRPr="007A130F">
        <w:rPr>
          <w:rFonts w:ascii="Times New Roman" w:hAnsi="Times New Roman" w:cs="Times New Roman"/>
        </w:rPr>
        <w:t>作为核心主控芯片。该器件基于</w:t>
      </w:r>
      <w:r w:rsidRPr="007A130F">
        <w:rPr>
          <w:rFonts w:ascii="Times New Roman" w:hAnsi="Times New Roman" w:cs="Times New Roman"/>
        </w:rPr>
        <w:t xml:space="preserve"> ARM Cortex-M4 </w:t>
      </w:r>
      <w:r w:rsidRPr="007A130F">
        <w:rPr>
          <w:rFonts w:ascii="Times New Roman" w:hAnsi="Times New Roman" w:cs="Times New Roman"/>
        </w:rPr>
        <w:t>内核架构，内部集成较高性能运算单元及丰富的存储与外设资源，能够满足多媒体交互系统在计算能力与接口扩展方面的需求，在多任务并行运行场景下具备较好的实时性保障能力。</w:t>
      </w:r>
    </w:p>
    <w:p w14:paraId="026C074E" w14:textId="77777777" w:rsidR="0023532B" w:rsidRPr="007A130F" w:rsidRDefault="00000000">
      <w:pPr>
        <w:keepNext/>
        <w:spacing w:before="120" w:after="120" w:line="288" w:lineRule="auto"/>
        <w:ind w:firstLine="420"/>
        <w:jc w:val="center"/>
      </w:pPr>
      <w:r w:rsidRPr="007A130F">
        <w:drawing>
          <wp:inline distT="0" distB="0" distL="0" distR="0" wp14:anchorId="1038EF97" wp14:editId="734C266E">
            <wp:extent cx="1999615" cy="1710055"/>
            <wp:effectExtent l="0" t="0" r="635" b="4445"/>
            <wp:docPr id="1977869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69798" name="图片 1"/>
                    <pic:cNvPicPr>
                      <a:picLocks noChangeAspect="1"/>
                    </pic:cNvPicPr>
                  </pic:nvPicPr>
                  <pic:blipFill>
                    <a:blip r:embed="rId13"/>
                    <a:stretch>
                      <a:fillRect/>
                    </a:stretch>
                  </pic:blipFill>
                  <pic:spPr>
                    <a:xfrm>
                      <a:off x="0" y="0"/>
                      <a:ext cx="2026679" cy="1733293"/>
                    </a:xfrm>
                    <a:prstGeom prst="rect">
                      <a:avLst/>
                    </a:prstGeom>
                  </pic:spPr>
                </pic:pic>
              </a:graphicData>
            </a:graphic>
          </wp:inline>
        </w:drawing>
      </w:r>
    </w:p>
    <w:p w14:paraId="0560E945" w14:textId="389A7F9B" w:rsidR="0023532B" w:rsidRPr="007A130F" w:rsidRDefault="00000000">
      <w:pPr>
        <w:pStyle w:val="a4"/>
        <w:jc w:val="center"/>
        <w:rPr>
          <w:rFonts w:ascii="Times New Roman" w:eastAsiaTheme="minorEastAsia" w:hAnsi="Times New Roman" w:cs="Times New Roman"/>
          <w:sz w:val="21"/>
          <w:szCs w:val="21"/>
        </w:rPr>
      </w:pPr>
      <w:bookmarkStart w:id="20" w:name="_Ref229394348"/>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2-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2-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2</w:t>
      </w:r>
      <w:r w:rsidRPr="007A130F">
        <w:rPr>
          <w:rFonts w:ascii="Times New Roman" w:eastAsiaTheme="minorEastAsia" w:hAnsi="Times New Roman" w:cs="Times New Roman"/>
          <w:sz w:val="21"/>
          <w:szCs w:val="21"/>
        </w:rPr>
        <w:fldChar w:fldCharType="end"/>
      </w:r>
      <w:bookmarkEnd w:id="20"/>
      <w:r w:rsidRPr="007A130F">
        <w:rPr>
          <w:rFonts w:ascii="Times New Roman" w:eastAsiaTheme="minorEastAsia" w:hAnsi="Times New Roman" w:cs="Times New Roman" w:hint="eastAsia"/>
          <w:sz w:val="21"/>
          <w:szCs w:val="21"/>
        </w:rPr>
        <w:t xml:space="preserve"> </w:t>
      </w:r>
      <w:r w:rsidRPr="007A130F">
        <w:rPr>
          <w:rFonts w:ascii="Times New Roman" w:eastAsiaTheme="minorEastAsia" w:hAnsi="Times New Roman" w:cs="Times New Roman"/>
          <w:sz w:val="21"/>
          <w:szCs w:val="21"/>
        </w:rPr>
        <w:t>STM32F407ZGT6</w:t>
      </w:r>
      <w:r w:rsidRPr="007A130F">
        <w:rPr>
          <w:rFonts w:ascii="Times New Roman" w:eastAsiaTheme="minorEastAsia" w:hAnsi="Times New Roman" w:cs="Times New Roman"/>
          <w:sz w:val="21"/>
          <w:szCs w:val="21"/>
        </w:rPr>
        <w:t>实物图</w:t>
      </w:r>
    </w:p>
    <w:p w14:paraId="71E1BCCE" w14:textId="77777777" w:rsidR="0023532B" w:rsidRPr="007A130F" w:rsidRDefault="00000000">
      <w:pPr>
        <w:ind w:firstLine="420"/>
      </w:pPr>
      <w:r w:rsidRPr="007A130F">
        <w:t>具体选型原因如下：一是该芯片具备较强的运算能力，并集成较大容量</w:t>
      </w:r>
      <w:r w:rsidRPr="007A130F">
        <w:t xml:space="preserve"> Flash </w:t>
      </w:r>
      <w:r w:rsidRPr="007A130F">
        <w:t>与</w:t>
      </w:r>
      <w:r w:rsidRPr="007A130F">
        <w:t xml:space="preserve"> SRAM </w:t>
      </w:r>
      <w:r w:rsidRPr="007A130F">
        <w:t>存储资源，在一定程度上减少了对外部存储与运算扩展电路的依赖，有利于实现多媒体数据的处理与调度；二是其外设接口较为完善，包含</w:t>
      </w:r>
      <w:r w:rsidRPr="007A130F">
        <w:t xml:space="preserve"> FSMC</w:t>
      </w:r>
      <w:r w:rsidRPr="007A130F">
        <w:t>、</w:t>
      </w:r>
      <w:r w:rsidRPr="007A130F">
        <w:t>SDIO</w:t>
      </w:r>
      <w:r w:rsidRPr="007A130F">
        <w:t>、</w:t>
      </w:r>
      <w:r w:rsidRPr="007A130F">
        <w:t xml:space="preserve">I2S </w:t>
      </w:r>
      <w:r w:rsidRPr="007A130F">
        <w:t>等高速通信接口，能够较好地支持显示、音频及存储等模块的连接需求；三是从工程应用角度来看，该系列芯片在嵌入式多媒体领域应用较为广泛，相关开发资料与工具链较为成熟，同时具备较好的成本控制优势，适用于本系统的整体设计需求。</w:t>
      </w:r>
    </w:p>
    <w:p w14:paraId="7C151944" w14:textId="77777777" w:rsidR="0023532B" w:rsidRPr="007A130F" w:rsidRDefault="00000000">
      <w:pPr>
        <w:pStyle w:val="3"/>
      </w:pPr>
      <w:bookmarkStart w:id="21" w:name="_Toc230180881"/>
      <w:r w:rsidRPr="007A130F">
        <w:t>2.2</w:t>
      </w:r>
      <w:r w:rsidRPr="007A130F">
        <w:rPr>
          <w:rStyle w:val="30"/>
          <w:b/>
          <w:bCs/>
        </w:rPr>
        <w:t>.</w:t>
      </w:r>
      <w:r w:rsidRPr="007A130F">
        <w:rPr>
          <w:rStyle w:val="30"/>
          <w:rFonts w:hint="eastAsia"/>
          <w:b/>
          <w:bCs/>
        </w:rPr>
        <w:t xml:space="preserve">2 </w:t>
      </w:r>
      <w:r w:rsidRPr="007A130F">
        <w:t>无线通讯模块选型</w:t>
      </w:r>
      <w:bookmarkEnd w:id="21"/>
    </w:p>
    <w:p w14:paraId="50775318" w14:textId="2FAE3261" w:rsidR="0023532B" w:rsidRPr="007A130F" w:rsidRDefault="00000000">
      <w:pPr>
        <w:pStyle w:val="a4"/>
        <w:keepNext/>
        <w:jc w:val="center"/>
        <w:rPr>
          <w:rFonts w:ascii="Times New Roman" w:eastAsia="宋体" w:hAnsi="Times New Roman" w:cs="Times New Roman"/>
          <w:sz w:val="21"/>
          <w:szCs w:val="21"/>
        </w:rPr>
      </w:pPr>
      <w:r w:rsidRPr="007A130F">
        <w:rPr>
          <w:rFonts w:ascii="Times New Roman" w:eastAsia="宋体" w:hAnsi="Times New Roman" w:cs="Times New Roman"/>
          <w:sz w:val="21"/>
          <w:szCs w:val="21"/>
        </w:rPr>
        <w:t>表</w:t>
      </w:r>
      <w:r w:rsidRPr="007A130F">
        <w:rPr>
          <w:rFonts w:ascii="Times New Roman" w:eastAsia="宋体" w:hAnsi="Times New Roman" w:cs="Times New Roman"/>
          <w:sz w:val="21"/>
          <w:szCs w:val="21"/>
        </w:rPr>
        <w:t xml:space="preserve">2- </w:t>
      </w:r>
      <w:r w:rsidRPr="007A130F">
        <w:rPr>
          <w:rFonts w:ascii="Times New Roman" w:eastAsia="宋体" w:hAnsi="Times New Roman" w:cs="Times New Roman"/>
          <w:sz w:val="21"/>
          <w:szCs w:val="21"/>
        </w:rPr>
        <w:fldChar w:fldCharType="begin"/>
      </w:r>
      <w:r w:rsidRPr="007A130F">
        <w:rPr>
          <w:rFonts w:ascii="Times New Roman" w:eastAsia="宋体" w:hAnsi="Times New Roman" w:cs="Times New Roman"/>
          <w:sz w:val="21"/>
          <w:szCs w:val="21"/>
        </w:rPr>
        <w:instrText xml:space="preserve"> SEQ </w:instrText>
      </w:r>
      <w:r w:rsidRPr="007A130F">
        <w:rPr>
          <w:rFonts w:ascii="Times New Roman" w:eastAsia="宋体" w:hAnsi="Times New Roman" w:cs="Times New Roman"/>
          <w:sz w:val="21"/>
          <w:szCs w:val="21"/>
        </w:rPr>
        <w:instrText>表</w:instrText>
      </w:r>
      <w:r w:rsidRPr="007A130F">
        <w:rPr>
          <w:rFonts w:ascii="Times New Roman" w:eastAsia="宋体" w:hAnsi="Times New Roman" w:cs="Times New Roman"/>
          <w:sz w:val="21"/>
          <w:szCs w:val="21"/>
        </w:rPr>
        <w:instrText xml:space="preserve">2- \* ARABIC </w:instrText>
      </w:r>
      <w:r w:rsidRPr="007A130F">
        <w:rPr>
          <w:rFonts w:ascii="Times New Roman" w:eastAsia="宋体" w:hAnsi="Times New Roman" w:cs="Times New Roman"/>
          <w:sz w:val="21"/>
          <w:szCs w:val="21"/>
        </w:rPr>
        <w:fldChar w:fldCharType="separate"/>
      </w:r>
      <w:r w:rsidR="004A32EE">
        <w:rPr>
          <w:rFonts w:ascii="Times New Roman" w:eastAsia="宋体" w:hAnsi="Times New Roman" w:cs="Times New Roman"/>
          <w:sz w:val="21"/>
          <w:szCs w:val="21"/>
        </w:rPr>
        <w:t>2</w:t>
      </w:r>
      <w:r w:rsidRPr="007A130F">
        <w:rPr>
          <w:rFonts w:ascii="Times New Roman" w:eastAsia="宋体" w:hAnsi="Times New Roman" w:cs="Times New Roman"/>
          <w:sz w:val="21"/>
          <w:szCs w:val="21"/>
        </w:rPr>
        <w:fldChar w:fldCharType="end"/>
      </w:r>
      <w:r w:rsidRPr="007A130F">
        <w:rPr>
          <w:rFonts w:ascii="Times New Roman" w:eastAsia="宋体" w:hAnsi="Times New Roman" w:cs="Times New Roman"/>
          <w:sz w:val="21"/>
          <w:szCs w:val="21"/>
        </w:rPr>
        <w:t>WiFi</w:t>
      </w:r>
      <w:r w:rsidRPr="007A130F">
        <w:rPr>
          <w:rFonts w:ascii="Times New Roman" w:eastAsia="宋体" w:hAnsi="Times New Roman" w:cs="Times New Roman"/>
          <w:sz w:val="21"/>
          <w:szCs w:val="21"/>
        </w:rPr>
        <w:t>模块选型</w:t>
      </w:r>
    </w:p>
    <w:tbl>
      <w:tblPr>
        <w:tblStyle w:val="ab"/>
        <w:tblW w:w="0" w:type="auto"/>
        <w:tblLook w:val="04A0" w:firstRow="1" w:lastRow="0" w:firstColumn="1" w:lastColumn="0" w:noHBand="0" w:noVBand="1"/>
      </w:tblPr>
      <w:tblGrid>
        <w:gridCol w:w="2972"/>
        <w:gridCol w:w="2973"/>
        <w:gridCol w:w="2973"/>
      </w:tblGrid>
      <w:tr w:rsidR="0023532B" w:rsidRPr="007A130F" w14:paraId="51B51A40" w14:textId="77777777">
        <w:tc>
          <w:tcPr>
            <w:tcW w:w="2972" w:type="dxa"/>
          </w:tcPr>
          <w:p w14:paraId="0CBB9045" w14:textId="77777777" w:rsidR="0023532B" w:rsidRPr="007A130F" w:rsidRDefault="00000000">
            <w:pPr>
              <w:spacing w:before="120" w:after="120" w:line="288" w:lineRule="auto"/>
              <w:jc w:val="both"/>
              <w:rPr>
                <w:rFonts w:ascii="Times New Roman" w:eastAsia="宋体" w:hAnsi="Times New Roman" w:cs="Times New Roman"/>
              </w:rPr>
            </w:pPr>
            <w:r w:rsidRPr="007A130F">
              <w:rPr>
                <w:rStyle w:val="ac"/>
                <w:rFonts w:ascii="Times New Roman" w:eastAsia="宋体" w:hAnsi="Times New Roman" w:cs="Times New Roman"/>
                <w:b w:val="0"/>
                <w:bCs w:val="0"/>
                <w:sz w:val="21"/>
                <w:szCs w:val="21"/>
              </w:rPr>
              <w:t>方案对比</w:t>
            </w:r>
          </w:p>
        </w:tc>
        <w:tc>
          <w:tcPr>
            <w:tcW w:w="2973" w:type="dxa"/>
          </w:tcPr>
          <w:p w14:paraId="129A64A9" w14:textId="77777777" w:rsidR="0023532B" w:rsidRPr="007A130F" w:rsidRDefault="00000000">
            <w:pPr>
              <w:spacing w:before="120" w:after="120" w:line="288" w:lineRule="auto"/>
              <w:jc w:val="both"/>
              <w:rPr>
                <w:rFonts w:ascii="Times New Roman" w:eastAsia="宋体" w:hAnsi="Times New Roman" w:cs="Times New Roman"/>
              </w:rPr>
            </w:pPr>
            <w:r w:rsidRPr="007A130F">
              <w:rPr>
                <w:rFonts w:ascii="Times New Roman" w:eastAsia="宋体" w:hAnsi="Times New Roman" w:cs="Times New Roman"/>
                <w:sz w:val="21"/>
                <w:szCs w:val="21"/>
              </w:rPr>
              <w:t>方案一：</w:t>
            </w:r>
            <w:r w:rsidRPr="007A130F">
              <w:rPr>
                <w:rFonts w:ascii="Times New Roman" w:eastAsia="宋体" w:hAnsi="Times New Roman" w:cs="Times New Roman"/>
                <w:sz w:val="21"/>
                <w:szCs w:val="21"/>
              </w:rPr>
              <w:t xml:space="preserve">ESP32-C2 </w:t>
            </w:r>
          </w:p>
        </w:tc>
        <w:tc>
          <w:tcPr>
            <w:tcW w:w="2973" w:type="dxa"/>
          </w:tcPr>
          <w:p w14:paraId="481466B5" w14:textId="77777777" w:rsidR="0023532B" w:rsidRPr="007A130F" w:rsidRDefault="00000000">
            <w:pPr>
              <w:spacing w:before="120" w:after="120" w:line="288" w:lineRule="auto"/>
              <w:jc w:val="both"/>
              <w:rPr>
                <w:rFonts w:ascii="Times New Roman" w:eastAsia="宋体" w:hAnsi="Times New Roman" w:cs="Times New Roman"/>
              </w:rPr>
            </w:pPr>
            <w:r w:rsidRPr="007A130F">
              <w:rPr>
                <w:rFonts w:ascii="Times New Roman" w:eastAsia="宋体" w:hAnsi="Times New Roman" w:cs="Times New Roman"/>
                <w:sz w:val="21"/>
                <w:szCs w:val="21"/>
              </w:rPr>
              <w:t>方案二：</w:t>
            </w:r>
            <w:r w:rsidRPr="007A130F">
              <w:rPr>
                <w:rFonts w:ascii="Times New Roman" w:eastAsia="宋体" w:hAnsi="Times New Roman" w:cs="Times New Roman"/>
                <w:sz w:val="21"/>
                <w:szCs w:val="21"/>
              </w:rPr>
              <w:t>ESP8266</w:t>
            </w:r>
            <w:r w:rsidRPr="007A130F">
              <w:rPr>
                <w:rFonts w:ascii="Times New Roman" w:eastAsia="宋体" w:hAnsi="Times New Roman" w:cs="Times New Roman"/>
              </w:rPr>
              <w:t xml:space="preserve"> </w:t>
            </w:r>
          </w:p>
        </w:tc>
      </w:tr>
      <w:tr w:rsidR="0023532B" w:rsidRPr="007A130F" w14:paraId="1C9F24AD" w14:textId="77777777">
        <w:tc>
          <w:tcPr>
            <w:tcW w:w="2972" w:type="dxa"/>
          </w:tcPr>
          <w:p w14:paraId="2BBCE3B1" w14:textId="77777777" w:rsidR="0023532B" w:rsidRPr="007A130F" w:rsidRDefault="00000000">
            <w:pPr>
              <w:spacing w:before="120" w:after="120" w:line="288" w:lineRule="auto"/>
              <w:jc w:val="both"/>
              <w:rPr>
                <w:rFonts w:ascii="Times New Roman" w:eastAsia="宋体" w:hAnsi="Times New Roman" w:cs="Times New Roman"/>
              </w:rPr>
            </w:pPr>
            <w:r w:rsidRPr="007A130F">
              <w:rPr>
                <w:rFonts w:ascii="Times New Roman" w:eastAsia="宋体" w:hAnsi="Times New Roman" w:cs="Times New Roman"/>
                <w:sz w:val="21"/>
                <w:szCs w:val="21"/>
              </w:rPr>
              <w:t>通信方式</w:t>
            </w:r>
          </w:p>
        </w:tc>
        <w:tc>
          <w:tcPr>
            <w:tcW w:w="2973" w:type="dxa"/>
          </w:tcPr>
          <w:p w14:paraId="0877B9FF" w14:textId="77777777" w:rsidR="0023532B" w:rsidRPr="007A130F" w:rsidRDefault="00000000">
            <w:pPr>
              <w:spacing w:before="120" w:after="120" w:line="288" w:lineRule="auto"/>
              <w:jc w:val="both"/>
              <w:rPr>
                <w:rFonts w:ascii="Times New Roman" w:eastAsia="宋体" w:hAnsi="Times New Roman" w:cs="Times New Roman"/>
              </w:rPr>
            </w:pPr>
            <w:r w:rsidRPr="007A130F">
              <w:rPr>
                <w:rFonts w:ascii="Times New Roman" w:eastAsia="宋体" w:hAnsi="Times New Roman" w:cs="Times New Roman"/>
                <w:sz w:val="21"/>
                <w:szCs w:val="21"/>
              </w:rPr>
              <w:t>串口</w:t>
            </w:r>
            <w:r w:rsidRPr="007A130F">
              <w:rPr>
                <w:rFonts w:ascii="Times New Roman" w:eastAsia="宋体" w:hAnsi="Times New Roman" w:cs="Times New Roman"/>
                <w:sz w:val="21"/>
                <w:szCs w:val="21"/>
              </w:rPr>
              <w:t>/SPI</w:t>
            </w:r>
            <w:r w:rsidRPr="007A130F">
              <w:rPr>
                <w:rFonts w:ascii="Times New Roman" w:eastAsia="宋体" w:hAnsi="Times New Roman" w:cs="Times New Roman"/>
                <w:sz w:val="21"/>
                <w:szCs w:val="21"/>
              </w:rPr>
              <w:t>双通信，灵活度高</w:t>
            </w:r>
          </w:p>
        </w:tc>
        <w:tc>
          <w:tcPr>
            <w:tcW w:w="2973" w:type="dxa"/>
          </w:tcPr>
          <w:p w14:paraId="7427240E" w14:textId="77777777" w:rsidR="0023532B" w:rsidRPr="007A130F" w:rsidRDefault="00000000">
            <w:pPr>
              <w:spacing w:before="120" w:after="120" w:line="288" w:lineRule="auto"/>
              <w:jc w:val="both"/>
              <w:rPr>
                <w:rFonts w:ascii="Times New Roman" w:eastAsia="宋体" w:hAnsi="Times New Roman" w:cs="Times New Roman"/>
              </w:rPr>
            </w:pPr>
            <w:r w:rsidRPr="007A130F">
              <w:rPr>
                <w:rFonts w:ascii="Times New Roman" w:eastAsia="宋体" w:hAnsi="Times New Roman" w:cs="Times New Roman"/>
                <w:sz w:val="21"/>
                <w:szCs w:val="21"/>
              </w:rPr>
              <w:t>仅支持串口通信</w:t>
            </w:r>
          </w:p>
        </w:tc>
      </w:tr>
      <w:tr w:rsidR="0023532B" w:rsidRPr="007A130F" w14:paraId="4D804EAD" w14:textId="77777777">
        <w:tc>
          <w:tcPr>
            <w:tcW w:w="2972" w:type="dxa"/>
          </w:tcPr>
          <w:p w14:paraId="204EB06E" w14:textId="77777777" w:rsidR="0023532B" w:rsidRPr="007A130F" w:rsidRDefault="00000000">
            <w:pPr>
              <w:spacing w:before="120" w:after="120" w:line="288" w:lineRule="auto"/>
              <w:jc w:val="both"/>
              <w:rPr>
                <w:rFonts w:ascii="Times New Roman" w:eastAsia="宋体" w:hAnsi="Times New Roman" w:cs="Times New Roman"/>
              </w:rPr>
            </w:pPr>
            <w:r w:rsidRPr="007A130F">
              <w:rPr>
                <w:rFonts w:ascii="Times New Roman" w:eastAsia="宋体" w:hAnsi="Times New Roman" w:cs="Times New Roman"/>
                <w:sz w:val="21"/>
                <w:szCs w:val="21"/>
              </w:rPr>
              <w:t>主要优点</w:t>
            </w:r>
          </w:p>
        </w:tc>
        <w:tc>
          <w:tcPr>
            <w:tcW w:w="2973" w:type="dxa"/>
          </w:tcPr>
          <w:p w14:paraId="05D32C8E" w14:textId="77777777" w:rsidR="0023532B" w:rsidRPr="007A130F" w:rsidRDefault="00000000">
            <w:pPr>
              <w:spacing w:before="120" w:after="120" w:line="288" w:lineRule="auto"/>
              <w:jc w:val="both"/>
              <w:rPr>
                <w:rFonts w:ascii="Times New Roman" w:eastAsia="宋体" w:hAnsi="Times New Roman" w:cs="Times New Roman"/>
              </w:rPr>
            </w:pPr>
            <w:r w:rsidRPr="007A130F">
              <w:rPr>
                <w:rFonts w:ascii="Times New Roman" w:eastAsia="宋体" w:hAnsi="Times New Roman" w:cs="Times New Roman"/>
                <w:sz w:val="21"/>
                <w:szCs w:val="21"/>
              </w:rPr>
              <w:t>内置处理器，功耗低，通信稳</w:t>
            </w:r>
            <w:r w:rsidRPr="007A130F">
              <w:rPr>
                <w:rFonts w:ascii="Times New Roman" w:eastAsia="宋体" w:hAnsi="Times New Roman" w:cs="Times New Roman" w:hint="eastAsia"/>
                <w:sz w:val="21"/>
                <w:szCs w:val="21"/>
              </w:rPr>
              <w:t>定</w:t>
            </w:r>
          </w:p>
        </w:tc>
        <w:tc>
          <w:tcPr>
            <w:tcW w:w="2973" w:type="dxa"/>
          </w:tcPr>
          <w:p w14:paraId="1160E6BB" w14:textId="77777777" w:rsidR="0023532B" w:rsidRPr="007A130F" w:rsidRDefault="00000000">
            <w:pPr>
              <w:spacing w:before="120" w:after="120" w:line="288" w:lineRule="auto"/>
              <w:jc w:val="both"/>
              <w:rPr>
                <w:rFonts w:ascii="Times New Roman" w:eastAsia="宋体" w:hAnsi="Times New Roman" w:cs="Times New Roman"/>
              </w:rPr>
            </w:pPr>
            <w:r w:rsidRPr="007A130F">
              <w:rPr>
                <w:rFonts w:ascii="Times New Roman" w:eastAsia="宋体" w:hAnsi="Times New Roman" w:cs="Times New Roman"/>
                <w:sz w:val="21"/>
                <w:szCs w:val="21"/>
              </w:rPr>
              <w:t>便宜，</w:t>
            </w:r>
            <w:r w:rsidRPr="007A130F">
              <w:rPr>
                <w:rFonts w:ascii="Times New Roman" w:eastAsia="宋体" w:hAnsi="Times New Roman" w:cs="Times New Roman" w:hint="eastAsia"/>
                <w:sz w:val="21"/>
                <w:szCs w:val="21"/>
              </w:rPr>
              <w:t>易</w:t>
            </w:r>
            <w:r w:rsidRPr="007A130F">
              <w:rPr>
                <w:rFonts w:ascii="Times New Roman" w:eastAsia="宋体" w:hAnsi="Times New Roman" w:cs="Times New Roman"/>
                <w:sz w:val="21"/>
                <w:szCs w:val="21"/>
              </w:rPr>
              <w:t>开发</w:t>
            </w:r>
          </w:p>
        </w:tc>
      </w:tr>
      <w:tr w:rsidR="0023532B" w:rsidRPr="007A130F" w14:paraId="7F5B7536" w14:textId="77777777">
        <w:tc>
          <w:tcPr>
            <w:tcW w:w="2972" w:type="dxa"/>
          </w:tcPr>
          <w:p w14:paraId="4E572C45" w14:textId="77777777" w:rsidR="0023532B" w:rsidRPr="007A130F" w:rsidRDefault="00000000">
            <w:pPr>
              <w:spacing w:before="120" w:after="120" w:line="288" w:lineRule="auto"/>
              <w:jc w:val="both"/>
              <w:rPr>
                <w:rFonts w:ascii="Times New Roman" w:eastAsia="宋体" w:hAnsi="Times New Roman" w:cs="Times New Roman"/>
              </w:rPr>
            </w:pPr>
            <w:r w:rsidRPr="007A130F">
              <w:rPr>
                <w:rFonts w:ascii="Times New Roman" w:eastAsia="宋体" w:hAnsi="Times New Roman" w:cs="Times New Roman"/>
                <w:sz w:val="21"/>
                <w:szCs w:val="21"/>
              </w:rPr>
              <w:t>主要缺点</w:t>
            </w:r>
          </w:p>
        </w:tc>
        <w:tc>
          <w:tcPr>
            <w:tcW w:w="2973" w:type="dxa"/>
          </w:tcPr>
          <w:p w14:paraId="014A42B7" w14:textId="77777777" w:rsidR="0023532B" w:rsidRPr="007A130F" w:rsidRDefault="00000000">
            <w:pPr>
              <w:spacing w:before="120" w:after="120" w:line="288" w:lineRule="auto"/>
              <w:jc w:val="both"/>
              <w:rPr>
                <w:rFonts w:ascii="Times New Roman" w:eastAsia="宋体" w:hAnsi="Times New Roman" w:cs="Times New Roman"/>
              </w:rPr>
            </w:pPr>
            <w:r w:rsidRPr="007A130F">
              <w:rPr>
                <w:rFonts w:ascii="Times New Roman" w:eastAsia="宋体" w:hAnsi="Times New Roman" w:cs="Times New Roman"/>
                <w:sz w:val="21"/>
                <w:szCs w:val="21"/>
              </w:rPr>
              <w:t>不支持</w:t>
            </w:r>
            <w:r w:rsidRPr="007A130F">
              <w:rPr>
                <w:rFonts w:ascii="Times New Roman" w:eastAsia="宋体" w:hAnsi="Times New Roman" w:cs="Times New Roman"/>
                <w:sz w:val="21"/>
                <w:szCs w:val="21"/>
              </w:rPr>
              <w:t>5G</w:t>
            </w:r>
          </w:p>
        </w:tc>
        <w:tc>
          <w:tcPr>
            <w:tcW w:w="2973" w:type="dxa"/>
          </w:tcPr>
          <w:p w14:paraId="18EE0C52" w14:textId="77777777" w:rsidR="0023532B" w:rsidRPr="007A130F" w:rsidRDefault="00000000">
            <w:pPr>
              <w:spacing w:before="120" w:after="120" w:line="288" w:lineRule="auto"/>
              <w:jc w:val="both"/>
              <w:rPr>
                <w:rFonts w:ascii="Times New Roman" w:eastAsia="宋体" w:hAnsi="Times New Roman" w:cs="Times New Roman"/>
              </w:rPr>
            </w:pPr>
            <w:r w:rsidRPr="007A130F">
              <w:rPr>
                <w:rFonts w:ascii="Times New Roman" w:eastAsia="宋体" w:hAnsi="Times New Roman" w:cs="Times New Roman"/>
                <w:sz w:val="21"/>
                <w:szCs w:val="21"/>
              </w:rPr>
              <w:t>稳定性稍差，长时间</w:t>
            </w:r>
            <w:r w:rsidRPr="007A130F">
              <w:rPr>
                <w:rFonts w:ascii="Times New Roman" w:eastAsia="宋体" w:hAnsi="Times New Roman" w:cs="Times New Roman" w:hint="eastAsia"/>
                <w:sz w:val="21"/>
                <w:szCs w:val="21"/>
              </w:rPr>
              <w:t>运行</w:t>
            </w:r>
            <w:r w:rsidRPr="007A130F">
              <w:rPr>
                <w:rFonts w:ascii="Times New Roman" w:eastAsia="宋体" w:hAnsi="Times New Roman" w:cs="Times New Roman"/>
                <w:sz w:val="21"/>
                <w:szCs w:val="21"/>
              </w:rPr>
              <w:t>功耗偏高</w:t>
            </w:r>
          </w:p>
        </w:tc>
      </w:tr>
      <w:tr w:rsidR="0023532B" w:rsidRPr="007A130F" w14:paraId="0D5AEDAF" w14:textId="77777777">
        <w:tc>
          <w:tcPr>
            <w:tcW w:w="2972" w:type="dxa"/>
          </w:tcPr>
          <w:p w14:paraId="72AC92A3" w14:textId="77777777" w:rsidR="0023532B" w:rsidRPr="007A130F" w:rsidRDefault="00000000">
            <w:pPr>
              <w:spacing w:before="120" w:after="120" w:line="288" w:lineRule="auto"/>
              <w:jc w:val="both"/>
              <w:rPr>
                <w:rFonts w:ascii="Times New Roman" w:eastAsia="宋体" w:hAnsi="Times New Roman" w:cs="Times New Roman"/>
              </w:rPr>
            </w:pPr>
            <w:r w:rsidRPr="007A130F">
              <w:rPr>
                <w:rFonts w:ascii="Times New Roman" w:eastAsia="宋体" w:hAnsi="Times New Roman" w:cs="Times New Roman"/>
                <w:sz w:val="21"/>
                <w:szCs w:val="21"/>
              </w:rPr>
              <w:t>系统适配性</w:t>
            </w:r>
          </w:p>
        </w:tc>
        <w:tc>
          <w:tcPr>
            <w:tcW w:w="2973" w:type="dxa"/>
          </w:tcPr>
          <w:p w14:paraId="61825CBE" w14:textId="77777777" w:rsidR="0023532B" w:rsidRPr="007A130F" w:rsidRDefault="00000000">
            <w:pPr>
              <w:spacing w:before="120" w:after="120" w:line="288" w:lineRule="auto"/>
              <w:jc w:val="both"/>
              <w:rPr>
                <w:rFonts w:ascii="Times New Roman" w:eastAsia="宋体" w:hAnsi="Times New Roman" w:cs="Times New Roman"/>
              </w:rPr>
            </w:pPr>
            <w:r w:rsidRPr="007A130F">
              <w:rPr>
                <w:rFonts w:ascii="Times New Roman" w:eastAsia="宋体" w:hAnsi="Times New Roman" w:cs="Times New Roman"/>
                <w:sz w:val="21"/>
                <w:szCs w:val="21"/>
              </w:rPr>
              <w:t>高，稳定，低功耗</w:t>
            </w:r>
            <w:r w:rsidRPr="007A130F">
              <w:rPr>
                <w:rFonts w:ascii="Times New Roman" w:eastAsia="宋体" w:hAnsi="Times New Roman" w:cs="Times New Roman"/>
                <w:sz w:val="21"/>
                <w:szCs w:val="21"/>
              </w:rPr>
              <w:t xml:space="preserve"> </w:t>
            </w:r>
          </w:p>
        </w:tc>
        <w:tc>
          <w:tcPr>
            <w:tcW w:w="2973" w:type="dxa"/>
          </w:tcPr>
          <w:p w14:paraId="612CC3A8" w14:textId="77777777" w:rsidR="0023532B" w:rsidRPr="007A130F" w:rsidRDefault="00000000">
            <w:pPr>
              <w:spacing w:before="120" w:after="120" w:line="288" w:lineRule="auto"/>
              <w:jc w:val="both"/>
              <w:rPr>
                <w:rFonts w:ascii="Times New Roman" w:eastAsia="宋体" w:hAnsi="Times New Roman" w:cs="Times New Roman"/>
              </w:rPr>
            </w:pPr>
            <w:r w:rsidRPr="007A130F">
              <w:rPr>
                <w:rFonts w:ascii="Times New Roman" w:eastAsia="宋体" w:hAnsi="Times New Roman" w:cs="Times New Roman"/>
                <w:sz w:val="21"/>
                <w:szCs w:val="21"/>
              </w:rPr>
              <w:t>低</w:t>
            </w:r>
            <w:r w:rsidRPr="007A130F">
              <w:rPr>
                <w:rFonts w:ascii="Times New Roman" w:eastAsia="宋体" w:hAnsi="Times New Roman" w:cs="Times New Roman"/>
                <w:sz w:val="21"/>
                <w:szCs w:val="21"/>
              </w:rPr>
              <w:t xml:space="preserve"> </w:t>
            </w:r>
          </w:p>
        </w:tc>
      </w:tr>
    </w:tbl>
    <w:p w14:paraId="745D0A65" w14:textId="77777777" w:rsidR="0023532B" w:rsidRPr="007A130F" w:rsidRDefault="0023532B">
      <w:pPr>
        <w:spacing w:before="120" w:after="120" w:line="288" w:lineRule="auto"/>
        <w:jc w:val="both"/>
        <w:rPr>
          <w:rFonts w:ascii="Times New Roman" w:eastAsia="宋体" w:hAnsi="Times New Roman" w:cs="Times New Roman"/>
        </w:rPr>
      </w:pPr>
    </w:p>
    <w:p w14:paraId="3064AAE5" w14:textId="0AC5AD8B" w:rsidR="0023532B" w:rsidRPr="007A130F" w:rsidRDefault="00000000">
      <w:pPr>
        <w:spacing w:before="120" w:after="120" w:line="288" w:lineRule="auto"/>
        <w:ind w:firstLine="420"/>
        <w:jc w:val="both"/>
        <w:rPr>
          <w:rFonts w:ascii="Times New Roman" w:eastAsia="宋体" w:hAnsi="Times New Roman" w:cs="Times New Roman"/>
        </w:rPr>
      </w:pPr>
      <w:r w:rsidRPr="007A130F">
        <w:rPr>
          <w:rFonts w:ascii="Times New Roman" w:hAnsi="Times New Roman" w:cs="Times New Roman"/>
        </w:rPr>
        <w:lastRenderedPageBreak/>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_Ref229394414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2- 3</w:t>
      </w:r>
      <w:r w:rsidRPr="007A130F">
        <w:rPr>
          <w:rFonts w:ascii="Times New Roman" w:hAnsi="Times New Roman" w:cs="Times New Roman"/>
        </w:rPr>
        <w:fldChar w:fldCharType="end"/>
      </w:r>
      <w:r w:rsidRPr="007A130F">
        <w:rPr>
          <w:rFonts w:ascii="Times New Roman" w:hAnsi="Times New Roman" w:cs="Times New Roman"/>
        </w:rPr>
        <w:t>所示，在网络通信方案的选择上，本设计采用</w:t>
      </w:r>
      <w:r w:rsidRPr="007A130F">
        <w:rPr>
          <w:rFonts w:ascii="Times New Roman" w:hAnsi="Times New Roman" w:cs="Times New Roman"/>
        </w:rPr>
        <w:t xml:space="preserve"> ESP32-C2 Wi-Fi </w:t>
      </w:r>
      <w:r w:rsidRPr="007A130F">
        <w:rPr>
          <w:rFonts w:ascii="Times New Roman" w:hAnsi="Times New Roman" w:cs="Times New Roman"/>
        </w:rPr>
        <w:t>模块。该模块将射频通信功能与网络协议进行了集成，在硬件结构上较为紧凑，能够满足嵌入式系统对通信模块小型化与稳定性的需求。</w:t>
      </w:r>
    </w:p>
    <w:p w14:paraId="20FCE3BE" w14:textId="77777777" w:rsidR="0023532B" w:rsidRPr="007A130F" w:rsidRDefault="00000000">
      <w:pPr>
        <w:keepNext/>
        <w:spacing w:before="120" w:after="120" w:line="288" w:lineRule="auto"/>
        <w:ind w:firstLine="420"/>
        <w:jc w:val="center"/>
      </w:pPr>
      <w:r w:rsidRPr="007A130F">
        <w:drawing>
          <wp:inline distT="0" distB="0" distL="0" distR="0" wp14:anchorId="4B6B3B1A" wp14:editId="6BC73912">
            <wp:extent cx="2249170" cy="2249170"/>
            <wp:effectExtent l="0" t="0" r="0" b="0"/>
            <wp:docPr id="5386219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21916"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255377" cy="2255377"/>
                    </a:xfrm>
                    <a:prstGeom prst="rect">
                      <a:avLst/>
                    </a:prstGeom>
                    <a:noFill/>
                    <a:ln>
                      <a:noFill/>
                    </a:ln>
                  </pic:spPr>
                </pic:pic>
              </a:graphicData>
            </a:graphic>
          </wp:inline>
        </w:drawing>
      </w:r>
    </w:p>
    <w:p w14:paraId="20B9AD9E" w14:textId="47AD9816" w:rsidR="0023532B" w:rsidRPr="007A130F" w:rsidRDefault="00000000">
      <w:pPr>
        <w:pStyle w:val="a4"/>
        <w:jc w:val="center"/>
        <w:rPr>
          <w:rFonts w:ascii="Times New Roman" w:eastAsiaTheme="minorEastAsia" w:hAnsi="Times New Roman" w:cs="Times New Roman"/>
          <w:sz w:val="21"/>
          <w:szCs w:val="21"/>
        </w:rPr>
      </w:pPr>
      <w:bookmarkStart w:id="22" w:name="_Ref229394414"/>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2-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2-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3</w:t>
      </w:r>
      <w:r w:rsidRPr="007A130F">
        <w:rPr>
          <w:rFonts w:ascii="Times New Roman" w:eastAsiaTheme="minorEastAsia" w:hAnsi="Times New Roman" w:cs="Times New Roman"/>
          <w:sz w:val="21"/>
          <w:szCs w:val="21"/>
        </w:rPr>
        <w:fldChar w:fldCharType="end"/>
      </w:r>
      <w:bookmarkEnd w:id="22"/>
      <w:r w:rsidRPr="007A130F">
        <w:rPr>
          <w:rFonts w:ascii="Times New Roman" w:eastAsiaTheme="minorEastAsia" w:hAnsi="Times New Roman" w:cs="Times New Roman"/>
          <w:sz w:val="21"/>
          <w:szCs w:val="21"/>
        </w:rPr>
        <w:t xml:space="preserve"> ESP32-C2 WiFi</w:t>
      </w:r>
      <w:r w:rsidRPr="007A130F">
        <w:rPr>
          <w:rFonts w:ascii="Times New Roman" w:eastAsiaTheme="minorEastAsia" w:hAnsi="Times New Roman" w:cs="Times New Roman"/>
          <w:sz w:val="21"/>
          <w:szCs w:val="21"/>
        </w:rPr>
        <w:t>模块实物图</w:t>
      </w:r>
    </w:p>
    <w:p w14:paraId="0E4645B7" w14:textId="77777777" w:rsidR="0023532B" w:rsidRPr="007A130F" w:rsidRDefault="00000000">
      <w:pPr>
        <w:wordWrap w:val="0"/>
        <w:spacing w:before="120" w:after="120" w:line="288" w:lineRule="auto"/>
        <w:ind w:firstLine="420"/>
        <w:rPr>
          <w:rFonts w:ascii="Times New Roman" w:eastAsia="宋体" w:hAnsi="Times New Roman" w:cs="Times New Roman"/>
        </w:rPr>
      </w:pPr>
      <w:r w:rsidRPr="007A130F">
        <w:rPr>
          <w:rFonts w:ascii="Times New Roman" w:eastAsia="宋体" w:hAnsi="Times New Roman" w:cs="Times New Roman"/>
        </w:rPr>
        <w:t>具体选型原因如下：一方面，</w:t>
      </w:r>
      <w:r w:rsidRPr="007A130F">
        <w:rPr>
          <w:rFonts w:ascii="Times New Roman" w:eastAsia="宋体" w:hAnsi="Times New Roman" w:cs="Times New Roman"/>
        </w:rPr>
        <w:t xml:space="preserve">ESP32-C2 </w:t>
      </w:r>
      <w:r w:rsidRPr="007A130F">
        <w:rPr>
          <w:rFonts w:ascii="Times New Roman" w:eastAsia="宋体" w:hAnsi="Times New Roman" w:cs="Times New Roman"/>
        </w:rPr>
        <w:t>内部已集成基础网络协议处理能力，在实际应用中可以减少底层协议移植与驱动开发的复杂度，从而降低开发工作量，提高系统集成效率；另一方面，该模块具备较好的功耗控制性能，适用于对能耗有一定要求的嵌入式应用场景。同时，其体积较小，并支持串口等常用通信方式，能够方便地与</w:t>
      </w:r>
      <w:r w:rsidRPr="007A130F">
        <w:rPr>
          <w:rFonts w:ascii="Times New Roman" w:eastAsia="宋体" w:hAnsi="Times New Roman" w:cs="Times New Roman"/>
        </w:rPr>
        <w:t xml:space="preserve"> STM32 </w:t>
      </w:r>
      <w:r w:rsidRPr="007A130F">
        <w:rPr>
          <w:rFonts w:ascii="Times New Roman" w:eastAsia="宋体" w:hAnsi="Times New Roman" w:cs="Times New Roman"/>
        </w:rPr>
        <w:t>主控进行数据交互，在保证通信实时性的同时，也有利于</w:t>
      </w:r>
      <w:r w:rsidRPr="007A130F">
        <w:rPr>
          <w:rFonts w:ascii="Times New Roman" w:eastAsia="宋体" w:hAnsi="Times New Roman" w:cs="Times New Roman"/>
        </w:rPr>
        <w:t>PCB</w:t>
      </w:r>
      <w:r w:rsidRPr="007A130F">
        <w:rPr>
          <w:rFonts w:ascii="Times New Roman" w:eastAsia="宋体" w:hAnsi="Times New Roman" w:cs="Times New Roman"/>
        </w:rPr>
        <w:t>布局设计，因此适用于本系统的联网通信及</w:t>
      </w:r>
      <w:r w:rsidRPr="007A130F">
        <w:rPr>
          <w:rFonts w:ascii="Times New Roman" w:eastAsia="宋体" w:hAnsi="Times New Roman" w:cs="Times New Roman"/>
        </w:rPr>
        <w:t xml:space="preserve"> OTA </w:t>
      </w:r>
      <w:r w:rsidRPr="007A130F">
        <w:rPr>
          <w:rFonts w:ascii="Times New Roman" w:eastAsia="宋体" w:hAnsi="Times New Roman" w:cs="Times New Roman"/>
        </w:rPr>
        <w:t>功能实现。</w:t>
      </w:r>
    </w:p>
    <w:p w14:paraId="38ED439D" w14:textId="77777777" w:rsidR="0023532B" w:rsidRPr="007A130F" w:rsidRDefault="00000000">
      <w:pPr>
        <w:pStyle w:val="3"/>
      </w:pPr>
      <w:bookmarkStart w:id="23" w:name="_Toc230180882"/>
      <w:r w:rsidRPr="007A130F">
        <w:t>2.2</w:t>
      </w:r>
      <w:r w:rsidRPr="007A130F">
        <w:rPr>
          <w:rStyle w:val="30"/>
          <w:b/>
          <w:bCs/>
        </w:rPr>
        <w:t>.</w:t>
      </w:r>
      <w:r w:rsidRPr="007A130F">
        <w:rPr>
          <w:rStyle w:val="30"/>
          <w:rFonts w:hint="eastAsia"/>
          <w:b/>
          <w:bCs/>
        </w:rPr>
        <w:t>3</w:t>
      </w:r>
      <w:r w:rsidRPr="007A130F">
        <w:t xml:space="preserve"> </w:t>
      </w:r>
      <w:r w:rsidRPr="007A130F">
        <w:t>显示模块选型</w:t>
      </w:r>
      <w:bookmarkEnd w:id="23"/>
    </w:p>
    <w:p w14:paraId="0147B87A" w14:textId="5A2E3D12" w:rsidR="0023532B" w:rsidRPr="007A130F" w:rsidRDefault="00000000">
      <w:pPr>
        <w:wordWrap w:val="0"/>
        <w:spacing w:before="120" w:after="120" w:line="288" w:lineRule="auto"/>
        <w:ind w:firstLine="420"/>
        <w:rPr>
          <w:rFonts w:ascii="Times New Roman" w:hAnsi="Times New Roman" w:cs="Times New Roman"/>
        </w:rPr>
      </w:pP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_Ref229394472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2- 4</w:t>
      </w:r>
      <w:r w:rsidRPr="007A130F">
        <w:rPr>
          <w:rFonts w:ascii="Times New Roman" w:hAnsi="Times New Roman" w:cs="Times New Roman"/>
        </w:rPr>
        <w:fldChar w:fldCharType="end"/>
      </w:r>
      <w:r w:rsidRPr="007A130F">
        <w:rPr>
          <w:rFonts w:ascii="Times New Roman" w:hAnsi="Times New Roman" w:cs="Times New Roman"/>
        </w:rPr>
        <w:t>所示，本系统显示模块采用</w:t>
      </w:r>
      <w:r w:rsidRPr="007A130F">
        <w:rPr>
          <w:rFonts w:ascii="Times New Roman" w:hAnsi="Times New Roman" w:cs="Times New Roman"/>
        </w:rPr>
        <w:t xml:space="preserve"> ILI9341 </w:t>
      </w:r>
      <w:r w:rsidRPr="007A130F">
        <w:rPr>
          <w:rFonts w:ascii="Times New Roman" w:hAnsi="Times New Roman" w:cs="Times New Roman"/>
        </w:rPr>
        <w:t>作为显示驱动控制芯片，并集成</w:t>
      </w:r>
      <w:r w:rsidRPr="007A130F">
        <w:rPr>
          <w:rFonts w:ascii="Times New Roman" w:hAnsi="Times New Roman" w:cs="Times New Roman"/>
        </w:rPr>
        <w:t xml:space="preserve"> XPT2046 </w:t>
      </w:r>
      <w:r w:rsidRPr="007A130F">
        <w:rPr>
          <w:rFonts w:ascii="Times New Roman" w:hAnsi="Times New Roman" w:cs="Times New Roman"/>
        </w:rPr>
        <w:t>触摸检测电路。该方案在嵌入式显示应用中较为常见，整体电路结构成熟，能够在一定程度上降低显示与触摸部分的硬件设计复杂度。</w:t>
      </w:r>
    </w:p>
    <w:p w14:paraId="377CDD03" w14:textId="65280262" w:rsidR="0023532B" w:rsidRPr="007A130F" w:rsidRDefault="00000000">
      <w:pPr>
        <w:pStyle w:val="a4"/>
        <w:keepNext/>
        <w:jc w:val="center"/>
        <w:rPr>
          <w:rFonts w:ascii="Times New Roman" w:eastAsia="宋体" w:hAnsi="Times New Roman" w:cs="Times New Roman"/>
          <w:sz w:val="21"/>
          <w:szCs w:val="21"/>
        </w:rPr>
      </w:pPr>
      <w:r w:rsidRPr="007A130F">
        <w:rPr>
          <w:rFonts w:ascii="Times New Roman" w:eastAsia="宋体" w:hAnsi="Times New Roman" w:cs="Times New Roman"/>
          <w:sz w:val="21"/>
          <w:szCs w:val="21"/>
        </w:rPr>
        <w:t>表</w:t>
      </w:r>
      <w:r w:rsidRPr="007A130F">
        <w:rPr>
          <w:rFonts w:ascii="Times New Roman" w:eastAsia="宋体" w:hAnsi="Times New Roman" w:cs="Times New Roman"/>
          <w:sz w:val="21"/>
          <w:szCs w:val="21"/>
        </w:rPr>
        <w:t xml:space="preserve">2- </w:t>
      </w:r>
      <w:r w:rsidRPr="007A130F">
        <w:rPr>
          <w:rFonts w:ascii="Times New Roman" w:eastAsia="宋体" w:hAnsi="Times New Roman" w:cs="Times New Roman"/>
          <w:sz w:val="21"/>
          <w:szCs w:val="21"/>
        </w:rPr>
        <w:fldChar w:fldCharType="begin"/>
      </w:r>
      <w:r w:rsidRPr="007A130F">
        <w:rPr>
          <w:rFonts w:ascii="Times New Roman" w:eastAsia="宋体" w:hAnsi="Times New Roman" w:cs="Times New Roman"/>
          <w:sz w:val="21"/>
          <w:szCs w:val="21"/>
        </w:rPr>
        <w:instrText xml:space="preserve"> SEQ </w:instrText>
      </w:r>
      <w:r w:rsidRPr="007A130F">
        <w:rPr>
          <w:rFonts w:ascii="Times New Roman" w:eastAsia="宋体" w:hAnsi="Times New Roman" w:cs="Times New Roman"/>
          <w:sz w:val="21"/>
          <w:szCs w:val="21"/>
        </w:rPr>
        <w:instrText>表</w:instrText>
      </w:r>
      <w:r w:rsidRPr="007A130F">
        <w:rPr>
          <w:rFonts w:ascii="Times New Roman" w:eastAsia="宋体" w:hAnsi="Times New Roman" w:cs="Times New Roman"/>
          <w:sz w:val="21"/>
          <w:szCs w:val="21"/>
        </w:rPr>
        <w:instrText xml:space="preserve">2- \* ARABIC </w:instrText>
      </w:r>
      <w:r w:rsidRPr="007A130F">
        <w:rPr>
          <w:rFonts w:ascii="Times New Roman" w:eastAsia="宋体" w:hAnsi="Times New Roman" w:cs="Times New Roman"/>
          <w:sz w:val="21"/>
          <w:szCs w:val="21"/>
        </w:rPr>
        <w:fldChar w:fldCharType="separate"/>
      </w:r>
      <w:r w:rsidR="004A32EE">
        <w:rPr>
          <w:rFonts w:ascii="Times New Roman" w:eastAsia="宋体" w:hAnsi="Times New Roman" w:cs="Times New Roman"/>
          <w:sz w:val="21"/>
          <w:szCs w:val="21"/>
        </w:rPr>
        <w:t>3</w:t>
      </w:r>
      <w:r w:rsidRPr="007A130F">
        <w:rPr>
          <w:rFonts w:ascii="Times New Roman" w:eastAsia="宋体" w:hAnsi="Times New Roman" w:cs="Times New Roman"/>
          <w:sz w:val="21"/>
          <w:szCs w:val="21"/>
        </w:rPr>
        <w:fldChar w:fldCharType="end"/>
      </w:r>
      <w:r w:rsidRPr="007A130F">
        <w:rPr>
          <w:rFonts w:ascii="Times New Roman" w:eastAsia="宋体" w:hAnsi="Times New Roman" w:cs="Times New Roman"/>
          <w:sz w:val="21"/>
          <w:szCs w:val="21"/>
        </w:rPr>
        <w:t>显示模块选型</w:t>
      </w:r>
    </w:p>
    <w:tbl>
      <w:tblPr>
        <w:tblStyle w:val="ab"/>
        <w:tblW w:w="8926" w:type="dxa"/>
        <w:tblLook w:val="04A0" w:firstRow="1" w:lastRow="0" w:firstColumn="1" w:lastColumn="0" w:noHBand="0" w:noVBand="1"/>
      </w:tblPr>
      <w:tblGrid>
        <w:gridCol w:w="1486"/>
        <w:gridCol w:w="3612"/>
        <w:gridCol w:w="3828"/>
      </w:tblGrid>
      <w:tr w:rsidR="0023532B" w:rsidRPr="007A130F" w14:paraId="3D510FE7" w14:textId="77777777">
        <w:tc>
          <w:tcPr>
            <w:tcW w:w="1486" w:type="dxa"/>
          </w:tcPr>
          <w:p w14:paraId="4C379AE0" w14:textId="77777777" w:rsidR="0023532B" w:rsidRPr="007A130F" w:rsidRDefault="00000000">
            <w:pPr>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方案对比</w:t>
            </w:r>
          </w:p>
        </w:tc>
        <w:tc>
          <w:tcPr>
            <w:tcW w:w="3612" w:type="dxa"/>
          </w:tcPr>
          <w:p w14:paraId="0C3D6011"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方案一：</w:t>
            </w:r>
            <w:r w:rsidRPr="007A130F">
              <w:rPr>
                <w:rFonts w:ascii="Times New Roman" w:eastAsia="宋体" w:hAnsi="Times New Roman" w:cs="Times New Roman"/>
                <w:sz w:val="21"/>
                <w:szCs w:val="21"/>
              </w:rPr>
              <w:t>3.2</w:t>
            </w:r>
            <w:r w:rsidRPr="007A130F">
              <w:rPr>
                <w:rFonts w:ascii="Times New Roman" w:eastAsia="宋体" w:hAnsi="Times New Roman" w:cs="Times New Roman"/>
                <w:sz w:val="21"/>
                <w:szCs w:val="21"/>
              </w:rPr>
              <w:t>寸</w:t>
            </w:r>
            <w:r w:rsidRPr="007A130F">
              <w:rPr>
                <w:rFonts w:ascii="Times New Roman" w:eastAsia="宋体" w:hAnsi="Times New Roman" w:cs="Times New Roman"/>
                <w:sz w:val="21"/>
                <w:szCs w:val="21"/>
              </w:rPr>
              <w:t>TFT LCD + XPT2046</w:t>
            </w:r>
          </w:p>
        </w:tc>
        <w:tc>
          <w:tcPr>
            <w:tcW w:w="3828" w:type="dxa"/>
          </w:tcPr>
          <w:p w14:paraId="299B13BD"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方案二：</w:t>
            </w:r>
            <w:r w:rsidRPr="007A130F">
              <w:rPr>
                <w:rFonts w:ascii="Times New Roman" w:eastAsia="宋体" w:hAnsi="Times New Roman" w:cs="Times New Roman"/>
                <w:sz w:val="21"/>
                <w:szCs w:val="21"/>
              </w:rPr>
              <w:t>1.3</w:t>
            </w:r>
            <w:r w:rsidRPr="007A130F">
              <w:rPr>
                <w:rFonts w:ascii="Times New Roman" w:eastAsia="宋体" w:hAnsi="Times New Roman" w:cs="Times New Roman"/>
                <w:sz w:val="21"/>
                <w:szCs w:val="21"/>
              </w:rPr>
              <w:t>寸</w:t>
            </w:r>
            <w:r w:rsidRPr="007A130F">
              <w:rPr>
                <w:rFonts w:ascii="Times New Roman" w:eastAsia="宋体" w:hAnsi="Times New Roman" w:cs="Times New Roman"/>
                <w:sz w:val="21"/>
                <w:szCs w:val="21"/>
              </w:rPr>
              <w:t>OLED</w:t>
            </w:r>
            <w:r w:rsidRPr="007A130F">
              <w:rPr>
                <w:rFonts w:ascii="Times New Roman" w:eastAsia="宋体" w:hAnsi="Times New Roman" w:cs="Times New Roman"/>
                <w:sz w:val="21"/>
                <w:szCs w:val="21"/>
              </w:rPr>
              <w:t>模块</w:t>
            </w:r>
          </w:p>
        </w:tc>
      </w:tr>
      <w:tr w:rsidR="0023532B" w:rsidRPr="007A130F" w14:paraId="4035587D" w14:textId="77777777">
        <w:tc>
          <w:tcPr>
            <w:tcW w:w="1486" w:type="dxa"/>
          </w:tcPr>
          <w:p w14:paraId="69DBED61"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核心参数</w:t>
            </w:r>
          </w:p>
        </w:tc>
        <w:tc>
          <w:tcPr>
            <w:tcW w:w="3612" w:type="dxa"/>
          </w:tcPr>
          <w:p w14:paraId="352E819F"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240×320</w:t>
            </w:r>
            <w:r w:rsidRPr="007A130F">
              <w:rPr>
                <w:rFonts w:ascii="Times New Roman" w:eastAsia="宋体" w:hAnsi="Times New Roman" w:cs="Times New Roman"/>
                <w:sz w:val="21"/>
                <w:szCs w:val="21"/>
              </w:rPr>
              <w:t>分辨率，支持彩色，有触摸</w:t>
            </w:r>
          </w:p>
        </w:tc>
        <w:tc>
          <w:tcPr>
            <w:tcW w:w="3828" w:type="dxa"/>
          </w:tcPr>
          <w:p w14:paraId="542F935E"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128×64</w:t>
            </w:r>
            <w:r w:rsidRPr="007A130F">
              <w:rPr>
                <w:rFonts w:ascii="Times New Roman" w:eastAsia="宋体" w:hAnsi="Times New Roman" w:cs="Times New Roman"/>
                <w:sz w:val="21"/>
                <w:szCs w:val="21"/>
              </w:rPr>
              <w:t>分辨率，单色，无触摸</w:t>
            </w:r>
          </w:p>
        </w:tc>
      </w:tr>
      <w:tr w:rsidR="0023532B" w:rsidRPr="007A130F" w14:paraId="1C90F1A2" w14:textId="77777777">
        <w:tc>
          <w:tcPr>
            <w:tcW w:w="1486" w:type="dxa"/>
          </w:tcPr>
          <w:p w14:paraId="599076FF"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主要优点</w:t>
            </w:r>
          </w:p>
        </w:tc>
        <w:tc>
          <w:tcPr>
            <w:tcW w:w="3612" w:type="dxa"/>
          </w:tcPr>
          <w:p w14:paraId="1631E856"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彩色画面好，触摸反应快</w:t>
            </w:r>
          </w:p>
        </w:tc>
        <w:tc>
          <w:tcPr>
            <w:tcW w:w="3828" w:type="dxa"/>
          </w:tcPr>
          <w:p w14:paraId="13AADA9A"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便宜，省电，体积小</w:t>
            </w:r>
          </w:p>
        </w:tc>
      </w:tr>
      <w:tr w:rsidR="0023532B" w:rsidRPr="007A130F" w14:paraId="1935C55E" w14:textId="77777777">
        <w:tc>
          <w:tcPr>
            <w:tcW w:w="1486" w:type="dxa"/>
          </w:tcPr>
          <w:p w14:paraId="7F92835A"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主要缺点</w:t>
            </w:r>
          </w:p>
        </w:tc>
        <w:tc>
          <w:tcPr>
            <w:tcW w:w="3612" w:type="dxa"/>
          </w:tcPr>
          <w:p w14:paraId="32C61A0B"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需要额外适配</w:t>
            </w:r>
            <w:r w:rsidRPr="007A130F">
              <w:rPr>
                <w:rFonts w:ascii="Times New Roman" w:eastAsia="宋体" w:hAnsi="Times New Roman" w:cs="Times New Roman"/>
                <w:sz w:val="21"/>
                <w:szCs w:val="21"/>
              </w:rPr>
              <w:t>XPT2046</w:t>
            </w:r>
            <w:r w:rsidRPr="007A130F">
              <w:rPr>
                <w:rFonts w:ascii="Times New Roman" w:eastAsia="宋体" w:hAnsi="Times New Roman" w:cs="Times New Roman"/>
                <w:sz w:val="21"/>
                <w:szCs w:val="21"/>
              </w:rPr>
              <w:t>驱动</w:t>
            </w:r>
          </w:p>
        </w:tc>
        <w:tc>
          <w:tcPr>
            <w:tcW w:w="3828" w:type="dxa"/>
          </w:tcPr>
          <w:p w14:paraId="74E1E5B2"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只能显示简单的单色信息</w:t>
            </w:r>
          </w:p>
        </w:tc>
      </w:tr>
      <w:tr w:rsidR="0023532B" w:rsidRPr="007A130F" w14:paraId="64DFA947" w14:textId="77777777">
        <w:tc>
          <w:tcPr>
            <w:tcW w:w="1486" w:type="dxa"/>
          </w:tcPr>
          <w:p w14:paraId="3EE1699C"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系统适配性</w:t>
            </w:r>
          </w:p>
        </w:tc>
        <w:tc>
          <w:tcPr>
            <w:tcW w:w="3612" w:type="dxa"/>
          </w:tcPr>
          <w:p w14:paraId="689D63EE"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极高，完全满足人机交互需求，显示和触摸精度都达标</w:t>
            </w:r>
          </w:p>
        </w:tc>
        <w:tc>
          <w:tcPr>
            <w:tcW w:w="3828" w:type="dxa"/>
          </w:tcPr>
          <w:p w14:paraId="790F8EA1"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极低，功能单一</w:t>
            </w:r>
          </w:p>
        </w:tc>
      </w:tr>
    </w:tbl>
    <w:p w14:paraId="736DED1E" w14:textId="77777777" w:rsidR="0023532B" w:rsidRPr="007A130F" w:rsidRDefault="00000000">
      <w:pPr>
        <w:keepNext/>
        <w:spacing w:before="120" w:after="120" w:line="288" w:lineRule="auto"/>
        <w:ind w:firstLine="420"/>
        <w:jc w:val="center"/>
      </w:pPr>
      <w:r w:rsidRPr="007A130F">
        <w:lastRenderedPageBreak/>
        <w:drawing>
          <wp:inline distT="0" distB="0" distL="0" distR="0" wp14:anchorId="54E56591" wp14:editId="7F765998">
            <wp:extent cx="2430145" cy="2430145"/>
            <wp:effectExtent l="0" t="0" r="8255" b="8255"/>
            <wp:docPr id="2778982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98206"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434313" cy="2434313"/>
                    </a:xfrm>
                    <a:prstGeom prst="rect">
                      <a:avLst/>
                    </a:prstGeom>
                    <a:noFill/>
                    <a:ln>
                      <a:noFill/>
                    </a:ln>
                  </pic:spPr>
                </pic:pic>
              </a:graphicData>
            </a:graphic>
          </wp:inline>
        </w:drawing>
      </w:r>
    </w:p>
    <w:p w14:paraId="5B2EA06B" w14:textId="5E8B3EDA" w:rsidR="0023532B" w:rsidRPr="007A130F" w:rsidRDefault="00000000">
      <w:pPr>
        <w:pStyle w:val="a4"/>
        <w:jc w:val="center"/>
        <w:rPr>
          <w:rFonts w:ascii="Times New Roman" w:eastAsiaTheme="minorEastAsia" w:hAnsi="Times New Roman" w:cs="Times New Roman"/>
          <w:sz w:val="21"/>
          <w:szCs w:val="21"/>
        </w:rPr>
      </w:pPr>
      <w:bookmarkStart w:id="24" w:name="_Ref229394472"/>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2-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2-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4</w:t>
      </w:r>
      <w:r w:rsidRPr="007A130F">
        <w:rPr>
          <w:rFonts w:ascii="Times New Roman" w:eastAsiaTheme="minorEastAsia" w:hAnsi="Times New Roman" w:cs="Times New Roman"/>
          <w:sz w:val="21"/>
          <w:szCs w:val="21"/>
        </w:rPr>
        <w:fldChar w:fldCharType="end"/>
      </w:r>
      <w:bookmarkEnd w:id="24"/>
      <w:r w:rsidRPr="007A130F">
        <w:rPr>
          <w:rFonts w:ascii="Times New Roman" w:eastAsiaTheme="minorEastAsia" w:hAnsi="Times New Roman" w:cs="Times New Roman"/>
          <w:sz w:val="21"/>
          <w:szCs w:val="21"/>
        </w:rPr>
        <w:t xml:space="preserve"> TFT LCD</w:t>
      </w:r>
      <w:r w:rsidRPr="007A130F">
        <w:rPr>
          <w:rFonts w:ascii="Times New Roman" w:eastAsiaTheme="minorEastAsia" w:hAnsi="Times New Roman" w:cs="Times New Roman"/>
          <w:sz w:val="21"/>
          <w:szCs w:val="21"/>
        </w:rPr>
        <w:t>（</w:t>
      </w:r>
      <w:r w:rsidRPr="007A130F">
        <w:rPr>
          <w:rFonts w:ascii="Times New Roman" w:eastAsiaTheme="minorEastAsia" w:hAnsi="Times New Roman" w:cs="Times New Roman"/>
          <w:sz w:val="21"/>
          <w:szCs w:val="21"/>
        </w:rPr>
        <w:t>ILI9341</w:t>
      </w:r>
      <w:r w:rsidRPr="007A130F">
        <w:rPr>
          <w:rFonts w:ascii="Times New Roman" w:eastAsiaTheme="minorEastAsia" w:hAnsi="Times New Roman" w:cs="Times New Roman"/>
          <w:sz w:val="21"/>
          <w:szCs w:val="21"/>
        </w:rPr>
        <w:t>）</w:t>
      </w:r>
      <w:r w:rsidRPr="007A130F">
        <w:rPr>
          <w:rFonts w:ascii="Times New Roman" w:eastAsiaTheme="minorEastAsia" w:hAnsi="Times New Roman" w:cs="Times New Roman"/>
          <w:sz w:val="21"/>
          <w:szCs w:val="21"/>
        </w:rPr>
        <w:t>+XPT2046</w:t>
      </w:r>
      <w:r w:rsidRPr="007A130F">
        <w:rPr>
          <w:rFonts w:ascii="Times New Roman" w:eastAsiaTheme="minorEastAsia" w:hAnsi="Times New Roman" w:cs="Times New Roman"/>
          <w:sz w:val="21"/>
          <w:szCs w:val="21"/>
        </w:rPr>
        <w:t>触摸模块实物图</w:t>
      </w:r>
    </w:p>
    <w:p w14:paraId="26CD00EA" w14:textId="77777777" w:rsidR="0023532B" w:rsidRPr="007A130F" w:rsidRDefault="00000000">
      <w:pPr>
        <w:pStyle w:val="a4"/>
        <w:keepNext/>
        <w:ind w:firstLine="420"/>
        <w:jc w:val="both"/>
        <w:rPr>
          <w:rFonts w:ascii="Times New Roman" w:eastAsiaTheme="minorEastAsia" w:hAnsi="Times New Roman" w:cs="Times New Roman"/>
          <w:sz w:val="24"/>
          <w:szCs w:val="24"/>
        </w:rPr>
      </w:pPr>
      <w:r w:rsidRPr="007A130F">
        <w:rPr>
          <w:rFonts w:ascii="Times New Roman" w:eastAsiaTheme="minorEastAsia" w:hAnsi="Times New Roman" w:cs="Times New Roman"/>
          <w:sz w:val="24"/>
          <w:szCs w:val="24"/>
        </w:rPr>
        <w:t>具体选型依据如下：一是驱动与主控的匹配性较好，</w:t>
      </w:r>
      <w:r w:rsidRPr="007A130F">
        <w:rPr>
          <w:rFonts w:ascii="Times New Roman" w:eastAsiaTheme="minorEastAsia" w:hAnsi="Times New Roman" w:cs="Times New Roman"/>
          <w:sz w:val="24"/>
          <w:szCs w:val="24"/>
        </w:rPr>
        <w:t xml:space="preserve">ILI9341 </w:t>
      </w:r>
      <w:r w:rsidRPr="007A130F">
        <w:rPr>
          <w:rFonts w:ascii="Times New Roman" w:eastAsiaTheme="minorEastAsia" w:hAnsi="Times New Roman" w:cs="Times New Roman"/>
          <w:sz w:val="24"/>
          <w:szCs w:val="24"/>
        </w:rPr>
        <w:t>与</w:t>
      </w:r>
      <w:r w:rsidRPr="007A130F">
        <w:rPr>
          <w:rFonts w:ascii="Times New Roman" w:eastAsiaTheme="minorEastAsia" w:hAnsi="Times New Roman" w:cs="Times New Roman"/>
          <w:sz w:val="24"/>
          <w:szCs w:val="24"/>
        </w:rPr>
        <w:t xml:space="preserve"> XPT2046 </w:t>
      </w:r>
      <w:r w:rsidRPr="007A130F">
        <w:rPr>
          <w:rFonts w:ascii="Times New Roman" w:eastAsiaTheme="minorEastAsia" w:hAnsi="Times New Roman" w:cs="Times New Roman"/>
          <w:sz w:val="24"/>
          <w:szCs w:val="24"/>
        </w:rPr>
        <w:t>均可与</w:t>
      </w:r>
      <w:r w:rsidRPr="007A130F">
        <w:rPr>
          <w:rFonts w:ascii="Times New Roman" w:eastAsiaTheme="minorEastAsia" w:hAnsi="Times New Roman" w:cs="Times New Roman"/>
          <w:sz w:val="24"/>
          <w:szCs w:val="24"/>
        </w:rPr>
        <w:t xml:space="preserve"> STM32F407ZGT6 </w:t>
      </w:r>
      <w:r w:rsidRPr="007A130F">
        <w:rPr>
          <w:rFonts w:ascii="Times New Roman" w:eastAsiaTheme="minorEastAsia" w:hAnsi="Times New Roman" w:cs="Times New Roman"/>
          <w:sz w:val="24"/>
          <w:szCs w:val="24"/>
        </w:rPr>
        <w:t>通过</w:t>
      </w:r>
      <w:r w:rsidRPr="007A130F">
        <w:rPr>
          <w:rFonts w:ascii="Times New Roman" w:eastAsiaTheme="minorEastAsia" w:hAnsi="Times New Roman" w:cs="Times New Roman"/>
          <w:sz w:val="24"/>
          <w:szCs w:val="24"/>
        </w:rPr>
        <w:t xml:space="preserve"> FSMC </w:t>
      </w:r>
      <w:r w:rsidRPr="007A130F">
        <w:rPr>
          <w:rFonts w:ascii="Times New Roman" w:eastAsiaTheme="minorEastAsia" w:hAnsi="Times New Roman" w:cs="Times New Roman"/>
          <w:sz w:val="24"/>
          <w:szCs w:val="24"/>
        </w:rPr>
        <w:t>等接口实现数据交互，从而保证显示刷新与触摸采集的基本性能需求；二是该模块分辨率为</w:t>
      </w:r>
      <w:r w:rsidRPr="007A130F">
        <w:rPr>
          <w:rFonts w:ascii="Times New Roman" w:eastAsiaTheme="minorEastAsia" w:hAnsi="Times New Roman" w:cs="Times New Roman"/>
          <w:sz w:val="24"/>
          <w:szCs w:val="24"/>
        </w:rPr>
        <w:t xml:space="preserve"> 240×320</w:t>
      </w:r>
      <w:r w:rsidRPr="007A130F">
        <w:rPr>
          <w:rFonts w:ascii="Times New Roman" w:eastAsiaTheme="minorEastAsia" w:hAnsi="Times New Roman" w:cs="Times New Roman"/>
          <w:sz w:val="24"/>
          <w:szCs w:val="24"/>
        </w:rPr>
        <w:t>，与</w:t>
      </w:r>
      <w:r w:rsidRPr="007A130F">
        <w:rPr>
          <w:rFonts w:ascii="Times New Roman" w:eastAsiaTheme="minorEastAsia" w:hAnsi="Times New Roman" w:cs="Times New Roman"/>
          <w:sz w:val="24"/>
          <w:szCs w:val="24"/>
        </w:rPr>
        <w:t xml:space="preserve"> LVGL </w:t>
      </w:r>
      <w:r w:rsidRPr="007A130F">
        <w:rPr>
          <w:rFonts w:ascii="Times New Roman" w:eastAsiaTheme="minorEastAsia" w:hAnsi="Times New Roman" w:cs="Times New Roman"/>
          <w:sz w:val="24"/>
          <w:szCs w:val="24"/>
        </w:rPr>
        <w:t>图形库的显示需求具有较好的适配性，能够支持基本的图形绘制、字符显示以及菜单交互等功能，在实际运行中能够满足人机交互界面的使用需求；三是该模块采用</w:t>
      </w:r>
      <w:r w:rsidRPr="007A130F">
        <w:rPr>
          <w:rFonts w:ascii="Times New Roman" w:eastAsiaTheme="minorEastAsia" w:hAnsi="Times New Roman" w:cs="Times New Roman"/>
          <w:sz w:val="24"/>
          <w:szCs w:val="24"/>
        </w:rPr>
        <w:t xml:space="preserve"> 3.3V </w:t>
      </w:r>
      <w:r w:rsidRPr="007A130F">
        <w:rPr>
          <w:rFonts w:ascii="Times New Roman" w:eastAsiaTheme="minorEastAsia" w:hAnsi="Times New Roman" w:cs="Times New Roman"/>
          <w:sz w:val="24"/>
          <w:szCs w:val="24"/>
        </w:rPr>
        <w:t>标准供电，与主控芯片电压体系一致，便于系统整体电路设计与集成，在保证功能实现的同时也兼顾了成本与工程实现的可行性。</w:t>
      </w:r>
    </w:p>
    <w:p w14:paraId="21A8D4E5" w14:textId="77777777" w:rsidR="0023532B" w:rsidRPr="007A130F" w:rsidRDefault="00000000">
      <w:pPr>
        <w:pStyle w:val="3"/>
      </w:pPr>
      <w:bookmarkStart w:id="25" w:name="_Toc230180883"/>
      <w:r w:rsidRPr="007A130F">
        <w:t>2.2</w:t>
      </w:r>
      <w:r w:rsidRPr="007A130F">
        <w:rPr>
          <w:rStyle w:val="30"/>
          <w:b/>
          <w:bCs/>
        </w:rPr>
        <w:t>.</w:t>
      </w:r>
      <w:r w:rsidRPr="007A130F">
        <w:rPr>
          <w:rStyle w:val="30"/>
          <w:rFonts w:hint="eastAsia"/>
          <w:b/>
          <w:bCs/>
        </w:rPr>
        <w:t>4</w:t>
      </w:r>
      <w:r w:rsidRPr="007A130F">
        <w:t xml:space="preserve"> </w:t>
      </w:r>
      <w:r w:rsidRPr="007A130F">
        <w:t>音频解码模块选型</w:t>
      </w:r>
      <w:bookmarkEnd w:id="25"/>
    </w:p>
    <w:p w14:paraId="64FC1E65" w14:textId="0D15790F" w:rsidR="0023532B" w:rsidRPr="007A130F" w:rsidRDefault="00000000">
      <w:pPr>
        <w:pStyle w:val="a4"/>
        <w:keepNext/>
        <w:jc w:val="center"/>
        <w:rPr>
          <w:rFonts w:ascii="Times New Roman" w:eastAsia="宋体" w:hAnsi="Times New Roman" w:cs="Times New Roman"/>
          <w:sz w:val="21"/>
          <w:szCs w:val="21"/>
        </w:rPr>
      </w:pPr>
      <w:r w:rsidRPr="007A130F">
        <w:rPr>
          <w:rFonts w:ascii="Times New Roman" w:eastAsia="宋体" w:hAnsi="Times New Roman" w:cs="Times New Roman"/>
          <w:sz w:val="21"/>
          <w:szCs w:val="21"/>
        </w:rPr>
        <w:t>表</w:t>
      </w:r>
      <w:r w:rsidRPr="007A130F">
        <w:rPr>
          <w:rFonts w:ascii="Times New Roman" w:eastAsia="宋体" w:hAnsi="Times New Roman" w:cs="Times New Roman"/>
          <w:sz w:val="21"/>
          <w:szCs w:val="21"/>
        </w:rPr>
        <w:t xml:space="preserve">2- </w:t>
      </w:r>
      <w:r w:rsidRPr="007A130F">
        <w:rPr>
          <w:rFonts w:ascii="Times New Roman" w:eastAsia="宋体" w:hAnsi="Times New Roman" w:cs="Times New Roman"/>
          <w:sz w:val="21"/>
          <w:szCs w:val="21"/>
        </w:rPr>
        <w:fldChar w:fldCharType="begin"/>
      </w:r>
      <w:r w:rsidRPr="007A130F">
        <w:rPr>
          <w:rFonts w:ascii="Times New Roman" w:eastAsia="宋体" w:hAnsi="Times New Roman" w:cs="Times New Roman"/>
          <w:sz w:val="21"/>
          <w:szCs w:val="21"/>
        </w:rPr>
        <w:instrText xml:space="preserve"> SEQ </w:instrText>
      </w:r>
      <w:r w:rsidRPr="007A130F">
        <w:rPr>
          <w:rFonts w:ascii="Times New Roman" w:eastAsia="宋体" w:hAnsi="Times New Roman" w:cs="Times New Roman"/>
          <w:sz w:val="21"/>
          <w:szCs w:val="21"/>
        </w:rPr>
        <w:instrText>表</w:instrText>
      </w:r>
      <w:r w:rsidRPr="007A130F">
        <w:rPr>
          <w:rFonts w:ascii="Times New Roman" w:eastAsia="宋体" w:hAnsi="Times New Roman" w:cs="Times New Roman"/>
          <w:sz w:val="21"/>
          <w:szCs w:val="21"/>
        </w:rPr>
        <w:instrText xml:space="preserve">2- \* ARABIC </w:instrText>
      </w:r>
      <w:r w:rsidRPr="007A130F">
        <w:rPr>
          <w:rFonts w:ascii="Times New Roman" w:eastAsia="宋体" w:hAnsi="Times New Roman" w:cs="Times New Roman"/>
          <w:sz w:val="21"/>
          <w:szCs w:val="21"/>
        </w:rPr>
        <w:fldChar w:fldCharType="separate"/>
      </w:r>
      <w:r w:rsidR="004A32EE">
        <w:rPr>
          <w:rFonts w:ascii="Times New Roman" w:eastAsia="宋体" w:hAnsi="Times New Roman" w:cs="Times New Roman"/>
          <w:sz w:val="21"/>
          <w:szCs w:val="21"/>
        </w:rPr>
        <w:t>4</w:t>
      </w:r>
      <w:r w:rsidRPr="007A130F">
        <w:rPr>
          <w:rFonts w:ascii="Times New Roman" w:eastAsia="宋体" w:hAnsi="Times New Roman" w:cs="Times New Roman"/>
          <w:sz w:val="21"/>
          <w:szCs w:val="21"/>
        </w:rPr>
        <w:fldChar w:fldCharType="end"/>
      </w:r>
      <w:r w:rsidRPr="007A130F">
        <w:rPr>
          <w:rFonts w:ascii="Times New Roman" w:eastAsia="宋体" w:hAnsi="Times New Roman" w:cs="Times New Roman"/>
          <w:sz w:val="21"/>
          <w:szCs w:val="21"/>
        </w:rPr>
        <w:t>音视频解码模块选型</w:t>
      </w:r>
    </w:p>
    <w:tbl>
      <w:tblPr>
        <w:tblStyle w:val="ab"/>
        <w:tblW w:w="8926" w:type="dxa"/>
        <w:tblLook w:val="04A0" w:firstRow="1" w:lastRow="0" w:firstColumn="1" w:lastColumn="0" w:noHBand="0" w:noVBand="1"/>
      </w:tblPr>
      <w:tblGrid>
        <w:gridCol w:w="1486"/>
        <w:gridCol w:w="4038"/>
        <w:gridCol w:w="3402"/>
      </w:tblGrid>
      <w:tr w:rsidR="0023532B" w:rsidRPr="007A130F" w14:paraId="6EA82876" w14:textId="77777777">
        <w:tc>
          <w:tcPr>
            <w:tcW w:w="1486" w:type="dxa"/>
          </w:tcPr>
          <w:p w14:paraId="3726F44A" w14:textId="77777777" w:rsidR="0023532B" w:rsidRPr="007A130F" w:rsidRDefault="00000000">
            <w:pPr>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方案对比</w:t>
            </w:r>
          </w:p>
        </w:tc>
        <w:tc>
          <w:tcPr>
            <w:tcW w:w="4038" w:type="dxa"/>
          </w:tcPr>
          <w:p w14:paraId="6C768E6D"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方案一：</w:t>
            </w:r>
            <w:r w:rsidRPr="007A130F">
              <w:rPr>
                <w:rFonts w:ascii="Times New Roman" w:eastAsia="宋体" w:hAnsi="Times New Roman" w:cs="Times New Roman"/>
                <w:sz w:val="21"/>
                <w:szCs w:val="21"/>
              </w:rPr>
              <w:t>MAX98357</w:t>
            </w:r>
            <w:r w:rsidRPr="007A130F">
              <w:rPr>
                <w:rFonts w:ascii="Times New Roman" w:eastAsia="宋体" w:hAnsi="Times New Roman" w:cs="Times New Roman"/>
                <w:sz w:val="21"/>
                <w:szCs w:val="21"/>
              </w:rPr>
              <w:t>音频模块</w:t>
            </w:r>
          </w:p>
        </w:tc>
        <w:tc>
          <w:tcPr>
            <w:tcW w:w="3402" w:type="dxa"/>
          </w:tcPr>
          <w:p w14:paraId="1B42D9BF"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方案二：</w:t>
            </w:r>
            <w:r w:rsidRPr="007A130F">
              <w:rPr>
                <w:rFonts w:ascii="Times New Roman" w:eastAsia="宋体" w:hAnsi="Times New Roman" w:cs="Times New Roman"/>
                <w:sz w:val="21"/>
                <w:szCs w:val="21"/>
              </w:rPr>
              <w:t>YX5300 MP3</w:t>
            </w:r>
            <w:r w:rsidRPr="007A130F">
              <w:rPr>
                <w:rFonts w:ascii="Times New Roman" w:eastAsia="宋体" w:hAnsi="Times New Roman" w:cs="Times New Roman"/>
                <w:sz w:val="21"/>
                <w:szCs w:val="21"/>
              </w:rPr>
              <w:t>解码模块</w:t>
            </w:r>
          </w:p>
        </w:tc>
      </w:tr>
      <w:tr w:rsidR="0023532B" w:rsidRPr="007A130F" w14:paraId="535A53DB" w14:textId="77777777">
        <w:tc>
          <w:tcPr>
            <w:tcW w:w="1486" w:type="dxa"/>
          </w:tcPr>
          <w:p w14:paraId="442519EC"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核心参数</w:t>
            </w:r>
          </w:p>
        </w:tc>
        <w:tc>
          <w:tcPr>
            <w:tcW w:w="4038" w:type="dxa"/>
          </w:tcPr>
          <w:p w14:paraId="5E6051AB"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D</w:t>
            </w:r>
            <w:r w:rsidRPr="007A130F">
              <w:rPr>
                <w:rFonts w:ascii="Times New Roman" w:eastAsia="宋体" w:hAnsi="Times New Roman" w:cs="Times New Roman"/>
                <w:sz w:val="21"/>
                <w:szCs w:val="21"/>
              </w:rPr>
              <w:t>类放大器，</w:t>
            </w:r>
            <w:r w:rsidRPr="007A130F">
              <w:rPr>
                <w:rFonts w:ascii="Times New Roman" w:eastAsia="宋体" w:hAnsi="Times New Roman" w:cs="Times New Roman"/>
                <w:sz w:val="21"/>
                <w:szCs w:val="21"/>
              </w:rPr>
              <w:t>I2S</w:t>
            </w:r>
            <w:r w:rsidRPr="007A130F">
              <w:rPr>
                <w:rFonts w:ascii="Times New Roman" w:eastAsia="宋体" w:hAnsi="Times New Roman" w:cs="Times New Roman"/>
                <w:sz w:val="21"/>
                <w:szCs w:val="21"/>
              </w:rPr>
              <w:t>接口，</w:t>
            </w:r>
            <w:r w:rsidRPr="007A130F">
              <w:rPr>
                <w:rFonts w:ascii="Times New Roman" w:eastAsia="宋体" w:hAnsi="Times New Roman" w:cs="Times New Roman"/>
                <w:sz w:val="21"/>
                <w:szCs w:val="21"/>
              </w:rPr>
              <w:t>3.3V</w:t>
            </w:r>
            <w:r w:rsidRPr="007A130F">
              <w:rPr>
                <w:rFonts w:ascii="Times New Roman" w:eastAsia="宋体" w:hAnsi="Times New Roman" w:cs="Times New Roman"/>
                <w:sz w:val="21"/>
                <w:szCs w:val="21"/>
              </w:rPr>
              <w:t>供电</w:t>
            </w:r>
          </w:p>
        </w:tc>
        <w:tc>
          <w:tcPr>
            <w:tcW w:w="3402" w:type="dxa"/>
          </w:tcPr>
          <w:p w14:paraId="3029EC48"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MP3</w:t>
            </w:r>
            <w:r w:rsidRPr="007A130F">
              <w:rPr>
                <w:rFonts w:ascii="Times New Roman" w:eastAsia="宋体" w:hAnsi="Times New Roman" w:cs="Times New Roman"/>
                <w:sz w:val="21"/>
                <w:szCs w:val="21"/>
              </w:rPr>
              <w:t>格式解码，</w:t>
            </w:r>
            <w:r w:rsidRPr="007A130F">
              <w:rPr>
                <w:rFonts w:ascii="Times New Roman" w:eastAsia="宋体" w:hAnsi="Times New Roman" w:cs="Times New Roman"/>
                <w:sz w:val="21"/>
                <w:szCs w:val="21"/>
              </w:rPr>
              <w:t>UART</w:t>
            </w:r>
            <w:r w:rsidRPr="007A130F">
              <w:rPr>
                <w:rFonts w:ascii="Times New Roman" w:eastAsia="宋体" w:hAnsi="Times New Roman" w:cs="Times New Roman"/>
                <w:sz w:val="21"/>
                <w:szCs w:val="21"/>
              </w:rPr>
              <w:t>接口，</w:t>
            </w:r>
            <w:r w:rsidRPr="007A130F">
              <w:rPr>
                <w:rFonts w:ascii="Times New Roman" w:eastAsia="宋体" w:hAnsi="Times New Roman" w:cs="Times New Roman"/>
                <w:sz w:val="21"/>
                <w:szCs w:val="21"/>
              </w:rPr>
              <w:t>3.3V</w:t>
            </w:r>
            <w:r w:rsidRPr="007A130F">
              <w:rPr>
                <w:rFonts w:ascii="Times New Roman" w:eastAsia="宋体" w:hAnsi="Times New Roman" w:cs="Times New Roman"/>
                <w:sz w:val="21"/>
                <w:szCs w:val="21"/>
              </w:rPr>
              <w:t>供电</w:t>
            </w:r>
          </w:p>
        </w:tc>
      </w:tr>
      <w:tr w:rsidR="0023532B" w:rsidRPr="007A130F" w14:paraId="3F53FD1B" w14:textId="77777777">
        <w:tc>
          <w:tcPr>
            <w:tcW w:w="1486" w:type="dxa"/>
          </w:tcPr>
          <w:p w14:paraId="4B4FE042"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主要优点</w:t>
            </w:r>
          </w:p>
        </w:tc>
        <w:tc>
          <w:tcPr>
            <w:tcW w:w="4038" w:type="dxa"/>
          </w:tcPr>
          <w:p w14:paraId="525B2CCD"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音质稳！</w:t>
            </w:r>
            <w:r w:rsidRPr="007A130F">
              <w:rPr>
                <w:rFonts w:ascii="Times New Roman" w:eastAsia="宋体" w:hAnsi="Times New Roman" w:cs="Times New Roman"/>
                <w:sz w:val="21"/>
                <w:szCs w:val="21"/>
              </w:rPr>
              <w:t xml:space="preserve"> </w:t>
            </w:r>
            <w:r w:rsidRPr="007A130F">
              <w:rPr>
                <w:rFonts w:ascii="Times New Roman" w:eastAsia="宋体" w:hAnsi="Times New Roman" w:cs="Times New Roman"/>
                <w:sz w:val="21"/>
                <w:szCs w:val="21"/>
              </w:rPr>
              <w:t>配合主控</w:t>
            </w:r>
            <w:r w:rsidRPr="007A130F">
              <w:rPr>
                <w:rFonts w:ascii="Times New Roman" w:eastAsia="宋体" w:hAnsi="Times New Roman" w:cs="Times New Roman"/>
                <w:sz w:val="21"/>
                <w:szCs w:val="21"/>
              </w:rPr>
              <w:t>I2S</w:t>
            </w:r>
            <w:r w:rsidRPr="007A130F">
              <w:rPr>
                <w:rFonts w:ascii="Times New Roman" w:eastAsia="宋体" w:hAnsi="Times New Roman" w:cs="Times New Roman"/>
                <w:sz w:val="21"/>
                <w:szCs w:val="21"/>
              </w:rPr>
              <w:t>输出，音质清晰，效率高</w:t>
            </w:r>
          </w:p>
        </w:tc>
        <w:tc>
          <w:tcPr>
            <w:tcW w:w="3402" w:type="dxa"/>
          </w:tcPr>
          <w:p w14:paraId="0ED292BC"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便宜，能直接解</w:t>
            </w:r>
            <w:r w:rsidRPr="007A130F">
              <w:rPr>
                <w:rFonts w:ascii="Times New Roman" w:eastAsia="宋体" w:hAnsi="Times New Roman" w:cs="Times New Roman"/>
                <w:sz w:val="21"/>
                <w:szCs w:val="21"/>
              </w:rPr>
              <w:t>MP3</w:t>
            </w:r>
          </w:p>
        </w:tc>
      </w:tr>
      <w:tr w:rsidR="0023532B" w:rsidRPr="007A130F" w14:paraId="70BDE0B2" w14:textId="77777777">
        <w:tc>
          <w:tcPr>
            <w:tcW w:w="1486" w:type="dxa"/>
          </w:tcPr>
          <w:p w14:paraId="1421C13D"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主要缺点</w:t>
            </w:r>
          </w:p>
        </w:tc>
        <w:tc>
          <w:tcPr>
            <w:tcW w:w="4038" w:type="dxa"/>
          </w:tcPr>
          <w:p w14:paraId="6DFEFF20"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自身没解码功能，</w:t>
            </w:r>
            <w:r w:rsidRPr="007A130F">
              <w:rPr>
                <w:rFonts w:ascii="Times New Roman" w:eastAsia="宋体" w:hAnsi="Times New Roman" w:cs="Times New Roman"/>
                <w:sz w:val="21"/>
                <w:szCs w:val="21"/>
              </w:rPr>
              <w:t xml:space="preserve"> </w:t>
            </w:r>
          </w:p>
        </w:tc>
        <w:tc>
          <w:tcPr>
            <w:tcW w:w="3402" w:type="dxa"/>
          </w:tcPr>
          <w:p w14:paraId="6A8E50C7"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只能解</w:t>
            </w:r>
            <w:r w:rsidRPr="007A130F">
              <w:rPr>
                <w:rFonts w:ascii="Times New Roman" w:eastAsia="宋体" w:hAnsi="Times New Roman" w:cs="Times New Roman"/>
                <w:sz w:val="21"/>
                <w:szCs w:val="21"/>
              </w:rPr>
              <w:t>MP3</w:t>
            </w:r>
            <w:r w:rsidRPr="007A130F">
              <w:rPr>
                <w:rFonts w:ascii="Times New Roman" w:eastAsia="宋体" w:hAnsi="Times New Roman" w:cs="Times New Roman"/>
                <w:sz w:val="21"/>
                <w:szCs w:val="21"/>
              </w:rPr>
              <w:t>，没放大器</w:t>
            </w:r>
          </w:p>
        </w:tc>
      </w:tr>
      <w:tr w:rsidR="0023532B" w:rsidRPr="007A130F" w14:paraId="4653F44F" w14:textId="77777777">
        <w:tc>
          <w:tcPr>
            <w:tcW w:w="1486" w:type="dxa"/>
          </w:tcPr>
          <w:p w14:paraId="3F61F6EA"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系统适配性</w:t>
            </w:r>
          </w:p>
        </w:tc>
        <w:tc>
          <w:tcPr>
            <w:tcW w:w="4038" w:type="dxa"/>
          </w:tcPr>
          <w:p w14:paraId="2C4A385D"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极高，完美适配</w:t>
            </w:r>
            <w:r w:rsidRPr="007A130F">
              <w:rPr>
                <w:rFonts w:ascii="Times New Roman" w:eastAsia="宋体" w:hAnsi="Times New Roman" w:cs="Times New Roman"/>
                <w:sz w:val="21"/>
                <w:szCs w:val="21"/>
              </w:rPr>
              <w:t>STM32F407</w:t>
            </w:r>
            <w:r w:rsidRPr="007A130F">
              <w:rPr>
                <w:rFonts w:ascii="Times New Roman" w:eastAsia="宋体" w:hAnsi="Times New Roman" w:cs="Times New Roman"/>
                <w:sz w:val="21"/>
                <w:szCs w:val="21"/>
              </w:rPr>
              <w:t>的</w:t>
            </w:r>
            <w:r w:rsidRPr="007A130F">
              <w:rPr>
                <w:rFonts w:ascii="Times New Roman" w:eastAsia="宋体" w:hAnsi="Times New Roman" w:cs="Times New Roman"/>
                <w:sz w:val="21"/>
                <w:szCs w:val="21"/>
              </w:rPr>
              <w:t>I2S</w:t>
            </w:r>
            <w:r w:rsidRPr="007A130F">
              <w:rPr>
                <w:rFonts w:ascii="Times New Roman" w:eastAsia="宋体" w:hAnsi="Times New Roman" w:cs="Times New Roman"/>
                <w:sz w:val="21"/>
                <w:szCs w:val="21"/>
              </w:rPr>
              <w:t>接口，实现高质量输出</w:t>
            </w:r>
          </w:p>
        </w:tc>
        <w:tc>
          <w:tcPr>
            <w:tcW w:w="3402" w:type="dxa"/>
          </w:tcPr>
          <w:p w14:paraId="36611AF5" w14:textId="77777777" w:rsidR="0023532B" w:rsidRPr="007A130F" w:rsidRDefault="00000000">
            <w:pPr>
              <w:wordWrap w:val="0"/>
              <w:spacing w:before="120" w:after="120" w:line="288" w:lineRule="auto"/>
              <w:jc w:val="both"/>
              <w:rPr>
                <w:rFonts w:ascii="Times New Roman" w:eastAsia="宋体" w:hAnsi="Times New Roman" w:cs="Times New Roman"/>
                <w:sz w:val="21"/>
                <w:szCs w:val="21"/>
              </w:rPr>
            </w:pPr>
            <w:r w:rsidRPr="007A130F">
              <w:rPr>
                <w:rFonts w:ascii="Times New Roman" w:eastAsia="宋体" w:hAnsi="Times New Roman" w:cs="Times New Roman"/>
                <w:sz w:val="21"/>
                <w:szCs w:val="21"/>
              </w:rPr>
              <w:t>较低，功能单一，扩展起来很麻烦</w:t>
            </w:r>
          </w:p>
        </w:tc>
      </w:tr>
    </w:tbl>
    <w:p w14:paraId="1DD0433B" w14:textId="36CDE5F5" w:rsidR="0023532B" w:rsidRPr="007A130F" w:rsidRDefault="00000000">
      <w:pPr>
        <w:ind w:firstLine="420"/>
      </w:pP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_Ref229394605 \h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7A130F">
        <w:rPr>
          <w:rFonts w:ascii="Times New Roman" w:hAnsi="Times New Roman" w:cs="Times New Roman"/>
        </w:rPr>
        <w:t>图</w:t>
      </w:r>
      <w:r w:rsidR="004A32EE" w:rsidRPr="007A130F">
        <w:rPr>
          <w:rFonts w:ascii="Times New Roman" w:hAnsi="Times New Roman" w:cs="Times New Roman"/>
        </w:rPr>
        <w:t xml:space="preserve">2- </w:t>
      </w:r>
      <w:r w:rsidR="004A32EE">
        <w:rPr>
          <w:rFonts w:ascii="Times New Roman" w:hAnsi="Times New Roman" w:cs="Times New Roman"/>
        </w:rPr>
        <w:t>5</w:t>
      </w:r>
      <w:r w:rsidRPr="007A130F">
        <w:rPr>
          <w:rFonts w:ascii="Times New Roman" w:hAnsi="Times New Roman" w:cs="Times New Roman"/>
        </w:rPr>
        <w:fldChar w:fldCharType="end"/>
      </w:r>
      <w:r w:rsidRPr="007A130F">
        <w:rPr>
          <w:rFonts w:ascii="Times New Roman" w:hAnsi="Times New Roman" w:cs="Times New Roman"/>
        </w:rPr>
        <w:t>所示，为实现较高质量的音频输出，本系统选用</w:t>
      </w:r>
      <w:r w:rsidRPr="007A130F">
        <w:rPr>
          <w:rFonts w:ascii="Times New Roman" w:hAnsi="Times New Roman" w:cs="Times New Roman"/>
        </w:rPr>
        <w:t xml:space="preserve"> MAX98357 </w:t>
      </w:r>
      <w:r w:rsidRPr="007A130F">
        <w:rPr>
          <w:rFonts w:ascii="Times New Roman" w:hAnsi="Times New Roman" w:cs="Times New Roman"/>
        </w:rPr>
        <w:t>作为核心</w:t>
      </w:r>
      <w:r w:rsidRPr="007A130F">
        <w:rPr>
          <w:rFonts w:ascii="Times New Roman" w:hAnsi="Times New Roman" w:cs="Times New Roman"/>
        </w:rPr>
        <w:t xml:space="preserve"> D </w:t>
      </w:r>
      <w:r w:rsidRPr="007A130F">
        <w:rPr>
          <w:rFonts w:ascii="Times New Roman" w:hAnsi="Times New Roman" w:cs="Times New Roman"/>
        </w:rPr>
        <w:t>类音频功率放大器。该模块将数字音频处理与功率放大功能进行了集成，在一定程度上减少了传统模拟功放电路的设计复杂度，使音频输出部分的硬件实现更加简洁。</w:t>
      </w:r>
    </w:p>
    <w:p w14:paraId="59B001AD" w14:textId="77777777" w:rsidR="0023532B" w:rsidRPr="007A130F" w:rsidRDefault="0023532B">
      <w:pPr>
        <w:pStyle w:val="a4"/>
        <w:keepNext/>
        <w:jc w:val="center"/>
        <w:rPr>
          <w:rFonts w:ascii="Times New Roman" w:eastAsia="宋体" w:hAnsi="Times New Roman" w:cs="Times New Roman"/>
          <w:sz w:val="21"/>
          <w:szCs w:val="21"/>
        </w:rPr>
      </w:pPr>
    </w:p>
    <w:p w14:paraId="503D427B" w14:textId="77777777" w:rsidR="0023532B" w:rsidRPr="007A130F" w:rsidRDefault="00000000">
      <w:pPr>
        <w:keepNext/>
        <w:tabs>
          <w:tab w:val="center" w:pos="4674"/>
        </w:tabs>
        <w:spacing w:before="120" w:after="120" w:line="288" w:lineRule="auto"/>
        <w:ind w:firstLine="420"/>
        <w:jc w:val="center"/>
      </w:pPr>
      <w:r w:rsidRPr="007A130F">
        <w:drawing>
          <wp:inline distT="0" distB="0" distL="0" distR="0" wp14:anchorId="7A5807F6" wp14:editId="1E36705D">
            <wp:extent cx="2129155" cy="2129155"/>
            <wp:effectExtent l="0" t="0" r="4445" b="4445"/>
            <wp:docPr id="2131370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70877" name="图片 1"/>
                    <pic:cNvPicPr>
                      <a:picLocks noChangeAspect="1"/>
                    </pic:cNvPicPr>
                  </pic:nvPicPr>
                  <pic:blipFill>
                    <a:blip r:embed="rId16"/>
                    <a:stretch>
                      <a:fillRect/>
                    </a:stretch>
                  </pic:blipFill>
                  <pic:spPr>
                    <a:xfrm>
                      <a:off x="0" y="0"/>
                      <a:ext cx="2133106" cy="2133106"/>
                    </a:xfrm>
                    <a:prstGeom prst="rect">
                      <a:avLst/>
                    </a:prstGeom>
                  </pic:spPr>
                </pic:pic>
              </a:graphicData>
            </a:graphic>
          </wp:inline>
        </w:drawing>
      </w:r>
    </w:p>
    <w:p w14:paraId="592C5375" w14:textId="2A43F58F" w:rsidR="0023532B" w:rsidRPr="007A130F" w:rsidRDefault="00000000">
      <w:pPr>
        <w:pStyle w:val="a4"/>
        <w:jc w:val="center"/>
        <w:rPr>
          <w:rFonts w:ascii="Times New Roman" w:eastAsiaTheme="minorEastAsia" w:hAnsi="Times New Roman" w:cs="Times New Roman"/>
          <w:sz w:val="24"/>
          <w:szCs w:val="24"/>
        </w:rPr>
      </w:pPr>
      <w:bookmarkStart w:id="26" w:name="_Ref229394605"/>
      <w:r w:rsidRPr="007A130F">
        <w:rPr>
          <w:rFonts w:ascii="Times New Roman" w:eastAsiaTheme="minorEastAsia" w:hAnsi="Times New Roman" w:cs="Times New Roman"/>
          <w:sz w:val="24"/>
          <w:szCs w:val="24"/>
        </w:rPr>
        <w:t>图</w:t>
      </w:r>
      <w:r w:rsidRPr="007A130F">
        <w:rPr>
          <w:rFonts w:ascii="Times New Roman" w:eastAsiaTheme="minorEastAsia" w:hAnsi="Times New Roman" w:cs="Times New Roman"/>
          <w:sz w:val="24"/>
          <w:szCs w:val="24"/>
        </w:rPr>
        <w:t xml:space="preserve">2- </w:t>
      </w:r>
      <w:r w:rsidRPr="007A130F">
        <w:rPr>
          <w:rFonts w:ascii="Times New Roman" w:eastAsiaTheme="minorEastAsia" w:hAnsi="Times New Roman" w:cs="Times New Roman"/>
          <w:sz w:val="24"/>
          <w:szCs w:val="24"/>
        </w:rPr>
        <w:fldChar w:fldCharType="begin"/>
      </w:r>
      <w:r w:rsidRPr="007A130F">
        <w:rPr>
          <w:rFonts w:ascii="Times New Roman" w:eastAsiaTheme="minorEastAsia" w:hAnsi="Times New Roman" w:cs="Times New Roman"/>
          <w:sz w:val="24"/>
          <w:szCs w:val="24"/>
        </w:rPr>
        <w:instrText xml:space="preserve"> SEQ </w:instrText>
      </w:r>
      <w:r w:rsidRPr="007A130F">
        <w:rPr>
          <w:rFonts w:ascii="Times New Roman" w:eastAsiaTheme="minorEastAsia" w:hAnsi="Times New Roman" w:cs="Times New Roman"/>
          <w:sz w:val="24"/>
          <w:szCs w:val="24"/>
        </w:rPr>
        <w:instrText>图</w:instrText>
      </w:r>
      <w:r w:rsidRPr="007A130F">
        <w:rPr>
          <w:rFonts w:ascii="Times New Roman" w:eastAsiaTheme="minorEastAsia" w:hAnsi="Times New Roman" w:cs="Times New Roman"/>
          <w:sz w:val="24"/>
          <w:szCs w:val="24"/>
        </w:rPr>
        <w:instrText xml:space="preserve">2- \* ARABIC </w:instrText>
      </w:r>
      <w:r w:rsidRPr="007A130F">
        <w:rPr>
          <w:rFonts w:ascii="Times New Roman" w:eastAsiaTheme="minorEastAsia" w:hAnsi="Times New Roman" w:cs="Times New Roman"/>
          <w:sz w:val="24"/>
          <w:szCs w:val="24"/>
        </w:rPr>
        <w:fldChar w:fldCharType="separate"/>
      </w:r>
      <w:r w:rsidR="004A32EE">
        <w:rPr>
          <w:rFonts w:ascii="Times New Roman" w:eastAsiaTheme="minorEastAsia" w:hAnsi="Times New Roman" w:cs="Times New Roman"/>
          <w:sz w:val="24"/>
          <w:szCs w:val="24"/>
        </w:rPr>
        <w:t>5</w:t>
      </w:r>
      <w:r w:rsidRPr="007A130F">
        <w:rPr>
          <w:rFonts w:ascii="Times New Roman" w:eastAsiaTheme="minorEastAsia" w:hAnsi="Times New Roman" w:cs="Times New Roman"/>
          <w:sz w:val="24"/>
          <w:szCs w:val="24"/>
        </w:rPr>
        <w:fldChar w:fldCharType="end"/>
      </w:r>
      <w:bookmarkEnd w:id="26"/>
      <w:r w:rsidRPr="007A130F">
        <w:rPr>
          <w:rFonts w:ascii="Times New Roman" w:eastAsiaTheme="minorEastAsia" w:hAnsi="Times New Roman" w:cs="Times New Roman"/>
          <w:sz w:val="24"/>
          <w:szCs w:val="24"/>
        </w:rPr>
        <w:t xml:space="preserve"> MAX98357</w:t>
      </w:r>
      <w:r w:rsidRPr="007A130F">
        <w:rPr>
          <w:rFonts w:ascii="Times New Roman" w:eastAsiaTheme="minorEastAsia" w:hAnsi="Times New Roman" w:cs="Times New Roman"/>
          <w:sz w:val="24"/>
          <w:szCs w:val="24"/>
        </w:rPr>
        <w:t>音频模块实物图</w:t>
      </w:r>
    </w:p>
    <w:p w14:paraId="148A8320" w14:textId="77777777" w:rsidR="0023532B" w:rsidRPr="007A130F" w:rsidRDefault="00000000">
      <w:pPr>
        <w:wordWrap w:val="0"/>
        <w:spacing w:before="120" w:after="120" w:line="288" w:lineRule="auto"/>
        <w:ind w:firstLine="420"/>
        <w:jc w:val="both"/>
        <w:rPr>
          <w:rFonts w:ascii="Times New Roman" w:hAnsi="Times New Roman" w:cs="Times New Roman"/>
        </w:rPr>
      </w:pPr>
      <w:r w:rsidRPr="007A130F">
        <w:rPr>
          <w:rFonts w:ascii="Times New Roman" w:hAnsi="Times New Roman" w:cs="Times New Roman"/>
        </w:rPr>
        <w:t>具体选型依据如下：一是通信方式较为高效，该模块采用</w:t>
      </w:r>
      <w:r w:rsidRPr="007A130F">
        <w:rPr>
          <w:rFonts w:ascii="Times New Roman" w:hAnsi="Times New Roman" w:cs="Times New Roman"/>
        </w:rPr>
        <w:t xml:space="preserve"> I2S </w:t>
      </w:r>
      <w:r w:rsidRPr="007A130F">
        <w:rPr>
          <w:rFonts w:ascii="Times New Roman" w:hAnsi="Times New Roman" w:cs="Times New Roman"/>
        </w:rPr>
        <w:t>数字音频接口进行数据传输，相比模拟信号方式具有更好的抗干扰能力，能够在一定程度上提升音频输出的稳定性与信号质量；二是在系统实现层面，可通过</w:t>
      </w:r>
      <w:r w:rsidRPr="007A130F">
        <w:rPr>
          <w:rFonts w:ascii="Times New Roman" w:hAnsi="Times New Roman" w:cs="Times New Roman"/>
        </w:rPr>
        <w:t xml:space="preserve"> STM32F407ZGT6 </w:t>
      </w:r>
      <w:r w:rsidRPr="007A130F">
        <w:rPr>
          <w:rFonts w:ascii="Times New Roman" w:hAnsi="Times New Roman" w:cs="Times New Roman"/>
        </w:rPr>
        <w:t>的</w:t>
      </w:r>
      <w:r w:rsidRPr="007A130F">
        <w:rPr>
          <w:rFonts w:ascii="Times New Roman" w:hAnsi="Times New Roman" w:cs="Times New Roman"/>
        </w:rPr>
        <w:t xml:space="preserve"> I2S </w:t>
      </w:r>
      <w:r w:rsidRPr="007A130F">
        <w:rPr>
          <w:rFonts w:ascii="Times New Roman" w:hAnsi="Times New Roman" w:cs="Times New Roman"/>
        </w:rPr>
        <w:t>外设配合</w:t>
      </w:r>
      <w:r w:rsidRPr="007A130F">
        <w:rPr>
          <w:rFonts w:ascii="Times New Roman" w:hAnsi="Times New Roman" w:cs="Times New Roman"/>
        </w:rPr>
        <w:t xml:space="preserve"> DMA </w:t>
      </w:r>
      <w:r w:rsidRPr="007A130F">
        <w:rPr>
          <w:rFonts w:ascii="Times New Roman" w:hAnsi="Times New Roman" w:cs="Times New Roman"/>
        </w:rPr>
        <w:t>传输机制完成音频数据搬运，使数据在存储与播放之间实现较低</w:t>
      </w:r>
      <w:r w:rsidRPr="007A130F">
        <w:rPr>
          <w:rFonts w:ascii="Times New Roman" w:hAnsi="Times New Roman" w:cs="Times New Roman"/>
        </w:rPr>
        <w:t xml:space="preserve"> CPU </w:t>
      </w:r>
      <w:r w:rsidRPr="007A130F">
        <w:rPr>
          <w:rFonts w:ascii="Times New Roman" w:hAnsi="Times New Roman" w:cs="Times New Roman"/>
        </w:rPr>
        <w:t>参与度的传输过程，从而减轻主控处理器负载，提高多媒体播放的流畅性；三是电气兼容性较好，该模块支持</w:t>
      </w:r>
      <w:r w:rsidRPr="007A130F">
        <w:rPr>
          <w:rFonts w:ascii="Times New Roman" w:hAnsi="Times New Roman" w:cs="Times New Roman"/>
        </w:rPr>
        <w:t xml:space="preserve"> 3.3V </w:t>
      </w:r>
      <w:r w:rsidRPr="007A130F">
        <w:rPr>
          <w:rFonts w:ascii="Times New Roman" w:hAnsi="Times New Roman" w:cs="Times New Roman"/>
        </w:rPr>
        <w:t>供电，与系统主控电平体系一致，便于整体电路集成。同时，其内部集成一定的保护机制，如过流与短路保护等，在一定程度上提升了系统运行的可靠性。</w:t>
      </w:r>
    </w:p>
    <w:p w14:paraId="20D53160" w14:textId="77777777" w:rsidR="0023532B" w:rsidRPr="007A130F" w:rsidRDefault="00000000">
      <w:pPr>
        <w:pStyle w:val="3"/>
      </w:pPr>
      <w:bookmarkStart w:id="27" w:name="_Toc230180884"/>
      <w:r w:rsidRPr="007A130F">
        <w:t>2.2</w:t>
      </w:r>
      <w:r w:rsidRPr="007A130F">
        <w:rPr>
          <w:rStyle w:val="30"/>
          <w:b/>
          <w:bCs/>
        </w:rPr>
        <w:t>.</w:t>
      </w:r>
      <w:r w:rsidRPr="007A130F">
        <w:rPr>
          <w:rStyle w:val="30"/>
          <w:rFonts w:hint="eastAsia"/>
          <w:b/>
          <w:bCs/>
        </w:rPr>
        <w:t>5</w:t>
      </w:r>
      <w:r w:rsidRPr="007A130F">
        <w:t xml:space="preserve"> </w:t>
      </w:r>
      <w:r w:rsidRPr="007A130F">
        <w:rPr>
          <w:rFonts w:ascii="Times New Roman" w:hAnsi="Times New Roman" w:cs="Times New Roman"/>
        </w:rPr>
        <w:t>辅助硬件</w:t>
      </w:r>
      <w:bookmarkEnd w:id="27"/>
    </w:p>
    <w:p w14:paraId="2DD4060B" w14:textId="77777777" w:rsidR="0023532B" w:rsidRPr="007A130F" w:rsidRDefault="00000000">
      <w:pPr>
        <w:wordWrap w:val="0"/>
        <w:spacing w:before="120" w:after="120" w:line="288" w:lineRule="auto"/>
        <w:ind w:firstLine="420"/>
        <w:jc w:val="both"/>
      </w:pPr>
      <w:r w:rsidRPr="007A130F">
        <w:t>除上述核心器件外，硬件层还包括存储模块、电源模块及基础连接电路等部分，共同构成系统的硬件基础，为上层驱动与应用提供运行载体与接口支持。</w:t>
      </w:r>
    </w:p>
    <w:p w14:paraId="39F8A97D" w14:textId="77777777" w:rsidR="0023532B" w:rsidRPr="007A130F" w:rsidRDefault="00000000">
      <w:pPr>
        <w:wordWrap w:val="0"/>
        <w:spacing w:before="120" w:after="120" w:line="288" w:lineRule="auto"/>
        <w:ind w:firstLine="420"/>
        <w:jc w:val="both"/>
        <w:rPr>
          <w:rFonts w:ascii="Times New Roman" w:hAnsi="Times New Roman" w:cs="Times New Roman"/>
        </w:rPr>
      </w:pPr>
      <w:r w:rsidRPr="007A130F">
        <w:rPr>
          <w:rFonts w:ascii="Times New Roman" w:hAnsi="Times New Roman" w:cs="Times New Roman"/>
        </w:rPr>
        <w:t>在存储设计方面，系统配置</w:t>
      </w:r>
      <w:r w:rsidRPr="007A130F">
        <w:rPr>
          <w:rFonts w:ascii="Times New Roman" w:hAnsi="Times New Roman" w:cs="Times New Roman"/>
        </w:rPr>
        <w:t xml:space="preserve"> 32G SD </w:t>
      </w:r>
      <w:r w:rsidRPr="007A130F">
        <w:rPr>
          <w:rFonts w:ascii="Times New Roman" w:hAnsi="Times New Roman" w:cs="Times New Roman"/>
        </w:rPr>
        <w:t>卡与</w:t>
      </w:r>
      <w:r w:rsidRPr="007A130F">
        <w:rPr>
          <w:rFonts w:ascii="Times New Roman" w:hAnsi="Times New Roman" w:cs="Times New Roman"/>
        </w:rPr>
        <w:t xml:space="preserve"> W25Q128 Flash </w:t>
      </w:r>
      <w:r w:rsidRPr="007A130F">
        <w:rPr>
          <w:rFonts w:ascii="Times New Roman" w:hAnsi="Times New Roman" w:cs="Times New Roman"/>
        </w:rPr>
        <w:t>存储芯片。其中</w:t>
      </w:r>
      <w:r w:rsidRPr="007A130F">
        <w:rPr>
          <w:rFonts w:ascii="Times New Roman" w:hAnsi="Times New Roman" w:cs="Times New Roman"/>
        </w:rPr>
        <w:t xml:space="preserve"> W25Q128 </w:t>
      </w:r>
      <w:r w:rsidRPr="007A130F">
        <w:rPr>
          <w:rFonts w:ascii="Times New Roman" w:hAnsi="Times New Roman" w:cs="Times New Roman"/>
        </w:rPr>
        <w:t>容量为</w:t>
      </w:r>
      <w:r w:rsidRPr="007A130F">
        <w:rPr>
          <w:rFonts w:ascii="Times New Roman" w:hAnsi="Times New Roman" w:cs="Times New Roman"/>
        </w:rPr>
        <w:t xml:space="preserve"> 128Mbit</w:t>
      </w:r>
      <w:r w:rsidRPr="007A130F">
        <w:rPr>
          <w:rFonts w:ascii="Times New Roman" w:hAnsi="Times New Roman" w:cs="Times New Roman"/>
        </w:rPr>
        <w:t>（</w:t>
      </w:r>
      <w:r w:rsidRPr="007A130F">
        <w:rPr>
          <w:rFonts w:ascii="Times New Roman" w:hAnsi="Times New Roman" w:cs="Times New Roman"/>
        </w:rPr>
        <w:t>16MB</w:t>
      </w:r>
      <w:r w:rsidRPr="007A130F">
        <w:rPr>
          <w:rFonts w:ascii="Times New Roman" w:hAnsi="Times New Roman" w:cs="Times New Roman"/>
        </w:rPr>
        <w:t>），主要用于存储字库资源及系统运行所需的固定数据，以保证基础显示与功能调用的稳定性；</w:t>
      </w:r>
      <w:r w:rsidRPr="007A130F">
        <w:rPr>
          <w:rFonts w:ascii="Times New Roman" w:hAnsi="Times New Roman" w:cs="Times New Roman"/>
        </w:rPr>
        <w:t xml:space="preserve">32G SD </w:t>
      </w:r>
      <w:r w:rsidRPr="007A130F">
        <w:rPr>
          <w:rFonts w:ascii="Times New Roman" w:hAnsi="Times New Roman" w:cs="Times New Roman"/>
        </w:rPr>
        <w:t>卡用于存储音视频文件、系统配置数据以及固件升级包等大容量动态数据，从而满足多媒体数据存储与系统更新需求。两种存储介质在功能上进行区分使用，有利于提升系统存储管理的合理性与数据访问效率。</w:t>
      </w:r>
    </w:p>
    <w:p w14:paraId="138B03EB" w14:textId="77777777" w:rsidR="0023532B" w:rsidRPr="007A130F" w:rsidRDefault="00000000">
      <w:pPr>
        <w:wordWrap w:val="0"/>
        <w:spacing w:before="120" w:after="120" w:line="288" w:lineRule="auto"/>
        <w:ind w:firstLine="420"/>
        <w:jc w:val="both"/>
        <w:rPr>
          <w:rFonts w:ascii="Times New Roman" w:hAnsi="Times New Roman" w:cs="Times New Roman"/>
        </w:rPr>
      </w:pPr>
      <w:r w:rsidRPr="007A130F">
        <w:rPr>
          <w:rFonts w:ascii="Times New Roman" w:hAnsi="Times New Roman" w:cs="Times New Roman"/>
        </w:rPr>
        <w:t>电源部分采用</w:t>
      </w:r>
      <w:r w:rsidRPr="007A130F">
        <w:rPr>
          <w:rFonts w:ascii="Times New Roman" w:hAnsi="Times New Roman" w:cs="Times New Roman"/>
        </w:rPr>
        <w:t xml:space="preserve"> 5V </w:t>
      </w:r>
      <w:r w:rsidRPr="007A130F">
        <w:rPr>
          <w:rFonts w:ascii="Times New Roman" w:hAnsi="Times New Roman" w:cs="Times New Roman"/>
        </w:rPr>
        <w:t>输入、</w:t>
      </w:r>
      <w:r w:rsidRPr="007A130F">
        <w:rPr>
          <w:rFonts w:ascii="Times New Roman" w:hAnsi="Times New Roman" w:cs="Times New Roman"/>
        </w:rPr>
        <w:t xml:space="preserve">3.3V </w:t>
      </w:r>
      <w:r w:rsidRPr="007A130F">
        <w:rPr>
          <w:rFonts w:ascii="Times New Roman" w:hAnsi="Times New Roman" w:cs="Times New Roman"/>
        </w:rPr>
        <w:t>输出的供电方案，为各功能模块提供稳定工作电压，保证系统在多模块同时运行时的供电一致性与可靠性。整体硬件通过各模块协同工作，共同支撑系统的正常运行。</w:t>
      </w:r>
    </w:p>
    <w:p w14:paraId="57220A3D" w14:textId="77777777" w:rsidR="0023532B" w:rsidRPr="007A130F" w:rsidRDefault="0023532B">
      <w:pPr>
        <w:wordWrap w:val="0"/>
        <w:spacing w:before="120" w:after="120" w:line="288" w:lineRule="auto"/>
        <w:ind w:firstLine="420"/>
        <w:jc w:val="both"/>
        <w:rPr>
          <w:rFonts w:ascii="Times New Roman" w:hAnsi="Times New Roman" w:cs="Times New Roman"/>
        </w:rPr>
      </w:pPr>
    </w:p>
    <w:p w14:paraId="4FEFA505" w14:textId="77777777" w:rsidR="0023532B" w:rsidRPr="007A130F" w:rsidRDefault="00000000">
      <w:pPr>
        <w:pStyle w:val="2"/>
        <w:rPr>
          <w:rFonts w:hint="eastAsia"/>
        </w:rPr>
      </w:pPr>
      <w:bookmarkStart w:id="28" w:name="_Toc230180885"/>
      <w:r w:rsidRPr="007A130F">
        <w:lastRenderedPageBreak/>
        <w:t xml:space="preserve">2.3 </w:t>
      </w:r>
      <w:r w:rsidRPr="007A130F">
        <w:t>软件架构与分层设计</w:t>
      </w:r>
      <w:bookmarkEnd w:id="28"/>
    </w:p>
    <w:p w14:paraId="379A8902" w14:textId="77777777" w:rsidR="0023532B" w:rsidRPr="007A130F" w:rsidRDefault="00000000">
      <w:pPr>
        <w:ind w:firstLine="420"/>
        <w:rPr>
          <w:rFonts w:ascii="Times New Roman" w:hAnsi="Times New Roman" w:cs="Times New Roman"/>
        </w:rPr>
      </w:pPr>
      <w:r w:rsidRPr="007A130F">
        <w:rPr>
          <w:rFonts w:ascii="Times New Roman" w:hAnsi="Times New Roman" w:cs="Times New Roman"/>
        </w:rPr>
        <w:t>为实现系统功能的集成化与模块化管理，本设计未采用传统的裸机开发方式，而是构建了分层式软件架构。该架构按照功能划分为驱动层、中间层与应用层，各层之间通过统一接口进行数据与功能交互，从而实现硬件与上层业务逻辑的解耦，提高系统的可维护性与扩展能力。</w:t>
      </w:r>
    </w:p>
    <w:p w14:paraId="3E86E38C" w14:textId="77777777" w:rsidR="0023532B" w:rsidRPr="007A130F" w:rsidRDefault="00000000">
      <w:pPr>
        <w:pStyle w:val="3"/>
      </w:pPr>
      <w:bookmarkStart w:id="29" w:name="heading_9"/>
      <w:bookmarkStart w:id="30" w:name="_Toc230180886"/>
      <w:r w:rsidRPr="007A130F">
        <w:t xml:space="preserve">2.3.1 </w:t>
      </w:r>
      <w:r w:rsidRPr="007A130F">
        <w:t>驱动层</w:t>
      </w:r>
      <w:bookmarkEnd w:id="29"/>
      <w:bookmarkEnd w:id="30"/>
    </w:p>
    <w:p w14:paraId="57D4592F" w14:textId="77777777" w:rsidR="0023532B" w:rsidRPr="007A130F" w:rsidRDefault="00000000">
      <w:pPr>
        <w:spacing w:before="120" w:after="120" w:line="288" w:lineRule="auto"/>
        <w:ind w:firstLine="420"/>
        <w:jc w:val="both"/>
        <w:rPr>
          <w:rStyle w:val="30"/>
        </w:rPr>
      </w:pPr>
      <w:bookmarkStart w:id="31" w:name="heading_10"/>
      <w:r w:rsidRPr="007A130F">
        <w:rPr>
          <w:rFonts w:ascii="Times New Roman" w:hAnsi="Times New Roman" w:cs="Times New Roman"/>
        </w:rPr>
        <w:t>驱动层位于系统底层，直接与</w:t>
      </w:r>
      <w:r w:rsidRPr="007A130F">
        <w:rPr>
          <w:rFonts w:ascii="Times New Roman" w:hAnsi="Times New Roman" w:cs="Times New Roman"/>
        </w:rPr>
        <w:t xml:space="preserve"> STM32F407 </w:t>
      </w:r>
      <w:r w:rsidRPr="007A130F">
        <w:rPr>
          <w:rFonts w:ascii="Times New Roman" w:hAnsi="Times New Roman" w:cs="Times New Roman"/>
        </w:rPr>
        <w:t>的硬件寄存器进行交互，主要负责底层外设的初始化与控制。其核心作用是将</w:t>
      </w:r>
      <w:r w:rsidRPr="007A130F">
        <w:rPr>
          <w:rFonts w:ascii="Times New Roman" w:hAnsi="Times New Roman" w:cs="Times New Roman"/>
        </w:rPr>
        <w:t xml:space="preserve"> SPI</w:t>
      </w:r>
      <w:r w:rsidRPr="007A130F">
        <w:rPr>
          <w:rFonts w:ascii="Times New Roman" w:hAnsi="Times New Roman" w:cs="Times New Roman"/>
        </w:rPr>
        <w:t>、</w:t>
      </w:r>
      <w:r w:rsidRPr="007A130F">
        <w:rPr>
          <w:rFonts w:ascii="Times New Roman" w:hAnsi="Times New Roman" w:cs="Times New Roman"/>
        </w:rPr>
        <w:t>I2S</w:t>
      </w:r>
      <w:r w:rsidRPr="007A130F">
        <w:rPr>
          <w:rFonts w:ascii="Times New Roman" w:hAnsi="Times New Roman" w:cs="Times New Roman"/>
        </w:rPr>
        <w:t>、</w:t>
      </w:r>
      <w:r w:rsidRPr="007A130F">
        <w:rPr>
          <w:rFonts w:ascii="Times New Roman" w:hAnsi="Times New Roman" w:cs="Times New Roman"/>
        </w:rPr>
        <w:t xml:space="preserve">FSMC </w:t>
      </w:r>
      <w:r w:rsidRPr="007A130F">
        <w:rPr>
          <w:rFonts w:ascii="Times New Roman" w:hAnsi="Times New Roman" w:cs="Times New Roman"/>
        </w:rPr>
        <w:t>等硬件接口封装为统一的标准化驱动接口，向上层提供调用服务。通过该方式，上层模块无需直接操作寄存器配置，从而降低了开发复杂度，并提高了代码的可移植性与复用性。</w:t>
      </w:r>
    </w:p>
    <w:p w14:paraId="086E4C6D" w14:textId="77777777" w:rsidR="0023532B" w:rsidRPr="007A130F" w:rsidRDefault="00000000">
      <w:pPr>
        <w:pStyle w:val="3"/>
        <w:rPr>
          <w:rStyle w:val="30"/>
          <w:b/>
          <w:bCs/>
        </w:rPr>
      </w:pPr>
      <w:bookmarkStart w:id="32" w:name="_Toc230180887"/>
      <w:bookmarkEnd w:id="31"/>
      <w:r w:rsidRPr="007A130F">
        <w:rPr>
          <w:rStyle w:val="30"/>
          <w:b/>
          <w:bCs/>
        </w:rPr>
        <w:t>2.3.2</w:t>
      </w:r>
      <w:r w:rsidRPr="007A130F">
        <w:rPr>
          <w:rStyle w:val="30"/>
          <w:rFonts w:hint="eastAsia"/>
          <w:b/>
          <w:bCs/>
        </w:rPr>
        <w:t xml:space="preserve"> </w:t>
      </w:r>
      <w:r w:rsidRPr="007A130F">
        <w:rPr>
          <w:rStyle w:val="30"/>
          <w:b/>
          <w:bCs/>
        </w:rPr>
        <w:t>中间层</w:t>
      </w:r>
      <w:bookmarkEnd w:id="32"/>
    </w:p>
    <w:p w14:paraId="0A7697BD" w14:textId="77777777" w:rsidR="0023532B" w:rsidRPr="007A130F" w:rsidRDefault="00000000">
      <w:pPr>
        <w:spacing w:before="120" w:after="120" w:line="288" w:lineRule="auto"/>
        <w:ind w:firstLine="420"/>
        <w:jc w:val="both"/>
      </w:pPr>
      <w:bookmarkStart w:id="33" w:name="heading_11"/>
      <w:r w:rsidRPr="007A130F">
        <w:t>中间件层位于驱动层与应用层之间，是系统功能实现的核心支撑部分，主要负责系统资源的管理与调度，包含以下几个关键组成部分：</w:t>
      </w:r>
    </w:p>
    <w:p w14:paraId="02A7F299" w14:textId="77777777" w:rsidR="0023532B" w:rsidRPr="007A130F" w:rsidRDefault="00000000">
      <w:pPr>
        <w:numPr>
          <w:ilvl w:val="0"/>
          <w:numId w:val="2"/>
        </w:numPr>
        <w:spacing w:before="120" w:after="120" w:line="288" w:lineRule="auto"/>
        <w:jc w:val="both"/>
        <w:rPr>
          <w:rFonts w:ascii="Times New Roman" w:hAnsi="Times New Roman" w:cs="Times New Roman"/>
        </w:rPr>
      </w:pPr>
      <w:r w:rsidRPr="007A130F">
        <w:rPr>
          <w:rFonts w:ascii="Times New Roman" w:hAnsi="Times New Roman" w:cs="Times New Roman"/>
          <w:b/>
          <w:bCs/>
        </w:rPr>
        <w:t>实时操作系统（</w:t>
      </w:r>
      <w:r w:rsidRPr="007A130F">
        <w:rPr>
          <w:rFonts w:ascii="Times New Roman" w:hAnsi="Times New Roman" w:cs="Times New Roman"/>
          <w:b/>
          <w:bCs/>
        </w:rPr>
        <w:t>FreeRTOS</w:t>
      </w:r>
      <w:r w:rsidRPr="007A130F">
        <w:rPr>
          <w:rFonts w:ascii="Times New Roman" w:hAnsi="Times New Roman" w:cs="Times New Roman"/>
          <w:b/>
          <w:bCs/>
        </w:rPr>
        <w:t>）</w:t>
      </w:r>
      <w:r w:rsidRPr="007A130F">
        <w:rPr>
          <w:rFonts w:ascii="Times New Roman" w:hAnsi="Times New Roman" w:cs="Times New Roman"/>
        </w:rPr>
        <w:t>：负责多任务调度与管理，通过信号量、互斥锁及消息队列等机制协调任务之间的资源访问，避免冲突并提高系统运行的实时性。</w:t>
      </w:r>
      <w:r w:rsidRPr="007A130F">
        <w:rPr>
          <w:rFonts w:ascii="Times New Roman" w:hAnsi="Times New Roman" w:cs="Times New Roman"/>
        </w:rPr>
        <w:t xml:space="preserve"> </w:t>
      </w:r>
    </w:p>
    <w:p w14:paraId="00128F42" w14:textId="77777777" w:rsidR="0023532B" w:rsidRPr="007A130F" w:rsidRDefault="00000000">
      <w:pPr>
        <w:numPr>
          <w:ilvl w:val="0"/>
          <w:numId w:val="2"/>
        </w:numPr>
        <w:spacing w:before="120" w:after="120" w:line="288" w:lineRule="auto"/>
        <w:jc w:val="both"/>
        <w:rPr>
          <w:rFonts w:ascii="Times New Roman" w:hAnsi="Times New Roman" w:cs="Times New Roman"/>
        </w:rPr>
      </w:pPr>
      <w:r w:rsidRPr="007A130F">
        <w:rPr>
          <w:rFonts w:ascii="Times New Roman" w:hAnsi="Times New Roman" w:cs="Times New Roman"/>
          <w:b/>
          <w:bCs/>
        </w:rPr>
        <w:t>文件系统（</w:t>
      </w:r>
      <w:r w:rsidRPr="007A130F">
        <w:rPr>
          <w:rFonts w:ascii="Times New Roman" w:hAnsi="Times New Roman" w:cs="Times New Roman"/>
          <w:b/>
          <w:bCs/>
        </w:rPr>
        <w:t>FatFS</w:t>
      </w:r>
      <w:r w:rsidRPr="007A130F">
        <w:rPr>
          <w:rFonts w:ascii="Times New Roman" w:hAnsi="Times New Roman" w:cs="Times New Roman"/>
          <w:b/>
          <w:bCs/>
        </w:rPr>
        <w:t>）</w:t>
      </w:r>
      <w:r w:rsidRPr="007A130F">
        <w:rPr>
          <w:rFonts w:ascii="Times New Roman" w:hAnsi="Times New Roman" w:cs="Times New Roman"/>
        </w:rPr>
        <w:t>：实现对</w:t>
      </w:r>
      <w:r w:rsidRPr="007A130F">
        <w:rPr>
          <w:rFonts w:ascii="Times New Roman" w:hAnsi="Times New Roman" w:cs="Times New Roman"/>
        </w:rPr>
        <w:t xml:space="preserve"> SD </w:t>
      </w:r>
      <w:r w:rsidRPr="007A130F">
        <w:rPr>
          <w:rFonts w:ascii="Times New Roman" w:hAnsi="Times New Roman" w:cs="Times New Roman"/>
        </w:rPr>
        <w:t>卡及</w:t>
      </w:r>
      <w:r w:rsidRPr="007A130F">
        <w:rPr>
          <w:rFonts w:ascii="Times New Roman" w:hAnsi="Times New Roman" w:cs="Times New Roman"/>
        </w:rPr>
        <w:t xml:space="preserve"> USB </w:t>
      </w:r>
      <w:r w:rsidRPr="007A130F">
        <w:rPr>
          <w:rFonts w:ascii="Times New Roman" w:hAnsi="Times New Roman" w:cs="Times New Roman"/>
        </w:rPr>
        <w:t>大容量存储设备的文件管理功能，包括文件的读写与存取标准化操作。</w:t>
      </w:r>
      <w:r w:rsidRPr="007A130F">
        <w:rPr>
          <w:rFonts w:ascii="Times New Roman" w:hAnsi="Times New Roman" w:cs="Times New Roman"/>
        </w:rPr>
        <w:t xml:space="preserve"> </w:t>
      </w:r>
    </w:p>
    <w:p w14:paraId="630E88E1" w14:textId="77777777" w:rsidR="0023532B" w:rsidRPr="007A130F" w:rsidRDefault="00000000">
      <w:pPr>
        <w:numPr>
          <w:ilvl w:val="0"/>
          <w:numId w:val="2"/>
        </w:numPr>
        <w:spacing w:before="120" w:after="120" w:line="288" w:lineRule="auto"/>
        <w:jc w:val="both"/>
        <w:rPr>
          <w:rFonts w:ascii="Times New Roman" w:hAnsi="Times New Roman" w:cs="Times New Roman"/>
        </w:rPr>
      </w:pPr>
      <w:r w:rsidRPr="007A130F">
        <w:rPr>
          <w:rFonts w:ascii="Times New Roman" w:hAnsi="Times New Roman" w:cs="Times New Roman"/>
          <w:b/>
          <w:bCs/>
        </w:rPr>
        <w:t>图形界面库（</w:t>
      </w:r>
      <w:r w:rsidRPr="007A130F">
        <w:rPr>
          <w:rFonts w:ascii="Times New Roman" w:hAnsi="Times New Roman" w:cs="Times New Roman"/>
          <w:b/>
          <w:bCs/>
        </w:rPr>
        <w:t>LVGL</w:t>
      </w:r>
      <w:r w:rsidRPr="007A130F">
        <w:rPr>
          <w:rFonts w:ascii="Times New Roman" w:hAnsi="Times New Roman" w:cs="Times New Roman"/>
          <w:b/>
          <w:bCs/>
        </w:rPr>
        <w:t>）</w:t>
      </w:r>
      <w:r w:rsidRPr="007A130F">
        <w:rPr>
          <w:rFonts w:ascii="Times New Roman" w:hAnsi="Times New Roman" w:cs="Times New Roman"/>
        </w:rPr>
        <w:t>：负责界面绘制与显示逻辑处理，同时解析触摸输入，实现人机交互界面的统一管理。</w:t>
      </w:r>
    </w:p>
    <w:p w14:paraId="3FA60F87" w14:textId="77777777" w:rsidR="0023532B" w:rsidRPr="007A130F" w:rsidRDefault="00000000">
      <w:pPr>
        <w:numPr>
          <w:ilvl w:val="0"/>
          <w:numId w:val="2"/>
        </w:numPr>
        <w:spacing w:before="120" w:after="120" w:line="288" w:lineRule="auto"/>
        <w:jc w:val="both"/>
        <w:rPr>
          <w:rFonts w:ascii="Times New Roman" w:hAnsi="Times New Roman" w:cs="Times New Roman"/>
        </w:rPr>
      </w:pPr>
      <w:r w:rsidRPr="007A130F">
        <w:rPr>
          <w:rFonts w:ascii="Times New Roman" w:hAnsi="Times New Roman" w:cs="Times New Roman"/>
          <w:b/>
          <w:bCs/>
        </w:rPr>
        <w:t xml:space="preserve">USB </w:t>
      </w:r>
      <w:r w:rsidRPr="007A130F">
        <w:rPr>
          <w:rFonts w:ascii="Times New Roman" w:hAnsi="Times New Roman" w:cs="Times New Roman"/>
          <w:b/>
          <w:bCs/>
        </w:rPr>
        <w:t>设备协议栈（</w:t>
      </w:r>
      <w:r w:rsidRPr="007A130F">
        <w:rPr>
          <w:rFonts w:ascii="Times New Roman" w:hAnsi="Times New Roman" w:cs="Times New Roman"/>
          <w:b/>
          <w:bCs/>
        </w:rPr>
        <w:t>USB Device</w:t>
      </w:r>
      <w:r w:rsidRPr="007A130F">
        <w:rPr>
          <w:rFonts w:ascii="Times New Roman" w:hAnsi="Times New Roman" w:cs="Times New Roman"/>
          <w:b/>
          <w:bCs/>
        </w:rPr>
        <w:t>）</w:t>
      </w:r>
      <w:r w:rsidRPr="007A130F">
        <w:rPr>
          <w:rFonts w:ascii="Times New Roman" w:hAnsi="Times New Roman" w:cs="Times New Roman"/>
        </w:rPr>
        <w:t>：用于实现</w:t>
      </w:r>
      <w:r w:rsidRPr="007A130F">
        <w:rPr>
          <w:rFonts w:ascii="Times New Roman" w:hAnsi="Times New Roman" w:cs="Times New Roman"/>
        </w:rPr>
        <w:t xml:space="preserve"> USB </w:t>
      </w:r>
      <w:r w:rsidRPr="007A130F">
        <w:rPr>
          <w:rFonts w:ascii="Times New Roman" w:hAnsi="Times New Roman" w:cs="Times New Roman"/>
        </w:rPr>
        <w:t>大容量存储设备（</w:t>
      </w:r>
      <w:r w:rsidRPr="007A130F">
        <w:rPr>
          <w:rFonts w:ascii="Times New Roman" w:hAnsi="Times New Roman" w:cs="Times New Roman"/>
        </w:rPr>
        <w:t>MSC</w:t>
      </w:r>
      <w:r w:rsidRPr="007A130F">
        <w:rPr>
          <w:rFonts w:ascii="Times New Roman" w:hAnsi="Times New Roman" w:cs="Times New Roman"/>
        </w:rPr>
        <w:t>）功能，使系统能够以</w:t>
      </w:r>
      <w:r w:rsidRPr="007A130F">
        <w:rPr>
          <w:rFonts w:ascii="Times New Roman" w:hAnsi="Times New Roman" w:cs="Times New Roman"/>
        </w:rPr>
        <w:t xml:space="preserve"> U </w:t>
      </w:r>
      <w:r w:rsidRPr="007A130F">
        <w:rPr>
          <w:rFonts w:ascii="Times New Roman" w:hAnsi="Times New Roman" w:cs="Times New Roman"/>
        </w:rPr>
        <w:t>盘与</w:t>
      </w:r>
      <w:r w:rsidRPr="007A130F">
        <w:rPr>
          <w:rFonts w:ascii="Times New Roman" w:hAnsi="Times New Roman" w:cs="Times New Roman"/>
        </w:rPr>
        <w:t xml:space="preserve"> PC </w:t>
      </w:r>
      <w:r w:rsidRPr="007A130F">
        <w:rPr>
          <w:rFonts w:ascii="Times New Roman" w:hAnsi="Times New Roman" w:cs="Times New Roman"/>
        </w:rPr>
        <w:t>建立连接。当设备通过</w:t>
      </w:r>
      <w:r w:rsidRPr="007A130F">
        <w:rPr>
          <w:rFonts w:ascii="Times New Roman" w:hAnsi="Times New Roman" w:cs="Times New Roman"/>
        </w:rPr>
        <w:t xml:space="preserve"> USB </w:t>
      </w:r>
      <w:r w:rsidRPr="007A130F">
        <w:rPr>
          <w:rFonts w:ascii="Times New Roman" w:hAnsi="Times New Roman" w:cs="Times New Roman"/>
        </w:rPr>
        <w:t>接入计算机后，</w:t>
      </w:r>
      <w:r w:rsidRPr="007A130F">
        <w:rPr>
          <w:rFonts w:ascii="Times New Roman" w:hAnsi="Times New Roman" w:cs="Times New Roman"/>
        </w:rPr>
        <w:t xml:space="preserve">PC </w:t>
      </w:r>
      <w:r w:rsidRPr="007A130F">
        <w:rPr>
          <w:rFonts w:ascii="Times New Roman" w:hAnsi="Times New Roman" w:cs="Times New Roman"/>
        </w:rPr>
        <w:t>可将系统识别为可移动存储设备，并能够直接访问</w:t>
      </w:r>
      <w:r w:rsidRPr="007A130F">
        <w:rPr>
          <w:rFonts w:ascii="Times New Roman" w:hAnsi="Times New Roman" w:cs="Times New Roman"/>
        </w:rPr>
        <w:t xml:space="preserve"> SD </w:t>
      </w:r>
      <w:r w:rsidRPr="007A130F">
        <w:rPr>
          <w:rFonts w:ascii="Times New Roman" w:hAnsi="Times New Roman" w:cs="Times New Roman"/>
        </w:rPr>
        <w:t>卡中的文件，从而实现文件拷贝、数据传输以及固件更新等功能。</w:t>
      </w:r>
    </w:p>
    <w:p w14:paraId="60AE773F" w14:textId="77777777" w:rsidR="0023532B" w:rsidRPr="007A130F" w:rsidRDefault="00000000">
      <w:pPr>
        <w:pStyle w:val="3"/>
      </w:pPr>
      <w:bookmarkStart w:id="34" w:name="_Toc230180888"/>
      <w:r w:rsidRPr="007A130F">
        <w:t>2.</w:t>
      </w:r>
      <w:r w:rsidRPr="007A130F">
        <w:rPr>
          <w:rFonts w:hint="eastAsia"/>
        </w:rPr>
        <w:t>3</w:t>
      </w:r>
      <w:r w:rsidRPr="007A130F">
        <w:t>.</w:t>
      </w:r>
      <w:r w:rsidRPr="007A130F">
        <w:rPr>
          <w:rFonts w:hint="eastAsia"/>
        </w:rPr>
        <w:t>3</w:t>
      </w:r>
      <w:r w:rsidRPr="007A130F">
        <w:t xml:space="preserve"> </w:t>
      </w:r>
      <w:r w:rsidRPr="007A130F">
        <w:t>应用层</w:t>
      </w:r>
      <w:bookmarkEnd w:id="33"/>
      <w:bookmarkEnd w:id="34"/>
    </w:p>
    <w:p w14:paraId="2021977C"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应用层面向最终用户，主要实现系统的具体业务功能。该层通过调用中间</w:t>
      </w:r>
      <w:r w:rsidRPr="007A130F">
        <w:rPr>
          <w:rFonts w:ascii="Times New Roman" w:hAnsi="Times New Roman" w:cs="Times New Roman" w:hint="eastAsia"/>
        </w:rPr>
        <w:t>层</w:t>
      </w:r>
      <w:r w:rsidRPr="007A130F">
        <w:rPr>
          <w:rFonts w:ascii="Times New Roman" w:hAnsi="Times New Roman" w:cs="Times New Roman"/>
        </w:rPr>
        <w:t>提供的接口，实现菜单界面切换、音视频播放控制、网络天气信息获取以及</w:t>
      </w:r>
      <w:r w:rsidRPr="007A130F">
        <w:rPr>
          <w:rFonts w:ascii="Times New Roman" w:hAnsi="Times New Roman" w:cs="Times New Roman"/>
        </w:rPr>
        <w:t xml:space="preserve"> OTA </w:t>
      </w:r>
      <w:r w:rsidRPr="007A130F">
        <w:rPr>
          <w:rFonts w:ascii="Times New Roman" w:hAnsi="Times New Roman" w:cs="Times New Roman"/>
        </w:rPr>
        <w:t>固件升级等功能。应用层与中间层之间保持清晰的接口边界，使得在不修改底层代码的情况下，可以较为方便地进行功能扩展与上层业务迭代，从而提高系统整体的可扩展性与开发效率。</w:t>
      </w:r>
    </w:p>
    <w:p w14:paraId="43BD4398" w14:textId="77777777" w:rsidR="0023532B" w:rsidRPr="007A130F" w:rsidRDefault="00000000">
      <w:pPr>
        <w:rPr>
          <w:rFonts w:ascii="Times New Roman" w:hAnsi="Times New Roman" w:cs="Times New Roman"/>
        </w:rPr>
      </w:pPr>
      <w:r w:rsidRPr="007A130F">
        <w:rPr>
          <w:rFonts w:ascii="Times New Roman" w:hAnsi="Times New Roman" w:cs="Times New Roman"/>
        </w:rPr>
        <w:br w:type="page"/>
      </w:r>
    </w:p>
    <w:p w14:paraId="4ED6E600" w14:textId="77777777" w:rsidR="0023532B" w:rsidRPr="007A130F" w:rsidRDefault="0023532B">
      <w:pPr>
        <w:ind w:firstLine="420"/>
        <w:jc w:val="both"/>
        <w:rPr>
          <w:rFonts w:ascii="Times New Roman" w:hAnsi="Times New Roman" w:cs="Times New Roman"/>
        </w:rPr>
      </w:pPr>
    </w:p>
    <w:p w14:paraId="2542684A" w14:textId="77777777" w:rsidR="0023532B" w:rsidRPr="007A130F" w:rsidRDefault="00000000">
      <w:pPr>
        <w:pStyle w:val="1"/>
        <w:wordWrap w:val="0"/>
        <w:jc w:val="center"/>
        <w:rPr>
          <w:rFonts w:ascii="Times New Roman" w:hAnsi="Times New Roman" w:cs="Times New Roman"/>
        </w:rPr>
      </w:pPr>
      <w:bookmarkStart w:id="35" w:name="heading_13"/>
      <w:bookmarkStart w:id="36" w:name="heading_14"/>
      <w:bookmarkStart w:id="37" w:name="_Toc230180889"/>
      <w:r w:rsidRPr="007A130F">
        <w:rPr>
          <w:rFonts w:ascii="Times New Roman" w:hAnsi="Times New Roman" w:cs="Times New Roman"/>
        </w:rPr>
        <w:t>第</w:t>
      </w:r>
      <w:r w:rsidRPr="007A130F">
        <w:rPr>
          <w:rFonts w:ascii="Times New Roman" w:hAnsi="Times New Roman" w:cs="Times New Roman"/>
        </w:rPr>
        <w:t>3</w:t>
      </w:r>
      <w:r w:rsidRPr="007A130F">
        <w:rPr>
          <w:rFonts w:ascii="Times New Roman" w:hAnsi="Times New Roman" w:cs="Times New Roman"/>
        </w:rPr>
        <w:t>章</w:t>
      </w:r>
      <w:r w:rsidRPr="007A130F">
        <w:rPr>
          <w:rFonts w:ascii="Times New Roman" w:hAnsi="Times New Roman" w:cs="Times New Roman"/>
        </w:rPr>
        <w:t xml:space="preserve"> </w:t>
      </w:r>
      <w:r w:rsidRPr="007A130F">
        <w:rPr>
          <w:rFonts w:ascii="Times New Roman" w:hAnsi="Times New Roman" w:cs="Times New Roman"/>
        </w:rPr>
        <w:t>硬件系统设计与实现</w:t>
      </w:r>
      <w:bookmarkEnd w:id="35"/>
      <w:bookmarkEnd w:id="37"/>
    </w:p>
    <w:p w14:paraId="7FA7B3FF" w14:textId="117D04FF" w:rsidR="0023532B" w:rsidRPr="007A130F" w:rsidRDefault="00000000">
      <w:pPr>
        <w:spacing w:before="120" w:after="120" w:line="288" w:lineRule="auto"/>
        <w:ind w:firstLine="420"/>
        <w:jc w:val="both"/>
        <w:rPr>
          <w:rFonts w:ascii="Times New Roman" w:hAnsi="Times New Roman" w:cs="Times New Roman"/>
        </w:rPr>
      </w:pPr>
      <w:bookmarkStart w:id="38" w:name="heading_15"/>
      <w:bookmarkEnd w:id="36"/>
      <w:r w:rsidRPr="007A130F">
        <w:rPr>
          <w:rFonts w:ascii="Times New Roman" w:hAnsi="Times New Roman" w:cs="Times New Roman"/>
        </w:rPr>
        <w:t>本章主要对多媒体交互系统的硬件电路实现方案进行说明。系统整体架构以</w:t>
      </w:r>
      <w:r w:rsidRPr="007A130F">
        <w:rPr>
          <w:rFonts w:ascii="Times New Roman" w:hAnsi="Times New Roman" w:cs="Times New Roman"/>
        </w:rPr>
        <w:t xml:space="preserve"> STM32F407ZGT6 </w:t>
      </w:r>
      <w:r w:rsidRPr="007A130F">
        <w:rPr>
          <w:rFonts w:ascii="Times New Roman" w:hAnsi="Times New Roman" w:cs="Times New Roman"/>
        </w:rPr>
        <w:t>主控芯片为核心，在设计过程中采用模块化的实现思路，将各功能单元进行合理划分与集成，从而构建一个结构清晰且运行稳定的硬件平台，为后续软件功能的实现提供基础支撑。</w:t>
      </w:r>
      <w:r w:rsidRPr="007A130F">
        <w:rPr>
          <w:rFonts w:ascii="Times New Roman" w:hAnsi="Times New Roman" w:cs="Times New Roman" w:hint="eastAsia"/>
        </w:rPr>
        <w:t>系统结</w:t>
      </w:r>
      <w:r w:rsidRPr="007A130F">
        <w:rPr>
          <w:rFonts w:ascii="Times New Roman" w:hAnsi="Times New Roman" w:cs="Times New Roman"/>
        </w:rPr>
        <w:t>构图如</w:t>
      </w:r>
      <w:r w:rsidRPr="007A130F">
        <w:rPr>
          <w:rFonts w:ascii="Times New Roman" w:hAnsi="Times New Roman" w:cs="Times New Roman"/>
        </w:rPr>
        <w:fldChar w:fldCharType="begin"/>
      </w:r>
      <w:r w:rsidRPr="007A130F">
        <w:rPr>
          <w:rFonts w:ascii="Times New Roman" w:hAnsi="Times New Roman" w:cs="Times New Roman"/>
        </w:rPr>
        <w:instrText xml:space="preserve"> REF _Ref230092625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3- 1</w:t>
      </w:r>
      <w:r w:rsidRPr="007A130F">
        <w:rPr>
          <w:rFonts w:ascii="Times New Roman" w:hAnsi="Times New Roman" w:cs="Times New Roman"/>
        </w:rPr>
        <w:fldChar w:fldCharType="end"/>
      </w:r>
      <w:r w:rsidRPr="007A130F">
        <w:rPr>
          <w:rFonts w:ascii="Times New Roman" w:hAnsi="Times New Roman" w:cs="Times New Roman"/>
        </w:rPr>
        <w:t>所示。</w:t>
      </w:r>
    </w:p>
    <w:p w14:paraId="5FB14B06" w14:textId="77777777" w:rsidR="0023532B" w:rsidRPr="007A130F" w:rsidRDefault="0023532B">
      <w:pPr>
        <w:spacing w:before="120" w:after="120" w:line="288" w:lineRule="auto"/>
        <w:ind w:firstLine="420"/>
        <w:jc w:val="both"/>
        <w:rPr>
          <w:rFonts w:ascii="Times New Roman" w:hAnsi="Times New Roman" w:cs="Times New Roman"/>
        </w:rPr>
      </w:pPr>
    </w:p>
    <w:p w14:paraId="2F981C18" w14:textId="77777777" w:rsidR="0023532B" w:rsidRPr="007A130F" w:rsidRDefault="00000000">
      <w:pPr>
        <w:keepNext/>
        <w:spacing w:before="120" w:after="120" w:line="288" w:lineRule="auto"/>
        <w:ind w:firstLine="420"/>
        <w:jc w:val="both"/>
      </w:pPr>
      <w:r w:rsidRPr="007A130F">
        <w:drawing>
          <wp:inline distT="0" distB="0" distL="0" distR="0" wp14:anchorId="29816D56" wp14:editId="654C5601">
            <wp:extent cx="5669280" cy="2064385"/>
            <wp:effectExtent l="0" t="0" r="7620" b="0"/>
            <wp:docPr id="206179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9476" name="图片 1"/>
                    <pic:cNvPicPr>
                      <a:picLocks noChangeAspect="1"/>
                    </pic:cNvPicPr>
                  </pic:nvPicPr>
                  <pic:blipFill>
                    <a:blip r:embed="rId17"/>
                    <a:stretch>
                      <a:fillRect/>
                    </a:stretch>
                  </pic:blipFill>
                  <pic:spPr>
                    <a:xfrm>
                      <a:off x="0" y="0"/>
                      <a:ext cx="5669280" cy="2064385"/>
                    </a:xfrm>
                    <a:prstGeom prst="rect">
                      <a:avLst/>
                    </a:prstGeom>
                  </pic:spPr>
                </pic:pic>
              </a:graphicData>
            </a:graphic>
          </wp:inline>
        </w:drawing>
      </w:r>
    </w:p>
    <w:p w14:paraId="797A824E" w14:textId="36B29950" w:rsidR="0023532B" w:rsidRPr="007A130F" w:rsidRDefault="00000000">
      <w:pPr>
        <w:pStyle w:val="a4"/>
        <w:jc w:val="center"/>
        <w:rPr>
          <w:rFonts w:ascii="Times New Roman" w:eastAsiaTheme="minorEastAsia" w:hAnsi="Times New Roman" w:cs="Times New Roman"/>
          <w:sz w:val="21"/>
          <w:szCs w:val="21"/>
        </w:rPr>
      </w:pPr>
      <w:bookmarkStart w:id="39" w:name="_Ref230092625"/>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3-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3-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1</w:t>
      </w:r>
      <w:r w:rsidRPr="007A130F">
        <w:rPr>
          <w:rFonts w:ascii="Times New Roman" w:eastAsiaTheme="minorEastAsia" w:hAnsi="Times New Roman" w:cs="Times New Roman"/>
          <w:sz w:val="21"/>
          <w:szCs w:val="21"/>
        </w:rPr>
        <w:fldChar w:fldCharType="end"/>
      </w:r>
      <w:bookmarkEnd w:id="39"/>
      <w:r w:rsidRPr="007A130F">
        <w:rPr>
          <w:rFonts w:ascii="Times New Roman" w:eastAsiaTheme="minorEastAsia" w:hAnsi="Times New Roman" w:cs="Times New Roman"/>
          <w:sz w:val="21"/>
          <w:szCs w:val="21"/>
        </w:rPr>
        <w:t xml:space="preserve"> </w:t>
      </w:r>
      <w:r w:rsidRPr="007A130F">
        <w:rPr>
          <w:rFonts w:ascii="Times New Roman" w:eastAsiaTheme="minorEastAsia" w:hAnsi="Times New Roman" w:cs="Times New Roman"/>
          <w:sz w:val="21"/>
          <w:szCs w:val="21"/>
        </w:rPr>
        <w:t>系统结构图</w:t>
      </w:r>
    </w:p>
    <w:p w14:paraId="6BE5F660" w14:textId="77777777" w:rsidR="0023532B" w:rsidRPr="007A130F" w:rsidRDefault="00000000">
      <w:pPr>
        <w:pStyle w:val="2"/>
        <w:rPr>
          <w:rFonts w:hint="eastAsia"/>
        </w:rPr>
      </w:pPr>
      <w:bookmarkStart w:id="40" w:name="_Toc230180890"/>
      <w:r w:rsidRPr="007A130F">
        <w:t>3.</w:t>
      </w:r>
      <w:r w:rsidRPr="007A130F">
        <w:rPr>
          <w:rFonts w:hint="eastAsia"/>
        </w:rPr>
        <w:t>1</w:t>
      </w:r>
      <w:bookmarkEnd w:id="38"/>
      <w:r w:rsidRPr="007A130F">
        <w:rPr>
          <w:rFonts w:hint="eastAsia"/>
        </w:rPr>
        <w:t xml:space="preserve"> </w:t>
      </w:r>
      <w:r w:rsidRPr="007A130F">
        <w:rPr>
          <w:rFonts w:hint="eastAsia"/>
        </w:rPr>
        <w:t>微控制器</w:t>
      </w:r>
      <w:r w:rsidRPr="007A130F">
        <w:t>最小系统设计</w:t>
      </w:r>
      <w:bookmarkEnd w:id="40"/>
    </w:p>
    <w:p w14:paraId="7029AD72" w14:textId="1F287DF7" w:rsidR="0023532B" w:rsidRPr="007A130F" w:rsidRDefault="00000000">
      <w:pPr>
        <w:ind w:firstLine="420"/>
        <w:jc w:val="both"/>
      </w:pPr>
      <w:r w:rsidRPr="007A130F">
        <w:t>微控制器最小系统</w:t>
      </w:r>
      <w:commentRangeStart w:id="41"/>
      <w:commentRangeEnd w:id="41"/>
      <w:r w:rsidR="006B7037" w:rsidRPr="007A130F">
        <w:rPr>
          <w:rStyle w:val="af0"/>
          <w:sz w:val="24"/>
          <w:szCs w:val="24"/>
        </w:rPr>
        <w:commentReference w:id="41"/>
      </w:r>
      <w:r w:rsidRPr="007A130F">
        <w:t>主要包括</w:t>
      </w:r>
      <w:r w:rsidRPr="007A130F">
        <w:t xml:space="preserve"> STM32F407ZGT6 </w:t>
      </w:r>
      <w:r w:rsidRPr="007A130F">
        <w:t>主控芯片、时钟电路、复位电路、电源电路、启动配置电路以及下载调试电路等</w:t>
      </w:r>
      <w:r w:rsidRPr="007A130F">
        <w:rPr>
          <w:rFonts w:hint="eastAsia"/>
        </w:rPr>
        <w:t>。</w:t>
      </w:r>
      <w:r w:rsidRPr="007A130F">
        <w:t>其中，时钟电路用于为系统提供稳定的工作时钟信号；复位电路用于实现系统上电复位与按键复位功能；电源电路负责为芯片及外设提供稳定供电；启动配置电路用于选择系统启动方式；下载调试电路则用于程序烧录与在线调试。各部分共同构成</w:t>
      </w:r>
      <w:r w:rsidRPr="007A130F">
        <w:t xml:space="preserve"> STM32F407 </w:t>
      </w:r>
      <w:r w:rsidRPr="007A130F">
        <w:t>的最小运行环境，为后续各功能模块的实现提供硬件基础。</w:t>
      </w:r>
    </w:p>
    <w:p w14:paraId="50076A2B" w14:textId="77777777" w:rsidR="0023532B" w:rsidRPr="007A130F" w:rsidRDefault="00000000">
      <w:pPr>
        <w:pStyle w:val="3"/>
      </w:pPr>
      <w:bookmarkStart w:id="42" w:name="_Toc230180891"/>
      <w:r w:rsidRPr="007A130F">
        <w:t>3.1.1 STM32F407ZGT6</w:t>
      </w:r>
      <w:r w:rsidRPr="007A130F">
        <w:rPr>
          <w:rFonts w:hint="eastAsia"/>
        </w:rPr>
        <w:t>介绍</w:t>
      </w:r>
      <w:bookmarkEnd w:id="42"/>
    </w:p>
    <w:p w14:paraId="4780D5A1" w14:textId="6856FBB2" w:rsidR="0023532B" w:rsidRPr="007A130F" w:rsidRDefault="00000000">
      <w:pPr>
        <w:spacing w:before="120" w:after="120" w:line="288" w:lineRule="auto"/>
        <w:ind w:firstLine="420"/>
        <w:jc w:val="both"/>
        <w:rPr>
          <w:rFonts w:ascii="Times New Roman" w:hAnsi="Times New Roman" w:cs="Times New Roman"/>
        </w:rPr>
      </w:pP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_Ref229394687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3- 2</w:t>
      </w:r>
      <w:r w:rsidRPr="007A130F">
        <w:rPr>
          <w:rFonts w:ascii="Times New Roman" w:hAnsi="Times New Roman" w:cs="Times New Roman"/>
        </w:rPr>
        <w:fldChar w:fldCharType="end"/>
      </w:r>
      <w:r w:rsidRPr="007A130F">
        <w:rPr>
          <w:rFonts w:ascii="Times New Roman" w:hAnsi="Times New Roman" w:cs="Times New Roman"/>
        </w:rPr>
        <w:t>所示，本系统选用</w:t>
      </w:r>
      <w:r w:rsidRPr="007A130F">
        <w:rPr>
          <w:rFonts w:ascii="Times New Roman" w:hAnsi="Times New Roman" w:cs="Times New Roman"/>
        </w:rPr>
        <w:t xml:space="preserve"> STM32F407ZGT6 </w:t>
      </w:r>
      <w:r w:rsidRPr="007A130F">
        <w:rPr>
          <w:rFonts w:ascii="Times New Roman" w:hAnsi="Times New Roman" w:cs="Times New Roman"/>
        </w:rPr>
        <w:t>作为核心主控芯片。该芯片基于</w:t>
      </w:r>
      <w:r w:rsidRPr="007A130F">
        <w:rPr>
          <w:rFonts w:ascii="Times New Roman" w:hAnsi="Times New Roman" w:cs="Times New Roman"/>
        </w:rPr>
        <w:t xml:space="preserve"> ARM Cortex-M4 32 </w:t>
      </w:r>
      <w:r w:rsidRPr="007A130F">
        <w:rPr>
          <w:rFonts w:ascii="Times New Roman" w:hAnsi="Times New Roman" w:cs="Times New Roman"/>
        </w:rPr>
        <w:t>位</w:t>
      </w:r>
      <w:r w:rsidRPr="007A130F">
        <w:rPr>
          <w:rFonts w:ascii="Times New Roman" w:hAnsi="Times New Roman" w:cs="Times New Roman"/>
        </w:rPr>
        <w:t xml:space="preserve"> RISC </w:t>
      </w:r>
      <w:r w:rsidRPr="007A130F">
        <w:rPr>
          <w:rFonts w:ascii="Times New Roman" w:hAnsi="Times New Roman" w:cs="Times New Roman"/>
        </w:rPr>
        <w:t>架构，主频最高可达</w:t>
      </w:r>
      <w:r w:rsidRPr="007A130F">
        <w:rPr>
          <w:rFonts w:ascii="Times New Roman" w:hAnsi="Times New Roman" w:cs="Times New Roman"/>
        </w:rPr>
        <w:t xml:space="preserve"> 168MHz</w:t>
      </w:r>
      <w:r w:rsidRPr="007A130F">
        <w:rPr>
          <w:rFonts w:ascii="Times New Roman" w:hAnsi="Times New Roman" w:cs="Times New Roman"/>
        </w:rPr>
        <w:t>，并集成浮点运算单元（</w:t>
      </w:r>
      <w:r w:rsidRPr="007A130F">
        <w:rPr>
          <w:rFonts w:ascii="Times New Roman" w:hAnsi="Times New Roman" w:cs="Times New Roman"/>
        </w:rPr>
        <w:t>FPU</w:t>
      </w:r>
      <w:r w:rsidRPr="007A130F">
        <w:rPr>
          <w:rFonts w:ascii="Times New Roman" w:hAnsi="Times New Roman" w:cs="Times New Roman"/>
        </w:rPr>
        <w:t>）与</w:t>
      </w:r>
      <w:r w:rsidRPr="007A130F">
        <w:rPr>
          <w:rFonts w:ascii="Times New Roman" w:hAnsi="Times New Roman" w:cs="Times New Roman"/>
        </w:rPr>
        <w:t xml:space="preserve"> DSP </w:t>
      </w:r>
      <w:r w:rsidRPr="007A130F">
        <w:rPr>
          <w:rFonts w:ascii="Times New Roman" w:hAnsi="Times New Roman" w:cs="Times New Roman"/>
        </w:rPr>
        <w:t>指令集，能够较好地支持多媒体应用中涉及的浮点计算与信号处理任务。</w:t>
      </w:r>
    </w:p>
    <w:p w14:paraId="34904B72" w14:textId="77777777" w:rsidR="0023532B" w:rsidRPr="007A130F" w:rsidRDefault="00000000">
      <w:pPr>
        <w:keepNext/>
        <w:spacing w:before="120" w:after="120" w:line="288" w:lineRule="auto"/>
        <w:ind w:firstLine="420"/>
        <w:jc w:val="center"/>
      </w:pPr>
      <w:r w:rsidRPr="007A130F">
        <w:lastRenderedPageBreak/>
        <w:drawing>
          <wp:inline distT="0" distB="0" distL="0" distR="0" wp14:anchorId="3C8C556E" wp14:editId="6EB63A78">
            <wp:extent cx="3660140" cy="2673350"/>
            <wp:effectExtent l="0" t="0" r="0" b="0"/>
            <wp:docPr id="399809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09215" name="图片 1"/>
                    <pic:cNvPicPr>
                      <a:picLocks noChangeAspect="1"/>
                    </pic:cNvPicPr>
                  </pic:nvPicPr>
                  <pic:blipFill>
                    <a:blip r:embed="rId21"/>
                    <a:stretch>
                      <a:fillRect/>
                    </a:stretch>
                  </pic:blipFill>
                  <pic:spPr>
                    <a:xfrm>
                      <a:off x="0" y="0"/>
                      <a:ext cx="3725090" cy="2720523"/>
                    </a:xfrm>
                    <a:prstGeom prst="rect">
                      <a:avLst/>
                    </a:prstGeom>
                  </pic:spPr>
                </pic:pic>
              </a:graphicData>
            </a:graphic>
          </wp:inline>
        </w:drawing>
      </w:r>
    </w:p>
    <w:p w14:paraId="1EAB129B" w14:textId="5C268AA1" w:rsidR="0023532B" w:rsidRPr="007A130F" w:rsidRDefault="00000000">
      <w:pPr>
        <w:pStyle w:val="a4"/>
        <w:jc w:val="center"/>
        <w:rPr>
          <w:rFonts w:ascii="Times New Roman" w:eastAsiaTheme="minorEastAsia" w:hAnsi="Times New Roman" w:cs="Times New Roman"/>
          <w:sz w:val="21"/>
          <w:szCs w:val="21"/>
        </w:rPr>
      </w:pPr>
      <w:bookmarkStart w:id="43" w:name="_Ref229394687"/>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3-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3-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2</w:t>
      </w:r>
      <w:r w:rsidRPr="007A130F">
        <w:rPr>
          <w:rFonts w:ascii="Times New Roman" w:eastAsiaTheme="minorEastAsia" w:hAnsi="Times New Roman" w:cs="Times New Roman"/>
          <w:sz w:val="21"/>
          <w:szCs w:val="21"/>
        </w:rPr>
        <w:fldChar w:fldCharType="end"/>
      </w:r>
      <w:bookmarkEnd w:id="43"/>
      <w:r w:rsidRPr="007A130F">
        <w:rPr>
          <w:rFonts w:ascii="Times New Roman" w:eastAsiaTheme="minorEastAsia" w:hAnsi="Times New Roman" w:cs="Times New Roman"/>
          <w:sz w:val="21"/>
          <w:szCs w:val="21"/>
        </w:rPr>
        <w:t xml:space="preserve"> </w:t>
      </w:r>
      <w:r w:rsidRPr="007A130F">
        <w:rPr>
          <w:rFonts w:ascii="Times New Roman" w:eastAsiaTheme="minorEastAsia" w:hAnsi="Times New Roman" w:cs="Times New Roman"/>
          <w:sz w:val="21"/>
          <w:szCs w:val="21"/>
        </w:rPr>
        <w:t>主控芯片</w:t>
      </w:r>
    </w:p>
    <w:p w14:paraId="23F59502" w14:textId="77777777" w:rsidR="0023532B" w:rsidRPr="007A130F" w:rsidRDefault="00000000">
      <w:pPr>
        <w:spacing w:before="120" w:after="120" w:line="288" w:lineRule="auto"/>
        <w:ind w:firstLine="420"/>
        <w:jc w:val="both"/>
      </w:pPr>
      <w:bookmarkStart w:id="44" w:name="heading_16"/>
      <w:r w:rsidRPr="007A130F">
        <w:t>在资源配置方面，</w:t>
      </w:r>
      <w:r w:rsidRPr="007A130F">
        <w:t xml:space="preserve">STM32F407ZGT6 </w:t>
      </w:r>
      <w:r w:rsidRPr="007A130F">
        <w:t>具备较为充足的片上存储资源，其中</w:t>
      </w:r>
      <w:r w:rsidRPr="007A130F">
        <w:t xml:space="preserve"> 1MB Flash </w:t>
      </w:r>
      <w:r w:rsidRPr="007A130F">
        <w:t>用于程序代码存储，</w:t>
      </w:r>
      <w:r w:rsidRPr="007A130F">
        <w:t xml:space="preserve">192KB SRAM </w:t>
      </w:r>
      <w:r w:rsidRPr="007A130F">
        <w:t>用于运行时数据缓存以及</w:t>
      </w:r>
      <w:r w:rsidRPr="007A130F">
        <w:t xml:space="preserve"> FreeRTOS </w:t>
      </w:r>
      <w:r w:rsidRPr="007A130F">
        <w:t>多任务调度和图形界面渲染需求，在一定程度上兼顾了存储容量与运行性能之间的平衡。</w:t>
      </w:r>
    </w:p>
    <w:p w14:paraId="1F623942" w14:textId="77777777" w:rsidR="0023532B" w:rsidRPr="007A130F" w:rsidRDefault="00000000">
      <w:pPr>
        <w:spacing w:before="120" w:after="120" w:line="288" w:lineRule="auto"/>
        <w:ind w:firstLine="420"/>
        <w:jc w:val="both"/>
        <w:rPr>
          <w:rFonts w:ascii="Times New Roman" w:hAnsi="Times New Roman" w:cs="Times New Roman"/>
        </w:rPr>
      </w:pPr>
      <w:r w:rsidRPr="007A130F">
        <w:rPr>
          <w:rFonts w:ascii="Times New Roman" w:hAnsi="Times New Roman" w:cs="Times New Roman"/>
        </w:rPr>
        <w:t>在外设接口方面，该芯片集成了较为丰富的通信资源，包括多路</w:t>
      </w:r>
      <w:r w:rsidRPr="007A130F">
        <w:rPr>
          <w:rFonts w:ascii="Times New Roman" w:hAnsi="Times New Roman" w:cs="Times New Roman"/>
        </w:rPr>
        <w:t xml:space="preserve"> UART</w:t>
      </w:r>
      <w:r w:rsidRPr="007A130F">
        <w:rPr>
          <w:rFonts w:ascii="Times New Roman" w:hAnsi="Times New Roman" w:cs="Times New Roman"/>
        </w:rPr>
        <w:t>、</w:t>
      </w:r>
      <w:r w:rsidRPr="007A130F">
        <w:rPr>
          <w:rFonts w:ascii="Times New Roman" w:hAnsi="Times New Roman" w:cs="Times New Roman"/>
        </w:rPr>
        <w:t>SPI</w:t>
      </w:r>
      <w:r w:rsidRPr="007A130F">
        <w:rPr>
          <w:rFonts w:ascii="Times New Roman" w:hAnsi="Times New Roman" w:cs="Times New Roman"/>
        </w:rPr>
        <w:t>、</w:t>
      </w:r>
      <w:r w:rsidRPr="007A130F">
        <w:rPr>
          <w:rFonts w:ascii="Times New Roman" w:hAnsi="Times New Roman" w:cs="Times New Roman"/>
        </w:rPr>
        <w:t xml:space="preserve">I2C </w:t>
      </w:r>
      <w:r w:rsidRPr="007A130F">
        <w:rPr>
          <w:rFonts w:ascii="Times New Roman" w:hAnsi="Times New Roman" w:cs="Times New Roman"/>
        </w:rPr>
        <w:t>以及</w:t>
      </w:r>
      <w:r w:rsidRPr="007A130F">
        <w:rPr>
          <w:rFonts w:ascii="Times New Roman" w:hAnsi="Times New Roman" w:cs="Times New Roman"/>
        </w:rPr>
        <w:t xml:space="preserve"> I2S </w:t>
      </w:r>
      <w:r w:rsidRPr="007A130F">
        <w:rPr>
          <w:rFonts w:ascii="Times New Roman" w:hAnsi="Times New Roman" w:cs="Times New Roman"/>
        </w:rPr>
        <w:t>等接口。其中</w:t>
      </w:r>
      <w:r w:rsidRPr="007A130F">
        <w:rPr>
          <w:rFonts w:ascii="Times New Roman" w:hAnsi="Times New Roman" w:cs="Times New Roman"/>
        </w:rPr>
        <w:t xml:space="preserve"> I2S </w:t>
      </w:r>
      <w:r w:rsidRPr="007A130F">
        <w:rPr>
          <w:rFonts w:ascii="Times New Roman" w:hAnsi="Times New Roman" w:cs="Times New Roman"/>
        </w:rPr>
        <w:t>接口用于音频数据传输，</w:t>
      </w:r>
      <w:r w:rsidRPr="007A130F">
        <w:rPr>
          <w:rFonts w:ascii="Times New Roman" w:hAnsi="Times New Roman" w:cs="Times New Roman"/>
        </w:rPr>
        <w:t xml:space="preserve">SPI </w:t>
      </w:r>
      <w:r w:rsidRPr="007A130F">
        <w:rPr>
          <w:rFonts w:ascii="Times New Roman" w:hAnsi="Times New Roman" w:cs="Times New Roman"/>
        </w:rPr>
        <w:t>与</w:t>
      </w:r>
      <w:r w:rsidRPr="007A130F">
        <w:rPr>
          <w:rFonts w:ascii="Times New Roman" w:hAnsi="Times New Roman" w:cs="Times New Roman"/>
        </w:rPr>
        <w:t xml:space="preserve"> I2C </w:t>
      </w:r>
      <w:r w:rsidRPr="007A130F">
        <w:rPr>
          <w:rFonts w:ascii="Times New Roman" w:hAnsi="Times New Roman" w:cs="Times New Roman"/>
        </w:rPr>
        <w:t>接口可用于扩展各类外设，</w:t>
      </w:r>
      <w:r w:rsidRPr="007A130F">
        <w:rPr>
          <w:rFonts w:ascii="Times New Roman" w:hAnsi="Times New Roman" w:cs="Times New Roman"/>
        </w:rPr>
        <w:t xml:space="preserve">UART </w:t>
      </w:r>
      <w:r w:rsidRPr="007A130F">
        <w:rPr>
          <w:rFonts w:ascii="Times New Roman" w:hAnsi="Times New Roman" w:cs="Times New Roman"/>
        </w:rPr>
        <w:t>接口用于调试及模块通信，整体接口配置能够满足</w:t>
      </w:r>
      <w:r w:rsidRPr="007A130F">
        <w:rPr>
          <w:rFonts w:ascii="Times New Roman" w:hAnsi="Times New Roman" w:cs="Times New Roman"/>
        </w:rPr>
        <w:t xml:space="preserve"> Wi-Fi </w:t>
      </w:r>
      <w:r w:rsidRPr="007A130F">
        <w:rPr>
          <w:rFonts w:ascii="Times New Roman" w:hAnsi="Times New Roman" w:cs="Times New Roman"/>
        </w:rPr>
        <w:t>模块、触摸屏、音频解码芯片及</w:t>
      </w:r>
      <w:r w:rsidRPr="007A130F">
        <w:rPr>
          <w:rFonts w:ascii="Times New Roman" w:hAnsi="Times New Roman" w:cs="Times New Roman"/>
        </w:rPr>
        <w:t xml:space="preserve"> SD </w:t>
      </w:r>
      <w:r w:rsidRPr="007A130F">
        <w:rPr>
          <w:rFonts w:ascii="Times New Roman" w:hAnsi="Times New Roman" w:cs="Times New Roman"/>
        </w:rPr>
        <w:t>卡等外设的接入需求，提高了系统整体的扩展性与集成度。</w:t>
      </w:r>
    </w:p>
    <w:p w14:paraId="163B500D" w14:textId="77777777" w:rsidR="0023532B" w:rsidRPr="007A130F" w:rsidRDefault="00000000">
      <w:pPr>
        <w:spacing w:before="120" w:after="120" w:line="288" w:lineRule="auto"/>
        <w:ind w:firstLine="420"/>
        <w:jc w:val="both"/>
        <w:rPr>
          <w:rFonts w:ascii="Times New Roman" w:hAnsi="Times New Roman" w:cs="Times New Roman"/>
        </w:rPr>
      </w:pPr>
      <w:r w:rsidRPr="007A130F">
        <w:rPr>
          <w:rFonts w:ascii="Times New Roman" w:hAnsi="Times New Roman" w:cs="Times New Roman"/>
        </w:rPr>
        <w:t>从工程实现角度来看，该芯片具有较为成熟的开发生态，</w:t>
      </w:r>
      <w:r w:rsidRPr="007A130F">
        <w:rPr>
          <w:rFonts w:ascii="Times New Roman" w:hAnsi="Times New Roman" w:cs="Times New Roman"/>
        </w:rPr>
        <w:t xml:space="preserve">ST </w:t>
      </w:r>
      <w:r w:rsidRPr="007A130F">
        <w:rPr>
          <w:rFonts w:ascii="Times New Roman" w:hAnsi="Times New Roman" w:cs="Times New Roman"/>
        </w:rPr>
        <w:t>官方提供的</w:t>
      </w:r>
      <w:r w:rsidRPr="007A130F">
        <w:rPr>
          <w:rFonts w:ascii="Times New Roman" w:hAnsi="Times New Roman" w:cs="Times New Roman"/>
        </w:rPr>
        <w:t xml:space="preserve"> HAL/LL </w:t>
      </w:r>
      <w:r w:rsidRPr="007A130F">
        <w:rPr>
          <w:rFonts w:ascii="Times New Roman" w:hAnsi="Times New Roman" w:cs="Times New Roman"/>
        </w:rPr>
        <w:t>库及相关开发工具能够支持较为规范的驱动开发流程，在一定程度上降低了开发难度并提高了开发效率。同时，由于其具备较强的多任务处理能力与数据吞吐能力，能够满足本系统在多媒体处理与人机交互方面的应用需求，并且在成本与性能之间取得了较好的平衡，因此适用于本设计的主控选型。</w:t>
      </w:r>
    </w:p>
    <w:p w14:paraId="7C7AC99A" w14:textId="77777777" w:rsidR="0023532B" w:rsidRPr="007A130F" w:rsidRDefault="00000000">
      <w:pPr>
        <w:pStyle w:val="3"/>
      </w:pPr>
      <w:bookmarkStart w:id="45" w:name="_Toc230180892"/>
      <w:r w:rsidRPr="007A130F">
        <w:t>3.</w:t>
      </w:r>
      <w:r w:rsidRPr="007A130F">
        <w:rPr>
          <w:rFonts w:hint="eastAsia"/>
        </w:rPr>
        <w:t>1</w:t>
      </w:r>
      <w:r w:rsidRPr="007A130F">
        <w:t>.</w:t>
      </w:r>
      <w:r w:rsidRPr="007A130F">
        <w:rPr>
          <w:rFonts w:hint="eastAsia"/>
        </w:rPr>
        <w:t>2</w:t>
      </w:r>
      <w:r w:rsidRPr="007A130F">
        <w:t xml:space="preserve"> </w:t>
      </w:r>
      <w:r w:rsidRPr="007A130F">
        <w:t>电源电路设计</w:t>
      </w:r>
      <w:bookmarkEnd w:id="44"/>
      <w:bookmarkEnd w:id="45"/>
    </w:p>
    <w:p w14:paraId="0D9512B5" w14:textId="77777777" w:rsidR="0023532B" w:rsidRPr="007A130F" w:rsidRDefault="00000000">
      <w:pPr>
        <w:wordWrap w:val="0"/>
        <w:ind w:firstLine="420"/>
        <w:jc w:val="both"/>
      </w:pPr>
      <w:bookmarkStart w:id="46" w:name="_Ref228024259"/>
      <w:bookmarkStart w:id="47" w:name="heading_17"/>
      <w:r w:rsidRPr="007A130F">
        <w:t>电源系统的稳定性是保障嵌入式设备可靠运行的基础条件。根据</w:t>
      </w:r>
      <w:r w:rsidRPr="007A130F">
        <w:t xml:space="preserve"> STM32F407ZGT6 </w:t>
      </w:r>
      <w:r w:rsidRPr="007A130F">
        <w:t>的电气特性，其工作电压范围为</w:t>
      </w:r>
      <w:r w:rsidRPr="007A130F">
        <w:t xml:space="preserve"> 2.7V</w:t>
      </w:r>
      <w:r w:rsidRPr="007A130F">
        <w:t>～</w:t>
      </w:r>
      <w:r w:rsidRPr="007A130F">
        <w:t>3.6V</w:t>
      </w:r>
      <w:r w:rsidRPr="007A130F">
        <w:t>。考虑到本系统中各外设模块（如显示屏、音频功放以及</w:t>
      </w:r>
      <w:r w:rsidRPr="007A130F">
        <w:t xml:space="preserve"> Wi-Fi </w:t>
      </w:r>
      <w:r w:rsidRPr="007A130F">
        <w:t>模块）均采用</w:t>
      </w:r>
      <w:r w:rsidRPr="007A130F">
        <w:t xml:space="preserve"> 3.3V </w:t>
      </w:r>
      <w:r w:rsidRPr="007A130F">
        <w:t>标准供电，因此系统整体采用统一的</w:t>
      </w:r>
      <w:r w:rsidRPr="007A130F">
        <w:t xml:space="preserve"> 3.3V </w:t>
      </w:r>
      <w:r w:rsidRPr="007A130F">
        <w:t>电源域设计。该方案在一定程度上简化了供电结构，同时也减少了多电压转换可能带来的噪声干扰与逻辑复杂度。</w:t>
      </w:r>
    </w:p>
    <w:p w14:paraId="2AFB63AD" w14:textId="4240649D" w:rsidR="0023532B" w:rsidRPr="007A130F" w:rsidRDefault="00000000">
      <w:pPr>
        <w:wordWrap w:val="0"/>
        <w:ind w:firstLine="420"/>
        <w:jc w:val="both"/>
        <w:rPr>
          <w:rFonts w:ascii="Times New Roman" w:hAnsi="Times New Roman" w:cs="Times New Roman"/>
        </w:rPr>
      </w:pP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_Ref229394721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3- 3</w:t>
      </w:r>
      <w:r w:rsidRPr="007A130F">
        <w:rPr>
          <w:rFonts w:ascii="Times New Roman" w:hAnsi="Times New Roman" w:cs="Times New Roman"/>
        </w:rPr>
        <w:fldChar w:fldCharType="end"/>
      </w:r>
      <w:r w:rsidRPr="007A130F">
        <w:rPr>
          <w:rFonts w:ascii="Times New Roman" w:hAnsi="Times New Roman" w:cs="Times New Roman"/>
        </w:rPr>
        <w:t>所示，系统电源电路采用</w:t>
      </w:r>
      <w:r w:rsidRPr="007A130F">
        <w:rPr>
          <w:rFonts w:ascii="Times New Roman" w:hAnsi="Times New Roman" w:cs="Times New Roman"/>
        </w:rPr>
        <w:t xml:space="preserve">“5V </w:t>
      </w:r>
      <w:r w:rsidRPr="007A130F">
        <w:rPr>
          <w:rFonts w:ascii="Times New Roman" w:hAnsi="Times New Roman" w:cs="Times New Roman"/>
        </w:rPr>
        <w:t>输入</w:t>
      </w:r>
      <w:r w:rsidRPr="007A130F">
        <w:rPr>
          <w:rFonts w:ascii="Times New Roman" w:hAnsi="Times New Roman" w:cs="Times New Roman"/>
        </w:rPr>
        <w:t xml:space="preserve">—3.3V </w:t>
      </w:r>
      <w:r w:rsidRPr="007A130F">
        <w:rPr>
          <w:rFonts w:ascii="Times New Roman" w:hAnsi="Times New Roman" w:cs="Times New Roman"/>
        </w:rPr>
        <w:t>输出</w:t>
      </w:r>
      <w:r w:rsidRPr="007A130F">
        <w:rPr>
          <w:rFonts w:ascii="Times New Roman" w:hAnsi="Times New Roman" w:cs="Times New Roman"/>
        </w:rPr>
        <w:t>”</w:t>
      </w:r>
      <w:r w:rsidRPr="007A130F">
        <w:rPr>
          <w:rFonts w:ascii="Times New Roman" w:hAnsi="Times New Roman" w:cs="Times New Roman"/>
        </w:rPr>
        <w:t>的降压稳压方案。输入端可通过</w:t>
      </w:r>
      <w:r w:rsidRPr="007A130F">
        <w:rPr>
          <w:rFonts w:ascii="Times New Roman" w:hAnsi="Times New Roman" w:cs="Times New Roman"/>
        </w:rPr>
        <w:t xml:space="preserve"> USB </w:t>
      </w:r>
      <w:r w:rsidRPr="007A130F">
        <w:rPr>
          <w:rFonts w:ascii="Times New Roman" w:hAnsi="Times New Roman" w:cs="Times New Roman"/>
        </w:rPr>
        <w:t>接口或直流适配器供电，随后由</w:t>
      </w:r>
      <w:r w:rsidRPr="007A130F">
        <w:rPr>
          <w:rFonts w:ascii="Times New Roman" w:hAnsi="Times New Roman" w:cs="Times New Roman"/>
        </w:rPr>
        <w:t xml:space="preserve"> AMS1117-3.3 </w:t>
      </w:r>
      <w:r w:rsidRPr="007A130F">
        <w:rPr>
          <w:rFonts w:ascii="Times New Roman" w:hAnsi="Times New Roman" w:cs="Times New Roman"/>
        </w:rPr>
        <w:t>低压差线性稳压器（</w:t>
      </w:r>
      <w:r w:rsidRPr="007A130F">
        <w:rPr>
          <w:rFonts w:ascii="Times New Roman" w:hAnsi="Times New Roman" w:cs="Times New Roman"/>
        </w:rPr>
        <w:t>LDO</w:t>
      </w:r>
      <w:r w:rsidRPr="007A130F">
        <w:rPr>
          <w:rFonts w:ascii="Times New Roman" w:hAnsi="Times New Roman" w:cs="Times New Roman"/>
        </w:rPr>
        <w:t>）完成电压转换与稳压输出。该器件具有输出电压稳定、压差较低以及瞬态响应较好的</w:t>
      </w:r>
      <w:r w:rsidRPr="007A130F">
        <w:rPr>
          <w:rFonts w:ascii="Times New Roman" w:hAnsi="Times New Roman" w:cs="Times New Roman"/>
        </w:rPr>
        <w:lastRenderedPageBreak/>
        <w:t>特点，能够满足系统在多模块同时工作时的电流需求。同时，其内部集成的过流保护与过热保护机制，也在一定程度上提高了系统供电的安全性，降低了硬件损坏风险。</w:t>
      </w:r>
    </w:p>
    <w:bookmarkEnd w:id="46"/>
    <w:p w14:paraId="092BA6FD" w14:textId="77777777" w:rsidR="0023532B" w:rsidRPr="007A130F" w:rsidRDefault="00000000">
      <w:pPr>
        <w:keepNext/>
        <w:ind w:firstLine="420"/>
        <w:jc w:val="center"/>
      </w:pPr>
      <w:r w:rsidRPr="007A130F">
        <w:drawing>
          <wp:inline distT="0" distB="0" distL="0" distR="0" wp14:anchorId="5FEE01CE" wp14:editId="48C8318C">
            <wp:extent cx="2590800" cy="1358900"/>
            <wp:effectExtent l="0" t="0" r="0" b="0"/>
            <wp:docPr id="98680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0706" name="图片 1"/>
                    <pic:cNvPicPr>
                      <a:picLocks noChangeAspect="1"/>
                    </pic:cNvPicPr>
                  </pic:nvPicPr>
                  <pic:blipFill>
                    <a:blip r:embed="rId22"/>
                    <a:stretch>
                      <a:fillRect/>
                    </a:stretch>
                  </pic:blipFill>
                  <pic:spPr>
                    <a:xfrm>
                      <a:off x="0" y="0"/>
                      <a:ext cx="2590933" cy="1358970"/>
                    </a:xfrm>
                    <a:prstGeom prst="rect">
                      <a:avLst/>
                    </a:prstGeom>
                  </pic:spPr>
                </pic:pic>
              </a:graphicData>
            </a:graphic>
          </wp:inline>
        </w:drawing>
      </w:r>
    </w:p>
    <w:p w14:paraId="6AB1E1CB" w14:textId="0A79E985" w:rsidR="0023532B" w:rsidRPr="007A130F" w:rsidRDefault="00000000">
      <w:pPr>
        <w:pStyle w:val="a4"/>
        <w:jc w:val="center"/>
        <w:rPr>
          <w:rFonts w:ascii="Times New Roman" w:eastAsiaTheme="minorEastAsia" w:hAnsi="Times New Roman" w:cs="Times New Roman"/>
          <w:sz w:val="21"/>
          <w:szCs w:val="21"/>
        </w:rPr>
      </w:pPr>
      <w:bookmarkStart w:id="48" w:name="_Ref229394721"/>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3-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3-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3</w:t>
      </w:r>
      <w:r w:rsidRPr="007A130F">
        <w:rPr>
          <w:rFonts w:ascii="Times New Roman" w:eastAsiaTheme="minorEastAsia" w:hAnsi="Times New Roman" w:cs="Times New Roman"/>
          <w:sz w:val="21"/>
          <w:szCs w:val="21"/>
        </w:rPr>
        <w:fldChar w:fldCharType="end"/>
      </w:r>
      <w:bookmarkEnd w:id="48"/>
      <w:r w:rsidRPr="007A130F">
        <w:rPr>
          <w:rFonts w:ascii="Times New Roman" w:eastAsiaTheme="minorEastAsia" w:hAnsi="Times New Roman" w:cs="Times New Roman"/>
          <w:sz w:val="21"/>
          <w:szCs w:val="21"/>
        </w:rPr>
        <w:t xml:space="preserve"> </w:t>
      </w:r>
      <w:r w:rsidRPr="007A130F">
        <w:rPr>
          <w:rFonts w:ascii="Times New Roman" w:eastAsiaTheme="minorEastAsia" w:hAnsi="Times New Roman" w:cs="Times New Roman"/>
          <w:sz w:val="21"/>
          <w:szCs w:val="21"/>
        </w:rPr>
        <w:t>电源电路</w:t>
      </w:r>
    </w:p>
    <w:p w14:paraId="45301731" w14:textId="77777777" w:rsidR="0023532B" w:rsidRPr="007A130F" w:rsidRDefault="00000000">
      <w:pPr>
        <w:ind w:firstLine="420"/>
        <w:jc w:val="both"/>
      </w:pPr>
      <w:r w:rsidRPr="007A130F">
        <w:t>在滤波与抗干扰设计方面，电路采用了电解电容与陶瓷电容组合的方式对电源进行去耦处理。具体而言，在输入端并联</w:t>
      </w:r>
      <w:r w:rsidRPr="007A130F">
        <w:t xml:space="preserve"> 0.1μF </w:t>
      </w:r>
      <w:r w:rsidRPr="007A130F">
        <w:t>陶瓷电容，用于抑制高频瞬态干扰；在</w:t>
      </w:r>
      <w:r w:rsidRPr="007A130F">
        <w:t xml:space="preserve"> AMS1117 </w:t>
      </w:r>
      <w:r w:rsidRPr="007A130F">
        <w:t>的输入与输出端分别配置</w:t>
      </w:r>
      <w:r w:rsidRPr="007A130F">
        <w:t xml:space="preserve"> 10μF </w:t>
      </w:r>
      <w:r w:rsidRPr="007A130F">
        <w:t>电解电容与</w:t>
      </w:r>
      <w:r w:rsidRPr="007A130F">
        <w:t xml:space="preserve"> 0.1μF </w:t>
      </w:r>
      <w:r w:rsidRPr="007A130F">
        <w:t>陶瓷电容，其中电解电容主要用于平滑低频电压波动，陶瓷电容用于滤除高频纹波，从而提升</w:t>
      </w:r>
      <w:r w:rsidRPr="007A130F">
        <w:t xml:space="preserve"> 3.3V </w:t>
      </w:r>
      <w:r w:rsidRPr="007A130F">
        <w:t>电源的整体稳定性。</w:t>
      </w:r>
    </w:p>
    <w:p w14:paraId="60F68299" w14:textId="77777777" w:rsidR="0023532B" w:rsidRPr="007A130F" w:rsidRDefault="00000000">
      <w:pPr>
        <w:ind w:firstLine="420"/>
        <w:jc w:val="both"/>
      </w:pPr>
      <w:r w:rsidRPr="007A130F">
        <w:t>在关键供电路径设计上，电源输出采用星型拓扑分别为</w:t>
      </w:r>
      <w:r w:rsidRPr="007A130F">
        <w:t xml:space="preserve"> STM32F407ZGT6 </w:t>
      </w:r>
      <w:r w:rsidRPr="007A130F">
        <w:t>的</w:t>
      </w:r>
      <w:r w:rsidRPr="007A130F">
        <w:t xml:space="preserve"> VDD </w:t>
      </w:r>
      <w:r w:rsidRPr="007A130F">
        <w:t>与</w:t>
      </w:r>
      <w:r w:rsidRPr="007A130F">
        <w:t xml:space="preserve"> VDDA </w:t>
      </w:r>
      <w:r w:rsidRPr="007A130F">
        <w:t>引脚供电，其中</w:t>
      </w:r>
      <w:r w:rsidRPr="007A130F">
        <w:t xml:space="preserve"> VDDA </w:t>
      </w:r>
      <w:r w:rsidRPr="007A130F">
        <w:t>端通过磁珠进行隔离处理，以降低数字电路噪声对模拟电路的干扰，从而保证系统时钟稳定性及</w:t>
      </w:r>
      <w:r w:rsidRPr="007A130F">
        <w:t xml:space="preserve"> ADC </w:t>
      </w:r>
      <w:r w:rsidRPr="007A130F">
        <w:t>采样精度。</w:t>
      </w:r>
    </w:p>
    <w:p w14:paraId="6BFD1294" w14:textId="77777777" w:rsidR="0023532B" w:rsidRPr="007A130F" w:rsidRDefault="00000000">
      <w:pPr>
        <w:pStyle w:val="3"/>
      </w:pPr>
      <w:bookmarkStart w:id="49" w:name="_Toc230180893"/>
      <w:r w:rsidRPr="007A130F">
        <w:t>3.</w:t>
      </w:r>
      <w:r w:rsidRPr="007A130F">
        <w:rPr>
          <w:rFonts w:hint="eastAsia"/>
        </w:rPr>
        <w:t>1</w:t>
      </w:r>
      <w:r w:rsidRPr="007A130F">
        <w:t>.</w:t>
      </w:r>
      <w:r w:rsidRPr="007A130F">
        <w:rPr>
          <w:rFonts w:hint="eastAsia"/>
        </w:rPr>
        <w:t>3</w:t>
      </w:r>
      <w:r w:rsidRPr="007A130F">
        <w:t xml:space="preserve"> </w:t>
      </w:r>
      <w:r w:rsidRPr="007A130F">
        <w:t>复位电路设计</w:t>
      </w:r>
      <w:bookmarkEnd w:id="49"/>
    </w:p>
    <w:p w14:paraId="66BEA04A" w14:textId="77777777" w:rsidR="0023532B" w:rsidRPr="007A130F" w:rsidRDefault="00000000">
      <w:pPr>
        <w:ind w:firstLine="420"/>
        <w:jc w:val="both"/>
      </w:pPr>
      <w:bookmarkStart w:id="50" w:name="_Ref228024289"/>
      <w:r w:rsidRPr="007A130F">
        <w:t>复位电路的主要作用是在系统上电或运行异常时，为</w:t>
      </w:r>
      <w:r w:rsidRPr="007A130F">
        <w:t xml:space="preserve"> STM32F407ZGT6 </w:t>
      </w:r>
      <w:r w:rsidRPr="007A130F">
        <w:t>提供符合其电气特性的复位信号，使芯片进入确定的初始状态，避免程序在电源不稳定阶段异常运行。由于该芯片复位引脚为低电平有效，因此本设计采用经典的</w:t>
      </w:r>
      <w:r w:rsidRPr="007A130F">
        <w:t xml:space="preserve"> RC </w:t>
      </w:r>
      <w:r w:rsidRPr="007A130F">
        <w:t>阻容复位电路，并结合芯片上电特性对复位时序进行匹配。</w:t>
      </w:r>
    </w:p>
    <w:p w14:paraId="3A181FB5" w14:textId="77777777" w:rsidR="0023532B" w:rsidRPr="007A130F" w:rsidRDefault="00000000">
      <w:pPr>
        <w:ind w:firstLine="420"/>
        <w:jc w:val="both"/>
      </w:pPr>
      <w:r w:rsidRPr="007A130F">
        <w:t>在实际设计中，</w:t>
      </w:r>
      <w:r w:rsidRPr="007A130F">
        <w:t xml:space="preserve">STM32F407 </w:t>
      </w:r>
      <w:r w:rsidRPr="007A130F">
        <w:t>的电源电压（</w:t>
      </w:r>
      <w:r w:rsidRPr="007A130F">
        <w:t>3.3V</w:t>
      </w:r>
      <w:r w:rsidRPr="007A130F">
        <w:t>）并不会瞬间建立，而是存在约</w:t>
      </w:r>
      <w:r w:rsidRPr="007A130F">
        <w:t xml:space="preserve"> 1ms </w:t>
      </w:r>
      <w:r w:rsidRPr="007A130F">
        <w:t>量级的上升过程。如果复位释放过早，可能导致内部逻辑与时钟初始化不完整，从而引发程序跑飞或外设异常。因此，需要通过</w:t>
      </w:r>
      <w:r w:rsidRPr="007A130F">
        <w:t xml:space="preserve"> RC </w:t>
      </w:r>
      <w:r w:rsidRPr="007A130F">
        <w:t>延时电路保证复位信号在电源稳定之前持续有效。</w:t>
      </w:r>
    </w:p>
    <w:bookmarkEnd w:id="50"/>
    <w:p w14:paraId="4A854103" w14:textId="77777777" w:rsidR="0023532B" w:rsidRPr="007A130F" w:rsidRDefault="00000000">
      <w:pPr>
        <w:keepNext/>
        <w:ind w:firstLine="420"/>
        <w:jc w:val="center"/>
      </w:pPr>
      <w:r w:rsidRPr="007A130F">
        <w:drawing>
          <wp:inline distT="0" distB="0" distL="0" distR="0" wp14:anchorId="4321AF69" wp14:editId="7E532A07">
            <wp:extent cx="1651000" cy="1530350"/>
            <wp:effectExtent l="0" t="0" r="6350" b="0"/>
            <wp:docPr id="164068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8027" name="图片 1"/>
                    <pic:cNvPicPr>
                      <a:picLocks noChangeAspect="1"/>
                    </pic:cNvPicPr>
                  </pic:nvPicPr>
                  <pic:blipFill>
                    <a:blip r:embed="rId23"/>
                    <a:stretch>
                      <a:fillRect/>
                    </a:stretch>
                  </pic:blipFill>
                  <pic:spPr>
                    <a:xfrm>
                      <a:off x="0" y="0"/>
                      <a:ext cx="1651085" cy="1530429"/>
                    </a:xfrm>
                    <a:prstGeom prst="rect">
                      <a:avLst/>
                    </a:prstGeom>
                  </pic:spPr>
                </pic:pic>
              </a:graphicData>
            </a:graphic>
          </wp:inline>
        </w:drawing>
      </w:r>
    </w:p>
    <w:p w14:paraId="751BFD42" w14:textId="28D8D433" w:rsidR="0023532B" w:rsidRPr="007A130F" w:rsidRDefault="00000000">
      <w:pPr>
        <w:pStyle w:val="a4"/>
        <w:jc w:val="center"/>
        <w:rPr>
          <w:rFonts w:ascii="Times New Roman" w:eastAsiaTheme="minorEastAsia" w:hAnsi="Times New Roman" w:cs="Times New Roman"/>
          <w:sz w:val="21"/>
          <w:szCs w:val="21"/>
        </w:rPr>
      </w:pPr>
      <w:bookmarkStart w:id="51" w:name="_Ref229394759"/>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3-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3-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4</w:t>
      </w:r>
      <w:r w:rsidRPr="007A130F">
        <w:rPr>
          <w:rFonts w:ascii="Times New Roman" w:eastAsiaTheme="minorEastAsia" w:hAnsi="Times New Roman" w:cs="Times New Roman"/>
          <w:sz w:val="21"/>
          <w:szCs w:val="21"/>
        </w:rPr>
        <w:fldChar w:fldCharType="end"/>
      </w:r>
      <w:bookmarkEnd w:id="51"/>
      <w:r w:rsidRPr="007A130F">
        <w:rPr>
          <w:rFonts w:ascii="Times New Roman" w:eastAsiaTheme="minorEastAsia" w:hAnsi="Times New Roman" w:cs="Times New Roman"/>
          <w:sz w:val="21"/>
          <w:szCs w:val="21"/>
        </w:rPr>
        <w:t xml:space="preserve"> </w:t>
      </w:r>
      <w:r w:rsidRPr="007A130F">
        <w:rPr>
          <w:rFonts w:ascii="Times New Roman" w:eastAsiaTheme="minorEastAsia" w:hAnsi="Times New Roman" w:cs="Times New Roman"/>
          <w:sz w:val="21"/>
          <w:szCs w:val="21"/>
        </w:rPr>
        <w:t>复位电路</w:t>
      </w:r>
    </w:p>
    <w:p w14:paraId="4DCFBFC4" w14:textId="1A0B8C16"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lastRenderedPageBreak/>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_Ref229394759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3- 4</w:t>
      </w:r>
      <w:r w:rsidRPr="007A130F">
        <w:rPr>
          <w:rFonts w:ascii="Times New Roman" w:hAnsi="Times New Roman" w:cs="Times New Roman"/>
        </w:rPr>
        <w:fldChar w:fldCharType="end"/>
      </w:r>
      <w:r w:rsidRPr="007A130F">
        <w:rPr>
          <w:rFonts w:ascii="Times New Roman" w:hAnsi="Times New Roman" w:cs="Times New Roman"/>
        </w:rPr>
        <w:t>所示，复位电路主要由上拉电阻、</w:t>
      </w:r>
      <w:commentRangeStart w:id="52"/>
      <w:commentRangeEnd w:id="52"/>
      <w:r w:rsidR="006B7037" w:rsidRPr="007A130F">
        <w:rPr>
          <w:rStyle w:val="af0"/>
          <w:rFonts w:ascii="Times New Roman" w:hAnsi="Times New Roman" w:cs="Times New Roman"/>
          <w:sz w:val="24"/>
          <w:szCs w:val="24"/>
        </w:rPr>
        <w:commentReference w:id="52"/>
      </w:r>
      <w:r w:rsidRPr="007A130F">
        <w:rPr>
          <w:rFonts w:ascii="Times New Roman" w:hAnsi="Times New Roman" w:cs="Times New Roman"/>
        </w:rPr>
        <w:t>电容以及手动复位按键组成，其工作过程如下：</w:t>
      </w:r>
    </w:p>
    <w:p w14:paraId="388D9190"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hint="eastAsia"/>
        </w:rPr>
        <w:t>（</w:t>
      </w:r>
      <w:r w:rsidRPr="007A130F">
        <w:rPr>
          <w:rFonts w:ascii="Times New Roman" w:hAnsi="Times New Roman" w:cs="Times New Roman" w:hint="eastAsia"/>
        </w:rPr>
        <w:t>1</w:t>
      </w:r>
      <w:r w:rsidRPr="007A130F">
        <w:rPr>
          <w:rFonts w:ascii="Times New Roman" w:hAnsi="Times New Roman" w:cs="Times New Roman" w:hint="eastAsia"/>
        </w:rPr>
        <w:t>）上电复位过程</w:t>
      </w:r>
    </w:p>
    <w:p w14:paraId="613BCF36" w14:textId="7521EB65" w:rsidR="007517CD" w:rsidRPr="007A130F" w:rsidRDefault="007517CD" w:rsidP="007517CD">
      <w:pPr>
        <w:ind w:firstLine="420"/>
        <w:jc w:val="both"/>
      </w:pPr>
      <w:r w:rsidRPr="007A130F">
        <w:t>在系统上电瞬间，电容两个极板上的电荷量为</w:t>
      </w:r>
      <w:r w:rsidRPr="007A130F">
        <w:t xml:space="preserve"> 0</w:t>
      </w:r>
      <w:r w:rsidRPr="007A130F">
        <w:t>。根据电容关系式：</w:t>
      </w:r>
    </w:p>
    <w:p w14:paraId="4E892A73" w14:textId="0C6E5069" w:rsidR="007517CD" w:rsidRPr="007A130F" w:rsidRDefault="00000000" w:rsidP="007517CD">
      <w:pPr>
        <w:ind w:firstLine="4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Q</m:t>
              </m:r>
            </m:num>
            <m:den>
              <m:r>
                <w:rPr>
                  <w:rFonts w:ascii="Cambria Math" w:hAnsi="Cambria Math" w:cs="Times New Roman"/>
                </w:rPr>
                <m:t>C</m:t>
              </m:r>
            </m:den>
          </m:f>
        </m:oMath>
      </m:oMathPara>
    </w:p>
    <w:p w14:paraId="2A161934" w14:textId="01696698" w:rsidR="0023532B" w:rsidRPr="007A130F" w:rsidRDefault="007517CD" w:rsidP="003F7F0C">
      <w:pPr>
        <w:ind w:firstLine="420"/>
        <w:jc w:val="both"/>
        <w:rPr>
          <w:rFonts w:ascii="Times New Roman" w:hAnsi="Times New Roman" w:cs="Times New Roman"/>
        </w:rPr>
      </w:pPr>
      <w:r w:rsidRPr="007A130F">
        <w:rPr>
          <w:rFonts w:ascii="Times New Roman" w:hAnsi="Times New Roman" w:cs="Times New Roman"/>
        </w:rPr>
        <w:t>可知此时电容两端电压为</w:t>
      </w:r>
      <w:r w:rsidRPr="007A130F">
        <w:rPr>
          <w:rFonts w:ascii="Times New Roman" w:hAnsi="Times New Roman" w:cs="Times New Roman"/>
        </w:rPr>
        <w:t xml:space="preserve"> 0</w:t>
      </w:r>
      <w:r w:rsidRPr="007A130F">
        <w:rPr>
          <w:rFonts w:ascii="Times New Roman" w:hAnsi="Times New Roman" w:cs="Times New Roman"/>
        </w:rPr>
        <w:t>，因此</w:t>
      </w:r>
      <w:r w:rsidRPr="007A130F">
        <w:rPr>
          <w:rFonts w:ascii="Times New Roman" w:hAnsi="Times New Roman" w:cs="Times New Roman"/>
        </w:rPr>
        <w:t xml:space="preserve"> NRST </w:t>
      </w:r>
      <w:r w:rsidRPr="007A130F">
        <w:rPr>
          <w:rFonts w:ascii="Times New Roman" w:hAnsi="Times New Roman" w:cs="Times New Roman"/>
        </w:rPr>
        <w:t>引脚处于低电平状态，系统进入复位状态。随后，随着电源稳定建立，电容开始通过上拉电阻进行充电，复位引脚电压逐渐上升。当电压达到芯片复位释放阈值后，</w:t>
      </w:r>
      <w:r w:rsidRPr="007A130F">
        <w:rPr>
          <w:rFonts w:ascii="Times New Roman" w:hAnsi="Times New Roman" w:cs="Times New Roman"/>
        </w:rPr>
        <w:t xml:space="preserve">STM32 </w:t>
      </w:r>
      <w:r w:rsidRPr="007A130F">
        <w:rPr>
          <w:rFonts w:ascii="Times New Roman" w:hAnsi="Times New Roman" w:cs="Times New Roman"/>
        </w:rPr>
        <w:t>退出复位状态并开始正常运行。通过这种</w:t>
      </w:r>
      <w:r w:rsidRPr="007A130F">
        <w:rPr>
          <w:rFonts w:ascii="Times New Roman" w:hAnsi="Times New Roman" w:cs="Times New Roman"/>
        </w:rPr>
        <w:t xml:space="preserve"> RC </w:t>
      </w:r>
      <w:r w:rsidRPr="007A130F">
        <w:rPr>
          <w:rFonts w:ascii="Times New Roman" w:hAnsi="Times New Roman" w:cs="Times New Roman"/>
        </w:rPr>
        <w:t>延时方式，可以保证系统在电源稳定之后再启动，从而提高系统上电运行的可靠性。</w:t>
      </w:r>
    </w:p>
    <w:p w14:paraId="052DE857" w14:textId="77777777" w:rsidR="0023532B" w:rsidRPr="007A130F" w:rsidRDefault="00000000" w:rsidP="003F7F0C">
      <w:pPr>
        <w:ind w:firstLine="420"/>
        <w:jc w:val="both"/>
        <w:rPr>
          <w:rFonts w:ascii="Times New Roman" w:hAnsi="Times New Roman" w:cs="Times New Roman"/>
        </w:rPr>
      </w:pPr>
      <w:r w:rsidRPr="007A130F">
        <w:rPr>
          <w:rFonts w:ascii="Times New Roman" w:hAnsi="Times New Roman" w:cs="Times New Roman" w:hint="eastAsia"/>
        </w:rPr>
        <w:t>（</w:t>
      </w:r>
      <w:r w:rsidRPr="007A130F">
        <w:rPr>
          <w:rFonts w:ascii="Times New Roman" w:hAnsi="Times New Roman" w:cs="Times New Roman" w:hint="eastAsia"/>
        </w:rPr>
        <w:t>2</w:t>
      </w:r>
      <w:r w:rsidRPr="007A130F">
        <w:rPr>
          <w:rFonts w:ascii="Times New Roman" w:hAnsi="Times New Roman" w:cs="Times New Roman" w:hint="eastAsia"/>
        </w:rPr>
        <w:t>）手动复位功能</w:t>
      </w:r>
    </w:p>
    <w:p w14:paraId="4D371617" w14:textId="77777777" w:rsidR="0023532B" w:rsidRPr="007A130F" w:rsidRDefault="00000000" w:rsidP="003F7F0C">
      <w:pPr>
        <w:ind w:firstLine="420"/>
        <w:jc w:val="both"/>
        <w:rPr>
          <w:rFonts w:ascii="Times New Roman" w:hAnsi="Times New Roman" w:cs="Times New Roman"/>
        </w:rPr>
      </w:pPr>
      <w:r w:rsidRPr="007A130F">
        <w:rPr>
          <w:rFonts w:ascii="Times New Roman" w:hAnsi="Times New Roman" w:cs="Times New Roman" w:hint="eastAsia"/>
        </w:rPr>
        <w:t>电路中并联复位按键，当按键按下时可直接将复位引脚拉低，实现系统强制复位，便于调试过程中的程序重新启动以及异常状态恢复。</w:t>
      </w:r>
    </w:p>
    <w:p w14:paraId="55574AF1" w14:textId="77777777" w:rsidR="0023532B" w:rsidRPr="007A130F" w:rsidRDefault="00000000" w:rsidP="003F7F0C">
      <w:pPr>
        <w:ind w:firstLine="420"/>
        <w:jc w:val="both"/>
        <w:rPr>
          <w:rFonts w:ascii="Times New Roman" w:hAnsi="Times New Roman" w:cs="Times New Roman"/>
        </w:rPr>
      </w:pPr>
      <w:r w:rsidRPr="007A130F">
        <w:rPr>
          <w:rFonts w:ascii="Times New Roman" w:hAnsi="Times New Roman" w:cs="Times New Roman" w:hint="eastAsia"/>
        </w:rPr>
        <w:t>在抗干扰设计方面，主要考虑以下几点：</w:t>
      </w:r>
    </w:p>
    <w:p w14:paraId="10E2F08C" w14:textId="76DC33CC" w:rsidR="0023532B" w:rsidRPr="007A130F" w:rsidRDefault="00000000" w:rsidP="003F7F0C">
      <w:pPr>
        <w:ind w:firstLine="420"/>
        <w:jc w:val="both"/>
        <w:rPr>
          <w:rFonts w:ascii="Times New Roman" w:hAnsi="Times New Roman" w:cs="Times New Roman"/>
        </w:rPr>
      </w:pPr>
      <w:r w:rsidRPr="007A130F">
        <w:rPr>
          <w:rFonts w:ascii="Times New Roman" w:hAnsi="Times New Roman" w:cs="Times New Roman" w:hint="eastAsia"/>
        </w:rPr>
        <w:t>时间常数设计：通过合理选取</w:t>
      </w:r>
      <w:r w:rsidRPr="007A130F">
        <w:rPr>
          <w:rFonts w:ascii="Times New Roman" w:hAnsi="Times New Roman" w:cs="Times New Roman" w:hint="eastAsia"/>
        </w:rPr>
        <w:t xml:space="preserve"> 10k</w:t>
      </w:r>
      <w:r w:rsidRPr="007A130F">
        <w:rPr>
          <w:rFonts w:ascii="Times New Roman" w:hAnsi="Times New Roman" w:cs="Times New Roman" w:hint="eastAsia"/>
        </w:rPr>
        <w:t>Ω</w:t>
      </w:r>
      <w:r w:rsidRPr="007A130F">
        <w:rPr>
          <w:rFonts w:ascii="Times New Roman" w:hAnsi="Times New Roman" w:cs="Times New Roman" w:hint="eastAsia"/>
        </w:rPr>
        <w:t xml:space="preserve"> </w:t>
      </w:r>
      <w:r w:rsidRPr="007A130F">
        <w:rPr>
          <w:rFonts w:ascii="Times New Roman" w:hAnsi="Times New Roman" w:cs="Times New Roman" w:hint="eastAsia"/>
        </w:rPr>
        <w:t>上拉电阻与</w:t>
      </w:r>
      <w:r w:rsidRPr="003F7F0C">
        <w:rPr>
          <w:rFonts w:ascii="Times New Roman" w:hAnsi="Times New Roman" w:cs="Times New Roman" w:hint="eastAsia"/>
          <w:b/>
          <w:bCs/>
        </w:rPr>
        <w:t xml:space="preserve"> </w:t>
      </w:r>
      <w:r w:rsidRPr="003F7F0C">
        <w:rPr>
          <w:rFonts w:ascii="Times New Roman" w:hAnsi="Times New Roman" w:cs="Times New Roman" w:hint="eastAsia"/>
        </w:rPr>
        <w:t>0.1</w:t>
      </w:r>
      <w:r w:rsidRPr="003F7F0C">
        <w:rPr>
          <w:rFonts w:ascii="Times New Roman" w:hAnsi="Times New Roman" w:cs="Times New Roman" w:hint="eastAsia"/>
        </w:rPr>
        <w:t>μ</w:t>
      </w:r>
      <w:r w:rsidRPr="003F7F0C">
        <w:rPr>
          <w:rFonts w:ascii="Times New Roman" w:hAnsi="Times New Roman" w:cs="Times New Roman" w:hint="eastAsia"/>
        </w:rPr>
        <w:t>F</w:t>
      </w:r>
      <w:r w:rsidRPr="007A130F">
        <w:rPr>
          <w:rFonts w:ascii="Times New Roman" w:hAnsi="Times New Roman" w:cs="Times New Roman" w:hint="eastAsia"/>
        </w:rPr>
        <w:t xml:space="preserve"> </w:t>
      </w:r>
      <w:r w:rsidRPr="007A130F">
        <w:rPr>
          <w:rFonts w:ascii="Times New Roman" w:hAnsi="Times New Roman" w:cs="Times New Roman" w:hint="eastAsia"/>
        </w:rPr>
        <w:t>电容，使</w:t>
      </w:r>
      <w:r w:rsidRPr="007A130F">
        <w:rPr>
          <w:rFonts w:ascii="Times New Roman" w:hAnsi="Times New Roman" w:cs="Times New Roman" w:hint="eastAsia"/>
        </w:rPr>
        <w:t xml:space="preserve"> RC </w:t>
      </w:r>
      <w:r w:rsidRPr="007A130F">
        <w:rPr>
          <w:rFonts w:ascii="Times New Roman" w:hAnsi="Times New Roman" w:cs="Times New Roman" w:hint="eastAsia"/>
        </w:rPr>
        <w:t>时间常数约为</w:t>
      </w:r>
      <w:r w:rsidRPr="007A130F">
        <w:rPr>
          <w:rFonts w:ascii="Times New Roman" w:hAnsi="Times New Roman" w:cs="Times New Roman" w:hint="eastAsia"/>
        </w:rPr>
        <w:t xml:space="preserve"> 1ms </w:t>
      </w:r>
      <w:r w:rsidRPr="007A130F">
        <w:rPr>
          <w:rFonts w:ascii="Times New Roman" w:hAnsi="Times New Roman" w:cs="Times New Roman" w:hint="eastAsia"/>
        </w:rPr>
        <w:t>量级，从而确保复位信号具有足够持续时间，满足芯片内部初始化需求。</w:t>
      </w:r>
      <w:r w:rsidRPr="007A130F">
        <w:rPr>
          <w:rFonts w:ascii="Times New Roman" w:hAnsi="Times New Roman" w:cs="Times New Roman" w:hint="eastAsia"/>
        </w:rPr>
        <w:t xml:space="preserve"> </w:t>
      </w:r>
    </w:p>
    <w:p w14:paraId="6D32DB09" w14:textId="77777777" w:rsidR="0023532B" w:rsidRPr="007A130F" w:rsidRDefault="00000000" w:rsidP="003F7F0C">
      <w:pPr>
        <w:ind w:firstLine="420"/>
        <w:jc w:val="both"/>
        <w:rPr>
          <w:rFonts w:ascii="Times New Roman" w:hAnsi="Times New Roman" w:cs="Times New Roman"/>
        </w:rPr>
      </w:pPr>
      <w:r w:rsidRPr="007A130F">
        <w:rPr>
          <w:rFonts w:ascii="Times New Roman" w:hAnsi="Times New Roman" w:cs="Times New Roman" w:hint="eastAsia"/>
        </w:rPr>
        <w:t>布局优化：复位电容尽量靠近</w:t>
      </w:r>
      <w:r w:rsidRPr="007A130F">
        <w:rPr>
          <w:rFonts w:ascii="Times New Roman" w:hAnsi="Times New Roman" w:cs="Times New Roman" w:hint="eastAsia"/>
        </w:rPr>
        <w:t xml:space="preserve"> STM32F407ZGT6 </w:t>
      </w:r>
      <w:r w:rsidRPr="007A130F">
        <w:rPr>
          <w:rFonts w:ascii="Times New Roman" w:hAnsi="Times New Roman" w:cs="Times New Roman" w:hint="eastAsia"/>
        </w:rPr>
        <w:t>复位引脚布置，减少寄生电感与走线干扰，提高信号稳定性。</w:t>
      </w:r>
      <w:r w:rsidRPr="007A130F">
        <w:rPr>
          <w:rFonts w:ascii="Times New Roman" w:hAnsi="Times New Roman" w:cs="Times New Roman" w:hint="eastAsia"/>
        </w:rPr>
        <w:t xml:space="preserve"> </w:t>
      </w:r>
    </w:p>
    <w:p w14:paraId="5309E09B" w14:textId="77777777" w:rsidR="0023532B" w:rsidRPr="007A130F" w:rsidRDefault="00000000" w:rsidP="003F7F0C">
      <w:pPr>
        <w:ind w:firstLine="420"/>
        <w:jc w:val="both"/>
        <w:rPr>
          <w:rFonts w:ascii="Times New Roman" w:hAnsi="Times New Roman" w:cs="Times New Roman"/>
        </w:rPr>
      </w:pPr>
      <w:r w:rsidRPr="007A130F">
        <w:rPr>
          <w:rFonts w:ascii="Times New Roman" w:hAnsi="Times New Roman" w:cs="Times New Roman" w:hint="eastAsia"/>
        </w:rPr>
        <w:t>抗误触发能力：</w:t>
      </w:r>
      <w:r w:rsidRPr="007A130F">
        <w:rPr>
          <w:rFonts w:ascii="Times New Roman" w:hAnsi="Times New Roman" w:cs="Times New Roman" w:hint="eastAsia"/>
        </w:rPr>
        <w:t xml:space="preserve">RC </w:t>
      </w:r>
      <w:r w:rsidRPr="007A130F">
        <w:rPr>
          <w:rFonts w:ascii="Times New Roman" w:hAnsi="Times New Roman" w:cs="Times New Roman" w:hint="eastAsia"/>
        </w:rPr>
        <w:t>滤波结构能够有效抑制电源瞬态波动与外部电磁干扰，降低系统误复位概率，提高整体可靠性。</w:t>
      </w:r>
    </w:p>
    <w:p w14:paraId="3CFA695C" w14:textId="77777777" w:rsidR="0023532B" w:rsidRPr="007A130F" w:rsidRDefault="00000000">
      <w:pPr>
        <w:pStyle w:val="3"/>
      </w:pPr>
      <w:bookmarkStart w:id="53" w:name="_Toc230180894"/>
      <w:r w:rsidRPr="007A130F">
        <w:t>3.</w:t>
      </w:r>
      <w:r w:rsidRPr="007A130F">
        <w:rPr>
          <w:rFonts w:hint="eastAsia"/>
        </w:rPr>
        <w:t>1</w:t>
      </w:r>
      <w:r w:rsidRPr="007A130F">
        <w:t>.</w:t>
      </w:r>
      <w:r w:rsidRPr="007A130F">
        <w:rPr>
          <w:rFonts w:hint="eastAsia"/>
        </w:rPr>
        <w:t>4</w:t>
      </w:r>
      <w:r w:rsidRPr="007A130F">
        <w:t xml:space="preserve"> </w:t>
      </w:r>
      <w:r w:rsidRPr="007A130F">
        <w:t>时钟电路设计</w:t>
      </w:r>
      <w:bookmarkEnd w:id="53"/>
    </w:p>
    <w:p w14:paraId="6DA8BA19" w14:textId="77777777" w:rsidR="0023532B" w:rsidRPr="007A130F" w:rsidRDefault="00000000">
      <w:pPr>
        <w:wordWrap w:val="0"/>
        <w:ind w:firstLine="420"/>
        <w:jc w:val="both"/>
      </w:pPr>
      <w:bookmarkStart w:id="54" w:name="_Ref228024325"/>
      <w:r w:rsidRPr="007A130F">
        <w:t>时钟信号是整个系统运行的基础时序来源，它的稳定性会直接影响</w:t>
      </w:r>
      <w:r w:rsidRPr="007A130F">
        <w:t xml:space="preserve"> STM32F407ZGT6 </w:t>
      </w:r>
      <w:r w:rsidRPr="007A130F">
        <w:t>的指令执行以及外设通信的同步效果。考虑到芯片内部</w:t>
      </w:r>
      <w:r w:rsidRPr="007A130F">
        <w:t xml:space="preserve"> RC </w:t>
      </w:r>
      <w:r w:rsidRPr="007A130F">
        <w:t>振荡器在频率精度和稳定性方面存在一定偏差，本系统采用外部</w:t>
      </w:r>
      <w:r w:rsidRPr="007A130F">
        <w:t xml:space="preserve"> 8MHz </w:t>
      </w:r>
      <w:r w:rsidRPr="007A130F">
        <w:t>无源晶振作为</w:t>
      </w:r>
      <w:r w:rsidRPr="007A130F">
        <w:t xml:space="preserve"> HSE </w:t>
      </w:r>
      <w:r w:rsidRPr="007A130F">
        <w:t>时钟源，这样能够保证系统时钟在长时间运行下仍然保持较好的一致性。</w:t>
      </w:r>
    </w:p>
    <w:p w14:paraId="7CF83C73" w14:textId="276B130F" w:rsidR="0023532B" w:rsidRPr="007A130F" w:rsidRDefault="00000000">
      <w:pPr>
        <w:wordWrap w:val="0"/>
        <w:ind w:firstLine="420"/>
        <w:jc w:val="both"/>
        <w:rPr>
          <w:rFonts w:ascii="Times New Roman" w:hAnsi="Times New Roman" w:cs="Times New Roman"/>
        </w:rPr>
      </w:pP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_Ref229394818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3- 5</w:t>
      </w:r>
      <w:r w:rsidRPr="007A130F">
        <w:rPr>
          <w:rFonts w:ascii="Times New Roman" w:hAnsi="Times New Roman" w:cs="Times New Roman"/>
        </w:rPr>
        <w:fldChar w:fldCharType="end"/>
      </w:r>
      <w:r w:rsidRPr="007A130F">
        <w:rPr>
          <w:rFonts w:ascii="Times New Roman" w:hAnsi="Times New Roman" w:cs="Times New Roman"/>
        </w:rPr>
        <w:t>所示，</w:t>
      </w:r>
      <w:r w:rsidR="001429F0" w:rsidRPr="007A130F">
        <w:rPr>
          <w:rFonts w:ascii="Times New Roman" w:hAnsi="Times New Roman" w:cs="Times New Roman"/>
        </w:rPr>
        <w:t>晶振分别连接至</w:t>
      </w:r>
      <w:r w:rsidR="001429F0" w:rsidRPr="007A130F">
        <w:rPr>
          <w:rFonts w:ascii="Times New Roman" w:hAnsi="Times New Roman" w:cs="Times New Roman"/>
        </w:rPr>
        <w:t xml:space="preserve"> OSC_IN </w:t>
      </w:r>
      <w:r w:rsidR="001429F0" w:rsidRPr="007A130F">
        <w:rPr>
          <w:rFonts w:ascii="Times New Roman" w:hAnsi="Times New Roman" w:cs="Times New Roman"/>
        </w:rPr>
        <w:t>与</w:t>
      </w:r>
      <w:r w:rsidR="001429F0" w:rsidRPr="007A130F">
        <w:rPr>
          <w:rFonts w:ascii="Times New Roman" w:hAnsi="Times New Roman" w:cs="Times New Roman"/>
        </w:rPr>
        <w:t xml:space="preserve"> OSC_OUT </w:t>
      </w:r>
      <w:r w:rsidR="001429F0" w:rsidRPr="007A130F">
        <w:rPr>
          <w:rFonts w:ascii="Times New Roman" w:hAnsi="Times New Roman" w:cs="Times New Roman"/>
        </w:rPr>
        <w:t>引脚，并与芯片内部振荡器共同构成振荡回路，使系统能够在晶振固有频率下产生稳定时钟信号。外部时钟信号进入系统后，再通过内部</w:t>
      </w:r>
      <w:r w:rsidR="001429F0" w:rsidRPr="007A130F">
        <w:rPr>
          <w:rFonts w:ascii="Times New Roman" w:hAnsi="Times New Roman" w:cs="Times New Roman"/>
        </w:rPr>
        <w:t xml:space="preserve"> PLL </w:t>
      </w:r>
      <w:r w:rsidR="001429F0" w:rsidRPr="007A130F">
        <w:rPr>
          <w:rFonts w:ascii="Times New Roman" w:hAnsi="Times New Roman" w:cs="Times New Roman"/>
        </w:rPr>
        <w:t>模块进行倍频处理，最终将系统主频提升至</w:t>
      </w:r>
      <w:r w:rsidR="001429F0" w:rsidRPr="007A130F">
        <w:rPr>
          <w:rFonts w:ascii="Times New Roman" w:hAnsi="Times New Roman" w:cs="Times New Roman"/>
        </w:rPr>
        <w:t xml:space="preserve"> 168MHz</w:t>
      </w:r>
      <w:r w:rsidR="001429F0" w:rsidRPr="007A130F">
        <w:rPr>
          <w:rFonts w:ascii="Times New Roman" w:hAnsi="Times New Roman" w:cs="Times New Roman"/>
        </w:rPr>
        <w:t>，为</w:t>
      </w:r>
      <w:r w:rsidR="001429F0" w:rsidRPr="007A130F">
        <w:rPr>
          <w:rFonts w:ascii="Times New Roman" w:hAnsi="Times New Roman" w:cs="Times New Roman"/>
        </w:rPr>
        <w:t xml:space="preserve"> Cortex-M4 </w:t>
      </w:r>
      <w:r w:rsidR="001429F0" w:rsidRPr="007A130F">
        <w:rPr>
          <w:rFonts w:ascii="Times New Roman" w:hAnsi="Times New Roman" w:cs="Times New Roman"/>
        </w:rPr>
        <w:t>内核以及</w:t>
      </w:r>
      <w:r w:rsidR="001429F0" w:rsidRPr="007A130F">
        <w:rPr>
          <w:rFonts w:ascii="Times New Roman" w:hAnsi="Times New Roman" w:cs="Times New Roman"/>
        </w:rPr>
        <w:t xml:space="preserve"> DMA</w:t>
      </w:r>
      <w:r w:rsidR="001429F0" w:rsidRPr="007A130F">
        <w:rPr>
          <w:rFonts w:ascii="Times New Roman" w:hAnsi="Times New Roman" w:cs="Times New Roman"/>
        </w:rPr>
        <w:t>、</w:t>
      </w:r>
      <w:r w:rsidR="001429F0" w:rsidRPr="007A130F">
        <w:rPr>
          <w:rFonts w:ascii="Times New Roman" w:hAnsi="Times New Roman" w:cs="Times New Roman"/>
        </w:rPr>
        <w:t>SDIO</w:t>
      </w:r>
      <w:r w:rsidR="001429F0" w:rsidRPr="007A130F">
        <w:rPr>
          <w:rFonts w:ascii="Times New Roman" w:hAnsi="Times New Roman" w:cs="Times New Roman"/>
        </w:rPr>
        <w:t>、</w:t>
      </w:r>
      <w:r w:rsidR="001429F0" w:rsidRPr="007A130F">
        <w:rPr>
          <w:rFonts w:ascii="Times New Roman" w:hAnsi="Times New Roman" w:cs="Times New Roman"/>
        </w:rPr>
        <w:t xml:space="preserve">FSMC </w:t>
      </w:r>
      <w:r w:rsidR="001429F0" w:rsidRPr="007A130F">
        <w:rPr>
          <w:rFonts w:ascii="Times New Roman" w:hAnsi="Times New Roman" w:cs="Times New Roman"/>
        </w:rPr>
        <w:t>等外设提供统一时钟基准。</w:t>
      </w:r>
    </w:p>
    <w:bookmarkEnd w:id="54"/>
    <w:p w14:paraId="1AD22689" w14:textId="77777777" w:rsidR="0023532B" w:rsidRPr="007A130F" w:rsidRDefault="00000000">
      <w:pPr>
        <w:keepNext/>
        <w:ind w:firstLine="420"/>
        <w:jc w:val="center"/>
      </w:pPr>
      <w:r w:rsidRPr="007A130F">
        <w:lastRenderedPageBreak/>
        <w:drawing>
          <wp:inline distT="0" distB="0" distL="0" distR="0" wp14:anchorId="57805B68" wp14:editId="723F9133">
            <wp:extent cx="3054350" cy="1016000"/>
            <wp:effectExtent l="0" t="0" r="0" b="0"/>
            <wp:docPr id="12047453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45344" name="图片 3"/>
                    <pic:cNvPicPr>
                      <a:picLocks noChangeAspect="1" noChangeArrowheads="1"/>
                    </pic:cNvPicPr>
                  </pic:nvPicPr>
                  <pic:blipFill>
                    <a:blip r:embed="rId24">
                      <a:extLst>
                        <a:ext uri="{BEBA8EAE-BF5A-486C-A8C5-ECC9F3942E4B}">
                          <a14:imgProps xmlns:a14="http://schemas.microsoft.com/office/drawing/2010/main">
                            <a14:imgLayer r:embed="rId25">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a:xfrm>
                      <a:off x="0" y="0"/>
                      <a:ext cx="3054350" cy="1016000"/>
                    </a:xfrm>
                    <a:prstGeom prst="rect">
                      <a:avLst/>
                    </a:prstGeom>
                    <a:noFill/>
                    <a:ln>
                      <a:noFill/>
                    </a:ln>
                  </pic:spPr>
                </pic:pic>
              </a:graphicData>
            </a:graphic>
          </wp:inline>
        </w:drawing>
      </w:r>
    </w:p>
    <w:p w14:paraId="0B1D0B6C" w14:textId="30EEAFEE" w:rsidR="0023532B" w:rsidRPr="007A130F" w:rsidRDefault="00000000">
      <w:pPr>
        <w:pStyle w:val="a4"/>
        <w:jc w:val="center"/>
        <w:rPr>
          <w:rFonts w:ascii="Times New Roman" w:eastAsiaTheme="minorEastAsia" w:hAnsi="Times New Roman" w:cs="Times New Roman"/>
          <w:sz w:val="21"/>
          <w:szCs w:val="21"/>
        </w:rPr>
      </w:pPr>
      <w:bookmarkStart w:id="55" w:name="_Ref229394818"/>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3-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3-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5</w:t>
      </w:r>
      <w:r w:rsidRPr="007A130F">
        <w:rPr>
          <w:rFonts w:ascii="Times New Roman" w:eastAsiaTheme="minorEastAsia" w:hAnsi="Times New Roman" w:cs="Times New Roman"/>
          <w:sz w:val="21"/>
          <w:szCs w:val="21"/>
        </w:rPr>
        <w:fldChar w:fldCharType="end"/>
      </w:r>
      <w:bookmarkEnd w:id="55"/>
      <w:r w:rsidRPr="007A130F">
        <w:rPr>
          <w:rFonts w:ascii="Times New Roman" w:eastAsiaTheme="minorEastAsia" w:hAnsi="Times New Roman" w:cs="Times New Roman"/>
          <w:sz w:val="21"/>
          <w:szCs w:val="21"/>
        </w:rPr>
        <w:t>时钟电路</w:t>
      </w:r>
    </w:p>
    <w:p w14:paraId="744BE3CE" w14:textId="77777777" w:rsidR="0023532B" w:rsidRPr="007A130F" w:rsidRDefault="00000000">
      <w:pPr>
        <w:ind w:firstLine="420"/>
        <w:jc w:val="both"/>
      </w:pPr>
      <w:r w:rsidRPr="007A130F">
        <w:t>在外围电路设计上，一个比较关键的点是晶振两端分别接了</w:t>
      </w:r>
      <w:r w:rsidRPr="007A130F">
        <w:t xml:space="preserve"> 22pF </w:t>
      </w:r>
      <w:r w:rsidRPr="007A130F">
        <w:t>的负载电容，这个电容主要是用来匹配晶振本身的负载电容参数，让振荡频率能够稳定在标称值附近，同时也能在一定程度上减小抖动，使时钟信号更加干净稳定。</w:t>
      </w:r>
    </w:p>
    <w:p w14:paraId="1E6F512C" w14:textId="77777777" w:rsidR="0023532B" w:rsidRPr="007A130F" w:rsidRDefault="00000000">
      <w:pPr>
        <w:ind w:firstLine="420"/>
        <w:jc w:val="both"/>
      </w:pPr>
      <w:r w:rsidRPr="007A130F">
        <w:t>另外在</w:t>
      </w:r>
      <w:r w:rsidRPr="007A130F">
        <w:t xml:space="preserve"> PCB </w:t>
      </w:r>
      <w:r w:rsidRPr="007A130F">
        <w:t>布局上，晶振尽量靠近</w:t>
      </w:r>
      <w:r w:rsidRPr="007A130F">
        <w:t xml:space="preserve"> STM32F407ZGT6 </w:t>
      </w:r>
      <w:r w:rsidRPr="007A130F">
        <w:t>的</w:t>
      </w:r>
      <w:r w:rsidRPr="007A130F">
        <w:t xml:space="preserve"> OSC_IN/OSC_OUT </w:t>
      </w:r>
      <w:r w:rsidRPr="007A130F">
        <w:t>引脚放置，走线保持尽可能短，而且两根线基本对称布置，这样可以减少寄生电容和外界干扰带来的影响。实际做板的时候如果走线过长或者不对称，时钟有可能会变得不稳定，甚至出现起振困难的情况。</w:t>
      </w:r>
    </w:p>
    <w:p w14:paraId="2F89B7DD" w14:textId="77777777" w:rsidR="0023532B" w:rsidRPr="007A130F" w:rsidRDefault="00000000">
      <w:pPr>
        <w:pStyle w:val="3"/>
      </w:pPr>
      <w:bookmarkStart w:id="56" w:name="_Toc230180895"/>
      <w:r w:rsidRPr="007A130F">
        <w:t>3.</w:t>
      </w:r>
      <w:r w:rsidRPr="007A130F">
        <w:rPr>
          <w:rFonts w:hint="eastAsia"/>
        </w:rPr>
        <w:t>1</w:t>
      </w:r>
      <w:r w:rsidRPr="007A130F">
        <w:t>.</w:t>
      </w:r>
      <w:r w:rsidRPr="007A130F">
        <w:rPr>
          <w:rFonts w:hint="eastAsia"/>
        </w:rPr>
        <w:t>5</w:t>
      </w:r>
      <w:r w:rsidRPr="007A130F">
        <w:t xml:space="preserve"> </w:t>
      </w:r>
      <w:r w:rsidRPr="007A130F">
        <w:t>下载调试电路设计</w:t>
      </w:r>
      <w:bookmarkEnd w:id="56"/>
    </w:p>
    <w:p w14:paraId="515F5993" w14:textId="77777777" w:rsidR="0023532B" w:rsidRPr="007A130F" w:rsidRDefault="00000000">
      <w:pPr>
        <w:wordWrap w:val="0"/>
        <w:ind w:firstLine="420"/>
        <w:jc w:val="both"/>
      </w:pPr>
      <w:bookmarkStart w:id="57" w:name="_Ref228024360"/>
      <w:r w:rsidRPr="007A130F">
        <w:t>下载调试接口是嵌入式系统开发阶段软硬件联调的重要通道，主要用于程序烧录、在线调试以及运行状态监测，同时也是系统出现问题时进行定位和分析的关键手段。为兼顾接口通用性以及</w:t>
      </w:r>
      <w:r w:rsidRPr="007A130F">
        <w:t>PCB</w:t>
      </w:r>
      <w:r w:rsidRPr="007A130F">
        <w:t>空间占用，本系统采用</w:t>
      </w:r>
      <w:r w:rsidRPr="007A130F">
        <w:t xml:space="preserve"> SWD</w:t>
      </w:r>
      <w:r w:rsidRPr="007A130F">
        <w:t>（</w:t>
      </w:r>
      <w:r w:rsidRPr="007A130F">
        <w:t>Serial Wire Debug</w:t>
      </w:r>
      <w:r w:rsidRPr="007A130F">
        <w:t>）调试方式。</w:t>
      </w:r>
    </w:p>
    <w:p w14:paraId="51FC3065" w14:textId="25075C64" w:rsidR="0023532B" w:rsidRPr="007A130F" w:rsidRDefault="00000000">
      <w:pPr>
        <w:wordWrap w:val="0"/>
        <w:ind w:firstLine="420"/>
        <w:jc w:val="both"/>
        <w:rPr>
          <w:rFonts w:ascii="Times New Roman" w:hAnsi="Times New Roman" w:cs="Times New Roman"/>
        </w:rPr>
      </w:pP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_Ref229394858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3- 6</w:t>
      </w:r>
      <w:r w:rsidRPr="007A130F">
        <w:rPr>
          <w:rFonts w:ascii="Times New Roman" w:hAnsi="Times New Roman" w:cs="Times New Roman"/>
        </w:rPr>
        <w:fldChar w:fldCharType="end"/>
      </w:r>
      <w:r w:rsidRPr="007A130F">
        <w:rPr>
          <w:rFonts w:ascii="Times New Roman" w:hAnsi="Times New Roman" w:cs="Times New Roman"/>
        </w:rPr>
        <w:t>所示，相比传统</w:t>
      </w:r>
      <w:r w:rsidRPr="007A130F">
        <w:rPr>
          <w:rFonts w:ascii="Times New Roman" w:hAnsi="Times New Roman" w:cs="Times New Roman"/>
        </w:rPr>
        <w:t xml:space="preserve"> JTAG </w:t>
      </w:r>
      <w:r w:rsidRPr="007A130F">
        <w:rPr>
          <w:rFonts w:ascii="Times New Roman" w:hAnsi="Times New Roman" w:cs="Times New Roman"/>
        </w:rPr>
        <w:t>接口，</w:t>
      </w:r>
      <w:r w:rsidRPr="007A130F">
        <w:rPr>
          <w:rFonts w:ascii="Times New Roman" w:hAnsi="Times New Roman" w:cs="Times New Roman"/>
        </w:rPr>
        <w:t xml:space="preserve">SWD </w:t>
      </w:r>
      <w:r w:rsidRPr="007A130F">
        <w:rPr>
          <w:rFonts w:ascii="Times New Roman" w:hAnsi="Times New Roman" w:cs="Times New Roman"/>
        </w:rPr>
        <w:t>只需要</w:t>
      </w:r>
      <w:r w:rsidRPr="007A130F">
        <w:rPr>
          <w:rFonts w:ascii="Times New Roman" w:hAnsi="Times New Roman" w:cs="Times New Roman"/>
        </w:rPr>
        <w:t xml:space="preserve"> SWDIO</w:t>
      </w:r>
      <w:r w:rsidRPr="007A130F">
        <w:rPr>
          <w:rFonts w:ascii="Times New Roman" w:hAnsi="Times New Roman" w:cs="Times New Roman"/>
        </w:rPr>
        <w:t>（</w:t>
      </w:r>
      <w:r w:rsidRPr="007A130F">
        <w:rPr>
          <w:rFonts w:ascii="Times New Roman" w:hAnsi="Times New Roman" w:cs="Times New Roman"/>
        </w:rPr>
        <w:t>PA13</w:t>
      </w:r>
      <w:r w:rsidRPr="007A130F">
        <w:rPr>
          <w:rFonts w:ascii="Times New Roman" w:hAnsi="Times New Roman" w:cs="Times New Roman"/>
        </w:rPr>
        <w:t>）和</w:t>
      </w:r>
      <w:r w:rsidRPr="007A130F">
        <w:rPr>
          <w:rFonts w:ascii="Times New Roman" w:hAnsi="Times New Roman" w:cs="Times New Roman"/>
        </w:rPr>
        <w:t xml:space="preserve"> SWCLK</w:t>
      </w:r>
      <w:r w:rsidRPr="007A130F">
        <w:rPr>
          <w:rFonts w:ascii="Times New Roman" w:hAnsi="Times New Roman" w:cs="Times New Roman"/>
        </w:rPr>
        <w:t>（</w:t>
      </w:r>
      <w:r w:rsidRPr="007A130F">
        <w:rPr>
          <w:rFonts w:ascii="Times New Roman" w:hAnsi="Times New Roman" w:cs="Times New Roman"/>
        </w:rPr>
        <w:t>PA14</w:t>
      </w:r>
      <w:r w:rsidRPr="007A130F">
        <w:rPr>
          <w:rFonts w:ascii="Times New Roman" w:hAnsi="Times New Roman" w:cs="Times New Roman"/>
        </w:rPr>
        <w:t>）两根信号线即可完成调试通信，这样一方面减少了</w:t>
      </w:r>
      <w:r w:rsidRPr="007A130F">
        <w:rPr>
          <w:rFonts w:ascii="Times New Roman" w:hAnsi="Times New Roman" w:cs="Times New Roman"/>
        </w:rPr>
        <w:t xml:space="preserve"> GPIO </w:t>
      </w:r>
      <w:r w:rsidRPr="007A130F">
        <w:rPr>
          <w:rFonts w:ascii="Times New Roman" w:hAnsi="Times New Roman" w:cs="Times New Roman"/>
        </w:rPr>
        <w:t>资源占用，另一方面也简化了整体布线结构。在实际嵌入式设计中，这种方式比较适合引脚资源紧张或者结构紧凑的系统。</w:t>
      </w:r>
    </w:p>
    <w:bookmarkEnd w:id="57"/>
    <w:p w14:paraId="52D98448" w14:textId="77777777" w:rsidR="0023532B" w:rsidRPr="007A130F" w:rsidRDefault="00000000">
      <w:pPr>
        <w:keepNext/>
        <w:ind w:firstLine="420"/>
        <w:jc w:val="center"/>
      </w:pPr>
      <w:r w:rsidRPr="007A130F">
        <w:drawing>
          <wp:inline distT="0" distB="0" distL="0" distR="0" wp14:anchorId="0BB24B5D" wp14:editId="5201EFBF">
            <wp:extent cx="2876550" cy="1873250"/>
            <wp:effectExtent l="0" t="0" r="0" b="0"/>
            <wp:docPr id="1230356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56244" name="图片 1"/>
                    <pic:cNvPicPr>
                      <a:picLocks noChangeAspect="1"/>
                    </pic:cNvPicPr>
                  </pic:nvPicPr>
                  <pic:blipFill>
                    <a:blip r:embed="rId26"/>
                    <a:stretch>
                      <a:fillRect/>
                    </a:stretch>
                  </pic:blipFill>
                  <pic:spPr>
                    <a:xfrm>
                      <a:off x="0" y="0"/>
                      <a:ext cx="2876698" cy="1873346"/>
                    </a:xfrm>
                    <a:prstGeom prst="rect">
                      <a:avLst/>
                    </a:prstGeom>
                  </pic:spPr>
                </pic:pic>
              </a:graphicData>
            </a:graphic>
          </wp:inline>
        </w:drawing>
      </w:r>
    </w:p>
    <w:p w14:paraId="7DB4A614" w14:textId="2EFCB71C" w:rsidR="0023532B" w:rsidRPr="007A130F" w:rsidRDefault="00000000">
      <w:pPr>
        <w:pStyle w:val="a4"/>
        <w:jc w:val="center"/>
        <w:rPr>
          <w:rFonts w:ascii="Times New Roman" w:eastAsiaTheme="minorEastAsia" w:hAnsi="Times New Roman" w:cs="Times New Roman"/>
          <w:sz w:val="21"/>
          <w:szCs w:val="21"/>
        </w:rPr>
      </w:pPr>
      <w:bookmarkStart w:id="58" w:name="_Ref229394858"/>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3-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3-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6</w:t>
      </w:r>
      <w:r w:rsidRPr="007A130F">
        <w:rPr>
          <w:rFonts w:ascii="Times New Roman" w:eastAsiaTheme="minorEastAsia" w:hAnsi="Times New Roman" w:cs="Times New Roman"/>
          <w:sz w:val="21"/>
          <w:szCs w:val="21"/>
        </w:rPr>
        <w:fldChar w:fldCharType="end"/>
      </w:r>
      <w:bookmarkEnd w:id="58"/>
      <w:r w:rsidRPr="007A130F">
        <w:rPr>
          <w:rFonts w:ascii="Times New Roman" w:eastAsiaTheme="minorEastAsia" w:hAnsi="Times New Roman" w:cs="Times New Roman"/>
          <w:sz w:val="21"/>
          <w:szCs w:val="21"/>
        </w:rPr>
        <w:t>下载调试电路</w:t>
      </w:r>
    </w:p>
    <w:p w14:paraId="16544B00" w14:textId="77777777" w:rsidR="0023532B" w:rsidRPr="007A130F" w:rsidRDefault="00000000">
      <w:pPr>
        <w:ind w:firstLine="420"/>
        <w:jc w:val="both"/>
      </w:pPr>
      <w:r w:rsidRPr="007A130F">
        <w:t>在在硬件设计上，为了保证调试过程的稳定性以及与</w:t>
      </w:r>
      <w:r w:rsidRPr="007A130F">
        <w:t xml:space="preserve"> ST-Link</w:t>
      </w:r>
      <w:r w:rsidRPr="007A130F">
        <w:t>、</w:t>
      </w:r>
      <w:r w:rsidRPr="007A130F">
        <w:t xml:space="preserve">J-Link </w:t>
      </w:r>
      <w:r w:rsidRPr="007A130F">
        <w:t>等常见调试器的兼容性，主要做了几处处理。</w:t>
      </w:r>
      <w:r w:rsidRPr="007A130F">
        <w:t xml:space="preserve">SWDIO </w:t>
      </w:r>
      <w:r w:rsidRPr="007A130F">
        <w:t>和</w:t>
      </w:r>
      <w:r w:rsidRPr="007A130F">
        <w:t xml:space="preserve"> SWCLK </w:t>
      </w:r>
      <w:r w:rsidRPr="007A130F">
        <w:t>信号线上加入适当上拉电阻，用来稳定默认电平状态，避免在上电或悬空时出现误触发或通信异常的情况。另外，</w:t>
      </w:r>
      <w:r w:rsidRPr="007A130F">
        <w:lastRenderedPageBreak/>
        <w:t>调试接口采用标准</w:t>
      </w:r>
      <w:r w:rsidRPr="007A130F">
        <w:t xml:space="preserve"> 20 </w:t>
      </w:r>
      <w:r w:rsidRPr="007A130F">
        <w:t>针连接器形式，这样可以直接与主流仿真器连接，减少转接带来的接触不良问题，同时也把</w:t>
      </w:r>
      <w:r w:rsidRPr="007A130F">
        <w:t xml:space="preserve"> NRST </w:t>
      </w:r>
      <w:r w:rsidRPr="007A130F">
        <w:t>引脚引出，方便在调试过程中进行复位控制。</w:t>
      </w:r>
    </w:p>
    <w:p w14:paraId="3ACDEAAF" w14:textId="77777777" w:rsidR="0023532B" w:rsidRPr="007A130F" w:rsidRDefault="00000000">
      <w:pPr>
        <w:ind w:firstLine="420"/>
        <w:jc w:val="both"/>
      </w:pPr>
      <w:r w:rsidRPr="007A130F">
        <w:t>从通信机制上来看，</w:t>
      </w:r>
      <w:r w:rsidRPr="007A130F">
        <w:t xml:space="preserve">SWDIO </w:t>
      </w:r>
      <w:r w:rsidRPr="007A130F">
        <w:t>负责数据的双向传输，</w:t>
      </w:r>
      <w:r w:rsidRPr="007A130F">
        <w:t xml:space="preserve">SWCLK </w:t>
      </w:r>
      <w:r w:rsidRPr="007A130F">
        <w:t>提供同步时钟，两者配合完成数据采样与传输，这种同步方式能够保证在较高频率下仍然保持较好的稳定性，从而实现可靠的程序下载与在线调试功能。</w:t>
      </w:r>
    </w:p>
    <w:p w14:paraId="08B11172" w14:textId="392333DB" w:rsidR="0023532B" w:rsidRPr="007A130F" w:rsidRDefault="00000000">
      <w:pPr>
        <w:pStyle w:val="3"/>
      </w:pPr>
      <w:bookmarkStart w:id="59" w:name="_Toc230180896"/>
      <w:r w:rsidRPr="007A130F">
        <w:rPr>
          <w:rFonts w:hint="eastAsia"/>
        </w:rPr>
        <w:t xml:space="preserve">3.1.6 </w:t>
      </w:r>
      <w:r w:rsidR="006E11CE" w:rsidRPr="007A130F">
        <w:rPr>
          <w:rFonts w:hint="eastAsia"/>
        </w:rPr>
        <w:t>BOOT</w:t>
      </w:r>
      <w:r w:rsidRPr="007A130F">
        <w:t>启动配置电路设计</w:t>
      </w:r>
      <w:bookmarkEnd w:id="59"/>
    </w:p>
    <w:p w14:paraId="0BF6FC0A" w14:textId="2DE9F53C" w:rsidR="0023532B" w:rsidRPr="007A130F" w:rsidRDefault="008732AD">
      <w:pPr>
        <w:ind w:firstLine="420"/>
      </w:pP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_Ref230178776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3- 7</w:t>
      </w:r>
      <w:r w:rsidRPr="007A130F">
        <w:rPr>
          <w:rFonts w:ascii="Times New Roman" w:hAnsi="Times New Roman" w:cs="Times New Roman"/>
        </w:rPr>
        <w:fldChar w:fldCharType="end"/>
      </w:r>
      <w:r w:rsidRPr="007A130F">
        <w:rPr>
          <w:rFonts w:ascii="Times New Roman" w:hAnsi="Times New Roman" w:cs="Times New Roman"/>
        </w:rPr>
        <w:t>所示</w:t>
      </w:r>
      <w:r w:rsidRPr="007A130F">
        <w:t>，</w:t>
      </w:r>
      <w:r w:rsidRPr="007A130F">
        <w:t xml:space="preserve">STM32F407ZGT6 </w:t>
      </w:r>
      <w:r w:rsidRPr="007A130F">
        <w:t>的启动模式由</w:t>
      </w:r>
      <w:r w:rsidRPr="007A130F">
        <w:t xml:space="preserve"> BOOT0 </w:t>
      </w:r>
      <w:r w:rsidRPr="007A130F">
        <w:t>与</w:t>
      </w:r>
      <w:r w:rsidRPr="007A130F">
        <w:t xml:space="preserve"> BOOT1 </w:t>
      </w:r>
      <w:r w:rsidRPr="007A130F">
        <w:t>引脚共同决定。系统设计中，为保证设备上电后能够稳定进入用户</w:t>
      </w:r>
      <w:r w:rsidRPr="007A130F">
        <w:t xml:space="preserve"> Flash </w:t>
      </w:r>
      <w:r w:rsidRPr="007A130F">
        <w:t>执行主程序，将</w:t>
      </w:r>
      <w:r w:rsidRPr="007A130F">
        <w:t xml:space="preserve"> BOOT0 </w:t>
      </w:r>
      <w:r w:rsidRPr="007A130F">
        <w:t>与</w:t>
      </w:r>
      <w:r w:rsidRPr="007A130F">
        <w:t xml:space="preserve"> BOOT1 </w:t>
      </w:r>
      <w:r w:rsidRPr="007A130F">
        <w:t>均通过下拉方式接地，使芯片默认从内部</w:t>
      </w:r>
      <w:r w:rsidRPr="007A130F">
        <w:t xml:space="preserve"> Flash </w:t>
      </w:r>
      <w:r w:rsidRPr="007A130F">
        <w:t>启动。</w:t>
      </w:r>
    </w:p>
    <w:p w14:paraId="1D2FB2E6" w14:textId="77777777" w:rsidR="0023532B" w:rsidRPr="007A130F" w:rsidRDefault="00000000">
      <w:pPr>
        <w:ind w:firstLine="420"/>
      </w:pPr>
      <w:r w:rsidRPr="007A130F">
        <w:t>该方式能够避免由于启动引脚悬空导致的异常启动问题，同时简化硬件结构，满足本系统固定运行应用程序的需求。系统程序下载主要通过</w:t>
      </w:r>
      <w:r w:rsidRPr="007A130F">
        <w:t xml:space="preserve"> ST-Link </w:t>
      </w:r>
      <w:r w:rsidRPr="007A130F">
        <w:t>调试接口完成，因此无需额外设计串口下载切换电路。</w:t>
      </w:r>
    </w:p>
    <w:p w14:paraId="49EEDBEC" w14:textId="77777777" w:rsidR="0023532B" w:rsidRPr="007A130F" w:rsidRDefault="00000000">
      <w:pPr>
        <w:ind w:firstLine="420"/>
      </w:pPr>
      <w:r w:rsidRPr="007A130F">
        <w:t>当</w:t>
      </w:r>
      <w:r w:rsidRPr="007A130F">
        <w:t xml:space="preserve"> BOOT0=0 </w:t>
      </w:r>
      <w:r w:rsidRPr="007A130F">
        <w:t>时，系统将从主</w:t>
      </w:r>
      <w:r w:rsidRPr="007A130F">
        <w:t xml:space="preserve"> Flash </w:t>
      </w:r>
      <w:r w:rsidRPr="007A130F">
        <w:t>存储区启动；当</w:t>
      </w:r>
      <w:r w:rsidRPr="007A130F">
        <w:t xml:space="preserve"> BOOT0=1 </w:t>
      </w:r>
      <w:r w:rsidRPr="007A130F">
        <w:t>时，则会根据</w:t>
      </w:r>
      <w:r w:rsidRPr="007A130F">
        <w:t xml:space="preserve"> BOOT1 </w:t>
      </w:r>
      <w:r w:rsidRPr="007A130F">
        <w:t>状态进入系统存储器或</w:t>
      </w:r>
      <w:r w:rsidRPr="007A130F">
        <w:t xml:space="preserve"> SRAM </w:t>
      </w:r>
      <w:r w:rsidRPr="007A130F">
        <w:t>启动模式。</w:t>
      </w:r>
    </w:p>
    <w:p w14:paraId="3175523A" w14:textId="77777777" w:rsidR="006E11CE" w:rsidRPr="007A130F" w:rsidRDefault="004337F7" w:rsidP="006E11CE">
      <w:pPr>
        <w:keepNext/>
        <w:ind w:firstLine="420"/>
        <w:jc w:val="center"/>
      </w:pPr>
      <w:r w:rsidRPr="007A130F">
        <w:drawing>
          <wp:inline distT="0" distB="0" distL="0" distR="0" wp14:anchorId="15985815" wp14:editId="72855612">
            <wp:extent cx="5669280" cy="850265"/>
            <wp:effectExtent l="0" t="0" r="7620" b="6985"/>
            <wp:docPr id="213763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69280" cy="850265"/>
                    </a:xfrm>
                    <a:prstGeom prst="rect">
                      <a:avLst/>
                    </a:prstGeom>
                    <a:noFill/>
                    <a:ln>
                      <a:noFill/>
                    </a:ln>
                  </pic:spPr>
                </pic:pic>
              </a:graphicData>
            </a:graphic>
          </wp:inline>
        </w:drawing>
      </w:r>
    </w:p>
    <w:p w14:paraId="034A777D" w14:textId="31F93C65" w:rsidR="0023532B" w:rsidRPr="007A130F" w:rsidRDefault="006E11CE" w:rsidP="006E11CE">
      <w:pPr>
        <w:pStyle w:val="a4"/>
        <w:jc w:val="center"/>
        <w:rPr>
          <w:rFonts w:ascii="Times New Roman" w:eastAsiaTheme="minorEastAsia" w:hAnsi="Times New Roman" w:cs="Times New Roman"/>
          <w:sz w:val="21"/>
          <w:szCs w:val="21"/>
        </w:rPr>
      </w:pPr>
      <w:bookmarkStart w:id="60" w:name="_Ref230178776"/>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3-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3-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7</w:t>
      </w:r>
      <w:r w:rsidRPr="007A130F">
        <w:rPr>
          <w:rFonts w:ascii="Times New Roman" w:eastAsiaTheme="minorEastAsia" w:hAnsi="Times New Roman" w:cs="Times New Roman"/>
          <w:sz w:val="21"/>
          <w:szCs w:val="21"/>
        </w:rPr>
        <w:fldChar w:fldCharType="end"/>
      </w:r>
      <w:bookmarkEnd w:id="60"/>
      <w:r w:rsidRPr="007A130F">
        <w:rPr>
          <w:rFonts w:ascii="Times New Roman" w:eastAsiaTheme="minorEastAsia" w:hAnsi="Times New Roman" w:cs="Times New Roman"/>
          <w:sz w:val="21"/>
          <w:szCs w:val="21"/>
        </w:rPr>
        <w:t xml:space="preserve"> BOOT</w:t>
      </w:r>
      <w:r w:rsidRPr="007A130F">
        <w:rPr>
          <w:rFonts w:ascii="Times New Roman" w:eastAsiaTheme="minorEastAsia" w:hAnsi="Times New Roman" w:cs="Times New Roman"/>
          <w:sz w:val="21"/>
          <w:szCs w:val="21"/>
        </w:rPr>
        <w:t>连接电路</w:t>
      </w:r>
    </w:p>
    <w:p w14:paraId="4C5DE7AE" w14:textId="77777777" w:rsidR="00822129" w:rsidRPr="007A130F" w:rsidRDefault="00822129">
      <w:pPr>
        <w:ind w:firstLine="420"/>
        <w:jc w:val="center"/>
      </w:pPr>
    </w:p>
    <w:p w14:paraId="5AD6B81F" w14:textId="77777777" w:rsidR="0023532B" w:rsidRPr="007A130F" w:rsidRDefault="00000000">
      <w:pPr>
        <w:pStyle w:val="2"/>
        <w:rPr>
          <w:rFonts w:hint="eastAsia"/>
        </w:rPr>
      </w:pPr>
      <w:bookmarkStart w:id="61" w:name="_Toc230180897"/>
      <w:r w:rsidRPr="007A130F">
        <w:t xml:space="preserve">3.2 </w:t>
      </w:r>
      <w:r w:rsidRPr="007A130F">
        <w:t>各外设模块电路设计</w:t>
      </w:r>
      <w:bookmarkEnd w:id="61"/>
    </w:p>
    <w:p w14:paraId="7A626290" w14:textId="77777777" w:rsidR="0023532B" w:rsidRPr="007A130F" w:rsidRDefault="00000000">
      <w:pPr>
        <w:pStyle w:val="3"/>
      </w:pPr>
      <w:bookmarkStart w:id="62" w:name="_Toc230180898"/>
      <w:r w:rsidRPr="007A130F">
        <w:t>3.</w:t>
      </w:r>
      <w:r w:rsidRPr="007A130F">
        <w:rPr>
          <w:rFonts w:hint="eastAsia"/>
        </w:rPr>
        <w:t>2</w:t>
      </w:r>
      <w:r w:rsidRPr="007A130F">
        <w:t xml:space="preserve">.1 </w:t>
      </w:r>
      <w:r w:rsidRPr="007A130F">
        <w:t>显示触摸电路设计</w:t>
      </w:r>
      <w:bookmarkEnd w:id="62"/>
    </w:p>
    <w:p w14:paraId="2B6C3556" w14:textId="1DCD75EE" w:rsidR="0023532B" w:rsidRPr="007A130F" w:rsidRDefault="00000000">
      <w:pPr>
        <w:wordWrap w:val="0"/>
        <w:ind w:firstLine="420"/>
        <w:jc w:val="both"/>
      </w:pPr>
      <w:bookmarkStart w:id="63" w:name="_Ref228024434"/>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_Ref229394944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3- 8</w:t>
      </w:r>
      <w:r w:rsidRPr="007A130F">
        <w:rPr>
          <w:rFonts w:ascii="Times New Roman" w:hAnsi="Times New Roman" w:cs="Times New Roman"/>
        </w:rPr>
        <w:fldChar w:fldCharType="end"/>
      </w:r>
      <w:r w:rsidRPr="007A130F">
        <w:rPr>
          <w:rFonts w:ascii="Times New Roman" w:hAnsi="Times New Roman" w:cs="Times New Roman"/>
        </w:rPr>
        <w:t>所示，</w:t>
      </w:r>
      <w:r w:rsidRPr="007A130F">
        <w:t>本系统人机交互部分由</w:t>
      </w:r>
      <w:r w:rsidRPr="007A130F">
        <w:t xml:space="preserve"> TFT LCD </w:t>
      </w:r>
      <w:r w:rsidRPr="007A130F">
        <w:t>显示屏与电阻式触摸屏组成，分别采用</w:t>
      </w:r>
      <w:r w:rsidRPr="007A130F">
        <w:t xml:space="preserve"> ILI9341 </w:t>
      </w:r>
      <w:r w:rsidRPr="007A130F">
        <w:t>显示驱动芯片与</w:t>
      </w:r>
      <w:r w:rsidRPr="007A130F">
        <w:t xml:space="preserve"> XPT2046 </w:t>
      </w:r>
      <w:r w:rsidRPr="007A130F">
        <w:t>触摸控制芯片进行控制。两者均工作在</w:t>
      </w:r>
      <w:r w:rsidRPr="007A130F">
        <w:t xml:space="preserve"> 3.3V </w:t>
      </w:r>
      <w:r w:rsidRPr="007A130F">
        <w:t>逻辑电平，因此可以与</w:t>
      </w:r>
      <w:r w:rsidRPr="007A130F">
        <w:t xml:space="preserve"> STM32F407ZGT6 </w:t>
      </w:r>
      <w:r w:rsidRPr="007A130F">
        <w:t>直接连接，在保证电气兼容性的同时也减少了外围电平转换电路。</w:t>
      </w:r>
    </w:p>
    <w:p w14:paraId="5851DE1D" w14:textId="28BB87F3" w:rsidR="00972FB4" w:rsidRPr="007A130F" w:rsidRDefault="00000000" w:rsidP="00972FB4">
      <w:pPr>
        <w:wordWrap w:val="0"/>
        <w:ind w:firstLine="420"/>
        <w:jc w:val="both"/>
        <w:rPr>
          <w:rFonts w:ascii="Times New Roman" w:hAnsi="Times New Roman" w:cs="Times New Roman"/>
        </w:rPr>
      </w:pPr>
      <w:r w:rsidRPr="007A130F">
        <w:rPr>
          <w:rFonts w:ascii="Times New Roman" w:hAnsi="Times New Roman" w:cs="Times New Roman"/>
        </w:rPr>
        <w:t xml:space="preserve">LCD </w:t>
      </w:r>
      <w:r w:rsidRPr="007A130F">
        <w:rPr>
          <w:rFonts w:ascii="Times New Roman" w:hAnsi="Times New Roman" w:cs="Times New Roman"/>
        </w:rPr>
        <w:t>显示部分采用</w:t>
      </w:r>
      <w:r w:rsidRPr="007A130F">
        <w:rPr>
          <w:rFonts w:ascii="Times New Roman" w:hAnsi="Times New Roman" w:cs="Times New Roman"/>
        </w:rPr>
        <w:t xml:space="preserve"> FSMC</w:t>
      </w:r>
      <w:r w:rsidRPr="007A130F">
        <w:rPr>
          <w:rFonts w:ascii="Times New Roman" w:hAnsi="Times New Roman" w:cs="Times New Roman"/>
        </w:rPr>
        <w:t>（灵活静态存储控制器）并行总线方式进行数据传输，通过数据线、地址线以及控制信号线实现对显示模块的访问；触摸部分采用</w:t>
      </w:r>
      <w:r w:rsidRPr="007A130F">
        <w:rPr>
          <w:rFonts w:ascii="Times New Roman" w:hAnsi="Times New Roman" w:cs="Times New Roman"/>
        </w:rPr>
        <w:t xml:space="preserve"> SPI </w:t>
      </w:r>
      <w:r w:rsidRPr="007A130F">
        <w:rPr>
          <w:rFonts w:ascii="Times New Roman" w:hAnsi="Times New Roman" w:cs="Times New Roman"/>
        </w:rPr>
        <w:t>总线完成坐标采集与数据交互。</w:t>
      </w:r>
    </w:p>
    <w:bookmarkEnd w:id="63"/>
    <w:p w14:paraId="47A5EA4E" w14:textId="77777777" w:rsidR="0023532B" w:rsidRPr="007A130F" w:rsidRDefault="0023532B">
      <w:pPr>
        <w:keepNext/>
        <w:ind w:firstLine="420"/>
        <w:jc w:val="center"/>
      </w:pP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3"/>
        <w:gridCol w:w="4545"/>
      </w:tblGrid>
      <w:tr w:rsidR="0023532B" w:rsidRPr="007A130F" w14:paraId="4A8C4036" w14:textId="77777777">
        <w:trPr>
          <w:jc w:val="center"/>
        </w:trPr>
        <w:tc>
          <w:tcPr>
            <w:tcW w:w="4373" w:type="dxa"/>
          </w:tcPr>
          <w:p w14:paraId="431A9A90" w14:textId="77777777" w:rsidR="0023532B" w:rsidRPr="007A130F" w:rsidRDefault="00000000">
            <w:pPr>
              <w:keepNext/>
              <w:spacing w:after="0" w:line="240" w:lineRule="auto"/>
              <w:jc w:val="center"/>
            </w:pPr>
            <w:r w:rsidRPr="007A130F">
              <w:drawing>
                <wp:inline distT="0" distB="0" distL="0" distR="0" wp14:anchorId="5BDC6368" wp14:editId="30DE6AD1">
                  <wp:extent cx="2430145" cy="2494915"/>
                  <wp:effectExtent l="0" t="0" r="8255" b="635"/>
                  <wp:docPr id="19921945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94530"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435801" cy="2500722"/>
                          </a:xfrm>
                          <a:prstGeom prst="rect">
                            <a:avLst/>
                          </a:prstGeom>
                          <a:noFill/>
                          <a:ln>
                            <a:noFill/>
                          </a:ln>
                        </pic:spPr>
                      </pic:pic>
                    </a:graphicData>
                  </a:graphic>
                </wp:inline>
              </w:drawing>
            </w:r>
          </w:p>
        </w:tc>
        <w:tc>
          <w:tcPr>
            <w:tcW w:w="4545" w:type="dxa"/>
          </w:tcPr>
          <w:p w14:paraId="6EA85330" w14:textId="77777777" w:rsidR="0023532B" w:rsidRPr="007A130F" w:rsidRDefault="00000000">
            <w:pPr>
              <w:keepNext/>
              <w:spacing w:after="0" w:line="240" w:lineRule="auto"/>
              <w:jc w:val="center"/>
            </w:pPr>
            <w:r w:rsidRPr="007A130F">
              <w:drawing>
                <wp:inline distT="0" distB="0" distL="0" distR="0" wp14:anchorId="5FB4AC31" wp14:editId="313EAC98">
                  <wp:extent cx="2748915" cy="2494915"/>
                  <wp:effectExtent l="0" t="0" r="0" b="635"/>
                  <wp:docPr id="2000196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96128" name="图片 1"/>
                          <pic:cNvPicPr>
                            <a:picLocks noChangeAspect="1"/>
                          </pic:cNvPicPr>
                        </pic:nvPicPr>
                        <pic:blipFill>
                          <a:blip r:embed="rId28"/>
                          <a:stretch>
                            <a:fillRect/>
                          </a:stretch>
                        </pic:blipFill>
                        <pic:spPr>
                          <a:xfrm>
                            <a:off x="0" y="0"/>
                            <a:ext cx="2760283" cy="2505230"/>
                          </a:xfrm>
                          <a:prstGeom prst="rect">
                            <a:avLst/>
                          </a:prstGeom>
                        </pic:spPr>
                      </pic:pic>
                    </a:graphicData>
                  </a:graphic>
                </wp:inline>
              </w:drawing>
            </w:r>
          </w:p>
        </w:tc>
      </w:tr>
    </w:tbl>
    <w:p w14:paraId="0188477D" w14:textId="77777777" w:rsidR="0023532B" w:rsidRPr="007A130F" w:rsidRDefault="0023532B">
      <w:pPr>
        <w:keepNext/>
        <w:ind w:firstLine="420"/>
        <w:jc w:val="center"/>
      </w:pPr>
    </w:p>
    <w:p w14:paraId="642B4127" w14:textId="666D95F8" w:rsidR="0023532B" w:rsidRPr="007A130F" w:rsidRDefault="00000000">
      <w:pPr>
        <w:pStyle w:val="a4"/>
        <w:jc w:val="center"/>
        <w:rPr>
          <w:rFonts w:ascii="Times New Roman" w:eastAsiaTheme="minorEastAsia" w:hAnsi="Times New Roman" w:cs="Times New Roman"/>
          <w:sz w:val="21"/>
          <w:szCs w:val="21"/>
        </w:rPr>
      </w:pPr>
      <w:bookmarkStart w:id="64" w:name="_Ref229394944"/>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3-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3-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8</w:t>
      </w:r>
      <w:r w:rsidRPr="007A130F">
        <w:rPr>
          <w:rFonts w:ascii="Times New Roman" w:eastAsiaTheme="minorEastAsia" w:hAnsi="Times New Roman" w:cs="Times New Roman"/>
          <w:sz w:val="21"/>
          <w:szCs w:val="21"/>
        </w:rPr>
        <w:fldChar w:fldCharType="end"/>
      </w:r>
      <w:bookmarkEnd w:id="64"/>
      <w:r w:rsidRPr="007A130F">
        <w:rPr>
          <w:rFonts w:ascii="Times New Roman" w:eastAsiaTheme="minorEastAsia" w:hAnsi="Times New Roman" w:cs="Times New Roman"/>
          <w:sz w:val="21"/>
          <w:szCs w:val="21"/>
        </w:rPr>
        <w:t>显示</w:t>
      </w:r>
      <w:r w:rsidRPr="007A130F">
        <w:rPr>
          <w:rFonts w:ascii="Times New Roman" w:eastAsiaTheme="minorEastAsia" w:hAnsi="Times New Roman" w:cs="Times New Roman" w:hint="eastAsia"/>
          <w:sz w:val="21"/>
          <w:szCs w:val="21"/>
        </w:rPr>
        <w:t>/</w:t>
      </w:r>
      <w:r w:rsidRPr="007A130F">
        <w:rPr>
          <w:rFonts w:ascii="Times New Roman" w:eastAsiaTheme="minorEastAsia" w:hAnsi="Times New Roman" w:cs="Times New Roman"/>
          <w:sz w:val="21"/>
          <w:szCs w:val="21"/>
        </w:rPr>
        <w:t>触摸模块</w:t>
      </w:r>
      <w:r w:rsidRPr="007A130F">
        <w:rPr>
          <w:rFonts w:ascii="Times New Roman" w:eastAsiaTheme="minorEastAsia" w:hAnsi="Times New Roman" w:cs="Times New Roman" w:hint="eastAsia"/>
          <w:sz w:val="21"/>
          <w:szCs w:val="21"/>
        </w:rPr>
        <w:t>与</w:t>
      </w:r>
      <w:r w:rsidRPr="007A130F">
        <w:rPr>
          <w:rFonts w:ascii="Times New Roman" w:eastAsiaTheme="minorEastAsia" w:hAnsi="Times New Roman" w:cs="Times New Roman" w:hint="eastAsia"/>
          <w:sz w:val="21"/>
          <w:szCs w:val="21"/>
        </w:rPr>
        <w:t>STM32</w:t>
      </w:r>
      <w:r w:rsidRPr="007A130F">
        <w:rPr>
          <w:rFonts w:ascii="Times New Roman" w:eastAsiaTheme="minorEastAsia" w:hAnsi="Times New Roman" w:cs="Times New Roman" w:hint="eastAsia"/>
          <w:sz w:val="21"/>
          <w:szCs w:val="21"/>
        </w:rPr>
        <w:t>接口电路图</w:t>
      </w:r>
    </w:p>
    <w:p w14:paraId="6A6F5E97" w14:textId="77777777" w:rsidR="0023532B" w:rsidRPr="007A130F" w:rsidRDefault="0023532B">
      <w:pPr>
        <w:wordWrap w:val="0"/>
        <w:jc w:val="both"/>
      </w:pPr>
    </w:p>
    <w:p w14:paraId="0FE25FE5" w14:textId="0430FDA7" w:rsidR="008D45BE" w:rsidRPr="008D45BE" w:rsidRDefault="00000000" w:rsidP="00A30757">
      <w:pPr>
        <w:wordWrap w:val="0"/>
        <w:ind w:left="420" w:firstLine="420"/>
        <w:jc w:val="both"/>
        <w:rPr>
          <w:b/>
          <w:bCs/>
        </w:rPr>
      </w:pPr>
      <w:r w:rsidRPr="007A130F">
        <w:rPr>
          <w:b/>
          <w:bCs/>
        </w:rPr>
        <w:t>（</w:t>
      </w:r>
      <w:r w:rsidRPr="007A130F">
        <w:rPr>
          <w:b/>
          <w:bCs/>
        </w:rPr>
        <w:t>1</w:t>
      </w:r>
      <w:r w:rsidRPr="007A130F">
        <w:rPr>
          <w:b/>
          <w:bCs/>
        </w:rPr>
        <w:t>）</w:t>
      </w:r>
      <w:r w:rsidRPr="007A130F">
        <w:rPr>
          <w:b/>
          <w:bCs/>
        </w:rPr>
        <w:t xml:space="preserve">FSMC </w:t>
      </w:r>
      <w:r w:rsidRPr="007A130F">
        <w:rPr>
          <w:b/>
          <w:bCs/>
        </w:rPr>
        <w:t>显示接口引脚分配</w:t>
      </w:r>
    </w:p>
    <w:p w14:paraId="490B0AD4" w14:textId="0CB4A1F2" w:rsidR="00EE1BBB" w:rsidRPr="007A130F" w:rsidRDefault="00000000" w:rsidP="00EE1BBB">
      <w:pPr>
        <w:wordWrap w:val="0"/>
        <w:ind w:left="420" w:firstLine="420"/>
        <w:jc w:val="both"/>
      </w:pPr>
      <w:r w:rsidRPr="007A130F">
        <w:t xml:space="preserve">FSMC </w:t>
      </w:r>
      <w:r w:rsidRPr="007A130F">
        <w:t>在本系统中采用</w:t>
      </w:r>
      <w:r w:rsidRPr="007A130F">
        <w:t xml:space="preserve"> 16 </w:t>
      </w:r>
      <w:r w:rsidRPr="007A130F">
        <w:t>位并行数据总线结构（</w:t>
      </w:r>
      <w:r w:rsidRPr="007A130F">
        <w:t>D0~D15</w:t>
      </w:r>
      <w:r w:rsidRPr="007A130F">
        <w:t>），并结合地址线与控制信号实现对</w:t>
      </w:r>
      <w:r w:rsidRPr="007A130F">
        <w:t xml:space="preserve"> ILI9341 </w:t>
      </w:r>
      <w:r w:rsidRPr="007A130F">
        <w:t>的寄存器与显存访问控制。其引脚功能划分如下：</w:t>
      </w:r>
      <w:commentRangeStart w:id="65"/>
      <w:commentRangeEnd w:id="65"/>
      <w:r w:rsidR="006B7037" w:rsidRPr="007A130F">
        <w:rPr>
          <w:rStyle w:val="af0"/>
          <w:sz w:val="24"/>
          <w:szCs w:val="24"/>
        </w:rPr>
        <w:commentReference w:id="65"/>
      </w:r>
    </w:p>
    <w:p w14:paraId="157CEAFA" w14:textId="330F59D4" w:rsidR="00AA7B4B" w:rsidRPr="007A130F" w:rsidRDefault="00AA7B4B" w:rsidP="00AA7B4B">
      <w:pPr>
        <w:pStyle w:val="a4"/>
        <w:keepNext/>
        <w:jc w:val="center"/>
        <w:rPr>
          <w:rFonts w:ascii="Times New Roman" w:eastAsiaTheme="minorEastAsia" w:hAnsi="Times New Roman" w:cs="Times New Roman"/>
          <w:sz w:val="21"/>
          <w:szCs w:val="21"/>
        </w:rPr>
      </w:pPr>
      <w:r w:rsidRPr="007A130F">
        <w:rPr>
          <w:rFonts w:ascii="Times New Roman" w:eastAsiaTheme="minorEastAsia" w:hAnsi="Times New Roman" w:cs="Times New Roman"/>
          <w:sz w:val="21"/>
          <w:szCs w:val="21"/>
        </w:rPr>
        <w:t>表</w:t>
      </w:r>
      <w:r w:rsidRPr="007A130F">
        <w:rPr>
          <w:rFonts w:ascii="Times New Roman" w:eastAsiaTheme="minorEastAsia" w:hAnsi="Times New Roman" w:cs="Times New Roman"/>
          <w:sz w:val="21"/>
          <w:szCs w:val="21"/>
        </w:rPr>
        <w:t xml:space="preserve">3-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表</w:instrText>
      </w:r>
      <w:r w:rsidRPr="007A130F">
        <w:rPr>
          <w:rFonts w:ascii="Times New Roman" w:eastAsiaTheme="minorEastAsia" w:hAnsi="Times New Roman" w:cs="Times New Roman"/>
          <w:sz w:val="21"/>
          <w:szCs w:val="21"/>
        </w:rPr>
        <w:instrText xml:space="preserve">3-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1</w:t>
      </w:r>
      <w:r w:rsidRPr="007A130F">
        <w:rPr>
          <w:rFonts w:ascii="Times New Roman" w:eastAsiaTheme="minorEastAsia" w:hAnsi="Times New Roman" w:cs="Times New Roman"/>
          <w:sz w:val="21"/>
          <w:szCs w:val="21"/>
        </w:rPr>
        <w:fldChar w:fldCharType="end"/>
      </w:r>
      <w:r w:rsidRPr="007A130F">
        <w:rPr>
          <w:rFonts w:ascii="Times New Roman" w:eastAsiaTheme="minorEastAsia" w:hAnsi="Times New Roman" w:cs="Times New Roman"/>
          <w:sz w:val="21"/>
          <w:szCs w:val="21"/>
        </w:rPr>
        <w:t xml:space="preserve"> </w:t>
      </w:r>
      <w:r w:rsidR="00AD20E0" w:rsidRPr="007A130F">
        <w:rPr>
          <w:rFonts w:ascii="Times New Roman" w:eastAsiaTheme="minorEastAsia" w:hAnsi="Times New Roman" w:cs="Times New Roman" w:hint="eastAsia"/>
          <w:sz w:val="21"/>
          <w:szCs w:val="21"/>
        </w:rPr>
        <w:t>LCD</w:t>
      </w:r>
      <w:r w:rsidRPr="007A130F">
        <w:rPr>
          <w:rFonts w:ascii="Times New Roman" w:eastAsiaTheme="minorEastAsia" w:hAnsi="Times New Roman" w:cs="Times New Roman"/>
          <w:sz w:val="21"/>
          <w:szCs w:val="21"/>
        </w:rPr>
        <w:t>引脚配置</w:t>
      </w:r>
    </w:p>
    <w:tbl>
      <w:tblPr>
        <w:tblStyle w:val="ab"/>
        <w:tblW w:w="0" w:type="auto"/>
        <w:tblInd w:w="420" w:type="dxa"/>
        <w:tblLook w:val="04A0" w:firstRow="1" w:lastRow="0" w:firstColumn="1" w:lastColumn="0" w:noHBand="0" w:noVBand="1"/>
      </w:tblPr>
      <w:tblGrid>
        <w:gridCol w:w="2124"/>
        <w:gridCol w:w="2124"/>
        <w:gridCol w:w="2125"/>
        <w:gridCol w:w="2125"/>
      </w:tblGrid>
      <w:tr w:rsidR="0023532B" w:rsidRPr="007A130F" w14:paraId="264033F1" w14:textId="77777777">
        <w:tc>
          <w:tcPr>
            <w:tcW w:w="2124" w:type="dxa"/>
            <w:vAlign w:val="center"/>
          </w:tcPr>
          <w:p w14:paraId="3A88891B" w14:textId="77777777" w:rsidR="0023532B" w:rsidRPr="007A130F" w:rsidRDefault="00000000">
            <w:pPr>
              <w:wordWrap w:val="0"/>
              <w:spacing w:after="0" w:line="240" w:lineRule="auto"/>
              <w:jc w:val="both"/>
              <w:rPr>
                <w:sz w:val="21"/>
                <w:szCs w:val="21"/>
              </w:rPr>
            </w:pPr>
            <w:r w:rsidRPr="007A130F">
              <w:rPr>
                <w:b/>
                <w:bCs/>
                <w:sz w:val="21"/>
                <w:szCs w:val="21"/>
              </w:rPr>
              <w:t>类型</w:t>
            </w:r>
          </w:p>
        </w:tc>
        <w:tc>
          <w:tcPr>
            <w:tcW w:w="2124" w:type="dxa"/>
            <w:vAlign w:val="center"/>
          </w:tcPr>
          <w:p w14:paraId="2300A5DB" w14:textId="77777777" w:rsidR="0023532B" w:rsidRPr="007A130F" w:rsidRDefault="00000000">
            <w:pPr>
              <w:wordWrap w:val="0"/>
              <w:spacing w:after="0" w:line="240" w:lineRule="auto"/>
              <w:jc w:val="both"/>
              <w:rPr>
                <w:sz w:val="21"/>
                <w:szCs w:val="21"/>
              </w:rPr>
            </w:pPr>
            <w:r w:rsidRPr="007A130F">
              <w:rPr>
                <w:b/>
                <w:bCs/>
                <w:sz w:val="21"/>
                <w:szCs w:val="21"/>
              </w:rPr>
              <w:t>STM32</w:t>
            </w:r>
            <w:r w:rsidRPr="007A130F">
              <w:rPr>
                <w:b/>
                <w:bCs/>
                <w:sz w:val="21"/>
                <w:szCs w:val="21"/>
              </w:rPr>
              <w:t>引脚</w:t>
            </w:r>
          </w:p>
        </w:tc>
        <w:tc>
          <w:tcPr>
            <w:tcW w:w="2125" w:type="dxa"/>
            <w:vAlign w:val="center"/>
          </w:tcPr>
          <w:p w14:paraId="6AE77C40" w14:textId="77777777" w:rsidR="0023532B" w:rsidRPr="007A130F" w:rsidRDefault="00000000">
            <w:pPr>
              <w:wordWrap w:val="0"/>
              <w:spacing w:after="0" w:line="240" w:lineRule="auto"/>
              <w:jc w:val="both"/>
              <w:rPr>
                <w:sz w:val="21"/>
                <w:szCs w:val="21"/>
              </w:rPr>
            </w:pPr>
            <w:r w:rsidRPr="007A130F">
              <w:rPr>
                <w:b/>
                <w:bCs/>
                <w:sz w:val="21"/>
                <w:szCs w:val="21"/>
              </w:rPr>
              <w:t>FSMC</w:t>
            </w:r>
            <w:r w:rsidRPr="007A130F">
              <w:rPr>
                <w:b/>
                <w:bCs/>
                <w:sz w:val="21"/>
                <w:szCs w:val="21"/>
              </w:rPr>
              <w:t>信号</w:t>
            </w:r>
          </w:p>
        </w:tc>
        <w:tc>
          <w:tcPr>
            <w:tcW w:w="2125" w:type="dxa"/>
            <w:vAlign w:val="center"/>
          </w:tcPr>
          <w:p w14:paraId="4D969E35" w14:textId="77777777" w:rsidR="0023532B" w:rsidRPr="007A130F" w:rsidRDefault="00000000">
            <w:pPr>
              <w:wordWrap w:val="0"/>
              <w:spacing w:after="0" w:line="240" w:lineRule="auto"/>
              <w:jc w:val="both"/>
              <w:rPr>
                <w:sz w:val="21"/>
                <w:szCs w:val="21"/>
              </w:rPr>
            </w:pPr>
            <w:r w:rsidRPr="007A130F">
              <w:rPr>
                <w:b/>
                <w:bCs/>
                <w:sz w:val="21"/>
                <w:szCs w:val="21"/>
              </w:rPr>
              <w:t>说明</w:t>
            </w:r>
          </w:p>
        </w:tc>
      </w:tr>
      <w:tr w:rsidR="0023532B" w:rsidRPr="007A130F" w14:paraId="2054F6AC" w14:textId="77777777">
        <w:tc>
          <w:tcPr>
            <w:tcW w:w="2124" w:type="dxa"/>
            <w:vAlign w:val="center"/>
          </w:tcPr>
          <w:p w14:paraId="0815727B" w14:textId="77777777" w:rsidR="0023532B" w:rsidRPr="007A130F" w:rsidRDefault="00000000">
            <w:pPr>
              <w:wordWrap w:val="0"/>
              <w:spacing w:after="0" w:line="240" w:lineRule="auto"/>
              <w:jc w:val="both"/>
              <w:rPr>
                <w:sz w:val="21"/>
                <w:szCs w:val="21"/>
              </w:rPr>
            </w:pPr>
            <w:r w:rsidRPr="007A130F">
              <w:rPr>
                <w:sz w:val="21"/>
                <w:szCs w:val="21"/>
              </w:rPr>
              <w:t>数据线</w:t>
            </w:r>
          </w:p>
        </w:tc>
        <w:tc>
          <w:tcPr>
            <w:tcW w:w="2124" w:type="dxa"/>
            <w:vAlign w:val="center"/>
          </w:tcPr>
          <w:p w14:paraId="39D58890" w14:textId="77777777" w:rsidR="0023532B" w:rsidRPr="007A130F" w:rsidRDefault="00000000">
            <w:pPr>
              <w:wordWrap w:val="0"/>
              <w:spacing w:after="0" w:line="240" w:lineRule="auto"/>
              <w:jc w:val="both"/>
              <w:rPr>
                <w:sz w:val="21"/>
                <w:szCs w:val="21"/>
              </w:rPr>
            </w:pPr>
            <w:r w:rsidRPr="007A130F">
              <w:rPr>
                <w:sz w:val="21"/>
                <w:szCs w:val="21"/>
              </w:rPr>
              <w:t>PD0 / PD1 / PD8 / PD9 / PD10 / PD15 / PE7~PE15</w:t>
            </w:r>
          </w:p>
        </w:tc>
        <w:tc>
          <w:tcPr>
            <w:tcW w:w="2125" w:type="dxa"/>
            <w:vAlign w:val="center"/>
          </w:tcPr>
          <w:p w14:paraId="4FE4D8C6" w14:textId="77777777" w:rsidR="0023532B" w:rsidRPr="007A130F" w:rsidRDefault="00000000">
            <w:pPr>
              <w:wordWrap w:val="0"/>
              <w:spacing w:after="0" w:line="240" w:lineRule="auto"/>
              <w:jc w:val="both"/>
              <w:rPr>
                <w:sz w:val="21"/>
                <w:szCs w:val="21"/>
              </w:rPr>
            </w:pPr>
            <w:r w:rsidRPr="007A130F">
              <w:rPr>
                <w:sz w:val="21"/>
                <w:szCs w:val="21"/>
              </w:rPr>
              <w:t>D0~D15</w:t>
            </w:r>
          </w:p>
        </w:tc>
        <w:tc>
          <w:tcPr>
            <w:tcW w:w="2125" w:type="dxa"/>
            <w:vAlign w:val="center"/>
          </w:tcPr>
          <w:p w14:paraId="195D0351" w14:textId="77777777" w:rsidR="0023532B" w:rsidRPr="007A130F" w:rsidRDefault="00000000">
            <w:pPr>
              <w:wordWrap w:val="0"/>
              <w:spacing w:after="0" w:line="240" w:lineRule="auto"/>
              <w:jc w:val="both"/>
              <w:rPr>
                <w:sz w:val="21"/>
                <w:szCs w:val="21"/>
              </w:rPr>
            </w:pPr>
            <w:r w:rsidRPr="007A130F">
              <w:rPr>
                <w:sz w:val="21"/>
                <w:szCs w:val="21"/>
              </w:rPr>
              <w:t>16</w:t>
            </w:r>
            <w:r w:rsidRPr="007A130F">
              <w:rPr>
                <w:sz w:val="21"/>
                <w:szCs w:val="21"/>
              </w:rPr>
              <w:t>位数据总线</w:t>
            </w:r>
          </w:p>
        </w:tc>
      </w:tr>
      <w:tr w:rsidR="0023532B" w:rsidRPr="007A130F" w14:paraId="77FD3FB1" w14:textId="77777777">
        <w:tc>
          <w:tcPr>
            <w:tcW w:w="2124" w:type="dxa"/>
            <w:vAlign w:val="center"/>
          </w:tcPr>
          <w:p w14:paraId="7687D975" w14:textId="77777777" w:rsidR="0023532B" w:rsidRPr="007A130F" w:rsidRDefault="00000000">
            <w:pPr>
              <w:wordWrap w:val="0"/>
              <w:spacing w:after="0" w:line="240" w:lineRule="auto"/>
              <w:jc w:val="both"/>
              <w:rPr>
                <w:sz w:val="21"/>
                <w:szCs w:val="21"/>
              </w:rPr>
            </w:pPr>
            <w:r w:rsidRPr="007A130F">
              <w:rPr>
                <w:sz w:val="21"/>
                <w:szCs w:val="21"/>
              </w:rPr>
              <w:t>地址线</w:t>
            </w:r>
          </w:p>
        </w:tc>
        <w:tc>
          <w:tcPr>
            <w:tcW w:w="2124" w:type="dxa"/>
            <w:vAlign w:val="center"/>
          </w:tcPr>
          <w:p w14:paraId="54AE4774" w14:textId="77777777" w:rsidR="0023532B" w:rsidRPr="007A130F" w:rsidRDefault="00000000">
            <w:pPr>
              <w:wordWrap w:val="0"/>
              <w:spacing w:after="0" w:line="240" w:lineRule="auto"/>
              <w:jc w:val="both"/>
              <w:rPr>
                <w:sz w:val="21"/>
                <w:szCs w:val="21"/>
              </w:rPr>
            </w:pPr>
            <w:r w:rsidRPr="007A130F">
              <w:rPr>
                <w:sz w:val="21"/>
                <w:szCs w:val="21"/>
              </w:rPr>
              <w:t>PF0~PF5 / PF12~PF15 / PG0~PG2</w:t>
            </w:r>
          </w:p>
        </w:tc>
        <w:tc>
          <w:tcPr>
            <w:tcW w:w="2125" w:type="dxa"/>
            <w:vAlign w:val="center"/>
          </w:tcPr>
          <w:p w14:paraId="3CF800FC" w14:textId="77777777" w:rsidR="0023532B" w:rsidRPr="007A130F" w:rsidRDefault="00000000">
            <w:pPr>
              <w:wordWrap w:val="0"/>
              <w:spacing w:after="0" w:line="240" w:lineRule="auto"/>
              <w:jc w:val="both"/>
              <w:rPr>
                <w:sz w:val="21"/>
                <w:szCs w:val="21"/>
              </w:rPr>
            </w:pPr>
            <w:r w:rsidRPr="007A130F">
              <w:rPr>
                <w:sz w:val="21"/>
                <w:szCs w:val="21"/>
              </w:rPr>
              <w:t>A0~A12</w:t>
            </w:r>
          </w:p>
        </w:tc>
        <w:tc>
          <w:tcPr>
            <w:tcW w:w="2125" w:type="dxa"/>
            <w:vAlign w:val="center"/>
          </w:tcPr>
          <w:p w14:paraId="114AA734" w14:textId="77777777" w:rsidR="0023532B" w:rsidRPr="007A130F" w:rsidRDefault="00000000">
            <w:pPr>
              <w:wordWrap w:val="0"/>
              <w:spacing w:after="0" w:line="240" w:lineRule="auto"/>
              <w:jc w:val="both"/>
              <w:rPr>
                <w:sz w:val="21"/>
                <w:szCs w:val="21"/>
              </w:rPr>
            </w:pPr>
            <w:r w:rsidRPr="007A130F">
              <w:rPr>
                <w:sz w:val="21"/>
                <w:szCs w:val="21"/>
              </w:rPr>
              <w:t>寄存器</w:t>
            </w:r>
            <w:r w:rsidRPr="007A130F">
              <w:rPr>
                <w:sz w:val="21"/>
                <w:szCs w:val="21"/>
              </w:rPr>
              <w:t>/</w:t>
            </w:r>
            <w:r w:rsidRPr="007A130F">
              <w:rPr>
                <w:sz w:val="21"/>
                <w:szCs w:val="21"/>
              </w:rPr>
              <w:t>数据区选择</w:t>
            </w:r>
          </w:p>
        </w:tc>
      </w:tr>
      <w:tr w:rsidR="0023532B" w:rsidRPr="007A130F" w14:paraId="200A2B26" w14:textId="77777777">
        <w:tc>
          <w:tcPr>
            <w:tcW w:w="2124" w:type="dxa"/>
            <w:vAlign w:val="center"/>
          </w:tcPr>
          <w:p w14:paraId="49816648" w14:textId="77777777" w:rsidR="0023532B" w:rsidRPr="007A130F" w:rsidRDefault="00000000">
            <w:pPr>
              <w:wordWrap w:val="0"/>
              <w:spacing w:after="0" w:line="240" w:lineRule="auto"/>
              <w:jc w:val="both"/>
              <w:rPr>
                <w:sz w:val="21"/>
                <w:szCs w:val="21"/>
              </w:rPr>
            </w:pPr>
            <w:r w:rsidRPr="007A130F">
              <w:rPr>
                <w:sz w:val="21"/>
                <w:szCs w:val="21"/>
              </w:rPr>
              <w:t>控制线</w:t>
            </w:r>
          </w:p>
        </w:tc>
        <w:tc>
          <w:tcPr>
            <w:tcW w:w="2124" w:type="dxa"/>
            <w:vAlign w:val="center"/>
          </w:tcPr>
          <w:p w14:paraId="043DB11A" w14:textId="77777777" w:rsidR="0023532B" w:rsidRPr="007A130F" w:rsidRDefault="00000000">
            <w:pPr>
              <w:wordWrap w:val="0"/>
              <w:spacing w:after="0" w:line="240" w:lineRule="auto"/>
              <w:jc w:val="both"/>
              <w:rPr>
                <w:sz w:val="21"/>
                <w:szCs w:val="21"/>
              </w:rPr>
            </w:pPr>
            <w:r w:rsidRPr="007A130F">
              <w:rPr>
                <w:sz w:val="21"/>
                <w:szCs w:val="21"/>
              </w:rPr>
              <w:t>PD4 / PD5 / PG10</w:t>
            </w:r>
          </w:p>
        </w:tc>
        <w:tc>
          <w:tcPr>
            <w:tcW w:w="2125" w:type="dxa"/>
            <w:vAlign w:val="center"/>
          </w:tcPr>
          <w:p w14:paraId="4DBFD6DC" w14:textId="77777777" w:rsidR="0023532B" w:rsidRPr="007A130F" w:rsidRDefault="00000000">
            <w:pPr>
              <w:wordWrap w:val="0"/>
              <w:spacing w:after="0" w:line="240" w:lineRule="auto"/>
              <w:jc w:val="both"/>
              <w:rPr>
                <w:sz w:val="21"/>
                <w:szCs w:val="21"/>
              </w:rPr>
            </w:pPr>
            <w:r w:rsidRPr="007A130F">
              <w:rPr>
                <w:sz w:val="21"/>
                <w:szCs w:val="21"/>
              </w:rPr>
              <w:t>NOE / NWE / NE3</w:t>
            </w:r>
          </w:p>
        </w:tc>
        <w:tc>
          <w:tcPr>
            <w:tcW w:w="2125" w:type="dxa"/>
            <w:vAlign w:val="center"/>
          </w:tcPr>
          <w:p w14:paraId="53A29A66" w14:textId="77777777" w:rsidR="0023532B" w:rsidRPr="007A130F" w:rsidRDefault="00000000">
            <w:pPr>
              <w:wordWrap w:val="0"/>
              <w:spacing w:after="0" w:line="240" w:lineRule="auto"/>
              <w:jc w:val="both"/>
              <w:rPr>
                <w:sz w:val="21"/>
                <w:szCs w:val="21"/>
              </w:rPr>
            </w:pPr>
            <w:r w:rsidRPr="007A130F">
              <w:rPr>
                <w:sz w:val="21"/>
                <w:szCs w:val="21"/>
              </w:rPr>
              <w:t>读写与片选控制</w:t>
            </w:r>
          </w:p>
        </w:tc>
      </w:tr>
      <w:tr w:rsidR="0023532B" w:rsidRPr="007A130F" w14:paraId="4555F818" w14:textId="77777777">
        <w:tc>
          <w:tcPr>
            <w:tcW w:w="2124" w:type="dxa"/>
            <w:vAlign w:val="center"/>
          </w:tcPr>
          <w:p w14:paraId="41262074" w14:textId="77777777" w:rsidR="0023532B" w:rsidRPr="007A130F" w:rsidRDefault="00000000">
            <w:pPr>
              <w:wordWrap w:val="0"/>
              <w:spacing w:after="0" w:line="240" w:lineRule="auto"/>
              <w:jc w:val="both"/>
              <w:rPr>
                <w:sz w:val="21"/>
                <w:szCs w:val="21"/>
              </w:rPr>
            </w:pPr>
            <w:r w:rsidRPr="007A130F">
              <w:rPr>
                <w:sz w:val="21"/>
                <w:szCs w:val="21"/>
              </w:rPr>
              <w:t>背光</w:t>
            </w:r>
          </w:p>
        </w:tc>
        <w:tc>
          <w:tcPr>
            <w:tcW w:w="2124" w:type="dxa"/>
            <w:vAlign w:val="center"/>
          </w:tcPr>
          <w:p w14:paraId="6EB7DF33" w14:textId="77777777" w:rsidR="0023532B" w:rsidRPr="007A130F" w:rsidRDefault="00000000">
            <w:pPr>
              <w:wordWrap w:val="0"/>
              <w:spacing w:after="0" w:line="240" w:lineRule="auto"/>
              <w:jc w:val="both"/>
              <w:rPr>
                <w:sz w:val="21"/>
                <w:szCs w:val="21"/>
              </w:rPr>
            </w:pPr>
            <w:r w:rsidRPr="007A130F">
              <w:rPr>
                <w:sz w:val="21"/>
                <w:szCs w:val="21"/>
              </w:rPr>
              <w:t>PB15</w:t>
            </w:r>
          </w:p>
        </w:tc>
        <w:tc>
          <w:tcPr>
            <w:tcW w:w="2125" w:type="dxa"/>
            <w:vAlign w:val="center"/>
          </w:tcPr>
          <w:p w14:paraId="1EFA984C" w14:textId="77777777" w:rsidR="0023532B" w:rsidRPr="007A130F" w:rsidRDefault="00000000">
            <w:pPr>
              <w:wordWrap w:val="0"/>
              <w:spacing w:after="0" w:line="240" w:lineRule="auto"/>
              <w:jc w:val="both"/>
              <w:rPr>
                <w:sz w:val="21"/>
                <w:szCs w:val="21"/>
              </w:rPr>
            </w:pPr>
            <w:r w:rsidRPr="007A130F">
              <w:rPr>
                <w:sz w:val="21"/>
                <w:szCs w:val="21"/>
              </w:rPr>
              <w:t>BLK</w:t>
            </w:r>
          </w:p>
        </w:tc>
        <w:tc>
          <w:tcPr>
            <w:tcW w:w="2125" w:type="dxa"/>
            <w:vAlign w:val="center"/>
          </w:tcPr>
          <w:p w14:paraId="0EB15D53" w14:textId="77777777" w:rsidR="0023532B" w:rsidRPr="007A130F" w:rsidRDefault="00000000">
            <w:pPr>
              <w:wordWrap w:val="0"/>
              <w:spacing w:after="0" w:line="240" w:lineRule="auto"/>
              <w:jc w:val="both"/>
              <w:rPr>
                <w:sz w:val="21"/>
                <w:szCs w:val="21"/>
              </w:rPr>
            </w:pPr>
            <w:r w:rsidRPr="007A130F">
              <w:rPr>
                <w:sz w:val="21"/>
                <w:szCs w:val="21"/>
              </w:rPr>
              <w:t>PWM</w:t>
            </w:r>
            <w:r w:rsidRPr="007A130F">
              <w:rPr>
                <w:sz w:val="21"/>
                <w:szCs w:val="21"/>
              </w:rPr>
              <w:t>亮度控制</w:t>
            </w:r>
          </w:p>
        </w:tc>
      </w:tr>
    </w:tbl>
    <w:p w14:paraId="0E1B7A60" w14:textId="77777777" w:rsidR="0023532B" w:rsidRDefault="00000000">
      <w:pPr>
        <w:wordWrap w:val="0"/>
        <w:ind w:left="420" w:firstLine="420"/>
        <w:jc w:val="both"/>
      </w:pPr>
      <w:r w:rsidRPr="007A130F">
        <w:t>在实际工作过程中，数据线用于像素数据传输，地址线用于区分命令与数据访问区域，控制线则用于完成读写时序控制与片选管理，从而实现对</w:t>
      </w:r>
      <w:r w:rsidRPr="007A130F">
        <w:t xml:space="preserve"> LCD </w:t>
      </w:r>
      <w:r w:rsidRPr="007A130F">
        <w:t>模块的稳定访问。</w:t>
      </w:r>
    </w:p>
    <w:p w14:paraId="1BB9E699" w14:textId="77777777" w:rsidR="0095763C" w:rsidRPr="007A130F" w:rsidRDefault="0095763C">
      <w:pPr>
        <w:wordWrap w:val="0"/>
        <w:ind w:left="420" w:firstLine="420"/>
        <w:jc w:val="both"/>
      </w:pPr>
    </w:p>
    <w:p w14:paraId="4F327D8E" w14:textId="77777777" w:rsidR="0023532B" w:rsidRPr="007A130F" w:rsidRDefault="00000000">
      <w:pPr>
        <w:wordWrap w:val="0"/>
        <w:ind w:left="420" w:firstLine="420"/>
        <w:jc w:val="both"/>
        <w:rPr>
          <w:b/>
          <w:bCs/>
        </w:rPr>
      </w:pPr>
      <w:r w:rsidRPr="007A130F">
        <w:rPr>
          <w:b/>
          <w:bCs/>
        </w:rPr>
        <w:t>（</w:t>
      </w:r>
      <w:r w:rsidRPr="007A130F">
        <w:rPr>
          <w:b/>
          <w:bCs/>
        </w:rPr>
        <w:t>2</w:t>
      </w:r>
      <w:r w:rsidRPr="007A130F">
        <w:rPr>
          <w:b/>
          <w:bCs/>
        </w:rPr>
        <w:t>）触摸屏</w:t>
      </w:r>
      <w:r w:rsidRPr="007A130F">
        <w:rPr>
          <w:b/>
          <w:bCs/>
        </w:rPr>
        <w:t xml:space="preserve"> XPT2046 SPI </w:t>
      </w:r>
      <w:r w:rsidRPr="007A130F">
        <w:rPr>
          <w:b/>
          <w:bCs/>
        </w:rPr>
        <w:t>接口</w:t>
      </w:r>
    </w:p>
    <w:p w14:paraId="640B4573" w14:textId="1F74329B" w:rsidR="00AA7B4B" w:rsidRDefault="00000000" w:rsidP="00AA7B4B">
      <w:pPr>
        <w:wordWrap w:val="0"/>
        <w:ind w:left="420" w:firstLine="420"/>
        <w:jc w:val="both"/>
      </w:pPr>
      <w:r w:rsidRPr="007A130F">
        <w:t>触摸部分采用</w:t>
      </w:r>
      <w:r w:rsidRPr="007A130F">
        <w:t xml:space="preserve"> XPT2046 </w:t>
      </w:r>
      <w:r w:rsidRPr="007A130F">
        <w:t>控制芯片，通过</w:t>
      </w:r>
      <w:r w:rsidRPr="007A130F">
        <w:t xml:space="preserve"> SPI </w:t>
      </w:r>
      <w:r w:rsidRPr="007A130F">
        <w:t>同步串行总线与</w:t>
      </w:r>
      <w:r w:rsidRPr="007A130F">
        <w:t xml:space="preserve"> STM32F407ZGT6 </w:t>
      </w:r>
      <w:r w:rsidRPr="007A130F">
        <w:t>进行通信，实现触摸坐标采集与转换。</w:t>
      </w:r>
    </w:p>
    <w:p w14:paraId="3ADF3D59" w14:textId="77777777" w:rsidR="00E469BE" w:rsidRPr="007A130F" w:rsidRDefault="006B7037" w:rsidP="00AA7B4B">
      <w:pPr>
        <w:wordWrap w:val="0"/>
        <w:ind w:left="420" w:firstLine="420"/>
        <w:jc w:val="both"/>
      </w:pPr>
      <w:commentRangeStart w:id="66"/>
      <w:commentRangeEnd w:id="66"/>
      <w:r w:rsidRPr="007A130F">
        <w:rPr>
          <w:rStyle w:val="af0"/>
          <w:sz w:val="24"/>
          <w:szCs w:val="24"/>
        </w:rPr>
        <w:commentReference w:id="66"/>
      </w:r>
    </w:p>
    <w:p w14:paraId="6712FFBE" w14:textId="6FC8AFAF" w:rsidR="00AA7B4B" w:rsidRPr="007A130F" w:rsidRDefault="00AA7B4B" w:rsidP="00AA7B4B">
      <w:pPr>
        <w:pStyle w:val="a4"/>
        <w:keepNext/>
        <w:jc w:val="center"/>
        <w:rPr>
          <w:rFonts w:ascii="Times New Roman" w:eastAsiaTheme="minorEastAsia" w:hAnsi="Times New Roman" w:cs="Times New Roman"/>
          <w:sz w:val="21"/>
          <w:szCs w:val="21"/>
        </w:rPr>
      </w:pPr>
      <w:r w:rsidRPr="007A130F">
        <w:rPr>
          <w:rFonts w:ascii="Times New Roman" w:eastAsiaTheme="minorEastAsia" w:hAnsi="Times New Roman" w:cs="Times New Roman"/>
          <w:sz w:val="21"/>
          <w:szCs w:val="21"/>
        </w:rPr>
        <w:lastRenderedPageBreak/>
        <w:t>表</w:t>
      </w:r>
      <w:r w:rsidRPr="007A130F">
        <w:rPr>
          <w:rFonts w:ascii="Times New Roman" w:eastAsiaTheme="minorEastAsia" w:hAnsi="Times New Roman" w:cs="Times New Roman"/>
          <w:sz w:val="21"/>
          <w:szCs w:val="21"/>
        </w:rPr>
        <w:t xml:space="preserve">3-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表</w:instrText>
      </w:r>
      <w:r w:rsidRPr="007A130F">
        <w:rPr>
          <w:rFonts w:ascii="Times New Roman" w:eastAsiaTheme="minorEastAsia" w:hAnsi="Times New Roman" w:cs="Times New Roman"/>
          <w:sz w:val="21"/>
          <w:szCs w:val="21"/>
        </w:rPr>
        <w:instrText xml:space="preserve">3-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2</w:t>
      </w:r>
      <w:r w:rsidRPr="007A130F">
        <w:rPr>
          <w:rFonts w:ascii="Times New Roman" w:eastAsiaTheme="minorEastAsia" w:hAnsi="Times New Roman" w:cs="Times New Roman"/>
          <w:sz w:val="21"/>
          <w:szCs w:val="21"/>
        </w:rPr>
        <w:fldChar w:fldCharType="end"/>
      </w:r>
      <w:r w:rsidRPr="007A130F">
        <w:rPr>
          <w:rFonts w:ascii="Times New Roman" w:eastAsiaTheme="minorEastAsia" w:hAnsi="Times New Roman" w:cs="Times New Roman"/>
          <w:sz w:val="21"/>
          <w:szCs w:val="21"/>
        </w:rPr>
        <w:t xml:space="preserve"> XPT2046</w:t>
      </w:r>
      <w:r w:rsidRPr="007A130F">
        <w:rPr>
          <w:rFonts w:ascii="Times New Roman" w:eastAsiaTheme="minorEastAsia" w:hAnsi="Times New Roman" w:cs="Times New Roman"/>
          <w:sz w:val="21"/>
          <w:szCs w:val="21"/>
        </w:rPr>
        <w:t>引脚配置</w:t>
      </w:r>
    </w:p>
    <w:tbl>
      <w:tblPr>
        <w:tblStyle w:val="ab"/>
        <w:tblW w:w="0" w:type="auto"/>
        <w:tblInd w:w="420" w:type="dxa"/>
        <w:tblLook w:val="04A0" w:firstRow="1" w:lastRow="0" w:firstColumn="1" w:lastColumn="0" w:noHBand="0" w:noVBand="1"/>
      </w:tblPr>
      <w:tblGrid>
        <w:gridCol w:w="2124"/>
        <w:gridCol w:w="2124"/>
        <w:gridCol w:w="2125"/>
        <w:gridCol w:w="2125"/>
      </w:tblGrid>
      <w:tr w:rsidR="0023532B" w:rsidRPr="007A130F" w14:paraId="789AAC06" w14:textId="77777777">
        <w:tc>
          <w:tcPr>
            <w:tcW w:w="2124" w:type="dxa"/>
            <w:vAlign w:val="center"/>
          </w:tcPr>
          <w:p w14:paraId="233A3EBE" w14:textId="77777777" w:rsidR="0023532B" w:rsidRPr="007A130F" w:rsidRDefault="00000000">
            <w:pPr>
              <w:wordWrap w:val="0"/>
              <w:spacing w:after="0" w:line="240" w:lineRule="auto"/>
              <w:jc w:val="both"/>
              <w:rPr>
                <w:rFonts w:ascii="Times New Roman" w:hAnsi="Times New Roman" w:cs="Times New Roman"/>
                <w:sz w:val="21"/>
                <w:szCs w:val="21"/>
              </w:rPr>
            </w:pPr>
            <w:r w:rsidRPr="007A130F">
              <w:rPr>
                <w:rFonts w:ascii="Times New Roman" w:hAnsi="Times New Roman" w:cs="Times New Roman"/>
                <w:b/>
                <w:bCs/>
                <w:sz w:val="21"/>
                <w:szCs w:val="21"/>
              </w:rPr>
              <w:t>STM32</w:t>
            </w:r>
            <w:r w:rsidRPr="007A130F">
              <w:rPr>
                <w:rFonts w:ascii="Times New Roman" w:hAnsi="Times New Roman" w:cs="Times New Roman"/>
                <w:b/>
                <w:bCs/>
                <w:sz w:val="21"/>
                <w:szCs w:val="21"/>
              </w:rPr>
              <w:t>引脚</w:t>
            </w:r>
          </w:p>
        </w:tc>
        <w:tc>
          <w:tcPr>
            <w:tcW w:w="2124" w:type="dxa"/>
            <w:vAlign w:val="center"/>
          </w:tcPr>
          <w:p w14:paraId="0C85CB9B" w14:textId="77777777" w:rsidR="0023532B" w:rsidRPr="007A130F" w:rsidRDefault="00000000">
            <w:pPr>
              <w:wordWrap w:val="0"/>
              <w:spacing w:after="0" w:line="240" w:lineRule="auto"/>
              <w:jc w:val="both"/>
              <w:rPr>
                <w:rFonts w:ascii="Times New Roman" w:hAnsi="Times New Roman" w:cs="Times New Roman"/>
                <w:sz w:val="21"/>
                <w:szCs w:val="21"/>
              </w:rPr>
            </w:pPr>
            <w:r w:rsidRPr="007A130F">
              <w:rPr>
                <w:rFonts w:ascii="Times New Roman" w:hAnsi="Times New Roman" w:cs="Times New Roman"/>
                <w:b/>
                <w:bCs/>
                <w:sz w:val="21"/>
                <w:szCs w:val="21"/>
              </w:rPr>
              <w:t>功能</w:t>
            </w:r>
          </w:p>
        </w:tc>
        <w:tc>
          <w:tcPr>
            <w:tcW w:w="2125" w:type="dxa"/>
            <w:vAlign w:val="center"/>
          </w:tcPr>
          <w:p w14:paraId="03E09EDA" w14:textId="77777777" w:rsidR="0023532B" w:rsidRPr="007A130F" w:rsidRDefault="00000000">
            <w:pPr>
              <w:wordWrap w:val="0"/>
              <w:spacing w:after="0" w:line="240" w:lineRule="auto"/>
              <w:jc w:val="both"/>
              <w:rPr>
                <w:rFonts w:ascii="Times New Roman" w:hAnsi="Times New Roman" w:cs="Times New Roman"/>
                <w:sz w:val="21"/>
                <w:szCs w:val="21"/>
              </w:rPr>
            </w:pPr>
            <w:r w:rsidRPr="007A130F">
              <w:rPr>
                <w:rFonts w:ascii="Times New Roman" w:hAnsi="Times New Roman" w:cs="Times New Roman"/>
                <w:b/>
                <w:bCs/>
                <w:sz w:val="21"/>
                <w:szCs w:val="21"/>
              </w:rPr>
              <w:t>模块</w:t>
            </w:r>
          </w:p>
        </w:tc>
        <w:tc>
          <w:tcPr>
            <w:tcW w:w="2125" w:type="dxa"/>
            <w:vAlign w:val="center"/>
          </w:tcPr>
          <w:p w14:paraId="5B3AC4BF" w14:textId="77777777" w:rsidR="0023532B" w:rsidRPr="007A130F" w:rsidRDefault="00000000">
            <w:pPr>
              <w:wordWrap w:val="0"/>
              <w:spacing w:after="0" w:line="240" w:lineRule="auto"/>
              <w:jc w:val="both"/>
              <w:rPr>
                <w:rFonts w:ascii="Times New Roman" w:hAnsi="Times New Roman" w:cs="Times New Roman"/>
                <w:sz w:val="21"/>
                <w:szCs w:val="21"/>
              </w:rPr>
            </w:pPr>
            <w:r w:rsidRPr="007A130F">
              <w:rPr>
                <w:rFonts w:ascii="Times New Roman" w:hAnsi="Times New Roman" w:cs="Times New Roman"/>
                <w:b/>
                <w:bCs/>
                <w:sz w:val="21"/>
                <w:szCs w:val="21"/>
              </w:rPr>
              <w:t>说明</w:t>
            </w:r>
          </w:p>
        </w:tc>
      </w:tr>
      <w:tr w:rsidR="0023532B" w:rsidRPr="007A130F" w14:paraId="13655D9B" w14:textId="77777777">
        <w:tc>
          <w:tcPr>
            <w:tcW w:w="2124" w:type="dxa"/>
            <w:vAlign w:val="center"/>
          </w:tcPr>
          <w:p w14:paraId="60C65DCF" w14:textId="77777777" w:rsidR="0023532B" w:rsidRPr="007A130F" w:rsidRDefault="00000000">
            <w:pPr>
              <w:wordWrap w:val="0"/>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PB0</w:t>
            </w:r>
          </w:p>
        </w:tc>
        <w:tc>
          <w:tcPr>
            <w:tcW w:w="2124" w:type="dxa"/>
            <w:vAlign w:val="center"/>
          </w:tcPr>
          <w:p w14:paraId="3509C350" w14:textId="77777777" w:rsidR="0023532B" w:rsidRPr="007A130F" w:rsidRDefault="00000000">
            <w:pPr>
              <w:wordWrap w:val="0"/>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T_SCK</w:t>
            </w:r>
          </w:p>
        </w:tc>
        <w:tc>
          <w:tcPr>
            <w:tcW w:w="2125" w:type="dxa"/>
            <w:vAlign w:val="center"/>
          </w:tcPr>
          <w:p w14:paraId="5296AA3B" w14:textId="77777777" w:rsidR="0023532B" w:rsidRPr="007A130F" w:rsidRDefault="00000000">
            <w:pPr>
              <w:wordWrap w:val="0"/>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TOUCH</w:t>
            </w:r>
          </w:p>
        </w:tc>
        <w:tc>
          <w:tcPr>
            <w:tcW w:w="2125" w:type="dxa"/>
            <w:vAlign w:val="center"/>
          </w:tcPr>
          <w:p w14:paraId="790D6EEC" w14:textId="77777777" w:rsidR="0023532B" w:rsidRPr="007A130F" w:rsidRDefault="00000000">
            <w:pPr>
              <w:wordWrap w:val="0"/>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SPI</w:t>
            </w:r>
            <w:r w:rsidRPr="007A130F">
              <w:rPr>
                <w:rFonts w:ascii="Times New Roman" w:hAnsi="Times New Roman" w:cs="Times New Roman"/>
                <w:sz w:val="21"/>
                <w:szCs w:val="21"/>
              </w:rPr>
              <w:t>时钟</w:t>
            </w:r>
          </w:p>
        </w:tc>
      </w:tr>
      <w:tr w:rsidR="0023532B" w:rsidRPr="007A130F" w14:paraId="3476A120" w14:textId="77777777">
        <w:tc>
          <w:tcPr>
            <w:tcW w:w="2124" w:type="dxa"/>
            <w:vAlign w:val="center"/>
          </w:tcPr>
          <w:p w14:paraId="32C4BF2D" w14:textId="77777777" w:rsidR="0023532B" w:rsidRPr="007A130F" w:rsidRDefault="00000000">
            <w:pPr>
              <w:wordWrap w:val="0"/>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PF11</w:t>
            </w:r>
          </w:p>
        </w:tc>
        <w:tc>
          <w:tcPr>
            <w:tcW w:w="2124" w:type="dxa"/>
            <w:vAlign w:val="center"/>
          </w:tcPr>
          <w:p w14:paraId="40E70035" w14:textId="77777777" w:rsidR="0023532B" w:rsidRPr="007A130F" w:rsidRDefault="00000000">
            <w:pPr>
              <w:wordWrap w:val="0"/>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T_MOSI</w:t>
            </w:r>
          </w:p>
        </w:tc>
        <w:tc>
          <w:tcPr>
            <w:tcW w:w="2125" w:type="dxa"/>
            <w:vAlign w:val="center"/>
          </w:tcPr>
          <w:p w14:paraId="78FFC971" w14:textId="77777777" w:rsidR="0023532B" w:rsidRPr="007A130F" w:rsidRDefault="00000000">
            <w:pPr>
              <w:wordWrap w:val="0"/>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TOUCH</w:t>
            </w:r>
          </w:p>
        </w:tc>
        <w:tc>
          <w:tcPr>
            <w:tcW w:w="2125" w:type="dxa"/>
            <w:vAlign w:val="center"/>
          </w:tcPr>
          <w:p w14:paraId="07DFEC3D" w14:textId="77777777" w:rsidR="0023532B" w:rsidRPr="007A130F" w:rsidRDefault="00000000">
            <w:pPr>
              <w:wordWrap w:val="0"/>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主输出</w:t>
            </w:r>
          </w:p>
        </w:tc>
      </w:tr>
      <w:tr w:rsidR="0023532B" w:rsidRPr="007A130F" w14:paraId="273F6211" w14:textId="77777777">
        <w:trPr>
          <w:trHeight w:val="46"/>
        </w:trPr>
        <w:tc>
          <w:tcPr>
            <w:tcW w:w="2124" w:type="dxa"/>
            <w:vAlign w:val="center"/>
          </w:tcPr>
          <w:p w14:paraId="46100E9C" w14:textId="77777777" w:rsidR="0023532B" w:rsidRPr="007A130F" w:rsidRDefault="00000000">
            <w:pPr>
              <w:wordWrap w:val="0"/>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PB2</w:t>
            </w:r>
          </w:p>
        </w:tc>
        <w:tc>
          <w:tcPr>
            <w:tcW w:w="2124" w:type="dxa"/>
            <w:vAlign w:val="center"/>
          </w:tcPr>
          <w:p w14:paraId="710D432C" w14:textId="77777777" w:rsidR="0023532B" w:rsidRPr="007A130F" w:rsidRDefault="00000000">
            <w:pPr>
              <w:wordWrap w:val="0"/>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T_MISO</w:t>
            </w:r>
          </w:p>
        </w:tc>
        <w:tc>
          <w:tcPr>
            <w:tcW w:w="2125" w:type="dxa"/>
            <w:vAlign w:val="center"/>
          </w:tcPr>
          <w:p w14:paraId="24D6DA49" w14:textId="77777777" w:rsidR="0023532B" w:rsidRPr="007A130F" w:rsidRDefault="00000000">
            <w:pPr>
              <w:wordWrap w:val="0"/>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TOUCH</w:t>
            </w:r>
          </w:p>
        </w:tc>
        <w:tc>
          <w:tcPr>
            <w:tcW w:w="2125" w:type="dxa"/>
            <w:vAlign w:val="center"/>
          </w:tcPr>
          <w:p w14:paraId="6180DA31" w14:textId="77777777" w:rsidR="0023532B" w:rsidRPr="007A130F" w:rsidRDefault="00000000">
            <w:pPr>
              <w:wordWrap w:val="0"/>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主输入</w:t>
            </w:r>
          </w:p>
        </w:tc>
      </w:tr>
      <w:tr w:rsidR="0023532B" w:rsidRPr="007A130F" w14:paraId="2D4F06AB" w14:textId="77777777">
        <w:tc>
          <w:tcPr>
            <w:tcW w:w="2124" w:type="dxa"/>
            <w:vAlign w:val="center"/>
          </w:tcPr>
          <w:p w14:paraId="45A1FEF7" w14:textId="77777777" w:rsidR="0023532B" w:rsidRPr="007A130F" w:rsidRDefault="00000000">
            <w:pPr>
              <w:wordWrap w:val="0"/>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PC13</w:t>
            </w:r>
          </w:p>
        </w:tc>
        <w:tc>
          <w:tcPr>
            <w:tcW w:w="2124" w:type="dxa"/>
            <w:vAlign w:val="center"/>
          </w:tcPr>
          <w:p w14:paraId="72BF2CEF" w14:textId="77777777" w:rsidR="0023532B" w:rsidRPr="007A130F" w:rsidRDefault="00000000">
            <w:pPr>
              <w:wordWrap w:val="0"/>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T_CS</w:t>
            </w:r>
          </w:p>
        </w:tc>
        <w:tc>
          <w:tcPr>
            <w:tcW w:w="2125" w:type="dxa"/>
            <w:vAlign w:val="center"/>
          </w:tcPr>
          <w:p w14:paraId="2B2BB98C" w14:textId="77777777" w:rsidR="0023532B" w:rsidRPr="007A130F" w:rsidRDefault="00000000">
            <w:pPr>
              <w:wordWrap w:val="0"/>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TOUCH</w:t>
            </w:r>
          </w:p>
        </w:tc>
        <w:tc>
          <w:tcPr>
            <w:tcW w:w="2125" w:type="dxa"/>
            <w:vAlign w:val="center"/>
          </w:tcPr>
          <w:p w14:paraId="4779F8EA" w14:textId="77777777" w:rsidR="0023532B" w:rsidRPr="007A130F" w:rsidRDefault="00000000">
            <w:pPr>
              <w:wordWrap w:val="0"/>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片选信号</w:t>
            </w:r>
          </w:p>
        </w:tc>
      </w:tr>
    </w:tbl>
    <w:p w14:paraId="4BBFA9E8" w14:textId="77777777" w:rsidR="0023532B" w:rsidRPr="007A130F" w:rsidRDefault="00000000">
      <w:pPr>
        <w:wordWrap w:val="0"/>
        <w:ind w:left="420" w:firstLine="420"/>
        <w:jc w:val="both"/>
      </w:pPr>
      <w:r w:rsidRPr="007A130F">
        <w:t xml:space="preserve">XPT2046 </w:t>
      </w:r>
      <w:r w:rsidRPr="007A130F">
        <w:t>通过对电阻触摸屏</w:t>
      </w:r>
      <w:r w:rsidRPr="007A130F">
        <w:t xml:space="preserve"> XP</w:t>
      </w:r>
      <w:r w:rsidRPr="007A130F">
        <w:t>、</w:t>
      </w:r>
      <w:r w:rsidRPr="007A130F">
        <w:t>XM</w:t>
      </w:r>
      <w:r w:rsidRPr="007A130F">
        <w:t>、</w:t>
      </w:r>
      <w:r w:rsidRPr="007A130F">
        <w:t>YP</w:t>
      </w:r>
      <w:r w:rsidRPr="007A130F">
        <w:t>、</w:t>
      </w:r>
      <w:r w:rsidRPr="007A130F">
        <w:t xml:space="preserve">YM </w:t>
      </w:r>
      <w:r w:rsidRPr="007A130F">
        <w:t>四个电极进行扫描采样，并通过内部</w:t>
      </w:r>
      <w:r w:rsidRPr="007A130F">
        <w:t xml:space="preserve"> ADC </w:t>
      </w:r>
      <w:r w:rsidRPr="007A130F">
        <w:t>将模拟信号转换为数字坐标，再通过</w:t>
      </w:r>
      <w:r w:rsidRPr="007A130F">
        <w:t xml:space="preserve"> SPI </w:t>
      </w:r>
      <w:r w:rsidRPr="007A130F">
        <w:t>发送至主控芯片，最终完成触摸位置的解析与映射。</w:t>
      </w:r>
    </w:p>
    <w:p w14:paraId="12E616AE" w14:textId="77777777" w:rsidR="0023532B" w:rsidRPr="007A130F" w:rsidRDefault="00000000">
      <w:pPr>
        <w:wordWrap w:val="0"/>
        <w:ind w:left="420" w:firstLine="420"/>
        <w:jc w:val="both"/>
        <w:rPr>
          <w:rFonts w:ascii="Times New Roman" w:hAnsi="Times New Roman" w:cs="Times New Roman"/>
          <w:b/>
          <w:bCs/>
        </w:rPr>
      </w:pPr>
      <w:r w:rsidRPr="007A130F">
        <w:rPr>
          <w:rFonts w:ascii="Times New Roman" w:hAnsi="Times New Roman" w:cs="Times New Roman"/>
          <w:b/>
          <w:bCs/>
        </w:rPr>
        <w:t>（</w:t>
      </w:r>
      <w:r w:rsidRPr="007A130F">
        <w:rPr>
          <w:rFonts w:ascii="Times New Roman" w:hAnsi="Times New Roman" w:cs="Times New Roman"/>
          <w:b/>
          <w:bCs/>
        </w:rPr>
        <w:t>3</w:t>
      </w:r>
      <w:r w:rsidRPr="007A130F">
        <w:rPr>
          <w:rFonts w:ascii="Times New Roman" w:hAnsi="Times New Roman" w:cs="Times New Roman"/>
          <w:b/>
          <w:bCs/>
        </w:rPr>
        <w:t>）设计说明</w:t>
      </w:r>
    </w:p>
    <w:p w14:paraId="2000CC2F" w14:textId="77777777" w:rsidR="0023532B" w:rsidRPr="007A130F" w:rsidRDefault="00000000">
      <w:pPr>
        <w:wordWrap w:val="0"/>
        <w:ind w:left="420" w:firstLine="420"/>
        <w:jc w:val="both"/>
        <w:rPr>
          <w:rFonts w:ascii="Times New Roman" w:hAnsi="Times New Roman" w:cs="Times New Roman"/>
        </w:rPr>
      </w:pPr>
      <w:r w:rsidRPr="007A130F">
        <w:rPr>
          <w:rFonts w:ascii="Times New Roman" w:hAnsi="Times New Roman" w:cs="Times New Roman"/>
        </w:rPr>
        <w:t>在整体设计中，</w:t>
      </w:r>
      <w:r w:rsidRPr="007A130F">
        <w:rPr>
          <w:rFonts w:ascii="Times New Roman" w:hAnsi="Times New Roman" w:cs="Times New Roman"/>
        </w:rPr>
        <w:t xml:space="preserve">LCD </w:t>
      </w:r>
      <w:r w:rsidRPr="007A130F">
        <w:rPr>
          <w:rFonts w:ascii="Times New Roman" w:hAnsi="Times New Roman" w:cs="Times New Roman"/>
        </w:rPr>
        <w:t>与触摸模块均采用独立总线方式进行连接，其中</w:t>
      </w:r>
      <w:r w:rsidRPr="007A130F">
        <w:rPr>
          <w:rFonts w:ascii="Times New Roman" w:hAnsi="Times New Roman" w:cs="Times New Roman"/>
        </w:rPr>
        <w:t xml:space="preserve"> FSMC </w:t>
      </w:r>
      <w:r w:rsidRPr="007A130F">
        <w:rPr>
          <w:rFonts w:ascii="Times New Roman" w:hAnsi="Times New Roman" w:cs="Times New Roman"/>
        </w:rPr>
        <w:t>负责高速显示数据传输，</w:t>
      </w:r>
      <w:r w:rsidRPr="007A130F">
        <w:rPr>
          <w:rFonts w:ascii="Times New Roman" w:hAnsi="Times New Roman" w:cs="Times New Roman"/>
        </w:rPr>
        <w:t xml:space="preserve">SPI </w:t>
      </w:r>
      <w:r w:rsidRPr="007A130F">
        <w:rPr>
          <w:rFonts w:ascii="Times New Roman" w:hAnsi="Times New Roman" w:cs="Times New Roman"/>
        </w:rPr>
        <w:t>负责触摸数据采集。两者互不干扰，从而保证系统在高刷新率显示与触摸响应同时进行时仍具有较好的稳定性与实时性。同时通过合理划分数据线与控制线资源，减少了</w:t>
      </w:r>
      <w:r w:rsidRPr="007A130F">
        <w:rPr>
          <w:rFonts w:ascii="Times New Roman" w:hAnsi="Times New Roman" w:cs="Times New Roman"/>
        </w:rPr>
        <w:t xml:space="preserve"> GPIO </w:t>
      </w:r>
      <w:r w:rsidRPr="007A130F">
        <w:rPr>
          <w:rFonts w:ascii="Times New Roman" w:hAnsi="Times New Roman" w:cs="Times New Roman"/>
        </w:rPr>
        <w:t>冲突，提高了系统硬件结构的清晰度与扩展性。</w:t>
      </w:r>
    </w:p>
    <w:p w14:paraId="59A5D8AD" w14:textId="77777777" w:rsidR="0023532B" w:rsidRPr="007A130F" w:rsidRDefault="00000000">
      <w:pPr>
        <w:wordWrap w:val="0"/>
        <w:ind w:left="420" w:firstLine="420"/>
        <w:jc w:val="both"/>
        <w:rPr>
          <w:rFonts w:ascii="Times New Roman" w:hAnsi="Times New Roman" w:cs="Times New Roman"/>
        </w:rPr>
      </w:pPr>
      <w:r w:rsidRPr="007A130F">
        <w:rPr>
          <w:rFonts w:ascii="Times New Roman" w:hAnsi="Times New Roman" w:cs="Times New Roman"/>
        </w:rPr>
        <w:t>之所以采用当前的显示与触摸电路，主要是由系统的性能需求和外设接口特性共同决定的。一方面，</w:t>
      </w:r>
      <w:r w:rsidRPr="007A130F">
        <w:rPr>
          <w:rFonts w:ascii="Times New Roman" w:hAnsi="Times New Roman" w:cs="Times New Roman"/>
        </w:rPr>
        <w:t xml:space="preserve">TFT LCD </w:t>
      </w:r>
      <w:r w:rsidRPr="007A130F">
        <w:rPr>
          <w:rFonts w:ascii="Times New Roman" w:hAnsi="Times New Roman" w:cs="Times New Roman"/>
        </w:rPr>
        <w:t>在</w:t>
      </w:r>
      <w:r w:rsidRPr="007A130F">
        <w:rPr>
          <w:rFonts w:ascii="Times New Roman" w:hAnsi="Times New Roman" w:cs="Times New Roman"/>
        </w:rPr>
        <w:t xml:space="preserve"> 240×320 </w:t>
      </w:r>
      <w:r w:rsidRPr="007A130F">
        <w:rPr>
          <w:rFonts w:ascii="Times New Roman" w:hAnsi="Times New Roman" w:cs="Times New Roman"/>
        </w:rPr>
        <w:t>分辨率下需要较高的数据刷新速率，如果采用普通</w:t>
      </w:r>
      <w:r w:rsidRPr="007A130F">
        <w:rPr>
          <w:rFonts w:ascii="Times New Roman" w:hAnsi="Times New Roman" w:cs="Times New Roman"/>
        </w:rPr>
        <w:t xml:space="preserve"> GPIO </w:t>
      </w:r>
      <w:r w:rsidRPr="007A130F">
        <w:rPr>
          <w:rFonts w:ascii="Times New Roman" w:hAnsi="Times New Roman" w:cs="Times New Roman"/>
        </w:rPr>
        <w:t>或</w:t>
      </w:r>
      <w:r w:rsidRPr="007A130F">
        <w:rPr>
          <w:rFonts w:ascii="Times New Roman" w:hAnsi="Times New Roman" w:cs="Times New Roman"/>
        </w:rPr>
        <w:t xml:space="preserve"> SPI </w:t>
      </w:r>
      <w:r w:rsidRPr="007A130F">
        <w:rPr>
          <w:rFonts w:ascii="Times New Roman" w:hAnsi="Times New Roman" w:cs="Times New Roman"/>
        </w:rPr>
        <w:t>方式逐点刷新，会在数据吞吐上形成瓶颈，容易出现刷新延迟或画面卡顿。因此本系统选择</w:t>
      </w:r>
      <w:r w:rsidRPr="007A130F">
        <w:rPr>
          <w:rFonts w:ascii="Times New Roman" w:hAnsi="Times New Roman" w:cs="Times New Roman"/>
        </w:rPr>
        <w:t xml:space="preserve"> FSMC </w:t>
      </w:r>
      <w:r w:rsidRPr="007A130F">
        <w:rPr>
          <w:rFonts w:ascii="Times New Roman" w:hAnsi="Times New Roman" w:cs="Times New Roman"/>
        </w:rPr>
        <w:t>并行总线方式，通过</w:t>
      </w:r>
      <w:r w:rsidRPr="007A130F">
        <w:rPr>
          <w:rFonts w:ascii="Times New Roman" w:hAnsi="Times New Roman" w:cs="Times New Roman"/>
        </w:rPr>
        <w:t xml:space="preserve"> 16 </w:t>
      </w:r>
      <w:r w:rsidRPr="007A130F">
        <w:rPr>
          <w:rFonts w:ascii="Times New Roman" w:hAnsi="Times New Roman" w:cs="Times New Roman"/>
        </w:rPr>
        <w:t>位数据线直接进行数据传输，从而提高显示刷新效率。</w:t>
      </w:r>
    </w:p>
    <w:p w14:paraId="4A764821" w14:textId="77777777" w:rsidR="0023532B" w:rsidRPr="007A130F" w:rsidRDefault="00000000">
      <w:pPr>
        <w:wordWrap w:val="0"/>
        <w:ind w:left="420" w:firstLine="420"/>
        <w:jc w:val="both"/>
        <w:rPr>
          <w:rFonts w:ascii="Times New Roman" w:hAnsi="Times New Roman" w:cs="Times New Roman"/>
        </w:rPr>
      </w:pPr>
      <w:r w:rsidRPr="007A130F">
        <w:rPr>
          <w:rFonts w:ascii="Times New Roman" w:hAnsi="Times New Roman" w:cs="Times New Roman"/>
        </w:rPr>
        <w:t>另一方面，</w:t>
      </w:r>
      <w:r w:rsidRPr="007A130F">
        <w:rPr>
          <w:rFonts w:ascii="Times New Roman" w:hAnsi="Times New Roman" w:cs="Times New Roman"/>
        </w:rPr>
        <w:t xml:space="preserve">ILI9341 </w:t>
      </w:r>
      <w:r w:rsidRPr="007A130F">
        <w:rPr>
          <w:rFonts w:ascii="Times New Roman" w:hAnsi="Times New Roman" w:cs="Times New Roman"/>
        </w:rPr>
        <w:t>本身支持</w:t>
      </w:r>
      <w:r w:rsidRPr="007A130F">
        <w:rPr>
          <w:rFonts w:ascii="Times New Roman" w:hAnsi="Times New Roman" w:cs="Times New Roman"/>
        </w:rPr>
        <w:t>8080</w:t>
      </w:r>
      <w:r w:rsidRPr="007A130F">
        <w:rPr>
          <w:rFonts w:ascii="Times New Roman" w:hAnsi="Times New Roman" w:cs="Times New Roman"/>
        </w:rPr>
        <w:t>时序的并行访问方式，其内部寄存器与显存可以通过地址线与数据线进行映射访问，这与</w:t>
      </w:r>
      <w:r w:rsidRPr="007A130F">
        <w:rPr>
          <w:rFonts w:ascii="Times New Roman" w:hAnsi="Times New Roman" w:cs="Times New Roman"/>
        </w:rPr>
        <w:t xml:space="preserve"> STM32F407ZGT6 </w:t>
      </w:r>
      <w:r w:rsidRPr="007A130F">
        <w:rPr>
          <w:rFonts w:ascii="Times New Roman" w:hAnsi="Times New Roman" w:cs="Times New Roman"/>
        </w:rPr>
        <w:t>的</w:t>
      </w:r>
      <w:r w:rsidRPr="007A130F">
        <w:rPr>
          <w:rFonts w:ascii="Times New Roman" w:hAnsi="Times New Roman" w:cs="Times New Roman"/>
        </w:rPr>
        <w:t xml:space="preserve"> FSMC </w:t>
      </w:r>
      <w:r w:rsidRPr="007A130F">
        <w:rPr>
          <w:rFonts w:ascii="Times New Roman" w:hAnsi="Times New Roman" w:cs="Times New Roman"/>
        </w:rPr>
        <w:t>外部存储控制器天然匹配，因此可以实现类似</w:t>
      </w:r>
      <w:r w:rsidRPr="007A130F">
        <w:rPr>
          <w:rFonts w:ascii="Times New Roman" w:hAnsi="Times New Roman" w:cs="Times New Roman"/>
        </w:rPr>
        <w:t>“</w:t>
      </w:r>
      <w:r w:rsidRPr="007A130F">
        <w:rPr>
          <w:rFonts w:ascii="Times New Roman" w:hAnsi="Times New Roman" w:cs="Times New Roman"/>
        </w:rPr>
        <w:t>内存写入</w:t>
      </w:r>
      <w:r w:rsidRPr="007A130F">
        <w:rPr>
          <w:rFonts w:ascii="Times New Roman" w:hAnsi="Times New Roman" w:cs="Times New Roman"/>
        </w:rPr>
        <w:t>”</w:t>
      </w:r>
      <w:r w:rsidRPr="007A130F">
        <w:rPr>
          <w:rFonts w:ascii="Times New Roman" w:hAnsi="Times New Roman" w:cs="Times New Roman"/>
        </w:rPr>
        <w:t>的操作方式，降低软件控制复杂度，同时提升访问速度。</w:t>
      </w:r>
    </w:p>
    <w:p w14:paraId="36B9E751" w14:textId="77777777" w:rsidR="0023532B" w:rsidRPr="007A130F" w:rsidRDefault="00000000">
      <w:pPr>
        <w:wordWrap w:val="0"/>
        <w:ind w:left="420" w:firstLine="420"/>
        <w:jc w:val="both"/>
        <w:rPr>
          <w:rFonts w:ascii="Times New Roman" w:hAnsi="Times New Roman" w:cs="Times New Roman"/>
        </w:rPr>
      </w:pPr>
      <w:r w:rsidRPr="007A130F">
        <w:rPr>
          <w:rFonts w:ascii="Times New Roman" w:hAnsi="Times New Roman" w:cs="Times New Roman"/>
        </w:rPr>
        <w:t>在触摸部分，</w:t>
      </w:r>
      <w:r w:rsidRPr="007A130F">
        <w:rPr>
          <w:rFonts w:ascii="Times New Roman" w:hAnsi="Times New Roman" w:cs="Times New Roman"/>
        </w:rPr>
        <w:t xml:space="preserve">XPT2046 </w:t>
      </w:r>
      <w:r w:rsidRPr="007A130F">
        <w:rPr>
          <w:rFonts w:ascii="Times New Roman" w:hAnsi="Times New Roman" w:cs="Times New Roman"/>
        </w:rPr>
        <w:t>本身是基于</w:t>
      </w:r>
      <w:r w:rsidRPr="007A130F">
        <w:rPr>
          <w:rFonts w:ascii="Times New Roman" w:hAnsi="Times New Roman" w:cs="Times New Roman"/>
        </w:rPr>
        <w:t xml:space="preserve"> SPI </w:t>
      </w:r>
      <w:r w:rsidRPr="007A130F">
        <w:rPr>
          <w:rFonts w:ascii="Times New Roman" w:hAnsi="Times New Roman" w:cs="Times New Roman"/>
        </w:rPr>
        <w:t>的坐标采集芯片，其数据量较小但对采样稳定性要求较高，因此采用</w:t>
      </w:r>
      <w:r w:rsidRPr="007A130F">
        <w:rPr>
          <w:rFonts w:ascii="Times New Roman" w:hAnsi="Times New Roman" w:cs="Times New Roman"/>
        </w:rPr>
        <w:t xml:space="preserve"> SPI </w:t>
      </w:r>
      <w:r w:rsidRPr="007A130F">
        <w:rPr>
          <w:rFonts w:ascii="Times New Roman" w:hAnsi="Times New Roman" w:cs="Times New Roman"/>
        </w:rPr>
        <w:t>方式更加合适，相比并行总线不会占用过多</w:t>
      </w:r>
      <w:r w:rsidRPr="007A130F">
        <w:rPr>
          <w:rFonts w:ascii="Times New Roman" w:hAnsi="Times New Roman" w:cs="Times New Roman"/>
        </w:rPr>
        <w:t xml:space="preserve"> GPIO </w:t>
      </w:r>
      <w:r w:rsidRPr="007A130F">
        <w:rPr>
          <w:rFonts w:ascii="Times New Roman" w:hAnsi="Times New Roman" w:cs="Times New Roman"/>
        </w:rPr>
        <w:t>资源，也不会对显示总线造成干扰，从而实现显示与触摸的独立运行。</w:t>
      </w:r>
    </w:p>
    <w:p w14:paraId="14EBD34A" w14:textId="77777777" w:rsidR="0023532B" w:rsidRPr="007A130F" w:rsidRDefault="00000000">
      <w:pPr>
        <w:wordWrap w:val="0"/>
        <w:ind w:left="420" w:firstLine="420"/>
        <w:jc w:val="both"/>
        <w:rPr>
          <w:rFonts w:ascii="Times New Roman" w:hAnsi="Times New Roman" w:cs="Times New Roman"/>
        </w:rPr>
      </w:pPr>
      <w:r w:rsidRPr="007A130F">
        <w:rPr>
          <w:rFonts w:ascii="Times New Roman" w:hAnsi="Times New Roman" w:cs="Times New Roman"/>
        </w:rPr>
        <w:t>综合来看，该设计在保证显示刷新速度的同时，也兼顾了触摸采集的稳定性，并且合理利用了</w:t>
      </w:r>
      <w:r w:rsidRPr="007A130F">
        <w:rPr>
          <w:rFonts w:ascii="Times New Roman" w:hAnsi="Times New Roman" w:cs="Times New Roman"/>
        </w:rPr>
        <w:t xml:space="preserve"> STM32F407ZGT6 </w:t>
      </w:r>
      <w:r w:rsidRPr="007A130F">
        <w:rPr>
          <w:rFonts w:ascii="Times New Roman" w:hAnsi="Times New Roman" w:cs="Times New Roman"/>
        </w:rPr>
        <w:t>的</w:t>
      </w:r>
      <w:r w:rsidRPr="007A130F">
        <w:rPr>
          <w:rFonts w:ascii="Times New Roman" w:hAnsi="Times New Roman" w:cs="Times New Roman"/>
        </w:rPr>
        <w:t xml:space="preserve"> FSMC </w:t>
      </w:r>
      <w:r w:rsidRPr="007A130F">
        <w:rPr>
          <w:rFonts w:ascii="Times New Roman" w:hAnsi="Times New Roman" w:cs="Times New Roman"/>
        </w:rPr>
        <w:t>与</w:t>
      </w:r>
      <w:r w:rsidRPr="007A130F">
        <w:rPr>
          <w:rFonts w:ascii="Times New Roman" w:hAnsi="Times New Roman" w:cs="Times New Roman"/>
        </w:rPr>
        <w:t xml:space="preserve"> SPI </w:t>
      </w:r>
      <w:r w:rsidRPr="007A130F">
        <w:rPr>
          <w:rFonts w:ascii="Times New Roman" w:hAnsi="Times New Roman" w:cs="Times New Roman"/>
        </w:rPr>
        <w:t>外设资源，使系统在结构上更加清晰，资源分配也更加合理。</w:t>
      </w:r>
    </w:p>
    <w:p w14:paraId="36156E96" w14:textId="77777777" w:rsidR="0023532B" w:rsidRPr="007A130F" w:rsidRDefault="00000000">
      <w:pPr>
        <w:pStyle w:val="3"/>
      </w:pPr>
      <w:bookmarkStart w:id="67" w:name="_Toc230180899"/>
      <w:r w:rsidRPr="007A130F">
        <w:t xml:space="preserve">3.2.2 </w:t>
      </w:r>
      <w:r w:rsidRPr="007A130F">
        <w:t>音频模块电路设计</w:t>
      </w:r>
      <w:bookmarkEnd w:id="67"/>
    </w:p>
    <w:p w14:paraId="6F404CE0" w14:textId="5674C9BB" w:rsidR="0023532B" w:rsidRPr="007A130F" w:rsidRDefault="00000000">
      <w:pPr>
        <w:ind w:firstLine="420"/>
        <w:jc w:val="both"/>
        <w:rPr>
          <w:rFonts w:ascii="Times New Roman" w:eastAsia="宋体" w:hAnsi="Times New Roman" w:cs="Times New Roman"/>
          <w:sz w:val="21"/>
          <w:szCs w:val="21"/>
        </w:rPr>
      </w:pPr>
      <w:bookmarkStart w:id="68" w:name="_Ref228024491"/>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_Ref229395016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3- 9</w:t>
      </w:r>
      <w:r w:rsidRPr="007A130F">
        <w:rPr>
          <w:rFonts w:ascii="Times New Roman" w:hAnsi="Times New Roman" w:cs="Times New Roman"/>
        </w:rPr>
        <w:fldChar w:fldCharType="end"/>
      </w:r>
      <w:r w:rsidRPr="007A130F">
        <w:rPr>
          <w:rFonts w:ascii="Times New Roman" w:hAnsi="Times New Roman" w:cs="Times New Roman"/>
        </w:rPr>
        <w:t>所示，</w:t>
      </w:r>
      <w:bookmarkEnd w:id="68"/>
      <w:r w:rsidRPr="007A130F">
        <w:rPr>
          <w:rFonts w:ascii="Times New Roman" w:hAnsi="Times New Roman" w:cs="Times New Roman"/>
        </w:rPr>
        <w:t>该音频模块将数字音频接口、</w:t>
      </w:r>
      <w:r w:rsidRPr="007A130F">
        <w:rPr>
          <w:rFonts w:ascii="Times New Roman" w:hAnsi="Times New Roman" w:cs="Times New Roman"/>
        </w:rPr>
        <w:t xml:space="preserve">DAC </w:t>
      </w:r>
      <w:r w:rsidRPr="007A130F">
        <w:rPr>
          <w:rFonts w:ascii="Times New Roman" w:hAnsi="Times New Roman" w:cs="Times New Roman"/>
        </w:rPr>
        <w:t>转换以及</w:t>
      </w:r>
      <w:r w:rsidRPr="007A130F">
        <w:rPr>
          <w:rFonts w:ascii="Times New Roman" w:hAnsi="Times New Roman" w:cs="Times New Roman"/>
        </w:rPr>
        <w:t xml:space="preserve"> D </w:t>
      </w:r>
      <w:r w:rsidRPr="007A130F">
        <w:rPr>
          <w:rFonts w:ascii="Times New Roman" w:hAnsi="Times New Roman" w:cs="Times New Roman"/>
        </w:rPr>
        <w:t>类功率放大集成在一起，通过</w:t>
      </w:r>
      <w:r w:rsidRPr="007A130F">
        <w:rPr>
          <w:rFonts w:ascii="Times New Roman" w:hAnsi="Times New Roman" w:cs="Times New Roman"/>
        </w:rPr>
        <w:t xml:space="preserve"> I2S </w:t>
      </w:r>
      <w:r w:rsidRPr="007A130F">
        <w:rPr>
          <w:rFonts w:ascii="Times New Roman" w:hAnsi="Times New Roman" w:cs="Times New Roman"/>
        </w:rPr>
        <w:t>接口直接接收</w:t>
      </w:r>
      <w:r w:rsidRPr="007A130F">
        <w:rPr>
          <w:rFonts w:ascii="Times New Roman" w:hAnsi="Times New Roman" w:cs="Times New Roman"/>
        </w:rPr>
        <w:t xml:space="preserve"> STM32F407ZGT6 </w:t>
      </w:r>
      <w:r w:rsidRPr="007A130F">
        <w:rPr>
          <w:rFonts w:ascii="Times New Roman" w:hAnsi="Times New Roman" w:cs="Times New Roman"/>
        </w:rPr>
        <w:t>输出的</w:t>
      </w:r>
      <w:r w:rsidRPr="007A130F">
        <w:rPr>
          <w:rFonts w:ascii="Times New Roman" w:hAnsi="Times New Roman" w:cs="Times New Roman"/>
        </w:rPr>
        <w:t xml:space="preserve"> PCM </w:t>
      </w:r>
      <w:r w:rsidRPr="007A130F">
        <w:rPr>
          <w:rFonts w:ascii="Times New Roman" w:hAnsi="Times New Roman" w:cs="Times New Roman"/>
        </w:rPr>
        <w:t>数字音频数据，实现从数字信号到功率输出的一体化音频链路。相比传统</w:t>
      </w:r>
      <w:r w:rsidRPr="007A130F">
        <w:rPr>
          <w:rFonts w:ascii="Times New Roman" w:hAnsi="Times New Roman" w:cs="Times New Roman"/>
        </w:rPr>
        <w:t>“</w:t>
      </w:r>
      <w:r w:rsidRPr="007A130F">
        <w:rPr>
          <w:rFonts w:ascii="Times New Roman" w:hAnsi="Times New Roman" w:cs="Times New Roman"/>
        </w:rPr>
        <w:t>外接</w:t>
      </w:r>
      <w:r w:rsidRPr="007A130F">
        <w:rPr>
          <w:rFonts w:ascii="Times New Roman" w:hAnsi="Times New Roman" w:cs="Times New Roman"/>
        </w:rPr>
        <w:t xml:space="preserve"> DAC + </w:t>
      </w:r>
      <w:r w:rsidRPr="007A130F">
        <w:rPr>
          <w:rFonts w:ascii="Times New Roman" w:hAnsi="Times New Roman" w:cs="Times New Roman"/>
        </w:rPr>
        <w:t>功放</w:t>
      </w:r>
      <w:r w:rsidRPr="007A130F">
        <w:rPr>
          <w:rFonts w:ascii="Times New Roman" w:hAnsi="Times New Roman" w:cs="Times New Roman"/>
        </w:rPr>
        <w:t>”</w:t>
      </w:r>
      <w:r w:rsidRPr="007A130F">
        <w:rPr>
          <w:rFonts w:ascii="Times New Roman" w:hAnsi="Times New Roman" w:cs="Times New Roman"/>
        </w:rPr>
        <w:t>的分离结构，该方案在硬件上更加简洁，布线也更清晰。</w:t>
      </w:r>
    </w:p>
    <w:p w14:paraId="10D22C28" w14:textId="77777777" w:rsidR="0023532B" w:rsidRPr="007A130F" w:rsidRDefault="00000000">
      <w:pPr>
        <w:keepNext/>
        <w:ind w:firstLine="420"/>
        <w:jc w:val="center"/>
      </w:pPr>
      <w:r w:rsidRPr="007A130F">
        <w:lastRenderedPageBreak/>
        <w:drawing>
          <wp:inline distT="0" distB="0" distL="0" distR="0" wp14:anchorId="4C70000F" wp14:editId="7FBF2C2B">
            <wp:extent cx="4968240" cy="2442210"/>
            <wp:effectExtent l="0" t="0" r="3810" b="15240"/>
            <wp:docPr id="1129854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54210" name="图片 1"/>
                    <pic:cNvPicPr>
                      <a:picLocks noChangeAspect="1"/>
                    </pic:cNvPicPr>
                  </pic:nvPicPr>
                  <pic:blipFill>
                    <a:blip r:embed="rId29"/>
                    <a:stretch>
                      <a:fillRect/>
                    </a:stretch>
                  </pic:blipFill>
                  <pic:spPr>
                    <a:xfrm>
                      <a:off x="0" y="0"/>
                      <a:ext cx="4968240" cy="2442210"/>
                    </a:xfrm>
                    <a:prstGeom prst="rect">
                      <a:avLst/>
                    </a:prstGeom>
                  </pic:spPr>
                </pic:pic>
              </a:graphicData>
            </a:graphic>
          </wp:inline>
        </w:drawing>
      </w:r>
    </w:p>
    <w:p w14:paraId="69F4BAE4" w14:textId="0E2F0D4E" w:rsidR="0023532B" w:rsidRPr="007A130F" w:rsidRDefault="00000000">
      <w:pPr>
        <w:pStyle w:val="a4"/>
        <w:jc w:val="center"/>
        <w:rPr>
          <w:rFonts w:ascii="Times New Roman" w:eastAsiaTheme="minorEastAsia" w:hAnsi="Times New Roman" w:cs="Times New Roman"/>
          <w:sz w:val="21"/>
          <w:szCs w:val="21"/>
        </w:rPr>
      </w:pPr>
      <w:bookmarkStart w:id="69" w:name="_Ref229395016"/>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3-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3-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9</w:t>
      </w:r>
      <w:r w:rsidRPr="007A130F">
        <w:rPr>
          <w:rFonts w:ascii="Times New Roman" w:eastAsiaTheme="minorEastAsia" w:hAnsi="Times New Roman" w:cs="Times New Roman"/>
          <w:sz w:val="21"/>
          <w:szCs w:val="21"/>
        </w:rPr>
        <w:fldChar w:fldCharType="end"/>
      </w:r>
      <w:bookmarkEnd w:id="69"/>
      <w:r w:rsidRPr="007A130F">
        <w:rPr>
          <w:rFonts w:ascii="Times New Roman" w:eastAsiaTheme="minorEastAsia" w:hAnsi="Times New Roman" w:cs="Times New Roman"/>
          <w:sz w:val="21"/>
          <w:szCs w:val="21"/>
        </w:rPr>
        <w:t>音频模块</w:t>
      </w:r>
      <w:r w:rsidRPr="007A130F">
        <w:rPr>
          <w:rFonts w:ascii="Times New Roman" w:eastAsiaTheme="minorEastAsia" w:hAnsi="Times New Roman" w:cs="Times New Roman" w:hint="eastAsia"/>
          <w:sz w:val="21"/>
          <w:szCs w:val="21"/>
        </w:rPr>
        <w:t>与</w:t>
      </w:r>
      <w:r w:rsidRPr="007A130F">
        <w:rPr>
          <w:rFonts w:ascii="Times New Roman" w:eastAsiaTheme="minorEastAsia" w:hAnsi="Times New Roman" w:cs="Times New Roman" w:hint="eastAsia"/>
          <w:sz w:val="21"/>
          <w:szCs w:val="21"/>
        </w:rPr>
        <w:t>STM32</w:t>
      </w:r>
      <w:r w:rsidRPr="007A130F">
        <w:rPr>
          <w:rFonts w:ascii="Times New Roman" w:eastAsiaTheme="minorEastAsia" w:hAnsi="Times New Roman" w:cs="Times New Roman" w:hint="eastAsia"/>
          <w:sz w:val="21"/>
          <w:szCs w:val="21"/>
        </w:rPr>
        <w:t>接口电路图</w:t>
      </w:r>
    </w:p>
    <w:p w14:paraId="6CB2BE27" w14:textId="77777777" w:rsidR="0023532B" w:rsidRPr="007A130F" w:rsidRDefault="00000000">
      <w:pPr>
        <w:ind w:left="420" w:firstLine="420"/>
        <w:jc w:val="both"/>
      </w:pPr>
      <w:r w:rsidRPr="007A130F">
        <w:t>本系统使用</w:t>
      </w:r>
      <w:r w:rsidRPr="007A130F">
        <w:t xml:space="preserve"> STM32F407ZGT6 </w:t>
      </w:r>
      <w:r w:rsidRPr="007A130F">
        <w:t>的</w:t>
      </w:r>
      <w:r w:rsidRPr="007A130F">
        <w:t xml:space="preserve"> I2S </w:t>
      </w:r>
      <w:r w:rsidRPr="007A130F">
        <w:t>外设，通过</w:t>
      </w:r>
      <w:r w:rsidRPr="007A130F">
        <w:t xml:space="preserve"> I2S </w:t>
      </w:r>
      <w:r w:rsidRPr="007A130F">
        <w:t>总线与</w:t>
      </w:r>
      <w:r w:rsidRPr="007A130F">
        <w:t xml:space="preserve"> MAX98357 </w:t>
      </w:r>
      <w:r w:rsidRPr="007A130F">
        <w:t>进行通信。接口主要包括</w:t>
      </w:r>
      <w:r w:rsidRPr="007A130F">
        <w:t xml:space="preserve"> BCLK</w:t>
      </w:r>
      <w:r w:rsidRPr="007A130F">
        <w:t>（位时钟）、</w:t>
      </w:r>
      <w:r w:rsidRPr="007A130F">
        <w:t>LRCLK</w:t>
      </w:r>
      <w:r w:rsidRPr="007A130F">
        <w:t>（左右声道时钟）以及</w:t>
      </w:r>
      <w:r w:rsidRPr="007A130F">
        <w:t xml:space="preserve"> DIN</w:t>
      </w:r>
      <w:r w:rsidRPr="007A130F">
        <w:t>（数据线）三条信号线，其中</w:t>
      </w:r>
      <w:r w:rsidRPr="007A130F">
        <w:t xml:space="preserve"> BCLK </w:t>
      </w:r>
      <w:r w:rsidRPr="007A130F">
        <w:t>用于提供数据传输节拍，</w:t>
      </w:r>
      <w:r w:rsidRPr="007A130F">
        <w:t xml:space="preserve">LRCLK </w:t>
      </w:r>
      <w:r w:rsidRPr="007A130F">
        <w:t>用于区分左右声道帧同步，</w:t>
      </w:r>
      <w:r w:rsidRPr="007A130F">
        <w:t xml:space="preserve">DIN </w:t>
      </w:r>
      <w:r w:rsidRPr="007A130F">
        <w:t>则用于音频数据的串行传输。主控通过</w:t>
      </w:r>
      <w:r w:rsidRPr="007A130F">
        <w:t xml:space="preserve"> I2S </w:t>
      </w:r>
      <w:r w:rsidRPr="007A130F">
        <w:t>按照设定采样率输出</w:t>
      </w:r>
      <w:r w:rsidRPr="007A130F">
        <w:t xml:space="preserve"> PCM </w:t>
      </w:r>
      <w:r w:rsidRPr="007A130F">
        <w:t>数据，</w:t>
      </w:r>
      <w:r w:rsidRPr="007A130F">
        <w:t xml:space="preserve">MAX98357 </w:t>
      </w:r>
      <w:r w:rsidRPr="007A130F">
        <w:t>在同步时钟控制下完成数据接收与转换。</w:t>
      </w:r>
      <w:commentRangeStart w:id="70"/>
      <w:commentRangeEnd w:id="70"/>
      <w:r w:rsidR="006B7037" w:rsidRPr="007A130F">
        <w:rPr>
          <w:rStyle w:val="af0"/>
          <w:sz w:val="24"/>
          <w:szCs w:val="24"/>
        </w:rPr>
        <w:commentReference w:id="70"/>
      </w:r>
    </w:p>
    <w:p w14:paraId="38326B30" w14:textId="457BDB6E" w:rsidR="00AD20E0" w:rsidRPr="007A130F" w:rsidRDefault="00AD20E0" w:rsidP="00AD20E0">
      <w:pPr>
        <w:pStyle w:val="a4"/>
        <w:keepNext/>
        <w:jc w:val="center"/>
        <w:rPr>
          <w:rFonts w:ascii="Times New Roman" w:eastAsiaTheme="minorEastAsia" w:hAnsi="Times New Roman" w:cs="Times New Roman"/>
          <w:sz w:val="21"/>
          <w:szCs w:val="21"/>
        </w:rPr>
      </w:pPr>
      <w:r w:rsidRPr="007A130F">
        <w:rPr>
          <w:rFonts w:ascii="Times New Roman" w:eastAsiaTheme="minorEastAsia" w:hAnsi="Times New Roman" w:cs="Times New Roman"/>
          <w:sz w:val="21"/>
          <w:szCs w:val="21"/>
        </w:rPr>
        <w:t>表</w:t>
      </w:r>
      <w:r w:rsidRPr="007A130F">
        <w:rPr>
          <w:rFonts w:ascii="Times New Roman" w:eastAsiaTheme="minorEastAsia" w:hAnsi="Times New Roman" w:cs="Times New Roman"/>
          <w:sz w:val="21"/>
          <w:szCs w:val="21"/>
        </w:rPr>
        <w:t xml:space="preserve">3-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表</w:instrText>
      </w:r>
      <w:r w:rsidRPr="007A130F">
        <w:rPr>
          <w:rFonts w:ascii="Times New Roman" w:eastAsiaTheme="minorEastAsia" w:hAnsi="Times New Roman" w:cs="Times New Roman"/>
          <w:sz w:val="21"/>
          <w:szCs w:val="21"/>
        </w:rPr>
        <w:instrText xml:space="preserve">3-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3</w:t>
      </w:r>
      <w:r w:rsidRPr="007A130F">
        <w:rPr>
          <w:rFonts w:ascii="Times New Roman" w:eastAsiaTheme="minorEastAsia" w:hAnsi="Times New Roman" w:cs="Times New Roman"/>
          <w:sz w:val="21"/>
          <w:szCs w:val="21"/>
        </w:rPr>
        <w:fldChar w:fldCharType="end"/>
      </w:r>
      <w:r w:rsidRPr="007A130F">
        <w:rPr>
          <w:rFonts w:ascii="Times New Roman" w:eastAsiaTheme="minorEastAsia" w:hAnsi="Times New Roman" w:cs="Times New Roman"/>
          <w:sz w:val="21"/>
          <w:szCs w:val="21"/>
        </w:rPr>
        <w:t xml:space="preserve"> </w:t>
      </w:r>
      <w:r w:rsidRPr="007A130F">
        <w:rPr>
          <w:rFonts w:ascii="Times New Roman" w:eastAsiaTheme="minorEastAsia" w:hAnsi="Times New Roman" w:cs="Times New Roman"/>
          <w:sz w:val="21"/>
          <w:szCs w:val="21"/>
        </w:rPr>
        <w:t>音频模块引脚配置</w:t>
      </w:r>
    </w:p>
    <w:tbl>
      <w:tblPr>
        <w:tblStyle w:val="ab"/>
        <w:tblW w:w="0" w:type="auto"/>
        <w:tblInd w:w="420" w:type="dxa"/>
        <w:tblLook w:val="04A0" w:firstRow="1" w:lastRow="0" w:firstColumn="1" w:lastColumn="0" w:noHBand="0" w:noVBand="1"/>
      </w:tblPr>
      <w:tblGrid>
        <w:gridCol w:w="2124"/>
        <w:gridCol w:w="2124"/>
        <w:gridCol w:w="2125"/>
        <w:gridCol w:w="2125"/>
      </w:tblGrid>
      <w:tr w:rsidR="0023532B" w:rsidRPr="007A130F" w14:paraId="54E0F7A8" w14:textId="77777777">
        <w:tc>
          <w:tcPr>
            <w:tcW w:w="2124" w:type="dxa"/>
            <w:vAlign w:val="center"/>
          </w:tcPr>
          <w:p w14:paraId="4AD21497"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b/>
                <w:bCs/>
                <w:sz w:val="21"/>
                <w:szCs w:val="21"/>
              </w:rPr>
              <w:t>STM32</w:t>
            </w:r>
            <w:r w:rsidRPr="007A130F">
              <w:rPr>
                <w:rFonts w:ascii="Times New Roman" w:hAnsi="Times New Roman" w:cs="Times New Roman"/>
                <w:b/>
                <w:bCs/>
                <w:sz w:val="21"/>
                <w:szCs w:val="21"/>
              </w:rPr>
              <w:t>引脚</w:t>
            </w:r>
          </w:p>
        </w:tc>
        <w:tc>
          <w:tcPr>
            <w:tcW w:w="2124" w:type="dxa"/>
            <w:vAlign w:val="center"/>
          </w:tcPr>
          <w:p w14:paraId="786CBFAA"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b/>
                <w:bCs/>
                <w:sz w:val="21"/>
                <w:szCs w:val="21"/>
              </w:rPr>
              <w:t>复用功能</w:t>
            </w:r>
          </w:p>
        </w:tc>
        <w:tc>
          <w:tcPr>
            <w:tcW w:w="2125" w:type="dxa"/>
            <w:vAlign w:val="center"/>
          </w:tcPr>
          <w:p w14:paraId="7F01E2A7"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b/>
                <w:bCs/>
                <w:sz w:val="21"/>
                <w:szCs w:val="21"/>
              </w:rPr>
              <w:t>信号名称</w:t>
            </w:r>
          </w:p>
        </w:tc>
        <w:tc>
          <w:tcPr>
            <w:tcW w:w="2125" w:type="dxa"/>
            <w:vAlign w:val="center"/>
          </w:tcPr>
          <w:p w14:paraId="0661114A"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b/>
                <w:bCs/>
                <w:sz w:val="21"/>
                <w:szCs w:val="21"/>
              </w:rPr>
              <w:t>模块</w:t>
            </w:r>
          </w:p>
        </w:tc>
      </w:tr>
      <w:tr w:rsidR="0023532B" w:rsidRPr="007A130F" w14:paraId="456990E1" w14:textId="77777777">
        <w:tc>
          <w:tcPr>
            <w:tcW w:w="2124" w:type="dxa"/>
            <w:vAlign w:val="center"/>
          </w:tcPr>
          <w:p w14:paraId="5589D593"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PB12</w:t>
            </w:r>
          </w:p>
        </w:tc>
        <w:tc>
          <w:tcPr>
            <w:tcW w:w="2124" w:type="dxa"/>
            <w:vAlign w:val="center"/>
          </w:tcPr>
          <w:p w14:paraId="23D357AC"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I2S2_WS (AF5/SPI2)</w:t>
            </w:r>
          </w:p>
        </w:tc>
        <w:tc>
          <w:tcPr>
            <w:tcW w:w="2125" w:type="dxa"/>
            <w:vAlign w:val="center"/>
          </w:tcPr>
          <w:p w14:paraId="7DD73134"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LRCLK</w:t>
            </w:r>
          </w:p>
        </w:tc>
        <w:tc>
          <w:tcPr>
            <w:tcW w:w="2125" w:type="dxa"/>
            <w:vAlign w:val="center"/>
          </w:tcPr>
          <w:p w14:paraId="4387A249"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音频</w:t>
            </w:r>
          </w:p>
        </w:tc>
      </w:tr>
      <w:tr w:rsidR="0023532B" w:rsidRPr="007A130F" w14:paraId="2DCF2465" w14:textId="77777777">
        <w:tc>
          <w:tcPr>
            <w:tcW w:w="2124" w:type="dxa"/>
            <w:vAlign w:val="center"/>
          </w:tcPr>
          <w:p w14:paraId="7DE7D0B7"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PB13</w:t>
            </w:r>
          </w:p>
        </w:tc>
        <w:tc>
          <w:tcPr>
            <w:tcW w:w="2124" w:type="dxa"/>
            <w:vAlign w:val="center"/>
          </w:tcPr>
          <w:p w14:paraId="413EF989"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I2S2_CK (AF5/SPI2)</w:t>
            </w:r>
          </w:p>
        </w:tc>
        <w:tc>
          <w:tcPr>
            <w:tcW w:w="2125" w:type="dxa"/>
            <w:vAlign w:val="center"/>
          </w:tcPr>
          <w:p w14:paraId="27F7DCC1"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BCLK</w:t>
            </w:r>
          </w:p>
        </w:tc>
        <w:tc>
          <w:tcPr>
            <w:tcW w:w="2125" w:type="dxa"/>
            <w:vAlign w:val="center"/>
          </w:tcPr>
          <w:p w14:paraId="6ADCA5BD"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音频</w:t>
            </w:r>
          </w:p>
        </w:tc>
      </w:tr>
      <w:tr w:rsidR="0023532B" w:rsidRPr="007A130F" w14:paraId="54B1FB32" w14:textId="77777777">
        <w:tc>
          <w:tcPr>
            <w:tcW w:w="2124" w:type="dxa"/>
            <w:vAlign w:val="center"/>
          </w:tcPr>
          <w:p w14:paraId="7EB3FD58"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PC3</w:t>
            </w:r>
          </w:p>
        </w:tc>
        <w:tc>
          <w:tcPr>
            <w:tcW w:w="2124" w:type="dxa"/>
            <w:vAlign w:val="center"/>
          </w:tcPr>
          <w:p w14:paraId="5A0B242F"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I2S2_SD (AF5/SPI2)</w:t>
            </w:r>
          </w:p>
        </w:tc>
        <w:tc>
          <w:tcPr>
            <w:tcW w:w="2125" w:type="dxa"/>
            <w:vAlign w:val="center"/>
          </w:tcPr>
          <w:p w14:paraId="78780BCB"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DIN</w:t>
            </w:r>
          </w:p>
        </w:tc>
        <w:tc>
          <w:tcPr>
            <w:tcW w:w="2125" w:type="dxa"/>
            <w:vAlign w:val="center"/>
          </w:tcPr>
          <w:p w14:paraId="30695A17"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音频</w:t>
            </w:r>
          </w:p>
        </w:tc>
      </w:tr>
    </w:tbl>
    <w:p w14:paraId="4AFE9B02" w14:textId="77777777" w:rsidR="0023532B" w:rsidRPr="007A130F" w:rsidRDefault="0023532B">
      <w:pPr>
        <w:jc w:val="both"/>
      </w:pPr>
    </w:p>
    <w:p w14:paraId="248D8082" w14:textId="77777777" w:rsidR="0023532B" w:rsidRPr="007A130F" w:rsidRDefault="00000000">
      <w:pPr>
        <w:wordWrap w:val="0"/>
        <w:ind w:left="420" w:firstLine="420"/>
        <w:jc w:val="both"/>
      </w:pPr>
      <w:r w:rsidRPr="007A130F">
        <w:t>在实际使用中，只要</w:t>
      </w:r>
      <w:r w:rsidRPr="007A130F">
        <w:t xml:space="preserve"> I2S </w:t>
      </w:r>
      <w:r w:rsidRPr="007A130F">
        <w:t>的采样频率和数据格式配置一致，一般就可以稳定工作。由于是同步时钟机制，相比普通</w:t>
      </w:r>
      <w:r w:rsidRPr="007A130F">
        <w:t xml:space="preserve"> GPIO </w:t>
      </w:r>
      <w:r w:rsidRPr="007A130F">
        <w:t>模拟或模拟音频输出方式，时序更加可靠，抗干扰能力也更好，在长时间播放时表现会更稳定。</w:t>
      </w:r>
    </w:p>
    <w:p w14:paraId="6387BA77" w14:textId="77777777" w:rsidR="0023532B" w:rsidRPr="007A130F" w:rsidRDefault="00000000">
      <w:pPr>
        <w:wordWrap w:val="0"/>
        <w:ind w:left="420" w:firstLine="420"/>
        <w:jc w:val="both"/>
      </w:pPr>
      <w:r w:rsidRPr="007A130F">
        <w:t xml:space="preserve">MAX98357 </w:t>
      </w:r>
      <w:r w:rsidRPr="007A130F">
        <w:t>内部采用</w:t>
      </w:r>
      <w:r w:rsidRPr="007A130F">
        <w:t xml:space="preserve"> D </w:t>
      </w:r>
      <w:r w:rsidRPr="007A130F">
        <w:t>类（</w:t>
      </w:r>
      <w:r w:rsidRPr="007A130F">
        <w:t>Class-D</w:t>
      </w:r>
      <w:r w:rsidRPr="007A130F">
        <w:t>）功放结构，将输入的数字音频转换为</w:t>
      </w:r>
      <w:r w:rsidRPr="007A130F">
        <w:t xml:space="preserve"> PWM </w:t>
      </w:r>
      <w:r w:rsidRPr="007A130F">
        <w:t>信号进行功率放大，输出功率约为</w:t>
      </w:r>
      <w:r w:rsidRPr="007A130F">
        <w:t xml:space="preserve"> 3W</w:t>
      </w:r>
      <w:r w:rsidRPr="007A130F">
        <w:t>，同时具备较高效率与较低发热特性。此外芯片内部集成过流保护（</w:t>
      </w:r>
      <w:r w:rsidRPr="007A130F">
        <w:t>OCP</w:t>
      </w:r>
      <w:r w:rsidRPr="007A130F">
        <w:t>）与过热保护（</w:t>
      </w:r>
      <w:r w:rsidRPr="007A130F">
        <w:t>OTP</w:t>
      </w:r>
      <w:r w:rsidRPr="007A130F">
        <w:t>），在异常情况下可以自动保护输出级。</w:t>
      </w:r>
    </w:p>
    <w:p w14:paraId="69094CC2" w14:textId="77777777" w:rsidR="0023532B" w:rsidRPr="007A130F" w:rsidRDefault="00000000">
      <w:pPr>
        <w:wordWrap w:val="0"/>
        <w:ind w:left="420" w:firstLine="420"/>
        <w:jc w:val="both"/>
      </w:pPr>
      <w:r w:rsidRPr="007A130F">
        <w:t>在输出端，</w:t>
      </w:r>
      <w:r w:rsidRPr="007A130F">
        <w:t xml:space="preserve">OUT+/OUT− </w:t>
      </w:r>
      <w:r w:rsidRPr="007A130F">
        <w:t>之间通过耦合电容进行直流隔离，避免直流分量直接作用于扬声器，从而保护喇叭并保证音频信号正常输出。</w:t>
      </w:r>
    </w:p>
    <w:p w14:paraId="24D28D0A" w14:textId="77777777" w:rsidR="0023532B" w:rsidRPr="007A130F" w:rsidRDefault="00000000">
      <w:pPr>
        <w:wordWrap w:val="0"/>
        <w:ind w:left="420" w:firstLine="420"/>
        <w:jc w:val="both"/>
      </w:pPr>
      <w:r w:rsidRPr="007A130F">
        <w:t>在数据传输方面，系统结合</w:t>
      </w:r>
      <w:r w:rsidRPr="007A130F">
        <w:t xml:space="preserve"> DMA</w:t>
      </w:r>
      <w:r w:rsidRPr="007A130F">
        <w:t>（</w:t>
      </w:r>
      <w:r w:rsidRPr="007A130F">
        <w:t>Direct Memory Access</w:t>
      </w:r>
      <w:r w:rsidRPr="007A130F">
        <w:t>）实现音频数据从内存到</w:t>
      </w:r>
      <w:r w:rsidRPr="007A130F">
        <w:t xml:space="preserve"> I2S </w:t>
      </w:r>
      <w:r w:rsidRPr="007A130F">
        <w:t>外设的自动搬运，减少</w:t>
      </w:r>
      <w:r w:rsidRPr="007A130F">
        <w:t xml:space="preserve"> CPU </w:t>
      </w:r>
      <w:r w:rsidRPr="007A130F">
        <w:t>参与，使播放过程更加连续稳定，避免因任务调度造成的断续或卡顿现象。</w:t>
      </w:r>
    </w:p>
    <w:p w14:paraId="3C7974F3" w14:textId="77777777" w:rsidR="0023532B" w:rsidRPr="007A130F" w:rsidRDefault="00000000">
      <w:pPr>
        <w:pStyle w:val="3"/>
      </w:pPr>
      <w:bookmarkStart w:id="71" w:name="_Toc230180900"/>
      <w:r w:rsidRPr="007A130F">
        <w:lastRenderedPageBreak/>
        <w:t>3.</w:t>
      </w:r>
      <w:r w:rsidRPr="007A130F">
        <w:rPr>
          <w:rFonts w:hint="eastAsia"/>
        </w:rPr>
        <w:t>2</w:t>
      </w:r>
      <w:r w:rsidRPr="007A130F">
        <w:t>.3 WiFi</w:t>
      </w:r>
      <w:r w:rsidRPr="007A130F">
        <w:t>通信模块电路设计</w:t>
      </w:r>
      <w:bookmarkEnd w:id="71"/>
    </w:p>
    <w:p w14:paraId="1A887096" w14:textId="64096C43" w:rsidR="0023532B" w:rsidRPr="007A130F" w:rsidRDefault="00000000">
      <w:pPr>
        <w:ind w:firstLine="420"/>
        <w:jc w:val="both"/>
      </w:pPr>
      <w:bookmarkStart w:id="72" w:name="_Ref228024610"/>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_Ref229395149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3- 10</w:t>
      </w:r>
      <w:r w:rsidRPr="007A130F">
        <w:rPr>
          <w:rFonts w:ascii="Times New Roman" w:hAnsi="Times New Roman" w:cs="Times New Roman"/>
        </w:rPr>
        <w:fldChar w:fldCharType="end"/>
      </w:r>
      <w:r w:rsidRPr="007A130F">
        <w:rPr>
          <w:rFonts w:ascii="Times New Roman" w:hAnsi="Times New Roman" w:cs="Times New Roman"/>
        </w:rPr>
        <w:t>所示，</w:t>
      </w:r>
      <w:bookmarkEnd w:id="72"/>
      <w:r w:rsidRPr="007A130F">
        <w:t>本系统集成</w:t>
      </w:r>
      <w:r w:rsidRPr="007A130F">
        <w:t xml:space="preserve"> ESP32-C2 Wi-Fi </w:t>
      </w:r>
      <w:r w:rsidRPr="007A130F">
        <w:t>模块，用于实现网络通信功能，包括联网数据交互、网络时间同步、天气信息获取以及</w:t>
      </w:r>
      <w:r w:rsidRPr="007A130F">
        <w:t xml:space="preserve"> OTA</w:t>
      </w:r>
      <w:r w:rsidRPr="007A130F">
        <w:t>（</w:t>
      </w:r>
      <w:r w:rsidRPr="007A130F">
        <w:t>Over-The-Air</w:t>
      </w:r>
      <w:r w:rsidRPr="007A130F">
        <w:t>）远程固件升级等。该模块通过</w:t>
      </w:r>
      <w:r w:rsidRPr="007A130F">
        <w:t xml:space="preserve"> U</w:t>
      </w:r>
      <w:r w:rsidRPr="007A130F">
        <w:rPr>
          <w:rFonts w:hint="eastAsia"/>
        </w:rPr>
        <w:t>S</w:t>
      </w:r>
      <w:r w:rsidRPr="007A130F">
        <w:t xml:space="preserve">ART </w:t>
      </w:r>
      <w:r w:rsidRPr="007A130F">
        <w:t>异步串口与</w:t>
      </w:r>
      <w:r w:rsidRPr="007A130F">
        <w:t xml:space="preserve"> STM32F407ZGT6 </w:t>
      </w:r>
      <w:r w:rsidRPr="007A130F">
        <w:t>主控进行通信，构成系统的无线数据传输通道。</w:t>
      </w:r>
    </w:p>
    <w:p w14:paraId="7F53E9F4"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U</w:t>
      </w:r>
      <w:r w:rsidRPr="007A130F">
        <w:rPr>
          <w:rFonts w:ascii="Times New Roman" w:hAnsi="Times New Roman" w:cs="Times New Roman" w:hint="eastAsia"/>
        </w:rPr>
        <w:t>S</w:t>
      </w:r>
      <w:r w:rsidRPr="007A130F">
        <w:rPr>
          <w:rFonts w:ascii="Times New Roman" w:hAnsi="Times New Roman" w:cs="Times New Roman"/>
        </w:rPr>
        <w:t xml:space="preserve">ART </w:t>
      </w:r>
      <w:r w:rsidRPr="007A130F">
        <w:rPr>
          <w:rFonts w:ascii="Times New Roman" w:hAnsi="Times New Roman" w:cs="Times New Roman"/>
        </w:rPr>
        <w:t>作为主控与</w:t>
      </w:r>
      <w:r w:rsidRPr="007A130F">
        <w:rPr>
          <w:rFonts w:ascii="Times New Roman" w:hAnsi="Times New Roman" w:cs="Times New Roman"/>
        </w:rPr>
        <w:t xml:space="preserve"> Wi-Fi </w:t>
      </w:r>
      <w:r w:rsidRPr="007A130F">
        <w:rPr>
          <w:rFonts w:ascii="Times New Roman" w:hAnsi="Times New Roman" w:cs="Times New Roman"/>
        </w:rPr>
        <w:t>模块之间的通信链路，负责数据与指令的双向传输。在硬件连接上采用</w:t>
      </w:r>
      <w:r w:rsidRPr="007A130F">
        <w:rPr>
          <w:rFonts w:ascii="Times New Roman" w:hAnsi="Times New Roman" w:cs="Times New Roman"/>
        </w:rPr>
        <w:t xml:space="preserve"> TXD </w:t>
      </w:r>
      <w:r w:rsidRPr="007A130F">
        <w:rPr>
          <w:rFonts w:ascii="Times New Roman" w:hAnsi="Times New Roman" w:cs="Times New Roman"/>
        </w:rPr>
        <w:t>与</w:t>
      </w:r>
      <w:r w:rsidRPr="007A130F">
        <w:rPr>
          <w:rFonts w:ascii="Times New Roman" w:hAnsi="Times New Roman" w:cs="Times New Roman"/>
        </w:rPr>
        <w:t xml:space="preserve"> RXD </w:t>
      </w:r>
      <w:r w:rsidRPr="007A130F">
        <w:rPr>
          <w:rFonts w:ascii="Times New Roman" w:hAnsi="Times New Roman" w:cs="Times New Roman"/>
        </w:rPr>
        <w:t>交叉连接方式，同时对波特率、数据位以及停止位参数进行匹配配置，以保证在长时间通信以及</w:t>
      </w:r>
      <w:r w:rsidRPr="007A130F">
        <w:rPr>
          <w:rFonts w:ascii="Times New Roman" w:hAnsi="Times New Roman" w:cs="Times New Roman"/>
        </w:rPr>
        <w:t xml:space="preserve"> OTA </w:t>
      </w:r>
      <w:r w:rsidRPr="007A130F">
        <w:rPr>
          <w:rFonts w:ascii="Times New Roman" w:hAnsi="Times New Roman" w:cs="Times New Roman"/>
        </w:rPr>
        <w:t>数据传输过程中具有较好的稳定性与抗丢包能力。</w:t>
      </w:r>
    </w:p>
    <w:p w14:paraId="51433013"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在实际数据交互过程中，通过队列缓存与分包传输机制对串口数据进行管理，使</w:t>
      </w:r>
      <w:r w:rsidRPr="007A130F">
        <w:rPr>
          <w:rFonts w:ascii="Times New Roman" w:hAnsi="Times New Roman" w:cs="Times New Roman"/>
        </w:rPr>
        <w:t xml:space="preserve"> Wi-Fi </w:t>
      </w:r>
      <w:r w:rsidRPr="007A130F">
        <w:rPr>
          <w:rFonts w:ascii="Times New Roman" w:hAnsi="Times New Roman" w:cs="Times New Roman"/>
        </w:rPr>
        <w:t>模块在执行联网任务的同时仍能保持与主控之间的稳定通信，避免高数据负载情况下出现阻塞或数据丢失问题。</w:t>
      </w:r>
    </w:p>
    <w:p w14:paraId="19981B40" w14:textId="77777777" w:rsidR="0023532B" w:rsidRPr="007A130F" w:rsidRDefault="00000000">
      <w:pPr>
        <w:keepNext/>
        <w:ind w:firstLine="420"/>
        <w:jc w:val="center"/>
      </w:pPr>
      <w:r w:rsidRPr="007A130F">
        <w:drawing>
          <wp:inline distT="0" distB="0" distL="0" distR="0" wp14:anchorId="640E5CF6" wp14:editId="16114693">
            <wp:extent cx="4502150" cy="2165350"/>
            <wp:effectExtent l="0" t="0" r="0" b="6350"/>
            <wp:docPr id="620187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87633" name="图片 1"/>
                    <pic:cNvPicPr>
                      <a:picLocks noChangeAspect="1"/>
                    </pic:cNvPicPr>
                  </pic:nvPicPr>
                  <pic:blipFill>
                    <a:blip r:embed="rId30"/>
                    <a:stretch>
                      <a:fillRect/>
                    </a:stretch>
                  </pic:blipFill>
                  <pic:spPr>
                    <a:xfrm>
                      <a:off x="0" y="0"/>
                      <a:ext cx="4502381" cy="2165461"/>
                    </a:xfrm>
                    <a:prstGeom prst="rect">
                      <a:avLst/>
                    </a:prstGeom>
                  </pic:spPr>
                </pic:pic>
              </a:graphicData>
            </a:graphic>
          </wp:inline>
        </w:drawing>
      </w:r>
    </w:p>
    <w:p w14:paraId="7B5A31A0" w14:textId="01497A6E" w:rsidR="0023532B" w:rsidRPr="007A130F" w:rsidRDefault="00000000">
      <w:pPr>
        <w:pStyle w:val="a4"/>
        <w:jc w:val="center"/>
        <w:rPr>
          <w:rFonts w:ascii="Times New Roman" w:eastAsiaTheme="minorEastAsia" w:hAnsi="Times New Roman" w:cs="Times New Roman"/>
          <w:sz w:val="21"/>
          <w:szCs w:val="21"/>
        </w:rPr>
      </w:pPr>
      <w:bookmarkStart w:id="73" w:name="_Ref229395149"/>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3-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3-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10</w:t>
      </w:r>
      <w:r w:rsidRPr="007A130F">
        <w:rPr>
          <w:rFonts w:ascii="Times New Roman" w:eastAsiaTheme="minorEastAsia" w:hAnsi="Times New Roman" w:cs="Times New Roman"/>
          <w:sz w:val="21"/>
          <w:szCs w:val="21"/>
        </w:rPr>
        <w:fldChar w:fldCharType="end"/>
      </w:r>
      <w:bookmarkEnd w:id="73"/>
      <w:r w:rsidRPr="007A130F">
        <w:rPr>
          <w:rFonts w:ascii="Times New Roman" w:eastAsiaTheme="minorEastAsia" w:hAnsi="Times New Roman" w:cs="Times New Roman"/>
          <w:sz w:val="21"/>
          <w:szCs w:val="21"/>
        </w:rPr>
        <w:t xml:space="preserve"> WIFI</w:t>
      </w:r>
      <w:r w:rsidRPr="007A130F">
        <w:rPr>
          <w:rFonts w:ascii="Times New Roman" w:eastAsiaTheme="minorEastAsia" w:hAnsi="Times New Roman" w:cs="Times New Roman"/>
          <w:sz w:val="21"/>
          <w:szCs w:val="21"/>
        </w:rPr>
        <w:t>连接图</w:t>
      </w:r>
    </w:p>
    <w:p w14:paraId="3E61B34F" w14:textId="77777777" w:rsidR="003F7105" w:rsidRPr="007A130F" w:rsidRDefault="003F7105" w:rsidP="003F7105"/>
    <w:p w14:paraId="13C12315" w14:textId="31E910A1" w:rsidR="003F7105" w:rsidRPr="007A130F" w:rsidRDefault="003F7105" w:rsidP="003F7105">
      <w:pPr>
        <w:pStyle w:val="a4"/>
        <w:keepNext/>
        <w:jc w:val="center"/>
        <w:rPr>
          <w:rFonts w:ascii="Times New Roman" w:eastAsiaTheme="minorEastAsia" w:hAnsi="Times New Roman" w:cs="Times New Roman"/>
          <w:sz w:val="21"/>
          <w:szCs w:val="21"/>
        </w:rPr>
      </w:pPr>
      <w:r w:rsidRPr="007A130F">
        <w:rPr>
          <w:rFonts w:ascii="Times New Roman" w:eastAsiaTheme="minorEastAsia" w:hAnsi="Times New Roman" w:cs="Times New Roman"/>
          <w:sz w:val="21"/>
          <w:szCs w:val="21"/>
        </w:rPr>
        <w:t>表</w:t>
      </w:r>
      <w:r w:rsidRPr="007A130F">
        <w:rPr>
          <w:rFonts w:ascii="Times New Roman" w:eastAsiaTheme="minorEastAsia" w:hAnsi="Times New Roman" w:cs="Times New Roman"/>
          <w:sz w:val="21"/>
          <w:szCs w:val="21"/>
        </w:rPr>
        <w:t xml:space="preserve">3-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表</w:instrText>
      </w:r>
      <w:r w:rsidRPr="007A130F">
        <w:rPr>
          <w:rFonts w:ascii="Times New Roman" w:eastAsiaTheme="minorEastAsia" w:hAnsi="Times New Roman" w:cs="Times New Roman"/>
          <w:sz w:val="21"/>
          <w:szCs w:val="21"/>
        </w:rPr>
        <w:instrText xml:space="preserve">3-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4</w:t>
      </w:r>
      <w:r w:rsidRPr="007A130F">
        <w:rPr>
          <w:rFonts w:ascii="Times New Roman" w:eastAsiaTheme="minorEastAsia" w:hAnsi="Times New Roman" w:cs="Times New Roman"/>
          <w:sz w:val="21"/>
          <w:szCs w:val="21"/>
        </w:rPr>
        <w:fldChar w:fldCharType="end"/>
      </w:r>
      <w:r w:rsidRPr="007A130F">
        <w:rPr>
          <w:rFonts w:ascii="Times New Roman" w:eastAsiaTheme="minorEastAsia" w:hAnsi="Times New Roman" w:cs="Times New Roman"/>
          <w:sz w:val="21"/>
          <w:szCs w:val="21"/>
        </w:rPr>
        <w:t xml:space="preserve"> WIFI</w:t>
      </w:r>
      <w:r w:rsidRPr="007A130F">
        <w:rPr>
          <w:rFonts w:ascii="Times New Roman" w:eastAsiaTheme="minorEastAsia" w:hAnsi="Times New Roman" w:cs="Times New Roman"/>
          <w:sz w:val="21"/>
          <w:szCs w:val="21"/>
        </w:rPr>
        <w:t>引脚配置</w:t>
      </w:r>
    </w:p>
    <w:tbl>
      <w:tblPr>
        <w:tblStyle w:val="ab"/>
        <w:tblW w:w="0" w:type="auto"/>
        <w:tblLook w:val="04A0" w:firstRow="1" w:lastRow="0" w:firstColumn="1" w:lastColumn="0" w:noHBand="0" w:noVBand="1"/>
      </w:tblPr>
      <w:tblGrid>
        <w:gridCol w:w="2229"/>
        <w:gridCol w:w="2229"/>
        <w:gridCol w:w="2230"/>
        <w:gridCol w:w="2230"/>
      </w:tblGrid>
      <w:tr w:rsidR="0023532B" w:rsidRPr="007A130F" w14:paraId="2BD00D8F" w14:textId="77777777">
        <w:tc>
          <w:tcPr>
            <w:tcW w:w="2229" w:type="dxa"/>
            <w:vAlign w:val="center"/>
          </w:tcPr>
          <w:p w14:paraId="4E2EBCFD"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b/>
                <w:bCs/>
                <w:sz w:val="21"/>
                <w:szCs w:val="21"/>
              </w:rPr>
              <w:t>STM32</w:t>
            </w:r>
            <w:r w:rsidRPr="007A130F">
              <w:rPr>
                <w:rFonts w:ascii="Times New Roman" w:hAnsi="Times New Roman" w:cs="Times New Roman"/>
                <w:b/>
                <w:bCs/>
                <w:sz w:val="21"/>
                <w:szCs w:val="21"/>
              </w:rPr>
              <w:t>引脚</w:t>
            </w:r>
          </w:p>
        </w:tc>
        <w:tc>
          <w:tcPr>
            <w:tcW w:w="2229" w:type="dxa"/>
            <w:vAlign w:val="center"/>
          </w:tcPr>
          <w:p w14:paraId="7215051B"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b/>
                <w:bCs/>
                <w:sz w:val="21"/>
                <w:szCs w:val="21"/>
              </w:rPr>
              <w:t>功能</w:t>
            </w:r>
          </w:p>
        </w:tc>
        <w:tc>
          <w:tcPr>
            <w:tcW w:w="2230" w:type="dxa"/>
            <w:vAlign w:val="center"/>
          </w:tcPr>
          <w:p w14:paraId="2B71DCCA"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b/>
                <w:bCs/>
                <w:sz w:val="21"/>
                <w:szCs w:val="21"/>
              </w:rPr>
              <w:t>模块</w:t>
            </w:r>
          </w:p>
        </w:tc>
        <w:tc>
          <w:tcPr>
            <w:tcW w:w="2230" w:type="dxa"/>
            <w:vAlign w:val="center"/>
          </w:tcPr>
          <w:p w14:paraId="4A2FEE26"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b/>
                <w:bCs/>
                <w:sz w:val="21"/>
                <w:szCs w:val="21"/>
              </w:rPr>
              <w:t>说明</w:t>
            </w:r>
          </w:p>
        </w:tc>
      </w:tr>
      <w:tr w:rsidR="0023532B" w:rsidRPr="007A130F" w14:paraId="28CC34E2" w14:textId="77777777">
        <w:tc>
          <w:tcPr>
            <w:tcW w:w="2229" w:type="dxa"/>
            <w:vAlign w:val="center"/>
          </w:tcPr>
          <w:p w14:paraId="67A4F40C"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PA9</w:t>
            </w:r>
          </w:p>
        </w:tc>
        <w:tc>
          <w:tcPr>
            <w:tcW w:w="2229" w:type="dxa"/>
            <w:vAlign w:val="center"/>
          </w:tcPr>
          <w:p w14:paraId="3E336D0A"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USART3_TX</w:t>
            </w:r>
          </w:p>
        </w:tc>
        <w:tc>
          <w:tcPr>
            <w:tcW w:w="2230" w:type="dxa"/>
            <w:vAlign w:val="center"/>
          </w:tcPr>
          <w:p w14:paraId="55EAFC10"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ESP32-C2</w:t>
            </w:r>
          </w:p>
        </w:tc>
        <w:tc>
          <w:tcPr>
            <w:tcW w:w="2230" w:type="dxa"/>
            <w:vAlign w:val="center"/>
          </w:tcPr>
          <w:p w14:paraId="32D4CD14"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数据发送</w:t>
            </w:r>
          </w:p>
        </w:tc>
      </w:tr>
      <w:tr w:rsidR="0023532B" w:rsidRPr="007A130F" w14:paraId="0C5FE9FE" w14:textId="77777777">
        <w:tc>
          <w:tcPr>
            <w:tcW w:w="2229" w:type="dxa"/>
            <w:vAlign w:val="center"/>
          </w:tcPr>
          <w:p w14:paraId="3D1599EB"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PA10</w:t>
            </w:r>
          </w:p>
        </w:tc>
        <w:tc>
          <w:tcPr>
            <w:tcW w:w="2229" w:type="dxa"/>
            <w:vAlign w:val="center"/>
          </w:tcPr>
          <w:p w14:paraId="00BEA1B8"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USART3_RX</w:t>
            </w:r>
          </w:p>
        </w:tc>
        <w:tc>
          <w:tcPr>
            <w:tcW w:w="2230" w:type="dxa"/>
            <w:vAlign w:val="center"/>
          </w:tcPr>
          <w:p w14:paraId="2C4EBF0D"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ESP32-C2</w:t>
            </w:r>
          </w:p>
        </w:tc>
        <w:tc>
          <w:tcPr>
            <w:tcW w:w="2230" w:type="dxa"/>
            <w:vAlign w:val="center"/>
          </w:tcPr>
          <w:p w14:paraId="640419D5"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数据接收</w:t>
            </w:r>
          </w:p>
        </w:tc>
      </w:tr>
    </w:tbl>
    <w:p w14:paraId="56A07CC1" w14:textId="77777777" w:rsidR="0023532B" w:rsidRPr="007A130F" w:rsidRDefault="0023532B"/>
    <w:p w14:paraId="65DEDCE4" w14:textId="77777777" w:rsidR="0023532B" w:rsidRPr="007A130F" w:rsidRDefault="00000000">
      <w:pPr>
        <w:ind w:firstLine="420"/>
        <w:jc w:val="both"/>
        <w:rPr>
          <w:rFonts w:ascii="Times New Roman" w:hAnsi="Times New Roman" w:cs="Times New Roman"/>
        </w:rPr>
      </w:pPr>
      <w:r w:rsidRPr="007A130F">
        <w:t>在本系统设计中，</w:t>
      </w:r>
      <w:r w:rsidRPr="007A130F">
        <w:t xml:space="preserve">ESP32-C2 </w:t>
      </w:r>
      <w:r w:rsidRPr="007A130F">
        <w:t>仅作为</w:t>
      </w:r>
      <w:r w:rsidRPr="007A130F">
        <w:t xml:space="preserve"> Wi-Fi </w:t>
      </w:r>
      <w:r w:rsidRPr="007A130F">
        <w:t>通信协处理器使用，</w:t>
      </w:r>
      <w:r w:rsidRPr="007A130F">
        <w:t xml:space="preserve">STM32F407ZGT6 </w:t>
      </w:r>
      <w:r w:rsidRPr="007A130F">
        <w:t>负责主控逻辑处理，</w:t>
      </w:r>
      <w:r w:rsidRPr="007A130F">
        <w:t xml:space="preserve">Wi-Fi </w:t>
      </w:r>
      <w:r w:rsidRPr="007A130F">
        <w:t>模块仅执行网络连接与数据转发任务，从而降低主控处理负担，提高系统整体实时性与稳定性。</w:t>
      </w:r>
      <w:r w:rsidRPr="007A130F">
        <w:rPr>
          <w:rFonts w:ascii="Times New Roman" w:hAnsi="Times New Roman" w:cs="Times New Roman"/>
        </w:rPr>
        <w:t xml:space="preserve"> </w:t>
      </w:r>
    </w:p>
    <w:p w14:paraId="31CCFC6F" w14:textId="77777777" w:rsidR="0023532B" w:rsidRPr="007A130F" w:rsidRDefault="00000000">
      <w:pPr>
        <w:pStyle w:val="3"/>
      </w:pPr>
      <w:bookmarkStart w:id="74" w:name="_Toc230180901"/>
      <w:r w:rsidRPr="007A130F">
        <w:lastRenderedPageBreak/>
        <w:t>3.</w:t>
      </w:r>
      <w:r w:rsidRPr="007A130F">
        <w:rPr>
          <w:rFonts w:hint="eastAsia"/>
        </w:rPr>
        <w:t>2</w:t>
      </w:r>
      <w:r w:rsidRPr="007A130F">
        <w:t xml:space="preserve">.4 </w:t>
      </w:r>
      <w:r w:rsidRPr="007A130F">
        <w:t>存储模块电路设计</w:t>
      </w:r>
      <w:bookmarkEnd w:id="74"/>
    </w:p>
    <w:p w14:paraId="1FFCED7E" w14:textId="77777777" w:rsidR="0023532B" w:rsidRPr="007A130F" w:rsidRDefault="00000000">
      <w:pPr>
        <w:pStyle w:val="4"/>
        <w:rPr>
          <w:rFonts w:hint="eastAsia"/>
        </w:rPr>
      </w:pPr>
      <w:bookmarkStart w:id="75" w:name="_Ref228024698"/>
      <w:r w:rsidRPr="007A130F">
        <w:rPr>
          <w:rFonts w:ascii="Times New Roman" w:hAnsi="Times New Roman" w:cs="Times New Roman" w:hint="eastAsia"/>
        </w:rPr>
        <w:t>（</w:t>
      </w:r>
      <w:r w:rsidRPr="007A130F">
        <w:rPr>
          <w:rFonts w:ascii="Times New Roman" w:hAnsi="Times New Roman" w:cs="Times New Roman" w:hint="eastAsia"/>
        </w:rPr>
        <w:t>1</w:t>
      </w:r>
      <w:r w:rsidRPr="007A130F">
        <w:rPr>
          <w:rFonts w:ascii="Times New Roman" w:hAnsi="Times New Roman" w:cs="Times New Roman" w:hint="eastAsia"/>
        </w:rPr>
        <w:t>）</w:t>
      </w:r>
      <w:r w:rsidRPr="007A130F">
        <w:t>W25Q128</w:t>
      </w:r>
      <w:r w:rsidRPr="007A130F">
        <w:t>存储芯片电路设计</w:t>
      </w:r>
    </w:p>
    <w:p w14:paraId="452FB2F8" w14:textId="77777777" w:rsidR="0023532B" w:rsidRPr="007A130F" w:rsidRDefault="00000000">
      <w:pPr>
        <w:wordWrap w:val="0"/>
        <w:ind w:firstLine="420"/>
        <w:jc w:val="both"/>
        <w:rPr>
          <w:rFonts w:ascii="Times New Roman" w:hAnsi="Times New Roman" w:cs="Times New Roman"/>
        </w:rPr>
      </w:pPr>
      <w:r w:rsidRPr="007A130F">
        <w:rPr>
          <w:rFonts w:ascii="Times New Roman" w:hAnsi="Times New Roman" w:cs="Times New Roman"/>
        </w:rPr>
        <w:t>本系统选用</w:t>
      </w:r>
      <w:r w:rsidRPr="007A130F">
        <w:rPr>
          <w:rFonts w:ascii="Times New Roman" w:hAnsi="Times New Roman" w:cs="Times New Roman"/>
        </w:rPr>
        <w:t xml:space="preserve"> W25Q128 SPI Flash </w:t>
      </w:r>
      <w:r w:rsidRPr="007A130F">
        <w:rPr>
          <w:rFonts w:ascii="Times New Roman" w:hAnsi="Times New Roman" w:cs="Times New Roman"/>
        </w:rPr>
        <w:t>芯片作为非易失性存储单元，其容量为</w:t>
      </w:r>
      <w:r w:rsidRPr="007A130F">
        <w:rPr>
          <w:rFonts w:ascii="Times New Roman" w:hAnsi="Times New Roman" w:cs="Times New Roman"/>
        </w:rPr>
        <w:t xml:space="preserve"> 16MB</w:t>
      </w:r>
      <w:r w:rsidRPr="007A130F">
        <w:rPr>
          <w:rFonts w:ascii="Times New Roman" w:hAnsi="Times New Roman" w:cs="Times New Roman"/>
        </w:rPr>
        <w:t>，可用于存储字库资源、界面静态文件、系统配置参数以及</w:t>
      </w:r>
      <w:r w:rsidRPr="007A130F">
        <w:rPr>
          <w:rFonts w:ascii="Times New Roman" w:hAnsi="Times New Roman" w:cs="Times New Roman"/>
        </w:rPr>
        <w:t xml:space="preserve"> OTA </w:t>
      </w:r>
      <w:r w:rsidRPr="007A130F">
        <w:rPr>
          <w:rFonts w:ascii="Times New Roman" w:hAnsi="Times New Roman" w:cs="Times New Roman"/>
        </w:rPr>
        <w:t>固件相关数据，从而满足系统对持久化存储的基本需求。</w:t>
      </w:r>
    </w:p>
    <w:p w14:paraId="51F1B6C6" w14:textId="440C86BD" w:rsidR="0023532B" w:rsidRPr="007A130F" w:rsidRDefault="00000000">
      <w:pPr>
        <w:wordWrap w:val="0"/>
        <w:ind w:firstLine="420"/>
        <w:jc w:val="both"/>
        <w:rPr>
          <w:rFonts w:ascii="Times New Roman" w:hAnsi="Times New Roman" w:cs="Times New Roman"/>
        </w:rPr>
      </w:pP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_Ref229395236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3- 11</w:t>
      </w:r>
      <w:r w:rsidRPr="007A130F">
        <w:rPr>
          <w:rFonts w:ascii="Times New Roman" w:hAnsi="Times New Roman" w:cs="Times New Roman"/>
        </w:rPr>
        <w:fldChar w:fldCharType="end"/>
      </w:r>
      <w:r w:rsidRPr="007A130F">
        <w:rPr>
          <w:rFonts w:ascii="Times New Roman" w:hAnsi="Times New Roman" w:cs="Times New Roman"/>
        </w:rPr>
        <w:t>所示，</w:t>
      </w:r>
      <w:r w:rsidRPr="007A130F">
        <w:rPr>
          <w:rFonts w:ascii="Times New Roman" w:hAnsi="Times New Roman" w:cs="Times New Roman"/>
        </w:rPr>
        <w:t xml:space="preserve">W25Q128 </w:t>
      </w:r>
      <w:r w:rsidRPr="007A130F">
        <w:rPr>
          <w:rFonts w:ascii="Times New Roman" w:hAnsi="Times New Roman" w:cs="Times New Roman"/>
        </w:rPr>
        <w:t>通过标准</w:t>
      </w:r>
      <w:r w:rsidRPr="007A130F">
        <w:rPr>
          <w:rFonts w:ascii="Times New Roman" w:hAnsi="Times New Roman" w:cs="Times New Roman"/>
        </w:rPr>
        <w:t xml:space="preserve"> SPI</w:t>
      </w:r>
      <w:r w:rsidRPr="007A130F">
        <w:rPr>
          <w:rFonts w:ascii="Times New Roman" w:hAnsi="Times New Roman" w:cs="Times New Roman"/>
        </w:rPr>
        <w:t>（</w:t>
      </w:r>
      <w:r w:rsidRPr="007A130F">
        <w:rPr>
          <w:rFonts w:ascii="Times New Roman" w:hAnsi="Times New Roman" w:cs="Times New Roman"/>
        </w:rPr>
        <w:t>Serial Peripheral Interface</w:t>
      </w:r>
      <w:r w:rsidRPr="007A130F">
        <w:rPr>
          <w:rFonts w:ascii="Times New Roman" w:hAnsi="Times New Roman" w:cs="Times New Roman"/>
        </w:rPr>
        <w:t>）总线与</w:t>
      </w:r>
      <w:r w:rsidRPr="007A130F">
        <w:rPr>
          <w:rFonts w:ascii="Times New Roman" w:hAnsi="Times New Roman" w:cs="Times New Roman"/>
        </w:rPr>
        <w:t xml:space="preserve"> STM32F407ZGT6 </w:t>
      </w:r>
      <w:r w:rsidRPr="007A130F">
        <w:rPr>
          <w:rFonts w:ascii="Times New Roman" w:hAnsi="Times New Roman" w:cs="Times New Roman"/>
        </w:rPr>
        <w:t>主控进行通信。该接口由</w:t>
      </w:r>
      <w:r w:rsidRPr="007A130F">
        <w:rPr>
          <w:rFonts w:ascii="Times New Roman" w:hAnsi="Times New Roman" w:cs="Times New Roman"/>
        </w:rPr>
        <w:t xml:space="preserve"> SCK</w:t>
      </w:r>
      <w:r w:rsidRPr="007A130F">
        <w:rPr>
          <w:rFonts w:ascii="Times New Roman" w:hAnsi="Times New Roman" w:cs="Times New Roman"/>
        </w:rPr>
        <w:t>、</w:t>
      </w:r>
      <w:r w:rsidRPr="007A130F">
        <w:rPr>
          <w:rFonts w:ascii="Times New Roman" w:hAnsi="Times New Roman" w:cs="Times New Roman"/>
        </w:rPr>
        <w:t>MOSI</w:t>
      </w:r>
      <w:r w:rsidRPr="007A130F">
        <w:rPr>
          <w:rFonts w:ascii="Times New Roman" w:hAnsi="Times New Roman" w:cs="Times New Roman"/>
        </w:rPr>
        <w:t>、</w:t>
      </w:r>
      <w:r w:rsidRPr="007A130F">
        <w:rPr>
          <w:rFonts w:ascii="Times New Roman" w:hAnsi="Times New Roman" w:cs="Times New Roman"/>
        </w:rPr>
        <w:t xml:space="preserve">MISO </w:t>
      </w:r>
      <w:r w:rsidRPr="007A130F">
        <w:rPr>
          <w:rFonts w:ascii="Times New Roman" w:hAnsi="Times New Roman" w:cs="Times New Roman"/>
        </w:rPr>
        <w:t>以及</w:t>
      </w:r>
      <w:r w:rsidRPr="007A130F">
        <w:rPr>
          <w:rFonts w:ascii="Times New Roman" w:hAnsi="Times New Roman" w:cs="Times New Roman"/>
        </w:rPr>
        <w:t xml:space="preserve"> CS </w:t>
      </w:r>
      <w:r w:rsidRPr="007A130F">
        <w:rPr>
          <w:rFonts w:ascii="Times New Roman" w:hAnsi="Times New Roman" w:cs="Times New Roman"/>
        </w:rPr>
        <w:t>四根信号线构成，其中</w:t>
      </w:r>
      <w:r w:rsidRPr="007A130F">
        <w:rPr>
          <w:rFonts w:ascii="Times New Roman" w:hAnsi="Times New Roman" w:cs="Times New Roman"/>
        </w:rPr>
        <w:t xml:space="preserve"> CS </w:t>
      </w:r>
      <w:r w:rsidRPr="007A130F">
        <w:rPr>
          <w:rFonts w:ascii="Times New Roman" w:hAnsi="Times New Roman" w:cs="Times New Roman"/>
        </w:rPr>
        <w:t>由主控</w:t>
      </w:r>
      <w:r w:rsidRPr="007A130F">
        <w:rPr>
          <w:rFonts w:ascii="Times New Roman" w:hAnsi="Times New Roman" w:cs="Times New Roman"/>
        </w:rPr>
        <w:t xml:space="preserve"> GPIO </w:t>
      </w:r>
      <w:r w:rsidRPr="007A130F">
        <w:rPr>
          <w:rFonts w:ascii="Times New Roman" w:hAnsi="Times New Roman" w:cs="Times New Roman"/>
        </w:rPr>
        <w:t>控制，用于实现从设备的片选与总线访问控制。</w:t>
      </w:r>
    </w:p>
    <w:bookmarkEnd w:id="75"/>
    <w:p w14:paraId="40FDAC3C" w14:textId="77777777" w:rsidR="0023532B" w:rsidRPr="007A130F" w:rsidRDefault="00000000">
      <w:pPr>
        <w:keepNext/>
        <w:ind w:firstLine="420"/>
        <w:jc w:val="center"/>
      </w:pPr>
      <w:r w:rsidRPr="007A130F">
        <w:drawing>
          <wp:inline distT="0" distB="0" distL="0" distR="0" wp14:anchorId="2FCD3CE3" wp14:editId="6FA58EE1">
            <wp:extent cx="3048000" cy="1155700"/>
            <wp:effectExtent l="0" t="0" r="0" b="6350"/>
            <wp:docPr id="1494227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27297" name="图片 1"/>
                    <pic:cNvPicPr>
                      <a:picLocks noChangeAspect="1"/>
                    </pic:cNvPicPr>
                  </pic:nvPicPr>
                  <pic:blipFill>
                    <a:blip r:embed="rId31"/>
                    <a:stretch>
                      <a:fillRect/>
                    </a:stretch>
                  </pic:blipFill>
                  <pic:spPr>
                    <a:xfrm>
                      <a:off x="0" y="0"/>
                      <a:ext cx="3048157" cy="1155759"/>
                    </a:xfrm>
                    <a:prstGeom prst="rect">
                      <a:avLst/>
                    </a:prstGeom>
                  </pic:spPr>
                </pic:pic>
              </a:graphicData>
            </a:graphic>
          </wp:inline>
        </w:drawing>
      </w:r>
    </w:p>
    <w:p w14:paraId="5EC55F9F" w14:textId="65225D02" w:rsidR="0023532B" w:rsidRPr="007A130F" w:rsidRDefault="00000000">
      <w:pPr>
        <w:pStyle w:val="a4"/>
        <w:jc w:val="center"/>
        <w:rPr>
          <w:rFonts w:ascii="Times New Roman" w:eastAsiaTheme="minorEastAsia" w:hAnsi="Times New Roman" w:cs="Times New Roman"/>
          <w:sz w:val="21"/>
          <w:szCs w:val="21"/>
        </w:rPr>
      </w:pPr>
      <w:bookmarkStart w:id="76" w:name="_Ref229395236"/>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3-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3-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11</w:t>
      </w:r>
      <w:r w:rsidRPr="007A130F">
        <w:rPr>
          <w:rFonts w:ascii="Times New Roman" w:eastAsiaTheme="minorEastAsia" w:hAnsi="Times New Roman" w:cs="Times New Roman"/>
          <w:sz w:val="21"/>
          <w:szCs w:val="21"/>
        </w:rPr>
        <w:fldChar w:fldCharType="end"/>
      </w:r>
      <w:bookmarkEnd w:id="76"/>
      <w:r w:rsidRPr="007A130F">
        <w:rPr>
          <w:rFonts w:ascii="Times New Roman" w:eastAsiaTheme="minorEastAsia" w:hAnsi="Times New Roman" w:cs="Times New Roman"/>
          <w:sz w:val="21"/>
          <w:szCs w:val="21"/>
        </w:rPr>
        <w:t xml:space="preserve"> W25Q128</w:t>
      </w:r>
    </w:p>
    <w:p w14:paraId="54F25132" w14:textId="77777777" w:rsidR="0023532B" w:rsidRPr="007A130F" w:rsidRDefault="00000000">
      <w:pPr>
        <w:ind w:firstLine="420"/>
        <w:jc w:val="both"/>
      </w:pPr>
      <w:r w:rsidRPr="007A130F">
        <w:t>在总线访问机制方面，通过控制</w:t>
      </w:r>
      <w:r w:rsidRPr="007A130F">
        <w:t xml:space="preserve"> CS </w:t>
      </w:r>
      <w:r w:rsidRPr="007A130F">
        <w:t>引脚电平，实现对</w:t>
      </w:r>
      <w:r w:rsidRPr="007A130F">
        <w:t xml:space="preserve"> Flash </w:t>
      </w:r>
      <w:r w:rsidRPr="007A130F">
        <w:t>芯片与其他</w:t>
      </w:r>
      <w:r w:rsidRPr="007A130F">
        <w:t xml:space="preserve"> SPI </w:t>
      </w:r>
      <w:r w:rsidRPr="007A130F">
        <w:t>外设的分时访问，从而避免多从机共享总线时可能出现的数据冲突问题。在时序设计上，通过配置</w:t>
      </w:r>
      <w:r w:rsidRPr="007A130F">
        <w:t xml:space="preserve"> STM32 </w:t>
      </w:r>
      <w:r w:rsidRPr="007A130F">
        <w:t>硬件</w:t>
      </w:r>
      <w:r w:rsidRPr="007A130F">
        <w:t xml:space="preserve"> SPI </w:t>
      </w:r>
      <w:r w:rsidRPr="007A130F">
        <w:t>的</w:t>
      </w:r>
      <w:r w:rsidRPr="007A130F">
        <w:t xml:space="preserve"> CPOL</w:t>
      </w:r>
      <w:r w:rsidRPr="007A130F">
        <w:t>（时钟极性）与</w:t>
      </w:r>
      <w:r w:rsidRPr="007A130F">
        <w:t xml:space="preserve"> CPHA</w:t>
      </w:r>
      <w:r w:rsidRPr="007A130F">
        <w:t>（时钟相位）参数，使数据采样点与时钟边沿保持一致，从而保证在较高通信速率下仍具备稳定的数据读写能力。</w:t>
      </w:r>
    </w:p>
    <w:p w14:paraId="6F21BD5C" w14:textId="77777777" w:rsidR="0023532B" w:rsidRPr="007A130F" w:rsidRDefault="00000000">
      <w:pPr>
        <w:ind w:firstLine="420"/>
        <w:jc w:val="both"/>
      </w:pPr>
      <w:r w:rsidRPr="007A130F">
        <w:t>在控制引脚配置方面，对</w:t>
      </w:r>
      <w:r w:rsidRPr="007A130F">
        <w:t xml:space="preserve"> /HOLD </w:t>
      </w:r>
      <w:r w:rsidRPr="007A130F">
        <w:t>与</w:t>
      </w:r>
      <w:r w:rsidRPr="007A130F">
        <w:t xml:space="preserve"> /WP </w:t>
      </w:r>
      <w:r w:rsidRPr="007A130F">
        <w:t>引脚进行了固定电平处理。其中</w:t>
      </w:r>
      <w:r w:rsidRPr="007A130F">
        <w:t xml:space="preserve"> /HOLD </w:t>
      </w:r>
      <w:r w:rsidRPr="007A130F">
        <w:t>引脚上拉至高电平，使芯片始终保持正常通信状态，避免外部干扰导致通信暂停；</w:t>
      </w:r>
      <w:r w:rsidRPr="007A130F">
        <w:t xml:space="preserve">/WP </w:t>
      </w:r>
      <w:r w:rsidRPr="007A130F">
        <w:t>引脚上拉至</w:t>
      </w:r>
      <w:r w:rsidRPr="007A130F">
        <w:t xml:space="preserve"> 3.3V</w:t>
      </w:r>
      <w:r w:rsidRPr="007A130F">
        <w:t>，使芯片处于非写保护状态，同时在一定程度上避免异常电压波动引起的误写入操作，从而提高数据存储的安全性与可靠性。</w:t>
      </w:r>
    </w:p>
    <w:p w14:paraId="7C6A5639" w14:textId="77777777" w:rsidR="0023532B" w:rsidRPr="007A130F" w:rsidRDefault="00000000">
      <w:pPr>
        <w:ind w:firstLine="420"/>
        <w:jc w:val="both"/>
      </w:pPr>
      <w:r w:rsidRPr="007A130F">
        <w:t>在电气设计方面，芯片采用</w:t>
      </w:r>
      <w:r w:rsidRPr="007A130F">
        <w:t xml:space="preserve"> 3.3V </w:t>
      </w:r>
      <w:r w:rsidRPr="007A130F">
        <w:t>直连供电方式，与系统主控电压体系一致，避免了电平转换电路的引入，从而降低信号延迟与系统复杂度，同时也有利于提升整体通信稳定性与功耗表现。</w:t>
      </w:r>
    </w:p>
    <w:p w14:paraId="167AC6D0" w14:textId="77777777" w:rsidR="0023532B" w:rsidRPr="007A130F" w:rsidRDefault="00000000">
      <w:pPr>
        <w:pStyle w:val="4"/>
        <w:rPr>
          <w:rFonts w:hint="eastAsia"/>
        </w:rPr>
      </w:pPr>
      <w:bookmarkStart w:id="77" w:name="_Ref228024826"/>
      <w:r w:rsidRPr="007A130F">
        <w:rPr>
          <w:rFonts w:ascii="Times New Roman" w:hAnsi="Times New Roman" w:cs="Times New Roman" w:hint="eastAsia"/>
        </w:rPr>
        <w:t>（</w:t>
      </w:r>
      <w:r w:rsidRPr="007A130F">
        <w:rPr>
          <w:rFonts w:ascii="Times New Roman" w:hAnsi="Times New Roman" w:cs="Times New Roman" w:hint="eastAsia"/>
        </w:rPr>
        <w:t>2</w:t>
      </w:r>
      <w:r w:rsidRPr="007A130F">
        <w:rPr>
          <w:rFonts w:ascii="Times New Roman" w:hAnsi="Times New Roman" w:cs="Times New Roman" w:hint="eastAsia"/>
        </w:rPr>
        <w:t>）</w:t>
      </w:r>
      <w:r w:rsidRPr="007A130F">
        <w:t>32G SD</w:t>
      </w:r>
      <w:r w:rsidRPr="007A130F">
        <w:t>卡电路设计</w:t>
      </w:r>
    </w:p>
    <w:p w14:paraId="7F29E802"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本系统配置</w:t>
      </w:r>
      <w:r w:rsidRPr="007A130F">
        <w:rPr>
          <w:rFonts w:ascii="Times New Roman" w:hAnsi="Times New Roman" w:cs="Times New Roman"/>
        </w:rPr>
        <w:t xml:space="preserve"> 32GB SD </w:t>
      </w:r>
      <w:r w:rsidRPr="007A130F">
        <w:rPr>
          <w:rFonts w:ascii="Times New Roman" w:hAnsi="Times New Roman" w:cs="Times New Roman"/>
        </w:rPr>
        <w:t>卡作为大容量存储介质，用于存放多媒体音视频数据、歌词资源以及固件升级文件等内容，以满足系统对外部大容量存储与文件管理的需求。系统采用</w:t>
      </w:r>
      <w:r w:rsidRPr="007A130F">
        <w:rPr>
          <w:rFonts w:ascii="Times New Roman" w:hAnsi="Times New Roman" w:cs="Times New Roman"/>
        </w:rPr>
        <w:t xml:space="preserve"> SDIO</w:t>
      </w:r>
      <w:r w:rsidRPr="007A130F">
        <w:rPr>
          <w:rFonts w:ascii="Times New Roman" w:hAnsi="Times New Roman" w:cs="Times New Roman"/>
        </w:rPr>
        <w:t>（</w:t>
      </w:r>
      <w:r w:rsidRPr="007A130F">
        <w:rPr>
          <w:rFonts w:ascii="Times New Roman" w:hAnsi="Times New Roman" w:cs="Times New Roman"/>
        </w:rPr>
        <w:t>Secure Digital Input/Output</w:t>
      </w:r>
      <w:r w:rsidRPr="007A130F">
        <w:rPr>
          <w:rFonts w:ascii="Times New Roman" w:hAnsi="Times New Roman" w:cs="Times New Roman"/>
        </w:rPr>
        <w:t>）接口与</w:t>
      </w:r>
      <w:r w:rsidRPr="007A130F">
        <w:rPr>
          <w:rFonts w:ascii="Times New Roman" w:hAnsi="Times New Roman" w:cs="Times New Roman"/>
        </w:rPr>
        <w:t xml:space="preserve"> STM32F407ZGT6 </w:t>
      </w:r>
      <w:r w:rsidRPr="007A130F">
        <w:rPr>
          <w:rFonts w:ascii="Times New Roman" w:hAnsi="Times New Roman" w:cs="Times New Roman"/>
        </w:rPr>
        <w:t>主控进行通信，通过</w:t>
      </w:r>
      <w:r w:rsidRPr="007A130F">
        <w:rPr>
          <w:rFonts w:ascii="Times New Roman" w:hAnsi="Times New Roman" w:cs="Times New Roman"/>
        </w:rPr>
        <w:t xml:space="preserve"> 4-bit </w:t>
      </w:r>
      <w:r w:rsidRPr="007A130F">
        <w:rPr>
          <w:rFonts w:ascii="Times New Roman" w:hAnsi="Times New Roman" w:cs="Times New Roman"/>
        </w:rPr>
        <w:t>并行数据总线实现数据传输，从而提升文件读写效率。</w:t>
      </w:r>
    </w:p>
    <w:p w14:paraId="05B69BC0" w14:textId="484F83A0"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lastRenderedPageBreak/>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_Ref229395276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3- 12</w:t>
      </w:r>
      <w:r w:rsidRPr="007A130F">
        <w:rPr>
          <w:rFonts w:ascii="Times New Roman" w:hAnsi="Times New Roman" w:cs="Times New Roman"/>
        </w:rPr>
        <w:fldChar w:fldCharType="end"/>
      </w:r>
      <w:r w:rsidRPr="007A130F">
        <w:rPr>
          <w:rFonts w:ascii="Times New Roman" w:hAnsi="Times New Roman" w:cs="Times New Roman"/>
        </w:rPr>
        <w:t>所示，相较于</w:t>
      </w:r>
      <w:r w:rsidRPr="007A130F">
        <w:rPr>
          <w:rFonts w:ascii="Times New Roman" w:hAnsi="Times New Roman" w:cs="Times New Roman"/>
        </w:rPr>
        <w:t xml:space="preserve"> SPI </w:t>
      </w:r>
      <w:r w:rsidRPr="007A130F">
        <w:rPr>
          <w:rFonts w:ascii="Times New Roman" w:hAnsi="Times New Roman" w:cs="Times New Roman"/>
        </w:rPr>
        <w:t>通信方式，</w:t>
      </w:r>
      <w:r w:rsidRPr="007A130F">
        <w:rPr>
          <w:rFonts w:ascii="Times New Roman" w:hAnsi="Times New Roman" w:cs="Times New Roman"/>
        </w:rPr>
        <w:t xml:space="preserve">SDIO </w:t>
      </w:r>
      <w:r w:rsidRPr="007A130F">
        <w:rPr>
          <w:rFonts w:ascii="Times New Roman" w:hAnsi="Times New Roman" w:cs="Times New Roman"/>
        </w:rPr>
        <w:t>接口在数据带宽与传输效率方面具有明显优势。本系统直接调用</w:t>
      </w:r>
      <w:r w:rsidRPr="007A130F">
        <w:rPr>
          <w:rFonts w:ascii="Times New Roman" w:hAnsi="Times New Roman" w:cs="Times New Roman"/>
        </w:rPr>
        <w:t xml:space="preserve"> STM32F407 </w:t>
      </w:r>
      <w:r w:rsidRPr="007A130F">
        <w:rPr>
          <w:rFonts w:ascii="Times New Roman" w:hAnsi="Times New Roman" w:cs="Times New Roman"/>
        </w:rPr>
        <w:t>内置</w:t>
      </w:r>
      <w:r w:rsidRPr="007A130F">
        <w:rPr>
          <w:rFonts w:ascii="Times New Roman" w:hAnsi="Times New Roman" w:cs="Times New Roman"/>
        </w:rPr>
        <w:t xml:space="preserve"> SDIO </w:t>
      </w:r>
      <w:r w:rsidRPr="007A130F">
        <w:rPr>
          <w:rFonts w:ascii="Times New Roman" w:hAnsi="Times New Roman" w:cs="Times New Roman"/>
        </w:rPr>
        <w:t>外设，通过独立硬件总线完成数据交互，从而避免占用</w:t>
      </w:r>
      <w:r w:rsidRPr="007A130F">
        <w:rPr>
          <w:rFonts w:ascii="Times New Roman" w:hAnsi="Times New Roman" w:cs="Times New Roman"/>
        </w:rPr>
        <w:t xml:space="preserve"> SPI </w:t>
      </w:r>
      <w:r w:rsidRPr="007A130F">
        <w:rPr>
          <w:rFonts w:ascii="Times New Roman" w:hAnsi="Times New Roman" w:cs="Times New Roman"/>
        </w:rPr>
        <w:t>总线资源，提高系统整体并行处理能力。</w:t>
      </w:r>
    </w:p>
    <w:bookmarkEnd w:id="77"/>
    <w:p w14:paraId="4981D484" w14:textId="77777777" w:rsidR="0023532B" w:rsidRPr="007A130F" w:rsidRDefault="00000000">
      <w:pPr>
        <w:keepNext/>
        <w:ind w:firstLine="420"/>
        <w:jc w:val="center"/>
      </w:pPr>
      <w:r w:rsidRPr="007A130F">
        <w:drawing>
          <wp:inline distT="0" distB="0" distL="0" distR="0" wp14:anchorId="3D673357" wp14:editId="3B297622">
            <wp:extent cx="4543425" cy="2143125"/>
            <wp:effectExtent l="0" t="0" r="9525" b="9525"/>
            <wp:docPr id="13277479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47917" name="图片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543425" cy="2143125"/>
                    </a:xfrm>
                    <a:prstGeom prst="rect">
                      <a:avLst/>
                    </a:prstGeom>
                    <a:noFill/>
                    <a:ln>
                      <a:noFill/>
                    </a:ln>
                  </pic:spPr>
                </pic:pic>
              </a:graphicData>
            </a:graphic>
          </wp:inline>
        </w:drawing>
      </w:r>
    </w:p>
    <w:p w14:paraId="14C29589" w14:textId="48F4B32E" w:rsidR="0023532B" w:rsidRPr="007A130F" w:rsidRDefault="00000000">
      <w:pPr>
        <w:pStyle w:val="a4"/>
        <w:jc w:val="center"/>
        <w:rPr>
          <w:rFonts w:ascii="Times New Roman" w:eastAsiaTheme="minorEastAsia" w:hAnsi="Times New Roman" w:cs="Times New Roman"/>
          <w:sz w:val="21"/>
          <w:szCs w:val="21"/>
        </w:rPr>
      </w:pPr>
      <w:bookmarkStart w:id="78" w:name="_Ref229395276"/>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3-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3-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12</w:t>
      </w:r>
      <w:r w:rsidRPr="007A130F">
        <w:rPr>
          <w:rFonts w:ascii="Times New Roman" w:eastAsiaTheme="minorEastAsia" w:hAnsi="Times New Roman" w:cs="Times New Roman"/>
          <w:sz w:val="21"/>
          <w:szCs w:val="21"/>
        </w:rPr>
        <w:fldChar w:fldCharType="end"/>
      </w:r>
      <w:bookmarkEnd w:id="78"/>
      <w:r w:rsidRPr="007A130F">
        <w:rPr>
          <w:rFonts w:ascii="Times New Roman" w:eastAsiaTheme="minorEastAsia" w:hAnsi="Times New Roman" w:cs="Times New Roman"/>
          <w:sz w:val="21"/>
          <w:szCs w:val="21"/>
        </w:rPr>
        <w:t xml:space="preserve"> SD</w:t>
      </w:r>
      <w:r w:rsidRPr="007A130F">
        <w:rPr>
          <w:rFonts w:ascii="Times New Roman" w:eastAsiaTheme="minorEastAsia" w:hAnsi="Times New Roman" w:cs="Times New Roman"/>
          <w:sz w:val="21"/>
          <w:szCs w:val="21"/>
        </w:rPr>
        <w:t>电路连接关系图</w:t>
      </w:r>
    </w:p>
    <w:bookmarkEnd w:id="47"/>
    <w:p w14:paraId="07EF6A7C" w14:textId="77777777" w:rsidR="0023532B" w:rsidRPr="007A130F" w:rsidRDefault="00000000">
      <w:pPr>
        <w:ind w:firstLine="420"/>
        <w:jc w:val="both"/>
      </w:pPr>
      <w:r w:rsidRPr="007A130F">
        <w:t>在性能方面，采用</w:t>
      </w:r>
      <w:r w:rsidRPr="007A130F">
        <w:t xml:space="preserve"> SDIO 4-bit </w:t>
      </w:r>
      <w:r w:rsidRPr="007A130F">
        <w:t>模式能够有效提升数据吞吐率，使多媒体文件在加载与播放过程中减少</w:t>
      </w:r>
      <w:r w:rsidRPr="007A130F">
        <w:t xml:space="preserve"> I/O </w:t>
      </w:r>
      <w:r w:rsidRPr="007A130F">
        <w:t>等待时间，从而提升系统响应速度。</w:t>
      </w:r>
    </w:p>
    <w:p w14:paraId="06D4D5FE" w14:textId="77777777" w:rsidR="0023532B" w:rsidRPr="007A130F" w:rsidRDefault="00000000">
      <w:pPr>
        <w:ind w:firstLine="420"/>
        <w:jc w:val="both"/>
      </w:pPr>
      <w:r w:rsidRPr="007A130F">
        <w:t>在时序设计方面，根据</w:t>
      </w:r>
      <w:r w:rsidRPr="007A130F">
        <w:t xml:space="preserve"> SDIO </w:t>
      </w:r>
      <w:r w:rsidRPr="007A130F">
        <w:t>协议规范对时钟分频系数进行了合理配置，使数据读写过程能够与主控时钟保持同步，从而保证通信稳定性。同时，由于</w:t>
      </w:r>
      <w:r w:rsidRPr="007A130F">
        <w:t xml:space="preserve"> SDIO </w:t>
      </w:r>
      <w:r w:rsidRPr="007A130F">
        <w:t>与</w:t>
      </w:r>
      <w:r w:rsidRPr="007A130F">
        <w:t xml:space="preserve"> SPI</w:t>
      </w:r>
      <w:r w:rsidRPr="007A130F">
        <w:t>（</w:t>
      </w:r>
      <w:r w:rsidRPr="007A130F">
        <w:t>W25Q128</w:t>
      </w:r>
      <w:r w:rsidRPr="007A130F">
        <w:t>）采用不同硬件总线，因此在一定程度上避免了存储外设之间的资源竞争与信号干扰问题。</w:t>
      </w:r>
    </w:p>
    <w:p w14:paraId="2E221491" w14:textId="77777777" w:rsidR="0023532B" w:rsidRPr="007A130F" w:rsidRDefault="00000000">
      <w:pPr>
        <w:ind w:firstLine="420"/>
        <w:jc w:val="both"/>
      </w:pPr>
      <w:r w:rsidRPr="007A130F">
        <w:t>在电源稳定性设计方面，考虑到</w:t>
      </w:r>
      <w:r w:rsidRPr="007A130F">
        <w:t xml:space="preserve"> SD </w:t>
      </w:r>
      <w:r w:rsidRPr="007A130F">
        <w:t>卡在大文件读写过程中存在较大的瞬态电流变化，电路在电源端进行了滤波与保护设计：</w:t>
      </w:r>
    </w:p>
    <w:p w14:paraId="6C7BC75B" w14:textId="77777777" w:rsidR="0023532B" w:rsidRPr="007A130F" w:rsidRDefault="00000000">
      <w:pPr>
        <w:numPr>
          <w:ilvl w:val="0"/>
          <w:numId w:val="3"/>
        </w:numPr>
        <w:jc w:val="both"/>
      </w:pPr>
      <w:r w:rsidRPr="007A130F">
        <w:rPr>
          <w:b/>
          <w:bCs/>
        </w:rPr>
        <w:t>滤波设计</w:t>
      </w:r>
      <w:r w:rsidRPr="007A130F">
        <w:t>：在</w:t>
      </w:r>
      <w:r w:rsidRPr="007A130F">
        <w:t xml:space="preserve"> SD </w:t>
      </w:r>
      <w:r w:rsidRPr="007A130F">
        <w:t>卡供电引脚处并联</w:t>
      </w:r>
      <w:r w:rsidRPr="007A130F">
        <w:t xml:space="preserve"> 10μF </w:t>
      </w:r>
      <w:r w:rsidRPr="007A130F">
        <w:t>电解电容与</w:t>
      </w:r>
      <w:r w:rsidRPr="007A130F">
        <w:t xml:space="preserve"> 0.1μF </w:t>
      </w:r>
      <w:r w:rsidRPr="007A130F">
        <w:t>陶瓷电容，用于分别抑制低频电压波动与高频噪声，从而提高电源稳定性。</w:t>
      </w:r>
      <w:r w:rsidRPr="007A130F">
        <w:t xml:space="preserve"> </w:t>
      </w:r>
    </w:p>
    <w:p w14:paraId="639BCF3D" w14:textId="77777777" w:rsidR="0023532B" w:rsidRPr="007A130F" w:rsidRDefault="00000000">
      <w:pPr>
        <w:numPr>
          <w:ilvl w:val="0"/>
          <w:numId w:val="3"/>
        </w:numPr>
        <w:jc w:val="both"/>
      </w:pPr>
      <w:r w:rsidRPr="007A130F">
        <w:rPr>
          <w:b/>
          <w:bCs/>
        </w:rPr>
        <w:t>限流保护</w:t>
      </w:r>
      <w:r w:rsidRPr="007A130F">
        <w:t>：在电源输入端串联约</w:t>
      </w:r>
      <w:r w:rsidRPr="007A130F">
        <w:t xml:space="preserve"> 100Ω </w:t>
      </w:r>
      <w:r w:rsidRPr="007A130F">
        <w:t>限流电阻，用于抑制上电瞬间的浪涌电流，同时在一定程度上提升卡座插拔过程中的电气安全性。</w:t>
      </w:r>
    </w:p>
    <w:p w14:paraId="6B6A47A0" w14:textId="77777777" w:rsidR="0023532B" w:rsidRPr="007A130F" w:rsidRDefault="00000000">
      <w:pPr>
        <w:pStyle w:val="4"/>
        <w:rPr>
          <w:rFonts w:hint="eastAsia"/>
        </w:rPr>
      </w:pPr>
      <w:bookmarkStart w:id="79" w:name="_Ref229050340"/>
      <w:r w:rsidRPr="007A130F">
        <w:rPr>
          <w:rFonts w:ascii="Times New Roman" w:hAnsi="Times New Roman" w:cs="Times New Roman" w:hint="eastAsia"/>
        </w:rPr>
        <w:t>（</w:t>
      </w:r>
      <w:r w:rsidRPr="007A130F">
        <w:rPr>
          <w:rFonts w:ascii="Times New Roman" w:hAnsi="Times New Roman" w:cs="Times New Roman" w:hint="eastAsia"/>
        </w:rPr>
        <w:t>3</w:t>
      </w:r>
      <w:r w:rsidRPr="007A130F">
        <w:rPr>
          <w:rFonts w:ascii="Times New Roman" w:hAnsi="Times New Roman" w:cs="Times New Roman" w:hint="eastAsia"/>
        </w:rPr>
        <w:t>）</w:t>
      </w:r>
      <w:r w:rsidRPr="007A130F">
        <w:t>外部</w:t>
      </w:r>
      <w:r w:rsidRPr="007A130F">
        <w:t xml:space="preserve"> SRAM </w:t>
      </w:r>
      <w:r w:rsidRPr="007A130F">
        <w:t>扩展电路设计</w:t>
      </w:r>
    </w:p>
    <w:p w14:paraId="674AB79D" w14:textId="558DA01F" w:rsidR="0023532B" w:rsidRPr="007A130F" w:rsidRDefault="00000000">
      <w:pPr>
        <w:pStyle w:val="aa"/>
        <w:ind w:firstLine="420"/>
        <w:jc w:val="both"/>
      </w:pPr>
      <w:r w:rsidRPr="007A130F">
        <w:t>如</w:t>
      </w:r>
      <w:r w:rsidRPr="007A130F">
        <w:fldChar w:fldCharType="begin"/>
      </w:r>
      <w:r w:rsidRPr="007A130F">
        <w:instrText xml:space="preserve"> REF _Ref229395316 \h  \* MERGEFORMAT </w:instrText>
      </w:r>
      <w:r w:rsidRPr="007A130F">
        <w:fldChar w:fldCharType="separate"/>
      </w:r>
      <w:r w:rsidR="004A32EE" w:rsidRPr="004A32EE">
        <w:t>图</w:t>
      </w:r>
      <w:r w:rsidR="004A32EE" w:rsidRPr="004A32EE">
        <w:t>3- 13</w:t>
      </w:r>
      <w:r w:rsidRPr="007A130F">
        <w:fldChar w:fldCharType="end"/>
      </w:r>
      <w:r w:rsidRPr="007A130F">
        <w:t>所示，针对系统在多任务调度以及</w:t>
      </w:r>
      <w:r w:rsidRPr="007A130F">
        <w:t xml:space="preserve"> LVGL </w:t>
      </w:r>
      <w:r w:rsidRPr="007A130F">
        <w:t>图形渲染过程中对高速大容量缓存的需求，本设计通过</w:t>
      </w:r>
      <w:r w:rsidRPr="007A130F">
        <w:t xml:space="preserve"> FSMC</w:t>
      </w:r>
      <w:r w:rsidRPr="007A130F">
        <w:t>（灵活静态存储控制器）总线扩展了一片</w:t>
      </w:r>
      <w:r w:rsidRPr="007A130F">
        <w:t xml:space="preserve"> IS62WV51216 </w:t>
      </w:r>
      <w:r w:rsidRPr="007A130F">
        <w:t>高速</w:t>
      </w:r>
      <w:r w:rsidRPr="007A130F">
        <w:t xml:space="preserve"> SRAM</w:t>
      </w:r>
      <w:r w:rsidRPr="007A130F">
        <w:t>，用于弥补片上</w:t>
      </w:r>
      <w:r w:rsidRPr="007A130F">
        <w:t xml:space="preserve"> SRAM </w:t>
      </w:r>
      <w:r w:rsidRPr="007A130F">
        <w:t>容量不足的问题，从而构建外部高速数据缓存区及图形缓冲区（</w:t>
      </w:r>
      <w:r w:rsidRPr="007A130F">
        <w:t>Frame Buffer</w:t>
      </w:r>
      <w:r w:rsidRPr="007A130F">
        <w:t>）。</w:t>
      </w:r>
    </w:p>
    <w:bookmarkEnd w:id="79"/>
    <w:p w14:paraId="3872F0DB" w14:textId="77777777" w:rsidR="0023532B" w:rsidRPr="007A130F" w:rsidRDefault="00000000">
      <w:pPr>
        <w:pStyle w:val="aa"/>
        <w:keepNext/>
        <w:ind w:left="720"/>
        <w:jc w:val="center"/>
      </w:pPr>
      <w:r w:rsidRPr="007A130F">
        <w:lastRenderedPageBreak/>
        <w:drawing>
          <wp:inline distT="0" distB="0" distL="0" distR="0" wp14:anchorId="40A5D4E9" wp14:editId="34E5D153">
            <wp:extent cx="3569335" cy="3070860"/>
            <wp:effectExtent l="0" t="0" r="0" b="0"/>
            <wp:docPr id="33502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23250" name="图片 1"/>
                    <pic:cNvPicPr>
                      <a:picLocks noChangeAspect="1"/>
                    </pic:cNvPicPr>
                  </pic:nvPicPr>
                  <pic:blipFill>
                    <a:blip r:embed="rId33"/>
                    <a:stretch>
                      <a:fillRect/>
                    </a:stretch>
                  </pic:blipFill>
                  <pic:spPr>
                    <a:xfrm>
                      <a:off x="0" y="0"/>
                      <a:ext cx="3573443" cy="3074587"/>
                    </a:xfrm>
                    <a:prstGeom prst="rect">
                      <a:avLst/>
                    </a:prstGeom>
                  </pic:spPr>
                </pic:pic>
              </a:graphicData>
            </a:graphic>
          </wp:inline>
        </w:drawing>
      </w:r>
    </w:p>
    <w:p w14:paraId="2C8ECDD6" w14:textId="73A4378E" w:rsidR="0023532B" w:rsidRPr="007A130F" w:rsidRDefault="00000000">
      <w:pPr>
        <w:pStyle w:val="a4"/>
        <w:jc w:val="center"/>
        <w:rPr>
          <w:rFonts w:ascii="Times New Roman" w:eastAsiaTheme="minorEastAsia" w:hAnsi="Times New Roman" w:cs="Times New Roman"/>
          <w:sz w:val="21"/>
          <w:szCs w:val="21"/>
        </w:rPr>
      </w:pPr>
      <w:bookmarkStart w:id="80" w:name="_Ref229395316"/>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3-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3-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13</w:t>
      </w:r>
      <w:r w:rsidRPr="007A130F">
        <w:rPr>
          <w:rFonts w:ascii="Times New Roman" w:eastAsiaTheme="minorEastAsia" w:hAnsi="Times New Roman" w:cs="Times New Roman"/>
          <w:sz w:val="21"/>
          <w:szCs w:val="21"/>
        </w:rPr>
        <w:fldChar w:fldCharType="end"/>
      </w:r>
      <w:bookmarkEnd w:id="80"/>
      <w:r w:rsidRPr="007A130F">
        <w:rPr>
          <w:rFonts w:ascii="Times New Roman" w:eastAsiaTheme="minorEastAsia" w:hAnsi="Times New Roman" w:cs="Times New Roman"/>
          <w:sz w:val="21"/>
          <w:szCs w:val="21"/>
        </w:rPr>
        <w:t>外部</w:t>
      </w:r>
      <w:r w:rsidRPr="007A130F">
        <w:rPr>
          <w:rFonts w:ascii="Times New Roman" w:eastAsiaTheme="minorEastAsia" w:hAnsi="Times New Roman" w:cs="Times New Roman"/>
          <w:sz w:val="21"/>
          <w:szCs w:val="21"/>
        </w:rPr>
        <w:t>SRAM</w:t>
      </w:r>
      <w:r w:rsidRPr="007A130F">
        <w:rPr>
          <w:rFonts w:ascii="Times New Roman" w:eastAsiaTheme="minorEastAsia" w:hAnsi="Times New Roman" w:cs="Times New Roman"/>
          <w:sz w:val="21"/>
          <w:szCs w:val="21"/>
        </w:rPr>
        <w:t>电路图</w:t>
      </w:r>
    </w:p>
    <w:p w14:paraId="7D7B6122" w14:textId="77777777" w:rsidR="0023532B" w:rsidRPr="007A130F" w:rsidRDefault="00000000">
      <w:pPr>
        <w:pStyle w:val="aa"/>
        <w:ind w:firstLine="420"/>
        <w:jc w:val="both"/>
      </w:pPr>
      <w:r w:rsidRPr="007A130F">
        <w:t>该</w:t>
      </w:r>
      <w:r w:rsidRPr="007A130F">
        <w:t xml:space="preserve"> SRAM </w:t>
      </w:r>
      <w:r w:rsidRPr="007A130F">
        <w:t>扩展模块主要用于以下两个方面：</w:t>
      </w:r>
    </w:p>
    <w:p w14:paraId="014A3FC1" w14:textId="77777777" w:rsidR="0023532B" w:rsidRPr="007A130F" w:rsidRDefault="00000000">
      <w:pPr>
        <w:pStyle w:val="aa"/>
        <w:ind w:firstLine="420"/>
        <w:jc w:val="both"/>
      </w:pPr>
      <w:r w:rsidRPr="007A130F">
        <w:t>一是作为图形渲染缓冲区，用于存储</w:t>
      </w:r>
      <w:r w:rsidRPr="007A130F">
        <w:t xml:space="preserve"> LVGL </w:t>
      </w:r>
      <w:r w:rsidRPr="007A130F">
        <w:t>图形库的界面绘制数据。在界面滑动、页面切换及动态刷新过程中，该缓冲区能够减少对主存的频繁访问，从而提升显示流畅性，并降低画面闪烁现象。</w:t>
      </w:r>
    </w:p>
    <w:p w14:paraId="187C7FE5" w14:textId="77777777" w:rsidR="0023532B" w:rsidRPr="007A130F" w:rsidRDefault="00000000">
      <w:pPr>
        <w:pStyle w:val="aa"/>
        <w:ind w:firstLine="420"/>
        <w:jc w:val="both"/>
      </w:pPr>
      <w:r w:rsidRPr="007A130F">
        <w:t>二是作为数据缓存区，在</w:t>
      </w:r>
      <w:r w:rsidRPr="007A130F">
        <w:t xml:space="preserve"> Wi-Fi </w:t>
      </w:r>
      <w:r w:rsidRPr="007A130F">
        <w:t>数据接收以及音视频流媒体播放过程中，用于平滑不同外设之间的数据速率差异。例如在</w:t>
      </w:r>
      <w:r w:rsidRPr="007A130F">
        <w:t xml:space="preserve"> UART</w:t>
      </w:r>
      <w:r w:rsidRPr="007A130F">
        <w:t>、</w:t>
      </w:r>
      <w:r w:rsidRPr="007A130F">
        <w:t xml:space="preserve">SPI </w:t>
      </w:r>
      <w:r w:rsidRPr="007A130F">
        <w:t>与</w:t>
      </w:r>
      <w:r w:rsidRPr="007A130F">
        <w:t xml:space="preserve"> SD </w:t>
      </w:r>
      <w:r w:rsidRPr="007A130F">
        <w:t>卡等不同速率模块之间进行数据中转时，该</w:t>
      </w:r>
      <w:r w:rsidRPr="007A130F">
        <w:t xml:space="preserve"> SRAM </w:t>
      </w:r>
      <w:r w:rsidRPr="007A130F">
        <w:t>可作为临时缓存，从而减少数据丢失风险，提高系统整体稳定性。</w:t>
      </w:r>
    </w:p>
    <w:p w14:paraId="7B43312E" w14:textId="77777777" w:rsidR="0023532B" w:rsidRPr="007A130F" w:rsidRDefault="00000000">
      <w:pPr>
        <w:pStyle w:val="aa"/>
        <w:ind w:firstLine="420"/>
        <w:jc w:val="both"/>
      </w:pPr>
      <w:r w:rsidRPr="007A130F">
        <w:t>在硬件设计方面，为保证</w:t>
      </w:r>
      <w:r w:rsidRPr="007A130F">
        <w:t xml:space="preserve"> SRAM </w:t>
      </w:r>
      <w:r w:rsidRPr="007A130F">
        <w:t>在高速访问条件下的稳定性，主要从以下几个方面进行处理：</w:t>
      </w:r>
    </w:p>
    <w:p w14:paraId="5BC2B7DE" w14:textId="77777777" w:rsidR="0023532B" w:rsidRPr="007A130F" w:rsidRDefault="00000000">
      <w:pPr>
        <w:pStyle w:val="aa"/>
        <w:numPr>
          <w:ilvl w:val="0"/>
          <w:numId w:val="4"/>
        </w:numPr>
        <w:jc w:val="both"/>
      </w:pPr>
      <w:r w:rsidRPr="007A130F">
        <w:rPr>
          <w:b/>
          <w:bCs/>
        </w:rPr>
        <w:t>存储映射机制</w:t>
      </w:r>
      <w:r w:rsidRPr="007A130F">
        <w:t>：通过</w:t>
      </w:r>
      <w:r w:rsidRPr="007A130F">
        <w:t xml:space="preserve"> FSMC </w:t>
      </w:r>
      <w:r w:rsidRPr="007A130F">
        <w:t>接口将</w:t>
      </w:r>
      <w:r w:rsidRPr="007A130F">
        <w:t xml:space="preserve"> SRAM </w:t>
      </w:r>
      <w:r w:rsidRPr="007A130F">
        <w:t>映射至</w:t>
      </w:r>
      <w:r w:rsidRPr="007A130F">
        <w:t xml:space="preserve"> STM32F407 </w:t>
      </w:r>
      <w:r w:rsidRPr="007A130F">
        <w:t>的地址空间，主控可直接通过内存访问方式进行读写操作，从而简化访问流程，提高执行效率。</w:t>
      </w:r>
      <w:r w:rsidRPr="007A130F">
        <w:t xml:space="preserve"> </w:t>
      </w:r>
    </w:p>
    <w:p w14:paraId="5814B582" w14:textId="77777777" w:rsidR="0023532B" w:rsidRPr="007A130F" w:rsidRDefault="00000000">
      <w:pPr>
        <w:pStyle w:val="aa"/>
        <w:numPr>
          <w:ilvl w:val="0"/>
          <w:numId w:val="4"/>
        </w:numPr>
        <w:jc w:val="both"/>
      </w:pPr>
      <w:r w:rsidRPr="007A130F">
        <w:rPr>
          <w:b/>
          <w:bCs/>
        </w:rPr>
        <w:t>总线连接设计</w:t>
      </w:r>
      <w:r w:rsidRPr="007A130F">
        <w:t>：按照</w:t>
      </w:r>
      <w:r w:rsidRPr="007A130F">
        <w:t xml:space="preserve"> FSMC </w:t>
      </w:r>
      <w:r w:rsidRPr="007A130F">
        <w:t>接口规范连接地址线与数据线，并在</w:t>
      </w:r>
      <w:r w:rsidRPr="007A130F">
        <w:t xml:space="preserve"> PCB </w:t>
      </w:r>
      <w:r w:rsidRPr="007A130F">
        <w:t>布局阶段对关键信号线进行等长控制，以降低高速切换过程中的时序偏差与信号反射问题。</w:t>
      </w:r>
      <w:r w:rsidRPr="007A130F">
        <w:t xml:space="preserve"> </w:t>
      </w:r>
    </w:p>
    <w:p w14:paraId="2D8431B7" w14:textId="77777777" w:rsidR="0023532B" w:rsidRPr="007A130F" w:rsidRDefault="00000000">
      <w:pPr>
        <w:pStyle w:val="aa"/>
        <w:numPr>
          <w:ilvl w:val="0"/>
          <w:numId w:val="4"/>
        </w:numPr>
        <w:jc w:val="both"/>
      </w:pPr>
      <w:r w:rsidRPr="007A130F">
        <w:rPr>
          <w:b/>
          <w:bCs/>
        </w:rPr>
        <w:t>电源与去耦设计</w:t>
      </w:r>
      <w:r w:rsidRPr="007A130F">
        <w:t>：在</w:t>
      </w:r>
      <w:r w:rsidRPr="007A130F">
        <w:t xml:space="preserve"> SRAM </w:t>
      </w:r>
      <w:r w:rsidRPr="007A130F">
        <w:t>电源引脚附近布置去耦电容网络，用于抑制高速读写过程中产生的电源噪声，保证供电稳定性，从而提升数据存储可靠性。</w:t>
      </w:r>
    </w:p>
    <w:p w14:paraId="43740C20" w14:textId="77777777" w:rsidR="0023532B" w:rsidRPr="007A130F" w:rsidRDefault="00000000">
      <w:pPr>
        <w:pStyle w:val="aa"/>
        <w:ind w:firstLine="420"/>
        <w:jc w:val="both"/>
      </w:pPr>
      <w:r w:rsidRPr="007A130F">
        <w:br w:type="page"/>
      </w:r>
    </w:p>
    <w:p w14:paraId="56020EE0" w14:textId="77777777" w:rsidR="0023532B" w:rsidRPr="007A130F" w:rsidRDefault="0023532B">
      <w:pPr>
        <w:pStyle w:val="aa"/>
        <w:ind w:firstLine="420"/>
        <w:jc w:val="both"/>
      </w:pPr>
    </w:p>
    <w:p w14:paraId="28018CC1" w14:textId="77777777" w:rsidR="0023532B" w:rsidRPr="007A130F" w:rsidRDefault="00000000">
      <w:pPr>
        <w:pStyle w:val="1"/>
        <w:wordWrap w:val="0"/>
        <w:jc w:val="center"/>
        <w:rPr>
          <w:rFonts w:ascii="Times New Roman" w:hAnsi="Times New Roman" w:cs="Times New Roman"/>
        </w:rPr>
      </w:pPr>
      <w:bookmarkStart w:id="81" w:name="heading_23"/>
      <w:bookmarkStart w:id="82" w:name="_Toc230180902"/>
      <w:r w:rsidRPr="007A130F">
        <w:rPr>
          <w:rFonts w:ascii="Times New Roman" w:hAnsi="Times New Roman" w:cs="Times New Roman"/>
        </w:rPr>
        <w:t>第</w:t>
      </w:r>
      <w:r w:rsidRPr="007A130F">
        <w:rPr>
          <w:rFonts w:ascii="Times New Roman" w:hAnsi="Times New Roman" w:cs="Times New Roman"/>
        </w:rPr>
        <w:t>4</w:t>
      </w:r>
      <w:r w:rsidRPr="007A130F">
        <w:rPr>
          <w:rFonts w:ascii="Times New Roman" w:hAnsi="Times New Roman" w:cs="Times New Roman"/>
        </w:rPr>
        <w:t>章</w:t>
      </w:r>
      <w:r w:rsidRPr="007A130F">
        <w:rPr>
          <w:rFonts w:ascii="Times New Roman" w:hAnsi="Times New Roman" w:cs="Times New Roman"/>
        </w:rPr>
        <w:t xml:space="preserve"> </w:t>
      </w:r>
      <w:r w:rsidRPr="007A130F">
        <w:rPr>
          <w:rFonts w:ascii="Times New Roman" w:hAnsi="Times New Roman" w:cs="Times New Roman"/>
        </w:rPr>
        <w:t>软件系统设计与实现</w:t>
      </w:r>
      <w:bookmarkEnd w:id="81"/>
      <w:bookmarkEnd w:id="82"/>
    </w:p>
    <w:p w14:paraId="5E8198BC" w14:textId="77777777" w:rsidR="0023532B" w:rsidRPr="007A130F" w:rsidRDefault="00000000">
      <w:pPr>
        <w:pStyle w:val="2"/>
        <w:wordWrap w:val="0"/>
        <w:rPr>
          <w:rFonts w:ascii="Times New Roman" w:hAnsi="Times New Roman" w:cs="Times New Roman"/>
        </w:rPr>
      </w:pPr>
      <w:bookmarkStart w:id="83" w:name="heading_25"/>
      <w:bookmarkStart w:id="84" w:name="_Toc230180903"/>
      <w:r w:rsidRPr="007A130F">
        <w:rPr>
          <w:rFonts w:ascii="Times New Roman" w:hAnsi="Times New Roman" w:cs="Times New Roman"/>
        </w:rPr>
        <w:t>4.</w:t>
      </w:r>
      <w:r w:rsidRPr="007A130F">
        <w:rPr>
          <w:rFonts w:ascii="Times New Roman" w:hAnsi="Times New Roman" w:cs="Times New Roman" w:hint="eastAsia"/>
        </w:rPr>
        <w:t>1</w:t>
      </w:r>
      <w:r w:rsidRPr="007A130F">
        <w:rPr>
          <w:rFonts w:ascii="Times New Roman" w:hAnsi="Times New Roman" w:cs="Times New Roman"/>
        </w:rPr>
        <w:t xml:space="preserve"> </w:t>
      </w:r>
      <w:r w:rsidRPr="007A130F">
        <w:rPr>
          <w:rFonts w:ascii="Times New Roman" w:hAnsi="Times New Roman" w:cs="Times New Roman"/>
        </w:rPr>
        <w:t>系统软件总体架构设计</w:t>
      </w:r>
      <w:bookmarkEnd w:id="83"/>
      <w:bookmarkEnd w:id="84"/>
    </w:p>
    <w:p w14:paraId="2CCD4F39" w14:textId="77777777" w:rsidR="0023532B" w:rsidRPr="007A130F" w:rsidRDefault="00000000">
      <w:pPr>
        <w:ind w:firstLine="420"/>
      </w:pPr>
      <w:bookmarkStart w:id="85" w:name="_Ref229074002"/>
      <w:r w:rsidRPr="007A130F">
        <w:t>本系统软件部分采用分层式架构设计，整体按照</w:t>
      </w:r>
      <w:r w:rsidRPr="007A130F">
        <w:t>“</w:t>
      </w:r>
      <w:r w:rsidRPr="007A130F">
        <w:t>驱动层</w:t>
      </w:r>
      <w:r w:rsidRPr="007A130F">
        <w:t>—</w:t>
      </w:r>
      <w:r w:rsidRPr="007A130F">
        <w:t>中间件层</w:t>
      </w:r>
      <w:r w:rsidRPr="007A130F">
        <w:t>—</w:t>
      </w:r>
      <w:r w:rsidRPr="007A130F">
        <w:t>应用层</w:t>
      </w:r>
      <w:r w:rsidRPr="007A130F">
        <w:t>”</w:t>
      </w:r>
      <w:r w:rsidRPr="007A130F">
        <w:t>的结构进行划分，各层分别承担硬件控制、系统支撑以及业务功能实现等职责。通过该分层方式，将底层硬件操作与上层应用逻辑进行解耦，从而降低模块之间的耦合度，使系统在后期维护、功能扩展及问题定位方面更加清晰和便捷。</w:t>
      </w:r>
    </w:p>
    <w:p w14:paraId="3B042532" w14:textId="4A92DC7E" w:rsidR="00603DCD" w:rsidRPr="007A130F" w:rsidRDefault="00603DCD" w:rsidP="00603DCD">
      <w:pPr>
        <w:ind w:firstLine="420"/>
      </w:pPr>
      <w:r w:rsidRPr="007A130F">
        <w:t>如</w:t>
      </w:r>
      <w:r w:rsidRPr="007A130F">
        <w:fldChar w:fldCharType="begin"/>
      </w:r>
      <w:r w:rsidRPr="007A130F">
        <w:instrText xml:space="preserve"> REF _Ref229395380 \h </w:instrText>
      </w:r>
      <w:r w:rsidRPr="007A130F">
        <w:fldChar w:fldCharType="separate"/>
      </w:r>
      <w:r w:rsidR="004A32EE" w:rsidRPr="007A130F">
        <w:rPr>
          <w:rFonts w:hint="eastAsia"/>
        </w:rPr>
        <w:t>图</w:t>
      </w:r>
      <w:r w:rsidR="004A32EE" w:rsidRPr="007A130F">
        <w:rPr>
          <w:rFonts w:hint="eastAsia"/>
        </w:rPr>
        <w:t xml:space="preserve">4- </w:t>
      </w:r>
      <w:r w:rsidR="004A32EE">
        <w:rPr>
          <w:rFonts w:hint="eastAsia"/>
        </w:rPr>
        <w:t>1</w:t>
      </w:r>
      <w:r w:rsidRPr="007A130F">
        <w:fldChar w:fldCharType="end"/>
      </w:r>
      <w:r w:rsidRPr="007A130F">
        <w:t>所示，系统整体软件结构采用模块化设计，各层之间通过标准化接口进行数据交互，在保证系统运行稳定性的基础上，提高了代码结构的清晰度与可维护性。</w:t>
      </w:r>
    </w:p>
    <w:bookmarkEnd w:id="85"/>
    <w:p w14:paraId="4BAD7C6D" w14:textId="26A483A4" w:rsidR="0023532B" w:rsidRPr="007A130F" w:rsidRDefault="00603DCD">
      <w:pPr>
        <w:keepNext/>
        <w:jc w:val="center"/>
      </w:pPr>
      <w:r w:rsidRPr="007A130F">
        <w:rPr>
          <w14:ligatures w14:val="none"/>
        </w:rPr>
        <w:drawing>
          <wp:inline distT="0" distB="0" distL="0" distR="0" wp14:anchorId="105AF163" wp14:editId="07207F17">
            <wp:extent cx="5286075" cy="5035550"/>
            <wp:effectExtent l="0" t="0" r="0" b="0"/>
            <wp:docPr id="994049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49372" name=""/>
                    <pic:cNvPicPr/>
                  </pic:nvPicPr>
                  <pic:blipFill>
                    <a:blip r:embed="rId34"/>
                    <a:stretch>
                      <a:fillRect/>
                    </a:stretch>
                  </pic:blipFill>
                  <pic:spPr>
                    <a:xfrm>
                      <a:off x="0" y="0"/>
                      <a:ext cx="5313287" cy="5061472"/>
                    </a:xfrm>
                    <a:prstGeom prst="rect">
                      <a:avLst/>
                    </a:prstGeom>
                  </pic:spPr>
                </pic:pic>
              </a:graphicData>
            </a:graphic>
          </wp:inline>
        </w:drawing>
      </w:r>
    </w:p>
    <w:p w14:paraId="517D59BD" w14:textId="3CA578A4" w:rsidR="00603DCD" w:rsidRPr="007A130F" w:rsidRDefault="00000000" w:rsidP="00677B6C">
      <w:pPr>
        <w:pStyle w:val="a4"/>
        <w:jc w:val="center"/>
        <w:rPr>
          <w:rFonts w:hint="eastAsia"/>
        </w:rPr>
      </w:pPr>
      <w:bookmarkStart w:id="86" w:name="_Ref229395380"/>
      <w:r w:rsidRPr="007A130F">
        <w:rPr>
          <w:rFonts w:hint="eastAsia"/>
        </w:rPr>
        <w:t>图</w:t>
      </w:r>
      <w:r w:rsidRPr="007A130F">
        <w:rPr>
          <w:rFonts w:hint="eastAsia"/>
        </w:rPr>
        <w:t xml:space="preserve">4- </w:t>
      </w:r>
      <w:r w:rsidRPr="007A130F">
        <w:fldChar w:fldCharType="begin"/>
      </w:r>
      <w:r w:rsidRPr="007A130F">
        <w:instrText xml:space="preserve"> </w:instrText>
      </w:r>
      <w:r w:rsidRPr="007A130F">
        <w:rPr>
          <w:rFonts w:hint="eastAsia"/>
        </w:rPr>
        <w:instrText xml:space="preserve">SEQ </w:instrText>
      </w:r>
      <w:r w:rsidRPr="007A130F">
        <w:rPr>
          <w:rFonts w:hint="eastAsia"/>
        </w:rPr>
        <w:instrText>图</w:instrText>
      </w:r>
      <w:r w:rsidRPr="007A130F">
        <w:rPr>
          <w:rFonts w:hint="eastAsia"/>
        </w:rPr>
        <w:instrText>4- \* ARABIC</w:instrText>
      </w:r>
      <w:r w:rsidRPr="007A130F">
        <w:instrText xml:space="preserve"> </w:instrText>
      </w:r>
      <w:r w:rsidRPr="007A130F">
        <w:fldChar w:fldCharType="separate"/>
      </w:r>
      <w:r w:rsidR="004A32EE">
        <w:rPr>
          <w:rFonts w:hint="eastAsia"/>
        </w:rPr>
        <w:t>1</w:t>
      </w:r>
      <w:r w:rsidRPr="007A130F">
        <w:fldChar w:fldCharType="end"/>
      </w:r>
      <w:bookmarkEnd w:id="86"/>
      <w:r w:rsidR="00603DCD" w:rsidRPr="007A130F">
        <w:t>软件分层架构图</w:t>
      </w:r>
    </w:p>
    <w:p w14:paraId="12C60368" w14:textId="74BA4C0B" w:rsidR="00603DCD" w:rsidRPr="007A130F" w:rsidRDefault="00603DCD" w:rsidP="00677B6C">
      <w:pPr>
        <w:ind w:firstLine="420"/>
      </w:pPr>
      <w:r w:rsidRPr="007A130F">
        <w:lastRenderedPageBreak/>
        <w:t>其中，驱动层主要负责各类硬件外设的底层控制，包括</w:t>
      </w:r>
      <w:r w:rsidRPr="007A130F">
        <w:t xml:space="preserve"> LCD </w:t>
      </w:r>
      <w:r w:rsidRPr="007A130F">
        <w:t>显示驱动、触摸数据采集、</w:t>
      </w:r>
      <w:r w:rsidRPr="007A130F">
        <w:t xml:space="preserve">Wi-Fi </w:t>
      </w:r>
      <w:r w:rsidRPr="007A130F">
        <w:t>串口通信、音频输出以及存储设备读写等功能，并向上提供统一的硬件访问接口。中间层主要由</w:t>
      </w:r>
      <w:r w:rsidRPr="007A130F">
        <w:t xml:space="preserve"> FreeRTOS</w:t>
      </w:r>
      <w:r w:rsidRPr="007A130F">
        <w:t>、</w:t>
      </w:r>
      <w:r w:rsidRPr="007A130F">
        <w:t xml:space="preserve">LVGL </w:t>
      </w:r>
      <w:r w:rsidRPr="007A130F">
        <w:t>以及</w:t>
      </w:r>
      <w:r w:rsidRPr="007A130F">
        <w:t xml:space="preserve"> FatFS </w:t>
      </w:r>
      <w:r w:rsidRPr="007A130F">
        <w:t>等组件构成，分别用于实现任务调度与资源管理、图形界面渲染与交互以及文件系统支持等功能。应用层则主要实现系统的具体业务逻辑，包括音视频播放控制、</w:t>
      </w:r>
      <w:r w:rsidRPr="007A130F">
        <w:t xml:space="preserve">Wi-Fi </w:t>
      </w:r>
      <w:r w:rsidRPr="007A130F">
        <w:t>网络连接、时间同步、天气信息获取以及</w:t>
      </w:r>
      <w:r w:rsidRPr="007A130F">
        <w:t xml:space="preserve"> OTA </w:t>
      </w:r>
      <w:r w:rsidRPr="007A130F">
        <w:t>固件升级等功能。</w:t>
      </w:r>
      <w:commentRangeStart w:id="87"/>
      <w:commentRangeEnd w:id="87"/>
      <w:r w:rsidR="006B7037" w:rsidRPr="007A130F">
        <w:rPr>
          <w:rStyle w:val="af0"/>
          <w:sz w:val="24"/>
          <w:szCs w:val="24"/>
        </w:rPr>
        <w:commentReference w:id="87"/>
      </w:r>
    </w:p>
    <w:p w14:paraId="1904ACE2" w14:textId="77777777" w:rsidR="0023532B" w:rsidRPr="007A130F" w:rsidRDefault="00000000">
      <w:pPr>
        <w:pStyle w:val="2"/>
        <w:rPr>
          <w:rFonts w:hint="eastAsia"/>
        </w:rPr>
      </w:pPr>
      <w:bookmarkStart w:id="88" w:name="_Toc230180904"/>
      <w:r w:rsidRPr="007A130F">
        <w:rPr>
          <w:rFonts w:hint="eastAsia"/>
        </w:rPr>
        <w:t xml:space="preserve">4.2 </w:t>
      </w:r>
      <w:r w:rsidRPr="007A130F">
        <w:rPr>
          <w:rFonts w:hint="eastAsia"/>
        </w:rPr>
        <w:t>驱动层设计</w:t>
      </w:r>
      <w:bookmarkEnd w:id="88"/>
    </w:p>
    <w:p w14:paraId="636915BE" w14:textId="77777777" w:rsidR="0023532B" w:rsidRPr="007A130F" w:rsidRDefault="00000000">
      <w:r w:rsidRPr="007A130F">
        <w:tab/>
      </w:r>
      <w:r w:rsidRPr="007A130F">
        <w:t>驱动层主要负责</w:t>
      </w:r>
      <w:r w:rsidRPr="007A130F">
        <w:t xml:space="preserve"> STM32F407ZGT6 </w:t>
      </w:r>
      <w:r w:rsidRPr="007A130F">
        <w:t>主控芯片与各类外设之间的数据交互与硬件控制，是整个软件系统运行的基础支撑部分。本系统驱动层主要包括</w:t>
      </w:r>
      <w:r w:rsidRPr="007A130F">
        <w:t xml:space="preserve"> LCD </w:t>
      </w:r>
      <w:r w:rsidRPr="007A130F">
        <w:t>显示驱动、触摸驱动、</w:t>
      </w:r>
      <w:r w:rsidRPr="007A130F">
        <w:t xml:space="preserve">Wi-Fi </w:t>
      </w:r>
      <w:r w:rsidRPr="007A130F">
        <w:t>通信驱动、音频驱动以及存储驱动等内容。</w:t>
      </w:r>
    </w:p>
    <w:p w14:paraId="51740A57" w14:textId="77777777" w:rsidR="0023532B" w:rsidRPr="007A130F" w:rsidRDefault="00000000">
      <w:r w:rsidRPr="007A130F">
        <w:t>各驱动模块之间相对独立，并通过统一的接口向上层提供功能支持。在实际设计中，通过对底层外设操作进行封装，使上层应用无需直接参与寄存器级配置，从而降低了模块之间的耦合程度，同时也提升了系统的可维护性与后续功能扩展能力。</w:t>
      </w:r>
    </w:p>
    <w:p w14:paraId="6BBD9028" w14:textId="77777777" w:rsidR="0023532B" w:rsidRPr="007A130F" w:rsidRDefault="00000000">
      <w:pPr>
        <w:pStyle w:val="3"/>
      </w:pPr>
      <w:bookmarkStart w:id="89" w:name="_Toc230180905"/>
      <w:r w:rsidRPr="007A130F">
        <w:rPr>
          <w:rFonts w:hint="eastAsia"/>
        </w:rPr>
        <w:t>4.2.1 LCD</w:t>
      </w:r>
      <w:r w:rsidRPr="007A130F">
        <w:rPr>
          <w:rFonts w:hint="eastAsia"/>
        </w:rPr>
        <w:t>驱动设计</w:t>
      </w:r>
      <w:bookmarkEnd w:id="89"/>
    </w:p>
    <w:p w14:paraId="62504597" w14:textId="66AA5B5E"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 xml:space="preserve">LCD </w:t>
      </w:r>
      <w:r w:rsidRPr="007A130F">
        <w:rPr>
          <w:rFonts w:ascii="Times New Roman" w:hAnsi="Times New Roman" w:cs="Times New Roman"/>
        </w:rPr>
        <w:t>显示模块初始化是图形界面正常运行的基础步骤，其主要作用是完成</w:t>
      </w:r>
      <w:r w:rsidRPr="007A130F">
        <w:rPr>
          <w:rFonts w:ascii="Times New Roman" w:hAnsi="Times New Roman" w:cs="Times New Roman"/>
        </w:rPr>
        <w:t xml:space="preserve"> FSMC </w:t>
      </w:r>
      <w:r w:rsidRPr="007A130F">
        <w:rPr>
          <w:rFonts w:ascii="Times New Roman" w:hAnsi="Times New Roman" w:cs="Times New Roman"/>
        </w:rPr>
        <w:t>总线配置、</w:t>
      </w:r>
      <w:r w:rsidRPr="007A130F">
        <w:rPr>
          <w:rFonts w:ascii="Times New Roman" w:hAnsi="Times New Roman" w:cs="Times New Roman"/>
        </w:rPr>
        <w:t xml:space="preserve">ILI9341 </w:t>
      </w:r>
      <w:r w:rsidRPr="007A130F">
        <w:rPr>
          <w:rFonts w:ascii="Times New Roman" w:hAnsi="Times New Roman" w:cs="Times New Roman"/>
        </w:rPr>
        <w:t>显示驱动初始化以及相关显示参数设置，从而为后续界面渲染与</w:t>
      </w:r>
      <w:r w:rsidRPr="007A130F">
        <w:rPr>
          <w:rFonts w:ascii="Times New Roman" w:hAnsi="Times New Roman" w:cs="Times New Roman"/>
        </w:rPr>
        <w:t xml:space="preserve"> LVGL </w:t>
      </w:r>
      <w:r w:rsidRPr="007A130F">
        <w:rPr>
          <w:rFonts w:ascii="Times New Roman" w:hAnsi="Times New Roman" w:cs="Times New Roman"/>
        </w:rPr>
        <w:t>图形刷新提供底层支撑。本系统</w:t>
      </w:r>
      <w:r w:rsidRPr="007A130F">
        <w:rPr>
          <w:rFonts w:ascii="Times New Roman" w:hAnsi="Times New Roman" w:cs="Times New Roman"/>
        </w:rPr>
        <w:t xml:space="preserve"> LCD </w:t>
      </w:r>
      <w:r w:rsidRPr="007A130F">
        <w:rPr>
          <w:rFonts w:ascii="Times New Roman" w:hAnsi="Times New Roman" w:cs="Times New Roman"/>
        </w:rPr>
        <w:t>初始化流程如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_Ref229395448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4- 2</w:t>
      </w:r>
      <w:r w:rsidRPr="007A130F">
        <w:rPr>
          <w:rFonts w:ascii="Times New Roman" w:hAnsi="Times New Roman" w:cs="Times New Roman"/>
        </w:rPr>
        <w:fldChar w:fldCharType="end"/>
      </w:r>
      <w:r w:rsidRPr="007A130F">
        <w:rPr>
          <w:rFonts w:ascii="Times New Roman" w:hAnsi="Times New Roman" w:cs="Times New Roman"/>
        </w:rPr>
        <w:t>所示，整体按照</w:t>
      </w:r>
      <w:r w:rsidRPr="007A130F">
        <w:rPr>
          <w:rFonts w:ascii="Times New Roman" w:hAnsi="Times New Roman" w:cs="Times New Roman"/>
        </w:rPr>
        <w:t xml:space="preserve">“FSMC </w:t>
      </w:r>
      <w:r w:rsidRPr="007A130F">
        <w:rPr>
          <w:rFonts w:ascii="Times New Roman" w:hAnsi="Times New Roman" w:cs="Times New Roman"/>
        </w:rPr>
        <w:t>初始化</w:t>
      </w:r>
      <w:r w:rsidRPr="007A130F">
        <w:rPr>
          <w:rFonts w:ascii="Times New Roman" w:hAnsi="Times New Roman" w:cs="Times New Roman"/>
        </w:rPr>
        <w:t xml:space="preserve">→LCD </w:t>
      </w:r>
      <w:r w:rsidRPr="007A130F">
        <w:rPr>
          <w:rFonts w:ascii="Times New Roman" w:hAnsi="Times New Roman" w:cs="Times New Roman"/>
        </w:rPr>
        <w:t>初始化</w:t>
      </w:r>
      <w:r w:rsidRPr="007A130F">
        <w:rPr>
          <w:rFonts w:ascii="Times New Roman" w:hAnsi="Times New Roman" w:cs="Times New Roman"/>
        </w:rPr>
        <w:t>→</w:t>
      </w:r>
      <w:r w:rsidRPr="007A130F">
        <w:rPr>
          <w:rFonts w:ascii="Times New Roman" w:hAnsi="Times New Roman" w:cs="Times New Roman"/>
        </w:rPr>
        <w:t>显示窗口设置</w:t>
      </w:r>
      <w:r w:rsidRPr="007A130F">
        <w:rPr>
          <w:rFonts w:ascii="Times New Roman" w:hAnsi="Times New Roman" w:cs="Times New Roman"/>
        </w:rPr>
        <w:t>→</w:t>
      </w:r>
      <w:r w:rsidRPr="007A130F">
        <w:rPr>
          <w:rFonts w:ascii="Times New Roman" w:hAnsi="Times New Roman" w:cs="Times New Roman"/>
        </w:rPr>
        <w:t>清屏</w:t>
      </w:r>
      <w:r w:rsidRPr="007A130F">
        <w:rPr>
          <w:rFonts w:ascii="Times New Roman" w:hAnsi="Times New Roman" w:cs="Times New Roman"/>
        </w:rPr>
        <w:t>→</w:t>
      </w:r>
      <w:r w:rsidRPr="007A130F">
        <w:rPr>
          <w:rFonts w:ascii="Times New Roman" w:hAnsi="Times New Roman" w:cs="Times New Roman"/>
        </w:rPr>
        <w:t>显示测试信息</w:t>
      </w:r>
      <w:r w:rsidRPr="007A130F">
        <w:rPr>
          <w:rFonts w:ascii="Times New Roman" w:hAnsi="Times New Roman" w:cs="Times New Roman"/>
        </w:rPr>
        <w:t>”</w:t>
      </w:r>
      <w:r w:rsidRPr="007A130F">
        <w:rPr>
          <w:rFonts w:ascii="Times New Roman" w:hAnsi="Times New Roman" w:cs="Times New Roman"/>
        </w:rPr>
        <w:t>的顺序依次执行。</w:t>
      </w:r>
    </w:p>
    <w:p w14:paraId="3C8AA3D2" w14:textId="77777777" w:rsidR="0023532B" w:rsidRPr="007A130F" w:rsidRDefault="00000000">
      <w:pPr>
        <w:keepNext/>
        <w:ind w:firstLine="420"/>
        <w:jc w:val="center"/>
      </w:pPr>
      <w:r w:rsidRPr="007A130F">
        <w:lastRenderedPageBreak/>
        <w:drawing>
          <wp:inline distT="0" distB="0" distL="0" distR="0" wp14:anchorId="76ABFE05" wp14:editId="3F3D0558">
            <wp:extent cx="2360295" cy="3649345"/>
            <wp:effectExtent l="0" t="0" r="1905" b="8255"/>
            <wp:docPr id="692491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91874" name="图片 1"/>
                    <pic:cNvPicPr>
                      <a:picLocks noChangeAspect="1"/>
                    </pic:cNvPicPr>
                  </pic:nvPicPr>
                  <pic:blipFill>
                    <a:blip r:embed="rId35"/>
                    <a:stretch>
                      <a:fillRect/>
                    </a:stretch>
                  </pic:blipFill>
                  <pic:spPr>
                    <a:xfrm>
                      <a:off x="0" y="0"/>
                      <a:ext cx="2360295" cy="3649345"/>
                    </a:xfrm>
                    <a:prstGeom prst="rect">
                      <a:avLst/>
                    </a:prstGeom>
                  </pic:spPr>
                </pic:pic>
              </a:graphicData>
            </a:graphic>
          </wp:inline>
        </w:drawing>
      </w:r>
    </w:p>
    <w:p w14:paraId="2DBB93B2" w14:textId="1CA53939" w:rsidR="0023532B" w:rsidRPr="007A130F" w:rsidRDefault="00000000">
      <w:pPr>
        <w:pStyle w:val="a4"/>
        <w:jc w:val="center"/>
        <w:rPr>
          <w:rFonts w:ascii="Times New Roman" w:eastAsiaTheme="minorEastAsia" w:hAnsi="Times New Roman" w:cs="Times New Roman"/>
          <w:sz w:val="21"/>
          <w:szCs w:val="21"/>
        </w:rPr>
      </w:pPr>
      <w:bookmarkStart w:id="90" w:name="_Ref229395448"/>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4-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4-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2</w:t>
      </w:r>
      <w:r w:rsidRPr="007A130F">
        <w:rPr>
          <w:rFonts w:ascii="Times New Roman" w:eastAsiaTheme="minorEastAsia" w:hAnsi="Times New Roman" w:cs="Times New Roman"/>
          <w:sz w:val="21"/>
          <w:szCs w:val="21"/>
        </w:rPr>
        <w:fldChar w:fldCharType="end"/>
      </w:r>
      <w:bookmarkEnd w:id="90"/>
      <w:r w:rsidRPr="007A130F">
        <w:rPr>
          <w:rFonts w:ascii="Times New Roman" w:eastAsiaTheme="minorEastAsia" w:hAnsi="Times New Roman" w:cs="Times New Roman" w:hint="eastAsia"/>
          <w:sz w:val="21"/>
          <w:szCs w:val="21"/>
        </w:rPr>
        <w:t xml:space="preserve"> </w:t>
      </w:r>
      <w:r w:rsidRPr="007A130F">
        <w:rPr>
          <w:rFonts w:ascii="Times New Roman" w:eastAsiaTheme="minorEastAsia" w:hAnsi="Times New Roman" w:cs="Times New Roman"/>
          <w:sz w:val="21"/>
          <w:szCs w:val="21"/>
        </w:rPr>
        <w:t>LCD</w:t>
      </w:r>
      <w:r w:rsidRPr="007A130F">
        <w:rPr>
          <w:rFonts w:ascii="Times New Roman" w:eastAsiaTheme="minorEastAsia" w:hAnsi="Times New Roman" w:cs="Times New Roman"/>
          <w:sz w:val="21"/>
          <w:szCs w:val="21"/>
        </w:rPr>
        <w:t>初始化流程</w:t>
      </w:r>
    </w:p>
    <w:p w14:paraId="101DD66E" w14:textId="77777777" w:rsidR="0023532B" w:rsidRPr="007A130F" w:rsidRDefault="00000000">
      <w:pPr>
        <w:ind w:firstLine="420"/>
        <w:jc w:val="both"/>
      </w:pPr>
      <w:r w:rsidRPr="007A130F">
        <w:t>系统上电后首先对</w:t>
      </w:r>
      <w:r w:rsidRPr="007A130F">
        <w:t xml:space="preserve"> FSMC </w:t>
      </w:r>
      <w:r w:rsidRPr="007A130F">
        <w:t>外设进行初始化配置，包括地址线、数据线以及读写控制信号对应</w:t>
      </w:r>
      <w:r w:rsidRPr="007A130F">
        <w:t xml:space="preserve"> GPIO </w:t>
      </w:r>
      <w:r w:rsidRPr="007A130F">
        <w:t>功能的设置，并进一步配置</w:t>
      </w:r>
      <w:r w:rsidRPr="007A130F">
        <w:t xml:space="preserve"> FSMC </w:t>
      </w:r>
      <w:r w:rsidRPr="007A130F">
        <w:t>时序参数，如地址建立时间、数据保持时间以及总线访问周期等内容，从而使</w:t>
      </w:r>
      <w:r w:rsidRPr="007A130F">
        <w:t xml:space="preserve"> STM32F407ZGT6 </w:t>
      </w:r>
      <w:r w:rsidRPr="007A130F">
        <w:t>能够通过</w:t>
      </w:r>
      <w:r w:rsidRPr="007A130F">
        <w:t xml:space="preserve"> FSMC </w:t>
      </w:r>
      <w:r w:rsidRPr="007A130F">
        <w:t>总线与</w:t>
      </w:r>
      <w:r w:rsidRPr="007A130F">
        <w:t xml:space="preserve"> ILI9341 </w:t>
      </w:r>
      <w:r w:rsidRPr="007A130F">
        <w:t>建立稳定的数据通信链路。在完成</w:t>
      </w:r>
      <w:r w:rsidRPr="007A130F">
        <w:t xml:space="preserve"> FSMC </w:t>
      </w:r>
      <w:r w:rsidRPr="007A130F">
        <w:t>初始化后，</w:t>
      </w:r>
      <w:r w:rsidRPr="007A130F">
        <w:t xml:space="preserve">LCD </w:t>
      </w:r>
      <w:r w:rsidRPr="007A130F">
        <w:t>在逻辑上被映射为外部存储空间，主控可通过地址访问方式直接对</w:t>
      </w:r>
      <w:r w:rsidRPr="007A130F">
        <w:t xml:space="preserve"> LCD </w:t>
      </w:r>
      <w:r w:rsidRPr="007A130F">
        <w:t>的命令寄存器与显存区域进行读写操作。</w:t>
      </w:r>
    </w:p>
    <w:p w14:paraId="63B7E75E" w14:textId="77777777" w:rsidR="0023532B" w:rsidRPr="007A130F" w:rsidRDefault="00000000">
      <w:pPr>
        <w:ind w:firstLine="420"/>
        <w:jc w:val="both"/>
      </w:pPr>
      <w:r w:rsidRPr="007A130F">
        <w:t>随后进入</w:t>
      </w:r>
      <w:r w:rsidRPr="007A130F">
        <w:t xml:space="preserve"> ILI9341 </w:t>
      </w:r>
      <w:r w:rsidRPr="007A130F">
        <w:t>的初始化流程。该过程中首先对</w:t>
      </w:r>
      <w:r w:rsidRPr="007A130F">
        <w:t xml:space="preserve"> LCD </w:t>
      </w:r>
      <w:r w:rsidRPr="007A130F">
        <w:t>执行硬件复位操作，随后依次发送显示方向设置、颜色格式配置、扫描方向配置以及显示开启等指令，使</w:t>
      </w:r>
      <w:r w:rsidRPr="007A130F">
        <w:t xml:space="preserve"> LCD </w:t>
      </w:r>
      <w:r w:rsidRPr="007A130F">
        <w:t>进入正常工作状态。同时根据系统界面设计需求设置屏幕显示方向与像素颜色格式，从而保证显示坐标体系与</w:t>
      </w:r>
      <w:r w:rsidRPr="007A130F">
        <w:t xml:space="preserve"> LVGL </w:t>
      </w:r>
      <w:r w:rsidRPr="007A130F">
        <w:t>图形坐标系统的一致性。</w:t>
      </w:r>
    </w:p>
    <w:p w14:paraId="2133DDD6" w14:textId="77777777" w:rsidR="0023532B" w:rsidRPr="007A130F" w:rsidRDefault="00000000">
      <w:pPr>
        <w:ind w:firstLine="420"/>
        <w:jc w:val="both"/>
      </w:pPr>
      <w:r w:rsidRPr="007A130F">
        <w:t>在</w:t>
      </w:r>
      <w:r w:rsidRPr="007A130F">
        <w:t xml:space="preserve"> LCD </w:t>
      </w:r>
      <w:r w:rsidRPr="007A130F">
        <w:t>初始化完成后，系统进一步配置显示窗口区域，即指定</w:t>
      </w:r>
      <w:r w:rsidRPr="007A130F">
        <w:t xml:space="preserve"> GRAM </w:t>
      </w:r>
      <w:r w:rsidRPr="007A130F">
        <w:t>显存的有效写入范围。由于</w:t>
      </w:r>
      <w:r w:rsidRPr="007A130F">
        <w:t xml:space="preserve"> ILI9341 </w:t>
      </w:r>
      <w:r w:rsidRPr="007A130F">
        <w:t>支持按区域刷新的机制，通过限制显示窗口范围，可以减少无效像素写入，从而提高屏幕刷新效率并降低数据传输开销。</w:t>
      </w:r>
    </w:p>
    <w:p w14:paraId="5DD228AB" w14:textId="77777777" w:rsidR="0023532B" w:rsidRPr="007A130F" w:rsidRDefault="00000000">
      <w:pPr>
        <w:ind w:firstLine="420"/>
        <w:jc w:val="both"/>
      </w:pPr>
      <w:r w:rsidRPr="007A130F">
        <w:t>完成显示区域配置后，系统执行清屏操作，通过向整个</w:t>
      </w:r>
      <w:r w:rsidRPr="007A130F">
        <w:t xml:space="preserve"> GRAM </w:t>
      </w:r>
      <w:r w:rsidRPr="007A130F">
        <w:t>写入统一背景颜色数据，实现屏幕初始化显示，避免上电过程中出现残影或杂点现象。最后，系统向屏幕输出测试字符信息，用于验证</w:t>
      </w:r>
      <w:r w:rsidRPr="007A130F">
        <w:t xml:space="preserve"> FSMC </w:t>
      </w:r>
      <w:r w:rsidRPr="007A130F">
        <w:t>通信链路及</w:t>
      </w:r>
      <w:r w:rsidRPr="007A130F">
        <w:t xml:space="preserve"> LCD </w:t>
      </w:r>
      <w:r w:rsidRPr="007A130F">
        <w:t>驱动是否正常工作。当字符显示与图像刷新均正常时，说明</w:t>
      </w:r>
      <w:r w:rsidRPr="007A130F">
        <w:t xml:space="preserve"> LCD </w:t>
      </w:r>
      <w:r w:rsidRPr="007A130F">
        <w:t>初始化流程完成，系统进入后续界面运行阶段。</w:t>
      </w:r>
    </w:p>
    <w:p w14:paraId="626EFE5D" w14:textId="77777777" w:rsidR="0023532B" w:rsidRPr="007A130F" w:rsidRDefault="00000000">
      <w:pPr>
        <w:pStyle w:val="3"/>
        <w:jc w:val="both"/>
      </w:pPr>
      <w:bookmarkStart w:id="91" w:name="_Toc230180906"/>
      <w:r w:rsidRPr="007A130F">
        <w:rPr>
          <w:rFonts w:hint="eastAsia"/>
        </w:rPr>
        <w:lastRenderedPageBreak/>
        <w:t>4.2.2 XPT2046</w:t>
      </w:r>
      <w:r w:rsidRPr="007A130F">
        <w:rPr>
          <w:rFonts w:hint="eastAsia"/>
        </w:rPr>
        <w:t>驱动设计</w:t>
      </w:r>
      <w:bookmarkEnd w:id="91"/>
    </w:p>
    <w:p w14:paraId="5721123F" w14:textId="77777777" w:rsidR="0023532B" w:rsidRPr="007A130F" w:rsidRDefault="00000000">
      <w:pPr>
        <w:ind w:firstLine="420"/>
        <w:jc w:val="both"/>
      </w:pPr>
      <w:r w:rsidRPr="007A130F">
        <w:t>触摸驱动主要用于完成</w:t>
      </w:r>
      <w:r w:rsidRPr="007A130F">
        <w:t xml:space="preserve"> XPT2046 </w:t>
      </w:r>
      <w:r w:rsidRPr="007A130F">
        <w:t>触摸芯片初始化、触摸坐标采集以及坐标校准等功能，从而为系统图形界面提供触摸输入支持。由于电阻式触摸屏在安装或使用过程中容易受到结构偏差影响，进而产生坐标偏移问题，因此系统在启动阶段会优先检查触摸校准信息，以保证后续触摸坐标能够与</w:t>
      </w:r>
      <w:r w:rsidRPr="007A130F">
        <w:t xml:space="preserve"> LCD </w:t>
      </w:r>
      <w:r w:rsidRPr="007A130F">
        <w:t>显示区域准确对应。</w:t>
      </w:r>
    </w:p>
    <w:p w14:paraId="2AC5DA46" w14:textId="1F444129" w:rsidR="0023532B" w:rsidRPr="007A130F" w:rsidRDefault="00AD1BA4">
      <w:pPr>
        <w:keepNext/>
        <w:ind w:firstLine="420"/>
        <w:jc w:val="center"/>
      </w:pPr>
      <w:r w:rsidRPr="007A130F">
        <w:rPr>
          <w14:ligatures w14:val="none"/>
        </w:rPr>
        <w:drawing>
          <wp:inline distT="0" distB="0" distL="0" distR="0" wp14:anchorId="1884742D" wp14:editId="6BE82BBD">
            <wp:extent cx="5669280" cy="5669280"/>
            <wp:effectExtent l="0" t="0" r="7620" b="7620"/>
            <wp:docPr id="1308454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54775" name=""/>
                    <pic:cNvPicPr/>
                  </pic:nvPicPr>
                  <pic:blipFill>
                    <a:blip r:embed="rId36"/>
                    <a:stretch>
                      <a:fillRect/>
                    </a:stretch>
                  </pic:blipFill>
                  <pic:spPr>
                    <a:xfrm>
                      <a:off x="0" y="0"/>
                      <a:ext cx="5669280" cy="5669280"/>
                    </a:xfrm>
                    <a:prstGeom prst="rect">
                      <a:avLst/>
                    </a:prstGeom>
                  </pic:spPr>
                </pic:pic>
              </a:graphicData>
            </a:graphic>
          </wp:inline>
        </w:drawing>
      </w:r>
    </w:p>
    <w:p w14:paraId="03536BAD" w14:textId="2E8226EF" w:rsidR="0023532B" w:rsidRPr="007A130F" w:rsidRDefault="00000000">
      <w:pPr>
        <w:pStyle w:val="a4"/>
        <w:jc w:val="center"/>
        <w:rPr>
          <w:rFonts w:hint="eastAsia"/>
        </w:rPr>
      </w:pPr>
      <w:bookmarkStart w:id="92" w:name="_Ref229395520"/>
      <w:r w:rsidRPr="007A130F">
        <w:rPr>
          <w:rFonts w:hint="eastAsia"/>
        </w:rPr>
        <w:t>图</w:t>
      </w:r>
      <w:r w:rsidRPr="007A130F">
        <w:rPr>
          <w:rFonts w:hint="eastAsia"/>
        </w:rPr>
        <w:t xml:space="preserve">4- </w:t>
      </w:r>
      <w:r w:rsidRPr="007A130F">
        <w:fldChar w:fldCharType="begin"/>
      </w:r>
      <w:r w:rsidRPr="007A130F">
        <w:instrText xml:space="preserve"> </w:instrText>
      </w:r>
      <w:r w:rsidRPr="007A130F">
        <w:rPr>
          <w:rFonts w:hint="eastAsia"/>
        </w:rPr>
        <w:instrText xml:space="preserve">SEQ </w:instrText>
      </w:r>
      <w:r w:rsidRPr="007A130F">
        <w:rPr>
          <w:rFonts w:hint="eastAsia"/>
        </w:rPr>
        <w:instrText>图</w:instrText>
      </w:r>
      <w:r w:rsidRPr="007A130F">
        <w:rPr>
          <w:rFonts w:hint="eastAsia"/>
        </w:rPr>
        <w:instrText>4- \* ARABIC</w:instrText>
      </w:r>
      <w:r w:rsidRPr="007A130F">
        <w:instrText xml:space="preserve"> </w:instrText>
      </w:r>
      <w:r w:rsidRPr="007A130F">
        <w:fldChar w:fldCharType="separate"/>
      </w:r>
      <w:r w:rsidR="004A32EE">
        <w:rPr>
          <w:rFonts w:hint="eastAsia"/>
        </w:rPr>
        <w:t>3</w:t>
      </w:r>
      <w:r w:rsidRPr="007A130F">
        <w:fldChar w:fldCharType="end"/>
      </w:r>
      <w:bookmarkEnd w:id="92"/>
      <w:r w:rsidRPr="007A130F">
        <w:rPr>
          <w:rFonts w:hint="eastAsia"/>
        </w:rPr>
        <w:t xml:space="preserve"> </w:t>
      </w:r>
      <w:r w:rsidRPr="007A130F">
        <w:rPr>
          <w:rFonts w:hint="eastAsia"/>
        </w:rPr>
        <w:t>触摸检测流程图</w:t>
      </w:r>
      <w:commentRangeStart w:id="93"/>
      <w:commentRangeEnd w:id="93"/>
      <w:r w:rsidR="006B7037" w:rsidRPr="007A130F">
        <w:rPr>
          <w:rStyle w:val="af0"/>
          <w:rFonts w:hint="eastAsia"/>
          <w:sz w:val="20"/>
          <w:szCs w:val="20"/>
        </w:rPr>
        <w:commentReference w:id="93"/>
      </w:r>
    </w:p>
    <w:p w14:paraId="3B98E23E" w14:textId="77777777" w:rsidR="0023532B" w:rsidRPr="007A130F" w:rsidRDefault="00000000">
      <w:pPr>
        <w:ind w:firstLine="420"/>
        <w:jc w:val="both"/>
      </w:pPr>
      <w:r w:rsidRPr="007A130F">
        <w:t>系统启动后首先初始化软件</w:t>
      </w:r>
      <w:r w:rsidRPr="007A130F">
        <w:t xml:space="preserve"> SPI </w:t>
      </w:r>
      <w:r w:rsidRPr="007A130F">
        <w:t>通信接口，通过</w:t>
      </w:r>
      <w:r w:rsidRPr="007A130F">
        <w:t xml:space="preserve"> GPIO </w:t>
      </w:r>
      <w:r w:rsidRPr="007A130F">
        <w:t>模拟</w:t>
      </w:r>
      <w:r w:rsidRPr="007A130F">
        <w:t xml:space="preserve"> SPI </w:t>
      </w:r>
      <w:r w:rsidRPr="007A130F">
        <w:t>时序，完成时钟信号、数据输入输出以及片选引脚的配置，为后续与</w:t>
      </w:r>
      <w:r w:rsidRPr="007A130F">
        <w:t xml:space="preserve"> XPT2046 </w:t>
      </w:r>
      <w:r w:rsidRPr="007A130F">
        <w:t>的通信提供基础时序支持。在完成通信接口初始化后，进一步对</w:t>
      </w:r>
      <w:r w:rsidRPr="007A130F">
        <w:t xml:space="preserve"> XPT2046 </w:t>
      </w:r>
      <w:r w:rsidRPr="007A130F">
        <w:t>触摸芯片进行初始化，使其进入正常工作状态。</w:t>
      </w:r>
    </w:p>
    <w:p w14:paraId="732C28DB" w14:textId="77777777" w:rsidR="0023532B" w:rsidRPr="007A130F" w:rsidRDefault="00000000">
      <w:pPr>
        <w:ind w:firstLine="420"/>
        <w:jc w:val="both"/>
      </w:pPr>
      <w:r w:rsidRPr="007A130F">
        <w:lastRenderedPageBreak/>
        <w:t>初始化完成后，系统会从</w:t>
      </w:r>
      <w:r w:rsidRPr="007A130F">
        <w:t xml:space="preserve"> Flash </w:t>
      </w:r>
      <w:r w:rsidRPr="007A130F">
        <w:t>或外部存储器中读取触摸校准参数，用于恢复上一次保存的坐标映射关系。如果系统未检测到有效的校准数据，则说明当前设备尚未完成校准流程，此时程序会自动进入触摸校准模式。在校准过程中，系统会在屏幕指定位置依次显示校准点，用户按照提示进行点击操作，程序根据采集到的原始</w:t>
      </w:r>
      <w:r w:rsidRPr="007A130F">
        <w:t xml:space="preserve"> ADC </w:t>
      </w:r>
      <w:r w:rsidRPr="007A130F">
        <w:t>坐标计算屏幕映射关系，并将校准结果写入存储器中，以便后续系统启动时直接调用。</w:t>
      </w:r>
    </w:p>
    <w:p w14:paraId="00284C94" w14:textId="77777777" w:rsidR="0023532B" w:rsidRPr="007A130F" w:rsidRDefault="00000000">
      <w:pPr>
        <w:ind w:firstLine="420"/>
        <w:jc w:val="both"/>
      </w:pPr>
      <w:r w:rsidRPr="007A130F">
        <w:t>当校准信息存在时，系统进入正常触摸检测流程。程序通过周期性扫描方式读取</w:t>
      </w:r>
      <w:r w:rsidRPr="007A130F">
        <w:t xml:space="preserve"> XPT2046 </w:t>
      </w:r>
      <w:r w:rsidRPr="007A130F">
        <w:t>的触摸状态，当检测到屏幕按下事件后，向芯片发送坐标采集指令并读取当前触摸点的原始坐标数据。随后对采集结果进行滤波处理，并结合校准参数完成坐标映射转换，最终得到对应的</w:t>
      </w:r>
      <w:r w:rsidRPr="007A130F">
        <w:t xml:space="preserve"> LCD </w:t>
      </w:r>
      <w:r w:rsidRPr="007A130F">
        <w:t>屏幕坐标。</w:t>
      </w:r>
    </w:p>
    <w:p w14:paraId="250E765A" w14:textId="09AF44F9" w:rsidR="0023532B" w:rsidRPr="007A130F" w:rsidRDefault="00000000">
      <w:pPr>
        <w:ind w:firstLine="420"/>
        <w:jc w:val="both"/>
      </w:pPr>
      <w:r w:rsidRPr="007A130F">
        <w:t>处理完成后的触摸坐标会被传递至</w:t>
      </w:r>
      <w:r w:rsidRPr="007A130F">
        <w:t xml:space="preserve"> LVGL </w:t>
      </w:r>
      <w:r w:rsidRPr="007A130F">
        <w:t>输入设备接口，用于实现按钮点击、页面切换以及界面拖动等人机交互功能。其整体工作流程如</w:t>
      </w:r>
      <w:r w:rsidRPr="007A130F">
        <w:fldChar w:fldCharType="begin"/>
      </w:r>
      <w:r w:rsidRPr="007A130F">
        <w:instrText xml:space="preserve"> REF _Ref229395520 \h  \* MERGEFORMAT </w:instrText>
      </w:r>
      <w:r w:rsidRPr="007A130F">
        <w:fldChar w:fldCharType="separate"/>
      </w:r>
      <w:r w:rsidR="004A32EE" w:rsidRPr="007A130F">
        <w:rPr>
          <w:rFonts w:hint="eastAsia"/>
        </w:rPr>
        <w:t>图</w:t>
      </w:r>
      <w:r w:rsidR="004A32EE" w:rsidRPr="007A130F">
        <w:rPr>
          <w:rFonts w:hint="eastAsia"/>
        </w:rPr>
        <w:t xml:space="preserve">4- </w:t>
      </w:r>
      <w:r w:rsidR="004A32EE">
        <w:rPr>
          <w:rFonts w:hint="eastAsia"/>
        </w:rPr>
        <w:t>3</w:t>
      </w:r>
      <w:r w:rsidRPr="007A130F">
        <w:fldChar w:fldCharType="end"/>
      </w:r>
      <w:r w:rsidRPr="007A130F">
        <w:t>所示。</w:t>
      </w:r>
    </w:p>
    <w:p w14:paraId="36DF1118" w14:textId="77777777" w:rsidR="0023532B" w:rsidRPr="007A130F" w:rsidRDefault="00000000">
      <w:pPr>
        <w:pStyle w:val="3"/>
      </w:pPr>
      <w:bookmarkStart w:id="94" w:name="_Toc230180907"/>
      <w:r w:rsidRPr="007A130F">
        <w:rPr>
          <w:rFonts w:hint="eastAsia"/>
        </w:rPr>
        <w:t xml:space="preserve">4.2.3 </w:t>
      </w:r>
      <w:r w:rsidRPr="007A130F">
        <w:rPr>
          <w:rFonts w:hint="eastAsia"/>
        </w:rPr>
        <w:t>无线通讯驱动设计</w:t>
      </w:r>
      <w:bookmarkEnd w:id="94"/>
    </w:p>
    <w:p w14:paraId="269FA900" w14:textId="77777777" w:rsidR="0023532B" w:rsidRPr="007A130F" w:rsidRDefault="00000000">
      <w:pPr>
        <w:ind w:firstLine="420"/>
        <w:jc w:val="both"/>
      </w:pPr>
      <w:r w:rsidRPr="007A130F">
        <w:t>系统网络通信部分采用</w:t>
      </w:r>
      <w:r w:rsidRPr="007A130F">
        <w:t xml:space="preserve"> ESP32-C2 </w:t>
      </w:r>
      <w:r w:rsidRPr="007A130F">
        <w:t>模块实现</w:t>
      </w:r>
      <w:r w:rsidRPr="007A130F">
        <w:t xml:space="preserve"> Wi-Fi </w:t>
      </w:r>
      <w:r w:rsidRPr="007A130F">
        <w:t>联网功能，</w:t>
      </w:r>
      <w:r w:rsidRPr="007A130F">
        <w:t xml:space="preserve">STM32F407ZGT6 </w:t>
      </w:r>
      <w:r w:rsidRPr="007A130F">
        <w:t>主控芯片通过</w:t>
      </w:r>
      <w:r w:rsidRPr="007A130F">
        <w:t xml:space="preserve"> UART </w:t>
      </w:r>
      <w:r w:rsidRPr="007A130F">
        <w:t>串口与</w:t>
      </w:r>
      <w:r w:rsidRPr="007A130F">
        <w:t xml:space="preserve"> ESP32-C2 </w:t>
      </w:r>
      <w:r w:rsidRPr="007A130F">
        <w:t>进行数据交互。由于网络通信过程中存在数据长度不固定、接收频率高以及多任务并发访问等特点，如果采用传统轮询方式或逐字节中断接收机制，容易造成</w:t>
      </w:r>
      <w:r w:rsidRPr="007A130F">
        <w:t xml:space="preserve"> CPU </w:t>
      </w:r>
      <w:r w:rsidRPr="007A130F">
        <w:t>占用率过高，并可能引发数据丢失或接收不完整等问题。因此，本系统在驱动层设计中采用</w:t>
      </w:r>
      <w:r w:rsidRPr="007A130F">
        <w:t xml:space="preserve">“UART + DMA </w:t>
      </w:r>
      <w:r w:rsidRPr="007A130F">
        <w:t>循环接收</w:t>
      </w:r>
      <w:r w:rsidRPr="007A130F">
        <w:t xml:space="preserve"> + FIFO </w:t>
      </w:r>
      <w:r w:rsidRPr="007A130F">
        <w:t>环形缓冲区</w:t>
      </w:r>
      <w:r w:rsidRPr="007A130F">
        <w:t>”</w:t>
      </w:r>
      <w:r w:rsidRPr="007A130F">
        <w:t>的通信架构，并结合</w:t>
      </w:r>
      <w:r w:rsidRPr="007A130F">
        <w:t xml:space="preserve"> FreeRTOS </w:t>
      </w:r>
      <w:r w:rsidRPr="007A130F">
        <w:t>同步机制，实现</w:t>
      </w:r>
      <w:r w:rsidRPr="007A130F">
        <w:t xml:space="preserve"> Wi-Fi </w:t>
      </w:r>
      <w:r w:rsidRPr="007A130F">
        <w:t>数据的稳定收发与多任务协同处理。</w:t>
      </w:r>
    </w:p>
    <w:p w14:paraId="56233253" w14:textId="77777777" w:rsidR="0023532B" w:rsidRPr="007A130F" w:rsidRDefault="00000000">
      <w:pPr>
        <w:keepNext/>
        <w:ind w:firstLine="420"/>
        <w:jc w:val="center"/>
      </w:pPr>
      <w:r w:rsidRPr="007A130F">
        <w:drawing>
          <wp:inline distT="0" distB="0" distL="0" distR="0" wp14:anchorId="300F43A8" wp14:editId="54A349DD">
            <wp:extent cx="4708525" cy="2381885"/>
            <wp:effectExtent l="0" t="0" r="15875" b="18415"/>
            <wp:docPr id="7866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292" name="图片 1"/>
                    <pic:cNvPicPr>
                      <a:picLocks noChangeAspect="1"/>
                    </pic:cNvPicPr>
                  </pic:nvPicPr>
                  <pic:blipFill>
                    <a:blip r:embed="rId37"/>
                    <a:stretch>
                      <a:fillRect/>
                    </a:stretch>
                  </pic:blipFill>
                  <pic:spPr>
                    <a:xfrm>
                      <a:off x="0" y="0"/>
                      <a:ext cx="4708525" cy="2381885"/>
                    </a:xfrm>
                    <a:prstGeom prst="rect">
                      <a:avLst/>
                    </a:prstGeom>
                  </pic:spPr>
                </pic:pic>
              </a:graphicData>
            </a:graphic>
          </wp:inline>
        </w:drawing>
      </w:r>
    </w:p>
    <w:p w14:paraId="1F4E8561" w14:textId="02377577" w:rsidR="0023532B" w:rsidRPr="007A130F" w:rsidRDefault="00000000">
      <w:pPr>
        <w:pStyle w:val="a4"/>
        <w:jc w:val="center"/>
        <w:rPr>
          <w:rFonts w:ascii="Times New Roman" w:eastAsiaTheme="minorEastAsia" w:hAnsi="Times New Roman" w:cs="Times New Roman"/>
          <w:sz w:val="21"/>
          <w:szCs w:val="21"/>
        </w:rPr>
      </w:pPr>
      <w:bookmarkStart w:id="95" w:name="_Ref229395563"/>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4-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4-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4</w:t>
      </w:r>
      <w:r w:rsidRPr="007A130F">
        <w:rPr>
          <w:rFonts w:ascii="Times New Roman" w:eastAsiaTheme="minorEastAsia" w:hAnsi="Times New Roman" w:cs="Times New Roman"/>
          <w:sz w:val="21"/>
          <w:szCs w:val="21"/>
        </w:rPr>
        <w:fldChar w:fldCharType="end"/>
      </w:r>
      <w:bookmarkEnd w:id="95"/>
      <w:r w:rsidRPr="007A130F">
        <w:rPr>
          <w:rFonts w:ascii="Times New Roman" w:eastAsiaTheme="minorEastAsia" w:hAnsi="Times New Roman" w:cs="Times New Roman"/>
          <w:sz w:val="21"/>
          <w:szCs w:val="21"/>
        </w:rPr>
        <w:t>无线通讯流程图</w:t>
      </w:r>
    </w:p>
    <w:p w14:paraId="225F8AF2" w14:textId="77777777" w:rsidR="0023532B" w:rsidRPr="007A130F" w:rsidRDefault="00000000">
      <w:pPr>
        <w:ind w:firstLine="420"/>
        <w:jc w:val="both"/>
      </w:pPr>
      <w:r w:rsidRPr="007A130F">
        <w:t>系统初始化阶段首先完成</w:t>
      </w:r>
      <w:r w:rsidRPr="007A130F">
        <w:t xml:space="preserve"> UART </w:t>
      </w:r>
      <w:r w:rsidRPr="007A130F">
        <w:t>串口初始化，配置波特率、数据位、停止位以及</w:t>
      </w:r>
      <w:r w:rsidRPr="007A130F">
        <w:t xml:space="preserve"> DMA </w:t>
      </w:r>
      <w:r w:rsidRPr="007A130F">
        <w:t>通信功能，并进一步初始化</w:t>
      </w:r>
      <w:r w:rsidRPr="007A130F">
        <w:t xml:space="preserve"> DMA </w:t>
      </w:r>
      <w:r w:rsidRPr="007A130F">
        <w:t>发送与</w:t>
      </w:r>
      <w:r w:rsidRPr="007A130F">
        <w:t xml:space="preserve"> DMA </w:t>
      </w:r>
      <w:r w:rsidRPr="007A130F">
        <w:t>循环接收机制，同时建立</w:t>
      </w:r>
      <w:r w:rsidRPr="007A130F">
        <w:t xml:space="preserve"> FIFO </w:t>
      </w:r>
      <w:r w:rsidRPr="007A130F">
        <w:t>环形缓冲区用于网络数据缓存与管理。此外，系统创建串口发送信号量、接收信号量以及互斥锁，用于协调多任务环境下对串口资源的访问，避免资源冲突。</w:t>
      </w:r>
    </w:p>
    <w:p w14:paraId="46621BF0" w14:textId="77777777" w:rsidR="0023532B" w:rsidRPr="007A130F" w:rsidRDefault="00000000">
      <w:pPr>
        <w:ind w:firstLine="420"/>
        <w:jc w:val="both"/>
      </w:pPr>
      <w:r w:rsidRPr="007A130F">
        <w:lastRenderedPageBreak/>
        <w:t>在数据发送过程中，系统采用</w:t>
      </w:r>
      <w:r w:rsidRPr="007A130F">
        <w:t xml:space="preserve"> DMA </w:t>
      </w:r>
      <w:r w:rsidRPr="007A130F">
        <w:t>非阻塞发送方式完成</w:t>
      </w:r>
      <w:r w:rsidRPr="007A130F">
        <w:t xml:space="preserve"> AT </w:t>
      </w:r>
      <w:r w:rsidRPr="007A130F">
        <w:t>指令及网络数据的传输。当上层任务需要发送数据时，首先申请串口互斥锁以获取访问权限，然后将待发送数据写入</w:t>
      </w:r>
      <w:r w:rsidRPr="007A130F">
        <w:t xml:space="preserve"> DMA </w:t>
      </w:r>
      <w:r w:rsidRPr="007A130F">
        <w:t>发送缓冲区并启动发送流程。</w:t>
      </w:r>
      <w:r w:rsidRPr="007A130F">
        <w:t xml:space="preserve">DMA </w:t>
      </w:r>
      <w:r w:rsidRPr="007A130F">
        <w:t>硬件自动完成数据搬运过程，</w:t>
      </w:r>
      <w:r w:rsidRPr="007A130F">
        <w:t xml:space="preserve">CPU </w:t>
      </w:r>
      <w:r w:rsidRPr="007A130F">
        <w:t>无需参与逐字节发送，从而降低系统开销。发送完成后，</w:t>
      </w:r>
      <w:r w:rsidRPr="007A130F">
        <w:t xml:space="preserve">DMA </w:t>
      </w:r>
      <w:r w:rsidRPr="007A130F">
        <w:t>发送完成中断会释放发送信号量，并解除互斥锁，使其他任务能够继续使用串口资源。</w:t>
      </w:r>
    </w:p>
    <w:p w14:paraId="3CD69E9A" w14:textId="77777777" w:rsidR="0023532B" w:rsidRPr="007A130F" w:rsidRDefault="00000000">
      <w:pPr>
        <w:ind w:firstLine="420"/>
        <w:jc w:val="both"/>
      </w:pPr>
      <w:r w:rsidRPr="007A130F">
        <w:t>在数据接收部分，</w:t>
      </w:r>
      <w:r w:rsidRPr="007A130F">
        <w:t xml:space="preserve">DMA </w:t>
      </w:r>
      <w:r w:rsidRPr="007A130F">
        <w:t>循环接收始终保持开启状态，</w:t>
      </w:r>
      <w:r w:rsidRPr="007A130F">
        <w:t xml:space="preserve">ESP32-C2 </w:t>
      </w:r>
      <w:r w:rsidRPr="007A130F">
        <w:t>返回的数据持续写入</w:t>
      </w:r>
      <w:r w:rsidRPr="007A130F">
        <w:t xml:space="preserve"> DMA </w:t>
      </w:r>
      <w:r w:rsidRPr="007A130F">
        <w:t>接收缓冲区。系统同时配置</w:t>
      </w:r>
      <w:r w:rsidRPr="007A130F">
        <w:t xml:space="preserve"> DMA </w:t>
      </w:r>
      <w:r w:rsidRPr="007A130F">
        <w:t>半传输中断、全传输中断以及串口空闲中断，用于辅助完成数据接收管理。其中，半区与全区中断主要用于避免缓冲区覆盖，而空闲中断用于判断一帧数据是否接收完成。在中断服务函数中，仅进行新增数据读取与</w:t>
      </w:r>
      <w:r w:rsidRPr="007A130F">
        <w:t xml:space="preserve"> FIFO </w:t>
      </w:r>
      <w:r w:rsidRPr="007A130F">
        <w:t>写入操作，不执行复杂的协议解析，以减少中断执行时间并提升实时性。</w:t>
      </w:r>
    </w:p>
    <w:p w14:paraId="108F60AD" w14:textId="77777777" w:rsidR="0023532B" w:rsidRPr="007A130F" w:rsidRDefault="00000000">
      <w:pPr>
        <w:ind w:firstLine="420"/>
        <w:jc w:val="both"/>
      </w:pPr>
      <w:r w:rsidRPr="007A130F">
        <w:t xml:space="preserve">FIFO </w:t>
      </w:r>
      <w:r w:rsidRPr="007A130F">
        <w:t>缓冲区采用环形结构设计，通过读写指针实现数据循环存储。</w:t>
      </w:r>
      <w:r w:rsidRPr="007A130F">
        <w:t xml:space="preserve">DMA </w:t>
      </w:r>
      <w:r w:rsidRPr="007A130F">
        <w:t>接收的数据统一写入</w:t>
      </w:r>
      <w:r w:rsidRPr="007A130F">
        <w:t xml:space="preserve"> FIFO </w:t>
      </w:r>
      <w:r w:rsidRPr="007A130F">
        <w:t>尾部，而上层任务则从</w:t>
      </w:r>
      <w:r w:rsidRPr="007A130F">
        <w:t xml:space="preserve"> FIFO </w:t>
      </w:r>
      <w:r w:rsidRPr="007A130F">
        <w:t>头部按顺序读取并处理数据。该机制能够有效应对</w:t>
      </w:r>
      <w:r w:rsidRPr="007A130F">
        <w:t xml:space="preserve"> Wi-Fi </w:t>
      </w:r>
      <w:r w:rsidRPr="007A130F">
        <w:t>数据长度不固定、</w:t>
      </w:r>
      <w:r w:rsidRPr="007A130F">
        <w:t xml:space="preserve">HTTP </w:t>
      </w:r>
      <w:r w:rsidRPr="007A130F">
        <w:t>数据分包以及</w:t>
      </w:r>
      <w:r w:rsidRPr="007A130F">
        <w:t xml:space="preserve"> DMA </w:t>
      </w:r>
      <w:r w:rsidRPr="007A130F">
        <w:t>缓冲区容量有限等问题，即使数据跨越缓冲区边界，也可以完成连续拼接与正确解析，从而避免数据丢失或截断现象。</w:t>
      </w:r>
    </w:p>
    <w:p w14:paraId="677C8172" w14:textId="77777777" w:rsidR="0023532B" w:rsidRPr="007A130F" w:rsidRDefault="00000000">
      <w:pPr>
        <w:ind w:firstLine="420"/>
        <w:jc w:val="both"/>
      </w:pPr>
      <w:r w:rsidRPr="007A130F">
        <w:t>此外，中断服务函数在完成数据写入后会释放接收信号量，用于通知</w:t>
      </w:r>
      <w:r w:rsidRPr="007A130F">
        <w:t xml:space="preserve"> Wi-Fi </w:t>
      </w:r>
      <w:r w:rsidRPr="007A130F">
        <w:t>任务读取</w:t>
      </w:r>
      <w:r w:rsidRPr="007A130F">
        <w:t xml:space="preserve"> FIFO </w:t>
      </w:r>
      <w:r w:rsidRPr="007A130F">
        <w:t>中的数据；若当前无数据到达，</w:t>
      </w:r>
      <w:r w:rsidRPr="007A130F">
        <w:t xml:space="preserve">Wi-Fi </w:t>
      </w:r>
      <w:r w:rsidRPr="007A130F">
        <w:t>任务则进入阻塞状态并释放</w:t>
      </w:r>
      <w:r w:rsidRPr="007A130F">
        <w:t xml:space="preserve"> CPU </w:t>
      </w:r>
      <w:r w:rsidRPr="007A130F">
        <w:t>资源，由</w:t>
      </w:r>
      <w:r w:rsidRPr="007A130F">
        <w:t xml:space="preserve"> FreeRTOS </w:t>
      </w:r>
      <w:r w:rsidRPr="007A130F">
        <w:t>调度其他任务执行，从而提高系统整体运行效率。</w:t>
      </w:r>
    </w:p>
    <w:p w14:paraId="2E7EDFE3" w14:textId="31D771D4" w:rsidR="0023532B" w:rsidRPr="007A130F" w:rsidRDefault="00000000">
      <w:pPr>
        <w:ind w:firstLine="420"/>
        <w:jc w:val="both"/>
      </w:pPr>
      <w:r w:rsidRPr="007A130F">
        <w:t>整体而言，</w:t>
      </w:r>
      <w:r w:rsidRPr="007A130F">
        <w:t xml:space="preserve">Wi-Fi </w:t>
      </w:r>
      <w:r w:rsidRPr="007A130F">
        <w:t>通信驱动层主要负责底层数据收发、</w:t>
      </w:r>
      <w:r w:rsidRPr="007A130F">
        <w:t xml:space="preserve">DMA </w:t>
      </w:r>
      <w:r w:rsidRPr="007A130F">
        <w:t>管理以及缓冲区维护，不直接参与</w:t>
      </w:r>
      <w:r w:rsidRPr="007A130F">
        <w:t xml:space="preserve"> AT </w:t>
      </w:r>
      <w:r w:rsidRPr="007A130F">
        <w:t>指令控制、</w:t>
      </w:r>
      <w:r w:rsidRPr="007A130F">
        <w:t xml:space="preserve">HTTP </w:t>
      </w:r>
      <w:r w:rsidRPr="007A130F">
        <w:t>协议解析及联网业务逻辑处理。接收到的数据统一交由上层</w:t>
      </w:r>
      <w:r w:rsidRPr="007A130F">
        <w:t xml:space="preserve"> Wi-Fi </w:t>
      </w:r>
      <w:r w:rsidRPr="007A130F">
        <w:t>任务进行解析与状态机处理，从而实现驱动层与应用层的职责分离，提升系统软件结构的清晰性与可维护性。其整体流</w:t>
      </w:r>
      <w:r w:rsidRPr="007A130F">
        <w:rPr>
          <w:rFonts w:ascii="Times New Roman" w:hAnsi="Times New Roman" w:cs="Times New Roman"/>
        </w:rPr>
        <w:t>程如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_Ref229395563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4- 4</w:t>
      </w:r>
      <w:r w:rsidRPr="007A130F">
        <w:rPr>
          <w:rFonts w:ascii="Times New Roman" w:hAnsi="Times New Roman" w:cs="Times New Roman"/>
        </w:rPr>
        <w:fldChar w:fldCharType="end"/>
      </w:r>
      <w:r w:rsidRPr="007A130F">
        <w:t>所示。</w:t>
      </w:r>
    </w:p>
    <w:p w14:paraId="545FC967" w14:textId="77777777" w:rsidR="0023532B" w:rsidRPr="007A130F" w:rsidRDefault="00000000">
      <w:pPr>
        <w:pStyle w:val="3"/>
      </w:pPr>
      <w:bookmarkStart w:id="96" w:name="_Toc230180908"/>
      <w:r w:rsidRPr="007A130F">
        <w:t>4.2.4 MAX98357</w:t>
      </w:r>
      <w:r w:rsidRPr="007A130F">
        <w:t>驱动设计</w:t>
      </w:r>
      <w:bookmarkEnd w:id="96"/>
    </w:p>
    <w:p w14:paraId="79BE4842" w14:textId="77777777" w:rsidR="0023532B" w:rsidRPr="007A130F" w:rsidRDefault="00000000">
      <w:pPr>
        <w:ind w:firstLine="420"/>
        <w:jc w:val="both"/>
      </w:pPr>
      <w:r w:rsidRPr="007A130F">
        <w:t>系统音频输出部分采用</w:t>
      </w:r>
      <w:r w:rsidRPr="007A130F">
        <w:t xml:space="preserve"> MAX98357 </w:t>
      </w:r>
      <w:r w:rsidRPr="007A130F">
        <w:t>数字音频功放模块实现音频播放功能，</w:t>
      </w:r>
      <w:r w:rsidRPr="007A130F">
        <w:t xml:space="preserve">STM32F407ZGT6 </w:t>
      </w:r>
      <w:r w:rsidRPr="007A130F">
        <w:t>主控芯片通过</w:t>
      </w:r>
      <w:r w:rsidRPr="007A130F">
        <w:t xml:space="preserve"> I2S </w:t>
      </w:r>
      <w:r w:rsidRPr="007A130F">
        <w:t>总线向</w:t>
      </w:r>
      <w:r w:rsidRPr="007A130F">
        <w:t xml:space="preserve"> MAX98357 </w:t>
      </w:r>
      <w:r w:rsidRPr="007A130F">
        <w:t>传输</w:t>
      </w:r>
      <w:r w:rsidRPr="007A130F">
        <w:t xml:space="preserve"> PCM </w:t>
      </w:r>
      <w:r w:rsidRPr="007A130F">
        <w:t>音频数据，并最终驱动扬声器完成声音输出。由于音频数据具有连续性强、数据量较大且对实时性要求较高等特点，若采用</w:t>
      </w:r>
      <w:r w:rsidRPr="007A130F">
        <w:t xml:space="preserve"> CPU </w:t>
      </w:r>
      <w:r w:rsidRPr="007A130F">
        <w:t>逐字节发送的方式，不仅会显著增加处理器负担，还容易引起音频卡顿、断续播放等问题。因此，本系统采用</w:t>
      </w:r>
      <w:r w:rsidRPr="007A130F">
        <w:t xml:space="preserve"> “I2S + DMA </w:t>
      </w:r>
      <w:r w:rsidRPr="007A130F">
        <w:t>循环发送</w:t>
      </w:r>
      <w:r w:rsidRPr="007A130F">
        <w:t>”</w:t>
      </w:r>
      <w:r w:rsidRPr="007A130F">
        <w:t>的驱动架构，以实现音频数据的稳定输出与连续播放。</w:t>
      </w:r>
    </w:p>
    <w:p w14:paraId="13E715FF" w14:textId="252B5B2E" w:rsidR="0023532B" w:rsidRPr="007A130F" w:rsidRDefault="00A34301">
      <w:pPr>
        <w:keepNext/>
        <w:ind w:firstLine="420"/>
        <w:jc w:val="center"/>
      </w:pPr>
      <w:r w:rsidRPr="007A130F">
        <w:rPr>
          <w14:ligatures w14:val="none"/>
        </w:rPr>
        <w:lastRenderedPageBreak/>
        <w:drawing>
          <wp:inline distT="0" distB="0" distL="0" distR="0" wp14:anchorId="0B55B55B" wp14:editId="721B0CAB">
            <wp:extent cx="5366026" cy="6102664"/>
            <wp:effectExtent l="0" t="0" r="6350" b="0"/>
            <wp:docPr id="793281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81680" name=""/>
                    <pic:cNvPicPr/>
                  </pic:nvPicPr>
                  <pic:blipFill>
                    <a:blip r:embed="rId38"/>
                    <a:stretch>
                      <a:fillRect/>
                    </a:stretch>
                  </pic:blipFill>
                  <pic:spPr>
                    <a:xfrm>
                      <a:off x="0" y="0"/>
                      <a:ext cx="5366026" cy="6102664"/>
                    </a:xfrm>
                    <a:prstGeom prst="rect">
                      <a:avLst/>
                    </a:prstGeom>
                  </pic:spPr>
                </pic:pic>
              </a:graphicData>
            </a:graphic>
          </wp:inline>
        </w:drawing>
      </w:r>
    </w:p>
    <w:p w14:paraId="2343A198" w14:textId="369D73BA" w:rsidR="0023532B" w:rsidRPr="007A130F" w:rsidRDefault="00000000">
      <w:pPr>
        <w:pStyle w:val="a4"/>
        <w:jc w:val="center"/>
        <w:rPr>
          <w:rFonts w:ascii="Times New Roman" w:eastAsiaTheme="minorEastAsia" w:hAnsi="Times New Roman" w:cs="Times New Roman"/>
          <w:sz w:val="21"/>
          <w:szCs w:val="21"/>
        </w:rPr>
      </w:pPr>
      <w:bookmarkStart w:id="97" w:name="_Ref229395638"/>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4-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4-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5</w:t>
      </w:r>
      <w:r w:rsidRPr="007A130F">
        <w:rPr>
          <w:rFonts w:ascii="Times New Roman" w:eastAsiaTheme="minorEastAsia" w:hAnsi="Times New Roman" w:cs="Times New Roman"/>
          <w:sz w:val="21"/>
          <w:szCs w:val="21"/>
        </w:rPr>
        <w:fldChar w:fldCharType="end"/>
      </w:r>
      <w:bookmarkEnd w:id="97"/>
      <w:r w:rsidRPr="007A130F">
        <w:rPr>
          <w:rFonts w:ascii="Times New Roman" w:eastAsiaTheme="minorEastAsia" w:hAnsi="Times New Roman" w:cs="Times New Roman"/>
          <w:sz w:val="21"/>
          <w:szCs w:val="21"/>
        </w:rPr>
        <w:t>音频播放流程</w:t>
      </w:r>
      <w:commentRangeStart w:id="98"/>
      <w:commentRangeEnd w:id="98"/>
      <w:r w:rsidR="006B7037" w:rsidRPr="007A130F">
        <w:rPr>
          <w:rStyle w:val="af0"/>
          <w:rFonts w:ascii="Times New Roman" w:eastAsiaTheme="minorEastAsia" w:hAnsi="Times New Roman" w:cs="Times New Roman"/>
        </w:rPr>
        <w:commentReference w:id="98"/>
      </w:r>
    </w:p>
    <w:p w14:paraId="79B846D7" w14:textId="77777777" w:rsidR="0023532B" w:rsidRPr="007A130F" w:rsidRDefault="00000000">
      <w:pPr>
        <w:ind w:firstLine="420"/>
      </w:pPr>
      <w:r w:rsidRPr="007A130F">
        <w:t>系统初始化阶段首先完成</w:t>
      </w:r>
      <w:r w:rsidRPr="007A130F">
        <w:t xml:space="preserve"> I2S </w:t>
      </w:r>
      <w:r w:rsidRPr="007A130F">
        <w:t>外设配置，包括采样率、数据位宽、声道模式以及</w:t>
      </w:r>
      <w:r w:rsidRPr="007A130F">
        <w:t xml:space="preserve"> I2S </w:t>
      </w:r>
      <w:r w:rsidRPr="007A130F">
        <w:t>工作模式等参数设置，从而使主控芯片与</w:t>
      </w:r>
      <w:r w:rsidRPr="007A130F">
        <w:t xml:space="preserve"> MAX98357 </w:t>
      </w:r>
      <w:r w:rsidRPr="007A130F">
        <w:t>建立稳定的音频传输链路。随后初始化</w:t>
      </w:r>
      <w:r w:rsidRPr="007A130F">
        <w:t xml:space="preserve"> DMA </w:t>
      </w:r>
      <w:r w:rsidRPr="007A130F">
        <w:t>发送功能，并配置音频播放缓冲区，用于存放待输出的</w:t>
      </w:r>
      <w:r w:rsidRPr="007A130F">
        <w:t xml:space="preserve"> PCM </w:t>
      </w:r>
      <w:r w:rsidRPr="007A130F">
        <w:t>音频数据。</w:t>
      </w:r>
    </w:p>
    <w:p w14:paraId="2D829813" w14:textId="77777777" w:rsidR="0023532B" w:rsidRPr="007A130F" w:rsidRDefault="00000000">
      <w:pPr>
        <w:ind w:firstLine="420"/>
      </w:pPr>
      <w:r w:rsidRPr="007A130F">
        <w:t>在音频播放过程中，系统采用</w:t>
      </w:r>
      <w:r w:rsidRPr="007A130F">
        <w:t xml:space="preserve"> DMA </w:t>
      </w:r>
      <w:r w:rsidRPr="007A130F">
        <w:t>循环发送机制持续向</w:t>
      </w:r>
      <w:r w:rsidRPr="007A130F">
        <w:t xml:space="preserve"> I2S </w:t>
      </w:r>
      <w:r w:rsidRPr="007A130F">
        <w:t>数据寄存器传输音频数据。</w:t>
      </w:r>
      <w:r w:rsidRPr="007A130F">
        <w:t xml:space="preserve">DMA </w:t>
      </w:r>
      <w:r w:rsidRPr="007A130F">
        <w:t>启动后自动将缓冲区中的</w:t>
      </w:r>
      <w:r w:rsidRPr="007A130F">
        <w:t xml:space="preserve"> PCM </w:t>
      </w:r>
      <w:r w:rsidRPr="007A130F">
        <w:t>数据搬运至</w:t>
      </w:r>
      <w:r w:rsidRPr="007A130F">
        <w:t xml:space="preserve"> I2S </w:t>
      </w:r>
      <w:r w:rsidRPr="007A130F">
        <w:t>外设，由</w:t>
      </w:r>
      <w:r w:rsidRPr="007A130F">
        <w:t xml:space="preserve"> I2S </w:t>
      </w:r>
      <w:r w:rsidRPr="007A130F">
        <w:t>按照固定采样时钟持续输出音频流，</w:t>
      </w:r>
      <w:r w:rsidRPr="007A130F">
        <w:t xml:space="preserve">CPU </w:t>
      </w:r>
      <w:r w:rsidRPr="007A130F">
        <w:t>无需参与逐数据发送过程，从而有效降低系统资源占用，提高音频播放的稳定性。</w:t>
      </w:r>
    </w:p>
    <w:p w14:paraId="0610CF06" w14:textId="77777777" w:rsidR="0023532B" w:rsidRPr="007A130F" w:rsidRDefault="00000000">
      <w:pPr>
        <w:ind w:firstLine="420"/>
      </w:pPr>
      <w:r w:rsidRPr="007A130F">
        <w:lastRenderedPageBreak/>
        <w:t>为保证音频数据的连续性，系统同时启用</w:t>
      </w:r>
      <w:r w:rsidRPr="007A130F">
        <w:t xml:space="preserve"> DMA </w:t>
      </w:r>
      <w:r w:rsidRPr="007A130F">
        <w:t>半传输中断与全传输中断机制。其中，半区中断用于提示缓冲区前半部分数据已发送完成，全区中断则表示后半部分数据发送结束。系统在对应中断中通知音频任务及时补充新的</w:t>
      </w:r>
      <w:r w:rsidRPr="007A130F">
        <w:t xml:space="preserve"> PCM </w:t>
      </w:r>
      <w:r w:rsidRPr="007A130F">
        <w:t>数据，从而构建</w:t>
      </w:r>
      <w:r w:rsidRPr="007A130F">
        <w:t>“</w:t>
      </w:r>
      <w:r w:rsidRPr="007A130F">
        <w:t>双缓冲</w:t>
      </w:r>
      <w:r w:rsidRPr="007A130F">
        <w:t>”</w:t>
      </w:r>
      <w:r w:rsidRPr="007A130F">
        <w:t>机制，实现连续播放，避免因数据不足导致的爆音、卡顿或播放中断等现象。</w:t>
      </w:r>
    </w:p>
    <w:p w14:paraId="4DE2BC8C" w14:textId="77777777" w:rsidR="0023532B" w:rsidRPr="007A130F" w:rsidRDefault="00000000">
      <w:pPr>
        <w:ind w:firstLine="420"/>
      </w:pPr>
      <w:r w:rsidRPr="007A130F">
        <w:t>音频缓冲区采用循环结构进行管理，</w:t>
      </w:r>
      <w:r w:rsidRPr="007A130F">
        <w:t xml:space="preserve">DMA </w:t>
      </w:r>
      <w:r w:rsidRPr="007A130F">
        <w:t>按固定顺序持续读取缓冲区数据，而后台音频任务则负责在空闲区域中不断填充新的</w:t>
      </w:r>
      <w:r w:rsidRPr="007A130F">
        <w:t xml:space="preserve"> PCM </w:t>
      </w:r>
      <w:r w:rsidRPr="007A130F">
        <w:t>数据。通过</w:t>
      </w:r>
      <w:r w:rsidRPr="007A130F">
        <w:t xml:space="preserve"> DMA </w:t>
      </w:r>
      <w:r w:rsidRPr="007A130F">
        <w:t>传输与后台数据准备并行执行的方式，实现音频文件的流式播放，从而提升系统整体播放流畅性。</w:t>
      </w:r>
    </w:p>
    <w:p w14:paraId="0E681683" w14:textId="77777777" w:rsidR="0023532B" w:rsidRPr="007A130F" w:rsidRDefault="00000000">
      <w:pPr>
        <w:ind w:firstLine="420"/>
      </w:pPr>
      <w:r w:rsidRPr="007A130F">
        <w:t>此外，为降低中断处理开销，中断服务函数内部不执行文件读取或音频解码操作，仅负责更新缓冲区状态并释放对应信号量；随后由</w:t>
      </w:r>
      <w:r w:rsidRPr="007A130F">
        <w:t xml:space="preserve"> FreeRTOS </w:t>
      </w:r>
      <w:r w:rsidRPr="007A130F">
        <w:t>中的音频播放任务从</w:t>
      </w:r>
      <w:r w:rsidRPr="007A130F">
        <w:t xml:space="preserve"> SD </w:t>
      </w:r>
      <w:r w:rsidRPr="007A130F">
        <w:t>卡读取音频数据并完成</w:t>
      </w:r>
      <w:r w:rsidRPr="007A130F">
        <w:t xml:space="preserve"> PCM </w:t>
      </w:r>
      <w:r w:rsidRPr="007A130F">
        <w:t>数据填充处理。当缓冲区数据不足时，系统会自动填充静音数据，以避免输出异常波形或明显噪声。</w:t>
      </w:r>
    </w:p>
    <w:p w14:paraId="4A34564A" w14:textId="3F08342A" w:rsidR="0023532B" w:rsidRPr="007A130F" w:rsidRDefault="00000000">
      <w:pPr>
        <w:ind w:firstLine="420"/>
      </w:pPr>
      <w:r w:rsidRPr="007A130F">
        <w:t>整体而言，音频驱动层主要负责</w:t>
      </w:r>
      <w:r w:rsidRPr="007A130F">
        <w:t xml:space="preserve"> I2S </w:t>
      </w:r>
      <w:r w:rsidRPr="007A130F">
        <w:t>音频输出、</w:t>
      </w:r>
      <w:r w:rsidRPr="007A130F">
        <w:t xml:space="preserve">DMA </w:t>
      </w:r>
      <w:r w:rsidRPr="007A130F">
        <w:t>数据搬运以及播放缓冲区管理，不直接参与音频文件解析、播放控制及界面交互等上层逻辑处理。音频播放相关的状态控制与数据调度由上层任务统一管理，从而实现驱动层与应用层的功能解耦，提高系统结构的清晰度与可维护性。其整体流程</w:t>
      </w: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_Ref229395638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4- 5</w:t>
      </w:r>
      <w:r w:rsidRPr="007A130F">
        <w:rPr>
          <w:rFonts w:ascii="Times New Roman" w:hAnsi="Times New Roman" w:cs="Times New Roman"/>
        </w:rPr>
        <w:fldChar w:fldCharType="end"/>
      </w:r>
      <w:r w:rsidRPr="007A130F">
        <w:rPr>
          <w:rFonts w:ascii="Times New Roman" w:hAnsi="Times New Roman" w:cs="Times New Roman"/>
        </w:rPr>
        <w:t>所</w:t>
      </w:r>
      <w:r w:rsidRPr="007A130F">
        <w:t>示。</w:t>
      </w:r>
    </w:p>
    <w:p w14:paraId="54DF1F49" w14:textId="77777777" w:rsidR="0023532B" w:rsidRPr="007A130F" w:rsidRDefault="00000000">
      <w:pPr>
        <w:pStyle w:val="3"/>
      </w:pPr>
      <w:bookmarkStart w:id="99" w:name="_Toc230180909"/>
      <w:r w:rsidRPr="007A130F">
        <w:t xml:space="preserve">4.2.5 </w:t>
      </w:r>
      <w:r w:rsidRPr="007A130F">
        <w:t>存储驱动设计</w:t>
      </w:r>
      <w:bookmarkEnd w:id="99"/>
    </w:p>
    <w:p w14:paraId="0EC01B86" w14:textId="77777777" w:rsidR="0023532B" w:rsidRPr="007A130F" w:rsidRDefault="00000000">
      <w:pPr>
        <w:ind w:firstLine="420"/>
        <w:jc w:val="both"/>
        <w:rPr>
          <w:rFonts w:ascii="Times New Roman" w:eastAsia="宋体" w:hAnsi="Times New Roman" w:cs="Times New Roman"/>
        </w:rPr>
      </w:pPr>
      <w:r w:rsidRPr="007A130F">
        <w:rPr>
          <w:rFonts w:ascii="Times New Roman" w:eastAsia="宋体" w:hAnsi="Times New Roman" w:cs="Times New Roman"/>
        </w:rPr>
        <w:t>本系统存储部分由</w:t>
      </w:r>
      <w:r w:rsidRPr="007A130F">
        <w:rPr>
          <w:rFonts w:ascii="Times New Roman" w:eastAsia="宋体" w:hAnsi="Times New Roman" w:cs="Times New Roman"/>
        </w:rPr>
        <w:t xml:space="preserve"> SD </w:t>
      </w:r>
      <w:r w:rsidRPr="007A130F">
        <w:rPr>
          <w:rFonts w:ascii="Times New Roman" w:eastAsia="宋体" w:hAnsi="Times New Roman" w:cs="Times New Roman"/>
        </w:rPr>
        <w:t>卡（</w:t>
      </w:r>
      <w:r w:rsidRPr="007A130F">
        <w:rPr>
          <w:rFonts w:ascii="Times New Roman" w:eastAsia="宋体" w:hAnsi="Times New Roman" w:cs="Times New Roman"/>
        </w:rPr>
        <w:t xml:space="preserve">SDIO </w:t>
      </w:r>
      <w:r w:rsidRPr="007A130F">
        <w:rPr>
          <w:rFonts w:ascii="Times New Roman" w:eastAsia="宋体" w:hAnsi="Times New Roman" w:cs="Times New Roman"/>
        </w:rPr>
        <w:t>接口）、</w:t>
      </w:r>
      <w:r w:rsidRPr="007A130F">
        <w:rPr>
          <w:rFonts w:ascii="Times New Roman" w:eastAsia="宋体" w:hAnsi="Times New Roman" w:cs="Times New Roman"/>
        </w:rPr>
        <w:t xml:space="preserve">W25Q128 SPI Flash </w:t>
      </w:r>
      <w:r w:rsidRPr="007A130F">
        <w:rPr>
          <w:rFonts w:ascii="Times New Roman" w:eastAsia="宋体" w:hAnsi="Times New Roman" w:cs="Times New Roman"/>
        </w:rPr>
        <w:t>以及外部</w:t>
      </w:r>
      <w:r w:rsidRPr="007A130F">
        <w:rPr>
          <w:rFonts w:ascii="Times New Roman" w:eastAsia="宋体" w:hAnsi="Times New Roman" w:cs="Times New Roman"/>
        </w:rPr>
        <w:t xml:space="preserve"> SRAM </w:t>
      </w:r>
      <w:r w:rsidRPr="007A130F">
        <w:rPr>
          <w:rFonts w:ascii="Times New Roman" w:eastAsia="宋体" w:hAnsi="Times New Roman" w:cs="Times New Roman"/>
        </w:rPr>
        <w:t>三部分组成，分别用于实现大容量文件存储、小容量固化数据存储以及图形缓存扩展等功能。在驱动层设计中，各存储模块均采用统一的底层接口封装方式进行管理，使上层应用能够以文件访问或地址访问的形式完成数据读写，从而降低模块之间的耦合程度，并提升系统整体的可维护性与扩展性。</w:t>
      </w:r>
    </w:p>
    <w:p w14:paraId="7AEC9BA6" w14:textId="77777777" w:rsidR="0023532B" w:rsidRPr="007A130F" w:rsidRDefault="00000000">
      <w:pPr>
        <w:pStyle w:val="4"/>
        <w:rPr>
          <w:rFonts w:hint="eastAsia"/>
        </w:rPr>
      </w:pPr>
      <w:r w:rsidRPr="007A130F">
        <w:t>（</w:t>
      </w:r>
      <w:r w:rsidRPr="007A130F">
        <w:t>1</w:t>
      </w:r>
      <w:r w:rsidRPr="007A130F">
        <w:t>）</w:t>
      </w:r>
      <w:r w:rsidRPr="007A130F">
        <w:t>SD</w:t>
      </w:r>
      <w:r w:rsidRPr="007A130F">
        <w:t>卡驱动设计</w:t>
      </w:r>
    </w:p>
    <w:p w14:paraId="621C2371" w14:textId="77777777" w:rsidR="0023532B" w:rsidRPr="007A130F" w:rsidRDefault="00000000">
      <w:pPr>
        <w:ind w:firstLine="420"/>
        <w:jc w:val="both"/>
        <w:rPr>
          <w:rFonts w:eastAsia="宋体"/>
        </w:rPr>
      </w:pPr>
      <w:r w:rsidRPr="007A130F">
        <w:rPr>
          <w:rFonts w:eastAsia="宋体"/>
        </w:rPr>
        <w:t>系统采用</w:t>
      </w:r>
      <w:r w:rsidRPr="007A130F">
        <w:rPr>
          <w:rFonts w:eastAsia="宋体"/>
        </w:rPr>
        <w:t xml:space="preserve"> 32G SD </w:t>
      </w:r>
      <w:r w:rsidRPr="007A130F">
        <w:rPr>
          <w:rFonts w:eastAsia="宋体"/>
        </w:rPr>
        <w:t>卡作为大容量存储介质，并通过</w:t>
      </w:r>
      <w:r w:rsidRPr="007A130F">
        <w:rPr>
          <w:rFonts w:eastAsia="宋体"/>
        </w:rPr>
        <w:t xml:space="preserve"> STM32F407ZGT6 </w:t>
      </w:r>
      <w:r w:rsidRPr="007A130F">
        <w:rPr>
          <w:rFonts w:eastAsia="宋体"/>
        </w:rPr>
        <w:t>的</w:t>
      </w:r>
      <w:r w:rsidRPr="007A130F">
        <w:rPr>
          <w:rFonts w:eastAsia="宋体"/>
        </w:rPr>
        <w:t xml:space="preserve"> SDIO </w:t>
      </w:r>
      <w:r w:rsidRPr="007A130F">
        <w:rPr>
          <w:rFonts w:eastAsia="宋体"/>
        </w:rPr>
        <w:t>外设实现数据通信。相较于</w:t>
      </w:r>
      <w:r w:rsidRPr="007A130F">
        <w:rPr>
          <w:rFonts w:eastAsia="宋体"/>
        </w:rPr>
        <w:t xml:space="preserve"> SPI </w:t>
      </w:r>
      <w:r w:rsidRPr="007A130F">
        <w:rPr>
          <w:rFonts w:eastAsia="宋体"/>
        </w:rPr>
        <w:t>通信方式，</w:t>
      </w:r>
      <w:r w:rsidRPr="007A130F">
        <w:rPr>
          <w:rFonts w:eastAsia="宋体"/>
        </w:rPr>
        <w:t xml:space="preserve">SDIO </w:t>
      </w:r>
      <w:r w:rsidRPr="007A130F">
        <w:rPr>
          <w:rFonts w:eastAsia="宋体"/>
        </w:rPr>
        <w:t>接口具备更高的数据传输带宽与更稳定的传输效率，更适用于音频文件、固件升级包等大容量数据的存储与读取需求。</w:t>
      </w:r>
    </w:p>
    <w:p w14:paraId="6C8894DE" w14:textId="77777777" w:rsidR="0023532B" w:rsidRPr="007A130F" w:rsidRDefault="00000000">
      <w:pPr>
        <w:ind w:firstLine="420"/>
        <w:jc w:val="both"/>
        <w:rPr>
          <w:rFonts w:ascii="Times New Roman" w:eastAsia="宋体" w:hAnsi="Times New Roman" w:cs="Times New Roman"/>
        </w:rPr>
      </w:pPr>
      <w:r w:rsidRPr="007A130F">
        <w:rPr>
          <w:rFonts w:ascii="Times New Roman" w:eastAsia="宋体" w:hAnsi="Times New Roman" w:cs="Times New Roman"/>
        </w:rPr>
        <w:t>在软件实现方面，</w:t>
      </w:r>
      <w:r w:rsidRPr="007A130F">
        <w:rPr>
          <w:rFonts w:ascii="Times New Roman" w:eastAsia="宋体" w:hAnsi="Times New Roman" w:cs="Times New Roman"/>
        </w:rPr>
        <w:t xml:space="preserve">SD </w:t>
      </w:r>
      <w:r w:rsidRPr="007A130F">
        <w:rPr>
          <w:rFonts w:ascii="Times New Roman" w:eastAsia="宋体" w:hAnsi="Times New Roman" w:cs="Times New Roman"/>
        </w:rPr>
        <w:t>卡驱动基于</w:t>
      </w:r>
      <w:r w:rsidRPr="007A130F">
        <w:rPr>
          <w:rFonts w:ascii="Times New Roman" w:eastAsia="宋体" w:hAnsi="Times New Roman" w:cs="Times New Roman"/>
        </w:rPr>
        <w:t xml:space="preserve"> FatFS </w:t>
      </w:r>
      <w:r w:rsidRPr="007A130F">
        <w:rPr>
          <w:rFonts w:ascii="Times New Roman" w:eastAsia="宋体" w:hAnsi="Times New Roman" w:cs="Times New Roman"/>
        </w:rPr>
        <w:t>文件系统进行二次封装。系统上电后首先完成</w:t>
      </w:r>
      <w:r w:rsidRPr="007A130F">
        <w:rPr>
          <w:rFonts w:ascii="Times New Roman" w:eastAsia="宋体" w:hAnsi="Times New Roman" w:cs="Times New Roman"/>
        </w:rPr>
        <w:t xml:space="preserve"> SDIO </w:t>
      </w:r>
      <w:r w:rsidRPr="007A130F">
        <w:rPr>
          <w:rFonts w:ascii="Times New Roman" w:eastAsia="宋体" w:hAnsi="Times New Roman" w:cs="Times New Roman"/>
        </w:rPr>
        <w:t>外设初始化，随后执行</w:t>
      </w:r>
      <w:r w:rsidRPr="007A130F">
        <w:rPr>
          <w:rFonts w:ascii="Times New Roman" w:eastAsia="宋体" w:hAnsi="Times New Roman" w:cs="Times New Roman"/>
        </w:rPr>
        <w:t xml:space="preserve"> SD </w:t>
      </w:r>
      <w:r w:rsidRPr="007A130F">
        <w:rPr>
          <w:rFonts w:ascii="Times New Roman" w:eastAsia="宋体" w:hAnsi="Times New Roman" w:cs="Times New Roman"/>
        </w:rPr>
        <w:t>卡挂载操作，使文件系统能够正确识别并管理存储设备。在挂载成功后，系统即可通过标准文件操作接口完成文件的读取与写入，例如音频文件读取以及</w:t>
      </w:r>
      <w:r w:rsidRPr="007A130F">
        <w:rPr>
          <w:rFonts w:ascii="Times New Roman" w:eastAsia="宋体" w:hAnsi="Times New Roman" w:cs="Times New Roman"/>
        </w:rPr>
        <w:t xml:space="preserve"> OTA </w:t>
      </w:r>
      <w:r w:rsidRPr="007A130F">
        <w:rPr>
          <w:rFonts w:ascii="Times New Roman" w:eastAsia="宋体" w:hAnsi="Times New Roman" w:cs="Times New Roman"/>
        </w:rPr>
        <w:t>升级文件加载等功能。</w:t>
      </w:r>
    </w:p>
    <w:p w14:paraId="4EC3FB4A" w14:textId="77777777" w:rsidR="0023532B" w:rsidRPr="007A130F" w:rsidRDefault="00000000">
      <w:pPr>
        <w:ind w:firstLine="420"/>
        <w:jc w:val="both"/>
        <w:rPr>
          <w:rFonts w:ascii="Times New Roman" w:eastAsia="宋体" w:hAnsi="Times New Roman" w:cs="Times New Roman"/>
        </w:rPr>
      </w:pPr>
      <w:r w:rsidRPr="007A130F">
        <w:rPr>
          <w:rFonts w:ascii="Times New Roman" w:eastAsia="宋体" w:hAnsi="Times New Roman" w:cs="Times New Roman"/>
        </w:rPr>
        <w:t>由于</w:t>
      </w:r>
      <w:r w:rsidRPr="007A130F">
        <w:rPr>
          <w:rFonts w:ascii="Times New Roman" w:eastAsia="宋体" w:hAnsi="Times New Roman" w:cs="Times New Roman"/>
        </w:rPr>
        <w:t xml:space="preserve"> SD </w:t>
      </w:r>
      <w:r w:rsidRPr="007A130F">
        <w:rPr>
          <w:rFonts w:ascii="Times New Roman" w:eastAsia="宋体" w:hAnsi="Times New Roman" w:cs="Times New Roman"/>
        </w:rPr>
        <w:t>卡在高速读写过程中会产生一定的电流波动，因此驱动层仅负责底层</w:t>
      </w:r>
      <w:r w:rsidRPr="007A130F">
        <w:rPr>
          <w:rFonts w:ascii="Times New Roman" w:eastAsia="宋体" w:hAnsi="Times New Roman" w:cs="Times New Roman"/>
        </w:rPr>
        <w:t xml:space="preserve"> SDIO </w:t>
      </w:r>
      <w:r w:rsidRPr="007A130F">
        <w:rPr>
          <w:rFonts w:ascii="Times New Roman" w:eastAsia="宋体" w:hAnsi="Times New Roman" w:cs="Times New Roman"/>
        </w:rPr>
        <w:t>接口初始化及数据传输控制，不直接参与文件解析与管理过程。文件系统的具</w:t>
      </w:r>
      <w:r w:rsidRPr="007A130F">
        <w:rPr>
          <w:rFonts w:ascii="Times New Roman" w:eastAsia="宋体" w:hAnsi="Times New Roman" w:cs="Times New Roman"/>
        </w:rPr>
        <w:lastRenderedPageBreak/>
        <w:t>体管理与组织由</w:t>
      </w:r>
      <w:r w:rsidRPr="007A130F">
        <w:rPr>
          <w:rFonts w:ascii="Times New Roman" w:eastAsia="宋体" w:hAnsi="Times New Roman" w:cs="Times New Roman"/>
        </w:rPr>
        <w:t xml:space="preserve"> FatFS </w:t>
      </w:r>
      <w:r w:rsidRPr="007A130F">
        <w:rPr>
          <w:rFonts w:ascii="Times New Roman" w:eastAsia="宋体" w:hAnsi="Times New Roman" w:cs="Times New Roman"/>
        </w:rPr>
        <w:t>在中间层统一完成，从而实现存储驱动与上层逻辑的分离，提高系统结构的清晰性与稳定性。</w:t>
      </w:r>
    </w:p>
    <w:p w14:paraId="4F8C1C6D" w14:textId="77777777" w:rsidR="0023532B" w:rsidRPr="007A130F" w:rsidRDefault="00000000">
      <w:pPr>
        <w:pStyle w:val="4"/>
        <w:rPr>
          <w:rFonts w:hint="eastAsia"/>
        </w:rPr>
      </w:pPr>
      <w:r w:rsidRPr="007A130F">
        <w:t>（</w:t>
      </w:r>
      <w:r w:rsidRPr="007A130F">
        <w:t>2</w:t>
      </w:r>
      <w:r w:rsidRPr="007A130F">
        <w:t>）</w:t>
      </w:r>
      <w:r w:rsidRPr="007A130F">
        <w:t>W25Q128 Flash</w:t>
      </w:r>
      <w:r w:rsidRPr="007A130F">
        <w:t>驱动设计</w:t>
      </w:r>
    </w:p>
    <w:p w14:paraId="4D2B5392" w14:textId="77777777" w:rsidR="0023532B" w:rsidRPr="007A130F" w:rsidRDefault="00000000">
      <w:pPr>
        <w:ind w:firstLine="420"/>
        <w:jc w:val="both"/>
        <w:rPr>
          <w:rFonts w:eastAsia="宋体"/>
        </w:rPr>
      </w:pPr>
      <w:r w:rsidRPr="007A130F">
        <w:rPr>
          <w:rFonts w:eastAsia="宋体"/>
        </w:rPr>
        <w:t xml:space="preserve">W25Q128 </w:t>
      </w:r>
      <w:r w:rsidRPr="007A130F">
        <w:rPr>
          <w:rFonts w:eastAsia="宋体"/>
        </w:rPr>
        <w:t>是系统采用的</w:t>
      </w:r>
      <w:r w:rsidRPr="007A130F">
        <w:rPr>
          <w:rFonts w:eastAsia="宋体"/>
        </w:rPr>
        <w:t xml:space="preserve"> SPI Flash </w:t>
      </w:r>
      <w:r w:rsidRPr="007A130F">
        <w:rPr>
          <w:rFonts w:eastAsia="宋体"/>
        </w:rPr>
        <w:t>存储器，用于实现小容量非易失性数据存储，包括系统字库、配置信息以及部分运行参数等内容。该芯片通过</w:t>
      </w:r>
      <w:r w:rsidRPr="007A130F">
        <w:rPr>
          <w:rFonts w:eastAsia="宋体"/>
        </w:rPr>
        <w:t xml:space="preserve"> SPI </w:t>
      </w:r>
      <w:r w:rsidRPr="007A130F">
        <w:rPr>
          <w:rFonts w:eastAsia="宋体"/>
        </w:rPr>
        <w:t>接口与</w:t>
      </w:r>
      <w:r w:rsidRPr="007A130F">
        <w:rPr>
          <w:rFonts w:eastAsia="宋体"/>
        </w:rPr>
        <w:t xml:space="preserve"> STM32F407ZGT6 </w:t>
      </w:r>
      <w:r w:rsidRPr="007A130F">
        <w:rPr>
          <w:rFonts w:eastAsia="宋体"/>
        </w:rPr>
        <w:t>主控进行通信，具备结构简单、访问速度较快以及掉电数据保持等特点。</w:t>
      </w:r>
    </w:p>
    <w:p w14:paraId="1231D6F1" w14:textId="77777777" w:rsidR="0023532B" w:rsidRPr="007A130F" w:rsidRDefault="00000000">
      <w:pPr>
        <w:ind w:firstLine="420"/>
        <w:jc w:val="both"/>
        <w:rPr>
          <w:rFonts w:eastAsia="宋体"/>
        </w:rPr>
      </w:pPr>
      <w:r w:rsidRPr="007A130F">
        <w:rPr>
          <w:rFonts w:eastAsia="宋体"/>
        </w:rPr>
        <w:t>在软件实现方面，</w:t>
      </w:r>
      <w:r w:rsidRPr="007A130F">
        <w:rPr>
          <w:rFonts w:eastAsia="宋体"/>
        </w:rPr>
        <w:t xml:space="preserve">W25Q128 </w:t>
      </w:r>
      <w:r w:rsidRPr="007A130F">
        <w:rPr>
          <w:rFonts w:eastAsia="宋体"/>
        </w:rPr>
        <w:t>的驱动主要基于底层</w:t>
      </w:r>
      <w:r w:rsidRPr="007A130F">
        <w:rPr>
          <w:rFonts w:eastAsia="宋体"/>
        </w:rPr>
        <w:t xml:space="preserve"> SPI </w:t>
      </w:r>
      <w:r w:rsidRPr="007A130F">
        <w:rPr>
          <w:rFonts w:eastAsia="宋体"/>
        </w:rPr>
        <w:t>接口进行封装，通过统一读写函数对外提供地址访问能力。系统在上电后首先完成</w:t>
      </w:r>
      <w:r w:rsidRPr="007A130F">
        <w:rPr>
          <w:rFonts w:eastAsia="宋体"/>
        </w:rPr>
        <w:t xml:space="preserve"> SPI </w:t>
      </w:r>
      <w:r w:rsidRPr="007A130F">
        <w:rPr>
          <w:rFonts w:eastAsia="宋体"/>
        </w:rPr>
        <w:t>外设初始化，并对</w:t>
      </w:r>
      <w:r w:rsidRPr="007A130F">
        <w:rPr>
          <w:rFonts w:eastAsia="宋体"/>
        </w:rPr>
        <w:t xml:space="preserve"> Flash </w:t>
      </w:r>
      <w:r w:rsidRPr="007A130F">
        <w:rPr>
          <w:rFonts w:eastAsia="宋体"/>
        </w:rPr>
        <w:t>芯片进行识别与状态检测。在初始化完成后，即可实现对存储空间的读写操作，用于字库加载、配置参数读取以及系统资源管理等功能。</w:t>
      </w:r>
    </w:p>
    <w:p w14:paraId="1D0F994B" w14:textId="77777777" w:rsidR="0023532B" w:rsidRPr="007A130F" w:rsidRDefault="00000000">
      <w:pPr>
        <w:ind w:firstLine="420"/>
        <w:jc w:val="both"/>
        <w:rPr>
          <w:rFonts w:eastAsia="宋体"/>
        </w:rPr>
      </w:pPr>
      <w:r w:rsidRPr="007A130F">
        <w:rPr>
          <w:rFonts w:eastAsia="宋体"/>
        </w:rPr>
        <w:t>由于</w:t>
      </w:r>
      <w:r w:rsidRPr="007A130F">
        <w:rPr>
          <w:rFonts w:eastAsia="宋体"/>
        </w:rPr>
        <w:t xml:space="preserve"> W25Q128 </w:t>
      </w:r>
      <w:r w:rsidRPr="007A130F">
        <w:rPr>
          <w:rFonts w:eastAsia="宋体"/>
        </w:rPr>
        <w:t>主要用于固化数据存储，其访问过程相对独立，因此驱动层仅负责</w:t>
      </w:r>
      <w:r w:rsidRPr="007A130F">
        <w:rPr>
          <w:rFonts w:eastAsia="宋体"/>
        </w:rPr>
        <w:t xml:space="preserve"> SPI </w:t>
      </w:r>
      <w:r w:rsidRPr="007A130F">
        <w:rPr>
          <w:rFonts w:eastAsia="宋体"/>
        </w:rPr>
        <w:t>通信与基础读写操作，不参与具体数据解析过程，相关数据组织与管理由上层模块统一完成，从而实现存储结构的层次化管理，提高系统的可维护性与扩展性。</w:t>
      </w:r>
    </w:p>
    <w:p w14:paraId="7A789F7E" w14:textId="77777777" w:rsidR="0023532B" w:rsidRPr="007A130F" w:rsidRDefault="00000000">
      <w:pPr>
        <w:pStyle w:val="4"/>
        <w:rPr>
          <w:rFonts w:hint="eastAsia"/>
        </w:rPr>
      </w:pPr>
      <w:r w:rsidRPr="007A130F">
        <w:t>（</w:t>
      </w:r>
      <w:r w:rsidRPr="007A130F">
        <w:t>3</w:t>
      </w:r>
      <w:r w:rsidRPr="007A130F">
        <w:t>）外部</w:t>
      </w:r>
      <w:r w:rsidRPr="007A130F">
        <w:t>SRAM</w:t>
      </w:r>
      <w:r w:rsidRPr="007A130F">
        <w:t>驱动设计</w:t>
      </w:r>
    </w:p>
    <w:p w14:paraId="008BAF65" w14:textId="77777777" w:rsidR="0023532B" w:rsidRPr="007A130F" w:rsidRDefault="00000000">
      <w:pPr>
        <w:ind w:firstLine="420"/>
        <w:jc w:val="both"/>
        <w:rPr>
          <w:rFonts w:eastAsia="宋体"/>
        </w:rPr>
      </w:pPr>
      <w:r w:rsidRPr="007A130F">
        <w:rPr>
          <w:rFonts w:eastAsia="宋体"/>
        </w:rPr>
        <w:t>系统引入外部</w:t>
      </w:r>
      <w:r w:rsidRPr="007A130F">
        <w:rPr>
          <w:rFonts w:eastAsia="宋体"/>
        </w:rPr>
        <w:t xml:space="preserve"> SRAM </w:t>
      </w:r>
      <w:r w:rsidRPr="007A130F">
        <w:rPr>
          <w:rFonts w:eastAsia="宋体"/>
        </w:rPr>
        <w:t>作为图形数据缓存区域，主要用于</w:t>
      </w:r>
      <w:r w:rsidRPr="007A130F">
        <w:rPr>
          <w:rFonts w:eastAsia="宋体"/>
        </w:rPr>
        <w:t xml:space="preserve"> LVGL </w:t>
      </w:r>
      <w:r w:rsidRPr="007A130F">
        <w:rPr>
          <w:rFonts w:eastAsia="宋体"/>
        </w:rPr>
        <w:t>图形库的帧缓冲存储，从而缓解内部</w:t>
      </w:r>
      <w:r w:rsidRPr="007A130F">
        <w:rPr>
          <w:rFonts w:eastAsia="宋体"/>
        </w:rPr>
        <w:t xml:space="preserve"> SRAM </w:t>
      </w:r>
      <w:r w:rsidRPr="007A130F">
        <w:rPr>
          <w:rFonts w:eastAsia="宋体"/>
        </w:rPr>
        <w:t>资源占用压力，并提升界面刷新效率与系统运行稳定性。</w:t>
      </w:r>
    </w:p>
    <w:p w14:paraId="09D46AAB" w14:textId="77777777" w:rsidR="0023532B" w:rsidRPr="007A130F" w:rsidRDefault="00000000">
      <w:pPr>
        <w:ind w:firstLine="420"/>
        <w:jc w:val="both"/>
        <w:rPr>
          <w:rFonts w:ascii="Times New Roman" w:eastAsia="宋体" w:hAnsi="Times New Roman" w:cs="Times New Roman"/>
        </w:rPr>
      </w:pPr>
      <w:r w:rsidRPr="007A130F">
        <w:rPr>
          <w:rFonts w:ascii="Times New Roman" w:eastAsia="宋体" w:hAnsi="Times New Roman" w:cs="Times New Roman"/>
        </w:rPr>
        <w:t>在驱动实现方面，</w:t>
      </w:r>
      <w:r w:rsidRPr="007A130F">
        <w:rPr>
          <w:rFonts w:ascii="Times New Roman" w:eastAsia="宋体" w:hAnsi="Times New Roman" w:cs="Times New Roman"/>
        </w:rPr>
        <w:t xml:space="preserve">STM32F407ZGT6 </w:t>
      </w:r>
      <w:r w:rsidRPr="007A130F">
        <w:rPr>
          <w:rFonts w:ascii="Times New Roman" w:eastAsia="宋体" w:hAnsi="Times New Roman" w:cs="Times New Roman"/>
        </w:rPr>
        <w:t>通过</w:t>
      </w:r>
      <w:r w:rsidRPr="007A130F">
        <w:rPr>
          <w:rFonts w:ascii="Times New Roman" w:eastAsia="宋体" w:hAnsi="Times New Roman" w:cs="Times New Roman"/>
        </w:rPr>
        <w:t xml:space="preserve"> FSMC </w:t>
      </w:r>
      <w:r w:rsidRPr="007A130F">
        <w:rPr>
          <w:rFonts w:ascii="Times New Roman" w:eastAsia="宋体" w:hAnsi="Times New Roman" w:cs="Times New Roman"/>
        </w:rPr>
        <w:t>外设将外部</w:t>
      </w:r>
      <w:r w:rsidRPr="007A130F">
        <w:rPr>
          <w:rFonts w:ascii="Times New Roman" w:eastAsia="宋体" w:hAnsi="Times New Roman" w:cs="Times New Roman"/>
        </w:rPr>
        <w:t xml:space="preserve"> SRAM </w:t>
      </w:r>
      <w:r w:rsidRPr="007A130F">
        <w:rPr>
          <w:rFonts w:ascii="Times New Roman" w:eastAsia="宋体" w:hAnsi="Times New Roman" w:cs="Times New Roman"/>
        </w:rPr>
        <w:t>映射为片外存储空间，使其在逻辑上与片上内存保持一致，主控可通过地址访问方式直接进行读写操作。上层</w:t>
      </w:r>
      <w:r w:rsidRPr="007A130F">
        <w:rPr>
          <w:rFonts w:ascii="Times New Roman" w:eastAsia="宋体" w:hAnsi="Times New Roman" w:cs="Times New Roman"/>
        </w:rPr>
        <w:t xml:space="preserve"> LVGL </w:t>
      </w:r>
      <w:r w:rsidRPr="007A130F">
        <w:rPr>
          <w:rFonts w:ascii="Times New Roman" w:eastAsia="宋体" w:hAnsi="Times New Roman" w:cs="Times New Roman"/>
        </w:rPr>
        <w:t>图形库在初始化阶段将绘图缓冲区指向该外部</w:t>
      </w:r>
      <w:r w:rsidRPr="007A130F">
        <w:rPr>
          <w:rFonts w:ascii="Times New Roman" w:eastAsia="宋体" w:hAnsi="Times New Roman" w:cs="Times New Roman"/>
        </w:rPr>
        <w:t xml:space="preserve"> SRAM </w:t>
      </w:r>
      <w:r w:rsidRPr="007A130F">
        <w:rPr>
          <w:rFonts w:ascii="Times New Roman" w:eastAsia="宋体" w:hAnsi="Times New Roman" w:cs="Times New Roman"/>
        </w:rPr>
        <w:t>区域，从而在界面刷新、控件绘制以及页面切换过程中实现大容量图像数据的缓存与管理。</w:t>
      </w:r>
    </w:p>
    <w:p w14:paraId="350CE5B5" w14:textId="77777777" w:rsidR="0023532B" w:rsidRPr="007A130F" w:rsidRDefault="00000000">
      <w:pPr>
        <w:ind w:firstLine="420"/>
        <w:jc w:val="both"/>
        <w:rPr>
          <w:rFonts w:ascii="Times New Roman" w:eastAsia="宋体" w:hAnsi="Times New Roman" w:cs="Times New Roman"/>
        </w:rPr>
      </w:pPr>
      <w:r w:rsidRPr="007A130F">
        <w:rPr>
          <w:rFonts w:ascii="Times New Roman" w:eastAsia="宋体" w:hAnsi="Times New Roman" w:cs="Times New Roman"/>
        </w:rPr>
        <w:t>通过将帧缓冲从片上</w:t>
      </w:r>
      <w:r w:rsidRPr="007A130F">
        <w:rPr>
          <w:rFonts w:ascii="Times New Roman" w:eastAsia="宋体" w:hAnsi="Times New Roman" w:cs="Times New Roman"/>
        </w:rPr>
        <w:t xml:space="preserve"> RAM </w:t>
      </w:r>
      <w:r w:rsidRPr="007A130F">
        <w:rPr>
          <w:rFonts w:ascii="Times New Roman" w:eastAsia="宋体" w:hAnsi="Times New Roman" w:cs="Times New Roman"/>
        </w:rPr>
        <w:t>转移至外部</w:t>
      </w:r>
      <w:r w:rsidRPr="007A130F">
        <w:rPr>
          <w:rFonts w:ascii="Times New Roman" w:eastAsia="宋体" w:hAnsi="Times New Roman" w:cs="Times New Roman"/>
        </w:rPr>
        <w:t xml:space="preserve"> SRAM</w:t>
      </w:r>
      <w:r w:rsidRPr="007A130F">
        <w:rPr>
          <w:rFonts w:ascii="Times New Roman" w:eastAsia="宋体" w:hAnsi="Times New Roman" w:cs="Times New Roman"/>
        </w:rPr>
        <w:t>，不仅有效降低了内部存储资源的占用，还减少了界面刷新过程中的数据搬运开销，从而提升</w:t>
      </w:r>
      <w:r w:rsidRPr="007A130F">
        <w:rPr>
          <w:rFonts w:ascii="Times New Roman" w:eastAsia="宋体" w:hAnsi="Times New Roman" w:cs="Times New Roman"/>
        </w:rPr>
        <w:t xml:space="preserve"> LCD </w:t>
      </w:r>
      <w:r w:rsidRPr="007A130F">
        <w:rPr>
          <w:rFonts w:ascii="Times New Roman" w:eastAsia="宋体" w:hAnsi="Times New Roman" w:cs="Times New Roman"/>
        </w:rPr>
        <w:t>显示的整体流畅性，降低画面闪烁与卡顿现象，提高人机交互体验的稳定性。</w:t>
      </w:r>
    </w:p>
    <w:p w14:paraId="4AD52FF3" w14:textId="77777777" w:rsidR="0023532B" w:rsidRPr="007A130F" w:rsidRDefault="00000000">
      <w:pPr>
        <w:pStyle w:val="2"/>
        <w:rPr>
          <w:rFonts w:hint="eastAsia"/>
        </w:rPr>
      </w:pPr>
      <w:bookmarkStart w:id="100" w:name="_Toc230180910"/>
      <w:r w:rsidRPr="007A130F">
        <w:rPr>
          <w:rFonts w:hint="eastAsia"/>
        </w:rPr>
        <w:t xml:space="preserve">4.3 </w:t>
      </w:r>
      <w:r w:rsidRPr="007A130F">
        <w:rPr>
          <w:rFonts w:hint="eastAsia"/>
        </w:rPr>
        <w:t>中间层设计</w:t>
      </w:r>
      <w:bookmarkEnd w:id="100"/>
    </w:p>
    <w:p w14:paraId="6F9D61A4" w14:textId="77777777" w:rsidR="0023532B" w:rsidRPr="007A130F" w:rsidRDefault="00000000">
      <w:pPr>
        <w:ind w:firstLine="420"/>
      </w:pPr>
      <w:r w:rsidRPr="007A130F">
        <w:t>中间层在整个嵌入式多媒体交互系统中承担着承上启下的关键作用，其主要功能是在底层硬件驱动与上层应用逻辑之间构建统一的软件运行环境，实现系统资源的协调调度与功能模块的解耦管理。为提高系统的实时性、扩展性与可维护性，本设计在中间层引入</w:t>
      </w:r>
      <w:r w:rsidRPr="007A130F">
        <w:t xml:space="preserve"> FreeRTOS </w:t>
      </w:r>
      <w:r w:rsidRPr="007A130F">
        <w:t>实时操作系统、</w:t>
      </w:r>
      <w:r w:rsidRPr="007A130F">
        <w:t xml:space="preserve">LVGL </w:t>
      </w:r>
      <w:r w:rsidRPr="007A130F">
        <w:t>图形库、</w:t>
      </w:r>
      <w:r w:rsidRPr="007A130F">
        <w:t xml:space="preserve">FatFS </w:t>
      </w:r>
      <w:r w:rsidRPr="007A130F">
        <w:t>文件系统以及</w:t>
      </w:r>
      <w:r w:rsidRPr="007A130F">
        <w:t xml:space="preserve"> USB Mass Storage </w:t>
      </w:r>
      <w:r w:rsidRPr="007A130F">
        <w:t>模块，共同构成统一的软件支撑体系。</w:t>
      </w:r>
    </w:p>
    <w:p w14:paraId="03B7C95E" w14:textId="77777777" w:rsidR="0023532B" w:rsidRPr="007A130F" w:rsidRDefault="00000000">
      <w:pPr>
        <w:pStyle w:val="3"/>
      </w:pPr>
      <w:bookmarkStart w:id="101" w:name="_Toc230180911"/>
      <w:r w:rsidRPr="007A130F">
        <w:rPr>
          <w:rFonts w:hint="eastAsia"/>
        </w:rPr>
        <w:lastRenderedPageBreak/>
        <w:t>4.3.1 FreeRTOS</w:t>
      </w:r>
      <w:r w:rsidRPr="007A130F">
        <w:rPr>
          <w:rFonts w:hint="eastAsia"/>
        </w:rPr>
        <w:t>实时操作系统</w:t>
      </w:r>
      <w:bookmarkEnd w:id="101"/>
    </w:p>
    <w:p w14:paraId="3CB4C722" w14:textId="77777777" w:rsidR="0023532B" w:rsidRPr="007A130F" w:rsidRDefault="00000000">
      <w:pPr>
        <w:ind w:firstLine="420"/>
        <w:jc w:val="both"/>
      </w:pPr>
      <w:r w:rsidRPr="007A130F">
        <w:t>由于系统同时包含界面显示、触摸交互、</w:t>
      </w:r>
      <w:r w:rsidRPr="007A130F">
        <w:t>WiFi</w:t>
      </w:r>
      <w:r w:rsidRPr="007A130F">
        <w:t>通信、音频播放以及文件读写等多个功能模块，若采用传统裸机轮询方式，容易导致程序结构复杂、</w:t>
      </w:r>
      <w:r w:rsidRPr="007A130F">
        <w:t>CPU</w:t>
      </w:r>
      <w:r w:rsidRPr="007A130F">
        <w:t>占用率较高，并且不同功能之间容易出现相互阻塞等问题。因此，本系统引入</w:t>
      </w:r>
      <w:r w:rsidRPr="007A130F">
        <w:t>FreeRTOS</w:t>
      </w:r>
      <w:r w:rsidRPr="007A130F">
        <w:t>实时操作系统作为软件中间层调度核心，通过任务调度机制实现各功能模块之间的独立运行与统一管理，从而提高系统整体运行效率与实时性能。</w:t>
      </w:r>
    </w:p>
    <w:p w14:paraId="7E482EBA" w14:textId="77777777" w:rsidR="0023532B" w:rsidRPr="007A130F" w:rsidRDefault="00000000">
      <w:pPr>
        <w:ind w:firstLine="420"/>
        <w:jc w:val="both"/>
      </w:pPr>
      <w:r w:rsidRPr="007A130F">
        <w:t>FreeRTOS</w:t>
      </w:r>
      <w:r w:rsidRPr="007A130F">
        <w:t>主要负责系统中的任务创建、任务切换、时间管理以及任务间同步通信等功能。系统完成底层硬件初始化后，会创建多个功能任务，包括</w:t>
      </w:r>
      <w:r w:rsidRPr="007A130F">
        <w:t>LVGL</w:t>
      </w:r>
      <w:r w:rsidRPr="007A130F">
        <w:t>界面任务、</w:t>
      </w:r>
      <w:r w:rsidRPr="007A130F">
        <w:t>WiFi</w:t>
      </w:r>
      <w:r w:rsidRPr="007A130F">
        <w:t>通信任务以及音频播放任务等，随后启动</w:t>
      </w:r>
      <w:r w:rsidRPr="007A130F">
        <w:t>FreeRTOS</w:t>
      </w:r>
      <w:r w:rsidRPr="007A130F">
        <w:t>调度器，由内核统一管理各任务运行状态。其整体运行流程如下：</w:t>
      </w:r>
    </w:p>
    <w:p w14:paraId="32358B6F" w14:textId="77777777" w:rsidR="0023532B" w:rsidRPr="007A130F" w:rsidRDefault="00000000">
      <w:pPr>
        <w:keepNext/>
        <w:ind w:firstLine="420"/>
        <w:jc w:val="center"/>
      </w:pPr>
      <w:r w:rsidRPr="007A130F">
        <w:drawing>
          <wp:inline distT="0" distB="0" distL="0" distR="0" wp14:anchorId="00E9A2D2" wp14:editId="1E180B3D">
            <wp:extent cx="3822700" cy="4691380"/>
            <wp:effectExtent l="0" t="0" r="6350" b="13970"/>
            <wp:docPr id="35462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2654" name="图片 1"/>
                    <pic:cNvPicPr>
                      <a:picLocks noChangeAspect="1"/>
                    </pic:cNvPicPr>
                  </pic:nvPicPr>
                  <pic:blipFill>
                    <a:blip r:embed="rId39"/>
                    <a:stretch>
                      <a:fillRect/>
                    </a:stretch>
                  </pic:blipFill>
                  <pic:spPr>
                    <a:xfrm>
                      <a:off x="0" y="0"/>
                      <a:ext cx="3822896" cy="4691380"/>
                    </a:xfrm>
                    <a:prstGeom prst="rect">
                      <a:avLst/>
                    </a:prstGeom>
                  </pic:spPr>
                </pic:pic>
              </a:graphicData>
            </a:graphic>
          </wp:inline>
        </w:drawing>
      </w:r>
    </w:p>
    <w:p w14:paraId="4B32F086" w14:textId="05C5A4E4" w:rsidR="0023532B" w:rsidRPr="007A130F" w:rsidRDefault="00000000">
      <w:pPr>
        <w:pStyle w:val="a4"/>
        <w:jc w:val="center"/>
        <w:rPr>
          <w:rFonts w:ascii="Times New Roman" w:eastAsiaTheme="minorEastAsia" w:hAnsi="Times New Roman" w:cs="Times New Roman"/>
          <w:sz w:val="21"/>
          <w:szCs w:val="21"/>
        </w:rPr>
      </w:pPr>
      <w:bookmarkStart w:id="102" w:name="_Ref229396593"/>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4-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4-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6</w:t>
      </w:r>
      <w:r w:rsidRPr="007A130F">
        <w:rPr>
          <w:rFonts w:ascii="Times New Roman" w:eastAsiaTheme="minorEastAsia" w:hAnsi="Times New Roman" w:cs="Times New Roman"/>
          <w:sz w:val="21"/>
          <w:szCs w:val="21"/>
        </w:rPr>
        <w:fldChar w:fldCharType="end"/>
      </w:r>
      <w:bookmarkEnd w:id="102"/>
      <w:r w:rsidRPr="007A130F">
        <w:rPr>
          <w:rFonts w:ascii="Times New Roman" w:eastAsiaTheme="minorEastAsia" w:hAnsi="Times New Roman" w:cs="Times New Roman"/>
          <w:sz w:val="21"/>
          <w:szCs w:val="21"/>
        </w:rPr>
        <w:t xml:space="preserve"> FreeRTOS</w:t>
      </w:r>
      <w:r w:rsidRPr="007A130F">
        <w:rPr>
          <w:rFonts w:ascii="Times New Roman" w:eastAsiaTheme="minorEastAsia" w:hAnsi="Times New Roman" w:cs="Times New Roman"/>
          <w:sz w:val="21"/>
          <w:szCs w:val="21"/>
        </w:rPr>
        <w:t>调度流程</w:t>
      </w:r>
    </w:p>
    <w:p w14:paraId="7C421E4A" w14:textId="34F6A66F" w:rsidR="0023532B" w:rsidRPr="007A130F" w:rsidRDefault="00000000">
      <w:pPr>
        <w:ind w:firstLine="420"/>
        <w:jc w:val="both"/>
      </w:pP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_Ref229396593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4- 6</w:t>
      </w:r>
      <w:r w:rsidRPr="007A130F">
        <w:rPr>
          <w:rFonts w:ascii="Times New Roman" w:hAnsi="Times New Roman" w:cs="Times New Roman"/>
        </w:rPr>
        <w:fldChar w:fldCharType="end"/>
      </w:r>
      <w:r w:rsidRPr="007A130F">
        <w:rPr>
          <w:rFonts w:ascii="Times New Roman" w:hAnsi="Times New Roman" w:cs="Times New Roman"/>
        </w:rPr>
        <w:t>所</w:t>
      </w:r>
      <w:r w:rsidRPr="007A130F">
        <w:t>示，</w:t>
      </w:r>
      <w:r w:rsidRPr="007A130F">
        <w:t>FreeRTOS</w:t>
      </w:r>
      <w:r w:rsidRPr="007A130F">
        <w:t>整体运行过程主要包括任务创建、任务调度、任务阻塞以及任务唤醒等部分。系统运行过程中，调度器会根据任务优先级与当前运行状态动态分配</w:t>
      </w:r>
      <w:r w:rsidRPr="007A130F">
        <w:t>CPU</w:t>
      </w:r>
      <w:r w:rsidRPr="007A130F">
        <w:t>执行时间。当高优先级任务进入就绪状态后，系统会自动完成任务切换，从而保证实时性较高的任务能够优先执行。</w:t>
      </w:r>
    </w:p>
    <w:p w14:paraId="0F910661" w14:textId="77777777" w:rsidR="0023532B" w:rsidRPr="007A130F" w:rsidRDefault="00000000">
      <w:pPr>
        <w:pStyle w:val="3"/>
      </w:pPr>
      <w:bookmarkStart w:id="103" w:name="_Toc230180912"/>
      <w:r w:rsidRPr="007A130F">
        <w:lastRenderedPageBreak/>
        <w:t>4.3.2 LVGL</w:t>
      </w:r>
      <w:r w:rsidRPr="007A130F">
        <w:t>图形库</w:t>
      </w:r>
      <w:bookmarkEnd w:id="103"/>
    </w:p>
    <w:p w14:paraId="49AE76B4" w14:textId="77777777" w:rsidR="0023532B" w:rsidRPr="007A130F" w:rsidRDefault="00000000">
      <w:pPr>
        <w:ind w:firstLine="420"/>
        <w:jc w:val="both"/>
      </w:pPr>
      <w:r w:rsidRPr="007A130F">
        <w:t>为实现系统图形界面显示与触摸交互功能，本系统引入</w:t>
      </w:r>
      <w:r w:rsidRPr="007A130F">
        <w:t>LVGL</w:t>
      </w:r>
      <w:r w:rsidRPr="007A130F">
        <w:t>（</w:t>
      </w:r>
      <w:r w:rsidRPr="007A130F">
        <w:t>Light and Versatile Graphics Library</w:t>
      </w:r>
      <w:r w:rsidRPr="007A130F">
        <w:t>）轻量级图形库作为图形界面开发框架。</w:t>
      </w:r>
      <w:r w:rsidRPr="007A130F">
        <w:t>LVGL</w:t>
      </w:r>
      <w:r w:rsidRPr="007A130F">
        <w:t>具有资源占用较低、组件丰富以及移植性较强等特点，能够较好适配</w:t>
      </w:r>
      <w:r w:rsidRPr="007A130F">
        <w:t>STM32F407ZGT6</w:t>
      </w:r>
      <w:r w:rsidRPr="007A130F">
        <w:t>嵌入式平台的人机交互需求。</w:t>
      </w:r>
    </w:p>
    <w:p w14:paraId="450CAB76" w14:textId="77777777" w:rsidR="0023532B" w:rsidRPr="007A130F" w:rsidRDefault="00000000">
      <w:pPr>
        <w:ind w:firstLine="420"/>
        <w:jc w:val="both"/>
      </w:pPr>
      <w:r w:rsidRPr="007A130F">
        <w:t>系统完成</w:t>
      </w:r>
      <w:r w:rsidRPr="007A130F">
        <w:t>LVGL</w:t>
      </w:r>
      <w:r w:rsidRPr="007A130F">
        <w:t>初始化后，会分别注册显示驱动与输入设备驱动。其中，显示部分通过</w:t>
      </w:r>
      <w:r w:rsidRPr="007A130F">
        <w:t>FSMC</w:t>
      </w:r>
      <w:r w:rsidRPr="007A130F">
        <w:t>接口驱动</w:t>
      </w:r>
      <w:r w:rsidRPr="007A130F">
        <w:t>ILI9341</w:t>
      </w:r>
      <w:r w:rsidRPr="007A130F">
        <w:t>显示屏；触摸输入部分则通过</w:t>
      </w:r>
      <w:r w:rsidRPr="007A130F">
        <w:t>XPT2046</w:t>
      </w:r>
      <w:r w:rsidRPr="007A130F">
        <w:t>触摸芯片获取触摸坐标，并转换为</w:t>
      </w:r>
      <w:r w:rsidRPr="007A130F">
        <w:t>LVGL</w:t>
      </w:r>
      <w:r w:rsidRPr="007A130F">
        <w:t>标准输入事件，从而实现界面交互功能。</w:t>
      </w:r>
    </w:p>
    <w:p w14:paraId="121AA011" w14:textId="42F7841A" w:rsidR="0023532B" w:rsidRPr="007A130F" w:rsidRDefault="00000000">
      <w:pPr>
        <w:ind w:firstLine="420"/>
        <w:jc w:val="both"/>
      </w:pP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_Ref229396980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4- 7</w:t>
      </w:r>
      <w:r w:rsidRPr="007A130F">
        <w:rPr>
          <w:rFonts w:ascii="Times New Roman" w:hAnsi="Times New Roman" w:cs="Times New Roman"/>
        </w:rPr>
        <w:fldChar w:fldCharType="end"/>
      </w:r>
      <w:r w:rsidRPr="007A130F">
        <w:rPr>
          <w:rFonts w:ascii="Times New Roman" w:hAnsi="Times New Roman" w:cs="Times New Roman"/>
        </w:rPr>
        <w:t>所示</w:t>
      </w:r>
      <w:r w:rsidRPr="007A130F">
        <w:t>，</w:t>
      </w:r>
      <w:r w:rsidRPr="007A130F">
        <w:t>LVGL</w:t>
      </w:r>
      <w:r w:rsidRPr="007A130F">
        <w:t>整体运行流程主要包括输入采集、事件处理、界面刷新以及</w:t>
      </w:r>
      <w:r w:rsidRPr="007A130F">
        <w:t>LCD</w:t>
      </w:r>
      <w:r w:rsidRPr="007A130F">
        <w:t>显示输出等部分。系统运行过程中，</w:t>
      </w:r>
      <w:r w:rsidRPr="007A130F">
        <w:t>LVGL</w:t>
      </w:r>
      <w:r w:rsidRPr="007A130F">
        <w:t>任务会周期性调用</w:t>
      </w:r>
      <w:r w:rsidRPr="007A130F">
        <w:t>lv_timer_handler()</w:t>
      </w:r>
      <w:r w:rsidRPr="007A130F">
        <w:t>函数，用于完成输入处理、动画更新以及界面刷新等操作。</w:t>
      </w:r>
    </w:p>
    <w:p w14:paraId="227B699E" w14:textId="77777777" w:rsidR="0023532B" w:rsidRPr="007A130F" w:rsidRDefault="00000000">
      <w:pPr>
        <w:jc w:val="both"/>
      </w:pPr>
      <w:r w:rsidRPr="007A130F">
        <w:t>其整体运行流程如下：</w:t>
      </w:r>
    </w:p>
    <w:p w14:paraId="738FAA23" w14:textId="77777777" w:rsidR="0023532B" w:rsidRPr="007A130F" w:rsidRDefault="00000000">
      <w:pPr>
        <w:keepNext/>
        <w:ind w:firstLine="420"/>
        <w:jc w:val="center"/>
      </w:pPr>
      <w:r w:rsidRPr="007A130F">
        <w:drawing>
          <wp:inline distT="0" distB="0" distL="0" distR="0" wp14:anchorId="1B73D870" wp14:editId="46430549">
            <wp:extent cx="2998470" cy="3564255"/>
            <wp:effectExtent l="0" t="0" r="11430" b="17145"/>
            <wp:docPr id="82267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7663" name="图片 1"/>
                    <pic:cNvPicPr>
                      <a:picLocks noChangeAspect="1"/>
                    </pic:cNvPicPr>
                  </pic:nvPicPr>
                  <pic:blipFill>
                    <a:blip r:embed="rId40"/>
                    <a:stretch>
                      <a:fillRect/>
                    </a:stretch>
                  </pic:blipFill>
                  <pic:spPr>
                    <a:xfrm>
                      <a:off x="0" y="0"/>
                      <a:ext cx="2998470" cy="3564255"/>
                    </a:xfrm>
                    <a:prstGeom prst="rect">
                      <a:avLst/>
                    </a:prstGeom>
                  </pic:spPr>
                </pic:pic>
              </a:graphicData>
            </a:graphic>
          </wp:inline>
        </w:drawing>
      </w:r>
    </w:p>
    <w:p w14:paraId="697EF573" w14:textId="2C8142F5" w:rsidR="0023532B" w:rsidRPr="007A130F" w:rsidRDefault="00000000">
      <w:pPr>
        <w:pStyle w:val="a4"/>
        <w:jc w:val="center"/>
        <w:rPr>
          <w:rFonts w:hint="eastAsia"/>
        </w:rPr>
      </w:pPr>
      <w:bookmarkStart w:id="104" w:name="_Ref229396980"/>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4-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4-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7</w:t>
      </w:r>
      <w:r w:rsidRPr="007A130F">
        <w:rPr>
          <w:rFonts w:ascii="Times New Roman" w:eastAsiaTheme="minorEastAsia" w:hAnsi="Times New Roman" w:cs="Times New Roman"/>
          <w:sz w:val="21"/>
          <w:szCs w:val="21"/>
        </w:rPr>
        <w:fldChar w:fldCharType="end"/>
      </w:r>
      <w:bookmarkEnd w:id="104"/>
      <w:r w:rsidRPr="007A130F">
        <w:rPr>
          <w:rFonts w:ascii="Times New Roman" w:eastAsiaTheme="minorEastAsia" w:hAnsi="Times New Roman" w:cs="Times New Roman"/>
          <w:sz w:val="21"/>
          <w:szCs w:val="21"/>
        </w:rPr>
        <w:t xml:space="preserve"> LVGL</w:t>
      </w:r>
      <w:r w:rsidRPr="007A130F">
        <w:rPr>
          <w:rFonts w:ascii="Times New Roman" w:eastAsiaTheme="minorEastAsia" w:hAnsi="Times New Roman" w:cs="Times New Roman"/>
          <w:sz w:val="21"/>
          <w:szCs w:val="21"/>
        </w:rPr>
        <w:t>刷新流程</w:t>
      </w:r>
    </w:p>
    <w:p w14:paraId="469B3CFB" w14:textId="77777777" w:rsidR="0023532B" w:rsidRPr="007A130F" w:rsidRDefault="00000000">
      <w:pPr>
        <w:ind w:firstLine="420"/>
        <w:jc w:val="both"/>
      </w:pPr>
      <w:r w:rsidRPr="007A130F">
        <w:t>在界面刷新过程中，</w:t>
      </w:r>
      <w:r w:rsidRPr="007A130F">
        <w:t>LVGL</w:t>
      </w:r>
      <w:r w:rsidRPr="007A130F">
        <w:t>会先将需要更新的图像数据写入显示缓冲区，随后再通过</w:t>
      </w:r>
      <w:r w:rsidRPr="007A130F">
        <w:t>LCD</w:t>
      </w:r>
      <w:r w:rsidRPr="007A130F">
        <w:t>驱动刷新至显示屏。考虑到图形缓存对内存空间需求较大，系统将</w:t>
      </w:r>
      <w:r w:rsidRPr="007A130F">
        <w:t>LVGL</w:t>
      </w:r>
      <w:r w:rsidRPr="007A130F">
        <w:t>显示缓冲区放置于外部</w:t>
      </w:r>
      <w:r w:rsidRPr="007A130F">
        <w:t>SRAM</w:t>
      </w:r>
      <w:r w:rsidRPr="007A130F">
        <w:t>中，从而降低</w:t>
      </w:r>
      <w:r w:rsidRPr="007A130F">
        <w:t>STM32</w:t>
      </w:r>
      <w:r w:rsidRPr="007A130F">
        <w:t>内部</w:t>
      </w:r>
      <w:r w:rsidRPr="007A130F">
        <w:t>RAM</w:t>
      </w:r>
      <w:r w:rsidRPr="007A130F">
        <w:t>占用压力，提高界面刷新稳定性。</w:t>
      </w:r>
    </w:p>
    <w:p w14:paraId="4C7F3ADB" w14:textId="77777777" w:rsidR="0023532B" w:rsidRPr="007A130F" w:rsidRDefault="00000000">
      <w:pPr>
        <w:ind w:firstLine="420"/>
        <w:jc w:val="both"/>
      </w:pPr>
      <w:r w:rsidRPr="007A130F">
        <w:lastRenderedPageBreak/>
        <w:t>在输入处理部分，系统会周期性读取</w:t>
      </w:r>
      <w:r w:rsidRPr="007A130F">
        <w:t>XPT2046</w:t>
      </w:r>
      <w:r w:rsidRPr="007A130F">
        <w:t>返回的触摸坐标，并在数据进入</w:t>
      </w:r>
      <w:r w:rsidRPr="007A130F">
        <w:t>LVGL</w:t>
      </w:r>
      <w:r w:rsidRPr="007A130F">
        <w:t>前完成滤波与去抖处理，以减少触摸漂移与误触现象。处理完成后的坐标数据会转换为</w:t>
      </w:r>
      <w:r w:rsidRPr="007A130F">
        <w:t>LVGL</w:t>
      </w:r>
      <w:r w:rsidRPr="007A130F">
        <w:t>输入事件，由</w:t>
      </w:r>
      <w:r w:rsidRPr="007A130F">
        <w:t>LVGL</w:t>
      </w:r>
      <w:r w:rsidRPr="007A130F">
        <w:t>统一完成控件响应与事件分发。</w:t>
      </w:r>
    </w:p>
    <w:p w14:paraId="4801BCF3" w14:textId="77777777" w:rsidR="0023532B" w:rsidRPr="007A130F" w:rsidRDefault="00000000">
      <w:pPr>
        <w:ind w:firstLine="420"/>
        <w:jc w:val="both"/>
      </w:pPr>
      <w:r w:rsidRPr="007A130F">
        <w:t>此外，</w:t>
      </w:r>
      <w:r w:rsidRPr="007A130F">
        <w:t>LVGL</w:t>
      </w:r>
      <w:r w:rsidRPr="007A130F">
        <w:t>采用事件驱动机制管理界面对象，各类按钮、文本以及图像控件均由</w:t>
      </w:r>
      <w:r w:rsidRPr="007A130F">
        <w:t>LVGL</w:t>
      </w:r>
      <w:r w:rsidRPr="007A130F">
        <w:t>统一维护，从而降低界面逻辑复杂度，提高系统界面开发效率。</w:t>
      </w:r>
    </w:p>
    <w:p w14:paraId="05BA8482" w14:textId="77777777" w:rsidR="0023532B" w:rsidRPr="007A130F" w:rsidRDefault="00000000">
      <w:pPr>
        <w:ind w:firstLine="420"/>
        <w:jc w:val="both"/>
      </w:pPr>
      <w:r w:rsidRPr="007A130F">
        <w:t>通过引入</w:t>
      </w:r>
      <w:r w:rsidRPr="007A130F">
        <w:t>LVGL</w:t>
      </w:r>
      <w:r w:rsidRPr="007A130F">
        <w:t>图形库，系统实现了较完整的人机交互界面，同时也提高了界面开发效率与后期维护便利性。</w:t>
      </w:r>
    </w:p>
    <w:p w14:paraId="5F7A149D" w14:textId="77777777" w:rsidR="0023532B" w:rsidRPr="007A130F" w:rsidRDefault="00000000">
      <w:pPr>
        <w:pStyle w:val="3"/>
      </w:pPr>
      <w:bookmarkStart w:id="105" w:name="_Toc230180913"/>
      <w:r w:rsidRPr="007A130F">
        <w:t>4.3.3 FatFS</w:t>
      </w:r>
      <w:r w:rsidRPr="007A130F">
        <w:t>文件系统</w:t>
      </w:r>
      <w:bookmarkEnd w:id="105"/>
    </w:p>
    <w:p w14:paraId="6975BD60" w14:textId="77777777" w:rsidR="0023532B" w:rsidRPr="007A130F" w:rsidRDefault="00000000">
      <w:pPr>
        <w:ind w:firstLine="420"/>
      </w:pPr>
      <w:r w:rsidRPr="007A130F">
        <w:t>由于系统需要对</w:t>
      </w:r>
      <w:r w:rsidRPr="007A130F">
        <w:t>SD</w:t>
      </w:r>
      <w:r w:rsidRPr="007A130F">
        <w:t>卡中的音频文件、视频资源、配置文件以及</w:t>
      </w:r>
      <w:r w:rsidRPr="007A130F">
        <w:t>OTA</w:t>
      </w:r>
      <w:r w:rsidRPr="007A130F">
        <w:t>升级文件进行统一管理，因此本系统引入</w:t>
      </w:r>
      <w:r w:rsidRPr="007A130F">
        <w:t>FatFS</w:t>
      </w:r>
      <w:r w:rsidRPr="007A130F">
        <w:t>文件系统作为存储中间层，用于实现文件挂载、文件读写以及目录管理等功能。</w:t>
      </w:r>
    </w:p>
    <w:p w14:paraId="64EEECC1" w14:textId="77777777" w:rsidR="0023532B" w:rsidRPr="007A130F" w:rsidRDefault="00000000">
      <w:pPr>
        <w:ind w:firstLine="420"/>
      </w:pPr>
      <w:r w:rsidRPr="007A130F">
        <w:t>FatFS</w:t>
      </w:r>
      <w:r w:rsidRPr="007A130F">
        <w:t>是一种轻量级嵌入式文件系统，具有占用资源较低、移植性较强以及兼容</w:t>
      </w:r>
      <w:r w:rsidRPr="007A130F">
        <w:t>FAT32</w:t>
      </w:r>
      <w:r w:rsidRPr="007A130F">
        <w:t>格式等特点，能够较好适配</w:t>
      </w:r>
      <w:r w:rsidRPr="007A130F">
        <w:t>STM32</w:t>
      </w:r>
      <w:r w:rsidRPr="007A130F">
        <w:t>嵌入式平台的大容量存储需求。</w:t>
      </w:r>
    </w:p>
    <w:p w14:paraId="3CFDA2FF" w14:textId="77777777" w:rsidR="0023532B" w:rsidRPr="007A130F" w:rsidRDefault="00000000">
      <w:pPr>
        <w:ind w:firstLine="420"/>
      </w:pPr>
      <w:r w:rsidRPr="007A130F">
        <w:t>系统中，</w:t>
      </w:r>
      <w:r w:rsidRPr="007A130F">
        <w:t>FatFS</w:t>
      </w:r>
      <w:r w:rsidRPr="007A130F">
        <w:t>主要运行于</w:t>
      </w:r>
      <w:r w:rsidRPr="007A130F">
        <w:t>SDIO</w:t>
      </w:r>
      <w:r w:rsidRPr="007A130F">
        <w:t>底层驱动与应用层之间，对底层扇区读写接口进行进一步封装，使上层应用无需直接操作</w:t>
      </w:r>
      <w:r w:rsidRPr="007A130F">
        <w:t>SD</w:t>
      </w:r>
      <w:r w:rsidRPr="007A130F">
        <w:t>卡物理地址，即可通过标准文件接口完成数据访问，从而提高系统软件结构清晰度。</w:t>
      </w:r>
    </w:p>
    <w:p w14:paraId="6962E647" w14:textId="77777777" w:rsidR="0023532B" w:rsidRPr="007A130F" w:rsidRDefault="00000000">
      <w:pPr>
        <w:ind w:firstLine="420"/>
      </w:pPr>
      <w:r w:rsidRPr="007A130F">
        <w:t>系统启动后，首先完成</w:t>
      </w:r>
      <w:r w:rsidRPr="007A130F">
        <w:t>SDIO</w:t>
      </w:r>
      <w:r w:rsidRPr="007A130F">
        <w:t>接口初始化，随后调用</w:t>
      </w:r>
      <w:r w:rsidRPr="007A130F">
        <w:t>FatFS</w:t>
      </w:r>
      <w:r w:rsidRPr="007A130F">
        <w:t>挂载函数对</w:t>
      </w:r>
      <w:r w:rsidRPr="007A130F">
        <w:t>SD</w:t>
      </w:r>
      <w:r w:rsidRPr="007A130F">
        <w:t>卡进行识别与挂载。挂载成功后，系统即可通过</w:t>
      </w:r>
      <w:r w:rsidRPr="007A130F">
        <w:t>FatFS</w:t>
      </w:r>
      <w:r w:rsidRPr="007A130F">
        <w:t>提供的文件接口完成文件打开、读取、写入以及关闭等操作。</w:t>
      </w:r>
    </w:p>
    <w:p w14:paraId="1229233D" w14:textId="77777777" w:rsidR="0023532B" w:rsidRPr="007A130F" w:rsidRDefault="00000000">
      <w:pPr>
        <w:ind w:firstLine="420"/>
      </w:pPr>
      <w:r w:rsidRPr="007A130F">
        <w:t>如图</w:t>
      </w:r>
      <w:r w:rsidRPr="007A130F">
        <w:t>4-9</w:t>
      </w:r>
      <w:r w:rsidRPr="007A130F">
        <w:t>所示，</w:t>
      </w:r>
      <w:r w:rsidRPr="007A130F">
        <w:t>FatFS</w:t>
      </w:r>
      <w:r w:rsidRPr="007A130F">
        <w:t>整体运行流程主要包括文件系统初始化、</w:t>
      </w:r>
      <w:r w:rsidRPr="007A130F">
        <w:t>SD</w:t>
      </w:r>
      <w:r w:rsidRPr="007A130F">
        <w:t>卡挂载、文件打开、数据读写以及文件关闭等部分。</w:t>
      </w:r>
    </w:p>
    <w:p w14:paraId="4F398EC9" w14:textId="77777777" w:rsidR="0023532B" w:rsidRPr="007A130F" w:rsidRDefault="00000000">
      <w:pPr>
        <w:ind w:firstLine="420"/>
      </w:pPr>
      <w:r w:rsidRPr="007A130F">
        <w:t>其整体运行流程如下：</w:t>
      </w:r>
    </w:p>
    <w:p w14:paraId="6E2794A0" w14:textId="77777777" w:rsidR="0023532B" w:rsidRPr="007A130F" w:rsidRDefault="00000000">
      <w:pPr>
        <w:keepNext/>
        <w:ind w:firstLine="420"/>
        <w:jc w:val="center"/>
      </w:pPr>
      <w:r w:rsidRPr="007A130F">
        <w:drawing>
          <wp:inline distT="0" distB="0" distL="0" distR="0" wp14:anchorId="142E9362" wp14:editId="59D8C7E7">
            <wp:extent cx="2945130" cy="2204720"/>
            <wp:effectExtent l="0" t="0" r="7620" b="5080"/>
            <wp:docPr id="1417049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49046" name="图片 1"/>
                    <pic:cNvPicPr>
                      <a:picLocks noChangeAspect="1"/>
                    </pic:cNvPicPr>
                  </pic:nvPicPr>
                  <pic:blipFill>
                    <a:blip r:embed="rId41"/>
                    <a:stretch>
                      <a:fillRect/>
                    </a:stretch>
                  </pic:blipFill>
                  <pic:spPr>
                    <a:xfrm>
                      <a:off x="0" y="0"/>
                      <a:ext cx="2945130" cy="2204720"/>
                    </a:xfrm>
                    <a:prstGeom prst="rect">
                      <a:avLst/>
                    </a:prstGeom>
                  </pic:spPr>
                </pic:pic>
              </a:graphicData>
            </a:graphic>
          </wp:inline>
        </w:drawing>
      </w:r>
    </w:p>
    <w:p w14:paraId="7F7DB5A2" w14:textId="0FCFF5F7" w:rsidR="0023532B" w:rsidRPr="007A130F" w:rsidRDefault="00000000">
      <w:pPr>
        <w:pStyle w:val="a4"/>
        <w:jc w:val="center"/>
        <w:rPr>
          <w:rFonts w:ascii="Times New Roman" w:eastAsiaTheme="minorEastAsia" w:hAnsi="Times New Roman" w:cs="Times New Roman"/>
          <w:sz w:val="21"/>
          <w:szCs w:val="21"/>
        </w:rPr>
      </w:pPr>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4-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4-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8</w:t>
      </w:r>
      <w:r w:rsidRPr="007A130F">
        <w:rPr>
          <w:rFonts w:ascii="Times New Roman" w:eastAsiaTheme="minorEastAsia" w:hAnsi="Times New Roman" w:cs="Times New Roman"/>
          <w:sz w:val="21"/>
          <w:szCs w:val="21"/>
        </w:rPr>
        <w:fldChar w:fldCharType="end"/>
      </w:r>
      <w:r w:rsidRPr="007A130F">
        <w:rPr>
          <w:rFonts w:ascii="Times New Roman" w:eastAsiaTheme="minorEastAsia" w:hAnsi="Times New Roman" w:cs="Times New Roman"/>
          <w:sz w:val="21"/>
          <w:szCs w:val="21"/>
        </w:rPr>
        <w:t xml:space="preserve"> FAFTS</w:t>
      </w:r>
      <w:r w:rsidRPr="007A130F">
        <w:rPr>
          <w:rFonts w:ascii="Times New Roman" w:eastAsiaTheme="minorEastAsia" w:hAnsi="Times New Roman" w:cs="Times New Roman"/>
          <w:sz w:val="21"/>
          <w:szCs w:val="21"/>
        </w:rPr>
        <w:t>读写流程</w:t>
      </w:r>
    </w:p>
    <w:p w14:paraId="14ADFD44" w14:textId="77777777" w:rsidR="0023532B" w:rsidRPr="007A130F" w:rsidRDefault="00000000">
      <w:pPr>
        <w:ind w:firstLine="420"/>
        <w:jc w:val="both"/>
      </w:pPr>
      <w:r w:rsidRPr="007A130F">
        <w:lastRenderedPageBreak/>
        <w:t>在文件访问过程中，应用层仅需调用</w:t>
      </w:r>
      <w:r w:rsidRPr="007A130F">
        <w:t>FatFS</w:t>
      </w:r>
      <w:r w:rsidRPr="007A130F">
        <w:t>标准文件接口即可完成资源访问，无需关心底层</w:t>
      </w:r>
      <w:r w:rsidRPr="007A130F">
        <w:t>SDIO</w:t>
      </w:r>
      <w:r w:rsidRPr="007A130F">
        <w:t>通信细节，从而降低软件开发复杂度。</w:t>
      </w:r>
    </w:p>
    <w:p w14:paraId="71D9E574" w14:textId="77777777" w:rsidR="0023532B" w:rsidRPr="007A130F" w:rsidRDefault="00000000">
      <w:pPr>
        <w:ind w:firstLine="420"/>
        <w:jc w:val="both"/>
      </w:pPr>
      <w:r w:rsidRPr="007A130F">
        <w:t>此外，为保证多任务环境下文件访问稳定性，系统在</w:t>
      </w:r>
      <w:r w:rsidRPr="007A130F">
        <w:t>FatFS</w:t>
      </w:r>
      <w:r w:rsidRPr="007A130F">
        <w:t>文件访问过程中结合</w:t>
      </w:r>
      <w:r w:rsidRPr="007A130F">
        <w:t>FreeRTOS</w:t>
      </w:r>
      <w:r w:rsidRPr="007A130F">
        <w:t>互斥锁机制，对</w:t>
      </w:r>
      <w:r w:rsidRPr="007A130F">
        <w:t>SD</w:t>
      </w:r>
      <w:r w:rsidRPr="007A130F">
        <w:t>卡资源进行统一保护，避免多个任务同时访问文件系统而导致数据冲突。</w:t>
      </w:r>
    </w:p>
    <w:p w14:paraId="4F44857B" w14:textId="77777777" w:rsidR="0023532B" w:rsidRPr="007A130F" w:rsidRDefault="00000000">
      <w:pPr>
        <w:ind w:firstLine="420"/>
        <w:jc w:val="both"/>
      </w:pPr>
      <w:r w:rsidRPr="007A130F">
        <w:t>通过引入</w:t>
      </w:r>
      <w:r w:rsidRPr="007A130F">
        <w:t>FatFS</w:t>
      </w:r>
      <w:r w:rsidRPr="007A130F">
        <w:t>文件系统，系统实现了对</w:t>
      </w:r>
      <w:r w:rsidRPr="007A130F">
        <w:t>SD</w:t>
      </w:r>
      <w:r w:rsidRPr="007A130F">
        <w:t>卡资源的统一管理，不仅简化了文件访问流程，也提高了系统存储资源管理的稳定性与可维护性。</w:t>
      </w:r>
    </w:p>
    <w:p w14:paraId="12C1A0B8" w14:textId="77777777" w:rsidR="0023532B" w:rsidRPr="007A130F" w:rsidRDefault="00000000">
      <w:pPr>
        <w:pStyle w:val="3"/>
      </w:pPr>
      <w:bookmarkStart w:id="106" w:name="_Toc230180914"/>
      <w:r w:rsidRPr="007A130F">
        <w:t>4.3.4 USB Mass Storage</w:t>
      </w:r>
      <w:bookmarkEnd w:id="106"/>
    </w:p>
    <w:p w14:paraId="293F6EF0" w14:textId="77777777" w:rsidR="0023532B" w:rsidRPr="007A130F" w:rsidRDefault="00000000">
      <w:pPr>
        <w:ind w:firstLine="420"/>
      </w:pPr>
      <w:r w:rsidRPr="007A130F">
        <w:t>为提高系统文件管理便利性，本系统引入</w:t>
      </w:r>
      <w:r w:rsidRPr="007A130F">
        <w:t>USB Mass Storage</w:t>
      </w:r>
      <w:r w:rsidRPr="007A130F">
        <w:t>（</w:t>
      </w:r>
      <w:r w:rsidRPr="007A130F">
        <w:t>USB</w:t>
      </w:r>
      <w:r w:rsidRPr="007A130F">
        <w:t>大容量存储）功能，使设备能够通过</w:t>
      </w:r>
      <w:r w:rsidRPr="007A130F">
        <w:t>USB</w:t>
      </w:r>
      <w:r w:rsidRPr="007A130F">
        <w:t>接口与计算机建立连接，并以</w:t>
      </w:r>
      <w:r w:rsidRPr="007A130F">
        <w:t>U</w:t>
      </w:r>
      <w:r w:rsidRPr="007A130F">
        <w:t>盘方式被识别，实现文件快速传输与资源维护。</w:t>
      </w:r>
    </w:p>
    <w:p w14:paraId="018FBA98" w14:textId="77777777" w:rsidR="0023532B" w:rsidRPr="007A130F" w:rsidRDefault="00000000">
      <w:pPr>
        <w:ind w:firstLine="420"/>
      </w:pPr>
      <w:r w:rsidRPr="007A130F">
        <w:t>系统</w:t>
      </w:r>
      <w:r w:rsidRPr="007A130F">
        <w:t>USB</w:t>
      </w:r>
      <w:r w:rsidRPr="007A130F">
        <w:t>功能基于</w:t>
      </w:r>
      <w:r w:rsidRPr="007A130F">
        <w:t>STM32F407ZGT6</w:t>
      </w:r>
      <w:r w:rsidRPr="007A130F">
        <w:t>内部</w:t>
      </w:r>
      <w:r w:rsidRPr="007A130F">
        <w:t>USB</w:t>
      </w:r>
      <w:r w:rsidRPr="007A130F">
        <w:t>外设实现，并移植</w:t>
      </w:r>
      <w:r w:rsidRPr="007A130F">
        <w:t>USB Mass Storage</w:t>
      </w:r>
      <w:r w:rsidRPr="007A130F">
        <w:t>协议栈。</w:t>
      </w:r>
      <w:r w:rsidRPr="007A130F">
        <w:t>USB</w:t>
      </w:r>
      <w:r w:rsidRPr="007A130F">
        <w:t>初始化完成后，系统会将</w:t>
      </w:r>
      <w:r w:rsidRPr="007A130F">
        <w:t>SD</w:t>
      </w:r>
      <w:r w:rsidRPr="007A130F">
        <w:t>卡映射为</w:t>
      </w:r>
      <w:r w:rsidRPr="007A130F">
        <w:t>USB</w:t>
      </w:r>
      <w:r w:rsidRPr="007A130F">
        <w:t>存储设备，当设备通过</w:t>
      </w:r>
      <w:r w:rsidRPr="007A130F">
        <w:t>USB</w:t>
      </w:r>
      <w:r w:rsidRPr="007A130F">
        <w:t>连接至计算机后，计算机即可直接访问</w:t>
      </w:r>
      <w:r w:rsidRPr="007A130F">
        <w:t>SD</w:t>
      </w:r>
      <w:r w:rsidRPr="007A130F">
        <w:t>卡中的文件内容。</w:t>
      </w:r>
    </w:p>
    <w:p w14:paraId="01F5FEB0" w14:textId="77777777" w:rsidR="0023532B" w:rsidRPr="007A130F" w:rsidRDefault="00000000">
      <w:pPr>
        <w:ind w:firstLine="420"/>
      </w:pPr>
      <w:r w:rsidRPr="007A130F">
        <w:t>如图</w:t>
      </w:r>
      <w:r w:rsidRPr="007A130F">
        <w:t>4-10</w:t>
      </w:r>
      <w:r w:rsidRPr="007A130F">
        <w:t>所示，</w:t>
      </w:r>
      <w:r w:rsidRPr="007A130F">
        <w:t>USB Mass Storage</w:t>
      </w:r>
      <w:r w:rsidRPr="007A130F">
        <w:t>整体运行流程主要包括</w:t>
      </w:r>
      <w:r w:rsidRPr="007A130F">
        <w:t>USB</w:t>
      </w:r>
      <w:r w:rsidRPr="007A130F">
        <w:t>初始化、设备枚举、存储设备挂载以及数据读写等部分。</w:t>
      </w:r>
    </w:p>
    <w:p w14:paraId="55385285" w14:textId="77777777" w:rsidR="0023532B" w:rsidRPr="007A130F" w:rsidRDefault="00000000">
      <w:pPr>
        <w:ind w:firstLine="420"/>
      </w:pPr>
      <w:r w:rsidRPr="007A130F">
        <w:t>其整体运行流程如下：</w:t>
      </w:r>
    </w:p>
    <w:p w14:paraId="6CC2A093" w14:textId="77777777" w:rsidR="0023532B" w:rsidRPr="007A130F" w:rsidRDefault="00000000">
      <w:pPr>
        <w:keepNext/>
        <w:ind w:firstLine="420"/>
        <w:jc w:val="center"/>
      </w:pPr>
      <w:r w:rsidRPr="007A130F">
        <w:drawing>
          <wp:inline distT="0" distB="0" distL="0" distR="0" wp14:anchorId="6C79D6AF" wp14:editId="192DFBC0">
            <wp:extent cx="3486150" cy="3561080"/>
            <wp:effectExtent l="0" t="0" r="0" b="1270"/>
            <wp:docPr id="529015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5754" name="图片 1"/>
                    <pic:cNvPicPr>
                      <a:picLocks noChangeAspect="1"/>
                    </pic:cNvPicPr>
                  </pic:nvPicPr>
                  <pic:blipFill>
                    <a:blip r:embed="rId42"/>
                    <a:stretch>
                      <a:fillRect/>
                    </a:stretch>
                  </pic:blipFill>
                  <pic:spPr>
                    <a:xfrm>
                      <a:off x="0" y="0"/>
                      <a:ext cx="3486329" cy="3561080"/>
                    </a:xfrm>
                    <a:prstGeom prst="rect">
                      <a:avLst/>
                    </a:prstGeom>
                  </pic:spPr>
                </pic:pic>
              </a:graphicData>
            </a:graphic>
          </wp:inline>
        </w:drawing>
      </w:r>
    </w:p>
    <w:p w14:paraId="01971A59" w14:textId="4AAD4B32" w:rsidR="0023532B" w:rsidRPr="007A130F" w:rsidRDefault="00000000">
      <w:pPr>
        <w:pStyle w:val="a4"/>
        <w:jc w:val="center"/>
        <w:rPr>
          <w:rFonts w:ascii="Times New Roman" w:eastAsiaTheme="minorEastAsia" w:hAnsi="Times New Roman" w:cs="Times New Roman"/>
          <w:sz w:val="21"/>
          <w:szCs w:val="21"/>
        </w:rPr>
      </w:pPr>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4-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4-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9</w:t>
      </w:r>
      <w:r w:rsidRPr="007A130F">
        <w:rPr>
          <w:rFonts w:ascii="Times New Roman" w:eastAsiaTheme="minorEastAsia" w:hAnsi="Times New Roman" w:cs="Times New Roman"/>
          <w:sz w:val="21"/>
          <w:szCs w:val="21"/>
        </w:rPr>
        <w:fldChar w:fldCharType="end"/>
      </w:r>
      <w:r w:rsidRPr="007A130F">
        <w:rPr>
          <w:rFonts w:ascii="Times New Roman" w:eastAsiaTheme="minorEastAsia" w:hAnsi="Times New Roman" w:cs="Times New Roman"/>
          <w:sz w:val="21"/>
          <w:szCs w:val="21"/>
        </w:rPr>
        <w:t xml:space="preserve"> USB</w:t>
      </w:r>
      <w:r w:rsidRPr="007A130F">
        <w:rPr>
          <w:rFonts w:ascii="Times New Roman" w:eastAsiaTheme="minorEastAsia" w:hAnsi="Times New Roman" w:cs="Times New Roman"/>
          <w:sz w:val="21"/>
          <w:szCs w:val="21"/>
        </w:rPr>
        <w:t>读写流程</w:t>
      </w:r>
    </w:p>
    <w:p w14:paraId="1CDA6E06" w14:textId="77777777" w:rsidR="0023532B" w:rsidRPr="007A130F" w:rsidRDefault="00000000">
      <w:pPr>
        <w:ind w:firstLine="420"/>
        <w:jc w:val="both"/>
      </w:pPr>
      <w:r w:rsidRPr="007A130F">
        <w:lastRenderedPageBreak/>
        <w:t>系统运行过程中，</w:t>
      </w:r>
      <w:r w:rsidRPr="007A130F">
        <w:t>USB</w:t>
      </w:r>
      <w:r w:rsidRPr="007A130F">
        <w:t>模块主要负责</w:t>
      </w:r>
      <w:r w:rsidRPr="007A130F">
        <w:t>USB</w:t>
      </w:r>
      <w:r w:rsidRPr="007A130F">
        <w:t>协议处理与文件数据转发，不直接参与系统业务逻辑控制。计算机发送的数据访问请求会通过</w:t>
      </w:r>
      <w:r w:rsidRPr="007A130F">
        <w:t>USB</w:t>
      </w:r>
      <w:r w:rsidRPr="007A130F">
        <w:t>协议栈转发至</w:t>
      </w:r>
      <w:r w:rsidRPr="007A130F">
        <w:t>SD</w:t>
      </w:r>
      <w:r w:rsidRPr="007A130F">
        <w:t>卡驱动层，再由</w:t>
      </w:r>
      <w:r w:rsidRPr="007A130F">
        <w:t>FatFS</w:t>
      </w:r>
      <w:r w:rsidRPr="007A130F">
        <w:t>完成具体文件访问操作。</w:t>
      </w:r>
    </w:p>
    <w:p w14:paraId="02BB9DAC" w14:textId="77777777" w:rsidR="0023532B" w:rsidRPr="007A130F" w:rsidRDefault="00000000">
      <w:pPr>
        <w:ind w:firstLine="420"/>
        <w:jc w:val="both"/>
      </w:pPr>
      <w:r w:rsidRPr="007A130F">
        <w:t>通过引入</w:t>
      </w:r>
      <w:r w:rsidRPr="007A130F">
        <w:t>USB Mass Storage</w:t>
      </w:r>
      <w:r w:rsidRPr="007A130F">
        <w:t>功能，系统能够在无需拔插</w:t>
      </w:r>
      <w:r w:rsidRPr="007A130F">
        <w:t>SD</w:t>
      </w:r>
      <w:r w:rsidRPr="007A130F">
        <w:t>卡的情况下完成文件传输与资源维护，不仅提高了系统文件管理便利性，也为后续系统升级与数据维护提供了更加便捷的数据交互方式。</w:t>
      </w:r>
    </w:p>
    <w:p w14:paraId="729C8505" w14:textId="77777777" w:rsidR="0023532B" w:rsidRPr="007A130F" w:rsidRDefault="00000000">
      <w:pPr>
        <w:pStyle w:val="2"/>
        <w:rPr>
          <w:rFonts w:hint="eastAsia"/>
        </w:rPr>
      </w:pPr>
      <w:bookmarkStart w:id="107" w:name="_Toc230180915"/>
      <w:r w:rsidRPr="007A130F">
        <w:rPr>
          <w:rFonts w:hint="eastAsia"/>
        </w:rPr>
        <w:t xml:space="preserve">4.4 </w:t>
      </w:r>
      <w:r w:rsidRPr="007A130F">
        <w:rPr>
          <w:rFonts w:hint="eastAsia"/>
        </w:rPr>
        <w:t>应用层设计</w:t>
      </w:r>
      <w:bookmarkEnd w:id="107"/>
    </w:p>
    <w:p w14:paraId="79A7F57B" w14:textId="77777777" w:rsidR="0023532B" w:rsidRPr="007A130F" w:rsidRDefault="00000000">
      <w:pPr>
        <w:pStyle w:val="3"/>
      </w:pPr>
      <w:bookmarkStart w:id="108" w:name="_Toc230180916"/>
      <w:r w:rsidRPr="007A130F">
        <w:rPr>
          <w:rFonts w:hint="eastAsia"/>
        </w:rPr>
        <w:t xml:space="preserve">4.4.1 </w:t>
      </w:r>
      <w:r w:rsidRPr="007A130F">
        <w:t>系统界面与交互功能设计</w:t>
      </w:r>
      <w:bookmarkEnd w:id="108"/>
    </w:p>
    <w:p w14:paraId="3B817522" w14:textId="77777777" w:rsidR="0023532B" w:rsidRPr="007A130F" w:rsidRDefault="00000000">
      <w:pPr>
        <w:jc w:val="both"/>
      </w:pPr>
      <w:r w:rsidRPr="007A130F">
        <w:tab/>
      </w:r>
      <w:r w:rsidRPr="007A130F">
        <w:t>为提升系统的人机交互体验，本系统基于</w:t>
      </w:r>
      <w:r w:rsidRPr="007A130F">
        <w:t xml:space="preserve"> LVGL </w:t>
      </w:r>
      <w:r w:rsidRPr="007A130F">
        <w:t>图形库构建图形化界面，并结合触摸输入实现多页面交互控制。界面整体采用模块化设计思想，以主菜单作为统一功能入口，通过页面切换机制实现各功能模块的组织与调用，包括系统设置、天气信息显示、时间显示、音频播放以及视频播放等界面功能。</w:t>
      </w:r>
    </w:p>
    <w:p w14:paraId="70776028" w14:textId="77777777" w:rsidR="0023532B" w:rsidRPr="007A130F" w:rsidRDefault="00000000">
      <w:pPr>
        <w:ind w:firstLine="420"/>
        <w:jc w:val="both"/>
      </w:pPr>
      <w:r w:rsidRPr="007A130F">
        <w:t>系统上电后默认进入主菜单界面，用户可通过触摸操作选择对应功能模块，从而进入相应子界面。各功能页面均由</w:t>
      </w:r>
      <w:r w:rsidRPr="007A130F">
        <w:t xml:space="preserve"> LVGL </w:t>
      </w:r>
      <w:r w:rsidRPr="007A130F">
        <w:t>对象体系统一管理，界面元素包括按钮、文本标签、图标以及进度条等控件，并通过事件回调机制实现界面跳转与功能响应控制，使界面逻辑与功能执行相互解耦，从而提升整体软件结构的清晰性与可维护性。</w:t>
      </w:r>
    </w:p>
    <w:p w14:paraId="2EB0D153" w14:textId="77777777" w:rsidR="0023532B" w:rsidRPr="007A130F" w:rsidRDefault="00000000">
      <w:pPr>
        <w:keepNext/>
        <w:jc w:val="center"/>
      </w:pPr>
      <w:r w:rsidRPr="007A130F">
        <w:drawing>
          <wp:inline distT="0" distB="0" distL="0" distR="0" wp14:anchorId="141FB81D" wp14:editId="1FE6EF54">
            <wp:extent cx="3036570" cy="3873500"/>
            <wp:effectExtent l="0" t="0" r="11430" b="12700"/>
            <wp:docPr id="336667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67652" name="图片 1"/>
                    <pic:cNvPicPr>
                      <a:picLocks noChangeAspect="1"/>
                    </pic:cNvPicPr>
                  </pic:nvPicPr>
                  <pic:blipFill>
                    <a:blip r:embed="rId43"/>
                    <a:stretch>
                      <a:fillRect/>
                    </a:stretch>
                  </pic:blipFill>
                  <pic:spPr>
                    <a:xfrm>
                      <a:off x="0" y="0"/>
                      <a:ext cx="3036570" cy="3873500"/>
                    </a:xfrm>
                    <a:prstGeom prst="rect">
                      <a:avLst/>
                    </a:prstGeom>
                  </pic:spPr>
                </pic:pic>
              </a:graphicData>
            </a:graphic>
          </wp:inline>
        </w:drawing>
      </w:r>
    </w:p>
    <w:p w14:paraId="505B1B1E" w14:textId="624A8D5E" w:rsidR="0023532B" w:rsidRPr="007A130F" w:rsidRDefault="00000000">
      <w:pPr>
        <w:pStyle w:val="a4"/>
        <w:jc w:val="center"/>
        <w:rPr>
          <w:rFonts w:ascii="Times New Roman" w:eastAsiaTheme="minorEastAsia" w:hAnsi="Times New Roman" w:cs="Times New Roman"/>
          <w:sz w:val="21"/>
          <w:szCs w:val="21"/>
        </w:rPr>
      </w:pPr>
      <w:bookmarkStart w:id="109" w:name="_Ref229397414"/>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4-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4-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10</w:t>
      </w:r>
      <w:r w:rsidRPr="007A130F">
        <w:rPr>
          <w:rFonts w:ascii="Times New Roman" w:eastAsiaTheme="minorEastAsia" w:hAnsi="Times New Roman" w:cs="Times New Roman"/>
          <w:sz w:val="21"/>
          <w:szCs w:val="21"/>
        </w:rPr>
        <w:fldChar w:fldCharType="end"/>
      </w:r>
      <w:bookmarkEnd w:id="109"/>
      <w:r w:rsidRPr="007A130F">
        <w:rPr>
          <w:rFonts w:ascii="Times New Roman" w:eastAsiaTheme="minorEastAsia" w:hAnsi="Times New Roman" w:cs="Times New Roman"/>
          <w:sz w:val="21"/>
          <w:szCs w:val="21"/>
        </w:rPr>
        <w:t xml:space="preserve"> </w:t>
      </w:r>
      <w:r w:rsidRPr="007A130F">
        <w:rPr>
          <w:rFonts w:ascii="Times New Roman" w:eastAsiaTheme="minorEastAsia" w:hAnsi="Times New Roman" w:cs="Times New Roman"/>
          <w:sz w:val="21"/>
          <w:szCs w:val="21"/>
        </w:rPr>
        <w:t>系统交互流程</w:t>
      </w:r>
    </w:p>
    <w:p w14:paraId="522C300E" w14:textId="2C32C485" w:rsidR="0023532B" w:rsidRPr="007A130F" w:rsidRDefault="00000000">
      <w:pPr>
        <w:ind w:firstLine="420"/>
      </w:pPr>
      <w:r w:rsidRPr="007A130F">
        <w:rPr>
          <w:rFonts w:ascii="Times New Roman" w:hAnsi="Times New Roman" w:cs="Times New Roman"/>
        </w:rPr>
        <w:lastRenderedPageBreak/>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_Ref229397414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4- 10</w:t>
      </w:r>
      <w:r w:rsidRPr="007A130F">
        <w:rPr>
          <w:rFonts w:ascii="Times New Roman" w:hAnsi="Times New Roman" w:cs="Times New Roman"/>
        </w:rPr>
        <w:fldChar w:fldCharType="end"/>
      </w:r>
      <w:r w:rsidRPr="007A130F">
        <w:rPr>
          <w:rFonts w:ascii="Times New Roman" w:hAnsi="Times New Roman" w:cs="Times New Roman"/>
        </w:rPr>
        <w:t>所示</w:t>
      </w:r>
      <w:r w:rsidRPr="007A130F">
        <w:t>，系统整体交互流程主要由触摸坐标采集、输入事件生成、界面事件分发以及界面状态刷新等环节构成。用户触摸屏幕后，</w:t>
      </w:r>
      <w:r w:rsidRPr="007A130F">
        <w:t>XPT2046</w:t>
      </w:r>
      <w:r w:rsidRPr="007A130F">
        <w:t>触摸芯片输出原始坐标数据，系统对其进行滤波与坐标校准处理后，转换为</w:t>
      </w:r>
      <w:r w:rsidRPr="007A130F">
        <w:t>LVGL</w:t>
      </w:r>
      <w:r w:rsidRPr="007A130F">
        <w:t>标准输入事件，最终由</w:t>
      </w:r>
      <w:r w:rsidRPr="007A130F">
        <w:t>LVGL</w:t>
      </w:r>
      <w:r w:rsidRPr="007A130F">
        <w:t>完成控件事件解析与界面刷新操作。</w:t>
      </w:r>
    </w:p>
    <w:p w14:paraId="043C60FB" w14:textId="77777777" w:rsidR="0023532B" w:rsidRPr="007A130F" w:rsidRDefault="00000000">
      <w:pPr>
        <w:ind w:firstLine="420"/>
      </w:pPr>
      <w:r w:rsidRPr="007A130F">
        <w:t>在系统设置功能中，界面主要提供屏幕亮度调节、字体大小调整、中英文语言切换、屏幕显示方向切换、本机信息查看以及</w:t>
      </w:r>
      <w:r w:rsidRPr="007A130F">
        <w:t>WiFi</w:t>
      </w:r>
      <w:r w:rsidRPr="007A130F">
        <w:t>配置等功能。其中，屏幕亮度通过</w:t>
      </w:r>
      <w:r w:rsidRPr="007A130F">
        <w:t>PWM</w:t>
      </w:r>
      <w:r w:rsidRPr="007A130F">
        <w:t>占空比调节背光驱动实现；字体大小调整通过切换不同字号字体资源完成；语言切换通过动态加载不同语言字符串资源实现界面本地化更新；屏幕方向切换通过修改</w:t>
      </w:r>
      <w:r w:rsidRPr="007A130F">
        <w:t>LCD</w:t>
      </w:r>
      <w:r w:rsidRPr="007A130F">
        <w:t>控制寄存器完成显示模式重配置；本机信息界面用于展示系统版本、存储资源占用及运行状态等基础信息。</w:t>
      </w:r>
    </w:p>
    <w:p w14:paraId="1B613322" w14:textId="77777777" w:rsidR="0023532B" w:rsidRPr="007A130F" w:rsidRDefault="00000000">
      <w:pPr>
        <w:ind w:firstLine="420"/>
      </w:pPr>
      <w:r w:rsidRPr="007A130F">
        <w:t>在</w:t>
      </w:r>
      <w:r w:rsidRPr="007A130F">
        <w:t>WiFi</w:t>
      </w:r>
      <w:r w:rsidRPr="007A130F">
        <w:t>配置模块中，系统支持网络连接与热点两种工作模式。用户可通过界面扫描可用热点并输入认证信息完成联网操作，连接成功后系统实时显示</w:t>
      </w:r>
      <w:r w:rsidRPr="007A130F">
        <w:t>IP</w:t>
      </w:r>
      <w:r w:rsidRPr="007A130F">
        <w:t>地址、信号强度及网络状态等信息。同时，系统支持</w:t>
      </w:r>
      <w:r w:rsidRPr="007A130F">
        <w:t>AP</w:t>
      </w:r>
      <w:r w:rsidRPr="007A130F">
        <w:t>模式配置，可自定义热点名称与密码，使设备作为接入点运行，从而实现局域网数据通信与后续扩展应用。</w:t>
      </w:r>
    </w:p>
    <w:p w14:paraId="7AF370CC" w14:textId="77777777" w:rsidR="0023532B" w:rsidRPr="007A130F" w:rsidRDefault="00000000">
      <w:pPr>
        <w:ind w:firstLine="420"/>
      </w:pPr>
      <w:r w:rsidRPr="007A130F">
        <w:t>为提升系统扩展性与模块独立性，界面各功能页面均以独立模块形式封装，并通过事件机制实现跨任务通信。例如，在主菜单中触发音乐播放功能时，界面通过消息机制向音频任务发送控制指令，并完成页面跳转；当</w:t>
      </w:r>
      <w:r w:rsidRPr="007A130F">
        <w:t>WiFi</w:t>
      </w:r>
      <w:r w:rsidRPr="007A130F">
        <w:t>任务接收到天气数据后，通过事件通知机制触发</w:t>
      </w:r>
      <w:r w:rsidRPr="007A130F">
        <w:t>LVGL</w:t>
      </w:r>
      <w:r w:rsidRPr="007A130F">
        <w:t>刷新对应界面，实现前后台数据同步更新。</w:t>
      </w:r>
    </w:p>
    <w:p w14:paraId="683B2CF4" w14:textId="77777777" w:rsidR="0023532B" w:rsidRPr="007A130F" w:rsidRDefault="00000000">
      <w:pPr>
        <w:ind w:firstLine="420"/>
      </w:pPr>
      <w:r w:rsidRPr="007A130F">
        <w:t>在时间显示与定时功能方面，系统通过</w:t>
      </w:r>
      <w:r w:rsidRPr="007A130F">
        <w:t>RTC</w:t>
      </w:r>
      <w:r w:rsidRPr="007A130F">
        <w:t>模块获取标准时间，并结合</w:t>
      </w:r>
      <w:r w:rsidRPr="007A130F">
        <w:t>LVGL</w:t>
      </w:r>
      <w:r w:rsidRPr="007A130F">
        <w:t>定时刷新机制实现时钟界面动态更新。同时支持闹钟与定时设置功能，当系统时间达到预设条件时触发事件通知，实现定时提醒功能。</w:t>
      </w:r>
    </w:p>
    <w:p w14:paraId="41388DBE" w14:textId="77777777" w:rsidR="0023532B" w:rsidRPr="007A130F" w:rsidRDefault="00000000">
      <w:pPr>
        <w:ind w:firstLine="420"/>
      </w:pPr>
      <w:r w:rsidRPr="007A130F">
        <w:t>此外，系统还实现了基于图像帧刷新的视频播放界面。播放过程中，系统按固定周期从存储设备读取图像数据，并通过</w:t>
      </w:r>
      <w:r w:rsidRPr="007A130F">
        <w:t>LVGL</w:t>
      </w:r>
      <w:r w:rsidRPr="007A130F">
        <w:t>图像控件进行连续刷新，从而实现简化的视频播放效果。为提升刷新效率与流畅性，图像缓存区域统一放置于外部</w:t>
      </w:r>
      <w:r w:rsidRPr="007A130F">
        <w:t>SRAM</w:t>
      </w:r>
      <w:r w:rsidRPr="007A130F">
        <w:t>中，以减少内部</w:t>
      </w:r>
      <w:r w:rsidRPr="007A130F">
        <w:t>RAM</w:t>
      </w:r>
      <w:r w:rsidRPr="007A130F">
        <w:t>占用并降低刷新延迟。</w:t>
      </w:r>
    </w:p>
    <w:p w14:paraId="31A28A97" w14:textId="77777777" w:rsidR="0023532B" w:rsidRPr="007A130F" w:rsidRDefault="00000000">
      <w:pPr>
        <w:ind w:firstLine="420"/>
      </w:pPr>
      <w:r w:rsidRPr="007A130F">
        <w:t>整个界面运行过程中，</w:t>
      </w:r>
      <w:r w:rsidRPr="007A130F">
        <w:t>LVGL</w:t>
      </w:r>
      <w:r w:rsidRPr="007A130F">
        <w:t>作为核心图形任务持续运行，并通过</w:t>
      </w:r>
      <w:r w:rsidRPr="007A130F">
        <w:t>FreeRTOS</w:t>
      </w:r>
      <w:r w:rsidRPr="007A130F">
        <w:t>消息队列与其他功能任务进行数据交互，从而实现界面显示、网络通信及多媒体播放之间的协同运行，提升系统整体交互流畅性与功能一致性。</w:t>
      </w:r>
    </w:p>
    <w:p w14:paraId="43AB9128" w14:textId="77777777" w:rsidR="0023532B" w:rsidRPr="007A130F" w:rsidRDefault="00000000">
      <w:pPr>
        <w:pStyle w:val="3"/>
      </w:pPr>
      <w:bookmarkStart w:id="110" w:name="_Toc230180917"/>
      <w:r w:rsidRPr="007A130F">
        <w:t xml:space="preserve">4.4.2 </w:t>
      </w:r>
      <w:r w:rsidRPr="007A130F">
        <w:t>文件系统与资源管理设计</w:t>
      </w:r>
      <w:bookmarkEnd w:id="110"/>
    </w:p>
    <w:p w14:paraId="27EC7E41" w14:textId="77777777" w:rsidR="0023532B" w:rsidRPr="007A130F" w:rsidRDefault="00000000">
      <w:pPr>
        <w:ind w:firstLine="420"/>
      </w:pPr>
      <w:r w:rsidRPr="007A130F">
        <w:t>由于系统需要对音频文件、视频资源、字体文件以及</w:t>
      </w:r>
      <w:r w:rsidRPr="007A130F">
        <w:t>OTA</w:t>
      </w:r>
      <w:r w:rsidRPr="007A130F">
        <w:t>升级包等多类型数据进行统一管理，本系统在应用层构建了文件系统与资源管理模块，用于实现</w:t>
      </w:r>
      <w:r w:rsidRPr="007A130F">
        <w:t>SD</w:t>
      </w:r>
      <w:r w:rsidRPr="007A130F">
        <w:t>卡资源遍历、文件分类索引以及多任务访问控制等功能。系统基于</w:t>
      </w:r>
      <w:r w:rsidRPr="007A130F">
        <w:t>FatFS</w:t>
      </w:r>
      <w:r w:rsidRPr="007A130F">
        <w:t>文件系统实现底层文件操作，并在其之上封装统一资源访问接口，从而提高文件管理的一致性与可维护性。</w:t>
      </w:r>
    </w:p>
    <w:p w14:paraId="36B44B78" w14:textId="77777777" w:rsidR="0023532B" w:rsidRPr="007A130F" w:rsidRDefault="00000000">
      <w:pPr>
        <w:keepNext/>
        <w:ind w:firstLine="420"/>
        <w:jc w:val="center"/>
      </w:pPr>
      <w:r w:rsidRPr="007A130F">
        <w:lastRenderedPageBreak/>
        <w:drawing>
          <wp:inline distT="0" distB="0" distL="0" distR="0" wp14:anchorId="7978253B" wp14:editId="11393FB9">
            <wp:extent cx="2859405" cy="3204845"/>
            <wp:effectExtent l="0" t="0" r="17145" b="14605"/>
            <wp:docPr id="2130647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47783" name="图片 1"/>
                    <pic:cNvPicPr>
                      <a:picLocks noChangeAspect="1"/>
                    </pic:cNvPicPr>
                  </pic:nvPicPr>
                  <pic:blipFill>
                    <a:blip r:embed="rId44"/>
                    <a:stretch>
                      <a:fillRect/>
                    </a:stretch>
                  </pic:blipFill>
                  <pic:spPr>
                    <a:xfrm>
                      <a:off x="0" y="0"/>
                      <a:ext cx="2859405" cy="3204845"/>
                    </a:xfrm>
                    <a:prstGeom prst="rect">
                      <a:avLst/>
                    </a:prstGeom>
                  </pic:spPr>
                </pic:pic>
              </a:graphicData>
            </a:graphic>
          </wp:inline>
        </w:drawing>
      </w:r>
    </w:p>
    <w:p w14:paraId="3DC01BDA" w14:textId="552CA1CD" w:rsidR="0023532B" w:rsidRPr="007A130F" w:rsidRDefault="00000000">
      <w:pPr>
        <w:pStyle w:val="a4"/>
        <w:jc w:val="center"/>
        <w:rPr>
          <w:rFonts w:ascii="Times New Roman" w:eastAsiaTheme="minorEastAsia" w:hAnsi="Times New Roman" w:cs="Times New Roman"/>
          <w:sz w:val="21"/>
          <w:szCs w:val="21"/>
        </w:rPr>
      </w:pPr>
      <w:bookmarkStart w:id="111" w:name="_Ref229397553"/>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4-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4-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11</w:t>
      </w:r>
      <w:r w:rsidRPr="007A130F">
        <w:rPr>
          <w:rFonts w:ascii="Times New Roman" w:eastAsiaTheme="minorEastAsia" w:hAnsi="Times New Roman" w:cs="Times New Roman"/>
          <w:sz w:val="21"/>
          <w:szCs w:val="21"/>
        </w:rPr>
        <w:fldChar w:fldCharType="end"/>
      </w:r>
      <w:bookmarkEnd w:id="111"/>
      <w:r w:rsidRPr="007A130F">
        <w:rPr>
          <w:rFonts w:ascii="Times New Roman" w:eastAsiaTheme="minorEastAsia" w:hAnsi="Times New Roman" w:cs="Times New Roman"/>
          <w:sz w:val="21"/>
          <w:szCs w:val="21"/>
        </w:rPr>
        <w:t xml:space="preserve"> </w:t>
      </w:r>
      <w:r w:rsidRPr="007A130F">
        <w:rPr>
          <w:rFonts w:ascii="Times New Roman" w:eastAsiaTheme="minorEastAsia" w:hAnsi="Times New Roman" w:cs="Times New Roman"/>
          <w:sz w:val="21"/>
          <w:szCs w:val="21"/>
        </w:rPr>
        <w:t>系统资源管理流程</w:t>
      </w:r>
    </w:p>
    <w:p w14:paraId="0DF94B32" w14:textId="213C3DB5" w:rsidR="0023532B" w:rsidRPr="007A130F" w:rsidRDefault="00000000">
      <w:pPr>
        <w:ind w:firstLine="420"/>
        <w:jc w:val="both"/>
      </w:pP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_Ref229397553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4- 11</w:t>
      </w:r>
      <w:r w:rsidRPr="007A130F">
        <w:rPr>
          <w:rFonts w:ascii="Times New Roman" w:hAnsi="Times New Roman" w:cs="Times New Roman"/>
        </w:rPr>
        <w:fldChar w:fldCharType="end"/>
      </w:r>
      <w:r w:rsidRPr="007A130F">
        <w:rPr>
          <w:rFonts w:ascii="Times New Roman" w:hAnsi="Times New Roman" w:cs="Times New Roman"/>
        </w:rPr>
        <w:t>所示</w:t>
      </w:r>
      <w:r w:rsidRPr="007A130F">
        <w:t>，系统启动后首先完成</w:t>
      </w:r>
      <w:r w:rsidRPr="007A130F">
        <w:t>SD</w:t>
      </w:r>
      <w:r w:rsidRPr="007A130F">
        <w:t>卡挂载，随后进入资源扫描阶段。系统按照预设目录结构对存储介质进行遍历，并根据文件扩展名对资源类型进行分类组织。其中，</w:t>
      </w:r>
      <w:r w:rsidRPr="007A130F">
        <w:t>.wav</w:t>
      </w:r>
      <w:r w:rsidRPr="007A130F">
        <w:t>文件被识别为音频资源，</w:t>
      </w:r>
      <w:r w:rsidRPr="007A130F">
        <w:t>.bin</w:t>
      </w:r>
      <w:r w:rsidRPr="007A130F">
        <w:t>文件用于</w:t>
      </w:r>
      <w:r w:rsidRPr="007A130F">
        <w:t>OTA</w:t>
      </w:r>
      <w:r w:rsidRPr="007A130F">
        <w:t>升级包标识，视频资源则以图像序列目录形式进行管理。在遍历过程中，系统通过</w:t>
      </w:r>
      <w:r w:rsidRPr="007A130F">
        <w:t>FatFS</w:t>
      </w:r>
      <w:r w:rsidRPr="007A130F">
        <w:t>目录操作接口获取文件信息，并提取文件路径、文件名称及资源类型等关键数据，统一存入资源索引表中，为后续模块调用提供基础数据支撑。</w:t>
      </w:r>
    </w:p>
    <w:p w14:paraId="2FC67E34"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在资源组织完成后，系统以</w:t>
      </w:r>
      <w:r w:rsidRPr="007A130F">
        <w:rPr>
          <w:rFonts w:ascii="Times New Roman" w:hAnsi="Times New Roman" w:cs="Times New Roman"/>
        </w:rPr>
        <w:t>“</w:t>
      </w:r>
      <w:r w:rsidRPr="007A130F">
        <w:rPr>
          <w:rFonts w:ascii="Times New Roman" w:hAnsi="Times New Roman" w:cs="Times New Roman"/>
        </w:rPr>
        <w:t>索引驱动</w:t>
      </w:r>
      <w:r w:rsidRPr="007A130F">
        <w:rPr>
          <w:rFonts w:ascii="Times New Roman" w:hAnsi="Times New Roman" w:cs="Times New Roman"/>
        </w:rPr>
        <w:t>”</w:t>
      </w:r>
      <w:r w:rsidRPr="007A130F">
        <w:rPr>
          <w:rFonts w:ascii="Times New Roman" w:hAnsi="Times New Roman" w:cs="Times New Roman"/>
        </w:rPr>
        <w:t>的方式替代传统文件遍历访问模式，使各功能模块能够直接通过资源列表获取目标文件路径，从而减少重复扫描带来的性能开销。例如音乐播放模块通过资源索引生成播放列表；视频模块根据图像序列索引加载帧数据，实现连续播放效果。</w:t>
      </w:r>
    </w:p>
    <w:p w14:paraId="6CE45DD7"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在数据读取方式上，系统根据不同应用场景采用差异化访问策略。音频播放采用流式分段读取机制，结合</w:t>
      </w:r>
      <w:r w:rsidRPr="007A130F">
        <w:rPr>
          <w:rFonts w:ascii="Times New Roman" w:hAnsi="Times New Roman" w:cs="Times New Roman"/>
        </w:rPr>
        <w:t>DMA</w:t>
      </w:r>
      <w:r w:rsidRPr="007A130F">
        <w:rPr>
          <w:rFonts w:ascii="Times New Roman" w:hAnsi="Times New Roman" w:cs="Times New Roman"/>
        </w:rPr>
        <w:t>双缓冲实现连续</w:t>
      </w:r>
      <w:r w:rsidRPr="007A130F">
        <w:rPr>
          <w:rFonts w:ascii="Times New Roman" w:hAnsi="Times New Roman" w:cs="Times New Roman"/>
        </w:rPr>
        <w:t>PCM</w:t>
      </w:r>
      <w:r w:rsidRPr="007A130F">
        <w:rPr>
          <w:rFonts w:ascii="Times New Roman" w:hAnsi="Times New Roman" w:cs="Times New Roman"/>
        </w:rPr>
        <w:t>数据输出；视频播放按固定周期读取图像帧数据，实现动态刷新效果；</w:t>
      </w:r>
      <w:r w:rsidRPr="007A130F">
        <w:rPr>
          <w:rFonts w:ascii="Times New Roman" w:hAnsi="Times New Roman" w:cs="Times New Roman"/>
        </w:rPr>
        <w:t>OTA</w:t>
      </w:r>
      <w:r w:rsidRPr="007A130F">
        <w:rPr>
          <w:rFonts w:ascii="Times New Roman" w:hAnsi="Times New Roman" w:cs="Times New Roman"/>
        </w:rPr>
        <w:t>升级过程则采用整文件读取方式，并在写入前进行</w:t>
      </w:r>
      <w:r w:rsidRPr="007A130F">
        <w:rPr>
          <w:rFonts w:ascii="Times New Roman" w:hAnsi="Times New Roman" w:cs="Times New Roman"/>
        </w:rPr>
        <w:t>CRC</w:t>
      </w:r>
      <w:r w:rsidRPr="007A130F">
        <w:rPr>
          <w:rFonts w:ascii="Times New Roman" w:hAnsi="Times New Roman" w:cs="Times New Roman"/>
        </w:rPr>
        <w:t>校验与</w:t>
      </w:r>
      <w:r w:rsidRPr="007A130F">
        <w:rPr>
          <w:rFonts w:ascii="Times New Roman" w:hAnsi="Times New Roman" w:cs="Times New Roman"/>
        </w:rPr>
        <w:t>Flash</w:t>
      </w:r>
      <w:r w:rsidRPr="007A130F">
        <w:rPr>
          <w:rFonts w:ascii="Times New Roman" w:hAnsi="Times New Roman" w:cs="Times New Roman"/>
        </w:rPr>
        <w:t>映射操作，以保证固件完整性与可靠性。</w:t>
      </w:r>
    </w:p>
    <w:p w14:paraId="0FF0EFDA"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由于系统运行于</w:t>
      </w:r>
      <w:r w:rsidRPr="007A130F">
        <w:rPr>
          <w:rFonts w:ascii="Times New Roman" w:hAnsi="Times New Roman" w:cs="Times New Roman"/>
        </w:rPr>
        <w:t>FreeRTOS</w:t>
      </w:r>
      <w:r w:rsidRPr="007A130F">
        <w:rPr>
          <w:rFonts w:ascii="Times New Roman" w:hAnsi="Times New Roman" w:cs="Times New Roman"/>
        </w:rPr>
        <w:t>多任务环境，多个任务可能同时访问</w:t>
      </w:r>
      <w:r w:rsidRPr="007A130F">
        <w:rPr>
          <w:rFonts w:ascii="Times New Roman" w:hAnsi="Times New Roman" w:cs="Times New Roman"/>
        </w:rPr>
        <w:t>SD</w:t>
      </w:r>
      <w:r w:rsidRPr="007A130F">
        <w:rPr>
          <w:rFonts w:ascii="Times New Roman" w:hAnsi="Times New Roman" w:cs="Times New Roman"/>
        </w:rPr>
        <w:t>卡资源，因此系统在文件访问路径上引入互斥锁机制，对</w:t>
      </w:r>
      <w:r w:rsidRPr="007A130F">
        <w:rPr>
          <w:rFonts w:ascii="Times New Roman" w:hAnsi="Times New Roman" w:cs="Times New Roman"/>
        </w:rPr>
        <w:t>SD</w:t>
      </w:r>
      <w:r w:rsidRPr="007A130F">
        <w:rPr>
          <w:rFonts w:ascii="Times New Roman" w:hAnsi="Times New Roman" w:cs="Times New Roman"/>
        </w:rPr>
        <w:t>卡操作进行统一保护。当某一任务占用文件系统资源时，其余任务进入阻塞状态等待释放，从而避免并发访问引起的数据冲突与文件损坏问题。</w:t>
      </w:r>
    </w:p>
    <w:p w14:paraId="292E43A8"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同时，为降低文件</w:t>
      </w:r>
      <w:r w:rsidRPr="007A130F">
        <w:rPr>
          <w:rFonts w:ascii="Times New Roman" w:hAnsi="Times New Roman" w:cs="Times New Roman"/>
        </w:rPr>
        <w:t>I/O</w:t>
      </w:r>
      <w:r w:rsidRPr="007A130F">
        <w:rPr>
          <w:rFonts w:ascii="Times New Roman" w:hAnsi="Times New Roman" w:cs="Times New Roman"/>
        </w:rPr>
        <w:t>对系统实时性的影响，系统采用分块读取策略对大文件进行处理，使</w:t>
      </w:r>
      <w:r w:rsidRPr="007A130F">
        <w:rPr>
          <w:rFonts w:ascii="Times New Roman" w:hAnsi="Times New Roman" w:cs="Times New Roman"/>
        </w:rPr>
        <w:t>CPU</w:t>
      </w:r>
      <w:r w:rsidRPr="007A130F">
        <w:rPr>
          <w:rFonts w:ascii="Times New Roman" w:hAnsi="Times New Roman" w:cs="Times New Roman"/>
        </w:rPr>
        <w:t>能够在数据加载与任务调度之间并行运行，减少长时间阻塞，提高整体执行效率。</w:t>
      </w:r>
    </w:p>
    <w:p w14:paraId="6EE6461E"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lastRenderedPageBreak/>
        <w:t>通过构建统一的文件系统与资源管理机制，系统实现了对多类型多媒体资源的集中调度与统一访问，不仅降低了应用层对底层文件系统的依赖程度，也提升了系统的扩展能力与运行稳定性，为多媒体播放及</w:t>
      </w:r>
      <w:r w:rsidRPr="007A130F">
        <w:rPr>
          <w:rFonts w:ascii="Times New Roman" w:hAnsi="Times New Roman" w:cs="Times New Roman"/>
        </w:rPr>
        <w:t>OTA</w:t>
      </w:r>
      <w:r w:rsidRPr="007A130F">
        <w:rPr>
          <w:rFonts w:ascii="Times New Roman" w:hAnsi="Times New Roman" w:cs="Times New Roman"/>
        </w:rPr>
        <w:t>升级功能提供了可靠的数据支撑。</w:t>
      </w:r>
    </w:p>
    <w:p w14:paraId="131CCEAF" w14:textId="77777777" w:rsidR="0023532B" w:rsidRPr="007A130F" w:rsidRDefault="00000000">
      <w:pPr>
        <w:pStyle w:val="3"/>
      </w:pPr>
      <w:bookmarkStart w:id="112" w:name="_Toc230180918"/>
      <w:r w:rsidRPr="007A130F">
        <w:t>4.4.3 WiFi</w:t>
      </w:r>
      <w:r w:rsidRPr="007A130F">
        <w:t>联网与网络服务设计</w:t>
      </w:r>
      <w:bookmarkEnd w:id="112"/>
    </w:p>
    <w:p w14:paraId="5331C4B3"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本系统的网络功能由</w:t>
      </w:r>
      <w:r w:rsidRPr="007A130F">
        <w:rPr>
          <w:rFonts w:ascii="Times New Roman" w:hAnsi="Times New Roman" w:cs="Times New Roman"/>
        </w:rPr>
        <w:t xml:space="preserve"> ESP32-C2 WiFi </w:t>
      </w:r>
      <w:r w:rsidRPr="007A130F">
        <w:rPr>
          <w:rFonts w:ascii="Times New Roman" w:hAnsi="Times New Roman" w:cs="Times New Roman"/>
        </w:rPr>
        <w:t>模块实现，模块通过</w:t>
      </w:r>
      <w:r w:rsidRPr="007A130F">
        <w:rPr>
          <w:rFonts w:ascii="Times New Roman" w:hAnsi="Times New Roman" w:cs="Times New Roman"/>
        </w:rPr>
        <w:t xml:space="preserve"> U</w:t>
      </w:r>
      <w:r w:rsidRPr="007A130F">
        <w:rPr>
          <w:rFonts w:ascii="Times New Roman" w:hAnsi="Times New Roman" w:cs="Times New Roman" w:hint="eastAsia"/>
        </w:rPr>
        <w:t>S</w:t>
      </w:r>
      <w:r w:rsidRPr="007A130F">
        <w:rPr>
          <w:rFonts w:ascii="Times New Roman" w:hAnsi="Times New Roman" w:cs="Times New Roman"/>
        </w:rPr>
        <w:t xml:space="preserve">ART </w:t>
      </w:r>
      <w:r w:rsidRPr="007A130F">
        <w:rPr>
          <w:rFonts w:ascii="Times New Roman" w:hAnsi="Times New Roman" w:cs="Times New Roman"/>
        </w:rPr>
        <w:t>串口与</w:t>
      </w:r>
      <w:r w:rsidRPr="007A130F">
        <w:rPr>
          <w:rFonts w:ascii="Times New Roman" w:hAnsi="Times New Roman" w:cs="Times New Roman"/>
        </w:rPr>
        <w:t xml:space="preserve"> STM32F407ZGT6 </w:t>
      </w:r>
      <w:r w:rsidRPr="007A130F">
        <w:rPr>
          <w:rFonts w:ascii="Times New Roman" w:hAnsi="Times New Roman" w:cs="Times New Roman"/>
        </w:rPr>
        <w:t>主控芯片进行通信，并基于</w:t>
      </w:r>
      <w:r w:rsidRPr="007A130F">
        <w:rPr>
          <w:rFonts w:ascii="Times New Roman" w:hAnsi="Times New Roman" w:cs="Times New Roman"/>
        </w:rPr>
        <w:t xml:space="preserve"> AT </w:t>
      </w:r>
      <w:r w:rsidRPr="007A130F">
        <w:rPr>
          <w:rFonts w:ascii="Times New Roman" w:hAnsi="Times New Roman" w:cs="Times New Roman"/>
        </w:rPr>
        <w:t>指令完成网络配置、数据交互及服务器访问等操作。在应用层中，系统构建了独立的</w:t>
      </w:r>
      <w:r w:rsidRPr="007A130F">
        <w:rPr>
          <w:rFonts w:ascii="Times New Roman" w:hAnsi="Times New Roman" w:cs="Times New Roman"/>
        </w:rPr>
        <w:t xml:space="preserve"> WiFi </w:t>
      </w:r>
      <w:r w:rsidRPr="007A130F">
        <w:rPr>
          <w:rFonts w:ascii="Times New Roman" w:hAnsi="Times New Roman" w:cs="Times New Roman"/>
        </w:rPr>
        <w:t>任务与状态机机制，用于实现网络初始化、无线连接管理以及网络服务调用等功能。同时，结合</w:t>
      </w:r>
      <w:r w:rsidRPr="007A130F">
        <w:rPr>
          <w:rFonts w:ascii="Times New Roman" w:hAnsi="Times New Roman" w:cs="Times New Roman"/>
        </w:rPr>
        <w:t xml:space="preserve"> DMA </w:t>
      </w:r>
      <w:r w:rsidRPr="007A130F">
        <w:rPr>
          <w:rFonts w:ascii="Times New Roman" w:hAnsi="Times New Roman" w:cs="Times New Roman"/>
        </w:rPr>
        <w:t>循环接收与</w:t>
      </w:r>
      <w:r w:rsidRPr="007A130F">
        <w:rPr>
          <w:rFonts w:ascii="Times New Roman" w:hAnsi="Times New Roman" w:cs="Times New Roman"/>
        </w:rPr>
        <w:t xml:space="preserve"> FIFO </w:t>
      </w:r>
      <w:r w:rsidRPr="007A130F">
        <w:rPr>
          <w:rFonts w:ascii="Times New Roman" w:hAnsi="Times New Roman" w:cs="Times New Roman"/>
        </w:rPr>
        <w:t>环形缓冲区机制，提高串口数据接收的连续性与系统运行稳定性。</w:t>
      </w:r>
    </w:p>
    <w:p w14:paraId="3753D88D" w14:textId="77777777" w:rsidR="0023532B" w:rsidRPr="007A130F" w:rsidRDefault="00000000">
      <w:pPr>
        <w:ind w:firstLine="420"/>
        <w:jc w:val="both"/>
      </w:pPr>
      <w:r w:rsidRPr="007A130F">
        <w:t>系统上电后，</w:t>
      </w:r>
      <w:r w:rsidRPr="007A130F">
        <w:t>WiFi</w:t>
      </w:r>
      <w:r w:rsidRPr="007A130F">
        <w:t>任务首先对</w:t>
      </w:r>
      <w:r w:rsidRPr="007A130F">
        <w:t xml:space="preserve"> ESP32-C2 </w:t>
      </w:r>
      <w:r w:rsidRPr="007A130F">
        <w:t>模块进行初始化，并通过</w:t>
      </w:r>
      <w:r w:rsidRPr="007A130F">
        <w:t xml:space="preserve"> AT </w:t>
      </w:r>
      <w:r w:rsidRPr="007A130F">
        <w:t>指令完成基础通信测试。当模块响应正常后，系统进入网络配置阶段，根据预设参数完成</w:t>
      </w:r>
      <w:r w:rsidRPr="007A130F">
        <w:t xml:space="preserve"> WiFi </w:t>
      </w:r>
      <w:r w:rsidRPr="007A130F">
        <w:t>连接；连接成功后进一步建立</w:t>
      </w:r>
      <w:r w:rsidRPr="007A130F">
        <w:t xml:space="preserve"> TCP </w:t>
      </w:r>
      <w:r w:rsidRPr="007A130F">
        <w:t>通信链路，为后续网络数据交互提供基础通道。</w:t>
      </w:r>
    </w:p>
    <w:p w14:paraId="26A764AD" w14:textId="6ED8E242"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_Ref229397633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4- 12</w:t>
      </w:r>
      <w:r w:rsidRPr="007A130F">
        <w:rPr>
          <w:rFonts w:ascii="Times New Roman" w:hAnsi="Times New Roman" w:cs="Times New Roman"/>
        </w:rPr>
        <w:fldChar w:fldCharType="end"/>
      </w:r>
      <w:r w:rsidRPr="007A130F">
        <w:rPr>
          <w:rFonts w:ascii="Times New Roman" w:hAnsi="Times New Roman" w:cs="Times New Roman"/>
        </w:rPr>
        <w:t>所示，系统采用状态机方式对</w:t>
      </w:r>
      <w:r w:rsidRPr="007A130F">
        <w:rPr>
          <w:rFonts w:ascii="Times New Roman" w:hAnsi="Times New Roman" w:cs="Times New Roman"/>
        </w:rPr>
        <w:t xml:space="preserve"> WiFi </w:t>
      </w:r>
      <w:r w:rsidRPr="007A130F">
        <w:rPr>
          <w:rFonts w:ascii="Times New Roman" w:hAnsi="Times New Roman" w:cs="Times New Roman"/>
        </w:rPr>
        <w:t>工作过程进行统一管理，各状态之间按照连接、通信与异常恢复逻辑进行切换。当网络出现异常或连接失败时，系统自动返回对应初始化状态并重新执行连接流程，从而保证网络功能的持续可用性。</w:t>
      </w:r>
    </w:p>
    <w:p w14:paraId="7ECE1750" w14:textId="77777777" w:rsidR="0023532B" w:rsidRPr="007A130F" w:rsidRDefault="00000000">
      <w:pPr>
        <w:keepNext/>
        <w:ind w:firstLine="420"/>
        <w:jc w:val="center"/>
      </w:pPr>
      <w:r w:rsidRPr="007A130F">
        <w:drawing>
          <wp:inline distT="0" distB="0" distL="0" distR="0" wp14:anchorId="5C4E5646" wp14:editId="4450B2DE">
            <wp:extent cx="3194050" cy="4104640"/>
            <wp:effectExtent l="0" t="0" r="6350" b="10160"/>
            <wp:docPr id="1021324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24421" name="图片 1"/>
                    <pic:cNvPicPr>
                      <a:picLocks noChangeAspect="1"/>
                    </pic:cNvPicPr>
                  </pic:nvPicPr>
                  <pic:blipFill>
                    <a:blip r:embed="rId45"/>
                    <a:stretch>
                      <a:fillRect/>
                    </a:stretch>
                  </pic:blipFill>
                  <pic:spPr>
                    <a:xfrm>
                      <a:off x="0" y="0"/>
                      <a:ext cx="3194214" cy="4104640"/>
                    </a:xfrm>
                    <a:prstGeom prst="rect">
                      <a:avLst/>
                    </a:prstGeom>
                  </pic:spPr>
                </pic:pic>
              </a:graphicData>
            </a:graphic>
          </wp:inline>
        </w:drawing>
      </w:r>
    </w:p>
    <w:p w14:paraId="4361496E" w14:textId="5FCD88E1" w:rsidR="0023532B" w:rsidRPr="007A130F" w:rsidRDefault="00000000">
      <w:pPr>
        <w:pStyle w:val="a4"/>
        <w:jc w:val="center"/>
        <w:rPr>
          <w:rFonts w:ascii="Times New Roman" w:eastAsiaTheme="minorEastAsia" w:hAnsi="Times New Roman" w:cs="Times New Roman"/>
          <w:sz w:val="21"/>
          <w:szCs w:val="21"/>
        </w:rPr>
      </w:pPr>
      <w:bookmarkStart w:id="113" w:name="_Ref229397633"/>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4-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4-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12</w:t>
      </w:r>
      <w:r w:rsidRPr="007A130F">
        <w:rPr>
          <w:rFonts w:ascii="Times New Roman" w:eastAsiaTheme="minorEastAsia" w:hAnsi="Times New Roman" w:cs="Times New Roman"/>
          <w:sz w:val="21"/>
          <w:szCs w:val="21"/>
        </w:rPr>
        <w:fldChar w:fldCharType="end"/>
      </w:r>
      <w:bookmarkEnd w:id="113"/>
      <w:r w:rsidRPr="007A130F">
        <w:rPr>
          <w:rFonts w:ascii="Times New Roman" w:eastAsiaTheme="minorEastAsia" w:hAnsi="Times New Roman" w:cs="Times New Roman"/>
          <w:sz w:val="21"/>
          <w:szCs w:val="21"/>
        </w:rPr>
        <w:t xml:space="preserve"> </w:t>
      </w:r>
      <w:r w:rsidRPr="007A130F">
        <w:rPr>
          <w:rFonts w:ascii="Times New Roman" w:eastAsiaTheme="minorEastAsia" w:hAnsi="Times New Roman" w:cs="Times New Roman"/>
          <w:sz w:val="21"/>
          <w:szCs w:val="21"/>
        </w:rPr>
        <w:t>网络服务流程</w:t>
      </w:r>
    </w:p>
    <w:p w14:paraId="064AD40F" w14:textId="77777777" w:rsidR="0023532B" w:rsidRPr="007A130F" w:rsidRDefault="00000000">
      <w:pPr>
        <w:ind w:firstLine="420"/>
        <w:rPr>
          <w:rFonts w:ascii="Times New Roman" w:hAnsi="Times New Roman" w:cs="Times New Roman"/>
        </w:rPr>
      </w:pPr>
      <w:r w:rsidRPr="007A130F">
        <w:rPr>
          <w:rFonts w:ascii="Times New Roman" w:hAnsi="Times New Roman" w:cs="Times New Roman"/>
        </w:rPr>
        <w:lastRenderedPageBreak/>
        <w:t>在通信实现方面，系统通过</w:t>
      </w:r>
      <w:r w:rsidRPr="007A130F">
        <w:rPr>
          <w:rFonts w:ascii="Times New Roman" w:hAnsi="Times New Roman" w:cs="Times New Roman"/>
        </w:rPr>
        <w:t xml:space="preserve"> AT </w:t>
      </w:r>
      <w:r w:rsidRPr="007A130F">
        <w:rPr>
          <w:rFonts w:ascii="Times New Roman" w:hAnsi="Times New Roman" w:cs="Times New Roman"/>
        </w:rPr>
        <w:t>指令完成对</w:t>
      </w:r>
      <w:r w:rsidRPr="007A130F">
        <w:rPr>
          <w:rFonts w:ascii="Times New Roman" w:hAnsi="Times New Roman" w:cs="Times New Roman"/>
        </w:rPr>
        <w:t xml:space="preserve"> WiFi </w:t>
      </w:r>
      <w:r w:rsidRPr="007A130F">
        <w:rPr>
          <w:rFonts w:ascii="Times New Roman" w:hAnsi="Times New Roman" w:cs="Times New Roman"/>
        </w:rPr>
        <w:t>模块的控制。应用层将指令封装后发送至串口发送队列，由</w:t>
      </w:r>
      <w:r w:rsidRPr="007A130F">
        <w:rPr>
          <w:rFonts w:ascii="Times New Roman" w:hAnsi="Times New Roman" w:cs="Times New Roman"/>
        </w:rPr>
        <w:t xml:space="preserve"> DMA </w:t>
      </w:r>
      <w:r w:rsidRPr="007A130F">
        <w:rPr>
          <w:rFonts w:ascii="Times New Roman" w:hAnsi="Times New Roman" w:cs="Times New Roman"/>
        </w:rPr>
        <w:t>模块完成数据传输，从而避免</w:t>
      </w:r>
      <w:r w:rsidRPr="007A130F">
        <w:rPr>
          <w:rFonts w:ascii="Times New Roman" w:hAnsi="Times New Roman" w:cs="Times New Roman"/>
        </w:rPr>
        <w:t>CPU</w:t>
      </w:r>
      <w:r w:rsidRPr="007A130F">
        <w:rPr>
          <w:rFonts w:ascii="Times New Roman" w:hAnsi="Times New Roman" w:cs="Times New Roman"/>
        </w:rPr>
        <w:t>参与逐字节发送过程。在接收端，系统采用</w:t>
      </w:r>
      <w:r w:rsidRPr="007A130F">
        <w:rPr>
          <w:rFonts w:ascii="Times New Roman" w:hAnsi="Times New Roman" w:cs="Times New Roman"/>
        </w:rPr>
        <w:t xml:space="preserve"> DMA </w:t>
      </w:r>
      <w:r w:rsidRPr="007A130F">
        <w:rPr>
          <w:rFonts w:ascii="Times New Roman" w:hAnsi="Times New Roman" w:cs="Times New Roman"/>
        </w:rPr>
        <w:t>循环接收机制，并结合串口空闲中断实现数据帧结束判断，将接收到的数据统一写入</w:t>
      </w:r>
      <w:r w:rsidRPr="007A130F">
        <w:rPr>
          <w:rFonts w:ascii="Times New Roman" w:hAnsi="Times New Roman" w:cs="Times New Roman"/>
        </w:rPr>
        <w:t xml:space="preserve"> FIFO </w:t>
      </w:r>
      <w:r w:rsidRPr="007A130F">
        <w:rPr>
          <w:rFonts w:ascii="Times New Roman" w:hAnsi="Times New Roman" w:cs="Times New Roman"/>
        </w:rPr>
        <w:t>缓冲区，由应用任务按需读取与解析。</w:t>
      </w:r>
    </w:p>
    <w:p w14:paraId="7FB607C8" w14:textId="3B6CB864" w:rsidR="0023532B" w:rsidRPr="007A130F" w:rsidRDefault="00000000">
      <w:pPr>
        <w:ind w:firstLine="420"/>
      </w:pP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_Ref229397685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4- 13</w:t>
      </w:r>
      <w:r w:rsidRPr="007A130F">
        <w:rPr>
          <w:rFonts w:ascii="Times New Roman" w:hAnsi="Times New Roman" w:cs="Times New Roman"/>
        </w:rPr>
        <w:fldChar w:fldCharType="end"/>
      </w:r>
      <w:r w:rsidRPr="007A130F">
        <w:rPr>
          <w:rFonts w:ascii="Times New Roman" w:hAnsi="Times New Roman" w:cs="Times New Roman"/>
        </w:rPr>
        <w:t>所示</w:t>
      </w:r>
      <w:r w:rsidRPr="007A130F">
        <w:t>，串口接收流程由</w:t>
      </w:r>
      <w:r w:rsidRPr="007A130F">
        <w:t xml:space="preserve"> DMA </w:t>
      </w:r>
      <w:r w:rsidRPr="007A130F">
        <w:t>数据搬运、中断触发及</w:t>
      </w:r>
      <w:r w:rsidRPr="007A130F">
        <w:t xml:space="preserve"> FIFO </w:t>
      </w:r>
      <w:r w:rsidRPr="007A130F">
        <w:t>缓冲管理三部分组成。通过引入</w:t>
      </w:r>
      <w:r w:rsidRPr="007A130F">
        <w:t xml:space="preserve"> FIFO </w:t>
      </w:r>
      <w:r w:rsidRPr="007A130F">
        <w:t>结构，系统实现了接收数据与解析任务的解耦，有效解决了网络数据长度不固定及接收速度不一致导致的数据丢失问题。</w:t>
      </w:r>
    </w:p>
    <w:p w14:paraId="055576AD" w14:textId="77777777" w:rsidR="0023532B" w:rsidRPr="007A130F" w:rsidRDefault="00000000">
      <w:pPr>
        <w:ind w:firstLine="420"/>
        <w:rPr>
          <w:rFonts w:ascii="Times New Roman" w:hAnsi="Times New Roman" w:cs="Times New Roman"/>
        </w:rPr>
      </w:pPr>
      <w:r w:rsidRPr="007A130F">
        <w:rPr>
          <w:rFonts w:ascii="Times New Roman" w:hAnsi="Times New Roman" w:cs="Times New Roman"/>
        </w:rPr>
        <w:t>在网络服务功能层面，系统主要实现网络时间同步、天气数据获取以及</w:t>
      </w:r>
      <w:r w:rsidRPr="007A130F">
        <w:rPr>
          <w:rFonts w:ascii="Times New Roman" w:hAnsi="Times New Roman" w:cs="Times New Roman"/>
        </w:rPr>
        <w:t xml:space="preserve"> OTA </w:t>
      </w:r>
      <w:r w:rsidRPr="007A130F">
        <w:rPr>
          <w:rFonts w:ascii="Times New Roman" w:hAnsi="Times New Roman" w:cs="Times New Roman"/>
        </w:rPr>
        <w:t>升级文件下载等功能。其中，时间同步通过访问网络时间服务获取标准时间并更新</w:t>
      </w:r>
      <w:r w:rsidRPr="007A130F">
        <w:rPr>
          <w:rFonts w:ascii="Times New Roman" w:hAnsi="Times New Roman" w:cs="Times New Roman"/>
        </w:rPr>
        <w:t xml:space="preserve"> RTC </w:t>
      </w:r>
      <w:r w:rsidRPr="007A130F">
        <w:rPr>
          <w:rFonts w:ascii="Times New Roman" w:hAnsi="Times New Roman" w:cs="Times New Roman"/>
        </w:rPr>
        <w:t>模块；天气信息通过</w:t>
      </w:r>
      <w:r w:rsidRPr="007A130F">
        <w:rPr>
          <w:rFonts w:ascii="Times New Roman" w:hAnsi="Times New Roman" w:cs="Times New Roman"/>
        </w:rPr>
        <w:t xml:space="preserve"> HTTP </w:t>
      </w:r>
      <w:r w:rsidRPr="007A130F">
        <w:rPr>
          <w:rFonts w:ascii="Times New Roman" w:hAnsi="Times New Roman" w:cs="Times New Roman"/>
        </w:rPr>
        <w:t>请求获取并解析服务器返回数据，最终用于界面显示更新；</w:t>
      </w:r>
      <w:r w:rsidRPr="007A130F">
        <w:rPr>
          <w:rFonts w:ascii="Times New Roman" w:hAnsi="Times New Roman" w:cs="Times New Roman"/>
        </w:rPr>
        <w:t xml:space="preserve">OTA </w:t>
      </w:r>
      <w:r w:rsidRPr="007A130F">
        <w:rPr>
          <w:rFonts w:ascii="Times New Roman" w:hAnsi="Times New Roman" w:cs="Times New Roman"/>
        </w:rPr>
        <w:t>升级功能则通过网络下载固件文件并保存至</w:t>
      </w:r>
      <w:r w:rsidRPr="007A130F">
        <w:rPr>
          <w:rFonts w:ascii="Times New Roman" w:hAnsi="Times New Roman" w:cs="Times New Roman"/>
        </w:rPr>
        <w:t xml:space="preserve"> SD </w:t>
      </w:r>
      <w:r w:rsidRPr="007A130F">
        <w:rPr>
          <w:rFonts w:ascii="Times New Roman" w:hAnsi="Times New Roman" w:cs="Times New Roman"/>
        </w:rPr>
        <w:t>卡，为后续本地升级流程提供数据基础。</w:t>
      </w:r>
    </w:p>
    <w:p w14:paraId="3AB6776E" w14:textId="77777777" w:rsidR="0023532B" w:rsidRPr="007A130F" w:rsidRDefault="00000000">
      <w:pPr>
        <w:ind w:firstLine="420"/>
        <w:rPr>
          <w:rFonts w:ascii="Times New Roman" w:hAnsi="Times New Roman" w:cs="Times New Roman"/>
        </w:rPr>
      </w:pPr>
      <w:r w:rsidRPr="007A130F">
        <w:rPr>
          <w:rFonts w:ascii="Times New Roman" w:hAnsi="Times New Roman" w:cs="Times New Roman"/>
        </w:rPr>
        <w:t>为提高系统可靠性，</w:t>
      </w:r>
      <w:r w:rsidRPr="007A130F">
        <w:rPr>
          <w:rFonts w:ascii="Times New Roman" w:hAnsi="Times New Roman" w:cs="Times New Roman"/>
        </w:rPr>
        <w:t>WiFi</w:t>
      </w:r>
      <w:r w:rsidRPr="007A130F">
        <w:rPr>
          <w:rFonts w:ascii="Times New Roman" w:hAnsi="Times New Roman" w:cs="Times New Roman"/>
        </w:rPr>
        <w:t>任务内部加入异常检测与重连机制。当检测到网络断开或通信失败时，系统自动释放当前连接资源并重新进入初始化流程，从而恢复网络通信能力。</w:t>
      </w:r>
    </w:p>
    <w:p w14:paraId="051093BA" w14:textId="77777777" w:rsidR="0023532B" w:rsidRPr="007A130F" w:rsidRDefault="00000000">
      <w:pPr>
        <w:ind w:firstLine="420"/>
        <w:rPr>
          <w:rFonts w:ascii="Times New Roman" w:hAnsi="Times New Roman" w:cs="Times New Roman"/>
        </w:rPr>
      </w:pPr>
      <w:r w:rsidRPr="007A130F">
        <w:rPr>
          <w:rFonts w:ascii="Times New Roman" w:hAnsi="Times New Roman" w:cs="Times New Roman"/>
        </w:rPr>
        <w:t>整个</w:t>
      </w:r>
      <w:r w:rsidRPr="007A130F">
        <w:rPr>
          <w:rFonts w:ascii="Times New Roman" w:hAnsi="Times New Roman" w:cs="Times New Roman"/>
        </w:rPr>
        <w:t>WiFi</w:t>
      </w:r>
      <w:r w:rsidRPr="007A130F">
        <w:rPr>
          <w:rFonts w:ascii="Times New Roman" w:hAnsi="Times New Roman" w:cs="Times New Roman"/>
        </w:rPr>
        <w:t>通信过程中，</w:t>
      </w:r>
      <w:r w:rsidRPr="007A130F">
        <w:rPr>
          <w:rFonts w:ascii="Times New Roman" w:hAnsi="Times New Roman" w:cs="Times New Roman"/>
        </w:rPr>
        <w:t>FreeRTOS</w:t>
      </w:r>
      <w:r w:rsidRPr="007A130F">
        <w:rPr>
          <w:rFonts w:ascii="Times New Roman" w:hAnsi="Times New Roman" w:cs="Times New Roman"/>
        </w:rPr>
        <w:t>负责任务调度与资源协调，各功能模块通过消息队列与信号量实现数据交互。例如网络任务在获取天气数据后触发界面刷新事件，用户触发</w:t>
      </w:r>
      <w:r w:rsidRPr="007A130F">
        <w:rPr>
          <w:rFonts w:ascii="Times New Roman" w:hAnsi="Times New Roman" w:cs="Times New Roman"/>
        </w:rPr>
        <w:t>OTA</w:t>
      </w:r>
      <w:r w:rsidRPr="007A130F">
        <w:rPr>
          <w:rFonts w:ascii="Times New Roman" w:hAnsi="Times New Roman" w:cs="Times New Roman"/>
        </w:rPr>
        <w:t>升级操作后由界面任务向</w:t>
      </w:r>
      <w:r w:rsidRPr="007A130F">
        <w:rPr>
          <w:rFonts w:ascii="Times New Roman" w:hAnsi="Times New Roman" w:cs="Times New Roman"/>
        </w:rPr>
        <w:t>WiFi</w:t>
      </w:r>
      <w:r w:rsidRPr="007A130F">
        <w:rPr>
          <w:rFonts w:ascii="Times New Roman" w:hAnsi="Times New Roman" w:cs="Times New Roman"/>
        </w:rPr>
        <w:t>任务发送控制请求，从而实现多任务之间的协同运行与解耦设计。</w:t>
      </w:r>
    </w:p>
    <w:p w14:paraId="67FFF519" w14:textId="77777777" w:rsidR="0023532B" w:rsidRPr="007A130F" w:rsidRDefault="00000000">
      <w:pPr>
        <w:keepNext/>
        <w:ind w:firstLine="420"/>
        <w:jc w:val="center"/>
      </w:pPr>
      <w:r w:rsidRPr="007A130F">
        <w:lastRenderedPageBreak/>
        <w:drawing>
          <wp:inline distT="0" distB="0" distL="0" distR="0" wp14:anchorId="66EAB6A7" wp14:editId="556E13DC">
            <wp:extent cx="2882900" cy="4364990"/>
            <wp:effectExtent l="0" t="0" r="12700" b="16510"/>
            <wp:docPr id="333008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08981" name="图片 1"/>
                    <pic:cNvPicPr>
                      <a:picLocks noChangeAspect="1"/>
                    </pic:cNvPicPr>
                  </pic:nvPicPr>
                  <pic:blipFill>
                    <a:blip r:embed="rId46"/>
                    <a:srcRect b="5422"/>
                    <a:stretch>
                      <a:fillRect/>
                    </a:stretch>
                  </pic:blipFill>
                  <pic:spPr>
                    <a:xfrm>
                      <a:off x="0" y="0"/>
                      <a:ext cx="2883048" cy="4364990"/>
                    </a:xfrm>
                    <a:prstGeom prst="rect">
                      <a:avLst/>
                    </a:prstGeom>
                  </pic:spPr>
                </pic:pic>
              </a:graphicData>
            </a:graphic>
          </wp:inline>
        </w:drawing>
      </w:r>
    </w:p>
    <w:p w14:paraId="616AB891" w14:textId="1E3E44BD" w:rsidR="0023532B" w:rsidRPr="007A130F" w:rsidRDefault="00000000">
      <w:pPr>
        <w:pStyle w:val="a4"/>
        <w:jc w:val="center"/>
        <w:rPr>
          <w:rFonts w:ascii="Times New Roman" w:eastAsiaTheme="minorEastAsia" w:hAnsi="Times New Roman" w:cs="Times New Roman"/>
          <w:sz w:val="21"/>
          <w:szCs w:val="21"/>
        </w:rPr>
      </w:pPr>
      <w:bookmarkStart w:id="114" w:name="_Ref229397685"/>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4-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4-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13</w:t>
      </w:r>
      <w:r w:rsidRPr="007A130F">
        <w:rPr>
          <w:rFonts w:ascii="Times New Roman" w:eastAsiaTheme="minorEastAsia" w:hAnsi="Times New Roman" w:cs="Times New Roman"/>
          <w:sz w:val="21"/>
          <w:szCs w:val="21"/>
        </w:rPr>
        <w:fldChar w:fldCharType="end"/>
      </w:r>
      <w:bookmarkEnd w:id="114"/>
      <w:r w:rsidRPr="007A130F">
        <w:rPr>
          <w:rFonts w:ascii="Times New Roman" w:eastAsiaTheme="minorEastAsia" w:hAnsi="Times New Roman" w:cs="Times New Roman"/>
          <w:sz w:val="21"/>
          <w:szCs w:val="21"/>
        </w:rPr>
        <w:t>网络数据接收流程</w:t>
      </w:r>
    </w:p>
    <w:p w14:paraId="56376F83" w14:textId="77777777" w:rsidR="0023532B" w:rsidRPr="007A130F" w:rsidRDefault="00000000">
      <w:pPr>
        <w:pStyle w:val="3"/>
      </w:pPr>
      <w:bookmarkStart w:id="115" w:name="_Toc230180919"/>
      <w:r w:rsidRPr="007A130F">
        <w:t xml:space="preserve">4.4.4 </w:t>
      </w:r>
      <w:r w:rsidRPr="007A130F">
        <w:t>多媒体播放功能设计</w:t>
      </w:r>
      <w:bookmarkEnd w:id="115"/>
    </w:p>
    <w:p w14:paraId="27BDD074" w14:textId="77777777" w:rsidR="0023532B" w:rsidRPr="007A130F" w:rsidRDefault="00000000">
      <w:pPr>
        <w:ind w:firstLine="420"/>
        <w:jc w:val="both"/>
      </w:pPr>
      <w:r w:rsidRPr="007A130F">
        <w:t>本系统的多媒体功能主要包括音频播放与视频播放两部分，整体基于</w:t>
      </w:r>
      <w:r w:rsidRPr="007A130F">
        <w:t xml:space="preserve"> SD </w:t>
      </w:r>
      <w:r w:rsidRPr="007A130F">
        <w:t>卡文件系统实现多媒体资源存取，并结合</w:t>
      </w:r>
      <w:r w:rsidRPr="007A130F">
        <w:t xml:space="preserve"> FreeRTOS </w:t>
      </w:r>
      <w:r w:rsidRPr="007A130F">
        <w:t>任务调度、</w:t>
      </w:r>
      <w:r w:rsidRPr="007A130F">
        <w:t xml:space="preserve">DMA </w:t>
      </w:r>
      <w:r w:rsidRPr="007A130F">
        <w:t>数据传输以及</w:t>
      </w:r>
      <w:r w:rsidRPr="007A130F">
        <w:t xml:space="preserve"> LVGL </w:t>
      </w:r>
      <w:r w:rsidRPr="007A130F">
        <w:t>界面控制完成播放与交互功能。系统支持音频播放控制、视频切换、暂停</w:t>
      </w:r>
      <w:r w:rsidRPr="007A130F">
        <w:t>/</w:t>
      </w:r>
      <w:r w:rsidRPr="007A130F">
        <w:t>继续播放以及播放状态同步等基础功能，以满足嵌入式多媒体终端的基本应用需求。</w:t>
      </w:r>
    </w:p>
    <w:p w14:paraId="37F2C024"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在资源准备阶段，视频数据通过</w:t>
      </w:r>
      <w:r w:rsidRPr="007A130F">
        <w:rPr>
          <w:rFonts w:ascii="Times New Roman" w:hAnsi="Times New Roman" w:cs="Times New Roman"/>
        </w:rPr>
        <w:t xml:space="preserve"> PC </w:t>
      </w:r>
      <w:r w:rsidRPr="007A130F">
        <w:rPr>
          <w:rFonts w:ascii="Times New Roman" w:hAnsi="Times New Roman" w:cs="Times New Roman"/>
        </w:rPr>
        <w:t>端</w:t>
      </w:r>
      <w:r w:rsidRPr="007A130F">
        <w:rPr>
          <w:rFonts w:ascii="Times New Roman" w:hAnsi="Times New Roman" w:cs="Times New Roman"/>
        </w:rPr>
        <w:t xml:space="preserve"> FFmpeg </w:t>
      </w:r>
      <w:r w:rsidRPr="007A130F">
        <w:rPr>
          <w:rFonts w:ascii="Times New Roman" w:hAnsi="Times New Roman" w:cs="Times New Roman"/>
        </w:rPr>
        <w:t>工具进行预处理，将原始视频按照指定分辨率与帧率转换为</w:t>
      </w:r>
      <w:r w:rsidRPr="007A130F">
        <w:rPr>
          <w:rFonts w:ascii="Times New Roman" w:hAnsi="Times New Roman" w:cs="Times New Roman"/>
        </w:rPr>
        <w:t xml:space="preserve"> RGB </w:t>
      </w:r>
      <w:r w:rsidRPr="007A130F">
        <w:rPr>
          <w:rFonts w:ascii="Times New Roman" w:hAnsi="Times New Roman" w:cs="Times New Roman"/>
        </w:rPr>
        <w:t>图像序列，并以帧文件形式存储至</w:t>
      </w:r>
      <w:r w:rsidRPr="007A130F">
        <w:rPr>
          <w:rFonts w:ascii="Times New Roman" w:hAnsi="Times New Roman" w:cs="Times New Roman"/>
        </w:rPr>
        <w:t xml:space="preserve"> SD </w:t>
      </w:r>
      <w:r w:rsidRPr="007A130F">
        <w:rPr>
          <w:rFonts w:ascii="Times New Roman" w:hAnsi="Times New Roman" w:cs="Times New Roman"/>
        </w:rPr>
        <w:t>卡中；音频资源统一采用</w:t>
      </w:r>
      <w:r w:rsidRPr="007A130F">
        <w:rPr>
          <w:rFonts w:ascii="Times New Roman" w:hAnsi="Times New Roman" w:cs="Times New Roman"/>
        </w:rPr>
        <w:t xml:space="preserve"> WAV </w:t>
      </w:r>
      <w:r w:rsidRPr="007A130F">
        <w:rPr>
          <w:rFonts w:ascii="Times New Roman" w:hAnsi="Times New Roman" w:cs="Times New Roman"/>
        </w:rPr>
        <w:t>格式文件存储，并可配套</w:t>
      </w:r>
      <w:r w:rsidRPr="007A130F">
        <w:rPr>
          <w:rFonts w:ascii="Times New Roman" w:hAnsi="Times New Roman" w:cs="Times New Roman"/>
        </w:rPr>
        <w:t xml:space="preserve"> LRC </w:t>
      </w:r>
      <w:r w:rsidRPr="007A130F">
        <w:rPr>
          <w:rFonts w:ascii="Times New Roman" w:hAnsi="Times New Roman" w:cs="Times New Roman"/>
        </w:rPr>
        <w:t>文件用于歌词显示功能扩展。系统运行过程中，通过</w:t>
      </w:r>
      <w:r w:rsidRPr="007A130F">
        <w:rPr>
          <w:rFonts w:ascii="Times New Roman" w:hAnsi="Times New Roman" w:cs="Times New Roman"/>
        </w:rPr>
        <w:t xml:space="preserve"> FatFS </w:t>
      </w:r>
      <w:r w:rsidRPr="007A130F">
        <w:rPr>
          <w:rFonts w:ascii="Times New Roman" w:hAnsi="Times New Roman" w:cs="Times New Roman"/>
        </w:rPr>
        <w:t>文件系统对存储资源进行读取管理，并由应用层完成文件解析与播放控制逻辑处理。</w:t>
      </w:r>
    </w:p>
    <w:p w14:paraId="76C20249" w14:textId="77777777" w:rsidR="0023532B" w:rsidRPr="007A130F" w:rsidRDefault="00000000">
      <w:pPr>
        <w:pStyle w:val="4"/>
        <w:jc w:val="both"/>
        <w:rPr>
          <w:rFonts w:hint="eastAsia"/>
        </w:rPr>
      </w:pPr>
      <w:r w:rsidRPr="007A130F">
        <w:t>（</w:t>
      </w:r>
      <w:r w:rsidRPr="007A130F">
        <w:t>1</w:t>
      </w:r>
      <w:r w:rsidRPr="007A130F">
        <w:t>）视频播放功能设计</w:t>
      </w:r>
    </w:p>
    <w:p w14:paraId="0BDEA93A" w14:textId="77777777" w:rsidR="0023532B" w:rsidRPr="007A130F" w:rsidRDefault="00000000">
      <w:pPr>
        <w:ind w:firstLine="420"/>
        <w:jc w:val="both"/>
      </w:pPr>
      <w:r w:rsidRPr="007A130F">
        <w:t>视频播放功能主要基于</w:t>
      </w:r>
      <w:r w:rsidRPr="007A130F">
        <w:t xml:space="preserve"> LVGL </w:t>
      </w:r>
      <w:r w:rsidRPr="007A130F">
        <w:t>定时机制实现帧刷新控制。系统启动视频播放后，按照预设帧率周期性从</w:t>
      </w:r>
      <w:r w:rsidRPr="007A130F">
        <w:t xml:space="preserve"> SD </w:t>
      </w:r>
      <w:r w:rsidRPr="007A130F">
        <w:t>卡读取</w:t>
      </w:r>
      <w:r w:rsidRPr="007A130F">
        <w:t xml:space="preserve"> RGB </w:t>
      </w:r>
      <w:r w:rsidRPr="007A130F">
        <w:t>图像序列数据，并直接写入</w:t>
      </w:r>
      <w:r w:rsidRPr="007A130F">
        <w:t xml:space="preserve"> LCD </w:t>
      </w:r>
      <w:r w:rsidRPr="007A130F">
        <w:t>显示区域，从而实现连续的视频播放效果。</w:t>
      </w:r>
    </w:p>
    <w:p w14:paraId="780ECF8A" w14:textId="29200418"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lastRenderedPageBreak/>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_Ref229397742 \h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7A130F">
        <w:rPr>
          <w:rFonts w:ascii="Times New Roman" w:hAnsi="Times New Roman" w:cs="Times New Roman"/>
          <w:sz w:val="21"/>
          <w:szCs w:val="21"/>
        </w:rPr>
        <w:t>图</w:t>
      </w:r>
      <w:r w:rsidR="004A32EE" w:rsidRPr="007A130F">
        <w:rPr>
          <w:rFonts w:ascii="Times New Roman" w:hAnsi="Times New Roman" w:cs="Times New Roman"/>
          <w:sz w:val="21"/>
          <w:szCs w:val="21"/>
        </w:rPr>
        <w:t xml:space="preserve">4- </w:t>
      </w:r>
      <w:r w:rsidR="004A32EE">
        <w:rPr>
          <w:rFonts w:ascii="Times New Roman" w:hAnsi="Times New Roman" w:cs="Times New Roman"/>
          <w:sz w:val="21"/>
          <w:szCs w:val="21"/>
        </w:rPr>
        <w:t>14</w:t>
      </w:r>
      <w:r w:rsidRPr="007A130F">
        <w:rPr>
          <w:rFonts w:ascii="Times New Roman" w:hAnsi="Times New Roman" w:cs="Times New Roman"/>
        </w:rPr>
        <w:fldChar w:fldCharType="end"/>
      </w:r>
      <w:r w:rsidRPr="007A130F">
        <w:rPr>
          <w:rFonts w:ascii="Times New Roman" w:hAnsi="Times New Roman" w:cs="Times New Roman"/>
        </w:rPr>
        <w:t>所示，视频播放流程主要包括视频资源定位、帧数据读取、定时刷新控制以及</w:t>
      </w:r>
      <w:r w:rsidRPr="007A130F">
        <w:rPr>
          <w:rFonts w:ascii="Times New Roman" w:hAnsi="Times New Roman" w:cs="Times New Roman"/>
        </w:rPr>
        <w:t>LCD</w:t>
      </w:r>
      <w:r w:rsidRPr="007A130F">
        <w:rPr>
          <w:rFonts w:ascii="Times New Roman" w:hAnsi="Times New Roman" w:cs="Times New Roman"/>
        </w:rPr>
        <w:t>显示输出等环节。系统首先根据视频资源索引定位对应帧目录，随后按帧编号顺序依次读取</w:t>
      </w:r>
      <w:r w:rsidRPr="007A130F">
        <w:rPr>
          <w:rFonts w:ascii="Times New Roman" w:hAnsi="Times New Roman" w:cs="Times New Roman"/>
        </w:rPr>
        <w:t xml:space="preserve"> RGB </w:t>
      </w:r>
      <w:r w:rsidRPr="007A130F">
        <w:rPr>
          <w:rFonts w:ascii="Times New Roman" w:hAnsi="Times New Roman" w:cs="Times New Roman"/>
        </w:rPr>
        <w:t>图像数据，并由定时器周期触发刷新操作，实现图像的连续显示。</w:t>
      </w:r>
    </w:p>
    <w:p w14:paraId="6B3CC72F" w14:textId="2185D149" w:rsidR="0023532B" w:rsidRPr="007A130F" w:rsidRDefault="00FC6ECB">
      <w:pPr>
        <w:keepNext/>
        <w:ind w:firstLine="420"/>
        <w:jc w:val="center"/>
      </w:pPr>
      <w:r w:rsidRPr="007A130F">
        <w:rPr>
          <w14:ligatures w14:val="none"/>
        </w:rPr>
        <w:drawing>
          <wp:inline distT="0" distB="0" distL="0" distR="0" wp14:anchorId="25BA95A5" wp14:editId="020B904B">
            <wp:extent cx="4349974" cy="5835950"/>
            <wp:effectExtent l="0" t="0" r="0" b="0"/>
            <wp:docPr id="1551064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64578" name=""/>
                    <pic:cNvPicPr/>
                  </pic:nvPicPr>
                  <pic:blipFill>
                    <a:blip r:embed="rId47"/>
                    <a:stretch>
                      <a:fillRect/>
                    </a:stretch>
                  </pic:blipFill>
                  <pic:spPr>
                    <a:xfrm>
                      <a:off x="0" y="0"/>
                      <a:ext cx="4349974" cy="5835950"/>
                    </a:xfrm>
                    <a:prstGeom prst="rect">
                      <a:avLst/>
                    </a:prstGeom>
                  </pic:spPr>
                </pic:pic>
              </a:graphicData>
            </a:graphic>
          </wp:inline>
        </w:drawing>
      </w:r>
    </w:p>
    <w:p w14:paraId="15B23F34" w14:textId="687969D9" w:rsidR="0023532B" w:rsidRPr="007A130F" w:rsidRDefault="00000000">
      <w:pPr>
        <w:pStyle w:val="a4"/>
        <w:jc w:val="center"/>
        <w:rPr>
          <w:rFonts w:ascii="Times New Roman" w:eastAsiaTheme="minorEastAsia" w:hAnsi="Times New Roman" w:cs="Times New Roman"/>
          <w:sz w:val="21"/>
          <w:szCs w:val="21"/>
        </w:rPr>
      </w:pPr>
      <w:bookmarkStart w:id="116" w:name="_Ref229397742"/>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4-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4-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14</w:t>
      </w:r>
      <w:r w:rsidRPr="007A130F">
        <w:rPr>
          <w:rFonts w:ascii="Times New Roman" w:eastAsiaTheme="minorEastAsia" w:hAnsi="Times New Roman" w:cs="Times New Roman"/>
          <w:sz w:val="21"/>
          <w:szCs w:val="21"/>
        </w:rPr>
        <w:fldChar w:fldCharType="end"/>
      </w:r>
      <w:bookmarkEnd w:id="116"/>
      <w:r w:rsidRPr="007A130F">
        <w:rPr>
          <w:rFonts w:ascii="Times New Roman" w:eastAsiaTheme="minorEastAsia" w:hAnsi="Times New Roman" w:cs="Times New Roman"/>
          <w:sz w:val="21"/>
          <w:szCs w:val="21"/>
        </w:rPr>
        <w:t xml:space="preserve"> </w:t>
      </w:r>
      <w:r w:rsidRPr="007A130F">
        <w:rPr>
          <w:rFonts w:ascii="Times New Roman" w:eastAsiaTheme="minorEastAsia" w:hAnsi="Times New Roman" w:cs="Times New Roman"/>
          <w:sz w:val="21"/>
          <w:szCs w:val="21"/>
        </w:rPr>
        <w:t>视频播放流程</w:t>
      </w:r>
      <w:commentRangeStart w:id="117"/>
      <w:commentRangeEnd w:id="117"/>
      <w:r w:rsidR="006B7037" w:rsidRPr="007A130F">
        <w:rPr>
          <w:rStyle w:val="af0"/>
          <w:rFonts w:ascii="Times New Roman" w:eastAsiaTheme="minorEastAsia" w:hAnsi="Times New Roman" w:cs="Times New Roman"/>
        </w:rPr>
        <w:commentReference w:id="117"/>
      </w:r>
    </w:p>
    <w:p w14:paraId="1DD12F2B" w14:textId="77777777" w:rsidR="0023532B" w:rsidRPr="007A130F" w:rsidRDefault="00000000">
      <w:pPr>
        <w:ind w:firstLine="420"/>
        <w:jc w:val="both"/>
      </w:pPr>
      <w:r w:rsidRPr="007A130F">
        <w:t>在播放控制方面，系统支持上一视频、下一视频以及暂停</w:t>
      </w:r>
      <w:r w:rsidRPr="007A130F">
        <w:t>/</w:t>
      </w:r>
      <w:r w:rsidRPr="007A130F">
        <w:t>继续播放等基本操作。其中暂停功能通过停止</w:t>
      </w:r>
      <w:r w:rsidRPr="007A130F">
        <w:t xml:space="preserve"> LVGL </w:t>
      </w:r>
      <w:r w:rsidRPr="007A130F">
        <w:t>定时器实现，使帧刷新过程进入挂起状态；恢复播放时重新启动定时器，从当前帧继续执行刷新流程。</w:t>
      </w:r>
    </w:p>
    <w:p w14:paraId="7D0B4E92"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为提升视频播放的实时性与流畅性，系统未采用</w:t>
      </w:r>
      <w:r w:rsidRPr="007A130F">
        <w:rPr>
          <w:rFonts w:ascii="Times New Roman" w:hAnsi="Times New Roman" w:cs="Times New Roman"/>
        </w:rPr>
        <w:t xml:space="preserve"> LVGL </w:t>
      </w:r>
      <w:r w:rsidRPr="007A130F">
        <w:rPr>
          <w:rFonts w:ascii="Times New Roman" w:hAnsi="Times New Roman" w:cs="Times New Roman"/>
        </w:rPr>
        <w:t>图形缓存机制进行视频帧绘制，而是采用直接写屏方式将</w:t>
      </w:r>
      <w:r w:rsidRPr="007A130F">
        <w:rPr>
          <w:rFonts w:ascii="Times New Roman" w:hAnsi="Times New Roman" w:cs="Times New Roman"/>
        </w:rPr>
        <w:t xml:space="preserve"> RGB </w:t>
      </w:r>
      <w:r w:rsidRPr="007A130F">
        <w:rPr>
          <w:rFonts w:ascii="Times New Roman" w:hAnsi="Times New Roman" w:cs="Times New Roman"/>
        </w:rPr>
        <w:t>数据输出至</w:t>
      </w:r>
      <w:r w:rsidRPr="007A130F">
        <w:rPr>
          <w:rFonts w:ascii="Times New Roman" w:hAnsi="Times New Roman" w:cs="Times New Roman"/>
        </w:rPr>
        <w:t xml:space="preserve"> LCD </w:t>
      </w:r>
      <w:r w:rsidRPr="007A130F">
        <w:rPr>
          <w:rFonts w:ascii="Times New Roman" w:hAnsi="Times New Roman" w:cs="Times New Roman"/>
        </w:rPr>
        <w:t>显存区域。由于视频帧数据量较大，若通过</w:t>
      </w:r>
      <w:r w:rsidRPr="007A130F">
        <w:rPr>
          <w:rFonts w:ascii="Times New Roman" w:hAnsi="Times New Roman" w:cs="Times New Roman"/>
        </w:rPr>
        <w:t xml:space="preserve"> LVGL </w:t>
      </w:r>
      <w:r w:rsidRPr="007A130F">
        <w:rPr>
          <w:rFonts w:ascii="Times New Roman" w:hAnsi="Times New Roman" w:cs="Times New Roman"/>
        </w:rPr>
        <w:t>缓存再进行二次绘制，会增加内存拷贝开销并提高</w:t>
      </w:r>
      <w:r w:rsidRPr="007A130F">
        <w:rPr>
          <w:rFonts w:ascii="Times New Roman" w:hAnsi="Times New Roman" w:cs="Times New Roman"/>
        </w:rPr>
        <w:t xml:space="preserve"> CPU </w:t>
      </w:r>
      <w:r w:rsidRPr="007A130F">
        <w:rPr>
          <w:rFonts w:ascii="Times New Roman" w:hAnsi="Times New Roman" w:cs="Times New Roman"/>
        </w:rPr>
        <w:t>占用率，</w:t>
      </w:r>
      <w:r w:rsidRPr="007A130F">
        <w:rPr>
          <w:rFonts w:ascii="Times New Roman" w:hAnsi="Times New Roman" w:cs="Times New Roman"/>
        </w:rPr>
        <w:lastRenderedPageBreak/>
        <w:t>容易造成帧率波动。因此采用直接写屏方式可有效减少中间处理环节，从而降低系统负载，提高视频刷新效率与播放稳定性。</w:t>
      </w:r>
    </w:p>
    <w:p w14:paraId="35D241F5" w14:textId="77777777" w:rsidR="0023532B" w:rsidRPr="007A130F" w:rsidRDefault="00000000">
      <w:pPr>
        <w:ind w:firstLine="420"/>
        <w:jc w:val="both"/>
        <w:rPr>
          <w:rFonts w:ascii="Times New Roman" w:eastAsia="黑体" w:hAnsi="Times New Roman" w:cs="Times New Roman"/>
        </w:rPr>
      </w:pPr>
      <w:r w:rsidRPr="007A130F">
        <w:rPr>
          <w:rFonts w:ascii="Times New Roman" w:eastAsia="黑体" w:hAnsi="Times New Roman" w:cs="Times New Roman"/>
        </w:rPr>
        <w:t>（</w:t>
      </w:r>
      <w:r w:rsidRPr="007A130F">
        <w:rPr>
          <w:rFonts w:ascii="Times New Roman" w:eastAsia="黑体" w:hAnsi="Times New Roman" w:cs="Times New Roman"/>
        </w:rPr>
        <w:t>2</w:t>
      </w:r>
      <w:r w:rsidRPr="007A130F">
        <w:rPr>
          <w:rFonts w:ascii="Times New Roman" w:eastAsia="黑体" w:hAnsi="Times New Roman" w:cs="Times New Roman"/>
        </w:rPr>
        <w:t>）音频播放功能设计</w:t>
      </w:r>
    </w:p>
    <w:p w14:paraId="5E3924DA" w14:textId="77777777" w:rsidR="0023532B" w:rsidRPr="007A130F" w:rsidRDefault="00000000">
      <w:pPr>
        <w:ind w:firstLine="420"/>
        <w:jc w:val="both"/>
      </w:pPr>
      <w:r w:rsidRPr="007A130F">
        <w:t>音频播放功能主要负责</w:t>
      </w:r>
      <w:r w:rsidRPr="007A130F">
        <w:t>WAV</w:t>
      </w:r>
      <w:r w:rsidRPr="007A130F">
        <w:t>音频文件解析、</w:t>
      </w:r>
      <w:r w:rsidRPr="007A130F">
        <w:t>PCM</w:t>
      </w:r>
      <w:r w:rsidRPr="007A130F">
        <w:t>数据缓存以及</w:t>
      </w:r>
      <w:r w:rsidRPr="007A130F">
        <w:t>I2S</w:t>
      </w:r>
      <w:r w:rsidRPr="007A130F">
        <w:t>音频数据输出等工作。系统运行过程中，音频任务通过</w:t>
      </w:r>
      <w:r w:rsidRPr="007A130F">
        <w:t>FatFS</w:t>
      </w:r>
      <w:r w:rsidRPr="007A130F">
        <w:t>文件系统同时打开</w:t>
      </w:r>
      <w:r w:rsidRPr="007A130F">
        <w:t>WAV</w:t>
      </w:r>
      <w:r w:rsidRPr="007A130F">
        <w:t>音频文件及对应的</w:t>
      </w:r>
      <w:r w:rsidRPr="007A130F">
        <w:t>LRC</w:t>
      </w:r>
      <w:r w:rsidRPr="007A130F">
        <w:t>歌词文件，并结合</w:t>
      </w:r>
      <w:r w:rsidRPr="007A130F">
        <w:t>FreeRTOS</w:t>
      </w:r>
      <w:r w:rsidRPr="007A130F">
        <w:t>多任务机制实现文件资源的并发访问与调度管理。</w:t>
      </w:r>
    </w:p>
    <w:p w14:paraId="514798A9"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在音频播放启动阶段，系统首先解析</w:t>
      </w:r>
      <w:r w:rsidRPr="007A130F">
        <w:rPr>
          <w:rFonts w:ascii="Times New Roman" w:hAnsi="Times New Roman" w:cs="Times New Roman"/>
        </w:rPr>
        <w:t>WAV</w:t>
      </w:r>
      <w:r w:rsidRPr="007A130F">
        <w:rPr>
          <w:rFonts w:ascii="Times New Roman" w:hAnsi="Times New Roman" w:cs="Times New Roman"/>
        </w:rPr>
        <w:t>文件头信息，获取音频采样率、声道数以及量化位数等关键参数，并据此定位</w:t>
      </w:r>
      <w:r w:rsidRPr="007A130F">
        <w:rPr>
          <w:rFonts w:ascii="Times New Roman" w:hAnsi="Times New Roman" w:cs="Times New Roman"/>
        </w:rPr>
        <w:t>PCM</w:t>
      </w:r>
      <w:r w:rsidRPr="007A130F">
        <w:rPr>
          <w:rFonts w:ascii="Times New Roman" w:hAnsi="Times New Roman" w:cs="Times New Roman"/>
        </w:rPr>
        <w:t>数据起始地址，从而完成音频数据流的初始化配置。随后系统进入持续读取模式，按照数据流方式从存储介质中提取</w:t>
      </w:r>
      <w:r w:rsidRPr="007A130F">
        <w:rPr>
          <w:rFonts w:ascii="Times New Roman" w:hAnsi="Times New Roman" w:cs="Times New Roman"/>
        </w:rPr>
        <w:t>PCM</w:t>
      </w:r>
      <w:r w:rsidRPr="007A130F">
        <w:rPr>
          <w:rFonts w:ascii="Times New Roman" w:hAnsi="Times New Roman" w:cs="Times New Roman"/>
        </w:rPr>
        <w:t>音频数据。</w:t>
      </w:r>
    </w:p>
    <w:p w14:paraId="42B86097" w14:textId="73B091CC"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_Ref229397780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4- 15</w:t>
      </w:r>
      <w:r w:rsidRPr="007A130F">
        <w:rPr>
          <w:rFonts w:ascii="Times New Roman" w:hAnsi="Times New Roman" w:cs="Times New Roman"/>
        </w:rPr>
        <w:fldChar w:fldCharType="end"/>
      </w:r>
      <w:r w:rsidRPr="007A130F">
        <w:rPr>
          <w:rFonts w:ascii="Times New Roman" w:hAnsi="Times New Roman" w:cs="Times New Roman"/>
        </w:rPr>
        <w:t>所示，音频播放流程主要包括文件解析、数据缓存、</w:t>
      </w:r>
      <w:r w:rsidRPr="007A130F">
        <w:rPr>
          <w:rFonts w:ascii="Times New Roman" w:hAnsi="Times New Roman" w:cs="Times New Roman"/>
        </w:rPr>
        <w:t>DMA</w:t>
      </w:r>
      <w:r w:rsidRPr="007A130F">
        <w:rPr>
          <w:rFonts w:ascii="Times New Roman" w:hAnsi="Times New Roman" w:cs="Times New Roman"/>
        </w:rPr>
        <w:t>传输以及音频输出四个关键环节。系统首先将从</w:t>
      </w:r>
      <w:r w:rsidRPr="007A130F">
        <w:rPr>
          <w:rFonts w:ascii="Times New Roman" w:hAnsi="Times New Roman" w:cs="Times New Roman"/>
        </w:rPr>
        <w:t>SD</w:t>
      </w:r>
      <w:r w:rsidRPr="007A130F">
        <w:rPr>
          <w:rFonts w:ascii="Times New Roman" w:hAnsi="Times New Roman" w:cs="Times New Roman"/>
        </w:rPr>
        <w:t>卡读取的</w:t>
      </w:r>
      <w:r w:rsidRPr="007A130F">
        <w:rPr>
          <w:rFonts w:ascii="Times New Roman" w:hAnsi="Times New Roman" w:cs="Times New Roman"/>
        </w:rPr>
        <w:t>PCM</w:t>
      </w:r>
      <w:r w:rsidRPr="007A130F">
        <w:rPr>
          <w:rFonts w:ascii="Times New Roman" w:hAnsi="Times New Roman" w:cs="Times New Roman"/>
        </w:rPr>
        <w:t>数据预加载至外部</w:t>
      </w:r>
      <w:r w:rsidRPr="007A130F">
        <w:rPr>
          <w:rFonts w:ascii="Times New Roman" w:hAnsi="Times New Roman" w:cs="Times New Roman"/>
        </w:rPr>
        <w:t>SRAM</w:t>
      </w:r>
      <w:r w:rsidRPr="007A130F">
        <w:rPr>
          <w:rFonts w:ascii="Times New Roman" w:hAnsi="Times New Roman" w:cs="Times New Roman"/>
        </w:rPr>
        <w:t>缓存区域，用于构建大容量音频缓冲区；随后由</w:t>
      </w:r>
      <w:r w:rsidRPr="007A130F">
        <w:rPr>
          <w:rFonts w:ascii="Times New Roman" w:hAnsi="Times New Roman" w:cs="Times New Roman"/>
        </w:rPr>
        <w:t>DMA</w:t>
      </w:r>
      <w:r w:rsidRPr="007A130F">
        <w:rPr>
          <w:rFonts w:ascii="Times New Roman" w:hAnsi="Times New Roman" w:cs="Times New Roman"/>
        </w:rPr>
        <w:t>控制器按照预设节奏向</w:t>
      </w:r>
      <w:r w:rsidRPr="007A130F">
        <w:rPr>
          <w:rFonts w:ascii="Times New Roman" w:hAnsi="Times New Roman" w:cs="Times New Roman"/>
        </w:rPr>
        <w:t>I2S</w:t>
      </w:r>
      <w:r w:rsidRPr="007A130F">
        <w:rPr>
          <w:rFonts w:ascii="Times New Roman" w:hAnsi="Times New Roman" w:cs="Times New Roman"/>
        </w:rPr>
        <w:t>外设搬运数据，实现音频数据的持续输出。</w:t>
      </w:r>
    </w:p>
    <w:p w14:paraId="365E487D" w14:textId="77777777" w:rsidR="0023532B" w:rsidRPr="007A130F" w:rsidRDefault="00000000">
      <w:pPr>
        <w:keepNext/>
        <w:ind w:firstLine="420"/>
        <w:jc w:val="center"/>
      </w:pPr>
      <w:r w:rsidRPr="007A130F">
        <w:drawing>
          <wp:inline distT="0" distB="0" distL="0" distR="0" wp14:anchorId="79440E13" wp14:editId="1E1482BC">
            <wp:extent cx="3054350" cy="4622800"/>
            <wp:effectExtent l="0" t="0" r="0" b="6350"/>
            <wp:docPr id="2093728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28761" name="图片 1"/>
                    <pic:cNvPicPr>
                      <a:picLocks noChangeAspect="1"/>
                    </pic:cNvPicPr>
                  </pic:nvPicPr>
                  <pic:blipFill>
                    <a:blip r:embed="rId48"/>
                    <a:stretch>
                      <a:fillRect/>
                    </a:stretch>
                  </pic:blipFill>
                  <pic:spPr>
                    <a:xfrm>
                      <a:off x="0" y="0"/>
                      <a:ext cx="3054509" cy="4623041"/>
                    </a:xfrm>
                    <a:prstGeom prst="rect">
                      <a:avLst/>
                    </a:prstGeom>
                  </pic:spPr>
                </pic:pic>
              </a:graphicData>
            </a:graphic>
          </wp:inline>
        </w:drawing>
      </w:r>
    </w:p>
    <w:p w14:paraId="5A0FAFC3" w14:textId="246F7FCA" w:rsidR="0023532B" w:rsidRPr="007A130F" w:rsidRDefault="00000000">
      <w:pPr>
        <w:pStyle w:val="a4"/>
        <w:jc w:val="center"/>
        <w:rPr>
          <w:rFonts w:ascii="Times New Roman" w:eastAsiaTheme="minorEastAsia" w:hAnsi="Times New Roman" w:cs="Times New Roman"/>
          <w:sz w:val="21"/>
          <w:szCs w:val="21"/>
        </w:rPr>
      </w:pPr>
      <w:bookmarkStart w:id="118" w:name="_Ref229397780"/>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4-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4-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15</w:t>
      </w:r>
      <w:r w:rsidRPr="007A130F">
        <w:rPr>
          <w:rFonts w:ascii="Times New Roman" w:eastAsiaTheme="minorEastAsia" w:hAnsi="Times New Roman" w:cs="Times New Roman"/>
          <w:sz w:val="21"/>
          <w:szCs w:val="21"/>
        </w:rPr>
        <w:fldChar w:fldCharType="end"/>
      </w:r>
      <w:bookmarkEnd w:id="118"/>
      <w:r w:rsidRPr="007A130F">
        <w:rPr>
          <w:rFonts w:ascii="Times New Roman" w:eastAsiaTheme="minorEastAsia" w:hAnsi="Times New Roman" w:cs="Times New Roman"/>
          <w:sz w:val="21"/>
          <w:szCs w:val="21"/>
        </w:rPr>
        <w:t xml:space="preserve"> </w:t>
      </w:r>
      <w:r w:rsidRPr="007A130F">
        <w:rPr>
          <w:rFonts w:ascii="Times New Roman" w:eastAsiaTheme="minorEastAsia" w:hAnsi="Times New Roman" w:cs="Times New Roman"/>
          <w:sz w:val="21"/>
          <w:szCs w:val="21"/>
        </w:rPr>
        <w:t>音频播放流程</w:t>
      </w:r>
    </w:p>
    <w:p w14:paraId="26D6A934" w14:textId="77777777" w:rsidR="0023532B" w:rsidRPr="007A130F" w:rsidRDefault="00000000">
      <w:pPr>
        <w:ind w:firstLine="420"/>
        <w:jc w:val="both"/>
      </w:pPr>
      <w:r w:rsidRPr="007A130F">
        <w:lastRenderedPageBreak/>
        <w:t>在数据传输机制上，系统采用</w:t>
      </w:r>
      <w:r w:rsidRPr="007A130F">
        <w:t>DMA</w:t>
      </w:r>
      <w:r w:rsidRPr="007A130F">
        <w:t>循环发送模式，并结合</w:t>
      </w:r>
      <w:r w:rsidRPr="007A130F">
        <w:t>DMA</w:t>
      </w:r>
      <w:r w:rsidRPr="007A130F">
        <w:t>半传输中断与全传输中断实现双缓冲更新策略。当</w:t>
      </w:r>
      <w:r w:rsidRPr="007A130F">
        <w:t>DMA</w:t>
      </w:r>
      <w:r w:rsidRPr="007A130F">
        <w:t>完成当前缓冲区前半部分数据发送时触发半传输中断，此时系统对已播放区域进行数据更新并填充新的</w:t>
      </w:r>
      <w:r w:rsidRPr="007A130F">
        <w:t>PCM</w:t>
      </w:r>
      <w:r w:rsidRPr="007A130F">
        <w:t>数据；当后半部分发送完成时触发全传输中断，对另一缓冲区域执行同样的数据更新操作，从而形成连续交替的数据供给机制。</w:t>
      </w:r>
    </w:p>
    <w:p w14:paraId="1425EFCF"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通过该双缓冲机制，系统能够在</w:t>
      </w:r>
      <w:r w:rsidRPr="007A130F">
        <w:rPr>
          <w:rFonts w:ascii="Times New Roman" w:hAnsi="Times New Roman" w:cs="Times New Roman"/>
        </w:rPr>
        <w:t>DMA</w:t>
      </w:r>
      <w:r w:rsidRPr="007A130F">
        <w:rPr>
          <w:rFonts w:ascii="Times New Roman" w:hAnsi="Times New Roman" w:cs="Times New Roman"/>
        </w:rPr>
        <w:t>持续输出音频数据的同时完成后台数据预取与缓存更新，有效避免因数据供给不连续导致的播放卡顿、断音或抖动现象。同时，</w:t>
      </w:r>
      <w:r w:rsidRPr="007A130F">
        <w:rPr>
          <w:rFonts w:ascii="Times New Roman" w:hAnsi="Times New Roman" w:cs="Times New Roman"/>
        </w:rPr>
        <w:t>PCM</w:t>
      </w:r>
      <w:r w:rsidRPr="007A130F">
        <w:rPr>
          <w:rFonts w:ascii="Times New Roman" w:hAnsi="Times New Roman" w:cs="Times New Roman"/>
        </w:rPr>
        <w:t>数据缓存区域统一部署于外部</w:t>
      </w:r>
      <w:r w:rsidRPr="007A130F">
        <w:rPr>
          <w:rFonts w:ascii="Times New Roman" w:hAnsi="Times New Roman" w:cs="Times New Roman"/>
        </w:rPr>
        <w:t>SRAM</w:t>
      </w:r>
      <w:r w:rsidRPr="007A130F">
        <w:rPr>
          <w:rFonts w:ascii="Times New Roman" w:hAnsi="Times New Roman" w:cs="Times New Roman"/>
        </w:rPr>
        <w:t>中，在扩展存储容量的同时降低了对</w:t>
      </w:r>
      <w:r w:rsidRPr="007A130F">
        <w:rPr>
          <w:rFonts w:ascii="Times New Roman" w:hAnsi="Times New Roman" w:cs="Times New Roman"/>
        </w:rPr>
        <w:t>STM32</w:t>
      </w:r>
      <w:r w:rsidRPr="007A130F">
        <w:rPr>
          <w:rFonts w:ascii="Times New Roman" w:hAnsi="Times New Roman" w:cs="Times New Roman"/>
        </w:rPr>
        <w:t>内部</w:t>
      </w:r>
      <w:r w:rsidRPr="007A130F">
        <w:rPr>
          <w:rFonts w:ascii="Times New Roman" w:hAnsi="Times New Roman" w:cs="Times New Roman"/>
        </w:rPr>
        <w:t>SRAM</w:t>
      </w:r>
      <w:r w:rsidRPr="007A130F">
        <w:rPr>
          <w:rFonts w:ascii="Times New Roman" w:hAnsi="Times New Roman" w:cs="Times New Roman"/>
        </w:rPr>
        <w:t>的占用，提高了长时间播放场景下的系统稳定性。</w:t>
      </w:r>
    </w:p>
    <w:p w14:paraId="0E6D895B"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在播放控制方面，系统支持播放、暂停、上一曲以及下一曲等基本功能。用户通过</w:t>
      </w:r>
      <w:r w:rsidRPr="007A130F">
        <w:rPr>
          <w:rFonts w:ascii="Times New Roman" w:hAnsi="Times New Roman" w:cs="Times New Roman"/>
        </w:rPr>
        <w:t>LVGL</w:t>
      </w:r>
      <w:r w:rsidRPr="007A130F">
        <w:rPr>
          <w:rFonts w:ascii="Times New Roman" w:hAnsi="Times New Roman" w:cs="Times New Roman"/>
        </w:rPr>
        <w:t>界面发送控制指令后，音频任务根据当前播放状态执行相应处理逻辑。其中暂停功能通过关闭</w:t>
      </w:r>
      <w:r w:rsidRPr="007A130F">
        <w:rPr>
          <w:rFonts w:ascii="Times New Roman" w:hAnsi="Times New Roman" w:cs="Times New Roman"/>
        </w:rPr>
        <w:t>DMA</w:t>
      </w:r>
      <w:r w:rsidRPr="007A130F">
        <w:rPr>
          <w:rFonts w:ascii="Times New Roman" w:hAnsi="Times New Roman" w:cs="Times New Roman"/>
        </w:rPr>
        <w:t>传输实现，恢复播放时重新使能</w:t>
      </w:r>
      <w:r w:rsidRPr="007A130F">
        <w:rPr>
          <w:rFonts w:ascii="Times New Roman" w:hAnsi="Times New Roman" w:cs="Times New Roman"/>
        </w:rPr>
        <w:t>DMA</w:t>
      </w:r>
      <w:r w:rsidRPr="007A130F">
        <w:rPr>
          <w:rFonts w:ascii="Times New Roman" w:hAnsi="Times New Roman" w:cs="Times New Roman"/>
        </w:rPr>
        <w:t>通道，从而实现音频输出的快速启停控制。</w:t>
      </w:r>
    </w:p>
    <w:p w14:paraId="1B3B2188"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此外，系统实现了歌词同步显示功能。在音频播放过程中，系统同步解析</w:t>
      </w:r>
      <w:r w:rsidRPr="007A130F">
        <w:rPr>
          <w:rFonts w:ascii="Times New Roman" w:hAnsi="Times New Roman" w:cs="Times New Roman"/>
        </w:rPr>
        <w:t>LRC</w:t>
      </w:r>
      <w:r w:rsidRPr="007A130F">
        <w:rPr>
          <w:rFonts w:ascii="Times New Roman" w:hAnsi="Times New Roman" w:cs="Times New Roman"/>
        </w:rPr>
        <w:t>歌词文件中的时间标签信息，并结合当前播放时间进行匹配，实现歌词内容的动态更新与界面显示，从而提升人机交互体验。</w:t>
      </w:r>
    </w:p>
    <w:p w14:paraId="46821E18"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在多任务协同方面，音频播放任务、视频播放任务以及</w:t>
      </w:r>
      <w:r w:rsidRPr="007A130F">
        <w:rPr>
          <w:rFonts w:ascii="Times New Roman" w:hAnsi="Times New Roman" w:cs="Times New Roman"/>
        </w:rPr>
        <w:t>LVGL</w:t>
      </w:r>
      <w:r w:rsidRPr="007A130F">
        <w:rPr>
          <w:rFonts w:ascii="Times New Roman" w:hAnsi="Times New Roman" w:cs="Times New Roman"/>
        </w:rPr>
        <w:t>界面任务均运行于</w:t>
      </w:r>
      <w:r w:rsidRPr="007A130F">
        <w:rPr>
          <w:rFonts w:ascii="Times New Roman" w:hAnsi="Times New Roman" w:cs="Times New Roman"/>
        </w:rPr>
        <w:t>FreeRTOS</w:t>
      </w:r>
      <w:r w:rsidRPr="007A130F">
        <w:rPr>
          <w:rFonts w:ascii="Times New Roman" w:hAnsi="Times New Roman" w:cs="Times New Roman"/>
        </w:rPr>
        <w:t>实时操作系统之上，各任务之间通过消息队列进行控制信息传递，并通过互斥锁机制对</w:t>
      </w:r>
      <w:r w:rsidRPr="007A130F">
        <w:rPr>
          <w:rFonts w:ascii="Times New Roman" w:hAnsi="Times New Roman" w:cs="Times New Roman"/>
        </w:rPr>
        <w:t>SD</w:t>
      </w:r>
      <w:r w:rsidRPr="007A130F">
        <w:rPr>
          <w:rFonts w:ascii="Times New Roman" w:hAnsi="Times New Roman" w:cs="Times New Roman"/>
        </w:rPr>
        <w:t>卡等共享资源进行访问保护，从而避免多任务并发访问引发的文件系统冲突问题，提高系统整体运行的稳定性与可靠性。</w:t>
      </w:r>
    </w:p>
    <w:p w14:paraId="08C967B2" w14:textId="77777777" w:rsidR="0023532B" w:rsidRPr="007A130F" w:rsidRDefault="00000000">
      <w:pPr>
        <w:rPr>
          <w:rFonts w:ascii="Times New Roman" w:hAnsi="Times New Roman" w:cs="Times New Roman"/>
        </w:rPr>
      </w:pPr>
      <w:r w:rsidRPr="007A130F">
        <w:rPr>
          <w:rFonts w:ascii="Times New Roman" w:hAnsi="Times New Roman" w:cs="Times New Roman"/>
        </w:rPr>
        <w:br w:type="page"/>
      </w:r>
    </w:p>
    <w:p w14:paraId="319BDD80" w14:textId="77777777" w:rsidR="0023532B" w:rsidRPr="007A130F" w:rsidRDefault="0023532B">
      <w:pPr>
        <w:ind w:firstLine="420"/>
        <w:jc w:val="both"/>
        <w:rPr>
          <w:rFonts w:ascii="Times New Roman" w:hAnsi="Times New Roman" w:cs="Times New Roman"/>
        </w:rPr>
      </w:pPr>
    </w:p>
    <w:p w14:paraId="438D3611" w14:textId="77777777" w:rsidR="0023532B" w:rsidRPr="007A130F" w:rsidRDefault="00000000">
      <w:pPr>
        <w:pStyle w:val="1"/>
        <w:jc w:val="center"/>
      </w:pPr>
      <w:bookmarkStart w:id="119" w:name="_Toc230180920"/>
      <w:r w:rsidRPr="007A130F">
        <w:t>第五章</w:t>
      </w:r>
      <w:r w:rsidRPr="007A130F">
        <w:t xml:space="preserve"> </w:t>
      </w:r>
      <w:r w:rsidRPr="007A130F">
        <w:t>实物调试</w:t>
      </w:r>
      <w:bookmarkEnd w:id="119"/>
    </w:p>
    <w:p w14:paraId="1B5FF75B" w14:textId="77777777" w:rsidR="0023532B" w:rsidRPr="007A130F" w:rsidRDefault="00000000">
      <w:pPr>
        <w:pStyle w:val="2"/>
        <w:rPr>
          <w:rFonts w:hint="eastAsia"/>
        </w:rPr>
      </w:pPr>
      <w:bookmarkStart w:id="120" w:name="_Toc230180921"/>
      <w:r w:rsidRPr="007A130F">
        <w:t xml:space="preserve">5.1 </w:t>
      </w:r>
      <w:r w:rsidRPr="007A130F">
        <w:t>系统硬件调试</w:t>
      </w:r>
      <w:bookmarkEnd w:id="120"/>
    </w:p>
    <w:p w14:paraId="4BA114FB" w14:textId="77777777" w:rsidR="0023532B" w:rsidRPr="007A130F" w:rsidRDefault="00000000">
      <w:pPr>
        <w:ind w:firstLine="420"/>
        <w:jc w:val="both"/>
      </w:pPr>
      <w:r w:rsidRPr="007A130F">
        <w:t>系统硬件部分完成焊接后，首先对主控电路、电源模块以及各外设接口进行基础连通性检查，以排除虚焊、短路及引脚连接错误等潜在问题。调试过程中，主要采用万用表对各功能模块供电电压进行测量，并结合串口调试信息对系统启动过程进行监测，以判断各外设初始化状态是否正常。</w:t>
      </w:r>
    </w:p>
    <w:p w14:paraId="7DAEC07D" w14:textId="77777777" w:rsidR="0023532B" w:rsidRPr="007A130F" w:rsidRDefault="00000000">
      <w:pPr>
        <w:ind w:firstLine="420"/>
        <w:jc w:val="both"/>
      </w:pPr>
      <w:r w:rsidRPr="007A130F">
        <w:t>本系统硬件平台主要包括</w:t>
      </w:r>
      <w:r w:rsidRPr="007A130F">
        <w:t xml:space="preserve"> STM32F407ZGT6 </w:t>
      </w:r>
      <w:r w:rsidRPr="007A130F">
        <w:t>主控芯片、</w:t>
      </w:r>
      <w:r w:rsidRPr="007A130F">
        <w:t xml:space="preserve">ILI9341 </w:t>
      </w:r>
      <w:r w:rsidRPr="007A130F">
        <w:t>显示触摸模块、</w:t>
      </w:r>
      <w:r w:rsidRPr="007A130F">
        <w:t xml:space="preserve">MAX98357 </w:t>
      </w:r>
      <w:r w:rsidRPr="007A130F">
        <w:t>音频模块、</w:t>
      </w:r>
      <w:r w:rsidRPr="007A130F">
        <w:t>ESP32-C2 WiFi</w:t>
      </w:r>
      <w:r w:rsidRPr="007A130F">
        <w:t>通信模块、</w:t>
      </w:r>
      <w:r w:rsidRPr="007A130F">
        <w:t xml:space="preserve">W25Q128 SPI Flash </w:t>
      </w:r>
      <w:r w:rsidRPr="007A130F">
        <w:t>存储芯片、</w:t>
      </w:r>
      <w:r w:rsidRPr="007A130F">
        <w:t>SD</w:t>
      </w:r>
      <w:r w:rsidRPr="007A130F">
        <w:t>卡模块以及外部</w:t>
      </w:r>
      <w:r w:rsidRPr="007A130F">
        <w:t xml:space="preserve"> SRAM </w:t>
      </w:r>
      <w:r w:rsidRPr="007A130F">
        <w:t>扩展存储单元等。各模块均采用</w:t>
      </w:r>
      <w:r w:rsidRPr="007A130F">
        <w:t xml:space="preserve"> 3.3V </w:t>
      </w:r>
      <w:r w:rsidRPr="007A130F">
        <w:t>统一供电设计，实测系统工作电压稳定在</w:t>
      </w:r>
      <w:r w:rsidRPr="007A130F">
        <w:t xml:space="preserve"> 3.28V</w:t>
      </w:r>
      <w:r w:rsidRPr="007A130F">
        <w:t>～</w:t>
      </w:r>
      <w:r w:rsidRPr="007A130F">
        <w:t xml:space="preserve">3.31V </w:t>
      </w:r>
      <w:r w:rsidRPr="007A130F">
        <w:t>范围内，电源输出波动较小，整体供电稳定性良好。</w:t>
      </w:r>
    </w:p>
    <w:p w14:paraId="341B7D69" w14:textId="60FD606C" w:rsidR="0023532B" w:rsidRPr="007A130F" w:rsidRDefault="00000000">
      <w:pPr>
        <w:ind w:firstLine="420"/>
        <w:jc w:val="both"/>
      </w:pP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_Ref229397859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5- 1</w:t>
      </w:r>
      <w:r w:rsidRPr="007A130F">
        <w:rPr>
          <w:rFonts w:ascii="Times New Roman" w:hAnsi="Times New Roman" w:cs="Times New Roman"/>
        </w:rPr>
        <w:fldChar w:fldCharType="end"/>
      </w:r>
      <w:r w:rsidRPr="007A130F">
        <w:rPr>
          <w:rFonts w:ascii="Times New Roman" w:hAnsi="Times New Roman" w:cs="Times New Roman"/>
        </w:rPr>
        <w:t>所</w:t>
      </w:r>
      <w:r w:rsidRPr="007A130F">
        <w:t>示为系统硬件实物连接图。系统采用模块化结构进行搭建，各功能模块通过排针接口与主控板连接，便于后续调试、替换及功能扩展。在</w:t>
      </w:r>
      <w:r w:rsidRPr="007A130F">
        <w:t>PCB</w:t>
      </w:r>
      <w:r w:rsidRPr="007A130F">
        <w:t>布局阶段，对高速信号（如</w:t>
      </w:r>
      <w:r w:rsidRPr="007A130F">
        <w:t xml:space="preserve"> SPI</w:t>
      </w:r>
      <w:r w:rsidRPr="007A130F">
        <w:t>、</w:t>
      </w:r>
      <w:r w:rsidRPr="007A130F">
        <w:t xml:space="preserve">I2S </w:t>
      </w:r>
      <w:r w:rsidRPr="007A130F">
        <w:t>等）与无线通信模块进行了适当空间隔离，并尽量缩短关键通信线长度，以降低电磁串扰对系统稳定性的影响。</w:t>
      </w:r>
    </w:p>
    <w:p w14:paraId="1DA704AE" w14:textId="77777777" w:rsidR="0023532B" w:rsidRPr="007A130F" w:rsidRDefault="00000000">
      <w:pPr>
        <w:keepNext/>
        <w:jc w:val="center"/>
      </w:pPr>
      <w:r w:rsidRPr="007A130F">
        <w:rPr>
          <w:rFonts w:asciiTheme="minorEastAsia" w:hAnsiTheme="minorEastAsia"/>
        </w:rPr>
        <w:drawing>
          <wp:inline distT="0" distB="0" distL="0" distR="0" wp14:anchorId="2FD95BA0" wp14:editId="409CCF1C">
            <wp:extent cx="3502660" cy="2791460"/>
            <wp:effectExtent l="0" t="0" r="2540" b="8890"/>
            <wp:docPr id="1429494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9408" name="图片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3539568" cy="2821037"/>
                    </a:xfrm>
                    <a:prstGeom prst="rect">
                      <a:avLst/>
                    </a:prstGeom>
                    <a:noFill/>
                    <a:ln>
                      <a:noFill/>
                    </a:ln>
                  </pic:spPr>
                </pic:pic>
              </a:graphicData>
            </a:graphic>
          </wp:inline>
        </w:drawing>
      </w:r>
    </w:p>
    <w:p w14:paraId="2B6B5164" w14:textId="17935CE1" w:rsidR="0023532B" w:rsidRPr="007A130F" w:rsidRDefault="00000000">
      <w:pPr>
        <w:pStyle w:val="a4"/>
        <w:jc w:val="center"/>
        <w:rPr>
          <w:rFonts w:ascii="Times New Roman" w:eastAsiaTheme="minorEastAsia" w:hAnsi="Times New Roman" w:cs="Times New Roman"/>
          <w:sz w:val="21"/>
          <w:szCs w:val="21"/>
        </w:rPr>
      </w:pPr>
      <w:bookmarkStart w:id="121" w:name="_Ref229397859"/>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5-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5-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1</w:t>
      </w:r>
      <w:r w:rsidRPr="007A130F">
        <w:rPr>
          <w:rFonts w:ascii="Times New Roman" w:eastAsiaTheme="minorEastAsia" w:hAnsi="Times New Roman" w:cs="Times New Roman"/>
          <w:sz w:val="21"/>
          <w:szCs w:val="21"/>
        </w:rPr>
        <w:fldChar w:fldCharType="end"/>
      </w:r>
      <w:bookmarkEnd w:id="121"/>
      <w:r w:rsidRPr="007A130F">
        <w:rPr>
          <w:rFonts w:ascii="Times New Roman" w:eastAsiaTheme="minorEastAsia" w:hAnsi="Times New Roman" w:cs="Times New Roman"/>
          <w:sz w:val="21"/>
          <w:szCs w:val="21"/>
        </w:rPr>
        <w:t>实物图</w:t>
      </w:r>
    </w:p>
    <w:p w14:paraId="4F1E3C6C" w14:textId="77777777" w:rsidR="0023532B" w:rsidRPr="007A130F" w:rsidRDefault="00000000">
      <w:pPr>
        <w:ind w:firstLine="420"/>
      </w:pPr>
      <w:r w:rsidRPr="007A130F">
        <w:t>系统首次上电后，主要对</w:t>
      </w:r>
      <w:r w:rsidRPr="007A130F">
        <w:t xml:space="preserve"> LCD </w:t>
      </w:r>
      <w:r w:rsidRPr="007A130F">
        <w:t>显示模块、串口通信功能以及</w:t>
      </w:r>
      <w:r w:rsidRPr="007A130F">
        <w:t xml:space="preserve"> SD</w:t>
      </w:r>
      <w:r w:rsidRPr="007A130F">
        <w:t>卡存储模块进行基础功能验证。在调试初期，</w:t>
      </w:r>
      <w:r w:rsidRPr="007A130F">
        <w:t>LCD</w:t>
      </w:r>
      <w:r w:rsidRPr="007A130F">
        <w:t>曾出现无法正常显示的问题，经排查发现与</w:t>
      </w:r>
      <w:r w:rsidRPr="007A130F">
        <w:t xml:space="preserve"> FSMC </w:t>
      </w:r>
      <w:r w:rsidRPr="007A130F">
        <w:t>时序配置及复位时序设置不匹配有关，修正相关时序参数后显示功能恢复正常。</w:t>
      </w:r>
      <w:r w:rsidRPr="007A130F">
        <w:t>WiFi</w:t>
      </w:r>
      <w:r w:rsidRPr="007A130F">
        <w:lastRenderedPageBreak/>
        <w:t>模块在早期测试中存在串口接收数据不完整的现象，后通过引入</w:t>
      </w:r>
      <w:r w:rsidRPr="007A130F">
        <w:t xml:space="preserve"> DMA </w:t>
      </w:r>
      <w:r w:rsidRPr="007A130F">
        <w:t>循环接收结合</w:t>
      </w:r>
      <w:r w:rsidRPr="007A130F">
        <w:t xml:space="preserve"> FIFO </w:t>
      </w:r>
      <w:r w:rsidRPr="007A130F">
        <w:t>缓冲机制，有效提升了数据接收稳定性与完整性。</w:t>
      </w:r>
    </w:p>
    <w:p w14:paraId="5600E5EE" w14:textId="67911949" w:rsidR="0023532B" w:rsidRPr="007A130F" w:rsidRDefault="00000000">
      <w:pPr>
        <w:pStyle w:val="a4"/>
        <w:keepNext/>
        <w:jc w:val="center"/>
        <w:rPr>
          <w:rFonts w:ascii="Times New Roman" w:eastAsiaTheme="minorEastAsia" w:hAnsi="Times New Roman" w:cs="Times New Roman"/>
          <w:sz w:val="21"/>
          <w:szCs w:val="21"/>
        </w:rPr>
      </w:pPr>
      <w:bookmarkStart w:id="122" w:name="_Ref229397935"/>
      <w:r w:rsidRPr="007A130F">
        <w:rPr>
          <w:rFonts w:ascii="Times New Roman" w:eastAsiaTheme="minorEastAsia" w:hAnsi="Times New Roman" w:cs="Times New Roman"/>
          <w:sz w:val="21"/>
          <w:szCs w:val="21"/>
        </w:rPr>
        <w:t>表</w:t>
      </w:r>
      <w:r w:rsidRPr="007A130F">
        <w:rPr>
          <w:rFonts w:ascii="Times New Roman" w:eastAsiaTheme="minorEastAsia" w:hAnsi="Times New Roman" w:cs="Times New Roman"/>
          <w:sz w:val="21"/>
          <w:szCs w:val="21"/>
        </w:rPr>
        <w:t xml:space="preserve">5-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表</w:instrText>
      </w:r>
      <w:r w:rsidRPr="007A130F">
        <w:rPr>
          <w:rFonts w:ascii="Times New Roman" w:eastAsiaTheme="minorEastAsia" w:hAnsi="Times New Roman" w:cs="Times New Roman"/>
          <w:sz w:val="21"/>
          <w:szCs w:val="21"/>
        </w:rPr>
        <w:instrText xml:space="preserve">5-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1</w:t>
      </w:r>
      <w:r w:rsidRPr="007A130F">
        <w:rPr>
          <w:rFonts w:ascii="Times New Roman" w:eastAsiaTheme="minorEastAsia" w:hAnsi="Times New Roman" w:cs="Times New Roman"/>
          <w:sz w:val="21"/>
          <w:szCs w:val="21"/>
        </w:rPr>
        <w:fldChar w:fldCharType="end"/>
      </w:r>
      <w:bookmarkEnd w:id="122"/>
      <w:r w:rsidRPr="007A130F">
        <w:rPr>
          <w:rFonts w:ascii="Times New Roman" w:eastAsiaTheme="minorEastAsia" w:hAnsi="Times New Roman" w:cs="Times New Roman"/>
          <w:sz w:val="21"/>
          <w:szCs w:val="21"/>
        </w:rPr>
        <w:t>系统主要模块上电测试结果</w:t>
      </w:r>
    </w:p>
    <w:tbl>
      <w:tblPr>
        <w:tblStyle w:val="ab"/>
        <w:tblW w:w="0" w:type="auto"/>
        <w:tblLook w:val="04A0" w:firstRow="1" w:lastRow="0" w:firstColumn="1" w:lastColumn="0" w:noHBand="0" w:noVBand="1"/>
      </w:tblPr>
      <w:tblGrid>
        <w:gridCol w:w="2972"/>
        <w:gridCol w:w="2973"/>
        <w:gridCol w:w="2973"/>
      </w:tblGrid>
      <w:tr w:rsidR="0023532B" w:rsidRPr="007A130F" w14:paraId="73FFF1F9" w14:textId="77777777">
        <w:tc>
          <w:tcPr>
            <w:tcW w:w="2972" w:type="dxa"/>
            <w:vAlign w:val="center"/>
          </w:tcPr>
          <w:p w14:paraId="7B81CE79"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b/>
                <w:bCs/>
                <w:sz w:val="21"/>
                <w:szCs w:val="21"/>
              </w:rPr>
              <w:t>测试模块</w:t>
            </w:r>
          </w:p>
        </w:tc>
        <w:tc>
          <w:tcPr>
            <w:tcW w:w="2973" w:type="dxa"/>
            <w:vAlign w:val="center"/>
          </w:tcPr>
          <w:p w14:paraId="3DDAF131"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b/>
                <w:bCs/>
                <w:sz w:val="21"/>
                <w:szCs w:val="21"/>
              </w:rPr>
              <w:t>测试内容</w:t>
            </w:r>
          </w:p>
        </w:tc>
        <w:tc>
          <w:tcPr>
            <w:tcW w:w="2973" w:type="dxa"/>
            <w:vAlign w:val="center"/>
          </w:tcPr>
          <w:p w14:paraId="1363BABF"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b/>
                <w:bCs/>
                <w:sz w:val="21"/>
                <w:szCs w:val="21"/>
              </w:rPr>
              <w:t>测试结果</w:t>
            </w:r>
          </w:p>
        </w:tc>
      </w:tr>
      <w:tr w:rsidR="0023532B" w:rsidRPr="007A130F" w14:paraId="01ACB598" w14:textId="77777777">
        <w:tc>
          <w:tcPr>
            <w:tcW w:w="2972" w:type="dxa"/>
            <w:vAlign w:val="center"/>
          </w:tcPr>
          <w:p w14:paraId="3CF2CD53"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STM32F407ZGT6</w:t>
            </w:r>
          </w:p>
        </w:tc>
        <w:tc>
          <w:tcPr>
            <w:tcW w:w="2973" w:type="dxa"/>
            <w:vAlign w:val="center"/>
          </w:tcPr>
          <w:p w14:paraId="49BBCA56"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主控运行状态</w:t>
            </w:r>
          </w:p>
        </w:tc>
        <w:tc>
          <w:tcPr>
            <w:tcW w:w="2973" w:type="dxa"/>
            <w:vAlign w:val="center"/>
          </w:tcPr>
          <w:p w14:paraId="444E0F45"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正常</w:t>
            </w:r>
          </w:p>
        </w:tc>
      </w:tr>
      <w:tr w:rsidR="0023532B" w:rsidRPr="007A130F" w14:paraId="44F17A7C" w14:textId="77777777">
        <w:tc>
          <w:tcPr>
            <w:tcW w:w="2972" w:type="dxa"/>
            <w:vAlign w:val="center"/>
          </w:tcPr>
          <w:p w14:paraId="59BF2E6E"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LCD</w:t>
            </w:r>
            <w:r w:rsidRPr="007A130F">
              <w:rPr>
                <w:rFonts w:ascii="Times New Roman" w:hAnsi="Times New Roman" w:cs="Times New Roman"/>
                <w:sz w:val="21"/>
                <w:szCs w:val="21"/>
              </w:rPr>
              <w:t>显示模块</w:t>
            </w:r>
          </w:p>
        </w:tc>
        <w:tc>
          <w:tcPr>
            <w:tcW w:w="2973" w:type="dxa"/>
            <w:vAlign w:val="center"/>
          </w:tcPr>
          <w:p w14:paraId="1665243B"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屏幕点亮与显示</w:t>
            </w:r>
          </w:p>
        </w:tc>
        <w:tc>
          <w:tcPr>
            <w:tcW w:w="2973" w:type="dxa"/>
            <w:vAlign w:val="center"/>
          </w:tcPr>
          <w:p w14:paraId="412BB5FD"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正常</w:t>
            </w:r>
          </w:p>
        </w:tc>
      </w:tr>
      <w:tr w:rsidR="0023532B" w:rsidRPr="007A130F" w14:paraId="01D7ADE6" w14:textId="77777777">
        <w:tc>
          <w:tcPr>
            <w:tcW w:w="2972" w:type="dxa"/>
            <w:vAlign w:val="center"/>
          </w:tcPr>
          <w:p w14:paraId="7EF4BD23"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XPT2046</w:t>
            </w:r>
            <w:r w:rsidRPr="007A130F">
              <w:rPr>
                <w:rFonts w:ascii="Times New Roman" w:hAnsi="Times New Roman" w:cs="Times New Roman"/>
                <w:sz w:val="21"/>
                <w:szCs w:val="21"/>
              </w:rPr>
              <w:t>触摸</w:t>
            </w:r>
          </w:p>
        </w:tc>
        <w:tc>
          <w:tcPr>
            <w:tcW w:w="2973" w:type="dxa"/>
            <w:vAlign w:val="center"/>
          </w:tcPr>
          <w:p w14:paraId="0E08DC9B"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坐标读取</w:t>
            </w:r>
          </w:p>
        </w:tc>
        <w:tc>
          <w:tcPr>
            <w:tcW w:w="2973" w:type="dxa"/>
            <w:vAlign w:val="center"/>
          </w:tcPr>
          <w:p w14:paraId="0503E793"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正常</w:t>
            </w:r>
          </w:p>
        </w:tc>
      </w:tr>
      <w:tr w:rsidR="0023532B" w:rsidRPr="007A130F" w14:paraId="726CBF2A" w14:textId="77777777">
        <w:tc>
          <w:tcPr>
            <w:tcW w:w="2972" w:type="dxa"/>
            <w:vAlign w:val="center"/>
          </w:tcPr>
          <w:p w14:paraId="4A370C92"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ESP32-C2</w:t>
            </w:r>
          </w:p>
        </w:tc>
        <w:tc>
          <w:tcPr>
            <w:tcW w:w="2973" w:type="dxa"/>
            <w:vAlign w:val="center"/>
          </w:tcPr>
          <w:p w14:paraId="3CEA29D6"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串口通信</w:t>
            </w:r>
          </w:p>
        </w:tc>
        <w:tc>
          <w:tcPr>
            <w:tcW w:w="2973" w:type="dxa"/>
            <w:vAlign w:val="center"/>
          </w:tcPr>
          <w:p w14:paraId="7E53DDB1"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正常</w:t>
            </w:r>
          </w:p>
        </w:tc>
      </w:tr>
      <w:tr w:rsidR="0023532B" w:rsidRPr="007A130F" w14:paraId="67E1F1AA" w14:textId="77777777">
        <w:tc>
          <w:tcPr>
            <w:tcW w:w="2972" w:type="dxa"/>
            <w:vAlign w:val="center"/>
          </w:tcPr>
          <w:p w14:paraId="50EEB5CD"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MAX98357</w:t>
            </w:r>
          </w:p>
        </w:tc>
        <w:tc>
          <w:tcPr>
            <w:tcW w:w="2973" w:type="dxa"/>
            <w:vAlign w:val="center"/>
          </w:tcPr>
          <w:p w14:paraId="70C169F0"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音频输出</w:t>
            </w:r>
          </w:p>
        </w:tc>
        <w:tc>
          <w:tcPr>
            <w:tcW w:w="2973" w:type="dxa"/>
            <w:vAlign w:val="center"/>
          </w:tcPr>
          <w:p w14:paraId="470A0EAE"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正常</w:t>
            </w:r>
          </w:p>
        </w:tc>
      </w:tr>
      <w:tr w:rsidR="0023532B" w:rsidRPr="007A130F" w14:paraId="7D6FD9B3" w14:textId="77777777">
        <w:tc>
          <w:tcPr>
            <w:tcW w:w="2972" w:type="dxa"/>
            <w:vAlign w:val="center"/>
          </w:tcPr>
          <w:p w14:paraId="6200F965"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W25Q128</w:t>
            </w:r>
          </w:p>
        </w:tc>
        <w:tc>
          <w:tcPr>
            <w:tcW w:w="2973" w:type="dxa"/>
            <w:vAlign w:val="center"/>
          </w:tcPr>
          <w:p w14:paraId="5A6C9472"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数据读写</w:t>
            </w:r>
          </w:p>
        </w:tc>
        <w:tc>
          <w:tcPr>
            <w:tcW w:w="2973" w:type="dxa"/>
            <w:vAlign w:val="center"/>
          </w:tcPr>
          <w:p w14:paraId="1287C3D1"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正常</w:t>
            </w:r>
          </w:p>
        </w:tc>
      </w:tr>
      <w:tr w:rsidR="0023532B" w:rsidRPr="007A130F" w14:paraId="60A33A49" w14:textId="77777777">
        <w:tc>
          <w:tcPr>
            <w:tcW w:w="2972" w:type="dxa"/>
            <w:vAlign w:val="center"/>
          </w:tcPr>
          <w:p w14:paraId="46FFB1BF"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SD</w:t>
            </w:r>
            <w:r w:rsidRPr="007A130F">
              <w:rPr>
                <w:rFonts w:ascii="Times New Roman" w:hAnsi="Times New Roman" w:cs="Times New Roman"/>
                <w:sz w:val="21"/>
                <w:szCs w:val="21"/>
              </w:rPr>
              <w:t>卡模块</w:t>
            </w:r>
          </w:p>
        </w:tc>
        <w:tc>
          <w:tcPr>
            <w:tcW w:w="2973" w:type="dxa"/>
            <w:vAlign w:val="center"/>
          </w:tcPr>
          <w:p w14:paraId="5A52C0D4"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文件挂载</w:t>
            </w:r>
          </w:p>
        </w:tc>
        <w:tc>
          <w:tcPr>
            <w:tcW w:w="2973" w:type="dxa"/>
            <w:vAlign w:val="center"/>
          </w:tcPr>
          <w:p w14:paraId="33BC7A0E"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正常</w:t>
            </w:r>
          </w:p>
        </w:tc>
      </w:tr>
      <w:tr w:rsidR="0023532B" w:rsidRPr="007A130F" w14:paraId="554658A9" w14:textId="77777777">
        <w:tc>
          <w:tcPr>
            <w:tcW w:w="2972" w:type="dxa"/>
            <w:vAlign w:val="center"/>
          </w:tcPr>
          <w:p w14:paraId="70FFDC22"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外部</w:t>
            </w:r>
            <w:r w:rsidRPr="007A130F">
              <w:rPr>
                <w:rFonts w:ascii="Times New Roman" w:hAnsi="Times New Roman" w:cs="Times New Roman"/>
                <w:sz w:val="21"/>
                <w:szCs w:val="21"/>
              </w:rPr>
              <w:t>SRAM</w:t>
            </w:r>
          </w:p>
        </w:tc>
        <w:tc>
          <w:tcPr>
            <w:tcW w:w="2973" w:type="dxa"/>
            <w:vAlign w:val="center"/>
          </w:tcPr>
          <w:p w14:paraId="22ACE77C"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数据读写</w:t>
            </w:r>
          </w:p>
        </w:tc>
        <w:tc>
          <w:tcPr>
            <w:tcW w:w="2973" w:type="dxa"/>
            <w:vAlign w:val="center"/>
          </w:tcPr>
          <w:p w14:paraId="5E393F82" w14:textId="77777777" w:rsidR="0023532B" w:rsidRPr="007A130F" w:rsidRDefault="00000000">
            <w:pPr>
              <w:keepNext/>
              <w:spacing w:after="0" w:line="240" w:lineRule="auto"/>
              <w:rPr>
                <w:rFonts w:ascii="Times New Roman" w:hAnsi="Times New Roman" w:cs="Times New Roman"/>
                <w:sz w:val="21"/>
                <w:szCs w:val="21"/>
              </w:rPr>
            </w:pPr>
            <w:r w:rsidRPr="007A130F">
              <w:rPr>
                <w:rFonts w:ascii="Times New Roman" w:hAnsi="Times New Roman" w:cs="Times New Roman"/>
                <w:sz w:val="21"/>
                <w:szCs w:val="21"/>
              </w:rPr>
              <w:t>正常</w:t>
            </w:r>
          </w:p>
        </w:tc>
      </w:tr>
    </w:tbl>
    <w:p w14:paraId="06C41D98" w14:textId="074D90E4" w:rsidR="0023532B" w:rsidRPr="007A130F" w:rsidRDefault="00000000">
      <w:pPr>
        <w:ind w:firstLine="420"/>
        <w:rPr>
          <w:rFonts w:ascii="Times New Roman" w:hAnsi="Times New Roman" w:cs="Times New Roman"/>
        </w:rPr>
      </w:pPr>
      <w:r w:rsidRPr="007A130F">
        <w:rPr>
          <w:rFonts w:ascii="Times New Roman" w:hAnsi="Times New Roman" w:cs="Times New Roman"/>
        </w:rPr>
        <w:fldChar w:fldCharType="begin"/>
      </w:r>
      <w:r w:rsidRPr="007A130F">
        <w:rPr>
          <w:rFonts w:ascii="Times New Roman" w:hAnsi="Times New Roman" w:cs="Times New Roman"/>
        </w:rPr>
        <w:instrText xml:space="preserve"> REF _Ref229397935 \h </w:instrText>
      </w:r>
      <w:r w:rsidR="0040476F" w:rsidRPr="007A130F">
        <w:rPr>
          <w:rFonts w:ascii="Times New Roman" w:hAnsi="Times New Roman" w:cs="Times New Roman"/>
        </w:rPr>
        <w:instrText xml:space="preserve">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表</w:t>
      </w:r>
      <w:r w:rsidR="004A32EE" w:rsidRPr="004A32EE">
        <w:rPr>
          <w:rFonts w:ascii="Times New Roman" w:hAnsi="Times New Roman" w:cs="Times New Roman"/>
        </w:rPr>
        <w:t>5- 1</w:t>
      </w:r>
      <w:r w:rsidRPr="007A130F">
        <w:rPr>
          <w:rFonts w:ascii="Times New Roman" w:hAnsi="Times New Roman" w:cs="Times New Roman"/>
        </w:rPr>
        <w:fldChar w:fldCharType="end"/>
      </w:r>
      <w:r w:rsidRPr="007A130F">
        <w:rPr>
          <w:rFonts w:ascii="Times New Roman" w:hAnsi="Times New Roman" w:cs="Times New Roman"/>
        </w:rPr>
        <w:t>列出了系统主要功能模块的上电测试结果。整体调试结果表明，系统能够实现稳定启动并成功进入</w:t>
      </w:r>
      <w:r w:rsidRPr="007A130F">
        <w:rPr>
          <w:rFonts w:ascii="Times New Roman" w:hAnsi="Times New Roman" w:cs="Times New Roman"/>
        </w:rPr>
        <w:t xml:space="preserve"> LVGL </w:t>
      </w:r>
      <w:r w:rsidRPr="007A130F">
        <w:rPr>
          <w:rFonts w:ascii="Times New Roman" w:hAnsi="Times New Roman" w:cs="Times New Roman"/>
        </w:rPr>
        <w:t>图形界面，各外设模块均可正常工作，系统功能运行基本稳定，为后续软件功能测试与系统性能验证提供了可靠的硬件基础。</w:t>
      </w:r>
    </w:p>
    <w:p w14:paraId="2CB00DA9" w14:textId="77777777" w:rsidR="0023532B" w:rsidRPr="007A130F" w:rsidRDefault="00000000">
      <w:pPr>
        <w:pStyle w:val="2"/>
        <w:rPr>
          <w:rFonts w:hint="eastAsia"/>
        </w:rPr>
      </w:pPr>
      <w:bookmarkStart w:id="123" w:name="_Toc230180922"/>
      <w:r w:rsidRPr="007A130F">
        <w:t xml:space="preserve">5.2 </w:t>
      </w:r>
      <w:r w:rsidRPr="007A130F">
        <w:t>显示与触摸功能测试</w:t>
      </w:r>
      <w:bookmarkEnd w:id="123"/>
    </w:p>
    <w:p w14:paraId="7908E422" w14:textId="77777777" w:rsidR="0023532B" w:rsidRPr="007A130F" w:rsidRDefault="00000000">
      <w:pPr>
        <w:ind w:firstLine="420"/>
        <w:jc w:val="both"/>
      </w:pPr>
      <w:r w:rsidRPr="007A130F">
        <w:t>本节主要对系统显示功能与触摸交互功能进行测试，重点验证</w:t>
      </w:r>
      <w:r w:rsidRPr="007A130F">
        <w:t xml:space="preserve"> LCD </w:t>
      </w:r>
      <w:r w:rsidRPr="007A130F">
        <w:t>屏幕点亮性能、界面刷新效果以及触摸坐标识别的准确性与稳定性。显示部分采用</w:t>
      </w:r>
      <w:r w:rsidRPr="007A130F">
        <w:t xml:space="preserve"> ILI9341 </w:t>
      </w:r>
      <w:r w:rsidRPr="007A130F">
        <w:t>驱动的</w:t>
      </w:r>
      <w:r w:rsidRPr="007A130F">
        <w:t xml:space="preserve"> 3.2 </w:t>
      </w:r>
      <w:r w:rsidRPr="007A130F">
        <w:t>英寸</w:t>
      </w:r>
      <w:r w:rsidRPr="007A130F">
        <w:t xml:space="preserve"> TFT LCD </w:t>
      </w:r>
      <w:r w:rsidRPr="007A130F">
        <w:t>模块，触摸部分采用</w:t>
      </w:r>
      <w:r w:rsidRPr="007A130F">
        <w:t xml:space="preserve"> XPT2046 </w:t>
      </w:r>
      <w:r w:rsidRPr="007A130F">
        <w:t>电阻式触摸控制芯片，测试内容主要包括界面显示完整性、触摸响应及时性以及多界面切换稳定性等指标。</w:t>
      </w:r>
    </w:p>
    <w:p w14:paraId="6524E117" w14:textId="0CF2B7DA" w:rsidR="0023532B" w:rsidRPr="007A130F" w:rsidRDefault="00000000">
      <w:pPr>
        <w:ind w:firstLine="420"/>
        <w:jc w:val="both"/>
      </w:pPr>
      <w:r w:rsidRPr="007A130F">
        <w:t>如</w:t>
      </w:r>
      <w:r w:rsidRPr="007A130F">
        <w:fldChar w:fldCharType="begin"/>
      </w:r>
      <w:r w:rsidRPr="007A130F">
        <w:instrText xml:space="preserve"> REF _Ref229397992 \h  \* MERGEFORMAT </w:instrText>
      </w:r>
      <w:r w:rsidRPr="007A130F">
        <w:fldChar w:fldCharType="separate"/>
      </w:r>
      <w:r w:rsidR="004A32EE" w:rsidRPr="004A32EE">
        <w:rPr>
          <w:rFonts w:ascii="Times New Roman" w:hAnsi="Times New Roman" w:cs="Times New Roman"/>
        </w:rPr>
        <w:t>图</w:t>
      </w:r>
      <w:r w:rsidR="004A32EE" w:rsidRPr="004A32EE">
        <w:rPr>
          <w:rFonts w:ascii="Times New Roman" w:hAnsi="Times New Roman" w:cs="Times New Roman"/>
        </w:rPr>
        <w:t>5- 2</w:t>
      </w:r>
      <w:r w:rsidRPr="007A130F">
        <w:fldChar w:fldCharType="end"/>
      </w:r>
      <w:r w:rsidRPr="007A130F">
        <w:t>所示，本次测试环境主要包括</w:t>
      </w:r>
      <w:r w:rsidRPr="007A130F">
        <w:t xml:space="preserve"> STM32F407ZGT6 </w:t>
      </w:r>
      <w:r w:rsidRPr="007A130F">
        <w:t>核心板、</w:t>
      </w:r>
      <w:r w:rsidRPr="007A130F">
        <w:t xml:space="preserve">ILI9341 </w:t>
      </w:r>
      <w:r w:rsidRPr="007A130F">
        <w:t>显示触摸一体模块、</w:t>
      </w:r>
      <w:r w:rsidRPr="007A130F">
        <w:t xml:space="preserve">XPT2046 </w:t>
      </w:r>
      <w:r w:rsidRPr="007A130F">
        <w:t>触摸模块以及</w:t>
      </w:r>
      <w:r w:rsidRPr="007A130F">
        <w:t xml:space="preserve"> 5V </w:t>
      </w:r>
      <w:r w:rsidRPr="007A130F">
        <w:t>直流供电电源。测试开始后，系统上电并进入主界面，首先观察</w:t>
      </w:r>
      <w:r w:rsidRPr="007A130F">
        <w:t xml:space="preserve"> LCD </w:t>
      </w:r>
      <w:r w:rsidRPr="007A130F">
        <w:t>屏幕点亮时间、显示清晰度以及界面元素加载完整性；随后依次对主菜单、设置界面、天气界面、时钟界面以及音频播放界面进行切换测试，并在不同屏幕区域进行多点触摸操作，以验证触摸定位精度及界面交互响应情况。</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6"/>
        <w:gridCol w:w="4176"/>
      </w:tblGrid>
      <w:tr w:rsidR="0023532B" w:rsidRPr="007A130F" w14:paraId="2DAFAF22" w14:textId="77777777" w:rsidTr="0040476F">
        <w:tc>
          <w:tcPr>
            <w:tcW w:w="3996" w:type="dxa"/>
          </w:tcPr>
          <w:p w14:paraId="52DC0932" w14:textId="77777777" w:rsidR="0023532B" w:rsidRPr="007A130F" w:rsidRDefault="00000000">
            <w:pPr>
              <w:spacing w:after="0" w:line="240" w:lineRule="auto"/>
              <w:rPr>
                <w:rFonts w:asciiTheme="minorEastAsia" w:hAnsiTheme="minorEastAsia" w:hint="eastAsia"/>
              </w:rPr>
            </w:pPr>
            <w:r w:rsidRPr="007A130F">
              <w:rPr>
                <w:rFonts w:asciiTheme="minorEastAsia" w:hAnsiTheme="minorEastAsia"/>
              </w:rPr>
              <w:drawing>
                <wp:inline distT="0" distB="0" distL="0" distR="0" wp14:anchorId="5AC231AC" wp14:editId="66F87EC8">
                  <wp:extent cx="2392045" cy="1345565"/>
                  <wp:effectExtent l="0" t="0" r="8255" b="6985"/>
                  <wp:docPr id="2284991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99159" name="图片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2415524" cy="1358732"/>
                          </a:xfrm>
                          <a:prstGeom prst="rect">
                            <a:avLst/>
                          </a:prstGeom>
                          <a:noFill/>
                          <a:ln>
                            <a:noFill/>
                          </a:ln>
                        </pic:spPr>
                      </pic:pic>
                    </a:graphicData>
                  </a:graphic>
                </wp:inline>
              </w:drawing>
            </w:r>
          </w:p>
        </w:tc>
        <w:tc>
          <w:tcPr>
            <w:tcW w:w="4176" w:type="dxa"/>
          </w:tcPr>
          <w:p w14:paraId="5E5994D6" w14:textId="77777777" w:rsidR="0023532B" w:rsidRPr="007A130F" w:rsidRDefault="00000000">
            <w:pPr>
              <w:keepNext/>
              <w:spacing w:after="0" w:line="240" w:lineRule="auto"/>
              <w:rPr>
                <w:rFonts w:asciiTheme="minorEastAsia" w:hAnsiTheme="minorEastAsia" w:hint="eastAsia"/>
              </w:rPr>
            </w:pPr>
            <w:r w:rsidRPr="007A130F">
              <w:rPr>
                <w:rFonts w:asciiTheme="minorEastAsia" w:hAnsiTheme="minorEastAsia"/>
              </w:rPr>
              <w:drawing>
                <wp:inline distT="0" distB="0" distL="0" distR="0" wp14:anchorId="66249CB0" wp14:editId="259C0A91">
                  <wp:extent cx="2505710" cy="1409700"/>
                  <wp:effectExtent l="0" t="0" r="8890" b="0"/>
                  <wp:docPr id="655379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7968" name="图片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2542245" cy="1430013"/>
                          </a:xfrm>
                          <a:prstGeom prst="rect">
                            <a:avLst/>
                          </a:prstGeom>
                          <a:noFill/>
                          <a:ln>
                            <a:noFill/>
                          </a:ln>
                        </pic:spPr>
                      </pic:pic>
                    </a:graphicData>
                  </a:graphic>
                </wp:inline>
              </w:drawing>
            </w:r>
          </w:p>
        </w:tc>
      </w:tr>
    </w:tbl>
    <w:p w14:paraId="47DE7994" w14:textId="00AC9256" w:rsidR="0023532B" w:rsidRPr="007A130F" w:rsidRDefault="00000000">
      <w:pPr>
        <w:pStyle w:val="a4"/>
        <w:jc w:val="center"/>
        <w:rPr>
          <w:rFonts w:ascii="Times New Roman" w:eastAsiaTheme="minorEastAsia" w:hAnsi="Times New Roman" w:cs="Times New Roman"/>
          <w:sz w:val="21"/>
          <w:szCs w:val="21"/>
        </w:rPr>
      </w:pPr>
      <w:bookmarkStart w:id="124" w:name="_Ref229397992"/>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5-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5-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2</w:t>
      </w:r>
      <w:r w:rsidRPr="007A130F">
        <w:rPr>
          <w:rFonts w:ascii="Times New Roman" w:eastAsiaTheme="minorEastAsia" w:hAnsi="Times New Roman" w:cs="Times New Roman"/>
          <w:sz w:val="21"/>
          <w:szCs w:val="21"/>
        </w:rPr>
        <w:fldChar w:fldCharType="end"/>
      </w:r>
      <w:bookmarkEnd w:id="124"/>
      <w:r w:rsidRPr="007A130F">
        <w:rPr>
          <w:rFonts w:ascii="Times New Roman" w:eastAsiaTheme="minorEastAsia" w:hAnsi="Times New Roman" w:cs="Times New Roman"/>
          <w:sz w:val="21"/>
          <w:szCs w:val="21"/>
        </w:rPr>
        <w:t>显示与触摸测试图</w:t>
      </w:r>
    </w:p>
    <w:p w14:paraId="3CEAEE85" w14:textId="77777777" w:rsidR="0023532B" w:rsidRPr="007A130F" w:rsidRDefault="00000000">
      <w:pPr>
        <w:ind w:firstLine="420"/>
        <w:jc w:val="both"/>
      </w:pPr>
      <w:r w:rsidRPr="007A130F">
        <w:t>测试结果表明，系统在上电后能够快速完成</w:t>
      </w:r>
      <w:r w:rsidRPr="007A130F">
        <w:t xml:space="preserve"> LCD </w:t>
      </w:r>
      <w:r w:rsidRPr="007A130F">
        <w:t>初始化并正常点亮显示屏，界面内容显示完整，未出现花屏、乱码或明显残影现象。在多界面切换过程中，界面刷新过程平稳，图标、文字及各类控件均能正常渲染，说明</w:t>
      </w:r>
      <w:r w:rsidRPr="007A130F">
        <w:t xml:space="preserve"> LCD </w:t>
      </w:r>
      <w:r w:rsidRPr="007A130F">
        <w:t>显示驱动与</w:t>
      </w:r>
      <w:r w:rsidRPr="007A130F">
        <w:t xml:space="preserve"> LVGL </w:t>
      </w:r>
      <w:r w:rsidRPr="007A130F">
        <w:t>图形刷新机制能够良好协同运行，界面刷新效率满足系统实时交互需求。</w:t>
      </w:r>
    </w:p>
    <w:p w14:paraId="1BCD304C" w14:textId="77777777" w:rsidR="0023532B" w:rsidRPr="007A130F" w:rsidRDefault="00000000">
      <w:pPr>
        <w:ind w:firstLine="420"/>
        <w:jc w:val="both"/>
      </w:pPr>
      <w:r w:rsidRPr="007A130F">
        <w:lastRenderedPageBreak/>
        <w:t>在触摸功能测试方面，对多个功能按钮进行了重复点击与多区域触摸测试。实际测试结果显示，触摸坐标与屏幕显示位置基本一致，按钮触发响应正常，未出现明显坐标偏移或误触现象。在连续触摸操作条件下，系统仍能保持稳定响应，未出现触摸丢失或延迟现象，说明</w:t>
      </w:r>
      <w:r w:rsidRPr="007A130F">
        <w:t xml:space="preserve"> XPT2046 </w:t>
      </w:r>
      <w:r w:rsidRPr="007A130F">
        <w:t>触摸采集模块及其坐标校准算法具有较好的稳定性与可靠性。</w:t>
      </w:r>
    </w:p>
    <w:p w14:paraId="29C28E21" w14:textId="078ABC47" w:rsidR="0023532B" w:rsidRPr="007A130F" w:rsidRDefault="00000000">
      <w:pPr>
        <w:pStyle w:val="a4"/>
        <w:keepNext/>
        <w:ind w:firstLine="420"/>
        <w:jc w:val="center"/>
        <w:rPr>
          <w:rFonts w:ascii="Times New Roman" w:eastAsiaTheme="minorEastAsia" w:hAnsi="Times New Roman" w:cs="Times New Roman"/>
          <w:sz w:val="21"/>
          <w:szCs w:val="21"/>
        </w:rPr>
      </w:pPr>
      <w:bookmarkStart w:id="125" w:name="_Ref229398066"/>
      <w:r w:rsidRPr="007A130F">
        <w:rPr>
          <w:rFonts w:ascii="Times New Roman" w:eastAsiaTheme="minorEastAsia" w:hAnsi="Times New Roman" w:cs="Times New Roman"/>
          <w:sz w:val="21"/>
          <w:szCs w:val="21"/>
        </w:rPr>
        <w:t>表</w:t>
      </w:r>
      <w:r w:rsidRPr="007A130F">
        <w:rPr>
          <w:rFonts w:ascii="Times New Roman" w:eastAsiaTheme="minorEastAsia" w:hAnsi="Times New Roman" w:cs="Times New Roman"/>
          <w:sz w:val="21"/>
          <w:szCs w:val="21"/>
        </w:rPr>
        <w:t xml:space="preserve">5-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表</w:instrText>
      </w:r>
      <w:r w:rsidRPr="007A130F">
        <w:rPr>
          <w:rFonts w:ascii="Times New Roman" w:eastAsiaTheme="minorEastAsia" w:hAnsi="Times New Roman" w:cs="Times New Roman"/>
          <w:sz w:val="21"/>
          <w:szCs w:val="21"/>
        </w:rPr>
        <w:instrText xml:space="preserve">5-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2</w:t>
      </w:r>
      <w:r w:rsidRPr="007A130F">
        <w:rPr>
          <w:rFonts w:ascii="Times New Roman" w:eastAsiaTheme="minorEastAsia" w:hAnsi="Times New Roman" w:cs="Times New Roman"/>
          <w:sz w:val="21"/>
          <w:szCs w:val="21"/>
        </w:rPr>
        <w:fldChar w:fldCharType="end"/>
      </w:r>
      <w:bookmarkEnd w:id="125"/>
      <w:r w:rsidRPr="007A130F">
        <w:rPr>
          <w:rFonts w:ascii="Times New Roman" w:eastAsiaTheme="minorEastAsia" w:hAnsi="Times New Roman" w:cs="Times New Roman"/>
          <w:sz w:val="21"/>
          <w:szCs w:val="21"/>
        </w:rPr>
        <w:t>显示与触摸功能测试结果</w:t>
      </w:r>
    </w:p>
    <w:tbl>
      <w:tblPr>
        <w:tblStyle w:val="ab"/>
        <w:tblW w:w="0" w:type="auto"/>
        <w:tblLook w:val="04A0" w:firstRow="1" w:lastRow="0" w:firstColumn="1" w:lastColumn="0" w:noHBand="0" w:noVBand="1"/>
      </w:tblPr>
      <w:tblGrid>
        <w:gridCol w:w="4459"/>
        <w:gridCol w:w="4459"/>
      </w:tblGrid>
      <w:tr w:rsidR="0023532B" w:rsidRPr="007A130F" w14:paraId="35AA8217" w14:textId="77777777">
        <w:tc>
          <w:tcPr>
            <w:tcW w:w="4459" w:type="dxa"/>
            <w:vAlign w:val="center"/>
          </w:tcPr>
          <w:p w14:paraId="27D35C82"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b/>
                <w:bCs/>
                <w:sz w:val="21"/>
                <w:szCs w:val="21"/>
              </w:rPr>
              <w:t>测试项目</w:t>
            </w:r>
          </w:p>
        </w:tc>
        <w:tc>
          <w:tcPr>
            <w:tcW w:w="4459" w:type="dxa"/>
            <w:vAlign w:val="center"/>
          </w:tcPr>
          <w:p w14:paraId="7290BCDE"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b/>
                <w:bCs/>
                <w:sz w:val="21"/>
                <w:szCs w:val="21"/>
              </w:rPr>
              <w:t>测试结果</w:t>
            </w:r>
          </w:p>
        </w:tc>
      </w:tr>
      <w:tr w:rsidR="0023532B" w:rsidRPr="007A130F" w14:paraId="122D7BB3" w14:textId="77777777">
        <w:tc>
          <w:tcPr>
            <w:tcW w:w="4459" w:type="dxa"/>
            <w:vAlign w:val="center"/>
          </w:tcPr>
          <w:p w14:paraId="694D867E"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屏幕点亮时间</w:t>
            </w:r>
          </w:p>
        </w:tc>
        <w:tc>
          <w:tcPr>
            <w:tcW w:w="4459" w:type="dxa"/>
            <w:vAlign w:val="center"/>
          </w:tcPr>
          <w:p w14:paraId="5E2D7D51"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约</w:t>
            </w:r>
            <w:r w:rsidRPr="007A130F">
              <w:rPr>
                <w:rFonts w:ascii="Times New Roman" w:hAnsi="Times New Roman" w:cs="Times New Roman"/>
                <w:sz w:val="21"/>
                <w:szCs w:val="21"/>
              </w:rPr>
              <w:t>1 s</w:t>
            </w:r>
          </w:p>
        </w:tc>
      </w:tr>
      <w:tr w:rsidR="0023532B" w:rsidRPr="007A130F" w14:paraId="5242F4FE" w14:textId="77777777">
        <w:tc>
          <w:tcPr>
            <w:tcW w:w="4459" w:type="dxa"/>
            <w:vAlign w:val="center"/>
          </w:tcPr>
          <w:p w14:paraId="75EF2B63"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显示分辨率</w:t>
            </w:r>
          </w:p>
        </w:tc>
        <w:tc>
          <w:tcPr>
            <w:tcW w:w="4459" w:type="dxa"/>
            <w:vAlign w:val="center"/>
          </w:tcPr>
          <w:p w14:paraId="736058FE"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240×320</w:t>
            </w:r>
          </w:p>
        </w:tc>
      </w:tr>
      <w:tr w:rsidR="0023532B" w:rsidRPr="007A130F" w14:paraId="196EAB4F" w14:textId="77777777">
        <w:tc>
          <w:tcPr>
            <w:tcW w:w="4459" w:type="dxa"/>
            <w:vAlign w:val="center"/>
          </w:tcPr>
          <w:p w14:paraId="6DBDA3B0"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显示效果</w:t>
            </w:r>
          </w:p>
        </w:tc>
        <w:tc>
          <w:tcPr>
            <w:tcW w:w="4459" w:type="dxa"/>
            <w:vAlign w:val="center"/>
          </w:tcPr>
          <w:p w14:paraId="1F3D9AF7"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正常，无乱码、花屏</w:t>
            </w:r>
          </w:p>
        </w:tc>
      </w:tr>
      <w:tr w:rsidR="0023532B" w:rsidRPr="007A130F" w14:paraId="188FB751" w14:textId="77777777">
        <w:tc>
          <w:tcPr>
            <w:tcW w:w="4459" w:type="dxa"/>
            <w:vAlign w:val="center"/>
          </w:tcPr>
          <w:p w14:paraId="45AEA44E"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界面切换</w:t>
            </w:r>
          </w:p>
        </w:tc>
        <w:tc>
          <w:tcPr>
            <w:tcW w:w="4459" w:type="dxa"/>
            <w:vAlign w:val="center"/>
          </w:tcPr>
          <w:p w14:paraId="57E21D6D"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正常</w:t>
            </w:r>
          </w:p>
        </w:tc>
      </w:tr>
      <w:tr w:rsidR="0023532B" w:rsidRPr="007A130F" w14:paraId="2BEAA2BF" w14:textId="77777777">
        <w:tc>
          <w:tcPr>
            <w:tcW w:w="4459" w:type="dxa"/>
            <w:vAlign w:val="center"/>
          </w:tcPr>
          <w:p w14:paraId="5C78544C"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触摸响应时间</w:t>
            </w:r>
          </w:p>
        </w:tc>
        <w:tc>
          <w:tcPr>
            <w:tcW w:w="4459" w:type="dxa"/>
            <w:vAlign w:val="center"/>
          </w:tcPr>
          <w:p w14:paraId="0F46D874"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≤0.3 s</w:t>
            </w:r>
          </w:p>
        </w:tc>
      </w:tr>
      <w:tr w:rsidR="0023532B" w:rsidRPr="007A130F" w14:paraId="33AFC8DE" w14:textId="77777777">
        <w:tc>
          <w:tcPr>
            <w:tcW w:w="4459" w:type="dxa"/>
            <w:vAlign w:val="center"/>
          </w:tcPr>
          <w:p w14:paraId="63725399"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触摸坐标偏移</w:t>
            </w:r>
          </w:p>
        </w:tc>
        <w:tc>
          <w:tcPr>
            <w:tcW w:w="4459" w:type="dxa"/>
            <w:vAlign w:val="center"/>
          </w:tcPr>
          <w:p w14:paraId="33FE0919"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无明显偏移</w:t>
            </w:r>
          </w:p>
        </w:tc>
      </w:tr>
      <w:tr w:rsidR="0023532B" w:rsidRPr="007A130F" w14:paraId="18BCE83C" w14:textId="77777777">
        <w:tc>
          <w:tcPr>
            <w:tcW w:w="4459" w:type="dxa"/>
            <w:vAlign w:val="center"/>
          </w:tcPr>
          <w:p w14:paraId="79B9BCBE"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连续点击测试</w:t>
            </w:r>
          </w:p>
        </w:tc>
        <w:tc>
          <w:tcPr>
            <w:tcW w:w="4459" w:type="dxa"/>
            <w:vAlign w:val="center"/>
          </w:tcPr>
          <w:p w14:paraId="658ACBE4"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正常</w:t>
            </w:r>
          </w:p>
        </w:tc>
      </w:tr>
      <w:tr w:rsidR="0023532B" w:rsidRPr="007A130F" w14:paraId="5E2488E3" w14:textId="77777777">
        <w:tc>
          <w:tcPr>
            <w:tcW w:w="4459" w:type="dxa"/>
            <w:vAlign w:val="center"/>
          </w:tcPr>
          <w:p w14:paraId="222609AF"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重复测试次数</w:t>
            </w:r>
          </w:p>
        </w:tc>
        <w:tc>
          <w:tcPr>
            <w:tcW w:w="4459" w:type="dxa"/>
            <w:vAlign w:val="center"/>
          </w:tcPr>
          <w:p w14:paraId="284E47C8" w14:textId="77777777" w:rsidR="0023532B" w:rsidRPr="007A130F" w:rsidRDefault="00000000">
            <w:pPr>
              <w:spacing w:after="0" w:line="240" w:lineRule="auto"/>
              <w:jc w:val="both"/>
              <w:rPr>
                <w:rFonts w:ascii="Times New Roman" w:hAnsi="Times New Roman" w:cs="Times New Roman"/>
                <w:sz w:val="21"/>
                <w:szCs w:val="21"/>
              </w:rPr>
            </w:pPr>
            <w:r w:rsidRPr="007A130F">
              <w:rPr>
                <w:rFonts w:ascii="Times New Roman" w:hAnsi="Times New Roman" w:cs="Times New Roman"/>
                <w:sz w:val="21"/>
                <w:szCs w:val="21"/>
              </w:rPr>
              <w:t>3</w:t>
            </w:r>
            <w:r w:rsidRPr="007A130F">
              <w:rPr>
                <w:rFonts w:ascii="Times New Roman" w:hAnsi="Times New Roman" w:cs="Times New Roman"/>
                <w:sz w:val="21"/>
                <w:szCs w:val="21"/>
              </w:rPr>
              <w:t>次，均通过</w:t>
            </w:r>
          </w:p>
        </w:tc>
      </w:tr>
    </w:tbl>
    <w:p w14:paraId="3AA46660" w14:textId="4D212A58" w:rsidR="0023532B" w:rsidRPr="007A130F" w:rsidRDefault="00000000">
      <w:pPr>
        <w:ind w:firstLine="420"/>
        <w:rPr>
          <w:rFonts w:ascii="Times New Roman" w:hAnsi="Times New Roman" w:cs="Times New Roman"/>
        </w:rPr>
      </w:pPr>
      <w:r w:rsidRPr="007A130F">
        <w:rPr>
          <w:rFonts w:ascii="Times New Roman" w:hAnsi="Times New Roman" w:cs="Times New Roman"/>
        </w:rPr>
        <w:fldChar w:fldCharType="begin"/>
      </w:r>
      <w:r w:rsidRPr="007A130F">
        <w:rPr>
          <w:rFonts w:ascii="Times New Roman" w:hAnsi="Times New Roman" w:cs="Times New Roman"/>
        </w:rPr>
        <w:instrText xml:space="preserve"> REF _Ref229398066 \h </w:instrText>
      </w:r>
      <w:r w:rsidR="0040476F" w:rsidRPr="007A130F">
        <w:rPr>
          <w:rFonts w:ascii="Times New Roman" w:hAnsi="Times New Roman" w:cs="Times New Roman"/>
        </w:rPr>
        <w:instrText xml:space="preserve">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表</w:t>
      </w:r>
      <w:r w:rsidR="004A32EE" w:rsidRPr="004A32EE">
        <w:rPr>
          <w:rFonts w:ascii="Times New Roman" w:hAnsi="Times New Roman" w:cs="Times New Roman"/>
        </w:rPr>
        <w:t>5- 2</w:t>
      </w:r>
      <w:r w:rsidRPr="007A130F">
        <w:rPr>
          <w:rFonts w:ascii="Times New Roman" w:hAnsi="Times New Roman" w:cs="Times New Roman"/>
        </w:rPr>
        <w:fldChar w:fldCharType="end"/>
      </w:r>
      <w:r w:rsidRPr="007A130F">
        <w:rPr>
          <w:rFonts w:ascii="Times New Roman" w:hAnsi="Times New Roman" w:cs="Times New Roman"/>
        </w:rPr>
        <w:t>给出了显示与触摸功能测试结果汇总。从整体测试情况来看，系统显示与触摸交互功能运行稳定，能够满足人机交互界面的基本使用需求，</w:t>
      </w:r>
      <w:r w:rsidRPr="007A130F">
        <w:rPr>
          <w:rFonts w:ascii="Times New Roman" w:hAnsi="Times New Roman" w:cs="Times New Roman"/>
        </w:rPr>
        <w:t xml:space="preserve">LCD </w:t>
      </w:r>
      <w:r w:rsidRPr="007A130F">
        <w:rPr>
          <w:rFonts w:ascii="Times New Roman" w:hAnsi="Times New Roman" w:cs="Times New Roman"/>
        </w:rPr>
        <w:t>显示模块与触摸控制模块之间配合良好，界面刷新与触摸响应均保持在较优水平，为后续音频播放、网络通信及多媒体功能的稳定运行提供了可靠的人机交互基础。</w:t>
      </w:r>
    </w:p>
    <w:p w14:paraId="4FF838A8" w14:textId="77777777" w:rsidR="0023532B" w:rsidRPr="007A130F" w:rsidRDefault="00000000">
      <w:pPr>
        <w:pStyle w:val="2"/>
        <w:rPr>
          <w:rFonts w:hint="eastAsia"/>
        </w:rPr>
      </w:pPr>
      <w:bookmarkStart w:id="126" w:name="_Toc230180923"/>
      <w:r w:rsidRPr="007A130F">
        <w:t xml:space="preserve">5.3 </w:t>
      </w:r>
      <w:r w:rsidRPr="007A130F">
        <w:t>音频播放功能测试</w:t>
      </w:r>
      <w:bookmarkEnd w:id="126"/>
    </w:p>
    <w:p w14:paraId="00A25F53" w14:textId="77777777" w:rsidR="0023532B" w:rsidRPr="007A130F" w:rsidRDefault="00000000">
      <w:pPr>
        <w:ind w:firstLine="420"/>
        <w:jc w:val="both"/>
      </w:pPr>
      <w:r w:rsidRPr="007A130F">
        <w:t>本节主要对系统音频播放功能进行测试，重点验证</w:t>
      </w:r>
      <w:r w:rsidRPr="007A130F">
        <w:t xml:space="preserve"> WAV </w:t>
      </w:r>
      <w:r w:rsidRPr="007A130F">
        <w:t>音频文件解析、</w:t>
      </w:r>
      <w:r w:rsidRPr="007A130F">
        <w:t xml:space="preserve">I2S </w:t>
      </w:r>
      <w:r w:rsidRPr="007A130F">
        <w:t>音频输出、</w:t>
      </w:r>
      <w:r w:rsidRPr="007A130F">
        <w:t xml:space="preserve">DMA </w:t>
      </w:r>
      <w:r w:rsidRPr="007A130F">
        <w:t>循环播放机制以及播放控制功能的稳定性。系统音频输出部分采用</w:t>
      </w:r>
      <w:r w:rsidRPr="007A130F">
        <w:t xml:space="preserve"> MAX98357 </w:t>
      </w:r>
      <w:r w:rsidRPr="007A130F">
        <w:t>数字功放模块，通过</w:t>
      </w:r>
      <w:r w:rsidRPr="007A130F">
        <w:t xml:space="preserve"> I2S </w:t>
      </w:r>
      <w:r w:rsidRPr="007A130F">
        <w:t>接口接收</w:t>
      </w:r>
      <w:r w:rsidRPr="007A130F">
        <w:t xml:space="preserve"> STM32F407ZGT6 </w:t>
      </w:r>
      <w:r w:rsidRPr="007A130F">
        <w:t>输出的</w:t>
      </w:r>
      <w:r w:rsidRPr="007A130F">
        <w:t xml:space="preserve"> PCM </w:t>
      </w:r>
      <w:r w:rsidRPr="007A130F">
        <w:t>数据，并驱动</w:t>
      </w:r>
      <w:r w:rsidRPr="007A130F">
        <w:t xml:space="preserve"> 8Ω/3W </w:t>
      </w:r>
      <w:r w:rsidRPr="007A130F">
        <w:t>扬声器完成音频播放。</w:t>
      </w:r>
    </w:p>
    <w:p w14:paraId="702FA1E8" w14:textId="608220B2"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_Ref229398111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5- 3</w:t>
      </w:r>
      <w:r w:rsidRPr="007A130F">
        <w:rPr>
          <w:rFonts w:ascii="Times New Roman" w:hAnsi="Times New Roman" w:cs="Times New Roman"/>
        </w:rPr>
        <w:fldChar w:fldCharType="end"/>
      </w:r>
      <w:r w:rsidRPr="007A130F">
        <w:rPr>
          <w:rFonts w:ascii="Times New Roman" w:hAnsi="Times New Roman" w:cs="Times New Roman"/>
        </w:rPr>
        <w:t>所示，本次测试环境包括</w:t>
      </w:r>
      <w:r w:rsidRPr="007A130F">
        <w:rPr>
          <w:rFonts w:ascii="Times New Roman" w:hAnsi="Times New Roman" w:cs="Times New Roman"/>
        </w:rPr>
        <w:t xml:space="preserve"> STM32F407ZGT6 </w:t>
      </w:r>
      <w:r w:rsidRPr="007A130F">
        <w:rPr>
          <w:rFonts w:ascii="Times New Roman" w:hAnsi="Times New Roman" w:cs="Times New Roman"/>
        </w:rPr>
        <w:t>核心板、</w:t>
      </w:r>
      <w:r w:rsidRPr="007A130F">
        <w:rPr>
          <w:rFonts w:ascii="Times New Roman" w:hAnsi="Times New Roman" w:cs="Times New Roman"/>
        </w:rPr>
        <w:t xml:space="preserve">MAX98357 </w:t>
      </w:r>
      <w:r w:rsidRPr="007A130F">
        <w:rPr>
          <w:rFonts w:ascii="Times New Roman" w:hAnsi="Times New Roman" w:cs="Times New Roman"/>
        </w:rPr>
        <w:t>音频模块、</w:t>
      </w:r>
      <w:r w:rsidRPr="007A130F">
        <w:rPr>
          <w:rFonts w:ascii="Times New Roman" w:hAnsi="Times New Roman" w:cs="Times New Roman"/>
        </w:rPr>
        <w:t xml:space="preserve">8Ω </w:t>
      </w:r>
      <w:r w:rsidRPr="007A130F">
        <w:rPr>
          <w:rFonts w:ascii="Times New Roman" w:hAnsi="Times New Roman" w:cs="Times New Roman"/>
        </w:rPr>
        <w:t>扬声器、</w:t>
      </w:r>
      <w:r w:rsidRPr="007A130F">
        <w:rPr>
          <w:rFonts w:ascii="Times New Roman" w:hAnsi="Times New Roman" w:cs="Times New Roman"/>
        </w:rPr>
        <w:t xml:space="preserve">32G SD </w:t>
      </w:r>
      <w:r w:rsidRPr="007A130F">
        <w:rPr>
          <w:rFonts w:ascii="Times New Roman" w:hAnsi="Times New Roman" w:cs="Times New Roman"/>
        </w:rPr>
        <w:t>卡以及</w:t>
      </w:r>
      <w:r w:rsidRPr="007A130F">
        <w:rPr>
          <w:rFonts w:ascii="Times New Roman" w:hAnsi="Times New Roman" w:cs="Times New Roman"/>
        </w:rPr>
        <w:t xml:space="preserve"> 5V </w:t>
      </w:r>
      <w:r w:rsidRPr="007A130F">
        <w:rPr>
          <w:rFonts w:ascii="Times New Roman" w:hAnsi="Times New Roman" w:cs="Times New Roman"/>
        </w:rPr>
        <w:t>直流电源。测试音频文件统一存储于</w:t>
      </w:r>
      <w:r w:rsidRPr="007A130F">
        <w:rPr>
          <w:rFonts w:ascii="Times New Roman" w:hAnsi="Times New Roman" w:cs="Times New Roman"/>
        </w:rPr>
        <w:t xml:space="preserve"> SD </w:t>
      </w:r>
      <w:r w:rsidRPr="007A130F">
        <w:rPr>
          <w:rFonts w:ascii="Times New Roman" w:hAnsi="Times New Roman" w:cs="Times New Roman"/>
        </w:rPr>
        <w:t>卡中，格式为</w:t>
      </w:r>
      <w:r w:rsidRPr="007A130F">
        <w:rPr>
          <w:rFonts w:ascii="Times New Roman" w:hAnsi="Times New Roman" w:cs="Times New Roman"/>
        </w:rPr>
        <w:t xml:space="preserve"> WAV</w:t>
      </w:r>
      <w:r w:rsidRPr="007A130F">
        <w:rPr>
          <w:rFonts w:ascii="Times New Roman" w:hAnsi="Times New Roman" w:cs="Times New Roman"/>
        </w:rPr>
        <w:t>，并部分配合</w:t>
      </w:r>
      <w:r w:rsidRPr="007A130F">
        <w:rPr>
          <w:rFonts w:ascii="Times New Roman" w:hAnsi="Times New Roman" w:cs="Times New Roman"/>
        </w:rPr>
        <w:t xml:space="preserve"> LRC </w:t>
      </w:r>
      <w:r w:rsidRPr="007A130F">
        <w:rPr>
          <w:rFonts w:ascii="Times New Roman" w:hAnsi="Times New Roman" w:cs="Times New Roman"/>
        </w:rPr>
        <w:t>歌词文件进行同步显示验证。</w:t>
      </w:r>
    </w:p>
    <w:p w14:paraId="6E63284E" w14:textId="77777777" w:rsidR="0023532B" w:rsidRPr="007A130F" w:rsidRDefault="0023532B">
      <w:pPr>
        <w:ind w:firstLine="420"/>
      </w:pPr>
    </w:p>
    <w:p w14:paraId="6D0E3AC9" w14:textId="77777777" w:rsidR="0023532B" w:rsidRPr="007A130F" w:rsidRDefault="00000000">
      <w:pPr>
        <w:keepNext/>
        <w:ind w:firstLine="420"/>
      </w:pPr>
      <w:r w:rsidRPr="007A130F">
        <w:lastRenderedPageBreak/>
        <w:drawing>
          <wp:inline distT="0" distB="0" distL="0" distR="0" wp14:anchorId="6E4E3577" wp14:editId="4965F96F">
            <wp:extent cx="2363470" cy="4862830"/>
            <wp:effectExtent l="7620" t="0" r="6350" b="6350"/>
            <wp:docPr id="17212637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6378" name="图片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rot="5400000">
                      <a:off x="0" y="0"/>
                      <a:ext cx="2387329" cy="4911782"/>
                    </a:xfrm>
                    <a:prstGeom prst="rect">
                      <a:avLst/>
                    </a:prstGeom>
                    <a:noFill/>
                    <a:ln>
                      <a:noFill/>
                    </a:ln>
                  </pic:spPr>
                </pic:pic>
              </a:graphicData>
            </a:graphic>
          </wp:inline>
        </w:drawing>
      </w:r>
    </w:p>
    <w:p w14:paraId="55F21400" w14:textId="3E3108A2" w:rsidR="0023532B" w:rsidRPr="007A130F" w:rsidRDefault="00000000">
      <w:pPr>
        <w:pStyle w:val="a4"/>
        <w:jc w:val="center"/>
        <w:rPr>
          <w:rFonts w:ascii="Times New Roman" w:eastAsiaTheme="minorEastAsia" w:hAnsi="Times New Roman" w:cs="Times New Roman"/>
          <w:sz w:val="21"/>
          <w:szCs w:val="21"/>
        </w:rPr>
      </w:pPr>
      <w:bookmarkStart w:id="127" w:name="_Ref229398111"/>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5-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5-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3</w:t>
      </w:r>
      <w:r w:rsidRPr="007A130F">
        <w:rPr>
          <w:rFonts w:ascii="Times New Roman" w:eastAsiaTheme="minorEastAsia" w:hAnsi="Times New Roman" w:cs="Times New Roman"/>
          <w:sz w:val="21"/>
          <w:szCs w:val="21"/>
        </w:rPr>
        <w:fldChar w:fldCharType="end"/>
      </w:r>
      <w:bookmarkEnd w:id="127"/>
      <w:r w:rsidRPr="007A130F">
        <w:rPr>
          <w:rFonts w:ascii="Times New Roman" w:eastAsiaTheme="minorEastAsia" w:hAnsi="Times New Roman" w:cs="Times New Roman"/>
          <w:sz w:val="21"/>
          <w:szCs w:val="21"/>
        </w:rPr>
        <w:t xml:space="preserve"> </w:t>
      </w:r>
      <w:r w:rsidRPr="007A130F">
        <w:rPr>
          <w:rFonts w:ascii="Times New Roman" w:eastAsiaTheme="minorEastAsia" w:hAnsi="Times New Roman" w:cs="Times New Roman"/>
          <w:sz w:val="21"/>
          <w:szCs w:val="21"/>
        </w:rPr>
        <w:t>音频播放界面</w:t>
      </w:r>
    </w:p>
    <w:p w14:paraId="42F61BE4" w14:textId="77777777" w:rsidR="0023532B" w:rsidRPr="007A130F" w:rsidRDefault="00000000">
      <w:pPr>
        <w:ind w:firstLine="420"/>
        <w:jc w:val="both"/>
      </w:pPr>
      <w:r w:rsidRPr="007A130F">
        <w:t>系统启动后，通过</w:t>
      </w:r>
      <w:r w:rsidRPr="007A130F">
        <w:t xml:space="preserve"> FatFS </w:t>
      </w:r>
      <w:r w:rsidRPr="007A130F">
        <w:t>文件系统打开目标音频文件，解析</w:t>
      </w:r>
      <w:r w:rsidRPr="007A130F">
        <w:t xml:space="preserve"> WAV </w:t>
      </w:r>
      <w:r w:rsidRPr="007A130F">
        <w:t>文件头信息以获取采样率、声道数及量化位数等关键参数，并定位</w:t>
      </w:r>
      <w:r w:rsidRPr="007A130F">
        <w:t xml:space="preserve"> PCM </w:t>
      </w:r>
      <w:r w:rsidRPr="007A130F">
        <w:t>数据区。随后系统以</w:t>
      </w:r>
      <w:r w:rsidRPr="007A130F">
        <w:t xml:space="preserve"> DMA </w:t>
      </w:r>
      <w:r w:rsidRPr="007A130F">
        <w:t>方式将</w:t>
      </w:r>
      <w:r w:rsidRPr="007A130F">
        <w:t xml:space="preserve"> PCM </w:t>
      </w:r>
      <w:r w:rsidRPr="007A130F">
        <w:t>数据搬运至外部</w:t>
      </w:r>
      <w:r w:rsidRPr="007A130F">
        <w:t xml:space="preserve"> SRAM </w:t>
      </w:r>
      <w:r w:rsidRPr="007A130F">
        <w:t>缓冲区，再通过</w:t>
      </w:r>
      <w:r w:rsidRPr="007A130F">
        <w:t xml:space="preserve"> I2S+DMA </w:t>
      </w:r>
      <w:r w:rsidRPr="007A130F">
        <w:t>循环发送机制持续输出至</w:t>
      </w:r>
      <w:r w:rsidRPr="007A130F">
        <w:t xml:space="preserve"> MAX98357</w:t>
      </w:r>
      <w:r w:rsidRPr="007A130F">
        <w:t>，实现连续音频播放。</w:t>
      </w:r>
    </w:p>
    <w:p w14:paraId="7698D623" w14:textId="77777777" w:rsidR="0023532B" w:rsidRPr="007A130F" w:rsidRDefault="00000000">
      <w:pPr>
        <w:ind w:firstLine="420"/>
        <w:jc w:val="both"/>
      </w:pPr>
      <w:r w:rsidRPr="007A130F">
        <w:t>测试过程中，对播放、暂停、上一曲、下一曲以及歌词同步显示功能进行了验证。结果表明，系统在正常播放状态下输出稳定，扬声器未出现明显底噪、爆音或断续现象；音频切换过程中能够较快进入下一曲播放流程，切换过程无明显延迟。</w:t>
      </w:r>
    </w:p>
    <w:p w14:paraId="605BF486" w14:textId="77777777" w:rsidR="0023532B" w:rsidRPr="007A130F" w:rsidRDefault="00000000">
      <w:pPr>
        <w:ind w:firstLine="420"/>
        <w:jc w:val="both"/>
      </w:pPr>
      <w:r w:rsidRPr="007A130F">
        <w:t>在暂停与恢复播放测试中，系统通过关闭</w:t>
      </w:r>
      <w:r w:rsidRPr="007A130F">
        <w:t xml:space="preserve"> DMA </w:t>
      </w:r>
      <w:r w:rsidRPr="007A130F">
        <w:t>发送实现播放暂停，再次启动</w:t>
      </w:r>
      <w:r w:rsidRPr="007A130F">
        <w:t xml:space="preserve"> DMA </w:t>
      </w:r>
      <w:r w:rsidRPr="007A130F">
        <w:t>后可从当前缓冲区继续输出音频数据，播放状态恢复正常。</w:t>
      </w:r>
    </w:p>
    <w:p w14:paraId="42C0A39A" w14:textId="77777777" w:rsidR="0023532B" w:rsidRPr="007A130F" w:rsidRDefault="00000000">
      <w:pPr>
        <w:ind w:firstLine="420"/>
        <w:jc w:val="both"/>
      </w:pPr>
      <w:r w:rsidRPr="007A130F">
        <w:t>由于系统采用</w:t>
      </w:r>
      <w:r w:rsidRPr="007A130F">
        <w:t xml:space="preserve"> DMA </w:t>
      </w:r>
      <w:r w:rsidRPr="007A130F">
        <w:t>双缓冲中断机制（半区中断与全区中断）实现数据更新，因此对长时间连续播放稳定性进行了重点测试。测试结果表明，</w:t>
      </w:r>
      <w:r w:rsidRPr="007A130F">
        <w:t xml:space="preserve">DMA </w:t>
      </w:r>
      <w:r w:rsidRPr="007A130F">
        <w:t>中断触发正常，系统能够持续向播放缓冲区补充</w:t>
      </w:r>
      <w:r w:rsidRPr="007A130F">
        <w:t xml:space="preserve"> PCM </w:t>
      </w:r>
      <w:r w:rsidRPr="007A130F">
        <w:t>数据，未出现明显卡顿或断音现象，说明缓冲机制能够满足连续流式播放需求。</w:t>
      </w:r>
    </w:p>
    <w:p w14:paraId="73512C80" w14:textId="77777777" w:rsidR="0023532B" w:rsidRPr="007A130F" w:rsidRDefault="00000000">
      <w:pPr>
        <w:ind w:firstLine="420"/>
        <w:jc w:val="both"/>
      </w:pPr>
      <w:r w:rsidRPr="007A130F">
        <w:t>此外，在歌词同步测试中，系统通过解析</w:t>
      </w:r>
      <w:r w:rsidRPr="007A130F">
        <w:t xml:space="preserve"> LRC </w:t>
      </w:r>
      <w:r w:rsidRPr="007A130F">
        <w:t>时间标签，并结合当前播放时间动态更新</w:t>
      </w:r>
      <w:r w:rsidRPr="007A130F">
        <w:t xml:space="preserve"> LVGL </w:t>
      </w:r>
      <w:r w:rsidRPr="007A130F">
        <w:t>界面显示内容，歌词显示与音频播放整体保持较好同步性。</w:t>
      </w:r>
    </w:p>
    <w:p w14:paraId="0C251760" w14:textId="53CAED32" w:rsidR="0023532B" w:rsidRPr="007A130F" w:rsidRDefault="00000000">
      <w:pPr>
        <w:pStyle w:val="a4"/>
        <w:keepNext/>
        <w:jc w:val="center"/>
        <w:rPr>
          <w:rFonts w:ascii="Times New Roman" w:eastAsiaTheme="minorEastAsia" w:hAnsi="Times New Roman" w:cs="Times New Roman"/>
          <w:sz w:val="21"/>
          <w:szCs w:val="21"/>
        </w:rPr>
      </w:pPr>
      <w:r w:rsidRPr="007A130F">
        <w:rPr>
          <w:rFonts w:ascii="Times New Roman" w:eastAsiaTheme="minorEastAsia" w:hAnsi="Times New Roman" w:cs="Times New Roman"/>
          <w:sz w:val="21"/>
          <w:szCs w:val="21"/>
        </w:rPr>
        <w:t>表</w:t>
      </w:r>
      <w:r w:rsidRPr="007A130F">
        <w:rPr>
          <w:rFonts w:ascii="Times New Roman" w:eastAsiaTheme="minorEastAsia" w:hAnsi="Times New Roman" w:cs="Times New Roman"/>
          <w:sz w:val="21"/>
          <w:szCs w:val="21"/>
        </w:rPr>
        <w:t xml:space="preserve">5-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表</w:instrText>
      </w:r>
      <w:r w:rsidRPr="007A130F">
        <w:rPr>
          <w:rFonts w:ascii="Times New Roman" w:eastAsiaTheme="minorEastAsia" w:hAnsi="Times New Roman" w:cs="Times New Roman"/>
          <w:sz w:val="21"/>
          <w:szCs w:val="21"/>
        </w:rPr>
        <w:instrText xml:space="preserve">5-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3</w:t>
      </w:r>
      <w:r w:rsidRPr="007A130F">
        <w:rPr>
          <w:rFonts w:ascii="Times New Roman" w:eastAsiaTheme="minorEastAsia" w:hAnsi="Times New Roman" w:cs="Times New Roman"/>
          <w:sz w:val="21"/>
          <w:szCs w:val="21"/>
        </w:rPr>
        <w:fldChar w:fldCharType="end"/>
      </w:r>
      <w:r w:rsidRPr="007A130F">
        <w:rPr>
          <w:rFonts w:ascii="Times New Roman" w:eastAsiaTheme="minorEastAsia" w:hAnsi="Times New Roman" w:cs="Times New Roman"/>
          <w:sz w:val="21"/>
          <w:szCs w:val="21"/>
        </w:rPr>
        <w:t>音频播放功能测试结果</w:t>
      </w:r>
    </w:p>
    <w:tbl>
      <w:tblPr>
        <w:tblStyle w:val="ab"/>
        <w:tblW w:w="0" w:type="auto"/>
        <w:tblLook w:val="04A0" w:firstRow="1" w:lastRow="0" w:firstColumn="1" w:lastColumn="0" w:noHBand="0" w:noVBand="1"/>
      </w:tblPr>
      <w:tblGrid>
        <w:gridCol w:w="4459"/>
        <w:gridCol w:w="4459"/>
      </w:tblGrid>
      <w:tr w:rsidR="0023532B" w:rsidRPr="007A130F" w14:paraId="59FD46B1" w14:textId="77777777">
        <w:tc>
          <w:tcPr>
            <w:tcW w:w="4459" w:type="dxa"/>
            <w:vAlign w:val="center"/>
          </w:tcPr>
          <w:p w14:paraId="05FE6E82"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b/>
                <w:bCs/>
                <w:sz w:val="21"/>
                <w:szCs w:val="21"/>
              </w:rPr>
              <w:t>测试项目</w:t>
            </w:r>
          </w:p>
        </w:tc>
        <w:tc>
          <w:tcPr>
            <w:tcW w:w="4459" w:type="dxa"/>
            <w:vAlign w:val="center"/>
          </w:tcPr>
          <w:p w14:paraId="0CE22049"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b/>
                <w:bCs/>
                <w:sz w:val="21"/>
                <w:szCs w:val="21"/>
              </w:rPr>
              <w:t>测试结果</w:t>
            </w:r>
          </w:p>
        </w:tc>
      </w:tr>
      <w:tr w:rsidR="0023532B" w:rsidRPr="007A130F" w14:paraId="6B270EE1" w14:textId="77777777">
        <w:tc>
          <w:tcPr>
            <w:tcW w:w="4459" w:type="dxa"/>
            <w:vAlign w:val="center"/>
          </w:tcPr>
          <w:p w14:paraId="648DDAA7"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音频文件格式</w:t>
            </w:r>
          </w:p>
        </w:tc>
        <w:tc>
          <w:tcPr>
            <w:tcW w:w="4459" w:type="dxa"/>
            <w:vAlign w:val="center"/>
          </w:tcPr>
          <w:p w14:paraId="310A1727"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WAV</w:t>
            </w:r>
          </w:p>
        </w:tc>
      </w:tr>
      <w:tr w:rsidR="0023532B" w:rsidRPr="007A130F" w14:paraId="1336C195" w14:textId="77777777">
        <w:tc>
          <w:tcPr>
            <w:tcW w:w="4459" w:type="dxa"/>
            <w:vAlign w:val="center"/>
          </w:tcPr>
          <w:p w14:paraId="5472B42A"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音频输出</w:t>
            </w:r>
          </w:p>
        </w:tc>
        <w:tc>
          <w:tcPr>
            <w:tcW w:w="4459" w:type="dxa"/>
            <w:vAlign w:val="center"/>
          </w:tcPr>
          <w:p w14:paraId="4F7694C9"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正常</w:t>
            </w:r>
          </w:p>
        </w:tc>
      </w:tr>
      <w:tr w:rsidR="0023532B" w:rsidRPr="007A130F" w14:paraId="42E688AC" w14:textId="77777777">
        <w:tc>
          <w:tcPr>
            <w:tcW w:w="4459" w:type="dxa"/>
            <w:vAlign w:val="center"/>
          </w:tcPr>
          <w:p w14:paraId="36AD2D72"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声音质量</w:t>
            </w:r>
          </w:p>
        </w:tc>
        <w:tc>
          <w:tcPr>
            <w:tcW w:w="4459" w:type="dxa"/>
            <w:vAlign w:val="center"/>
          </w:tcPr>
          <w:p w14:paraId="2CB550B9"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无明显杂音</w:t>
            </w:r>
          </w:p>
        </w:tc>
      </w:tr>
      <w:tr w:rsidR="0023532B" w:rsidRPr="007A130F" w14:paraId="3E058376" w14:textId="77777777">
        <w:tc>
          <w:tcPr>
            <w:tcW w:w="4459" w:type="dxa"/>
            <w:vAlign w:val="center"/>
          </w:tcPr>
          <w:p w14:paraId="2116028E"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歌曲切换</w:t>
            </w:r>
          </w:p>
        </w:tc>
        <w:tc>
          <w:tcPr>
            <w:tcW w:w="4459" w:type="dxa"/>
            <w:vAlign w:val="center"/>
          </w:tcPr>
          <w:p w14:paraId="646CD3C8"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正常</w:t>
            </w:r>
          </w:p>
        </w:tc>
      </w:tr>
      <w:tr w:rsidR="0023532B" w:rsidRPr="007A130F" w14:paraId="21867E33" w14:textId="77777777">
        <w:tc>
          <w:tcPr>
            <w:tcW w:w="4459" w:type="dxa"/>
            <w:vAlign w:val="center"/>
          </w:tcPr>
          <w:p w14:paraId="74911D9B"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暂停</w:t>
            </w:r>
            <w:r w:rsidRPr="007A130F">
              <w:rPr>
                <w:rFonts w:ascii="Times New Roman" w:hAnsi="Times New Roman" w:cs="Times New Roman"/>
                <w:sz w:val="21"/>
                <w:szCs w:val="21"/>
              </w:rPr>
              <w:t>/</w:t>
            </w:r>
            <w:r w:rsidRPr="007A130F">
              <w:rPr>
                <w:rFonts w:ascii="Times New Roman" w:hAnsi="Times New Roman" w:cs="Times New Roman"/>
                <w:sz w:val="21"/>
                <w:szCs w:val="21"/>
              </w:rPr>
              <w:t>恢复播放</w:t>
            </w:r>
          </w:p>
        </w:tc>
        <w:tc>
          <w:tcPr>
            <w:tcW w:w="4459" w:type="dxa"/>
            <w:vAlign w:val="center"/>
          </w:tcPr>
          <w:p w14:paraId="7E29B80B"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正常</w:t>
            </w:r>
          </w:p>
        </w:tc>
      </w:tr>
      <w:tr w:rsidR="0023532B" w:rsidRPr="007A130F" w14:paraId="66B4F47C" w14:textId="77777777">
        <w:tc>
          <w:tcPr>
            <w:tcW w:w="4459" w:type="dxa"/>
            <w:vAlign w:val="center"/>
          </w:tcPr>
          <w:p w14:paraId="3FA43C46"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歌词同步显示</w:t>
            </w:r>
          </w:p>
        </w:tc>
        <w:tc>
          <w:tcPr>
            <w:tcW w:w="4459" w:type="dxa"/>
            <w:vAlign w:val="center"/>
          </w:tcPr>
          <w:p w14:paraId="1AA929CA"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正常</w:t>
            </w:r>
          </w:p>
        </w:tc>
      </w:tr>
      <w:tr w:rsidR="0023532B" w:rsidRPr="007A130F" w14:paraId="35640E22" w14:textId="77777777">
        <w:tc>
          <w:tcPr>
            <w:tcW w:w="4459" w:type="dxa"/>
            <w:vAlign w:val="center"/>
          </w:tcPr>
          <w:p w14:paraId="47142B8A"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连续播放测试</w:t>
            </w:r>
          </w:p>
        </w:tc>
        <w:tc>
          <w:tcPr>
            <w:tcW w:w="4459" w:type="dxa"/>
            <w:vAlign w:val="center"/>
          </w:tcPr>
          <w:p w14:paraId="6BD71596"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未出现明显卡顿</w:t>
            </w:r>
          </w:p>
        </w:tc>
      </w:tr>
      <w:tr w:rsidR="0023532B" w:rsidRPr="007A130F" w14:paraId="4A12F528" w14:textId="77777777">
        <w:tc>
          <w:tcPr>
            <w:tcW w:w="4459" w:type="dxa"/>
            <w:vAlign w:val="center"/>
          </w:tcPr>
          <w:p w14:paraId="5A7F04E4"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DMA</w:t>
            </w:r>
            <w:r w:rsidRPr="007A130F">
              <w:rPr>
                <w:rFonts w:ascii="Times New Roman" w:hAnsi="Times New Roman" w:cs="Times New Roman"/>
                <w:sz w:val="21"/>
                <w:szCs w:val="21"/>
              </w:rPr>
              <w:t>循环发送</w:t>
            </w:r>
          </w:p>
        </w:tc>
        <w:tc>
          <w:tcPr>
            <w:tcW w:w="4459" w:type="dxa"/>
            <w:vAlign w:val="center"/>
          </w:tcPr>
          <w:p w14:paraId="55EB9729"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正常</w:t>
            </w:r>
          </w:p>
        </w:tc>
      </w:tr>
      <w:tr w:rsidR="0023532B" w:rsidRPr="007A130F" w14:paraId="7FB5067B" w14:textId="77777777">
        <w:tc>
          <w:tcPr>
            <w:tcW w:w="4459" w:type="dxa"/>
            <w:vAlign w:val="center"/>
          </w:tcPr>
          <w:p w14:paraId="5453E3A2"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重复测试次数</w:t>
            </w:r>
          </w:p>
        </w:tc>
        <w:tc>
          <w:tcPr>
            <w:tcW w:w="4459" w:type="dxa"/>
            <w:vAlign w:val="center"/>
          </w:tcPr>
          <w:p w14:paraId="3150B178"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3</w:t>
            </w:r>
            <w:r w:rsidRPr="007A130F">
              <w:rPr>
                <w:rFonts w:ascii="Times New Roman" w:hAnsi="Times New Roman" w:cs="Times New Roman"/>
                <w:sz w:val="21"/>
                <w:szCs w:val="21"/>
              </w:rPr>
              <w:t>次，均通过</w:t>
            </w:r>
          </w:p>
        </w:tc>
      </w:tr>
    </w:tbl>
    <w:p w14:paraId="5EC69E3C" w14:textId="77777777" w:rsidR="0023532B" w:rsidRPr="007A130F" w:rsidRDefault="00000000">
      <w:pPr>
        <w:ind w:firstLine="420"/>
      </w:pPr>
      <w:r w:rsidRPr="007A130F">
        <w:rPr>
          <w:rFonts w:ascii="Times New Roman" w:hAnsi="Times New Roman" w:cs="Times New Roman"/>
        </w:rPr>
        <w:lastRenderedPageBreak/>
        <w:t>表</w:t>
      </w:r>
      <w:r w:rsidRPr="007A130F">
        <w:rPr>
          <w:rFonts w:ascii="Times New Roman" w:hAnsi="Times New Roman" w:cs="Times New Roman"/>
        </w:rPr>
        <w:t>5-3</w:t>
      </w:r>
      <w:r w:rsidRPr="007A130F">
        <w:t>为音频播放功能测试结果。综合测试结果表明，系统音频播放模块能够稳定运行，</w:t>
      </w:r>
      <w:r w:rsidRPr="007A130F">
        <w:t xml:space="preserve">I2S </w:t>
      </w:r>
      <w:r w:rsidRPr="007A130F">
        <w:t>与</w:t>
      </w:r>
      <w:r w:rsidRPr="007A130F">
        <w:t xml:space="preserve"> DMA </w:t>
      </w:r>
      <w:r w:rsidRPr="007A130F">
        <w:t>循环传输机制有效保障了音频数据的连续输出；结合外部</w:t>
      </w:r>
      <w:r w:rsidRPr="007A130F">
        <w:t xml:space="preserve"> SRAM </w:t>
      </w:r>
      <w:r w:rsidRPr="007A130F">
        <w:t>缓冲结构后，进一步降低了数据读取压力，提高了系统播放稳定性，满足嵌入式音频播放功能的设计要求。</w:t>
      </w:r>
    </w:p>
    <w:p w14:paraId="04B13FE3" w14:textId="77777777" w:rsidR="0023532B" w:rsidRPr="007A130F" w:rsidRDefault="00000000">
      <w:pPr>
        <w:pStyle w:val="2"/>
        <w:rPr>
          <w:rFonts w:hint="eastAsia"/>
        </w:rPr>
      </w:pPr>
      <w:bookmarkStart w:id="128" w:name="_Toc230180924"/>
      <w:r w:rsidRPr="007A130F">
        <w:t xml:space="preserve">5.4 </w:t>
      </w:r>
      <w:r w:rsidRPr="007A130F">
        <w:t>视频播放功能测试</w:t>
      </w:r>
      <w:bookmarkEnd w:id="128"/>
    </w:p>
    <w:p w14:paraId="1EECA402" w14:textId="77777777" w:rsidR="0023532B" w:rsidRPr="007A130F" w:rsidRDefault="00000000">
      <w:pPr>
        <w:ind w:firstLine="420"/>
      </w:pPr>
      <w:r w:rsidRPr="007A130F">
        <w:t>本节主要对系统视频播放功能进行测试，重点验证</w:t>
      </w:r>
      <w:r w:rsidRPr="007A130F">
        <w:t xml:space="preserve"> RGB </w:t>
      </w:r>
      <w:r w:rsidRPr="007A130F">
        <w:t>视频帧读取、</w:t>
      </w:r>
      <w:r w:rsidRPr="007A130F">
        <w:t xml:space="preserve">LCD </w:t>
      </w:r>
      <w:r w:rsidRPr="007A130F">
        <w:t>显示刷新以及视频播放控制等功能的稳定性。系统视频资源由</w:t>
      </w:r>
      <w:r w:rsidRPr="007A130F">
        <w:t xml:space="preserve"> PC </w:t>
      </w:r>
      <w:r w:rsidRPr="007A130F">
        <w:t>端基于</w:t>
      </w:r>
      <w:r w:rsidRPr="007A130F">
        <w:t xml:space="preserve"> FFmpeg </w:t>
      </w:r>
      <w:r w:rsidRPr="007A130F">
        <w:t>工具预处理生成，将原始视频按照固定分辨率与帧率转换为</w:t>
      </w:r>
      <w:r w:rsidRPr="007A130F">
        <w:t xml:space="preserve"> RGB </w:t>
      </w:r>
      <w:r w:rsidRPr="007A130F">
        <w:t>帧序列数据，并存储至</w:t>
      </w:r>
      <w:r w:rsidRPr="007A130F">
        <w:t xml:space="preserve"> SD </w:t>
      </w:r>
      <w:r w:rsidRPr="007A130F">
        <w:t>卡中，运行时由系统按帧顺序读取并完成显示输出。</w:t>
      </w:r>
    </w:p>
    <w:p w14:paraId="775CB192" w14:textId="40303D34" w:rsidR="0023532B" w:rsidRPr="007A130F" w:rsidRDefault="00000000">
      <w:pPr>
        <w:ind w:firstLine="420"/>
      </w:pP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_Ref229398246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5- 4</w:t>
      </w:r>
      <w:r w:rsidRPr="007A130F">
        <w:rPr>
          <w:rFonts w:ascii="Times New Roman" w:hAnsi="Times New Roman" w:cs="Times New Roman"/>
        </w:rPr>
        <w:fldChar w:fldCharType="end"/>
      </w:r>
      <w:r w:rsidRPr="007A130F">
        <w:rPr>
          <w:rFonts w:ascii="Times New Roman" w:hAnsi="Times New Roman" w:cs="Times New Roman"/>
        </w:rPr>
        <w:t>所示</w:t>
      </w:r>
      <w:r w:rsidRPr="007A130F">
        <w:t>，本次测试环境包括</w:t>
      </w:r>
      <w:r w:rsidRPr="007A130F">
        <w:t xml:space="preserve"> STM32F407ZGT6 </w:t>
      </w:r>
      <w:r w:rsidRPr="007A130F">
        <w:t>核心板、</w:t>
      </w:r>
      <w:r w:rsidRPr="007A130F">
        <w:t xml:space="preserve">ILI9341 </w:t>
      </w:r>
      <w:r w:rsidRPr="007A130F">
        <w:t>显示屏、</w:t>
      </w:r>
      <w:r w:rsidRPr="007A130F">
        <w:t xml:space="preserve">32G SD </w:t>
      </w:r>
      <w:r w:rsidRPr="007A130F">
        <w:t>卡以及</w:t>
      </w:r>
      <w:r w:rsidRPr="007A130F">
        <w:t xml:space="preserve"> 5V </w:t>
      </w:r>
      <w:r w:rsidRPr="007A130F">
        <w:t>直流电源。测试视频统一采用</w:t>
      </w:r>
      <w:r w:rsidRPr="007A130F">
        <w:t xml:space="preserve"> 240×320 </w:t>
      </w:r>
      <w:r w:rsidRPr="007A130F">
        <w:t>分辨率，并按固定帧率生成</w:t>
      </w:r>
      <w:r w:rsidRPr="007A130F">
        <w:t xml:space="preserve"> RGB </w:t>
      </w:r>
      <w:r w:rsidRPr="007A130F">
        <w:t>帧文件，系统通过</w:t>
      </w:r>
      <w:r w:rsidRPr="007A130F">
        <w:t xml:space="preserve"> FatFS </w:t>
      </w:r>
      <w:r w:rsidRPr="007A130F">
        <w:t>文件系统完成视频资源读取。</w:t>
      </w:r>
    </w:p>
    <w:p w14:paraId="3A152DDE" w14:textId="77777777" w:rsidR="0023532B" w:rsidRPr="007A130F" w:rsidRDefault="0023532B">
      <w:pPr>
        <w:pStyle w:val="a4"/>
        <w:keepNext/>
        <w:jc w:val="center"/>
        <w:rPr>
          <w:rFonts w:hint="eastAsia"/>
        </w:rPr>
      </w:pPr>
    </w:p>
    <w:p w14:paraId="598D72FE" w14:textId="77777777" w:rsidR="0023532B" w:rsidRPr="007A130F" w:rsidRDefault="00000000">
      <w:pPr>
        <w:keepNext/>
        <w:ind w:firstLine="420"/>
        <w:jc w:val="center"/>
      </w:pPr>
      <w:r w:rsidRPr="007A130F">
        <w:rPr>
          <w:rFonts w:asciiTheme="minorEastAsia" w:hAnsiTheme="minorEastAsia"/>
        </w:rPr>
        <w:drawing>
          <wp:inline distT="0" distB="0" distL="0" distR="0" wp14:anchorId="681F040B" wp14:editId="08EB0958">
            <wp:extent cx="3276600" cy="1680845"/>
            <wp:effectExtent l="0" t="0" r="0" b="0"/>
            <wp:docPr id="10963334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33454" name="图片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3402088" cy="1745299"/>
                    </a:xfrm>
                    <a:prstGeom prst="rect">
                      <a:avLst/>
                    </a:prstGeom>
                    <a:noFill/>
                    <a:ln>
                      <a:noFill/>
                    </a:ln>
                  </pic:spPr>
                </pic:pic>
              </a:graphicData>
            </a:graphic>
          </wp:inline>
        </w:drawing>
      </w:r>
    </w:p>
    <w:p w14:paraId="22814FD8" w14:textId="0E71F153" w:rsidR="0023532B" w:rsidRPr="007A130F" w:rsidRDefault="00000000">
      <w:pPr>
        <w:pStyle w:val="a4"/>
        <w:jc w:val="center"/>
        <w:rPr>
          <w:rFonts w:ascii="Times New Roman" w:eastAsiaTheme="minorEastAsia" w:hAnsi="Times New Roman" w:cs="Times New Roman"/>
          <w:sz w:val="21"/>
          <w:szCs w:val="21"/>
        </w:rPr>
      </w:pPr>
      <w:bookmarkStart w:id="129" w:name="_Ref229398246"/>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5-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5-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4</w:t>
      </w:r>
      <w:r w:rsidRPr="007A130F">
        <w:rPr>
          <w:rFonts w:ascii="Times New Roman" w:eastAsiaTheme="minorEastAsia" w:hAnsi="Times New Roman" w:cs="Times New Roman"/>
          <w:sz w:val="21"/>
          <w:szCs w:val="21"/>
        </w:rPr>
        <w:fldChar w:fldCharType="end"/>
      </w:r>
      <w:bookmarkEnd w:id="129"/>
      <w:r w:rsidRPr="007A130F">
        <w:rPr>
          <w:rFonts w:ascii="Times New Roman" w:eastAsiaTheme="minorEastAsia" w:hAnsi="Times New Roman" w:cs="Times New Roman"/>
          <w:sz w:val="21"/>
          <w:szCs w:val="21"/>
        </w:rPr>
        <w:t>视频播放界面</w:t>
      </w:r>
    </w:p>
    <w:p w14:paraId="55E0D594" w14:textId="77777777" w:rsidR="0023532B" w:rsidRPr="007A130F" w:rsidRDefault="00000000">
      <w:pPr>
        <w:ind w:firstLine="420"/>
      </w:pPr>
      <w:r w:rsidRPr="007A130F">
        <w:t>系统启动视频播放功能后，首先打开对应视频资源目录，并依据帧编号顺序读取</w:t>
      </w:r>
      <w:r w:rsidRPr="007A130F">
        <w:t xml:space="preserve"> RGB </w:t>
      </w:r>
      <w:r w:rsidRPr="007A130F">
        <w:t>图像数据。视频播放过程由</w:t>
      </w:r>
      <w:r w:rsidRPr="007A130F">
        <w:t xml:space="preserve"> LVGL </w:t>
      </w:r>
      <w:r w:rsidRPr="007A130F">
        <w:t>定时器进行周期性调度，当定时器触发时，系统读取下一帧数据并更新</w:t>
      </w:r>
      <w:r w:rsidRPr="007A130F">
        <w:t xml:space="preserve"> LCD </w:t>
      </w:r>
      <w:r w:rsidRPr="007A130F">
        <w:t>显示区域，从而实现连续视频播放效果。</w:t>
      </w:r>
    </w:p>
    <w:p w14:paraId="2D6E6CE1" w14:textId="77777777" w:rsidR="0023532B" w:rsidRPr="007A130F" w:rsidRDefault="00000000">
      <w:pPr>
        <w:ind w:firstLine="420"/>
      </w:pPr>
      <w:r w:rsidRPr="007A130F">
        <w:t>测试过程中分别对播放、暂停、上一视频、下一视频以及长时间连续播放等功能进行了验证。结果表明，视频能够正常输出，播放过程中画面切换基本连续，未出现明显花屏或异常跳帧现象；暂停功能可通过停止定时器实现画面冻结，恢复播放后系统能够继续按照帧序正常刷新。</w:t>
      </w:r>
    </w:p>
    <w:p w14:paraId="0053AC9D" w14:textId="77777777" w:rsidR="0023532B" w:rsidRPr="007A130F" w:rsidRDefault="00000000">
      <w:pPr>
        <w:ind w:firstLine="420"/>
      </w:pPr>
      <w:r w:rsidRPr="007A130F">
        <w:t>由于</w:t>
      </w:r>
      <w:r w:rsidRPr="007A130F">
        <w:t xml:space="preserve"> RGB </w:t>
      </w:r>
      <w:r w:rsidRPr="007A130F">
        <w:t>帧数据量较大，若采用</w:t>
      </w:r>
      <w:r w:rsidRPr="007A130F">
        <w:t xml:space="preserve"> LVGL </w:t>
      </w:r>
      <w:r w:rsidRPr="007A130F">
        <w:t>缓冲区进行二次绘制，会增加图像拷贝与渲染开销，从而提高</w:t>
      </w:r>
      <w:r w:rsidRPr="007A130F">
        <w:t xml:space="preserve"> CPU </w:t>
      </w:r>
      <w:r w:rsidRPr="007A130F">
        <w:t>占用率并影响刷新稳定性。因此系统最终采用直接写</w:t>
      </w:r>
      <w:r w:rsidRPr="007A130F">
        <w:t xml:space="preserve"> LCD </w:t>
      </w:r>
      <w:r w:rsidRPr="007A130F">
        <w:t>显示区域的方式输出视频数据，以减少中间缓存处理过程。</w:t>
      </w:r>
    </w:p>
    <w:p w14:paraId="2511B158" w14:textId="77777777" w:rsidR="0023532B" w:rsidRPr="007A130F" w:rsidRDefault="00000000">
      <w:pPr>
        <w:ind w:firstLine="420"/>
      </w:pPr>
      <w:r w:rsidRPr="007A130F">
        <w:lastRenderedPageBreak/>
        <w:t>对比测试结果表明，采用</w:t>
      </w:r>
      <w:r w:rsidRPr="007A130F">
        <w:t xml:space="preserve"> LVGL </w:t>
      </w:r>
      <w:r w:rsidRPr="007A130F">
        <w:t>缓冲刷新方式时，系统在高帧率播放场景下</w:t>
      </w:r>
      <w:r w:rsidRPr="007A130F">
        <w:t xml:space="preserve"> CPU </w:t>
      </w:r>
      <w:r w:rsidRPr="007A130F">
        <w:t>占用率明显升高，且存在一定程度的刷新抖动；而采用直接</w:t>
      </w:r>
      <w:r w:rsidRPr="007A130F">
        <w:t xml:space="preserve"> LCD </w:t>
      </w:r>
      <w:r w:rsidRPr="007A130F">
        <w:t>写入方式后，数据路径被缩短，</w:t>
      </w:r>
      <w:r w:rsidRPr="007A130F">
        <w:t xml:space="preserve">CPU </w:t>
      </w:r>
      <w:r w:rsidRPr="007A130F">
        <w:t>负载显著降低，视频播放流畅性与稳定性均得到改善。</w:t>
      </w:r>
    </w:p>
    <w:p w14:paraId="32CD3A30" w14:textId="782563BD" w:rsidR="0023532B" w:rsidRPr="007A130F" w:rsidRDefault="00000000">
      <w:pPr>
        <w:pStyle w:val="a4"/>
        <w:keepNext/>
        <w:jc w:val="center"/>
        <w:rPr>
          <w:rFonts w:ascii="Times New Roman" w:eastAsiaTheme="minorEastAsia" w:hAnsi="Times New Roman" w:cs="Times New Roman"/>
          <w:sz w:val="21"/>
          <w:szCs w:val="21"/>
        </w:rPr>
      </w:pPr>
      <w:bookmarkStart w:id="130" w:name="_Ref229398305"/>
      <w:r w:rsidRPr="007A130F">
        <w:rPr>
          <w:rFonts w:ascii="Times New Roman" w:eastAsiaTheme="minorEastAsia" w:hAnsi="Times New Roman" w:cs="Times New Roman"/>
          <w:sz w:val="21"/>
          <w:szCs w:val="21"/>
        </w:rPr>
        <w:t>表</w:t>
      </w:r>
      <w:r w:rsidRPr="007A130F">
        <w:rPr>
          <w:rFonts w:ascii="Times New Roman" w:eastAsiaTheme="minorEastAsia" w:hAnsi="Times New Roman" w:cs="Times New Roman"/>
          <w:sz w:val="21"/>
          <w:szCs w:val="21"/>
        </w:rPr>
        <w:t xml:space="preserve">5-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表</w:instrText>
      </w:r>
      <w:r w:rsidRPr="007A130F">
        <w:rPr>
          <w:rFonts w:ascii="Times New Roman" w:eastAsiaTheme="minorEastAsia" w:hAnsi="Times New Roman" w:cs="Times New Roman"/>
          <w:sz w:val="21"/>
          <w:szCs w:val="21"/>
        </w:rPr>
        <w:instrText xml:space="preserve">5-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4</w:t>
      </w:r>
      <w:r w:rsidRPr="007A130F">
        <w:rPr>
          <w:rFonts w:ascii="Times New Roman" w:eastAsiaTheme="minorEastAsia" w:hAnsi="Times New Roman" w:cs="Times New Roman"/>
          <w:sz w:val="21"/>
          <w:szCs w:val="21"/>
        </w:rPr>
        <w:fldChar w:fldCharType="end"/>
      </w:r>
      <w:bookmarkEnd w:id="130"/>
      <w:r w:rsidRPr="007A130F">
        <w:rPr>
          <w:rFonts w:ascii="Times New Roman" w:eastAsiaTheme="minorEastAsia" w:hAnsi="Times New Roman" w:cs="Times New Roman"/>
          <w:sz w:val="21"/>
          <w:szCs w:val="21"/>
        </w:rPr>
        <w:t>视频播放功能测试结果</w:t>
      </w:r>
    </w:p>
    <w:tbl>
      <w:tblPr>
        <w:tblStyle w:val="ab"/>
        <w:tblW w:w="0" w:type="auto"/>
        <w:tblLook w:val="04A0" w:firstRow="1" w:lastRow="0" w:firstColumn="1" w:lastColumn="0" w:noHBand="0" w:noVBand="1"/>
      </w:tblPr>
      <w:tblGrid>
        <w:gridCol w:w="4459"/>
        <w:gridCol w:w="4459"/>
      </w:tblGrid>
      <w:tr w:rsidR="0023532B" w:rsidRPr="007A130F" w14:paraId="498E6332" w14:textId="77777777">
        <w:tc>
          <w:tcPr>
            <w:tcW w:w="4459" w:type="dxa"/>
            <w:vAlign w:val="center"/>
          </w:tcPr>
          <w:p w14:paraId="063E14AA"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b/>
                <w:bCs/>
                <w:sz w:val="21"/>
                <w:szCs w:val="21"/>
              </w:rPr>
              <w:t>测试项目</w:t>
            </w:r>
          </w:p>
        </w:tc>
        <w:tc>
          <w:tcPr>
            <w:tcW w:w="4459" w:type="dxa"/>
            <w:vAlign w:val="center"/>
          </w:tcPr>
          <w:p w14:paraId="16AB6D57"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b/>
                <w:bCs/>
                <w:sz w:val="21"/>
                <w:szCs w:val="21"/>
              </w:rPr>
              <w:t>测试结果</w:t>
            </w:r>
          </w:p>
        </w:tc>
      </w:tr>
      <w:tr w:rsidR="0023532B" w:rsidRPr="007A130F" w14:paraId="29AF257F" w14:textId="77777777">
        <w:tc>
          <w:tcPr>
            <w:tcW w:w="4459" w:type="dxa"/>
            <w:vAlign w:val="center"/>
          </w:tcPr>
          <w:p w14:paraId="76803EAA"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视频分辨率</w:t>
            </w:r>
          </w:p>
        </w:tc>
        <w:tc>
          <w:tcPr>
            <w:tcW w:w="4459" w:type="dxa"/>
            <w:vAlign w:val="center"/>
          </w:tcPr>
          <w:p w14:paraId="30F1073B"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240×320</w:t>
            </w:r>
          </w:p>
        </w:tc>
      </w:tr>
      <w:tr w:rsidR="0023532B" w:rsidRPr="007A130F" w14:paraId="18C2DB54" w14:textId="77777777">
        <w:tc>
          <w:tcPr>
            <w:tcW w:w="4459" w:type="dxa"/>
            <w:vAlign w:val="center"/>
          </w:tcPr>
          <w:p w14:paraId="3F3E426B"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视频格式</w:t>
            </w:r>
          </w:p>
        </w:tc>
        <w:tc>
          <w:tcPr>
            <w:tcW w:w="4459" w:type="dxa"/>
            <w:vAlign w:val="center"/>
          </w:tcPr>
          <w:p w14:paraId="5286CF13"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RGB</w:t>
            </w:r>
            <w:r w:rsidRPr="007A130F">
              <w:rPr>
                <w:rFonts w:ascii="Times New Roman" w:hAnsi="Times New Roman" w:cs="Times New Roman"/>
                <w:sz w:val="21"/>
                <w:szCs w:val="21"/>
              </w:rPr>
              <w:t>帧数据</w:t>
            </w:r>
          </w:p>
        </w:tc>
      </w:tr>
      <w:tr w:rsidR="0023532B" w:rsidRPr="007A130F" w14:paraId="0EA29C21" w14:textId="77777777">
        <w:tc>
          <w:tcPr>
            <w:tcW w:w="4459" w:type="dxa"/>
            <w:vAlign w:val="center"/>
          </w:tcPr>
          <w:p w14:paraId="0664EDAD"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视频播放</w:t>
            </w:r>
          </w:p>
        </w:tc>
        <w:tc>
          <w:tcPr>
            <w:tcW w:w="4459" w:type="dxa"/>
            <w:vAlign w:val="center"/>
          </w:tcPr>
          <w:p w14:paraId="68FEB640"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正常</w:t>
            </w:r>
          </w:p>
        </w:tc>
      </w:tr>
      <w:tr w:rsidR="0023532B" w:rsidRPr="007A130F" w14:paraId="60F78254" w14:textId="77777777">
        <w:tc>
          <w:tcPr>
            <w:tcW w:w="4459" w:type="dxa"/>
            <w:vAlign w:val="center"/>
          </w:tcPr>
          <w:p w14:paraId="0F4C6087"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视频暂停</w:t>
            </w:r>
          </w:p>
        </w:tc>
        <w:tc>
          <w:tcPr>
            <w:tcW w:w="4459" w:type="dxa"/>
            <w:vAlign w:val="center"/>
          </w:tcPr>
          <w:p w14:paraId="001FD9E9"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正常</w:t>
            </w:r>
          </w:p>
        </w:tc>
      </w:tr>
      <w:tr w:rsidR="0023532B" w:rsidRPr="007A130F" w14:paraId="032B338A" w14:textId="77777777">
        <w:tc>
          <w:tcPr>
            <w:tcW w:w="4459" w:type="dxa"/>
            <w:vAlign w:val="center"/>
          </w:tcPr>
          <w:p w14:paraId="124FC3AF"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视频切换</w:t>
            </w:r>
          </w:p>
        </w:tc>
        <w:tc>
          <w:tcPr>
            <w:tcW w:w="4459" w:type="dxa"/>
            <w:vAlign w:val="center"/>
          </w:tcPr>
          <w:p w14:paraId="1912D968"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正常</w:t>
            </w:r>
          </w:p>
        </w:tc>
      </w:tr>
      <w:tr w:rsidR="0023532B" w:rsidRPr="007A130F" w14:paraId="46B7737A" w14:textId="77777777">
        <w:tc>
          <w:tcPr>
            <w:tcW w:w="4459" w:type="dxa"/>
            <w:vAlign w:val="center"/>
          </w:tcPr>
          <w:p w14:paraId="2B64F6EC"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长时间播放</w:t>
            </w:r>
          </w:p>
        </w:tc>
        <w:tc>
          <w:tcPr>
            <w:tcW w:w="4459" w:type="dxa"/>
            <w:vAlign w:val="center"/>
          </w:tcPr>
          <w:p w14:paraId="5B6181A5"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基本稳定</w:t>
            </w:r>
          </w:p>
        </w:tc>
      </w:tr>
      <w:tr w:rsidR="0023532B" w:rsidRPr="007A130F" w14:paraId="5371F6CE" w14:textId="77777777">
        <w:tc>
          <w:tcPr>
            <w:tcW w:w="4459" w:type="dxa"/>
            <w:vAlign w:val="center"/>
          </w:tcPr>
          <w:p w14:paraId="06D5F5AD"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花屏现象</w:t>
            </w:r>
          </w:p>
        </w:tc>
        <w:tc>
          <w:tcPr>
            <w:tcW w:w="4459" w:type="dxa"/>
            <w:vAlign w:val="center"/>
          </w:tcPr>
          <w:p w14:paraId="593EA5F8"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未出现明显花屏</w:t>
            </w:r>
          </w:p>
        </w:tc>
      </w:tr>
      <w:tr w:rsidR="0023532B" w:rsidRPr="007A130F" w14:paraId="66329156" w14:textId="77777777">
        <w:tc>
          <w:tcPr>
            <w:tcW w:w="4459" w:type="dxa"/>
            <w:vAlign w:val="center"/>
          </w:tcPr>
          <w:p w14:paraId="56162343"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LVGL</w:t>
            </w:r>
            <w:r w:rsidRPr="007A130F">
              <w:rPr>
                <w:rFonts w:ascii="Times New Roman" w:hAnsi="Times New Roman" w:cs="Times New Roman"/>
                <w:sz w:val="21"/>
                <w:szCs w:val="21"/>
              </w:rPr>
              <w:t>缓冲播放</w:t>
            </w:r>
          </w:p>
        </w:tc>
        <w:tc>
          <w:tcPr>
            <w:tcW w:w="4459" w:type="dxa"/>
            <w:vAlign w:val="center"/>
          </w:tcPr>
          <w:p w14:paraId="2A53A6CB"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CPU</w:t>
            </w:r>
            <w:r w:rsidRPr="007A130F">
              <w:rPr>
                <w:rFonts w:ascii="Times New Roman" w:hAnsi="Times New Roman" w:cs="Times New Roman"/>
                <w:sz w:val="21"/>
                <w:szCs w:val="21"/>
              </w:rPr>
              <w:t>占用较高</w:t>
            </w:r>
          </w:p>
        </w:tc>
      </w:tr>
      <w:tr w:rsidR="0023532B" w:rsidRPr="007A130F" w14:paraId="2227E773" w14:textId="77777777">
        <w:tc>
          <w:tcPr>
            <w:tcW w:w="4459" w:type="dxa"/>
            <w:vAlign w:val="center"/>
          </w:tcPr>
          <w:p w14:paraId="3CFE770B"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直接</w:t>
            </w:r>
            <w:r w:rsidRPr="007A130F">
              <w:rPr>
                <w:rFonts w:ascii="Times New Roman" w:hAnsi="Times New Roman" w:cs="Times New Roman"/>
                <w:sz w:val="21"/>
                <w:szCs w:val="21"/>
              </w:rPr>
              <w:t>LCD</w:t>
            </w:r>
            <w:r w:rsidRPr="007A130F">
              <w:rPr>
                <w:rFonts w:ascii="Times New Roman" w:hAnsi="Times New Roman" w:cs="Times New Roman"/>
                <w:sz w:val="21"/>
                <w:szCs w:val="21"/>
              </w:rPr>
              <w:t>输出</w:t>
            </w:r>
          </w:p>
        </w:tc>
        <w:tc>
          <w:tcPr>
            <w:tcW w:w="4459" w:type="dxa"/>
            <w:vAlign w:val="center"/>
          </w:tcPr>
          <w:p w14:paraId="0929C2EE"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播放较稳定</w:t>
            </w:r>
          </w:p>
        </w:tc>
      </w:tr>
      <w:tr w:rsidR="0023532B" w:rsidRPr="007A130F" w14:paraId="072CCD44" w14:textId="77777777">
        <w:tc>
          <w:tcPr>
            <w:tcW w:w="4459" w:type="dxa"/>
            <w:vAlign w:val="center"/>
          </w:tcPr>
          <w:p w14:paraId="6FE6E916"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重复测试次数</w:t>
            </w:r>
          </w:p>
        </w:tc>
        <w:tc>
          <w:tcPr>
            <w:tcW w:w="4459" w:type="dxa"/>
            <w:vAlign w:val="center"/>
          </w:tcPr>
          <w:p w14:paraId="0888E7AF" w14:textId="77777777" w:rsidR="0023532B" w:rsidRPr="007A130F" w:rsidRDefault="00000000">
            <w:pPr>
              <w:spacing w:after="0" w:line="240" w:lineRule="auto"/>
              <w:rPr>
                <w:rFonts w:ascii="Times New Roman" w:hAnsi="Times New Roman" w:cs="Times New Roman"/>
                <w:sz w:val="21"/>
                <w:szCs w:val="21"/>
              </w:rPr>
            </w:pPr>
            <w:r w:rsidRPr="007A130F">
              <w:rPr>
                <w:rFonts w:ascii="Times New Roman" w:hAnsi="Times New Roman" w:cs="Times New Roman"/>
                <w:sz w:val="21"/>
                <w:szCs w:val="21"/>
              </w:rPr>
              <w:t>3</w:t>
            </w:r>
            <w:r w:rsidRPr="007A130F">
              <w:rPr>
                <w:rFonts w:ascii="Times New Roman" w:hAnsi="Times New Roman" w:cs="Times New Roman"/>
                <w:sz w:val="21"/>
                <w:szCs w:val="21"/>
              </w:rPr>
              <w:t>次，均通过</w:t>
            </w:r>
          </w:p>
        </w:tc>
      </w:tr>
    </w:tbl>
    <w:p w14:paraId="5CCB4F04" w14:textId="2E83A409" w:rsidR="0023532B" w:rsidRPr="007A130F" w:rsidRDefault="00000000">
      <w:pPr>
        <w:ind w:firstLine="420"/>
      </w:pPr>
      <w:r w:rsidRPr="007A130F">
        <w:rPr>
          <w:rFonts w:ascii="Times New Roman" w:hAnsi="Times New Roman" w:cs="Times New Roman"/>
        </w:rPr>
        <w:fldChar w:fldCharType="begin"/>
      </w:r>
      <w:r w:rsidRPr="007A130F">
        <w:rPr>
          <w:rFonts w:ascii="Times New Roman" w:hAnsi="Times New Roman" w:cs="Times New Roman"/>
        </w:rPr>
        <w:instrText xml:space="preserve"> REF _Ref229398305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表</w:t>
      </w:r>
      <w:r w:rsidR="004A32EE" w:rsidRPr="004A32EE">
        <w:rPr>
          <w:rFonts w:ascii="Times New Roman" w:hAnsi="Times New Roman" w:cs="Times New Roman"/>
        </w:rPr>
        <w:t>5- 4</w:t>
      </w:r>
      <w:r w:rsidRPr="007A130F">
        <w:rPr>
          <w:rFonts w:ascii="Times New Roman" w:hAnsi="Times New Roman" w:cs="Times New Roman"/>
        </w:rPr>
        <w:fldChar w:fldCharType="end"/>
      </w:r>
      <w:r w:rsidRPr="007A130F">
        <w:t>为视频播放功能测试结果。综合测试结果表明，系统能够完成视频资源解析与播放控制功能，基于定时器的帧调度机制可以满足基础视频播放需求。在优化显示路径后，系统在性能与稳定性之间取得较优平衡，能够满足本系统嵌入式视频显示功能的设计要求。</w:t>
      </w:r>
    </w:p>
    <w:p w14:paraId="7EA337D2" w14:textId="77777777" w:rsidR="0023532B" w:rsidRPr="007A130F" w:rsidRDefault="00000000">
      <w:pPr>
        <w:pStyle w:val="2"/>
        <w:rPr>
          <w:rFonts w:hint="eastAsia"/>
        </w:rPr>
      </w:pPr>
      <w:bookmarkStart w:id="131" w:name="_Toc230180925"/>
      <w:r w:rsidRPr="007A130F">
        <w:t>5.5 WiFi</w:t>
      </w:r>
      <w:r w:rsidRPr="007A130F">
        <w:t>联网与</w:t>
      </w:r>
      <w:r w:rsidRPr="007A130F">
        <w:t>OTA</w:t>
      </w:r>
      <w:r w:rsidRPr="007A130F">
        <w:t>升级功能测试</w:t>
      </w:r>
      <w:bookmarkEnd w:id="131"/>
    </w:p>
    <w:p w14:paraId="56A17EA8" w14:textId="77777777" w:rsidR="0023532B" w:rsidRPr="007A130F" w:rsidRDefault="00000000">
      <w:pPr>
        <w:ind w:firstLine="420"/>
        <w:jc w:val="both"/>
      </w:pPr>
      <w:r w:rsidRPr="007A130F">
        <w:t>本节主要对系统</w:t>
      </w:r>
      <w:r w:rsidRPr="007A130F">
        <w:t xml:space="preserve"> WiFi </w:t>
      </w:r>
      <w:r w:rsidRPr="007A130F">
        <w:t>联网功能及</w:t>
      </w:r>
      <w:r w:rsidRPr="007A130F">
        <w:t xml:space="preserve"> OTA </w:t>
      </w:r>
      <w:r w:rsidRPr="007A130F">
        <w:t>在线升级功能进行测试，重点验证</w:t>
      </w:r>
      <w:r w:rsidRPr="007A130F">
        <w:t xml:space="preserve"> ESP32-C2 </w:t>
      </w:r>
      <w:r w:rsidRPr="007A130F">
        <w:t>模块的联网稳定性、网络数据收发能力以及固件升级流程的可靠性。系统网络通信部分基于</w:t>
      </w:r>
      <w:r w:rsidRPr="007A130F">
        <w:t xml:space="preserve"> UART </w:t>
      </w:r>
      <w:r w:rsidRPr="007A130F">
        <w:t>与</w:t>
      </w:r>
      <w:r w:rsidRPr="007A130F">
        <w:t xml:space="preserve"> ESP32-C2 </w:t>
      </w:r>
      <w:r w:rsidRPr="007A130F">
        <w:t>模块进行交互，并结合</w:t>
      </w:r>
      <w:r w:rsidRPr="007A130F">
        <w:t xml:space="preserve"> DMA </w:t>
      </w:r>
      <w:r w:rsidRPr="007A130F">
        <w:t>循环接收与</w:t>
      </w:r>
      <w:r w:rsidRPr="007A130F">
        <w:t xml:space="preserve"> FIFO </w:t>
      </w:r>
      <w:r w:rsidRPr="007A130F">
        <w:t>缓冲机制实现网络数据的稳定处理。</w:t>
      </w:r>
    </w:p>
    <w:p w14:paraId="0C84C72E" w14:textId="3A8DB5D2" w:rsidR="0023532B" w:rsidRPr="007A130F" w:rsidRDefault="00000000">
      <w:pPr>
        <w:ind w:firstLine="420"/>
        <w:jc w:val="both"/>
      </w:pPr>
      <w:r w:rsidRPr="007A130F">
        <w:rPr>
          <w:rFonts w:ascii="Times New Roman" w:hAnsi="Times New Roman" w:cs="Times New Roman"/>
        </w:rPr>
        <w:t>如</w:t>
      </w:r>
      <w:r w:rsidRPr="007A130F">
        <w:rPr>
          <w:rFonts w:ascii="Times New Roman" w:hAnsi="Times New Roman" w:cs="Times New Roman"/>
        </w:rPr>
        <w:fldChar w:fldCharType="begin"/>
      </w:r>
      <w:r w:rsidRPr="007A130F">
        <w:rPr>
          <w:rFonts w:ascii="Times New Roman" w:hAnsi="Times New Roman" w:cs="Times New Roman"/>
        </w:rPr>
        <w:instrText xml:space="preserve"> REF _Ref229398418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图</w:t>
      </w:r>
      <w:r w:rsidR="004A32EE" w:rsidRPr="004A32EE">
        <w:rPr>
          <w:rFonts w:ascii="Times New Roman" w:hAnsi="Times New Roman" w:cs="Times New Roman"/>
        </w:rPr>
        <w:t>5- 5</w:t>
      </w:r>
      <w:r w:rsidRPr="007A130F">
        <w:rPr>
          <w:rFonts w:ascii="Times New Roman" w:hAnsi="Times New Roman" w:cs="Times New Roman"/>
        </w:rPr>
        <w:fldChar w:fldCharType="end"/>
      </w:r>
      <w:r w:rsidRPr="007A130F">
        <w:rPr>
          <w:rFonts w:ascii="Times New Roman" w:hAnsi="Times New Roman" w:cs="Times New Roman"/>
        </w:rPr>
        <w:t>所示，</w:t>
      </w:r>
      <w:r w:rsidRPr="007A130F">
        <w:t>本次测试环境包括</w:t>
      </w:r>
      <w:r w:rsidRPr="007A130F">
        <w:t xml:space="preserve"> STM32F407ZGT6 </w:t>
      </w:r>
      <w:r w:rsidRPr="007A130F">
        <w:t>核心板、</w:t>
      </w:r>
      <w:r w:rsidRPr="007A130F">
        <w:t xml:space="preserve">ESP32-C2 WiFi </w:t>
      </w:r>
      <w:r w:rsidRPr="007A130F">
        <w:t>模块、无线路由器、</w:t>
      </w:r>
      <w:r w:rsidRPr="007A130F">
        <w:t xml:space="preserve">32G SD </w:t>
      </w:r>
      <w:r w:rsidRPr="007A130F">
        <w:t>卡以及</w:t>
      </w:r>
      <w:r w:rsidRPr="007A130F">
        <w:t xml:space="preserve"> 5V </w:t>
      </w:r>
      <w:r w:rsidRPr="007A130F">
        <w:t>直流电源。系统上电后首先完成</w:t>
      </w:r>
      <w:r w:rsidRPr="007A130F">
        <w:t xml:space="preserve"> ESP32-C2 </w:t>
      </w:r>
      <w:r w:rsidRPr="007A130F">
        <w:t>初始化，并通过</w:t>
      </w:r>
      <w:r w:rsidRPr="007A130F">
        <w:t xml:space="preserve"> AT </w:t>
      </w:r>
      <w:r w:rsidRPr="007A130F">
        <w:t>指令配置并连接指定</w:t>
      </w:r>
      <w:r w:rsidRPr="007A130F">
        <w:t xml:space="preserve"> WiFi </w:t>
      </w:r>
      <w:r w:rsidRPr="007A130F">
        <w:t>网络；联网成功后，系统进入网络服务阶段，执行时间同步与天气数据请求等功能。</w:t>
      </w:r>
    </w:p>
    <w:tbl>
      <w:tblPr>
        <w:tblStyle w:val="ab"/>
        <w:tblW w:w="8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4"/>
        <w:gridCol w:w="4494"/>
      </w:tblGrid>
      <w:tr w:rsidR="0023532B" w:rsidRPr="007A130F" w14:paraId="29F8A48C" w14:textId="77777777">
        <w:trPr>
          <w:trHeight w:val="3792"/>
        </w:trPr>
        <w:tc>
          <w:tcPr>
            <w:tcW w:w="4494" w:type="dxa"/>
          </w:tcPr>
          <w:p w14:paraId="5CD9E283" w14:textId="77777777" w:rsidR="0023532B" w:rsidRPr="007A130F" w:rsidRDefault="00000000">
            <w:pPr>
              <w:spacing w:after="0" w:line="240" w:lineRule="auto"/>
            </w:pPr>
            <w:r w:rsidRPr="007A130F">
              <w:lastRenderedPageBreak/>
              <w:drawing>
                <wp:inline distT="0" distB="0" distL="0" distR="0" wp14:anchorId="3BD2254C" wp14:editId="07EDB485">
                  <wp:extent cx="2575560" cy="2298700"/>
                  <wp:effectExtent l="0" t="0" r="0" b="6350"/>
                  <wp:docPr id="113078140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81406" name="图片 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2627094" cy="2344861"/>
                          </a:xfrm>
                          <a:prstGeom prst="rect">
                            <a:avLst/>
                          </a:prstGeom>
                          <a:noFill/>
                          <a:ln>
                            <a:noFill/>
                          </a:ln>
                        </pic:spPr>
                      </pic:pic>
                    </a:graphicData>
                  </a:graphic>
                </wp:inline>
              </w:drawing>
            </w:r>
          </w:p>
        </w:tc>
        <w:tc>
          <w:tcPr>
            <w:tcW w:w="4494" w:type="dxa"/>
          </w:tcPr>
          <w:p w14:paraId="2DD39B46" w14:textId="77777777" w:rsidR="0023532B" w:rsidRPr="007A130F" w:rsidRDefault="00000000">
            <w:pPr>
              <w:keepNext/>
              <w:spacing w:after="0" w:line="240" w:lineRule="auto"/>
            </w:pPr>
            <w:r w:rsidRPr="007A130F">
              <w:drawing>
                <wp:inline distT="0" distB="0" distL="0" distR="0" wp14:anchorId="453318F9" wp14:editId="5451ED4F">
                  <wp:extent cx="2337435" cy="2626995"/>
                  <wp:effectExtent l="7620" t="0" r="0" b="0"/>
                  <wp:docPr id="18039602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60226" name="图片 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rot="16200000">
                            <a:off x="0" y="0"/>
                            <a:ext cx="2402821" cy="2700712"/>
                          </a:xfrm>
                          <a:prstGeom prst="rect">
                            <a:avLst/>
                          </a:prstGeom>
                          <a:noFill/>
                          <a:ln>
                            <a:noFill/>
                          </a:ln>
                        </pic:spPr>
                      </pic:pic>
                    </a:graphicData>
                  </a:graphic>
                </wp:inline>
              </w:drawing>
            </w:r>
          </w:p>
        </w:tc>
      </w:tr>
    </w:tbl>
    <w:p w14:paraId="42CD59B7" w14:textId="442CFE51" w:rsidR="0023532B" w:rsidRPr="007A130F" w:rsidRDefault="00000000">
      <w:pPr>
        <w:pStyle w:val="a4"/>
        <w:jc w:val="center"/>
        <w:rPr>
          <w:rFonts w:ascii="Times New Roman" w:eastAsiaTheme="minorEastAsia" w:hAnsi="Times New Roman" w:cs="Times New Roman"/>
          <w:sz w:val="21"/>
          <w:szCs w:val="21"/>
        </w:rPr>
      </w:pPr>
      <w:bookmarkStart w:id="132" w:name="_Ref229398418"/>
      <w:r w:rsidRPr="007A130F">
        <w:rPr>
          <w:rFonts w:ascii="Times New Roman" w:eastAsiaTheme="minorEastAsia" w:hAnsi="Times New Roman" w:cs="Times New Roman"/>
          <w:sz w:val="21"/>
          <w:szCs w:val="21"/>
        </w:rPr>
        <w:t>图</w:t>
      </w:r>
      <w:r w:rsidRPr="007A130F">
        <w:rPr>
          <w:rFonts w:ascii="Times New Roman" w:eastAsiaTheme="minorEastAsia" w:hAnsi="Times New Roman" w:cs="Times New Roman"/>
          <w:sz w:val="21"/>
          <w:szCs w:val="21"/>
        </w:rPr>
        <w:t xml:space="preserve">5-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图</w:instrText>
      </w:r>
      <w:r w:rsidRPr="007A130F">
        <w:rPr>
          <w:rFonts w:ascii="Times New Roman" w:eastAsiaTheme="minorEastAsia" w:hAnsi="Times New Roman" w:cs="Times New Roman"/>
          <w:sz w:val="21"/>
          <w:szCs w:val="21"/>
        </w:rPr>
        <w:instrText xml:space="preserve">5-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5</w:t>
      </w:r>
      <w:r w:rsidRPr="007A130F">
        <w:rPr>
          <w:rFonts w:ascii="Times New Roman" w:eastAsiaTheme="minorEastAsia" w:hAnsi="Times New Roman" w:cs="Times New Roman"/>
          <w:sz w:val="21"/>
          <w:szCs w:val="21"/>
        </w:rPr>
        <w:fldChar w:fldCharType="end"/>
      </w:r>
      <w:bookmarkEnd w:id="132"/>
      <w:r w:rsidRPr="007A130F">
        <w:rPr>
          <w:rFonts w:ascii="Times New Roman" w:eastAsiaTheme="minorEastAsia" w:hAnsi="Times New Roman" w:cs="Times New Roman"/>
          <w:sz w:val="21"/>
          <w:szCs w:val="21"/>
        </w:rPr>
        <w:t>WIFI</w:t>
      </w:r>
      <w:r w:rsidRPr="007A130F">
        <w:rPr>
          <w:rFonts w:ascii="Times New Roman" w:eastAsiaTheme="minorEastAsia" w:hAnsi="Times New Roman" w:cs="Times New Roman"/>
          <w:sz w:val="21"/>
          <w:szCs w:val="21"/>
        </w:rPr>
        <w:t>连接与天气查询界面</w:t>
      </w:r>
    </w:p>
    <w:p w14:paraId="5AF78690" w14:textId="77777777" w:rsidR="0023532B" w:rsidRPr="007A130F" w:rsidRDefault="00000000">
      <w:pPr>
        <w:ind w:firstLine="420"/>
        <w:jc w:val="both"/>
      </w:pPr>
      <w:r w:rsidRPr="007A130F">
        <w:t>在</w:t>
      </w:r>
      <w:r w:rsidRPr="007A130F">
        <w:t xml:space="preserve"> WiFi </w:t>
      </w:r>
      <w:r w:rsidRPr="007A130F">
        <w:t>联网测试中，系统能够稳定搜索并连接目标热点，连接成功后界面可实时显示网络状态信息。随后系统通过</w:t>
      </w:r>
      <w:r w:rsidRPr="007A130F">
        <w:t xml:space="preserve"> HTTP </w:t>
      </w:r>
      <w:r w:rsidRPr="007A130F">
        <w:t>协议向服务器发送时间同步与天气查询请求，并将解析结果回传至</w:t>
      </w:r>
      <w:r w:rsidRPr="007A130F">
        <w:t xml:space="preserve"> LVGL </w:t>
      </w:r>
      <w:r w:rsidRPr="007A130F">
        <w:t>界面进行显示。从运行结果来看，网络连接过程较为稳定，时间同步与天气数据获取均能够正常完成。</w:t>
      </w:r>
    </w:p>
    <w:p w14:paraId="64F22E48" w14:textId="77777777" w:rsidR="0023532B" w:rsidRPr="007A130F" w:rsidRDefault="00000000">
      <w:pPr>
        <w:ind w:firstLine="420"/>
        <w:jc w:val="both"/>
      </w:pPr>
      <w:r w:rsidRPr="007A130F">
        <w:t>针对网络数据接收部分，系统采用</w:t>
      </w:r>
      <w:r w:rsidRPr="007A130F">
        <w:t xml:space="preserve"> DMA </w:t>
      </w:r>
      <w:r w:rsidRPr="007A130F">
        <w:t>循环接收结合</w:t>
      </w:r>
      <w:r w:rsidRPr="007A130F">
        <w:t xml:space="preserve"> FIFO </w:t>
      </w:r>
      <w:r w:rsidRPr="007A130F">
        <w:t>环形缓冲区的方式进行串口数据管理，因此重点对长数据传输场景进行了稳定性测试。在连续通信过程中，</w:t>
      </w:r>
      <w:r w:rsidRPr="007A130F">
        <w:t xml:space="preserve">ESP32-C2 </w:t>
      </w:r>
      <w:r w:rsidRPr="007A130F">
        <w:t>返回的数据能够持续写入</w:t>
      </w:r>
      <w:r w:rsidRPr="007A130F">
        <w:t xml:space="preserve"> FIFO </w:t>
      </w:r>
      <w:r w:rsidRPr="007A130F">
        <w:t>缓冲区，系统可正常完成</w:t>
      </w:r>
      <w:r w:rsidRPr="007A130F">
        <w:t xml:space="preserve"> HTTP </w:t>
      </w:r>
      <w:r w:rsidRPr="007A130F">
        <w:t>响应解析，未出现明显数据丢失或接收错乱现象，说明该接收机制能够满足不定长网络数据的处理需求。</w:t>
      </w:r>
    </w:p>
    <w:p w14:paraId="39E6768B" w14:textId="77777777" w:rsidR="0023532B" w:rsidRPr="007A130F" w:rsidRDefault="00000000">
      <w:pPr>
        <w:ind w:firstLine="420"/>
        <w:jc w:val="both"/>
      </w:pPr>
      <w:r w:rsidRPr="007A130F">
        <w:t xml:space="preserve">OTA </w:t>
      </w:r>
      <w:r w:rsidRPr="007A130F">
        <w:t>在线升级功能测试主要包括离线升级与在线升级两种模式。在离线升级模式下，系统将固件</w:t>
      </w:r>
      <w:r w:rsidRPr="007A130F">
        <w:t xml:space="preserve"> bin </w:t>
      </w:r>
      <w:r w:rsidRPr="007A130F">
        <w:t>文件存放至</w:t>
      </w:r>
      <w:r w:rsidRPr="007A130F">
        <w:t xml:space="preserve"> SD </w:t>
      </w:r>
      <w:r w:rsidRPr="007A130F">
        <w:t>卡指定目录，重启后由</w:t>
      </w:r>
      <w:r w:rsidRPr="007A130F">
        <w:t xml:space="preserve"> Bootloader </w:t>
      </w:r>
      <w:r w:rsidRPr="007A130F">
        <w:t>自动检测升级文件，并完成</w:t>
      </w:r>
      <w:r w:rsidRPr="007A130F">
        <w:t xml:space="preserve"> CRC </w:t>
      </w:r>
      <w:r w:rsidRPr="007A130F">
        <w:t>校验、</w:t>
      </w:r>
      <w:r w:rsidRPr="007A130F">
        <w:t xml:space="preserve">Flash </w:t>
      </w:r>
      <w:r w:rsidRPr="007A130F">
        <w:t>擦除及固件写入等操作；在在线升级模式下，系统通过</w:t>
      </w:r>
      <w:r w:rsidRPr="007A130F">
        <w:t xml:space="preserve"> WiFi </w:t>
      </w:r>
      <w:r w:rsidRPr="007A130F">
        <w:t>访问</w:t>
      </w:r>
      <w:r w:rsidRPr="007A130F">
        <w:t xml:space="preserve"> GitHub Releases </w:t>
      </w:r>
      <w:r w:rsidRPr="007A130F">
        <w:t>服务器下载固件文件，并保存至</w:t>
      </w:r>
      <w:r w:rsidRPr="007A130F">
        <w:t xml:space="preserve"> SD </w:t>
      </w:r>
      <w:r w:rsidRPr="007A130F">
        <w:t>卡后触发升级流程。</w:t>
      </w:r>
    </w:p>
    <w:p w14:paraId="595E8C09" w14:textId="77777777" w:rsidR="0023532B" w:rsidRPr="007A130F" w:rsidRDefault="00000000">
      <w:pPr>
        <w:ind w:firstLine="420"/>
        <w:jc w:val="both"/>
      </w:pPr>
      <w:r w:rsidRPr="007A130F">
        <w:t>测试结果表明，系统能够完成固件文件的正常下载与版本识别，并在升级完成后顺利重启进入新版本程序。在升级过程中，</w:t>
      </w:r>
      <w:r w:rsidRPr="007A130F">
        <w:t xml:space="preserve">Bootloader </w:t>
      </w:r>
      <w:r w:rsidRPr="007A130F">
        <w:t>通过</w:t>
      </w:r>
      <w:r w:rsidRPr="007A130F">
        <w:t xml:space="preserve"> CRC </w:t>
      </w:r>
      <w:r w:rsidRPr="007A130F">
        <w:t>校验机制对固件完整性进行验证，有效避免因文件损坏导致的异常写入问题。</w:t>
      </w:r>
    </w:p>
    <w:p w14:paraId="1B2F116F" w14:textId="77777777" w:rsidR="0023532B" w:rsidRPr="007A130F" w:rsidRDefault="0023532B">
      <w:pPr>
        <w:ind w:firstLine="420"/>
      </w:pPr>
    </w:p>
    <w:p w14:paraId="77BC92D5" w14:textId="4A6A1563" w:rsidR="0023532B" w:rsidRPr="007A130F" w:rsidRDefault="00000000">
      <w:pPr>
        <w:pStyle w:val="a4"/>
        <w:keepNext/>
        <w:jc w:val="center"/>
        <w:rPr>
          <w:rFonts w:ascii="Times New Roman" w:eastAsiaTheme="minorEastAsia" w:hAnsi="Times New Roman" w:cs="Times New Roman"/>
          <w:sz w:val="21"/>
          <w:szCs w:val="21"/>
        </w:rPr>
      </w:pPr>
      <w:r w:rsidRPr="007A130F">
        <w:rPr>
          <w:rFonts w:ascii="Times New Roman" w:eastAsiaTheme="minorEastAsia" w:hAnsi="Times New Roman" w:cs="Times New Roman"/>
          <w:sz w:val="21"/>
          <w:szCs w:val="21"/>
        </w:rPr>
        <w:t>表</w:t>
      </w:r>
      <w:r w:rsidRPr="007A130F">
        <w:rPr>
          <w:rFonts w:ascii="Times New Roman" w:eastAsiaTheme="minorEastAsia" w:hAnsi="Times New Roman" w:cs="Times New Roman"/>
          <w:sz w:val="21"/>
          <w:szCs w:val="21"/>
        </w:rPr>
        <w:t xml:space="preserve">5-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表</w:instrText>
      </w:r>
      <w:r w:rsidRPr="007A130F">
        <w:rPr>
          <w:rFonts w:ascii="Times New Roman" w:eastAsiaTheme="minorEastAsia" w:hAnsi="Times New Roman" w:cs="Times New Roman"/>
          <w:sz w:val="21"/>
          <w:szCs w:val="21"/>
        </w:rPr>
        <w:instrText xml:space="preserve">5-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5</w:t>
      </w:r>
      <w:r w:rsidRPr="007A130F">
        <w:rPr>
          <w:rFonts w:ascii="Times New Roman" w:eastAsiaTheme="minorEastAsia" w:hAnsi="Times New Roman" w:cs="Times New Roman"/>
          <w:sz w:val="21"/>
          <w:szCs w:val="21"/>
        </w:rPr>
        <w:fldChar w:fldCharType="end"/>
      </w:r>
      <w:r w:rsidRPr="007A130F">
        <w:rPr>
          <w:rFonts w:ascii="Times New Roman" w:eastAsiaTheme="minorEastAsia" w:hAnsi="Times New Roman" w:cs="Times New Roman"/>
          <w:sz w:val="21"/>
          <w:szCs w:val="21"/>
        </w:rPr>
        <w:t>WIFI</w:t>
      </w:r>
      <w:r w:rsidRPr="007A130F">
        <w:rPr>
          <w:rFonts w:ascii="Times New Roman" w:eastAsiaTheme="minorEastAsia" w:hAnsi="Times New Roman" w:cs="Times New Roman"/>
          <w:sz w:val="21"/>
          <w:szCs w:val="21"/>
        </w:rPr>
        <w:t>连接</w:t>
      </w:r>
      <w:r w:rsidRPr="007A130F">
        <w:rPr>
          <w:rFonts w:ascii="Times New Roman" w:eastAsiaTheme="minorEastAsia" w:hAnsi="Times New Roman" w:cs="Times New Roman" w:hint="eastAsia"/>
          <w:sz w:val="21"/>
          <w:szCs w:val="21"/>
        </w:rPr>
        <w:t>与数据</w:t>
      </w:r>
      <w:r w:rsidRPr="007A130F">
        <w:rPr>
          <w:rFonts w:ascii="Times New Roman" w:eastAsiaTheme="minorEastAsia" w:hAnsi="Times New Roman" w:cs="Times New Roman"/>
          <w:sz w:val="21"/>
          <w:szCs w:val="21"/>
        </w:rPr>
        <w:t>测试表</w:t>
      </w:r>
    </w:p>
    <w:tbl>
      <w:tblPr>
        <w:tblStyle w:val="ab"/>
        <w:tblW w:w="0" w:type="auto"/>
        <w:tblLook w:val="04A0" w:firstRow="1" w:lastRow="0" w:firstColumn="1" w:lastColumn="0" w:noHBand="0" w:noVBand="1"/>
      </w:tblPr>
      <w:tblGrid>
        <w:gridCol w:w="4459"/>
        <w:gridCol w:w="4459"/>
      </w:tblGrid>
      <w:tr w:rsidR="0023532B" w:rsidRPr="007A130F" w14:paraId="1FCDFD00" w14:textId="77777777">
        <w:tc>
          <w:tcPr>
            <w:tcW w:w="4459" w:type="dxa"/>
            <w:vAlign w:val="center"/>
          </w:tcPr>
          <w:p w14:paraId="1859E879"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b/>
                <w:bCs/>
                <w:sz w:val="21"/>
                <w:szCs w:val="21"/>
              </w:rPr>
              <w:t>测试项目</w:t>
            </w:r>
          </w:p>
        </w:tc>
        <w:tc>
          <w:tcPr>
            <w:tcW w:w="4459" w:type="dxa"/>
            <w:vAlign w:val="center"/>
          </w:tcPr>
          <w:p w14:paraId="4C381D6F"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b/>
                <w:bCs/>
                <w:sz w:val="21"/>
                <w:szCs w:val="21"/>
              </w:rPr>
              <w:t>测试结果</w:t>
            </w:r>
          </w:p>
        </w:tc>
      </w:tr>
      <w:tr w:rsidR="0023532B" w:rsidRPr="007A130F" w14:paraId="3B5BFF52" w14:textId="77777777">
        <w:tc>
          <w:tcPr>
            <w:tcW w:w="4459" w:type="dxa"/>
            <w:vAlign w:val="center"/>
          </w:tcPr>
          <w:p w14:paraId="3C6F9C07"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WiFi连接</w:t>
            </w:r>
          </w:p>
        </w:tc>
        <w:tc>
          <w:tcPr>
            <w:tcW w:w="4459" w:type="dxa"/>
            <w:vAlign w:val="center"/>
          </w:tcPr>
          <w:p w14:paraId="20C186C5"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正常</w:t>
            </w:r>
          </w:p>
        </w:tc>
      </w:tr>
      <w:tr w:rsidR="0023532B" w:rsidRPr="007A130F" w14:paraId="6A1FD882" w14:textId="77777777">
        <w:tc>
          <w:tcPr>
            <w:tcW w:w="4459" w:type="dxa"/>
            <w:vAlign w:val="center"/>
          </w:tcPr>
          <w:p w14:paraId="535EB8C4"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平均联网时间</w:t>
            </w:r>
          </w:p>
        </w:tc>
        <w:tc>
          <w:tcPr>
            <w:tcW w:w="4459" w:type="dxa"/>
            <w:vAlign w:val="center"/>
          </w:tcPr>
          <w:p w14:paraId="73E31815"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约3~5 s</w:t>
            </w:r>
          </w:p>
        </w:tc>
      </w:tr>
      <w:tr w:rsidR="0023532B" w:rsidRPr="007A130F" w14:paraId="367FBA5D" w14:textId="77777777">
        <w:tc>
          <w:tcPr>
            <w:tcW w:w="4459" w:type="dxa"/>
            <w:vAlign w:val="center"/>
          </w:tcPr>
          <w:p w14:paraId="62C1EF3B"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HTTP数据请求</w:t>
            </w:r>
          </w:p>
        </w:tc>
        <w:tc>
          <w:tcPr>
            <w:tcW w:w="4459" w:type="dxa"/>
            <w:vAlign w:val="center"/>
          </w:tcPr>
          <w:p w14:paraId="45039BE0"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正常</w:t>
            </w:r>
          </w:p>
        </w:tc>
      </w:tr>
      <w:tr w:rsidR="0023532B" w:rsidRPr="007A130F" w14:paraId="46147714" w14:textId="77777777">
        <w:tc>
          <w:tcPr>
            <w:tcW w:w="4459" w:type="dxa"/>
            <w:vAlign w:val="center"/>
          </w:tcPr>
          <w:p w14:paraId="5D1D6164"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天气数据获取</w:t>
            </w:r>
          </w:p>
        </w:tc>
        <w:tc>
          <w:tcPr>
            <w:tcW w:w="4459" w:type="dxa"/>
            <w:vAlign w:val="center"/>
          </w:tcPr>
          <w:p w14:paraId="4B2E30D7"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正常</w:t>
            </w:r>
          </w:p>
        </w:tc>
      </w:tr>
      <w:tr w:rsidR="0023532B" w:rsidRPr="007A130F" w14:paraId="4E5567ED" w14:textId="77777777">
        <w:tc>
          <w:tcPr>
            <w:tcW w:w="4459" w:type="dxa"/>
            <w:vAlign w:val="center"/>
          </w:tcPr>
          <w:p w14:paraId="1A292557"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网络时间同步</w:t>
            </w:r>
          </w:p>
        </w:tc>
        <w:tc>
          <w:tcPr>
            <w:tcW w:w="4459" w:type="dxa"/>
            <w:vAlign w:val="center"/>
          </w:tcPr>
          <w:p w14:paraId="378A43BC"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正常</w:t>
            </w:r>
          </w:p>
        </w:tc>
      </w:tr>
      <w:tr w:rsidR="0023532B" w:rsidRPr="007A130F" w14:paraId="5161827B" w14:textId="77777777">
        <w:tc>
          <w:tcPr>
            <w:tcW w:w="4459" w:type="dxa"/>
            <w:vAlign w:val="center"/>
          </w:tcPr>
          <w:p w14:paraId="3D80C6C4"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DMA串口接收</w:t>
            </w:r>
          </w:p>
        </w:tc>
        <w:tc>
          <w:tcPr>
            <w:tcW w:w="4459" w:type="dxa"/>
            <w:vAlign w:val="center"/>
          </w:tcPr>
          <w:p w14:paraId="1056149D"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正常</w:t>
            </w:r>
          </w:p>
        </w:tc>
      </w:tr>
      <w:tr w:rsidR="0023532B" w:rsidRPr="007A130F" w14:paraId="30B0A6E8" w14:textId="77777777">
        <w:tc>
          <w:tcPr>
            <w:tcW w:w="4459" w:type="dxa"/>
            <w:vAlign w:val="center"/>
          </w:tcPr>
          <w:p w14:paraId="24D79269"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FIFO数据解析</w:t>
            </w:r>
          </w:p>
        </w:tc>
        <w:tc>
          <w:tcPr>
            <w:tcW w:w="4459" w:type="dxa"/>
            <w:vAlign w:val="center"/>
          </w:tcPr>
          <w:p w14:paraId="7D1884EE"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正常</w:t>
            </w:r>
          </w:p>
        </w:tc>
      </w:tr>
      <w:tr w:rsidR="0023532B" w:rsidRPr="007A130F" w14:paraId="5CC4051D" w14:textId="77777777">
        <w:tc>
          <w:tcPr>
            <w:tcW w:w="4459" w:type="dxa"/>
            <w:vAlign w:val="center"/>
          </w:tcPr>
          <w:p w14:paraId="03FFE348"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lastRenderedPageBreak/>
              <w:t>OTA在线下载</w:t>
            </w:r>
          </w:p>
        </w:tc>
        <w:tc>
          <w:tcPr>
            <w:tcW w:w="4459" w:type="dxa"/>
            <w:vAlign w:val="center"/>
          </w:tcPr>
          <w:p w14:paraId="0ABF0233"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正常</w:t>
            </w:r>
          </w:p>
        </w:tc>
      </w:tr>
      <w:tr w:rsidR="0023532B" w:rsidRPr="007A130F" w14:paraId="7F9F7ABE" w14:textId="77777777">
        <w:tc>
          <w:tcPr>
            <w:tcW w:w="4459" w:type="dxa"/>
            <w:vAlign w:val="center"/>
          </w:tcPr>
          <w:p w14:paraId="67051847"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SD卡离线升级</w:t>
            </w:r>
          </w:p>
        </w:tc>
        <w:tc>
          <w:tcPr>
            <w:tcW w:w="4459" w:type="dxa"/>
            <w:vAlign w:val="center"/>
          </w:tcPr>
          <w:p w14:paraId="49814777"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正常</w:t>
            </w:r>
          </w:p>
        </w:tc>
      </w:tr>
      <w:tr w:rsidR="0023532B" w:rsidRPr="007A130F" w14:paraId="7E305FA5" w14:textId="77777777">
        <w:tc>
          <w:tcPr>
            <w:tcW w:w="4459" w:type="dxa"/>
            <w:vAlign w:val="center"/>
          </w:tcPr>
          <w:p w14:paraId="2434B50D"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CRC校验</w:t>
            </w:r>
          </w:p>
        </w:tc>
        <w:tc>
          <w:tcPr>
            <w:tcW w:w="4459" w:type="dxa"/>
            <w:vAlign w:val="center"/>
          </w:tcPr>
          <w:p w14:paraId="1512681A"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正常</w:t>
            </w:r>
          </w:p>
        </w:tc>
      </w:tr>
      <w:tr w:rsidR="0023532B" w:rsidRPr="007A130F" w14:paraId="534D0CA2" w14:textId="77777777">
        <w:tc>
          <w:tcPr>
            <w:tcW w:w="4459" w:type="dxa"/>
            <w:vAlign w:val="center"/>
          </w:tcPr>
          <w:p w14:paraId="20D2319B"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重复测试次数</w:t>
            </w:r>
          </w:p>
        </w:tc>
        <w:tc>
          <w:tcPr>
            <w:tcW w:w="4459" w:type="dxa"/>
            <w:vAlign w:val="center"/>
          </w:tcPr>
          <w:p w14:paraId="3AC5DA1B" w14:textId="77777777" w:rsidR="0023532B" w:rsidRPr="007A130F" w:rsidRDefault="00000000">
            <w:pPr>
              <w:spacing w:after="0" w:line="240" w:lineRule="auto"/>
              <w:rPr>
                <w:rFonts w:asciiTheme="minorEastAsia" w:hAnsiTheme="minorEastAsia" w:cs="Times New Roman" w:hint="eastAsia"/>
                <w:sz w:val="21"/>
                <w:szCs w:val="21"/>
              </w:rPr>
            </w:pPr>
            <w:r w:rsidRPr="007A130F">
              <w:rPr>
                <w:rFonts w:asciiTheme="minorEastAsia" w:hAnsiTheme="minorEastAsia" w:cs="Times New Roman"/>
                <w:sz w:val="21"/>
                <w:szCs w:val="21"/>
              </w:rPr>
              <w:t>3次，均通过</w:t>
            </w:r>
          </w:p>
        </w:tc>
      </w:tr>
    </w:tbl>
    <w:p w14:paraId="4DEA7FFD" w14:textId="77777777" w:rsidR="0023532B" w:rsidRPr="007A130F" w:rsidRDefault="00000000">
      <w:pPr>
        <w:ind w:firstLine="420"/>
        <w:jc w:val="both"/>
      </w:pPr>
      <w:r w:rsidRPr="007A130F">
        <w:t>综合测试结果表明，系统</w:t>
      </w:r>
      <w:r w:rsidRPr="007A130F">
        <w:t xml:space="preserve"> WiFi </w:t>
      </w:r>
      <w:r w:rsidRPr="007A130F">
        <w:t>模块能够稳定完成网络连接与数据通信任务，</w:t>
      </w:r>
      <w:r w:rsidRPr="007A130F">
        <w:t xml:space="preserve">DMA </w:t>
      </w:r>
      <w:r w:rsidRPr="007A130F">
        <w:t>循环接收机制在长数据传输场景下表现稳定；同时</w:t>
      </w:r>
      <w:r w:rsidRPr="007A130F">
        <w:t xml:space="preserve"> OTA </w:t>
      </w:r>
      <w:r w:rsidRPr="007A130F">
        <w:t>升级流程能够完成从文件下载到固件写入的完整闭环，满足系统后续远程维护与升级需求。</w:t>
      </w:r>
    </w:p>
    <w:p w14:paraId="383CDE48" w14:textId="77777777" w:rsidR="0023532B" w:rsidRPr="007A130F" w:rsidRDefault="00000000">
      <w:pPr>
        <w:pStyle w:val="2"/>
        <w:rPr>
          <w:rFonts w:hint="eastAsia"/>
        </w:rPr>
      </w:pPr>
      <w:bookmarkStart w:id="133" w:name="_Toc230180926"/>
      <w:r w:rsidRPr="007A130F">
        <w:t xml:space="preserve">5.6 </w:t>
      </w:r>
      <w:r w:rsidRPr="007A130F">
        <w:t>系统稳定性测试与问题分析</w:t>
      </w:r>
      <w:bookmarkEnd w:id="133"/>
    </w:p>
    <w:p w14:paraId="1228540A" w14:textId="77777777" w:rsidR="0023532B" w:rsidRPr="007A130F" w:rsidRDefault="00000000">
      <w:pPr>
        <w:ind w:firstLine="420"/>
        <w:jc w:val="both"/>
      </w:pPr>
      <w:r w:rsidRPr="007A130F">
        <w:t>在完成各功能模块基础测试后，为进一步评估系统在长时间运行及多任务并发条件下的稳定性，对系统进行了连续运行与多任务协同测试。测试过程中同时开启</w:t>
      </w:r>
      <w:r w:rsidRPr="007A130F">
        <w:t xml:space="preserve"> LVGL </w:t>
      </w:r>
      <w:r w:rsidRPr="007A130F">
        <w:t>图形界面刷新、</w:t>
      </w:r>
      <w:r w:rsidRPr="007A130F">
        <w:t xml:space="preserve">WiFi </w:t>
      </w:r>
      <w:r w:rsidRPr="007A130F">
        <w:t>网络通信、音频播放及视频播放等核心功能，以验证系统在高负载条件下的任务调度能力与资源管理能力。</w:t>
      </w:r>
    </w:p>
    <w:p w14:paraId="302CBBFB" w14:textId="77777777" w:rsidR="0023532B" w:rsidRPr="007A130F" w:rsidRDefault="00000000">
      <w:pPr>
        <w:ind w:firstLine="420"/>
        <w:jc w:val="both"/>
      </w:pPr>
      <w:r w:rsidRPr="007A130F">
        <w:t>如图</w:t>
      </w:r>
      <w:r w:rsidRPr="007A130F">
        <w:t>5-6</w:t>
      </w:r>
      <w:r w:rsidRPr="007A130F">
        <w:t>所示，本次测试环境包括</w:t>
      </w:r>
      <w:r w:rsidRPr="007A130F">
        <w:t xml:space="preserve"> STM32F407ZGT6 </w:t>
      </w:r>
      <w:r w:rsidRPr="007A130F">
        <w:t>核心板、显示触摸模块、</w:t>
      </w:r>
      <w:r w:rsidRPr="007A130F">
        <w:t xml:space="preserve">ESP32-C2 WiFi </w:t>
      </w:r>
      <w:r w:rsidRPr="007A130F">
        <w:t>模块、</w:t>
      </w:r>
      <w:r w:rsidRPr="007A130F">
        <w:t xml:space="preserve">MAX98357 </w:t>
      </w:r>
      <w:r w:rsidRPr="007A130F">
        <w:t>音频模块、</w:t>
      </w:r>
      <w:r w:rsidRPr="007A130F">
        <w:t xml:space="preserve">32G SD </w:t>
      </w:r>
      <w:r w:rsidRPr="007A130F">
        <w:t>卡以及</w:t>
      </w:r>
      <w:r w:rsidRPr="007A130F">
        <w:t xml:space="preserve"> 5V </w:t>
      </w:r>
      <w:r w:rsidRPr="007A130F">
        <w:t>直流电源。测试过程中系统持续执行界面切换、音视频播放以及网络数据刷新等操作，并通过串口日志对系统运行状态进行实时监测。</w:t>
      </w:r>
    </w:p>
    <w:p w14:paraId="3F345670" w14:textId="77777777" w:rsidR="0023532B" w:rsidRPr="007A130F" w:rsidRDefault="00000000">
      <w:pPr>
        <w:ind w:firstLine="420"/>
        <w:jc w:val="both"/>
      </w:pPr>
      <w:r w:rsidRPr="007A130F">
        <w:t>测试结果表明，在正常运行状态下，</w:t>
      </w:r>
      <w:r w:rsidRPr="007A130F">
        <w:t xml:space="preserve">FreeRTOS </w:t>
      </w:r>
      <w:r w:rsidRPr="007A130F">
        <w:t>任务调度机制能够较稳定地完成各功能模块的并发调度，</w:t>
      </w:r>
      <w:r w:rsidRPr="007A130F">
        <w:t xml:space="preserve">LVGL </w:t>
      </w:r>
      <w:r w:rsidRPr="007A130F">
        <w:t>界面刷新、</w:t>
      </w:r>
      <w:r w:rsidRPr="007A130F">
        <w:t xml:space="preserve">WiFi </w:t>
      </w:r>
      <w:r w:rsidRPr="007A130F">
        <w:t>数据接收以及音频</w:t>
      </w:r>
      <w:r w:rsidRPr="007A130F">
        <w:t xml:space="preserve"> DMA </w:t>
      </w:r>
      <w:r w:rsidRPr="007A130F">
        <w:t>播放任务之间能够保持基本协同运行状态。在长时间连续播放音频与视频的情况下，系统未出现明显内存溢出或持续性崩溃现象，整体运行状态基本稳定。</w:t>
      </w:r>
    </w:p>
    <w:p w14:paraId="55E4E0C0" w14:textId="77777777" w:rsidR="0023532B" w:rsidRPr="007A130F" w:rsidRDefault="00000000">
      <w:pPr>
        <w:ind w:firstLine="420"/>
        <w:jc w:val="both"/>
      </w:pPr>
      <w:r w:rsidRPr="007A130F">
        <w:t>由于系统同时涉及</w:t>
      </w:r>
      <w:r w:rsidRPr="007A130F">
        <w:t xml:space="preserve"> DMA </w:t>
      </w:r>
      <w:r w:rsidRPr="007A130F">
        <w:t>传输、文件系统访问以及外部</w:t>
      </w:r>
      <w:r w:rsidRPr="007A130F">
        <w:t xml:space="preserve"> SRAM </w:t>
      </w:r>
      <w:r w:rsidRPr="007A130F">
        <w:t>读写等资源共享操作，因此重点对资源竞争场景进行了分析。在部分复杂操作条件下，系统出现偶发性界面卡死现象，主要表现为界面停止刷新、触摸输入无响应，同时音频</w:t>
      </w:r>
      <w:r w:rsidRPr="007A130F">
        <w:t xml:space="preserve"> DMA </w:t>
      </w:r>
      <w:r w:rsidRPr="007A130F">
        <w:t>仍持续运行并重复输出数据。</w:t>
      </w:r>
    </w:p>
    <w:p w14:paraId="488F0C54" w14:textId="77777777" w:rsidR="0023532B" w:rsidRPr="007A130F" w:rsidRDefault="00000000">
      <w:pPr>
        <w:ind w:firstLine="420"/>
        <w:jc w:val="both"/>
      </w:pPr>
      <w:r w:rsidRPr="007A130F">
        <w:t>该现象主要发生在音频播放过程中切换界面时，系统进入文件访问与界面刷新并发执行状态。从任务运行机制分析，该问题可能源于</w:t>
      </w:r>
      <w:r w:rsidRPr="007A130F">
        <w:t xml:space="preserve"> LVGL </w:t>
      </w:r>
      <w:r w:rsidRPr="007A130F">
        <w:t>图形任务、音频播放任务以及</w:t>
      </w:r>
      <w:r w:rsidRPr="007A130F">
        <w:t xml:space="preserve"> FatFS </w:t>
      </w:r>
      <w:r w:rsidRPr="007A130F">
        <w:t>文件系统之间的资源竞争。当音频任务持续从</w:t>
      </w:r>
      <w:r w:rsidRPr="007A130F">
        <w:t xml:space="preserve"> SD </w:t>
      </w:r>
      <w:r w:rsidRPr="007A130F">
        <w:t>卡读取</w:t>
      </w:r>
      <w:r w:rsidRPr="007A130F">
        <w:t xml:space="preserve"> PCM </w:t>
      </w:r>
      <w:r w:rsidRPr="007A130F">
        <w:t>数据时，若界面切换过程中同时触发文件访问或</w:t>
      </w:r>
      <w:r w:rsidRPr="007A130F">
        <w:t xml:space="preserve"> LVGL </w:t>
      </w:r>
      <w:r w:rsidRPr="007A130F">
        <w:t>对象更新操作，可能导致临界资源争用，从而引发任务阻塞或调度异常。此外，</w:t>
      </w:r>
      <w:r w:rsidRPr="007A130F">
        <w:t xml:space="preserve">LVGL </w:t>
      </w:r>
      <w:r w:rsidRPr="007A130F">
        <w:t>在多任务环境下对外部调用存在一定约束，若多个任务并发操作界面对象，也可能造成界面刷新异常。</w:t>
      </w:r>
    </w:p>
    <w:p w14:paraId="32D8BF8B" w14:textId="77777777" w:rsidR="0023532B" w:rsidRPr="007A130F" w:rsidRDefault="00000000">
      <w:pPr>
        <w:ind w:firstLine="420"/>
        <w:jc w:val="both"/>
      </w:pPr>
      <w:r w:rsidRPr="007A130F">
        <w:t>针对上述问题，在后续调试过程中对系统进行了资源访问优化，主要包括引入</w:t>
      </w:r>
      <w:r w:rsidRPr="007A130F">
        <w:t xml:space="preserve"> SD </w:t>
      </w:r>
      <w:r w:rsidRPr="007A130F">
        <w:t>卡访问互斥锁机制，对文件系统访问进行统一保护，并限制非</w:t>
      </w:r>
      <w:r w:rsidRPr="007A130F">
        <w:t xml:space="preserve"> UI </w:t>
      </w:r>
      <w:r w:rsidRPr="007A130F">
        <w:t>任务直接调用</w:t>
      </w:r>
      <w:r w:rsidRPr="007A130F">
        <w:t xml:space="preserve"> LVGL </w:t>
      </w:r>
      <w:r w:rsidRPr="007A130F">
        <w:t>接口的行为。优化后系统运行稳定性有所提升，但在长时间高负载与频繁任务切换条件下，仍存在极低概率的界面异常情况。</w:t>
      </w:r>
    </w:p>
    <w:p w14:paraId="403906D8" w14:textId="77777777" w:rsidR="0023532B" w:rsidRPr="007A130F" w:rsidRDefault="0023532B">
      <w:pPr>
        <w:ind w:firstLine="420"/>
        <w:jc w:val="center"/>
      </w:pPr>
    </w:p>
    <w:p w14:paraId="66C87405" w14:textId="7F65269C" w:rsidR="0023532B" w:rsidRPr="007A130F" w:rsidRDefault="00000000">
      <w:pPr>
        <w:pStyle w:val="a4"/>
        <w:keepNext/>
        <w:jc w:val="center"/>
        <w:rPr>
          <w:rFonts w:ascii="Times New Roman" w:eastAsiaTheme="minorEastAsia" w:hAnsi="Times New Roman" w:cs="Times New Roman"/>
          <w:sz w:val="21"/>
          <w:szCs w:val="21"/>
        </w:rPr>
      </w:pPr>
      <w:bookmarkStart w:id="134" w:name="_Ref229398594"/>
      <w:r w:rsidRPr="007A130F">
        <w:rPr>
          <w:rFonts w:ascii="Times New Roman" w:eastAsiaTheme="minorEastAsia" w:hAnsi="Times New Roman" w:cs="Times New Roman"/>
          <w:sz w:val="21"/>
          <w:szCs w:val="21"/>
        </w:rPr>
        <w:lastRenderedPageBreak/>
        <w:t>表</w:t>
      </w:r>
      <w:r w:rsidRPr="007A130F">
        <w:rPr>
          <w:rFonts w:ascii="Times New Roman" w:eastAsiaTheme="minorEastAsia" w:hAnsi="Times New Roman" w:cs="Times New Roman"/>
          <w:sz w:val="21"/>
          <w:szCs w:val="21"/>
        </w:rPr>
        <w:t xml:space="preserve">5- </w:t>
      </w:r>
      <w:r w:rsidRPr="007A130F">
        <w:rPr>
          <w:rFonts w:ascii="Times New Roman" w:eastAsiaTheme="minorEastAsia" w:hAnsi="Times New Roman" w:cs="Times New Roman"/>
          <w:sz w:val="21"/>
          <w:szCs w:val="21"/>
        </w:rPr>
        <w:fldChar w:fldCharType="begin"/>
      </w:r>
      <w:r w:rsidRPr="007A130F">
        <w:rPr>
          <w:rFonts w:ascii="Times New Roman" w:eastAsiaTheme="minorEastAsia" w:hAnsi="Times New Roman" w:cs="Times New Roman"/>
          <w:sz w:val="21"/>
          <w:szCs w:val="21"/>
        </w:rPr>
        <w:instrText xml:space="preserve"> SEQ </w:instrText>
      </w:r>
      <w:r w:rsidRPr="007A130F">
        <w:rPr>
          <w:rFonts w:ascii="Times New Roman" w:eastAsiaTheme="minorEastAsia" w:hAnsi="Times New Roman" w:cs="Times New Roman"/>
          <w:sz w:val="21"/>
          <w:szCs w:val="21"/>
        </w:rPr>
        <w:instrText>表</w:instrText>
      </w:r>
      <w:r w:rsidRPr="007A130F">
        <w:rPr>
          <w:rFonts w:ascii="Times New Roman" w:eastAsiaTheme="minorEastAsia" w:hAnsi="Times New Roman" w:cs="Times New Roman"/>
          <w:sz w:val="21"/>
          <w:szCs w:val="21"/>
        </w:rPr>
        <w:instrText xml:space="preserve">5- \* ARABIC </w:instrText>
      </w:r>
      <w:r w:rsidRPr="007A130F">
        <w:rPr>
          <w:rFonts w:ascii="Times New Roman" w:eastAsiaTheme="minorEastAsia" w:hAnsi="Times New Roman" w:cs="Times New Roman"/>
          <w:sz w:val="21"/>
          <w:szCs w:val="21"/>
        </w:rPr>
        <w:fldChar w:fldCharType="separate"/>
      </w:r>
      <w:r w:rsidR="004A32EE">
        <w:rPr>
          <w:rFonts w:ascii="Times New Roman" w:eastAsiaTheme="minorEastAsia" w:hAnsi="Times New Roman" w:cs="Times New Roman"/>
          <w:sz w:val="21"/>
          <w:szCs w:val="21"/>
        </w:rPr>
        <w:t>6</w:t>
      </w:r>
      <w:r w:rsidRPr="007A130F">
        <w:rPr>
          <w:rFonts w:ascii="Times New Roman" w:eastAsiaTheme="minorEastAsia" w:hAnsi="Times New Roman" w:cs="Times New Roman"/>
          <w:sz w:val="21"/>
          <w:szCs w:val="21"/>
        </w:rPr>
        <w:fldChar w:fldCharType="end"/>
      </w:r>
      <w:bookmarkEnd w:id="134"/>
      <w:r w:rsidRPr="007A130F">
        <w:rPr>
          <w:rFonts w:ascii="Times New Roman" w:eastAsiaTheme="minorEastAsia" w:hAnsi="Times New Roman" w:cs="Times New Roman"/>
          <w:sz w:val="21"/>
          <w:szCs w:val="21"/>
        </w:rPr>
        <w:t>系统稳定性测试结果</w:t>
      </w:r>
    </w:p>
    <w:tbl>
      <w:tblPr>
        <w:tblStyle w:val="ab"/>
        <w:tblW w:w="0" w:type="auto"/>
        <w:tblInd w:w="1129" w:type="dxa"/>
        <w:tblLook w:val="04A0" w:firstRow="1" w:lastRow="0" w:firstColumn="1" w:lastColumn="0" w:noHBand="0" w:noVBand="1"/>
      </w:tblPr>
      <w:tblGrid>
        <w:gridCol w:w="3330"/>
        <w:gridCol w:w="2907"/>
      </w:tblGrid>
      <w:tr w:rsidR="0023532B" w:rsidRPr="007A130F" w14:paraId="4AAF4840" w14:textId="77777777">
        <w:tc>
          <w:tcPr>
            <w:tcW w:w="3330" w:type="dxa"/>
            <w:vAlign w:val="center"/>
          </w:tcPr>
          <w:p w14:paraId="3317BEB5" w14:textId="77777777" w:rsidR="0023532B" w:rsidRPr="007A130F" w:rsidRDefault="00000000">
            <w:pPr>
              <w:spacing w:after="0" w:line="240" w:lineRule="auto"/>
              <w:jc w:val="center"/>
              <w:rPr>
                <w:rFonts w:asciiTheme="minorEastAsia" w:hAnsiTheme="minorEastAsia" w:hint="eastAsia"/>
                <w:sz w:val="21"/>
                <w:szCs w:val="21"/>
              </w:rPr>
            </w:pPr>
            <w:r w:rsidRPr="007A130F">
              <w:rPr>
                <w:rFonts w:asciiTheme="minorEastAsia" w:hAnsiTheme="minorEastAsia"/>
                <w:b/>
                <w:bCs/>
                <w:sz w:val="21"/>
                <w:szCs w:val="21"/>
              </w:rPr>
              <w:t>测试项目</w:t>
            </w:r>
          </w:p>
        </w:tc>
        <w:tc>
          <w:tcPr>
            <w:tcW w:w="2907" w:type="dxa"/>
            <w:vAlign w:val="center"/>
          </w:tcPr>
          <w:p w14:paraId="30FBE5E5" w14:textId="77777777" w:rsidR="0023532B" w:rsidRPr="007A130F" w:rsidRDefault="00000000">
            <w:pPr>
              <w:spacing w:after="0" w:line="240" w:lineRule="auto"/>
              <w:jc w:val="center"/>
              <w:rPr>
                <w:rFonts w:asciiTheme="minorEastAsia" w:hAnsiTheme="minorEastAsia" w:hint="eastAsia"/>
                <w:sz w:val="21"/>
                <w:szCs w:val="21"/>
              </w:rPr>
            </w:pPr>
            <w:r w:rsidRPr="007A130F">
              <w:rPr>
                <w:rFonts w:asciiTheme="minorEastAsia" w:hAnsiTheme="minorEastAsia"/>
                <w:b/>
                <w:bCs/>
                <w:sz w:val="21"/>
                <w:szCs w:val="21"/>
              </w:rPr>
              <w:t>测试结果</w:t>
            </w:r>
          </w:p>
        </w:tc>
      </w:tr>
      <w:tr w:rsidR="0023532B" w:rsidRPr="007A130F" w14:paraId="1F65923A" w14:textId="77777777">
        <w:tc>
          <w:tcPr>
            <w:tcW w:w="3330" w:type="dxa"/>
            <w:vAlign w:val="center"/>
          </w:tcPr>
          <w:p w14:paraId="417392B8" w14:textId="77777777" w:rsidR="0023532B" w:rsidRPr="007A130F" w:rsidRDefault="00000000">
            <w:pPr>
              <w:spacing w:after="0" w:line="240" w:lineRule="auto"/>
              <w:jc w:val="center"/>
              <w:rPr>
                <w:rFonts w:asciiTheme="minorEastAsia" w:hAnsiTheme="minorEastAsia" w:hint="eastAsia"/>
                <w:sz w:val="21"/>
                <w:szCs w:val="21"/>
              </w:rPr>
            </w:pPr>
            <w:r w:rsidRPr="007A130F">
              <w:rPr>
                <w:rFonts w:asciiTheme="minorEastAsia" w:hAnsiTheme="minorEastAsia"/>
                <w:sz w:val="21"/>
                <w:szCs w:val="21"/>
              </w:rPr>
              <w:t>多任务同时运行</w:t>
            </w:r>
          </w:p>
        </w:tc>
        <w:tc>
          <w:tcPr>
            <w:tcW w:w="2907" w:type="dxa"/>
            <w:vAlign w:val="center"/>
          </w:tcPr>
          <w:p w14:paraId="09D08406" w14:textId="77777777" w:rsidR="0023532B" w:rsidRPr="007A130F" w:rsidRDefault="00000000">
            <w:pPr>
              <w:spacing w:after="0" w:line="240" w:lineRule="auto"/>
              <w:jc w:val="center"/>
              <w:rPr>
                <w:rFonts w:asciiTheme="minorEastAsia" w:hAnsiTheme="minorEastAsia" w:hint="eastAsia"/>
                <w:sz w:val="21"/>
                <w:szCs w:val="21"/>
              </w:rPr>
            </w:pPr>
            <w:r w:rsidRPr="007A130F">
              <w:rPr>
                <w:rFonts w:asciiTheme="minorEastAsia" w:hAnsiTheme="minorEastAsia"/>
                <w:sz w:val="21"/>
                <w:szCs w:val="21"/>
              </w:rPr>
              <w:t>正常</w:t>
            </w:r>
          </w:p>
        </w:tc>
      </w:tr>
      <w:tr w:rsidR="0023532B" w:rsidRPr="007A130F" w14:paraId="347B5C40" w14:textId="77777777">
        <w:tc>
          <w:tcPr>
            <w:tcW w:w="3330" w:type="dxa"/>
            <w:vAlign w:val="center"/>
          </w:tcPr>
          <w:p w14:paraId="16A78FD1" w14:textId="77777777" w:rsidR="0023532B" w:rsidRPr="007A130F" w:rsidRDefault="00000000">
            <w:pPr>
              <w:spacing w:after="0" w:line="240" w:lineRule="auto"/>
              <w:jc w:val="center"/>
              <w:rPr>
                <w:rFonts w:asciiTheme="minorEastAsia" w:hAnsiTheme="minorEastAsia" w:hint="eastAsia"/>
                <w:sz w:val="21"/>
                <w:szCs w:val="21"/>
              </w:rPr>
            </w:pPr>
            <w:r w:rsidRPr="007A130F">
              <w:rPr>
                <w:rFonts w:asciiTheme="minorEastAsia" w:hAnsiTheme="minorEastAsia"/>
                <w:sz w:val="21"/>
                <w:szCs w:val="21"/>
              </w:rPr>
              <w:t>WiFi联网稳定性</w:t>
            </w:r>
          </w:p>
        </w:tc>
        <w:tc>
          <w:tcPr>
            <w:tcW w:w="2907" w:type="dxa"/>
            <w:vAlign w:val="center"/>
          </w:tcPr>
          <w:p w14:paraId="3545091D" w14:textId="77777777" w:rsidR="0023532B" w:rsidRPr="007A130F" w:rsidRDefault="00000000">
            <w:pPr>
              <w:spacing w:after="0" w:line="240" w:lineRule="auto"/>
              <w:jc w:val="center"/>
              <w:rPr>
                <w:rFonts w:asciiTheme="minorEastAsia" w:hAnsiTheme="minorEastAsia" w:hint="eastAsia"/>
                <w:sz w:val="21"/>
                <w:szCs w:val="21"/>
              </w:rPr>
            </w:pPr>
            <w:r w:rsidRPr="007A130F">
              <w:rPr>
                <w:rFonts w:asciiTheme="minorEastAsia" w:hAnsiTheme="minorEastAsia"/>
                <w:sz w:val="21"/>
                <w:szCs w:val="21"/>
              </w:rPr>
              <w:t>正常</w:t>
            </w:r>
          </w:p>
        </w:tc>
      </w:tr>
      <w:tr w:rsidR="0023532B" w:rsidRPr="007A130F" w14:paraId="0C102727" w14:textId="77777777">
        <w:tc>
          <w:tcPr>
            <w:tcW w:w="3330" w:type="dxa"/>
            <w:vAlign w:val="center"/>
          </w:tcPr>
          <w:p w14:paraId="7B8EDE5C" w14:textId="77777777" w:rsidR="0023532B" w:rsidRPr="007A130F" w:rsidRDefault="00000000">
            <w:pPr>
              <w:spacing w:after="0" w:line="240" w:lineRule="auto"/>
              <w:jc w:val="center"/>
              <w:rPr>
                <w:rFonts w:asciiTheme="minorEastAsia" w:hAnsiTheme="minorEastAsia" w:hint="eastAsia"/>
                <w:sz w:val="21"/>
                <w:szCs w:val="21"/>
              </w:rPr>
            </w:pPr>
            <w:r w:rsidRPr="007A130F">
              <w:rPr>
                <w:rFonts w:asciiTheme="minorEastAsia" w:hAnsiTheme="minorEastAsia"/>
                <w:sz w:val="21"/>
                <w:szCs w:val="21"/>
              </w:rPr>
              <w:t>长时间音频播放</w:t>
            </w:r>
          </w:p>
        </w:tc>
        <w:tc>
          <w:tcPr>
            <w:tcW w:w="2907" w:type="dxa"/>
            <w:vAlign w:val="center"/>
          </w:tcPr>
          <w:p w14:paraId="32F56AD4" w14:textId="77777777" w:rsidR="0023532B" w:rsidRPr="007A130F" w:rsidRDefault="00000000">
            <w:pPr>
              <w:spacing w:after="0" w:line="240" w:lineRule="auto"/>
              <w:jc w:val="center"/>
              <w:rPr>
                <w:rFonts w:asciiTheme="minorEastAsia" w:hAnsiTheme="minorEastAsia" w:hint="eastAsia"/>
                <w:sz w:val="21"/>
                <w:szCs w:val="21"/>
              </w:rPr>
            </w:pPr>
            <w:r w:rsidRPr="007A130F">
              <w:rPr>
                <w:rFonts w:asciiTheme="minorEastAsia" w:hAnsiTheme="minorEastAsia"/>
                <w:sz w:val="21"/>
                <w:szCs w:val="21"/>
              </w:rPr>
              <w:t>基本稳定</w:t>
            </w:r>
          </w:p>
        </w:tc>
      </w:tr>
      <w:tr w:rsidR="0023532B" w:rsidRPr="007A130F" w14:paraId="19B448EA" w14:textId="77777777">
        <w:tc>
          <w:tcPr>
            <w:tcW w:w="3330" w:type="dxa"/>
            <w:vAlign w:val="center"/>
          </w:tcPr>
          <w:p w14:paraId="62BAB85E" w14:textId="77777777" w:rsidR="0023532B" w:rsidRPr="007A130F" w:rsidRDefault="00000000">
            <w:pPr>
              <w:spacing w:after="0" w:line="240" w:lineRule="auto"/>
              <w:jc w:val="center"/>
              <w:rPr>
                <w:rFonts w:asciiTheme="minorEastAsia" w:hAnsiTheme="minorEastAsia" w:hint="eastAsia"/>
                <w:sz w:val="21"/>
                <w:szCs w:val="21"/>
              </w:rPr>
            </w:pPr>
            <w:r w:rsidRPr="007A130F">
              <w:rPr>
                <w:rFonts w:asciiTheme="minorEastAsia" w:hAnsiTheme="minorEastAsia"/>
                <w:sz w:val="21"/>
                <w:szCs w:val="21"/>
              </w:rPr>
              <w:t>长时间视频播放</w:t>
            </w:r>
          </w:p>
        </w:tc>
        <w:tc>
          <w:tcPr>
            <w:tcW w:w="2907" w:type="dxa"/>
            <w:vAlign w:val="center"/>
          </w:tcPr>
          <w:p w14:paraId="303FC6A4" w14:textId="77777777" w:rsidR="0023532B" w:rsidRPr="007A130F" w:rsidRDefault="00000000">
            <w:pPr>
              <w:spacing w:after="0" w:line="240" w:lineRule="auto"/>
              <w:jc w:val="center"/>
              <w:rPr>
                <w:rFonts w:asciiTheme="minorEastAsia" w:hAnsiTheme="minorEastAsia" w:hint="eastAsia"/>
                <w:sz w:val="21"/>
                <w:szCs w:val="21"/>
              </w:rPr>
            </w:pPr>
            <w:r w:rsidRPr="007A130F">
              <w:rPr>
                <w:rFonts w:asciiTheme="minorEastAsia" w:hAnsiTheme="minorEastAsia"/>
                <w:sz w:val="21"/>
                <w:szCs w:val="21"/>
              </w:rPr>
              <w:t>基本稳定</w:t>
            </w:r>
          </w:p>
        </w:tc>
      </w:tr>
      <w:tr w:rsidR="0023532B" w:rsidRPr="007A130F" w14:paraId="6CAE3A9B" w14:textId="77777777">
        <w:tc>
          <w:tcPr>
            <w:tcW w:w="3330" w:type="dxa"/>
            <w:vAlign w:val="center"/>
          </w:tcPr>
          <w:p w14:paraId="345DE97D" w14:textId="77777777" w:rsidR="0023532B" w:rsidRPr="007A130F" w:rsidRDefault="00000000">
            <w:pPr>
              <w:spacing w:after="0" w:line="240" w:lineRule="auto"/>
              <w:jc w:val="center"/>
              <w:rPr>
                <w:rFonts w:asciiTheme="minorEastAsia" w:hAnsiTheme="minorEastAsia" w:hint="eastAsia"/>
                <w:sz w:val="21"/>
                <w:szCs w:val="21"/>
              </w:rPr>
            </w:pPr>
            <w:r w:rsidRPr="007A130F">
              <w:rPr>
                <w:rFonts w:asciiTheme="minorEastAsia" w:hAnsiTheme="minorEastAsia"/>
                <w:sz w:val="21"/>
                <w:szCs w:val="21"/>
              </w:rPr>
              <w:t>SD卡资源访问</w:t>
            </w:r>
          </w:p>
        </w:tc>
        <w:tc>
          <w:tcPr>
            <w:tcW w:w="2907" w:type="dxa"/>
            <w:vAlign w:val="center"/>
          </w:tcPr>
          <w:p w14:paraId="11D327E5" w14:textId="77777777" w:rsidR="0023532B" w:rsidRPr="007A130F" w:rsidRDefault="00000000">
            <w:pPr>
              <w:spacing w:after="0" w:line="240" w:lineRule="auto"/>
              <w:jc w:val="center"/>
              <w:rPr>
                <w:rFonts w:asciiTheme="minorEastAsia" w:hAnsiTheme="minorEastAsia" w:hint="eastAsia"/>
                <w:sz w:val="21"/>
                <w:szCs w:val="21"/>
              </w:rPr>
            </w:pPr>
            <w:r w:rsidRPr="007A130F">
              <w:rPr>
                <w:rFonts w:asciiTheme="minorEastAsia" w:hAnsiTheme="minorEastAsia"/>
                <w:sz w:val="21"/>
                <w:szCs w:val="21"/>
              </w:rPr>
              <w:t>正常</w:t>
            </w:r>
          </w:p>
        </w:tc>
      </w:tr>
      <w:tr w:rsidR="0023532B" w:rsidRPr="007A130F" w14:paraId="3A487F9F" w14:textId="77777777">
        <w:tc>
          <w:tcPr>
            <w:tcW w:w="3330" w:type="dxa"/>
            <w:vAlign w:val="center"/>
          </w:tcPr>
          <w:p w14:paraId="730B31E9" w14:textId="77777777" w:rsidR="0023532B" w:rsidRPr="007A130F" w:rsidRDefault="00000000">
            <w:pPr>
              <w:spacing w:after="0" w:line="240" w:lineRule="auto"/>
              <w:jc w:val="center"/>
              <w:rPr>
                <w:rFonts w:asciiTheme="minorEastAsia" w:hAnsiTheme="minorEastAsia" w:hint="eastAsia"/>
                <w:sz w:val="21"/>
                <w:szCs w:val="21"/>
              </w:rPr>
            </w:pPr>
            <w:r w:rsidRPr="007A130F">
              <w:rPr>
                <w:rFonts w:asciiTheme="minorEastAsia" w:hAnsiTheme="minorEastAsia"/>
                <w:sz w:val="21"/>
                <w:szCs w:val="21"/>
              </w:rPr>
              <w:t>FreeRTOS任务调度</w:t>
            </w:r>
          </w:p>
        </w:tc>
        <w:tc>
          <w:tcPr>
            <w:tcW w:w="2907" w:type="dxa"/>
            <w:vAlign w:val="center"/>
          </w:tcPr>
          <w:p w14:paraId="0F869D2D" w14:textId="77777777" w:rsidR="0023532B" w:rsidRPr="007A130F" w:rsidRDefault="00000000">
            <w:pPr>
              <w:spacing w:after="0" w:line="240" w:lineRule="auto"/>
              <w:jc w:val="center"/>
              <w:rPr>
                <w:rFonts w:asciiTheme="minorEastAsia" w:hAnsiTheme="minorEastAsia" w:hint="eastAsia"/>
                <w:sz w:val="21"/>
                <w:szCs w:val="21"/>
              </w:rPr>
            </w:pPr>
            <w:r w:rsidRPr="007A130F">
              <w:rPr>
                <w:rFonts w:asciiTheme="minorEastAsia" w:hAnsiTheme="minorEastAsia"/>
                <w:sz w:val="21"/>
                <w:szCs w:val="21"/>
              </w:rPr>
              <w:t>正常</w:t>
            </w:r>
          </w:p>
        </w:tc>
      </w:tr>
      <w:tr w:rsidR="0023532B" w:rsidRPr="007A130F" w14:paraId="0C8986B4" w14:textId="77777777">
        <w:tc>
          <w:tcPr>
            <w:tcW w:w="3330" w:type="dxa"/>
            <w:vAlign w:val="center"/>
          </w:tcPr>
          <w:p w14:paraId="0A54BA0D" w14:textId="77777777" w:rsidR="0023532B" w:rsidRPr="007A130F" w:rsidRDefault="00000000">
            <w:pPr>
              <w:spacing w:after="0" w:line="240" w:lineRule="auto"/>
              <w:jc w:val="center"/>
              <w:rPr>
                <w:rFonts w:asciiTheme="minorEastAsia" w:hAnsiTheme="minorEastAsia" w:hint="eastAsia"/>
                <w:sz w:val="21"/>
                <w:szCs w:val="21"/>
              </w:rPr>
            </w:pPr>
            <w:r w:rsidRPr="007A130F">
              <w:rPr>
                <w:rFonts w:asciiTheme="minorEastAsia" w:hAnsiTheme="minorEastAsia"/>
                <w:sz w:val="21"/>
                <w:szCs w:val="21"/>
              </w:rPr>
              <w:t>系统死机</w:t>
            </w:r>
          </w:p>
        </w:tc>
        <w:tc>
          <w:tcPr>
            <w:tcW w:w="2907" w:type="dxa"/>
            <w:vAlign w:val="center"/>
          </w:tcPr>
          <w:p w14:paraId="6F723C8B" w14:textId="77777777" w:rsidR="0023532B" w:rsidRPr="007A130F" w:rsidRDefault="00000000">
            <w:pPr>
              <w:spacing w:after="0" w:line="240" w:lineRule="auto"/>
              <w:jc w:val="center"/>
              <w:rPr>
                <w:rFonts w:asciiTheme="minorEastAsia" w:hAnsiTheme="minorEastAsia" w:hint="eastAsia"/>
                <w:sz w:val="21"/>
                <w:szCs w:val="21"/>
              </w:rPr>
            </w:pPr>
            <w:r w:rsidRPr="007A130F">
              <w:rPr>
                <w:rFonts w:asciiTheme="minorEastAsia" w:hAnsiTheme="minorEastAsia"/>
                <w:sz w:val="21"/>
                <w:szCs w:val="21"/>
              </w:rPr>
              <w:t>偶发</w:t>
            </w:r>
          </w:p>
        </w:tc>
      </w:tr>
      <w:tr w:rsidR="0023532B" w:rsidRPr="007A130F" w14:paraId="798180BC" w14:textId="77777777">
        <w:tc>
          <w:tcPr>
            <w:tcW w:w="3330" w:type="dxa"/>
            <w:vAlign w:val="center"/>
          </w:tcPr>
          <w:p w14:paraId="13015194" w14:textId="77777777" w:rsidR="0023532B" w:rsidRPr="007A130F" w:rsidRDefault="00000000">
            <w:pPr>
              <w:spacing w:after="0" w:line="240" w:lineRule="auto"/>
              <w:jc w:val="center"/>
              <w:rPr>
                <w:rFonts w:asciiTheme="minorEastAsia" w:hAnsiTheme="minorEastAsia" w:hint="eastAsia"/>
                <w:sz w:val="21"/>
                <w:szCs w:val="21"/>
              </w:rPr>
            </w:pPr>
            <w:r w:rsidRPr="007A130F">
              <w:rPr>
                <w:rFonts w:asciiTheme="minorEastAsia" w:hAnsiTheme="minorEastAsia"/>
                <w:sz w:val="21"/>
                <w:szCs w:val="21"/>
              </w:rPr>
              <w:t>界面卡死</w:t>
            </w:r>
          </w:p>
        </w:tc>
        <w:tc>
          <w:tcPr>
            <w:tcW w:w="2907" w:type="dxa"/>
            <w:vAlign w:val="center"/>
          </w:tcPr>
          <w:p w14:paraId="34A3585C" w14:textId="77777777" w:rsidR="0023532B" w:rsidRPr="007A130F" w:rsidRDefault="00000000">
            <w:pPr>
              <w:spacing w:after="0" w:line="240" w:lineRule="auto"/>
              <w:jc w:val="center"/>
              <w:rPr>
                <w:rFonts w:asciiTheme="minorEastAsia" w:hAnsiTheme="minorEastAsia" w:hint="eastAsia"/>
                <w:sz w:val="21"/>
                <w:szCs w:val="21"/>
              </w:rPr>
            </w:pPr>
            <w:r w:rsidRPr="007A130F">
              <w:rPr>
                <w:rFonts w:asciiTheme="minorEastAsia" w:hAnsiTheme="minorEastAsia"/>
                <w:sz w:val="21"/>
                <w:szCs w:val="21"/>
              </w:rPr>
              <w:t>偶发</w:t>
            </w:r>
          </w:p>
        </w:tc>
      </w:tr>
      <w:tr w:rsidR="0023532B" w:rsidRPr="007A130F" w14:paraId="03B3B435" w14:textId="77777777">
        <w:tc>
          <w:tcPr>
            <w:tcW w:w="3330" w:type="dxa"/>
            <w:vAlign w:val="center"/>
          </w:tcPr>
          <w:p w14:paraId="783498CA" w14:textId="77777777" w:rsidR="0023532B" w:rsidRPr="007A130F" w:rsidRDefault="00000000">
            <w:pPr>
              <w:spacing w:after="0" w:line="240" w:lineRule="auto"/>
              <w:jc w:val="center"/>
              <w:rPr>
                <w:rFonts w:asciiTheme="minorEastAsia" w:hAnsiTheme="minorEastAsia" w:hint="eastAsia"/>
                <w:sz w:val="21"/>
                <w:szCs w:val="21"/>
              </w:rPr>
            </w:pPr>
            <w:r w:rsidRPr="007A130F">
              <w:rPr>
                <w:rFonts w:asciiTheme="minorEastAsia" w:hAnsiTheme="minorEastAsia"/>
                <w:sz w:val="21"/>
                <w:szCs w:val="21"/>
              </w:rPr>
              <w:t>重启恢复</w:t>
            </w:r>
          </w:p>
        </w:tc>
        <w:tc>
          <w:tcPr>
            <w:tcW w:w="2907" w:type="dxa"/>
            <w:vAlign w:val="center"/>
          </w:tcPr>
          <w:p w14:paraId="14D67E30" w14:textId="77777777" w:rsidR="0023532B" w:rsidRPr="007A130F" w:rsidRDefault="00000000">
            <w:pPr>
              <w:spacing w:after="0" w:line="240" w:lineRule="auto"/>
              <w:jc w:val="center"/>
              <w:rPr>
                <w:rFonts w:asciiTheme="minorEastAsia" w:hAnsiTheme="minorEastAsia" w:hint="eastAsia"/>
                <w:sz w:val="21"/>
                <w:szCs w:val="21"/>
              </w:rPr>
            </w:pPr>
            <w:r w:rsidRPr="007A130F">
              <w:rPr>
                <w:rFonts w:asciiTheme="minorEastAsia" w:hAnsiTheme="minorEastAsia"/>
                <w:sz w:val="21"/>
                <w:szCs w:val="21"/>
              </w:rPr>
              <w:t>正常</w:t>
            </w:r>
          </w:p>
        </w:tc>
      </w:tr>
    </w:tbl>
    <w:p w14:paraId="201514A5" w14:textId="65AD3E5D" w:rsidR="0023532B" w:rsidRPr="007A130F" w:rsidRDefault="00000000">
      <w:pPr>
        <w:ind w:firstLine="420"/>
        <w:jc w:val="both"/>
      </w:pPr>
      <w:r w:rsidRPr="007A130F">
        <w:rPr>
          <w:rFonts w:ascii="Times New Roman" w:hAnsi="Times New Roman" w:cs="Times New Roman"/>
        </w:rPr>
        <w:fldChar w:fldCharType="begin"/>
      </w:r>
      <w:r w:rsidRPr="007A130F">
        <w:rPr>
          <w:rFonts w:ascii="Times New Roman" w:hAnsi="Times New Roman" w:cs="Times New Roman"/>
        </w:rPr>
        <w:instrText xml:space="preserve"> REF _Ref229398594 \h  \* MERGEFORMAT </w:instrText>
      </w:r>
      <w:r w:rsidRPr="007A130F">
        <w:rPr>
          <w:rFonts w:ascii="Times New Roman" w:hAnsi="Times New Roman" w:cs="Times New Roman"/>
        </w:rPr>
      </w:r>
      <w:r w:rsidRPr="007A130F">
        <w:rPr>
          <w:rFonts w:ascii="Times New Roman" w:hAnsi="Times New Roman" w:cs="Times New Roman"/>
        </w:rPr>
        <w:fldChar w:fldCharType="separate"/>
      </w:r>
      <w:r w:rsidR="004A32EE" w:rsidRPr="004A32EE">
        <w:rPr>
          <w:rFonts w:ascii="Times New Roman" w:hAnsi="Times New Roman" w:cs="Times New Roman"/>
        </w:rPr>
        <w:t>表</w:t>
      </w:r>
      <w:r w:rsidR="004A32EE" w:rsidRPr="004A32EE">
        <w:rPr>
          <w:rFonts w:ascii="Times New Roman" w:hAnsi="Times New Roman" w:cs="Times New Roman"/>
        </w:rPr>
        <w:t>5- 6</w:t>
      </w:r>
      <w:r w:rsidRPr="007A130F">
        <w:rPr>
          <w:rFonts w:ascii="Times New Roman" w:hAnsi="Times New Roman" w:cs="Times New Roman"/>
        </w:rPr>
        <w:fldChar w:fldCharType="end"/>
      </w:r>
      <w:r w:rsidRPr="007A130F">
        <w:rPr>
          <w:rFonts w:ascii="Times New Roman" w:hAnsi="Times New Roman" w:cs="Times New Roman"/>
        </w:rPr>
        <w:t>为</w:t>
      </w:r>
      <w:r w:rsidRPr="007A130F">
        <w:t>系统稳定性测试结果。综合分析表明，系统能够支持多任务并发运行，</w:t>
      </w:r>
      <w:r w:rsidRPr="007A130F">
        <w:t xml:space="preserve">FreeRTOS </w:t>
      </w:r>
      <w:r w:rsidRPr="007A130F">
        <w:t>调度机制、</w:t>
      </w:r>
      <w:r w:rsidRPr="007A130F">
        <w:t xml:space="preserve">DMA </w:t>
      </w:r>
      <w:r w:rsidRPr="007A130F">
        <w:t>数据传输以及文件系统管理能够满足基本设计需求。但由于系统涉及显示刷新、音频流传输、网络通信及文件系统访问等多个高实时性模块，在资源共享与任务同步机制方面仍存在优化空间，后续可从任务优先级划分、临界区保护及缓存调度策略等方面进一步优化系统稳定性。</w:t>
      </w:r>
    </w:p>
    <w:p w14:paraId="63C5CB0A" w14:textId="77777777" w:rsidR="0023532B" w:rsidRPr="007A130F" w:rsidRDefault="00000000">
      <w:r w:rsidRPr="007A130F">
        <w:br w:type="page"/>
      </w:r>
    </w:p>
    <w:p w14:paraId="360B3B50" w14:textId="77777777" w:rsidR="0023532B" w:rsidRPr="007A130F" w:rsidRDefault="00000000">
      <w:pPr>
        <w:pStyle w:val="1"/>
        <w:jc w:val="center"/>
      </w:pPr>
      <w:bookmarkStart w:id="135" w:name="_Toc230180927"/>
      <w:r w:rsidRPr="007A130F">
        <w:lastRenderedPageBreak/>
        <w:t>第六章</w:t>
      </w:r>
      <w:r w:rsidRPr="007A130F">
        <w:t xml:space="preserve"> </w:t>
      </w:r>
      <w:r w:rsidRPr="007A130F">
        <w:t>总结与展望</w:t>
      </w:r>
      <w:bookmarkEnd w:id="135"/>
    </w:p>
    <w:p w14:paraId="67EF4F7D" w14:textId="77777777" w:rsidR="0023532B" w:rsidRPr="007A130F" w:rsidRDefault="00000000">
      <w:pPr>
        <w:pStyle w:val="2"/>
        <w:rPr>
          <w:rFonts w:hint="eastAsia"/>
        </w:rPr>
      </w:pPr>
      <w:bookmarkStart w:id="136" w:name="_Toc230180928"/>
      <w:r w:rsidRPr="007A130F">
        <w:t xml:space="preserve">6.1 </w:t>
      </w:r>
      <w:r w:rsidRPr="007A130F">
        <w:t>总结</w:t>
      </w:r>
      <w:bookmarkEnd w:id="136"/>
    </w:p>
    <w:p w14:paraId="62C97009" w14:textId="77777777" w:rsidR="0023532B" w:rsidRPr="007A130F" w:rsidRDefault="00000000">
      <w:pPr>
        <w:ind w:firstLine="420"/>
        <w:jc w:val="both"/>
      </w:pPr>
      <w:r w:rsidRPr="007A130F">
        <w:t>本次毕业设计以</w:t>
      </w:r>
      <w:r w:rsidRPr="007A130F">
        <w:t xml:space="preserve"> STM32F407ZGT6 </w:t>
      </w:r>
      <w:r w:rsidRPr="007A130F">
        <w:t>为核心控制器，设计并实现了一套基于</w:t>
      </w:r>
      <w:r w:rsidRPr="007A130F">
        <w:t xml:space="preserve"> FreeRTOS </w:t>
      </w:r>
      <w:r w:rsidRPr="007A130F">
        <w:t>的嵌入式音视频系统。系统围绕人机交互、音视频播放、网络通信、文件管理以及</w:t>
      </w:r>
      <w:r w:rsidRPr="007A130F">
        <w:t xml:space="preserve"> OTA </w:t>
      </w:r>
      <w:r w:rsidRPr="007A130F">
        <w:t>在线升级等功能展开，基本实现了课题的设计目标。</w:t>
      </w:r>
    </w:p>
    <w:p w14:paraId="64DBEC3F" w14:textId="77777777" w:rsidR="0023532B" w:rsidRPr="007A130F" w:rsidRDefault="00000000">
      <w:pPr>
        <w:ind w:firstLine="420"/>
        <w:jc w:val="both"/>
      </w:pPr>
      <w:r w:rsidRPr="007A130F">
        <w:t>在硬件设计方面，系统完成了显示触摸模块、音频模块、</w:t>
      </w:r>
      <w:r w:rsidRPr="007A130F">
        <w:t xml:space="preserve">WiFi </w:t>
      </w:r>
      <w:r w:rsidRPr="007A130F">
        <w:t>通信模块、存储模块以及外部</w:t>
      </w:r>
      <w:r w:rsidRPr="007A130F">
        <w:t xml:space="preserve"> SRAM </w:t>
      </w:r>
      <w:r w:rsidRPr="007A130F">
        <w:t>扩展电路的搭建与调试。其中，显示交互部分采用</w:t>
      </w:r>
      <w:r w:rsidRPr="007A130F">
        <w:t xml:space="preserve"> ILI9341 </w:t>
      </w:r>
      <w:r w:rsidRPr="007A130F">
        <w:t>与</w:t>
      </w:r>
      <w:r w:rsidRPr="007A130F">
        <w:t xml:space="preserve"> XPT2046 </w:t>
      </w:r>
      <w:r w:rsidRPr="007A130F">
        <w:t>实现触摸式人机界面；音频部分基于</w:t>
      </w:r>
      <w:r w:rsidRPr="007A130F">
        <w:t xml:space="preserve"> MAX98357 </w:t>
      </w:r>
      <w:r w:rsidRPr="007A130F">
        <w:t>实现</w:t>
      </w:r>
      <w:r w:rsidRPr="007A130F">
        <w:t xml:space="preserve"> I2S </w:t>
      </w:r>
      <w:r w:rsidRPr="007A130F">
        <w:t>数字音频输出；网络通信采用</w:t>
      </w:r>
      <w:r w:rsidRPr="007A130F">
        <w:t xml:space="preserve"> ESP32-C2 </w:t>
      </w:r>
      <w:r w:rsidRPr="007A130F">
        <w:t>模块完成</w:t>
      </w:r>
      <w:r w:rsidRPr="007A130F">
        <w:t xml:space="preserve"> WiFi </w:t>
      </w:r>
      <w:r w:rsidRPr="007A130F">
        <w:t>联网、天气获取与时间同步；存储部分结合</w:t>
      </w:r>
      <w:r w:rsidRPr="007A130F">
        <w:t xml:space="preserve"> W25Q128 </w:t>
      </w:r>
      <w:r w:rsidRPr="007A130F">
        <w:t>与</w:t>
      </w:r>
      <w:r w:rsidRPr="007A130F">
        <w:t xml:space="preserve"> SD </w:t>
      </w:r>
      <w:r w:rsidRPr="007A130F">
        <w:t>卡，实现系统资源与多媒体数据的统一管理。</w:t>
      </w:r>
    </w:p>
    <w:p w14:paraId="64032B10" w14:textId="77777777" w:rsidR="0023532B" w:rsidRPr="007A130F" w:rsidRDefault="00000000">
      <w:pPr>
        <w:ind w:firstLine="420"/>
        <w:jc w:val="both"/>
      </w:pPr>
      <w:r w:rsidRPr="007A130F">
        <w:t>在软件设计方面，系统采用分层式架构进行开发，包括驱动层、中间层与应用层三部分。底层完成</w:t>
      </w:r>
      <w:r w:rsidRPr="007A130F">
        <w:t xml:space="preserve"> FSMC</w:t>
      </w:r>
      <w:r w:rsidRPr="007A130F">
        <w:t>、</w:t>
      </w:r>
      <w:r w:rsidRPr="007A130F">
        <w:t>SPI</w:t>
      </w:r>
      <w:r w:rsidRPr="007A130F">
        <w:t>、</w:t>
      </w:r>
      <w:r w:rsidRPr="007A130F">
        <w:t>I2S</w:t>
      </w:r>
      <w:r w:rsidRPr="007A130F">
        <w:t>、</w:t>
      </w:r>
      <w:r w:rsidRPr="007A130F">
        <w:t>UART</w:t>
      </w:r>
      <w:r w:rsidRPr="007A130F">
        <w:t>、</w:t>
      </w:r>
      <w:r w:rsidRPr="007A130F">
        <w:t xml:space="preserve">SDIO </w:t>
      </w:r>
      <w:r w:rsidRPr="007A130F">
        <w:t>以及</w:t>
      </w:r>
      <w:r w:rsidRPr="007A130F">
        <w:t xml:space="preserve"> DMA </w:t>
      </w:r>
      <w:r w:rsidRPr="007A130F">
        <w:t>等外设驱动实现；中间层移植</w:t>
      </w:r>
      <w:r w:rsidRPr="007A130F">
        <w:t xml:space="preserve"> FreeRTOS </w:t>
      </w:r>
      <w:r w:rsidRPr="007A130F">
        <w:t>实时操作系统、</w:t>
      </w:r>
      <w:r w:rsidRPr="007A130F">
        <w:t xml:space="preserve">LVGL </w:t>
      </w:r>
      <w:r w:rsidRPr="007A130F">
        <w:t>图形库、</w:t>
      </w:r>
      <w:r w:rsidRPr="007A130F">
        <w:t xml:space="preserve">FatFS </w:t>
      </w:r>
      <w:r w:rsidRPr="007A130F">
        <w:t>文件系统以及</w:t>
      </w:r>
      <w:r w:rsidRPr="007A130F">
        <w:t xml:space="preserve"> USB Mass Storage </w:t>
      </w:r>
      <w:r w:rsidRPr="007A130F">
        <w:t>功能；应用层实现系统设置、文件管理、音频播放、视频播放、网络服务以及</w:t>
      </w:r>
      <w:r w:rsidRPr="007A130F">
        <w:t xml:space="preserve"> OTA </w:t>
      </w:r>
      <w:r w:rsidRPr="007A130F">
        <w:t>升级等核心功能模块。</w:t>
      </w:r>
    </w:p>
    <w:p w14:paraId="68980084" w14:textId="77777777" w:rsidR="0023532B" w:rsidRPr="007A130F" w:rsidRDefault="00000000">
      <w:pPr>
        <w:ind w:firstLine="420"/>
        <w:jc w:val="both"/>
      </w:pPr>
      <w:r w:rsidRPr="007A130F">
        <w:t>在系统实现与调试过程中，对</w:t>
      </w:r>
      <w:r w:rsidRPr="007A130F">
        <w:t xml:space="preserve"> DMA </w:t>
      </w:r>
      <w:r w:rsidRPr="007A130F">
        <w:t>循环接收、</w:t>
      </w:r>
      <w:r w:rsidRPr="007A130F">
        <w:t xml:space="preserve">FIFO </w:t>
      </w:r>
      <w:r w:rsidRPr="007A130F">
        <w:t>环形缓冲区、多任务同步机制以及文件系统并发访问等关键技术进行了针对性优化。</w:t>
      </w:r>
      <w:r w:rsidRPr="007A130F">
        <w:t xml:space="preserve">WiFi </w:t>
      </w:r>
      <w:r w:rsidRPr="007A130F">
        <w:t>通信部分通过</w:t>
      </w:r>
      <w:r w:rsidRPr="007A130F">
        <w:t xml:space="preserve"> DMA </w:t>
      </w:r>
      <w:r w:rsidRPr="007A130F">
        <w:t>与</w:t>
      </w:r>
      <w:r w:rsidRPr="007A130F">
        <w:t xml:space="preserve"> FIFO </w:t>
      </w:r>
      <w:r w:rsidRPr="007A130F">
        <w:t>缓冲机制提升了串口接收稳定性；音频播放部分通过</w:t>
      </w:r>
      <w:r w:rsidRPr="007A130F">
        <w:t xml:space="preserve"> DMA </w:t>
      </w:r>
      <w:r w:rsidRPr="007A130F">
        <w:t>双缓冲结合外部</w:t>
      </w:r>
      <w:r w:rsidRPr="007A130F">
        <w:t xml:space="preserve"> SRAM </w:t>
      </w:r>
      <w:r w:rsidRPr="007A130F">
        <w:t>缓存实现了连续稳定的音频输出；视频播放部分采用直接</w:t>
      </w:r>
      <w:r w:rsidRPr="007A130F">
        <w:t xml:space="preserve"> LCD </w:t>
      </w:r>
      <w:r w:rsidRPr="007A130F">
        <w:t>显示方式替代</w:t>
      </w:r>
      <w:r w:rsidRPr="007A130F">
        <w:t xml:space="preserve"> LVGL </w:t>
      </w:r>
      <w:r w:rsidRPr="007A130F">
        <w:t>缓冲绘制，在降低</w:t>
      </w:r>
      <w:r w:rsidRPr="007A130F">
        <w:t xml:space="preserve"> CPU </w:t>
      </w:r>
      <w:r w:rsidRPr="007A130F">
        <w:t>占用的同时提升了播放流畅性。</w:t>
      </w:r>
    </w:p>
    <w:p w14:paraId="2A58C3E3" w14:textId="77777777" w:rsidR="0023532B" w:rsidRPr="007A130F" w:rsidRDefault="00000000">
      <w:pPr>
        <w:ind w:firstLine="420"/>
        <w:jc w:val="both"/>
      </w:pPr>
      <w:r w:rsidRPr="007A130F">
        <w:t>经过整体测试与验证，系统能够稳定实现显示交互、音视频播放、</w:t>
      </w:r>
      <w:r w:rsidRPr="007A130F">
        <w:t xml:space="preserve">WiFi </w:t>
      </w:r>
      <w:r w:rsidRPr="007A130F">
        <w:t>联网以及</w:t>
      </w:r>
      <w:r w:rsidRPr="007A130F">
        <w:t xml:space="preserve"> OTA </w:t>
      </w:r>
      <w:r w:rsidRPr="007A130F">
        <w:t>升级等功能，满足设计预期要求，具备一定的工程应用价值。</w:t>
      </w:r>
    </w:p>
    <w:p w14:paraId="2A5F9F94" w14:textId="77777777" w:rsidR="0023532B" w:rsidRPr="007A130F" w:rsidRDefault="00000000">
      <w:pPr>
        <w:ind w:firstLine="420"/>
        <w:jc w:val="both"/>
      </w:pPr>
      <w:r w:rsidRPr="007A130F">
        <w:t>通过本次毕业设计实践，加深了对</w:t>
      </w:r>
      <w:r w:rsidRPr="007A130F">
        <w:t xml:space="preserve"> STM32 </w:t>
      </w:r>
      <w:r w:rsidRPr="007A130F">
        <w:t>嵌入式系统开发流程的理解，强化了对</w:t>
      </w:r>
      <w:r w:rsidRPr="007A130F">
        <w:t xml:space="preserve"> FreeRTOS </w:t>
      </w:r>
      <w:r w:rsidRPr="007A130F">
        <w:t>多任务调度机制、</w:t>
      </w:r>
      <w:r w:rsidRPr="007A130F">
        <w:t xml:space="preserve">LVGL </w:t>
      </w:r>
      <w:r w:rsidRPr="007A130F">
        <w:t>图形界面开发方法以及</w:t>
      </w:r>
      <w:r w:rsidRPr="007A130F">
        <w:t xml:space="preserve"> DMA </w:t>
      </w:r>
      <w:r w:rsidRPr="007A130F">
        <w:t>数据传输机制的工程化应用能力，同时也提升了复杂嵌入式系统的整体设计与调试能力，为后续相关方向的深入学习与工程开发奠定了基础。</w:t>
      </w:r>
    </w:p>
    <w:p w14:paraId="3179A883" w14:textId="36AA959C" w:rsidR="0023532B" w:rsidRPr="007A130F" w:rsidRDefault="00000000">
      <w:pPr>
        <w:pStyle w:val="2"/>
        <w:rPr>
          <w:rFonts w:hint="eastAsia"/>
        </w:rPr>
      </w:pPr>
      <w:bookmarkStart w:id="137" w:name="_Toc230180929"/>
      <w:r w:rsidRPr="007A130F">
        <w:t>6.2</w:t>
      </w:r>
      <w:r w:rsidRPr="007A130F">
        <w:t>展望</w:t>
      </w:r>
      <w:bookmarkEnd w:id="137"/>
      <w:commentRangeStart w:id="138"/>
      <w:commentRangeEnd w:id="138"/>
      <w:r w:rsidR="006B7037" w:rsidRPr="007A130F">
        <w:rPr>
          <w:rStyle w:val="af0"/>
          <w:rFonts w:hint="eastAsia"/>
          <w:sz w:val="24"/>
          <w:szCs w:val="32"/>
        </w:rPr>
        <w:commentReference w:id="138"/>
      </w:r>
    </w:p>
    <w:p w14:paraId="4A87DB52" w14:textId="77777777" w:rsidR="0023532B" w:rsidRPr="007A130F" w:rsidRDefault="00000000">
      <w:pPr>
        <w:ind w:firstLine="420"/>
        <w:jc w:val="both"/>
      </w:pPr>
      <w:r w:rsidRPr="007A130F">
        <w:t>虽然本系统已基本实现预期设计功能，但在实际运行与测试过程中仍存在一定局限性，有待后续进一步优化与完善。</w:t>
      </w:r>
    </w:p>
    <w:p w14:paraId="58F5BC5E" w14:textId="77777777" w:rsidR="0023532B" w:rsidRPr="007A130F" w:rsidRDefault="00000000">
      <w:pPr>
        <w:ind w:firstLine="420"/>
        <w:jc w:val="both"/>
      </w:pPr>
      <w:r w:rsidRPr="007A130F">
        <w:lastRenderedPageBreak/>
        <w:t>首先，在多媒体资源处理方面，当前系统音频播放仅支持</w:t>
      </w:r>
      <w:r w:rsidRPr="007A130F">
        <w:t xml:space="preserve"> WAV </w:t>
      </w:r>
      <w:r w:rsidRPr="007A130F">
        <w:t>无压缩格式，尚未集成</w:t>
      </w:r>
      <w:r w:rsidRPr="007A130F">
        <w:t xml:space="preserve"> MP3</w:t>
      </w:r>
      <w:r w:rsidRPr="007A130F">
        <w:t>、</w:t>
      </w:r>
      <w:r w:rsidRPr="007A130F">
        <w:t xml:space="preserve">AAC </w:t>
      </w:r>
      <w:r w:rsidRPr="007A130F">
        <w:t>等常见压缩音频解码算法，导致音频文件体积较大，对存储空间占用较高。视频播放部分采用</w:t>
      </w:r>
      <w:r w:rsidRPr="007A130F">
        <w:t xml:space="preserve"> RGB </w:t>
      </w:r>
      <w:r w:rsidRPr="007A130F">
        <w:t>帧序列方式实现，虽然实现简单且便于控制，但数据冗余度较高，对</w:t>
      </w:r>
      <w:r w:rsidRPr="007A130F">
        <w:t xml:space="preserve"> SD </w:t>
      </w:r>
      <w:r w:rsidRPr="007A130F">
        <w:t>卡读写带宽与存储容量提出了一定要求，后续可考虑引入压缩编码与软解码方案进行优化。</w:t>
      </w:r>
    </w:p>
    <w:p w14:paraId="66484B59" w14:textId="77777777" w:rsidR="0023532B" w:rsidRPr="007A130F" w:rsidRDefault="00000000">
      <w:pPr>
        <w:ind w:firstLine="420"/>
        <w:jc w:val="both"/>
      </w:pPr>
      <w:r w:rsidRPr="007A130F">
        <w:t>其次，在系统稳定性方面，虽然已引入</w:t>
      </w:r>
      <w:r w:rsidRPr="007A130F">
        <w:t xml:space="preserve"> FreeRTOS </w:t>
      </w:r>
      <w:r w:rsidRPr="007A130F">
        <w:t>多任务调度机制，并结合</w:t>
      </w:r>
      <w:r w:rsidRPr="007A130F">
        <w:t xml:space="preserve"> DMA </w:t>
      </w:r>
      <w:r w:rsidRPr="007A130F">
        <w:t>与缓存结构提升数据处理效率，但在长时间运行及多任务高频切换场景下，仍存在偶发性界面异常问题。该问题主要出现在音频播放与界面切换并发执行过程中，可能与</w:t>
      </w:r>
      <w:r w:rsidRPr="007A130F">
        <w:t xml:space="preserve"> LVGL </w:t>
      </w:r>
      <w:r w:rsidRPr="007A130F">
        <w:t>刷新机制、</w:t>
      </w:r>
      <w:r w:rsidRPr="007A130F">
        <w:t xml:space="preserve">DMA </w:t>
      </w:r>
      <w:r w:rsidRPr="007A130F">
        <w:t>缓冲更新以及</w:t>
      </w:r>
      <w:r w:rsidRPr="007A130F">
        <w:t xml:space="preserve"> SD </w:t>
      </w:r>
      <w:r w:rsidRPr="007A130F">
        <w:t>卡文件访问之间的同步控制有关，说明当前任务间资源互斥与临界区保护仍有优化空间。</w:t>
      </w:r>
    </w:p>
    <w:p w14:paraId="7E7F7011" w14:textId="77777777" w:rsidR="0023532B" w:rsidRPr="007A130F" w:rsidRDefault="00000000">
      <w:pPr>
        <w:ind w:firstLine="420"/>
        <w:jc w:val="both"/>
      </w:pPr>
      <w:r w:rsidRPr="007A130F">
        <w:t>此外，在功能扩展性方面，目前</w:t>
      </w:r>
      <w:r w:rsidRPr="007A130F">
        <w:t xml:space="preserve"> WiFi </w:t>
      </w:r>
      <w:r w:rsidRPr="007A130F">
        <w:t>模块主要实现天气查询、时间同步以及</w:t>
      </w:r>
      <w:r w:rsidRPr="007A130F">
        <w:t xml:space="preserve"> OTA </w:t>
      </w:r>
      <w:r w:rsidRPr="007A130F">
        <w:t>在线升级等基础功能，尚未引入</w:t>
      </w:r>
      <w:r w:rsidRPr="007A130F">
        <w:t xml:space="preserve"> MQTT </w:t>
      </w:r>
      <w:r w:rsidRPr="007A130F">
        <w:t>协议、云端数据交互或远程控制等物联网应用能力；界面设计方面则以功能实现为主，在动画过渡效果、主题化设计以及交互体验优化方面仍具有进一步提升空间。</w:t>
      </w:r>
    </w:p>
    <w:p w14:paraId="79FB3B1A" w14:textId="77777777" w:rsidR="0023532B" w:rsidRPr="007A130F" w:rsidRDefault="00000000">
      <w:pPr>
        <w:ind w:firstLine="420"/>
        <w:jc w:val="both"/>
      </w:pPr>
      <w:r w:rsidRPr="007A130F">
        <w:t>针对上述问题，后续可从以下几个方向进行优化与扩展：</w:t>
      </w:r>
    </w:p>
    <w:p w14:paraId="36174942" w14:textId="77777777" w:rsidR="0023532B" w:rsidRPr="007A130F" w:rsidRDefault="00000000">
      <w:pPr>
        <w:ind w:firstLine="420"/>
        <w:jc w:val="both"/>
      </w:pPr>
      <w:r w:rsidRPr="007A130F">
        <w:t>（</w:t>
      </w:r>
      <w:r w:rsidRPr="007A130F">
        <w:t>1</w:t>
      </w:r>
      <w:r w:rsidRPr="007A130F">
        <w:t>）扩展多媒体格式支持，引入</w:t>
      </w:r>
      <w:r w:rsidRPr="007A130F">
        <w:t xml:space="preserve"> MP3/AAC </w:t>
      </w:r>
      <w:r w:rsidRPr="007A130F">
        <w:t>等音频解码算法，并优化视频编码与播放机制，以降低存储占用与数据传输压力；</w:t>
      </w:r>
    </w:p>
    <w:p w14:paraId="366249B6" w14:textId="77777777" w:rsidR="0023532B" w:rsidRPr="007A130F" w:rsidRDefault="00000000">
      <w:pPr>
        <w:ind w:firstLine="420"/>
        <w:jc w:val="both"/>
      </w:pPr>
      <w:r w:rsidRPr="007A130F">
        <w:t>（</w:t>
      </w:r>
      <w:r w:rsidRPr="007A130F">
        <w:t>2</w:t>
      </w:r>
      <w:r w:rsidRPr="007A130F">
        <w:t>）进一步优化</w:t>
      </w:r>
      <w:r w:rsidRPr="007A130F">
        <w:t xml:space="preserve"> FreeRTOS </w:t>
      </w:r>
      <w:r w:rsidRPr="007A130F">
        <w:t>任务调度与资源管理机制，加强</w:t>
      </w:r>
      <w:r w:rsidRPr="007A130F">
        <w:t xml:space="preserve"> DMA </w:t>
      </w:r>
      <w:r w:rsidRPr="007A130F">
        <w:t>缓冲区与文件系统访问的互斥控制，提高系统长时间运行稳定性；</w:t>
      </w:r>
    </w:p>
    <w:p w14:paraId="73B291B2" w14:textId="77777777" w:rsidR="0023532B" w:rsidRPr="007A130F" w:rsidRDefault="00000000">
      <w:pPr>
        <w:ind w:firstLine="420"/>
        <w:jc w:val="both"/>
      </w:pPr>
      <w:r w:rsidRPr="007A130F">
        <w:t>（</w:t>
      </w:r>
      <w:r w:rsidRPr="007A130F">
        <w:t>3</w:t>
      </w:r>
      <w:r w:rsidRPr="007A130F">
        <w:t>）扩展</w:t>
      </w:r>
      <w:r w:rsidRPr="007A130F">
        <w:t xml:space="preserve"> WiFi </w:t>
      </w:r>
      <w:r w:rsidRPr="007A130F">
        <w:t>网络应用功能，引入</w:t>
      </w:r>
      <w:r w:rsidRPr="007A130F">
        <w:t xml:space="preserve"> MQTT </w:t>
      </w:r>
      <w:r w:rsidRPr="007A130F">
        <w:t>通信机制，实现云端数据交互与远程控制能力；</w:t>
      </w:r>
    </w:p>
    <w:p w14:paraId="248C5DEA" w14:textId="77777777" w:rsidR="0023532B" w:rsidRPr="007A130F" w:rsidRDefault="00000000">
      <w:pPr>
        <w:ind w:firstLine="420"/>
        <w:jc w:val="both"/>
      </w:pPr>
      <w:r w:rsidRPr="007A130F">
        <w:t>（</w:t>
      </w:r>
      <w:r w:rsidRPr="007A130F">
        <w:t>4</w:t>
      </w:r>
      <w:r w:rsidRPr="007A130F">
        <w:t>）优化</w:t>
      </w:r>
      <w:r w:rsidRPr="007A130F">
        <w:t xml:space="preserve"> LVGL </w:t>
      </w:r>
      <w:r w:rsidRPr="007A130F">
        <w:t>界面交互体验，增加界面动画效果与主题切换功能，提升人机交互友好性；</w:t>
      </w:r>
    </w:p>
    <w:p w14:paraId="37FBA46A" w14:textId="77777777" w:rsidR="0023532B" w:rsidRPr="007A130F" w:rsidRDefault="00000000">
      <w:pPr>
        <w:ind w:firstLine="420"/>
        <w:jc w:val="both"/>
      </w:pPr>
      <w:r w:rsidRPr="007A130F">
        <w:t>（</w:t>
      </w:r>
      <w:r w:rsidRPr="007A130F">
        <w:t>5</w:t>
      </w:r>
      <w:r w:rsidRPr="007A130F">
        <w:t>）在系统功耗与资源管理方面进行优化，通过动态关闭外设或降低运行频率，为后续低功耗嵌入式应用提供支持。</w:t>
      </w:r>
    </w:p>
    <w:p w14:paraId="4BDF3825" w14:textId="77777777" w:rsidR="0023532B" w:rsidRPr="007A130F" w:rsidRDefault="00000000">
      <w:pPr>
        <w:ind w:firstLine="420"/>
        <w:jc w:val="both"/>
      </w:pPr>
      <w:r w:rsidRPr="007A130F">
        <w:t>总体而言，本系统已完成嵌入式音视频系统的基础功能设计与实现，在多任务调度与多媒体处理方面具备一定工程实现能力，但在系统稳定性优化、资源压缩处理以及物联网功能扩展方面仍具有进一步研究与改进空间。</w:t>
      </w:r>
    </w:p>
    <w:p w14:paraId="4D79C1C7" w14:textId="77777777" w:rsidR="0023532B" w:rsidRPr="007A130F" w:rsidRDefault="00000000">
      <w:pPr>
        <w:ind w:firstLine="420"/>
      </w:pPr>
      <w:r w:rsidRPr="007A130F">
        <w:br w:type="page"/>
      </w:r>
    </w:p>
    <w:p w14:paraId="530BBD11" w14:textId="77777777" w:rsidR="0023532B" w:rsidRPr="007A130F" w:rsidRDefault="0023532B">
      <w:pPr>
        <w:ind w:firstLine="420"/>
      </w:pPr>
    </w:p>
    <w:p w14:paraId="046123D9" w14:textId="77777777" w:rsidR="0023532B" w:rsidRPr="007A130F" w:rsidRDefault="00000000">
      <w:pPr>
        <w:pStyle w:val="1"/>
        <w:wordWrap w:val="0"/>
        <w:jc w:val="center"/>
        <w:rPr>
          <w:rFonts w:ascii="Times New Roman" w:hAnsi="Times New Roman" w:cs="Times New Roman"/>
          <w:sz w:val="24"/>
          <w:szCs w:val="24"/>
        </w:rPr>
      </w:pPr>
      <w:bookmarkStart w:id="139" w:name="_Toc230180930"/>
      <w:r w:rsidRPr="007A130F">
        <w:rPr>
          <w:rFonts w:ascii="Times New Roman" w:hAnsi="Times New Roman" w:cs="Times New Roman"/>
          <w:sz w:val="24"/>
          <w:szCs w:val="24"/>
        </w:rPr>
        <w:t>参考文献</w:t>
      </w:r>
      <w:bookmarkEnd w:id="139"/>
      <w:commentRangeStart w:id="140"/>
      <w:commentRangeEnd w:id="140"/>
      <w:r w:rsidR="006B7037" w:rsidRPr="007A130F">
        <w:rPr>
          <w:rStyle w:val="af0"/>
          <w:rFonts w:ascii="Times New Roman" w:hAnsi="Times New Roman" w:cs="Times New Roman"/>
          <w:sz w:val="24"/>
          <w:szCs w:val="24"/>
        </w:rPr>
        <w:commentReference w:id="140"/>
      </w:r>
    </w:p>
    <w:p w14:paraId="7692489E" w14:textId="77777777" w:rsidR="0023532B" w:rsidRPr="007A130F" w:rsidRDefault="00000000">
      <w:r w:rsidRPr="007A130F">
        <w:tab/>
      </w:r>
    </w:p>
    <w:p w14:paraId="40461E79" w14:textId="77777777" w:rsidR="00C00D89" w:rsidRPr="007A130F" w:rsidRDefault="00C00D89" w:rsidP="00820098">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41" w:name="_Ref230177543"/>
      <w:bookmarkStart w:id="142" w:name="_Ref230097233"/>
      <w:r w:rsidRPr="007A130F">
        <w:rPr>
          <w:rFonts w:ascii="Times New Roman" w:hAnsi="Times New Roman" w:cs="Times New Roman"/>
          <w:kern w:val="0"/>
          <w:sz w:val="21"/>
          <w:szCs w:val="21"/>
          <w14:ligatures w14:val="none"/>
        </w:rPr>
        <w:t>STMicroelectronics</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STM32F407xx Reference Manual[M]</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Geneva</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STMicroelectronics</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2023</w:t>
      </w:r>
      <w:r w:rsidRPr="007A130F">
        <w:rPr>
          <w:rFonts w:ascii="Times New Roman" w:hAnsi="Times New Roman" w:cs="Times New Roman"/>
          <w:kern w:val="0"/>
          <w:sz w:val="21"/>
          <w:szCs w:val="21"/>
          <w14:ligatures w14:val="none"/>
        </w:rPr>
        <w:t>．</w:t>
      </w:r>
      <w:bookmarkEnd w:id="141"/>
    </w:p>
    <w:p w14:paraId="5D0BDFFF" w14:textId="40390D7B" w:rsidR="00C00D89" w:rsidRPr="007A130F" w:rsidRDefault="00C00D89" w:rsidP="00820098">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43" w:name="_Ref230177544"/>
      <w:r w:rsidRPr="007A130F">
        <w:rPr>
          <w:rFonts w:ascii="Times New Roman" w:hAnsi="Times New Roman" w:cs="Times New Roman"/>
          <w:kern w:val="0"/>
          <w:sz w:val="21"/>
          <w:szCs w:val="21"/>
          <w14:ligatures w14:val="none"/>
        </w:rPr>
        <w:t>STMicroelectronics</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STM32F407ZG Datasheet[M]</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Geneva</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STMicroelectronics</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2022</w:t>
      </w:r>
      <w:r w:rsidRPr="007A130F">
        <w:rPr>
          <w:rFonts w:ascii="Times New Roman" w:hAnsi="Times New Roman" w:cs="Times New Roman"/>
          <w:kern w:val="0"/>
          <w:sz w:val="21"/>
          <w:szCs w:val="21"/>
          <w14:ligatures w14:val="none"/>
        </w:rPr>
        <w:t>．</w:t>
      </w:r>
      <w:bookmarkEnd w:id="143"/>
    </w:p>
    <w:p w14:paraId="2B9D23E3" w14:textId="67C6EEB7" w:rsidR="00C00D89" w:rsidRPr="007A130F" w:rsidRDefault="00C00D89" w:rsidP="00820098">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44" w:name="_Ref230177546"/>
      <w:r w:rsidRPr="007A130F">
        <w:rPr>
          <w:rFonts w:ascii="Times New Roman" w:hAnsi="Times New Roman" w:cs="Times New Roman"/>
          <w:kern w:val="0"/>
          <w:sz w:val="21"/>
          <w:szCs w:val="21"/>
          <w14:ligatures w14:val="none"/>
        </w:rPr>
        <w:t>ARM Limited</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ARM Cortex</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M4 Processor Technical Reference Manual[M]</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Cambridge</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ARM Limited</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2021</w:t>
      </w:r>
      <w:r w:rsidRPr="007A130F">
        <w:rPr>
          <w:rFonts w:ascii="Times New Roman" w:hAnsi="Times New Roman" w:cs="Times New Roman"/>
          <w:kern w:val="0"/>
          <w:sz w:val="21"/>
          <w:szCs w:val="21"/>
          <w14:ligatures w14:val="none"/>
        </w:rPr>
        <w:t>．</w:t>
      </w:r>
      <w:bookmarkEnd w:id="144"/>
    </w:p>
    <w:p w14:paraId="467684AB" w14:textId="55C0C3D0" w:rsidR="00C00D89" w:rsidRPr="007A130F" w:rsidRDefault="00C00D89" w:rsidP="00820098">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45" w:name="_Ref230177767"/>
      <w:r w:rsidRPr="007A130F">
        <w:rPr>
          <w:rFonts w:ascii="Times New Roman" w:hAnsi="Times New Roman" w:cs="Times New Roman"/>
          <w:kern w:val="0"/>
          <w:sz w:val="21"/>
          <w:szCs w:val="21"/>
          <w14:ligatures w14:val="none"/>
        </w:rPr>
        <w:t>STMicroelectronics</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STM32CubeF4 Firmware Package User Manual[M]</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Geneva</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STMicroelectronics</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2023</w:t>
      </w:r>
      <w:r w:rsidRPr="007A130F">
        <w:rPr>
          <w:rFonts w:ascii="Times New Roman" w:hAnsi="Times New Roman" w:cs="Times New Roman"/>
          <w:kern w:val="0"/>
          <w:sz w:val="21"/>
          <w:szCs w:val="21"/>
          <w14:ligatures w14:val="none"/>
        </w:rPr>
        <w:t>．</w:t>
      </w:r>
      <w:bookmarkEnd w:id="145"/>
    </w:p>
    <w:p w14:paraId="4BCC7FB8" w14:textId="5F24DA87" w:rsidR="00C00D89" w:rsidRPr="007A130F" w:rsidRDefault="00C00D89" w:rsidP="00820098">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46" w:name="_Ref230177621"/>
      <w:r w:rsidRPr="007A130F">
        <w:rPr>
          <w:rFonts w:ascii="Times New Roman" w:hAnsi="Times New Roman" w:cs="Times New Roman"/>
          <w:kern w:val="0"/>
          <w:sz w:val="21"/>
          <w:szCs w:val="21"/>
          <w14:ligatures w14:val="none"/>
        </w:rPr>
        <w:t>Barry R</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FreeRTOS Reference Manual[M]</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Real Time Engineers Ltd</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2022</w:t>
      </w:r>
      <w:r w:rsidRPr="007A130F">
        <w:rPr>
          <w:rFonts w:ascii="Times New Roman" w:hAnsi="Times New Roman" w:cs="Times New Roman"/>
          <w:kern w:val="0"/>
          <w:sz w:val="21"/>
          <w:szCs w:val="21"/>
          <w14:ligatures w14:val="none"/>
        </w:rPr>
        <w:t>．</w:t>
      </w:r>
      <w:bookmarkEnd w:id="146"/>
    </w:p>
    <w:p w14:paraId="7F4C8963" w14:textId="23E05053" w:rsidR="00C00D89" w:rsidRPr="007A130F" w:rsidRDefault="00C00D89" w:rsidP="00820098">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47" w:name="_Ref230177661"/>
      <w:r w:rsidRPr="007A130F">
        <w:rPr>
          <w:rFonts w:ascii="Times New Roman" w:hAnsi="Times New Roman" w:cs="Times New Roman"/>
          <w:kern w:val="0"/>
          <w:sz w:val="21"/>
          <w:szCs w:val="21"/>
          <w14:ligatures w14:val="none"/>
        </w:rPr>
        <w:t>ChaN</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FatFs Generic FAT File System Module Application Note[EB/OL]</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2022</w:t>
      </w:r>
      <w:r w:rsidRPr="007A130F">
        <w:rPr>
          <w:rFonts w:ascii="Times New Roman" w:hAnsi="Times New Roman" w:cs="Times New Roman"/>
          <w:kern w:val="0"/>
          <w:sz w:val="21"/>
          <w:szCs w:val="21"/>
          <w14:ligatures w14:val="none"/>
        </w:rPr>
        <w:t>．</w:t>
      </w:r>
      <w:bookmarkEnd w:id="147"/>
    </w:p>
    <w:p w14:paraId="363F891C" w14:textId="6F764D7A" w:rsidR="00C00D89" w:rsidRPr="007A130F" w:rsidRDefault="00C00D89" w:rsidP="00820098">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48" w:name="_Ref230177676"/>
      <w:r w:rsidRPr="007A130F">
        <w:rPr>
          <w:rFonts w:ascii="Times New Roman" w:hAnsi="Times New Roman" w:cs="Times New Roman"/>
          <w:kern w:val="0"/>
          <w:sz w:val="21"/>
          <w:szCs w:val="21"/>
          <w14:ligatures w14:val="none"/>
        </w:rPr>
        <w:t>Dunkels A</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Design and Implementation of the lwIP TCP/IP Stack[J]</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Swedish Institute of Computer Science</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2001</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1</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15</w:t>
      </w:r>
      <w:r w:rsidRPr="007A130F">
        <w:rPr>
          <w:rFonts w:ascii="Times New Roman" w:hAnsi="Times New Roman" w:cs="Times New Roman"/>
          <w:kern w:val="0"/>
          <w:sz w:val="21"/>
          <w:szCs w:val="21"/>
          <w14:ligatures w14:val="none"/>
        </w:rPr>
        <w:t>．</w:t>
      </w:r>
      <w:bookmarkEnd w:id="148"/>
    </w:p>
    <w:p w14:paraId="47A48D16" w14:textId="4EC81794" w:rsidR="00B53CEE" w:rsidRPr="007A130F" w:rsidRDefault="00C00D89" w:rsidP="00820098">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r w:rsidRPr="007A130F">
        <w:rPr>
          <w:rFonts w:ascii="Times New Roman" w:hAnsi="Times New Roman" w:cs="Times New Roman"/>
          <w:kern w:val="0"/>
          <w:sz w:val="21"/>
          <w:szCs w:val="21"/>
          <w14:ligatures w14:val="none"/>
        </w:rPr>
        <w:t>LVGL Development Team</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LVGL Graphics Library Documentation[EB/OL]</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2023</w:t>
      </w:r>
      <w:r w:rsidRPr="007A130F">
        <w:rPr>
          <w:rFonts w:ascii="Times New Roman" w:hAnsi="Times New Roman" w:cs="Times New Roman"/>
          <w:kern w:val="0"/>
          <w:sz w:val="21"/>
          <w:szCs w:val="21"/>
          <w14:ligatures w14:val="none"/>
        </w:rPr>
        <w:t>．</w:t>
      </w:r>
    </w:p>
    <w:p w14:paraId="2F2530BA" w14:textId="53966327" w:rsidR="00C00D89" w:rsidRPr="007A130F" w:rsidRDefault="00C00D89" w:rsidP="00820098">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49" w:name="_Ref230177468"/>
      <w:r w:rsidRPr="007A130F">
        <w:rPr>
          <w:rFonts w:ascii="Times New Roman" w:hAnsi="Times New Roman" w:cs="Times New Roman"/>
          <w:kern w:val="0"/>
          <w:sz w:val="21"/>
          <w:szCs w:val="21"/>
          <w14:ligatures w14:val="none"/>
        </w:rPr>
        <w:t>阮光梅．嵌入式系统设计与开发</w:t>
      </w:r>
      <w:r w:rsidRPr="007A130F">
        <w:rPr>
          <w:rFonts w:ascii="Times New Roman" w:hAnsi="Times New Roman" w:cs="Times New Roman"/>
          <w:kern w:val="0"/>
          <w:sz w:val="21"/>
          <w:szCs w:val="21"/>
          <w14:ligatures w14:val="none"/>
        </w:rPr>
        <w:t>[M]</w:t>
      </w:r>
      <w:r w:rsidRPr="007A130F">
        <w:rPr>
          <w:rFonts w:ascii="Times New Roman" w:hAnsi="Times New Roman" w:cs="Times New Roman"/>
          <w:kern w:val="0"/>
          <w:sz w:val="21"/>
          <w:szCs w:val="21"/>
          <w14:ligatures w14:val="none"/>
        </w:rPr>
        <w:t>．北京：电子工业出版社，</w:t>
      </w:r>
      <w:r w:rsidRPr="007A130F">
        <w:rPr>
          <w:rFonts w:ascii="Times New Roman" w:hAnsi="Times New Roman" w:cs="Times New Roman"/>
          <w:kern w:val="0"/>
          <w:sz w:val="21"/>
          <w:szCs w:val="21"/>
          <w14:ligatures w14:val="none"/>
        </w:rPr>
        <w:t>2020</w:t>
      </w:r>
      <w:r w:rsidRPr="007A130F">
        <w:rPr>
          <w:rFonts w:ascii="Times New Roman" w:hAnsi="Times New Roman" w:cs="Times New Roman"/>
          <w:kern w:val="0"/>
          <w:sz w:val="21"/>
          <w:szCs w:val="21"/>
          <w14:ligatures w14:val="none"/>
        </w:rPr>
        <w:t>．</w:t>
      </w:r>
      <w:bookmarkEnd w:id="149"/>
    </w:p>
    <w:p w14:paraId="4421BB03" w14:textId="2AB7DA3C" w:rsidR="00C00D89" w:rsidRPr="007A130F" w:rsidRDefault="00C00D89" w:rsidP="00820098">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50" w:name="_Ref230177469"/>
      <w:r w:rsidRPr="007A130F">
        <w:rPr>
          <w:rFonts w:ascii="Times New Roman" w:hAnsi="Times New Roman" w:cs="Times New Roman"/>
          <w:kern w:val="0"/>
          <w:sz w:val="21"/>
          <w:szCs w:val="21"/>
          <w14:ligatures w14:val="none"/>
        </w:rPr>
        <w:t>李宁．</w:t>
      </w:r>
      <w:r w:rsidRPr="007A130F">
        <w:rPr>
          <w:rFonts w:ascii="Times New Roman" w:hAnsi="Times New Roman" w:cs="Times New Roman"/>
          <w:kern w:val="0"/>
          <w:sz w:val="21"/>
          <w:szCs w:val="21"/>
          <w14:ligatures w14:val="none"/>
        </w:rPr>
        <w:t>STM32</w:t>
      </w:r>
      <w:r w:rsidRPr="007A130F">
        <w:rPr>
          <w:rFonts w:ascii="Times New Roman" w:hAnsi="Times New Roman" w:cs="Times New Roman"/>
          <w:kern w:val="0"/>
          <w:sz w:val="21"/>
          <w:szCs w:val="21"/>
          <w14:ligatures w14:val="none"/>
        </w:rPr>
        <w:t>嵌入式系统开发实战</w:t>
      </w:r>
      <w:r w:rsidRPr="007A130F">
        <w:rPr>
          <w:rFonts w:ascii="Times New Roman" w:hAnsi="Times New Roman" w:cs="Times New Roman"/>
          <w:kern w:val="0"/>
          <w:sz w:val="21"/>
          <w:szCs w:val="21"/>
          <w14:ligatures w14:val="none"/>
        </w:rPr>
        <w:t>[M]</w:t>
      </w:r>
      <w:r w:rsidRPr="007A130F">
        <w:rPr>
          <w:rFonts w:ascii="Times New Roman" w:hAnsi="Times New Roman" w:cs="Times New Roman"/>
          <w:kern w:val="0"/>
          <w:sz w:val="21"/>
          <w:szCs w:val="21"/>
          <w14:ligatures w14:val="none"/>
        </w:rPr>
        <w:t>．北京：北京航空航天大学出版社，</w:t>
      </w:r>
      <w:r w:rsidRPr="007A130F">
        <w:rPr>
          <w:rFonts w:ascii="Times New Roman" w:hAnsi="Times New Roman" w:cs="Times New Roman"/>
          <w:kern w:val="0"/>
          <w:sz w:val="21"/>
          <w:szCs w:val="21"/>
          <w14:ligatures w14:val="none"/>
        </w:rPr>
        <w:t>2021</w:t>
      </w:r>
      <w:r w:rsidRPr="007A130F">
        <w:rPr>
          <w:rFonts w:ascii="Times New Roman" w:hAnsi="Times New Roman" w:cs="Times New Roman"/>
          <w:kern w:val="0"/>
          <w:sz w:val="21"/>
          <w:szCs w:val="21"/>
          <w14:ligatures w14:val="none"/>
        </w:rPr>
        <w:t>．</w:t>
      </w:r>
      <w:bookmarkEnd w:id="150"/>
    </w:p>
    <w:p w14:paraId="18458931" w14:textId="6F143C85" w:rsidR="00C00D89" w:rsidRPr="007A130F" w:rsidRDefault="00C00D89" w:rsidP="00820098">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51" w:name="_Ref230177586"/>
      <w:r w:rsidRPr="007A130F">
        <w:rPr>
          <w:rFonts w:ascii="Times New Roman" w:hAnsi="Times New Roman" w:cs="Times New Roman"/>
          <w:kern w:val="0"/>
          <w:sz w:val="21"/>
          <w:szCs w:val="21"/>
          <w14:ligatures w14:val="none"/>
        </w:rPr>
        <w:t>王田苗，陶永．嵌入式系统设计与开发</w:t>
      </w:r>
      <w:r w:rsidRPr="007A130F">
        <w:rPr>
          <w:rFonts w:ascii="Times New Roman" w:hAnsi="Times New Roman" w:cs="Times New Roman"/>
          <w:kern w:val="0"/>
          <w:sz w:val="21"/>
          <w:szCs w:val="21"/>
          <w14:ligatures w14:val="none"/>
        </w:rPr>
        <w:t>[M]</w:t>
      </w:r>
      <w:r w:rsidRPr="007A130F">
        <w:rPr>
          <w:rFonts w:ascii="Times New Roman" w:hAnsi="Times New Roman" w:cs="Times New Roman"/>
          <w:kern w:val="0"/>
          <w:sz w:val="21"/>
          <w:szCs w:val="21"/>
          <w14:ligatures w14:val="none"/>
        </w:rPr>
        <w:t>．北京：清华大学出版社，</w:t>
      </w:r>
      <w:r w:rsidRPr="007A130F">
        <w:rPr>
          <w:rFonts w:ascii="Times New Roman" w:hAnsi="Times New Roman" w:cs="Times New Roman"/>
          <w:kern w:val="0"/>
          <w:sz w:val="21"/>
          <w:szCs w:val="21"/>
          <w14:ligatures w14:val="none"/>
        </w:rPr>
        <w:t>2020</w:t>
      </w:r>
      <w:r w:rsidRPr="007A130F">
        <w:rPr>
          <w:rFonts w:ascii="Times New Roman" w:hAnsi="Times New Roman" w:cs="Times New Roman"/>
          <w:kern w:val="0"/>
          <w:sz w:val="21"/>
          <w:szCs w:val="21"/>
          <w14:ligatures w14:val="none"/>
        </w:rPr>
        <w:t>．</w:t>
      </w:r>
      <w:bookmarkEnd w:id="151"/>
    </w:p>
    <w:p w14:paraId="1368E21A" w14:textId="7662A2B0" w:rsidR="00C00D89" w:rsidRPr="007A130F" w:rsidRDefault="00C00D89" w:rsidP="00820098">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52" w:name="_Ref230180156"/>
      <w:r w:rsidRPr="007A130F">
        <w:rPr>
          <w:rFonts w:ascii="Times New Roman" w:hAnsi="Times New Roman" w:cs="Times New Roman"/>
          <w:kern w:val="0"/>
          <w:sz w:val="21"/>
          <w:szCs w:val="21"/>
          <w14:ligatures w14:val="none"/>
        </w:rPr>
        <w:t>赵明．嵌入式图形界面设计与</w:t>
      </w:r>
      <w:r w:rsidRPr="007A130F">
        <w:rPr>
          <w:rFonts w:ascii="Times New Roman" w:hAnsi="Times New Roman" w:cs="Times New Roman"/>
          <w:kern w:val="0"/>
          <w:sz w:val="21"/>
          <w:szCs w:val="21"/>
          <w14:ligatures w14:val="none"/>
        </w:rPr>
        <w:t>LVGL</w:t>
      </w:r>
      <w:r w:rsidRPr="007A130F">
        <w:rPr>
          <w:rFonts w:ascii="Times New Roman" w:hAnsi="Times New Roman" w:cs="Times New Roman"/>
          <w:kern w:val="0"/>
          <w:sz w:val="21"/>
          <w:szCs w:val="21"/>
          <w14:ligatures w14:val="none"/>
        </w:rPr>
        <w:t>应用研究</w:t>
      </w:r>
      <w:r w:rsidRPr="007A130F">
        <w:rPr>
          <w:rFonts w:ascii="Times New Roman" w:hAnsi="Times New Roman" w:cs="Times New Roman"/>
          <w:kern w:val="0"/>
          <w:sz w:val="21"/>
          <w:szCs w:val="21"/>
          <w14:ligatures w14:val="none"/>
        </w:rPr>
        <w:t>[J]</w:t>
      </w:r>
      <w:r w:rsidRPr="007A130F">
        <w:rPr>
          <w:rFonts w:ascii="Times New Roman" w:hAnsi="Times New Roman" w:cs="Times New Roman"/>
          <w:kern w:val="0"/>
          <w:sz w:val="21"/>
          <w:szCs w:val="21"/>
          <w14:ligatures w14:val="none"/>
        </w:rPr>
        <w:t>．信息与电脑，</w:t>
      </w:r>
      <w:r w:rsidRPr="007A130F">
        <w:rPr>
          <w:rFonts w:ascii="Times New Roman" w:hAnsi="Times New Roman" w:cs="Times New Roman"/>
          <w:kern w:val="0"/>
          <w:sz w:val="21"/>
          <w:szCs w:val="21"/>
          <w14:ligatures w14:val="none"/>
        </w:rPr>
        <w:t>2023(4)</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73</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76</w:t>
      </w:r>
      <w:r w:rsidRPr="007A130F">
        <w:rPr>
          <w:rFonts w:ascii="Times New Roman" w:hAnsi="Times New Roman" w:cs="Times New Roman"/>
          <w:kern w:val="0"/>
          <w:sz w:val="21"/>
          <w:szCs w:val="21"/>
          <w14:ligatures w14:val="none"/>
        </w:rPr>
        <w:t>．</w:t>
      </w:r>
      <w:bookmarkEnd w:id="152"/>
    </w:p>
    <w:p w14:paraId="39B6C009" w14:textId="41083B30" w:rsidR="00C00D89" w:rsidRPr="007A130F" w:rsidRDefault="00C00D89" w:rsidP="00820098">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53" w:name="_Ref230177624"/>
      <w:r w:rsidRPr="007A130F">
        <w:rPr>
          <w:rFonts w:ascii="Times New Roman" w:hAnsi="Times New Roman" w:cs="Times New Roman"/>
          <w:kern w:val="0"/>
          <w:sz w:val="21"/>
          <w:szCs w:val="21"/>
          <w14:ligatures w14:val="none"/>
        </w:rPr>
        <w:t>李文博．基于</w:t>
      </w:r>
      <w:r w:rsidRPr="007A130F">
        <w:rPr>
          <w:rFonts w:ascii="Times New Roman" w:hAnsi="Times New Roman" w:cs="Times New Roman"/>
          <w:kern w:val="0"/>
          <w:sz w:val="21"/>
          <w:szCs w:val="21"/>
          <w14:ligatures w14:val="none"/>
        </w:rPr>
        <w:t>FreeRTOS</w:t>
      </w:r>
      <w:r w:rsidRPr="007A130F">
        <w:rPr>
          <w:rFonts w:ascii="Times New Roman" w:hAnsi="Times New Roman" w:cs="Times New Roman"/>
          <w:kern w:val="0"/>
          <w:sz w:val="21"/>
          <w:szCs w:val="21"/>
          <w14:ligatures w14:val="none"/>
        </w:rPr>
        <w:t>的嵌入式多任务调度系统研究</w:t>
      </w:r>
      <w:r w:rsidRPr="007A130F">
        <w:rPr>
          <w:rFonts w:ascii="Times New Roman" w:hAnsi="Times New Roman" w:cs="Times New Roman"/>
          <w:kern w:val="0"/>
          <w:sz w:val="21"/>
          <w:szCs w:val="21"/>
          <w14:ligatures w14:val="none"/>
        </w:rPr>
        <w:t>[J]</w:t>
      </w:r>
      <w:r w:rsidRPr="007A130F">
        <w:rPr>
          <w:rFonts w:ascii="Times New Roman" w:hAnsi="Times New Roman" w:cs="Times New Roman"/>
          <w:kern w:val="0"/>
          <w:sz w:val="21"/>
          <w:szCs w:val="21"/>
          <w14:ligatures w14:val="none"/>
        </w:rPr>
        <w:t>．单片机与嵌入式系统应用，</w:t>
      </w:r>
      <w:r w:rsidRPr="007A130F">
        <w:rPr>
          <w:rFonts w:ascii="Times New Roman" w:hAnsi="Times New Roman" w:cs="Times New Roman"/>
          <w:kern w:val="0"/>
          <w:sz w:val="21"/>
          <w:szCs w:val="21"/>
          <w14:ligatures w14:val="none"/>
        </w:rPr>
        <w:t>2022(6)</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67</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71</w:t>
      </w:r>
      <w:r w:rsidRPr="007A130F">
        <w:rPr>
          <w:rFonts w:ascii="Times New Roman" w:hAnsi="Times New Roman" w:cs="Times New Roman"/>
          <w:kern w:val="0"/>
          <w:sz w:val="21"/>
          <w:szCs w:val="21"/>
          <w14:ligatures w14:val="none"/>
        </w:rPr>
        <w:t>．</w:t>
      </w:r>
      <w:bookmarkEnd w:id="153"/>
    </w:p>
    <w:p w14:paraId="32F1E2C6" w14:textId="73D38703" w:rsidR="00C00D89" w:rsidRPr="007A130F" w:rsidRDefault="00C00D89" w:rsidP="00820098">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54" w:name="_Ref230177638"/>
      <w:r w:rsidRPr="007A130F">
        <w:rPr>
          <w:rFonts w:ascii="Times New Roman" w:hAnsi="Times New Roman" w:cs="Times New Roman"/>
          <w:kern w:val="0"/>
          <w:sz w:val="21"/>
          <w:szCs w:val="21"/>
          <w14:ligatures w14:val="none"/>
        </w:rPr>
        <w:t>王磊．</w:t>
      </w:r>
      <w:r w:rsidRPr="007A130F">
        <w:rPr>
          <w:rFonts w:ascii="Times New Roman" w:hAnsi="Times New Roman" w:cs="Times New Roman"/>
          <w:kern w:val="0"/>
          <w:sz w:val="21"/>
          <w:szCs w:val="21"/>
          <w14:ligatures w14:val="none"/>
        </w:rPr>
        <w:t>DMA</w:t>
      </w:r>
      <w:r w:rsidRPr="007A130F">
        <w:rPr>
          <w:rFonts w:ascii="Times New Roman" w:hAnsi="Times New Roman" w:cs="Times New Roman"/>
          <w:kern w:val="0"/>
          <w:sz w:val="21"/>
          <w:szCs w:val="21"/>
          <w14:ligatures w14:val="none"/>
        </w:rPr>
        <w:t>双缓冲机制在嵌入式音频系统中的应用</w:t>
      </w:r>
      <w:r w:rsidRPr="007A130F">
        <w:rPr>
          <w:rFonts w:ascii="Times New Roman" w:hAnsi="Times New Roman" w:cs="Times New Roman"/>
          <w:kern w:val="0"/>
          <w:sz w:val="21"/>
          <w:szCs w:val="21"/>
          <w14:ligatures w14:val="none"/>
        </w:rPr>
        <w:t>[J]</w:t>
      </w:r>
      <w:r w:rsidRPr="007A130F">
        <w:rPr>
          <w:rFonts w:ascii="Times New Roman" w:hAnsi="Times New Roman" w:cs="Times New Roman"/>
          <w:kern w:val="0"/>
          <w:sz w:val="21"/>
          <w:szCs w:val="21"/>
          <w14:ligatures w14:val="none"/>
        </w:rPr>
        <w:t>．电子设计工程，</w:t>
      </w:r>
      <w:r w:rsidRPr="007A130F">
        <w:rPr>
          <w:rFonts w:ascii="Times New Roman" w:hAnsi="Times New Roman" w:cs="Times New Roman"/>
          <w:kern w:val="0"/>
          <w:sz w:val="21"/>
          <w:szCs w:val="21"/>
          <w14:ligatures w14:val="none"/>
        </w:rPr>
        <w:t>2021(18)</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92</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96</w:t>
      </w:r>
      <w:r w:rsidRPr="007A130F">
        <w:rPr>
          <w:rFonts w:ascii="Times New Roman" w:hAnsi="Times New Roman" w:cs="Times New Roman"/>
          <w:kern w:val="0"/>
          <w:sz w:val="21"/>
          <w:szCs w:val="21"/>
          <w14:ligatures w14:val="none"/>
        </w:rPr>
        <w:t>．</w:t>
      </w:r>
      <w:bookmarkEnd w:id="154"/>
    </w:p>
    <w:p w14:paraId="0495A70A" w14:textId="14EF717B" w:rsidR="00C00D89" w:rsidRPr="007A130F" w:rsidRDefault="00C00D89" w:rsidP="00820098">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55" w:name="_Ref230177650"/>
      <w:r w:rsidRPr="007A130F">
        <w:rPr>
          <w:rFonts w:ascii="Times New Roman" w:hAnsi="Times New Roman" w:cs="Times New Roman"/>
          <w:kern w:val="0"/>
          <w:sz w:val="21"/>
          <w:szCs w:val="21"/>
          <w14:ligatures w14:val="none"/>
        </w:rPr>
        <w:t>黄志强．基于</w:t>
      </w:r>
      <w:r w:rsidRPr="007A130F">
        <w:rPr>
          <w:rFonts w:ascii="Times New Roman" w:hAnsi="Times New Roman" w:cs="Times New Roman"/>
          <w:kern w:val="0"/>
          <w:sz w:val="21"/>
          <w:szCs w:val="21"/>
          <w14:ligatures w14:val="none"/>
        </w:rPr>
        <w:t>STM32</w:t>
      </w:r>
      <w:r w:rsidRPr="007A130F">
        <w:rPr>
          <w:rFonts w:ascii="Times New Roman" w:hAnsi="Times New Roman" w:cs="Times New Roman"/>
          <w:kern w:val="0"/>
          <w:sz w:val="21"/>
          <w:szCs w:val="21"/>
          <w14:ligatures w14:val="none"/>
        </w:rPr>
        <w:t>的</w:t>
      </w:r>
      <w:r w:rsidRPr="007A130F">
        <w:rPr>
          <w:rFonts w:ascii="Times New Roman" w:hAnsi="Times New Roman" w:cs="Times New Roman"/>
          <w:kern w:val="0"/>
          <w:sz w:val="21"/>
          <w:szCs w:val="21"/>
          <w14:ligatures w14:val="none"/>
        </w:rPr>
        <w:t>OTA</w:t>
      </w:r>
      <w:r w:rsidRPr="007A130F">
        <w:rPr>
          <w:rFonts w:ascii="Times New Roman" w:hAnsi="Times New Roman" w:cs="Times New Roman"/>
          <w:kern w:val="0"/>
          <w:sz w:val="21"/>
          <w:szCs w:val="21"/>
          <w14:ligatures w14:val="none"/>
        </w:rPr>
        <w:t>远程升级系统设计</w:t>
      </w:r>
      <w:r w:rsidRPr="007A130F">
        <w:rPr>
          <w:rFonts w:ascii="Times New Roman" w:hAnsi="Times New Roman" w:cs="Times New Roman"/>
          <w:kern w:val="0"/>
          <w:sz w:val="21"/>
          <w:szCs w:val="21"/>
          <w14:ligatures w14:val="none"/>
        </w:rPr>
        <w:t>[J]</w:t>
      </w:r>
      <w:r w:rsidRPr="007A130F">
        <w:rPr>
          <w:rFonts w:ascii="Times New Roman" w:hAnsi="Times New Roman" w:cs="Times New Roman"/>
          <w:kern w:val="0"/>
          <w:sz w:val="21"/>
          <w:szCs w:val="21"/>
          <w14:ligatures w14:val="none"/>
        </w:rPr>
        <w:t>．电子技术应用，</w:t>
      </w:r>
      <w:r w:rsidRPr="007A130F">
        <w:rPr>
          <w:rFonts w:ascii="Times New Roman" w:hAnsi="Times New Roman" w:cs="Times New Roman"/>
          <w:kern w:val="0"/>
          <w:sz w:val="21"/>
          <w:szCs w:val="21"/>
          <w14:ligatures w14:val="none"/>
        </w:rPr>
        <w:t>2023(5)</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101</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105</w:t>
      </w:r>
      <w:r w:rsidRPr="007A130F">
        <w:rPr>
          <w:rFonts w:ascii="Times New Roman" w:hAnsi="Times New Roman" w:cs="Times New Roman"/>
          <w:kern w:val="0"/>
          <w:sz w:val="21"/>
          <w:szCs w:val="21"/>
          <w14:ligatures w14:val="none"/>
        </w:rPr>
        <w:t>．</w:t>
      </w:r>
      <w:bookmarkEnd w:id="155"/>
    </w:p>
    <w:p w14:paraId="7C35EDB1" w14:textId="40E14B08" w:rsidR="00C00D89" w:rsidRPr="007A130F" w:rsidRDefault="00C00D89" w:rsidP="00820098">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56" w:name="_Ref230177514"/>
      <w:r w:rsidRPr="007A130F">
        <w:rPr>
          <w:rFonts w:ascii="Times New Roman" w:hAnsi="Times New Roman" w:cs="Times New Roman"/>
          <w:kern w:val="0"/>
          <w:sz w:val="21"/>
          <w:szCs w:val="21"/>
          <w14:ligatures w14:val="none"/>
        </w:rPr>
        <w:t>陈志强．基于</w:t>
      </w:r>
      <w:r w:rsidRPr="007A130F">
        <w:rPr>
          <w:rFonts w:ascii="Times New Roman" w:hAnsi="Times New Roman" w:cs="Times New Roman"/>
          <w:kern w:val="0"/>
          <w:sz w:val="21"/>
          <w:szCs w:val="21"/>
          <w14:ligatures w14:val="none"/>
        </w:rPr>
        <w:t>STM32</w:t>
      </w:r>
      <w:r w:rsidRPr="007A130F">
        <w:rPr>
          <w:rFonts w:ascii="Times New Roman" w:hAnsi="Times New Roman" w:cs="Times New Roman"/>
          <w:kern w:val="0"/>
          <w:sz w:val="21"/>
          <w:szCs w:val="21"/>
          <w14:ligatures w14:val="none"/>
        </w:rPr>
        <w:t>的多媒体播放器系统设计</w:t>
      </w:r>
      <w:r w:rsidRPr="007A130F">
        <w:rPr>
          <w:rFonts w:ascii="Times New Roman" w:hAnsi="Times New Roman" w:cs="Times New Roman"/>
          <w:kern w:val="0"/>
          <w:sz w:val="21"/>
          <w:szCs w:val="21"/>
          <w14:ligatures w14:val="none"/>
        </w:rPr>
        <w:t>[J]</w:t>
      </w:r>
      <w:r w:rsidRPr="007A130F">
        <w:rPr>
          <w:rFonts w:ascii="Times New Roman" w:hAnsi="Times New Roman" w:cs="Times New Roman"/>
          <w:kern w:val="0"/>
          <w:sz w:val="21"/>
          <w:szCs w:val="21"/>
          <w14:ligatures w14:val="none"/>
        </w:rPr>
        <w:t>．电子设计工程，</w:t>
      </w:r>
      <w:r w:rsidRPr="007A130F">
        <w:rPr>
          <w:rFonts w:ascii="Times New Roman" w:hAnsi="Times New Roman" w:cs="Times New Roman"/>
          <w:kern w:val="0"/>
          <w:sz w:val="21"/>
          <w:szCs w:val="21"/>
          <w14:ligatures w14:val="none"/>
        </w:rPr>
        <w:t>2022(12)</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115</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119</w:t>
      </w:r>
      <w:r w:rsidRPr="007A130F">
        <w:rPr>
          <w:rFonts w:ascii="Times New Roman" w:hAnsi="Times New Roman" w:cs="Times New Roman"/>
          <w:kern w:val="0"/>
          <w:sz w:val="21"/>
          <w:szCs w:val="21"/>
          <w14:ligatures w14:val="none"/>
        </w:rPr>
        <w:t>．</w:t>
      </w:r>
      <w:bookmarkEnd w:id="156"/>
    </w:p>
    <w:p w14:paraId="3BEC8EF2" w14:textId="1E085976" w:rsidR="00C00D89" w:rsidRPr="007A130F" w:rsidRDefault="00C00D89" w:rsidP="00820098">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57" w:name="_Ref230180170"/>
      <w:r w:rsidRPr="007A130F">
        <w:rPr>
          <w:rFonts w:ascii="Times New Roman" w:hAnsi="Times New Roman" w:cs="Times New Roman"/>
          <w:kern w:val="0"/>
          <w:sz w:val="21"/>
          <w:szCs w:val="21"/>
          <w14:ligatures w14:val="none"/>
        </w:rPr>
        <w:t>刘伟．基于</w:t>
      </w:r>
      <w:r w:rsidRPr="007A130F">
        <w:rPr>
          <w:rFonts w:ascii="Times New Roman" w:hAnsi="Times New Roman" w:cs="Times New Roman"/>
          <w:kern w:val="0"/>
          <w:sz w:val="21"/>
          <w:szCs w:val="21"/>
          <w14:ligatures w14:val="none"/>
        </w:rPr>
        <w:t>FSMC</w:t>
      </w:r>
      <w:r w:rsidRPr="007A130F">
        <w:rPr>
          <w:rFonts w:ascii="Times New Roman" w:hAnsi="Times New Roman" w:cs="Times New Roman"/>
          <w:kern w:val="0"/>
          <w:sz w:val="21"/>
          <w:szCs w:val="21"/>
          <w14:ligatures w14:val="none"/>
        </w:rPr>
        <w:t>接口的</w:t>
      </w:r>
      <w:r w:rsidRPr="007A130F">
        <w:rPr>
          <w:rFonts w:ascii="Times New Roman" w:hAnsi="Times New Roman" w:cs="Times New Roman"/>
          <w:kern w:val="0"/>
          <w:sz w:val="21"/>
          <w:szCs w:val="21"/>
          <w14:ligatures w14:val="none"/>
        </w:rPr>
        <w:t>LCD</w:t>
      </w:r>
      <w:r w:rsidRPr="007A130F">
        <w:rPr>
          <w:rFonts w:ascii="Times New Roman" w:hAnsi="Times New Roman" w:cs="Times New Roman"/>
          <w:kern w:val="0"/>
          <w:sz w:val="21"/>
          <w:szCs w:val="21"/>
          <w14:ligatures w14:val="none"/>
        </w:rPr>
        <w:t>显示系统设计</w:t>
      </w:r>
      <w:r w:rsidRPr="007A130F">
        <w:rPr>
          <w:rFonts w:ascii="Times New Roman" w:hAnsi="Times New Roman" w:cs="Times New Roman"/>
          <w:kern w:val="0"/>
          <w:sz w:val="21"/>
          <w:szCs w:val="21"/>
          <w14:ligatures w14:val="none"/>
        </w:rPr>
        <w:t>[J]</w:t>
      </w:r>
      <w:r w:rsidRPr="007A130F">
        <w:rPr>
          <w:rFonts w:ascii="Times New Roman" w:hAnsi="Times New Roman" w:cs="Times New Roman"/>
          <w:kern w:val="0"/>
          <w:sz w:val="21"/>
          <w:szCs w:val="21"/>
          <w14:ligatures w14:val="none"/>
        </w:rPr>
        <w:t>．单片机与嵌入式系统应用，</w:t>
      </w:r>
      <w:r w:rsidRPr="007A130F">
        <w:rPr>
          <w:rFonts w:ascii="Times New Roman" w:hAnsi="Times New Roman" w:cs="Times New Roman"/>
          <w:kern w:val="0"/>
          <w:sz w:val="21"/>
          <w:szCs w:val="21"/>
          <w14:ligatures w14:val="none"/>
        </w:rPr>
        <w:t>2021(9)</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58</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62</w:t>
      </w:r>
      <w:r w:rsidRPr="007A130F">
        <w:rPr>
          <w:rFonts w:ascii="Times New Roman" w:hAnsi="Times New Roman" w:cs="Times New Roman"/>
          <w:kern w:val="0"/>
          <w:sz w:val="21"/>
          <w:szCs w:val="21"/>
          <w14:ligatures w14:val="none"/>
        </w:rPr>
        <w:t>．</w:t>
      </w:r>
      <w:bookmarkEnd w:id="157"/>
    </w:p>
    <w:p w14:paraId="7D34A643" w14:textId="415CB864" w:rsidR="00C00D89" w:rsidRPr="007A130F" w:rsidRDefault="00C00D89" w:rsidP="00820098">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58" w:name="_Ref230180180"/>
      <w:r w:rsidRPr="007A130F">
        <w:rPr>
          <w:rFonts w:ascii="Times New Roman" w:hAnsi="Times New Roman" w:cs="Times New Roman"/>
          <w:kern w:val="0"/>
          <w:sz w:val="21"/>
          <w:szCs w:val="21"/>
          <w14:ligatures w14:val="none"/>
        </w:rPr>
        <w:t>张凯．基于</w:t>
      </w:r>
      <w:r w:rsidRPr="007A130F">
        <w:rPr>
          <w:rFonts w:ascii="Times New Roman" w:hAnsi="Times New Roman" w:cs="Times New Roman"/>
          <w:kern w:val="0"/>
          <w:sz w:val="21"/>
          <w:szCs w:val="21"/>
          <w14:ligatures w14:val="none"/>
        </w:rPr>
        <w:t>I2S</w:t>
      </w:r>
      <w:r w:rsidRPr="007A130F">
        <w:rPr>
          <w:rFonts w:ascii="Times New Roman" w:hAnsi="Times New Roman" w:cs="Times New Roman"/>
          <w:kern w:val="0"/>
          <w:sz w:val="21"/>
          <w:szCs w:val="21"/>
          <w14:ligatures w14:val="none"/>
        </w:rPr>
        <w:t>总线的嵌入式音频播放系统研究</w:t>
      </w:r>
      <w:r w:rsidRPr="007A130F">
        <w:rPr>
          <w:rFonts w:ascii="Times New Roman" w:hAnsi="Times New Roman" w:cs="Times New Roman"/>
          <w:kern w:val="0"/>
          <w:sz w:val="21"/>
          <w:szCs w:val="21"/>
          <w14:ligatures w14:val="none"/>
        </w:rPr>
        <w:t>[J]</w:t>
      </w:r>
      <w:r w:rsidRPr="007A130F">
        <w:rPr>
          <w:rFonts w:ascii="Times New Roman" w:hAnsi="Times New Roman" w:cs="Times New Roman"/>
          <w:kern w:val="0"/>
          <w:sz w:val="21"/>
          <w:szCs w:val="21"/>
          <w14:ligatures w14:val="none"/>
        </w:rPr>
        <w:t>．电子技术与软件工程，</w:t>
      </w:r>
      <w:r w:rsidRPr="007A130F">
        <w:rPr>
          <w:rFonts w:ascii="Times New Roman" w:hAnsi="Times New Roman" w:cs="Times New Roman"/>
          <w:kern w:val="0"/>
          <w:sz w:val="21"/>
          <w:szCs w:val="21"/>
          <w14:ligatures w14:val="none"/>
        </w:rPr>
        <w:t>2022(14)</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84</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87</w:t>
      </w:r>
      <w:r w:rsidRPr="007A130F">
        <w:rPr>
          <w:rFonts w:ascii="Times New Roman" w:hAnsi="Times New Roman" w:cs="Times New Roman"/>
          <w:kern w:val="0"/>
          <w:sz w:val="21"/>
          <w:szCs w:val="21"/>
          <w14:ligatures w14:val="none"/>
        </w:rPr>
        <w:t>．</w:t>
      </w:r>
      <w:bookmarkEnd w:id="158"/>
    </w:p>
    <w:p w14:paraId="67DB5C10" w14:textId="1D1ABAD5" w:rsidR="00C00D89" w:rsidRPr="007A130F" w:rsidRDefault="00C00D89" w:rsidP="00820098">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59" w:name="_Ref230177686"/>
      <w:r w:rsidRPr="007A130F">
        <w:rPr>
          <w:rFonts w:ascii="Times New Roman" w:hAnsi="Times New Roman" w:cs="Times New Roman"/>
          <w:kern w:val="0"/>
          <w:sz w:val="21"/>
          <w:szCs w:val="21"/>
          <w14:ligatures w14:val="none"/>
        </w:rPr>
        <w:t>周涛．基于</w:t>
      </w:r>
      <w:r w:rsidRPr="007A130F">
        <w:rPr>
          <w:rFonts w:ascii="Times New Roman" w:hAnsi="Times New Roman" w:cs="Times New Roman"/>
          <w:kern w:val="0"/>
          <w:sz w:val="21"/>
          <w:szCs w:val="21"/>
          <w14:ligatures w14:val="none"/>
        </w:rPr>
        <w:t>ESP32</w:t>
      </w:r>
      <w:r w:rsidRPr="007A130F">
        <w:rPr>
          <w:rFonts w:ascii="Times New Roman" w:hAnsi="Times New Roman" w:cs="Times New Roman"/>
          <w:kern w:val="0"/>
          <w:sz w:val="21"/>
          <w:szCs w:val="21"/>
          <w14:ligatures w14:val="none"/>
        </w:rPr>
        <w:t>的无线网络通信系统设计</w:t>
      </w:r>
      <w:r w:rsidRPr="007A130F">
        <w:rPr>
          <w:rFonts w:ascii="Times New Roman" w:hAnsi="Times New Roman" w:cs="Times New Roman"/>
          <w:kern w:val="0"/>
          <w:sz w:val="21"/>
          <w:szCs w:val="21"/>
          <w14:ligatures w14:val="none"/>
        </w:rPr>
        <w:t>[J]</w:t>
      </w:r>
      <w:r w:rsidRPr="007A130F">
        <w:rPr>
          <w:rFonts w:ascii="Times New Roman" w:hAnsi="Times New Roman" w:cs="Times New Roman"/>
          <w:kern w:val="0"/>
          <w:sz w:val="21"/>
          <w:szCs w:val="21"/>
          <w14:ligatures w14:val="none"/>
        </w:rPr>
        <w:t>．信息通信，</w:t>
      </w:r>
      <w:r w:rsidRPr="007A130F">
        <w:rPr>
          <w:rFonts w:ascii="Times New Roman" w:hAnsi="Times New Roman" w:cs="Times New Roman"/>
          <w:kern w:val="0"/>
          <w:sz w:val="21"/>
          <w:szCs w:val="21"/>
          <w14:ligatures w14:val="none"/>
        </w:rPr>
        <w:t>2023(7)</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96</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99</w:t>
      </w:r>
      <w:r w:rsidRPr="007A130F">
        <w:rPr>
          <w:rFonts w:ascii="Times New Roman" w:hAnsi="Times New Roman" w:cs="Times New Roman"/>
          <w:kern w:val="0"/>
          <w:sz w:val="21"/>
          <w:szCs w:val="21"/>
          <w14:ligatures w14:val="none"/>
        </w:rPr>
        <w:t>．</w:t>
      </w:r>
      <w:bookmarkEnd w:id="159"/>
    </w:p>
    <w:p w14:paraId="6567B83D" w14:textId="257E4370" w:rsidR="00C00D89" w:rsidRPr="007A130F" w:rsidRDefault="00C00D89" w:rsidP="00820098">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60" w:name="_Ref230177626"/>
      <w:r w:rsidRPr="007A130F">
        <w:rPr>
          <w:rFonts w:ascii="Times New Roman" w:hAnsi="Times New Roman" w:cs="Times New Roman"/>
          <w:kern w:val="0"/>
          <w:sz w:val="21"/>
          <w:szCs w:val="21"/>
          <w14:ligatures w14:val="none"/>
        </w:rPr>
        <w:t>高飞．基于</w:t>
      </w:r>
      <w:r w:rsidRPr="007A130F">
        <w:rPr>
          <w:rFonts w:ascii="Times New Roman" w:hAnsi="Times New Roman" w:cs="Times New Roman"/>
          <w:kern w:val="0"/>
          <w:sz w:val="21"/>
          <w:szCs w:val="21"/>
          <w14:ligatures w14:val="none"/>
        </w:rPr>
        <w:t>FreeRTOS</w:t>
      </w:r>
      <w:r w:rsidRPr="007A130F">
        <w:rPr>
          <w:rFonts w:ascii="Times New Roman" w:hAnsi="Times New Roman" w:cs="Times New Roman"/>
          <w:kern w:val="0"/>
          <w:sz w:val="21"/>
          <w:szCs w:val="21"/>
          <w14:ligatures w14:val="none"/>
        </w:rPr>
        <w:t>的嵌入式人机交互系统设计</w:t>
      </w:r>
      <w:r w:rsidRPr="007A130F">
        <w:rPr>
          <w:rFonts w:ascii="Times New Roman" w:hAnsi="Times New Roman" w:cs="Times New Roman"/>
          <w:kern w:val="0"/>
          <w:sz w:val="21"/>
          <w:szCs w:val="21"/>
          <w14:ligatures w14:val="none"/>
        </w:rPr>
        <w:t>[J]</w:t>
      </w:r>
      <w:r w:rsidRPr="007A130F">
        <w:rPr>
          <w:rFonts w:ascii="Times New Roman" w:hAnsi="Times New Roman" w:cs="Times New Roman"/>
          <w:kern w:val="0"/>
          <w:sz w:val="21"/>
          <w:szCs w:val="21"/>
          <w14:ligatures w14:val="none"/>
        </w:rPr>
        <w:t>．自动化技术与应用，</w:t>
      </w:r>
      <w:r w:rsidRPr="007A130F">
        <w:rPr>
          <w:rFonts w:ascii="Times New Roman" w:hAnsi="Times New Roman" w:cs="Times New Roman"/>
          <w:kern w:val="0"/>
          <w:sz w:val="21"/>
          <w:szCs w:val="21"/>
          <w14:ligatures w14:val="none"/>
        </w:rPr>
        <w:t>2021</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40(8)</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102</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106</w:t>
      </w:r>
      <w:r w:rsidRPr="007A130F">
        <w:rPr>
          <w:rFonts w:ascii="Times New Roman" w:hAnsi="Times New Roman" w:cs="Times New Roman"/>
          <w:kern w:val="0"/>
          <w:sz w:val="21"/>
          <w:szCs w:val="21"/>
          <w14:ligatures w14:val="none"/>
        </w:rPr>
        <w:t>．</w:t>
      </w:r>
      <w:bookmarkEnd w:id="160"/>
    </w:p>
    <w:p w14:paraId="5713E19D" w14:textId="09001368" w:rsidR="00C00D89" w:rsidRPr="007A130F" w:rsidRDefault="00C00D89" w:rsidP="00C00D89">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61" w:name="_Ref230180158"/>
      <w:r w:rsidRPr="007A130F">
        <w:rPr>
          <w:rFonts w:ascii="Times New Roman" w:hAnsi="Times New Roman" w:cs="Times New Roman"/>
          <w:kern w:val="0"/>
          <w:sz w:val="21"/>
          <w:szCs w:val="21"/>
          <w14:ligatures w14:val="none"/>
        </w:rPr>
        <w:t>李宏宇．嵌入式</w:t>
      </w:r>
      <w:r w:rsidRPr="007A130F">
        <w:rPr>
          <w:rFonts w:ascii="Times New Roman" w:hAnsi="Times New Roman" w:cs="Times New Roman"/>
          <w:kern w:val="0"/>
          <w:sz w:val="21"/>
          <w:szCs w:val="21"/>
          <w14:ligatures w14:val="none"/>
        </w:rPr>
        <w:t>GUI</w:t>
      </w:r>
      <w:r w:rsidRPr="007A130F">
        <w:rPr>
          <w:rFonts w:ascii="Times New Roman" w:hAnsi="Times New Roman" w:cs="Times New Roman"/>
          <w:kern w:val="0"/>
          <w:sz w:val="21"/>
          <w:szCs w:val="21"/>
          <w14:ligatures w14:val="none"/>
        </w:rPr>
        <w:t>系统中</w:t>
      </w:r>
      <w:r w:rsidRPr="007A130F">
        <w:rPr>
          <w:rFonts w:ascii="Times New Roman" w:hAnsi="Times New Roman" w:cs="Times New Roman"/>
          <w:kern w:val="0"/>
          <w:sz w:val="21"/>
          <w:szCs w:val="21"/>
          <w14:ligatures w14:val="none"/>
        </w:rPr>
        <w:t>LVGL</w:t>
      </w:r>
      <w:r w:rsidRPr="007A130F">
        <w:rPr>
          <w:rFonts w:ascii="Times New Roman" w:hAnsi="Times New Roman" w:cs="Times New Roman"/>
          <w:kern w:val="0"/>
          <w:sz w:val="21"/>
          <w:szCs w:val="21"/>
          <w14:ligatures w14:val="none"/>
        </w:rPr>
        <w:t>图形库的应用研究</w:t>
      </w:r>
      <w:r w:rsidRPr="007A130F">
        <w:rPr>
          <w:rFonts w:ascii="Times New Roman" w:hAnsi="Times New Roman" w:cs="Times New Roman"/>
          <w:kern w:val="0"/>
          <w:sz w:val="21"/>
          <w:szCs w:val="21"/>
          <w14:ligatures w14:val="none"/>
        </w:rPr>
        <w:t>[J]</w:t>
      </w:r>
      <w:r w:rsidRPr="007A130F">
        <w:rPr>
          <w:rFonts w:ascii="Times New Roman" w:hAnsi="Times New Roman" w:cs="Times New Roman"/>
          <w:kern w:val="0"/>
          <w:sz w:val="21"/>
          <w:szCs w:val="21"/>
          <w14:ligatures w14:val="none"/>
        </w:rPr>
        <w:t>．现代信息科技，</w:t>
      </w:r>
      <w:r w:rsidRPr="007A130F">
        <w:rPr>
          <w:rFonts w:ascii="Times New Roman" w:hAnsi="Times New Roman" w:cs="Times New Roman"/>
          <w:kern w:val="0"/>
          <w:sz w:val="21"/>
          <w:szCs w:val="21"/>
          <w14:ligatures w14:val="none"/>
        </w:rPr>
        <w:t>2022</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6(18)</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45</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49</w:t>
      </w:r>
      <w:r w:rsidRPr="007A130F">
        <w:rPr>
          <w:rFonts w:ascii="Times New Roman" w:hAnsi="Times New Roman" w:cs="Times New Roman"/>
          <w:kern w:val="0"/>
          <w:sz w:val="21"/>
          <w:szCs w:val="21"/>
          <w14:ligatures w14:val="none"/>
        </w:rPr>
        <w:t>．</w:t>
      </w:r>
      <w:bookmarkEnd w:id="161"/>
    </w:p>
    <w:p w14:paraId="52A1E2F8" w14:textId="77777777" w:rsidR="0023532B" w:rsidRPr="007A130F" w:rsidRDefault="00C00D89" w:rsidP="00E84292">
      <w:pPr>
        <w:pStyle w:val="af"/>
        <w:numPr>
          <w:ilvl w:val="0"/>
          <w:numId w:val="5"/>
        </w:numPr>
        <w:spacing w:before="100" w:beforeAutospacing="1" w:after="100" w:afterAutospacing="1" w:line="240" w:lineRule="auto"/>
        <w:ind w:firstLineChars="0"/>
        <w:rPr>
          <w:rFonts w:ascii="Times New Roman" w:hAnsi="Times New Roman" w:cs="Times New Roman"/>
          <w:kern w:val="0"/>
          <w:sz w:val="21"/>
          <w:szCs w:val="21"/>
          <w14:ligatures w14:val="none"/>
        </w:rPr>
      </w:pPr>
      <w:bookmarkStart w:id="162" w:name="_Ref230177664"/>
      <w:r w:rsidRPr="007A130F">
        <w:rPr>
          <w:rFonts w:ascii="Times New Roman" w:hAnsi="Times New Roman" w:cs="Times New Roman"/>
          <w:kern w:val="0"/>
          <w:sz w:val="21"/>
          <w:szCs w:val="21"/>
          <w14:ligatures w14:val="none"/>
        </w:rPr>
        <w:t>王晨．基于</w:t>
      </w:r>
      <w:r w:rsidRPr="007A130F">
        <w:rPr>
          <w:rFonts w:ascii="Times New Roman" w:hAnsi="Times New Roman" w:cs="Times New Roman"/>
          <w:kern w:val="0"/>
          <w:sz w:val="21"/>
          <w:szCs w:val="21"/>
          <w14:ligatures w14:val="none"/>
        </w:rPr>
        <w:t>STM32</w:t>
      </w:r>
      <w:r w:rsidRPr="007A130F">
        <w:rPr>
          <w:rFonts w:ascii="Times New Roman" w:hAnsi="Times New Roman" w:cs="Times New Roman"/>
          <w:kern w:val="0"/>
          <w:sz w:val="21"/>
          <w:szCs w:val="21"/>
          <w14:ligatures w14:val="none"/>
        </w:rPr>
        <w:t>的</w:t>
      </w:r>
      <w:r w:rsidRPr="007A130F">
        <w:rPr>
          <w:rFonts w:ascii="Times New Roman" w:hAnsi="Times New Roman" w:cs="Times New Roman"/>
          <w:kern w:val="0"/>
          <w:sz w:val="21"/>
          <w:szCs w:val="21"/>
          <w14:ligatures w14:val="none"/>
        </w:rPr>
        <w:t>SD</w:t>
      </w:r>
      <w:r w:rsidRPr="007A130F">
        <w:rPr>
          <w:rFonts w:ascii="Times New Roman" w:hAnsi="Times New Roman" w:cs="Times New Roman"/>
          <w:kern w:val="0"/>
          <w:sz w:val="21"/>
          <w:szCs w:val="21"/>
          <w14:ligatures w14:val="none"/>
        </w:rPr>
        <w:t>卡文件系统设计与实现</w:t>
      </w:r>
      <w:r w:rsidRPr="007A130F">
        <w:rPr>
          <w:rFonts w:ascii="Times New Roman" w:hAnsi="Times New Roman" w:cs="Times New Roman"/>
          <w:kern w:val="0"/>
          <w:sz w:val="21"/>
          <w:szCs w:val="21"/>
          <w14:ligatures w14:val="none"/>
        </w:rPr>
        <w:t>[J]</w:t>
      </w:r>
      <w:r w:rsidRPr="007A130F">
        <w:rPr>
          <w:rFonts w:ascii="Times New Roman" w:hAnsi="Times New Roman" w:cs="Times New Roman"/>
          <w:kern w:val="0"/>
          <w:sz w:val="21"/>
          <w:szCs w:val="21"/>
          <w14:ligatures w14:val="none"/>
        </w:rPr>
        <w:t>．电子世界，</w:t>
      </w:r>
      <w:r w:rsidRPr="007A130F">
        <w:rPr>
          <w:rFonts w:ascii="Times New Roman" w:hAnsi="Times New Roman" w:cs="Times New Roman"/>
          <w:kern w:val="0"/>
          <w:sz w:val="21"/>
          <w:szCs w:val="21"/>
          <w14:ligatures w14:val="none"/>
        </w:rPr>
        <w:t>2021(16)</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70</w:t>
      </w:r>
      <w:r w:rsidRPr="007A130F">
        <w:rPr>
          <w:rFonts w:ascii="Times New Roman" w:hAnsi="Times New Roman" w:cs="Times New Roman"/>
          <w:kern w:val="0"/>
          <w:sz w:val="21"/>
          <w:szCs w:val="21"/>
          <w14:ligatures w14:val="none"/>
        </w:rPr>
        <w:t>－</w:t>
      </w:r>
      <w:r w:rsidRPr="007A130F">
        <w:rPr>
          <w:rFonts w:ascii="Times New Roman" w:hAnsi="Times New Roman" w:cs="Times New Roman"/>
          <w:kern w:val="0"/>
          <w:sz w:val="21"/>
          <w:szCs w:val="21"/>
          <w14:ligatures w14:val="none"/>
        </w:rPr>
        <w:t>72</w:t>
      </w:r>
      <w:r w:rsidRPr="007A130F">
        <w:rPr>
          <w:rFonts w:ascii="Times New Roman" w:hAnsi="Times New Roman" w:cs="Times New Roman"/>
          <w:kern w:val="0"/>
          <w:sz w:val="21"/>
          <w:szCs w:val="21"/>
          <w14:ligatures w14:val="none"/>
        </w:rPr>
        <w:t>．</w:t>
      </w:r>
      <w:bookmarkEnd w:id="142"/>
      <w:bookmarkEnd w:id="162"/>
    </w:p>
    <w:p w14:paraId="019FDEE1" w14:textId="77777777" w:rsidR="00E84292" w:rsidRPr="007A130F" w:rsidRDefault="00E84292">
      <w:pPr>
        <w:spacing w:after="0" w:line="240" w:lineRule="auto"/>
        <w:rPr>
          <w:rFonts w:ascii="Times New Roman" w:eastAsia="黑体" w:hAnsi="Times New Roman" w:cs="Times New Roman"/>
          <w:b/>
          <w:bCs/>
          <w:kern w:val="44"/>
        </w:rPr>
      </w:pPr>
      <w:r w:rsidRPr="007A130F">
        <w:rPr>
          <w:rFonts w:ascii="Times New Roman" w:hAnsi="Times New Roman" w:cs="Times New Roman"/>
        </w:rPr>
        <w:br w:type="page"/>
      </w:r>
    </w:p>
    <w:p w14:paraId="278D2A7C" w14:textId="34321D6E" w:rsidR="0023532B" w:rsidRPr="007A130F" w:rsidRDefault="00000000">
      <w:pPr>
        <w:pStyle w:val="1"/>
        <w:wordWrap w:val="0"/>
        <w:jc w:val="center"/>
        <w:rPr>
          <w:rFonts w:ascii="Times New Roman" w:hAnsi="Times New Roman" w:cs="Times New Roman"/>
          <w:sz w:val="24"/>
          <w:szCs w:val="24"/>
        </w:rPr>
      </w:pPr>
      <w:bookmarkStart w:id="163" w:name="_Toc230180931"/>
      <w:r w:rsidRPr="007A130F">
        <w:rPr>
          <w:rFonts w:ascii="Times New Roman" w:hAnsi="Times New Roman" w:cs="Times New Roman"/>
          <w:sz w:val="24"/>
          <w:szCs w:val="24"/>
        </w:rPr>
        <w:lastRenderedPageBreak/>
        <w:t>致谢</w:t>
      </w:r>
      <w:bookmarkEnd w:id="163"/>
    </w:p>
    <w:p w14:paraId="6DA3A5DE" w14:textId="77777777" w:rsidR="0023532B" w:rsidRPr="007A130F" w:rsidRDefault="00000000">
      <w:pPr>
        <w:ind w:firstLine="420"/>
        <w:jc w:val="both"/>
      </w:pPr>
      <w:r w:rsidRPr="007A130F">
        <w:t>本次毕业设计能够顺利完成，离不开指导教师、任课教师、同学以及家人在整个过程中的支持与帮助，在此表示衷心感谢。</w:t>
      </w:r>
    </w:p>
    <w:p w14:paraId="3A1F3926"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首先，谨向指导教师致以诚挚谢意。在课题选题、总体方案设计以及论文撰写与修改过程中，指导教师始终给予了系统性的指导与具有针对性的建议，使研究思路得以不断完善，并保障了毕业设计工作的顺利推进。</w:t>
      </w:r>
    </w:p>
    <w:p w14:paraId="5AE03840"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其次，感谢在校期间各位任课教师的悉心教学与严格要求。通过系统的专业课程学习，使本人在嵌入式系统、单片机原理及相关专业知识方面建立了较为扎实的理论基础，为本次毕业设计的实现提供了重要支撑。</w:t>
      </w:r>
    </w:p>
    <w:p w14:paraId="66DADA18"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同时，在项目开发与调试过程中，感谢同学们在技术交流与问题探讨中给予的帮助与支持。通过相互沟通与经验分享，在一定程度上提升了问题分析与解决效率，使系统开发过程更加顺利。</w:t>
      </w:r>
    </w:p>
    <w:p w14:paraId="74EDCBAB"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t>最后，衷心感谢家人在求学期间给予的理解、支持与陪伴。这份长期的精神支持为本次毕业设计的完成提供了重要保障。</w:t>
      </w:r>
    </w:p>
    <w:p w14:paraId="61AB501C" w14:textId="77777777" w:rsidR="0023532B" w:rsidRPr="007A130F" w:rsidRDefault="00000000">
      <w:pPr>
        <w:ind w:firstLine="420"/>
        <w:jc w:val="both"/>
        <w:rPr>
          <w:rFonts w:ascii="Times New Roman" w:hAnsi="Times New Roman" w:cs="Times New Roman"/>
        </w:rPr>
      </w:pPr>
      <w:r w:rsidRPr="007A130F">
        <w:rPr>
          <w:rFonts w:ascii="Times New Roman" w:hAnsi="Times New Roman" w:cs="Times New Roman"/>
        </w:rPr>
        <w:br w:type="page"/>
      </w:r>
    </w:p>
    <w:p w14:paraId="042D3F15" w14:textId="77777777" w:rsidR="0023532B" w:rsidRPr="007A130F" w:rsidRDefault="00000000">
      <w:pPr>
        <w:pStyle w:val="1"/>
        <w:wordWrap w:val="0"/>
        <w:rPr>
          <w:rFonts w:ascii="Times New Roman" w:hAnsi="Times New Roman" w:cs="Times New Roman"/>
          <w:sz w:val="24"/>
          <w:szCs w:val="24"/>
        </w:rPr>
      </w:pPr>
      <w:bookmarkStart w:id="164" w:name="_Toc230180932"/>
      <w:r w:rsidRPr="007A130F">
        <w:rPr>
          <w:rFonts w:ascii="Times New Roman" w:hAnsi="Times New Roman" w:cs="Times New Roman"/>
          <w:sz w:val="24"/>
          <w:szCs w:val="24"/>
        </w:rPr>
        <w:lastRenderedPageBreak/>
        <w:t>附录</w:t>
      </w:r>
      <w:r w:rsidRPr="007A130F">
        <w:rPr>
          <w:rFonts w:ascii="Times New Roman" w:hAnsi="Times New Roman" w:cs="Times New Roman"/>
          <w:sz w:val="24"/>
          <w:szCs w:val="24"/>
        </w:rPr>
        <w:t xml:space="preserve">1  </w:t>
      </w:r>
      <w:r w:rsidRPr="007A130F">
        <w:rPr>
          <w:rFonts w:ascii="Times New Roman" w:hAnsi="Times New Roman" w:cs="Times New Roman"/>
          <w:sz w:val="24"/>
          <w:szCs w:val="24"/>
        </w:rPr>
        <w:t>原理图</w:t>
      </w:r>
      <w:bookmarkEnd w:id="164"/>
    </w:p>
    <w:p w14:paraId="6AECBE8D" w14:textId="634B2299" w:rsidR="0023532B" w:rsidRPr="004925E5" w:rsidRDefault="00000000" w:rsidP="004925E5">
      <w:pPr>
        <w:wordWrap w:val="0"/>
        <w:ind w:firstLine="420"/>
        <w:rPr>
          <w:rFonts w:ascii="Times New Roman" w:hAnsi="Times New Roman" w:cs="Times New Roman"/>
        </w:rPr>
      </w:pPr>
      <w:r w:rsidRPr="007A130F">
        <w:rPr>
          <w:rFonts w:ascii="Times New Roman" w:hAnsi="Times New Roman" w:cs="Times New Roman"/>
        </w:rPr>
        <w:drawing>
          <wp:inline distT="0" distB="0" distL="0" distR="0" wp14:anchorId="6609DC45" wp14:editId="2354247A">
            <wp:extent cx="5669280" cy="3970655"/>
            <wp:effectExtent l="0" t="0" r="7620" b="0"/>
            <wp:docPr id="792285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85554" name="图片 1"/>
                    <pic:cNvPicPr>
                      <a:picLocks noChangeAspect="1"/>
                    </pic:cNvPicPr>
                  </pic:nvPicPr>
                  <pic:blipFill>
                    <a:blip r:embed="rId56"/>
                    <a:stretch>
                      <a:fillRect/>
                    </a:stretch>
                  </pic:blipFill>
                  <pic:spPr>
                    <a:xfrm>
                      <a:off x="0" y="0"/>
                      <a:ext cx="5669280" cy="3970655"/>
                    </a:xfrm>
                    <a:prstGeom prst="rect">
                      <a:avLst/>
                    </a:prstGeom>
                  </pic:spPr>
                </pic:pic>
              </a:graphicData>
            </a:graphic>
          </wp:inline>
        </w:drawing>
      </w:r>
    </w:p>
    <w:sectPr w:rsidR="0023532B" w:rsidRPr="004925E5">
      <w:footerReference w:type="default" r:id="rId57"/>
      <w:pgSz w:w="11905" w:h="16840"/>
      <w:pgMar w:top="1418" w:right="1418" w:bottom="1418" w:left="1559" w:header="720" w:footer="72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1" w:author="admin" w:date="2026-05-20T10:27:00Z" w:initials="a">
    <w:p w14:paraId="3A1B36C2" w14:textId="77777777" w:rsidR="0023532B" w:rsidRPr="007A130F" w:rsidRDefault="00C70D8C">
      <w:pPr>
        <w:pStyle w:val="a5"/>
      </w:pPr>
      <w:r w:rsidRPr="007A130F">
        <w:rPr>
          <w:rStyle w:val="af0"/>
        </w:rPr>
        <w:annotationRef/>
      </w:r>
      <w:r w:rsidRPr="007A130F">
        <w:rPr>
          <w:rFonts w:hint="eastAsia"/>
        </w:rPr>
        <w:t>去掉红色部分，两段合并。</w:t>
      </w:r>
    </w:p>
  </w:comment>
  <w:comment w:id="52" w:author="admin" w:date="2026-05-20T10:36:00Z" w:initials="a">
    <w:p w14:paraId="12470C14" w14:textId="77777777" w:rsidR="0023532B" w:rsidRPr="007A130F" w:rsidRDefault="00C70D8C">
      <w:pPr>
        <w:pStyle w:val="a5"/>
      </w:pPr>
      <w:r w:rsidRPr="007A130F">
        <w:rPr>
          <w:rStyle w:val="af0"/>
        </w:rPr>
        <w:annotationRef/>
      </w:r>
      <w:r w:rsidRPr="007A130F">
        <w:rPr>
          <w:rFonts w:hint="eastAsia"/>
        </w:rPr>
        <w:t>描述不正确，可以直接去掉。因为此处电容主要是通过充电达到定时，当按键按下时完成消抖的。</w:t>
      </w:r>
    </w:p>
  </w:comment>
  <w:comment w:id="65" w:author="admin" w:date="2026-05-20T11:08:00Z" w:initials="a">
    <w:p w14:paraId="17014E3C" w14:textId="77777777" w:rsidR="0023532B" w:rsidRPr="007A130F" w:rsidRDefault="00C70D8C">
      <w:pPr>
        <w:pStyle w:val="a5"/>
      </w:pPr>
      <w:r w:rsidRPr="007A130F">
        <w:rPr>
          <w:rStyle w:val="af0"/>
        </w:rPr>
        <w:annotationRef/>
      </w:r>
      <w:r w:rsidRPr="007A130F">
        <w:rPr>
          <w:rFonts w:hint="eastAsia"/>
        </w:rPr>
        <w:t>表需要添加表头，表内字体需小于正文内容。</w:t>
      </w:r>
    </w:p>
  </w:comment>
  <w:comment w:id="66" w:author="admin" w:date="2026-05-20T11:10:00Z" w:initials="a">
    <w:p w14:paraId="01405B82" w14:textId="77777777" w:rsidR="0023532B" w:rsidRPr="007A130F" w:rsidRDefault="00C70D8C">
      <w:pPr>
        <w:pStyle w:val="a5"/>
      </w:pPr>
      <w:r w:rsidRPr="007A130F">
        <w:rPr>
          <w:rStyle w:val="af0"/>
        </w:rPr>
        <w:annotationRef/>
      </w:r>
      <w:r w:rsidRPr="007A130F">
        <w:rPr>
          <w:rFonts w:hint="eastAsia"/>
        </w:rPr>
        <w:t>同上</w:t>
      </w:r>
    </w:p>
  </w:comment>
  <w:comment w:id="70" w:author="admin" w:date="2026-05-20T11:10:00Z" w:initials="a">
    <w:p w14:paraId="5CED0737" w14:textId="77777777" w:rsidR="0023532B" w:rsidRPr="007A130F" w:rsidRDefault="00C70D8C">
      <w:pPr>
        <w:pStyle w:val="a5"/>
      </w:pPr>
      <w:r w:rsidRPr="007A130F">
        <w:rPr>
          <w:rStyle w:val="af0"/>
        </w:rPr>
        <w:annotationRef/>
      </w:r>
      <w:r w:rsidRPr="007A130F">
        <w:rPr>
          <w:rFonts w:hint="eastAsia"/>
        </w:rPr>
        <w:t>同上</w:t>
      </w:r>
    </w:p>
  </w:comment>
  <w:comment w:id="87" w:author="admin" w:date="2026-05-20T11:13:00Z" w:initials="a">
    <w:p w14:paraId="6DCC7D69" w14:textId="77777777" w:rsidR="0023532B" w:rsidRPr="007A130F" w:rsidRDefault="00C70D8C">
      <w:pPr>
        <w:pStyle w:val="a5"/>
      </w:pPr>
      <w:r w:rsidRPr="007A130F">
        <w:rPr>
          <w:rStyle w:val="af0"/>
        </w:rPr>
        <w:annotationRef/>
      </w:r>
      <w:r w:rsidRPr="007A130F">
        <w:rPr>
          <w:rFonts w:hint="eastAsia"/>
        </w:rPr>
        <w:t>修改为：软件分层架构图</w:t>
      </w:r>
    </w:p>
  </w:comment>
  <w:comment w:id="93" w:author="admin" w:date="2026-05-20T11:18:00Z" w:initials="a">
    <w:p w14:paraId="3C2D4310" w14:textId="77777777" w:rsidR="0023532B" w:rsidRPr="007A130F" w:rsidRDefault="00C70D8C">
      <w:pPr>
        <w:pStyle w:val="a5"/>
      </w:pPr>
      <w:r w:rsidRPr="007A130F">
        <w:rPr>
          <w:rStyle w:val="af0"/>
        </w:rPr>
        <w:annotationRef/>
      </w:r>
      <w:r w:rsidRPr="007A130F">
        <w:rPr>
          <w:rFonts w:hint="eastAsia"/>
        </w:rPr>
        <w:t>图中获取校准信息处，否应该做什么？你写的是否正确？校准坐标是否应修改为校准并显示校准点，保持校准坐标信息。</w:t>
      </w:r>
    </w:p>
  </w:comment>
  <w:comment w:id="98" w:author="admin" w:date="2026-05-20T11:27:00Z" w:initials="a">
    <w:p w14:paraId="0CF8618C" w14:textId="77777777" w:rsidR="0023532B" w:rsidRPr="007A130F" w:rsidRDefault="00C70D8C">
      <w:pPr>
        <w:pStyle w:val="a5"/>
      </w:pPr>
      <w:r w:rsidRPr="007A130F">
        <w:rPr>
          <w:rStyle w:val="af0"/>
        </w:rPr>
        <w:annotationRef/>
      </w:r>
      <w:r w:rsidRPr="007A130F">
        <w:rPr>
          <w:rFonts w:hint="eastAsia"/>
        </w:rPr>
        <w:t>把两端的引出线标注是或否</w:t>
      </w:r>
    </w:p>
  </w:comment>
  <w:comment w:id="117" w:author="admin" w:date="2026-05-20T11:33:00Z" w:initials="a">
    <w:p w14:paraId="37080F09" w14:textId="77777777" w:rsidR="0023532B" w:rsidRPr="007A130F" w:rsidRDefault="00C70D8C">
      <w:pPr>
        <w:pStyle w:val="a5"/>
      </w:pPr>
      <w:r w:rsidRPr="007A130F">
        <w:rPr>
          <w:rStyle w:val="af0"/>
        </w:rPr>
        <w:annotationRef/>
      </w:r>
      <w:r w:rsidRPr="007A130F">
        <w:rPr>
          <w:rFonts w:hint="eastAsia"/>
        </w:rPr>
        <w:t>菱形框是判断框，输出应标注是或否（</w:t>
      </w:r>
      <w:r w:rsidRPr="007A130F">
        <w:rPr>
          <w:rFonts w:hint="eastAsia"/>
        </w:rPr>
        <w:t>Y/N</w:t>
      </w:r>
      <w:r w:rsidRPr="007A130F">
        <w:rPr>
          <w:rFonts w:hint="eastAsia"/>
        </w:rPr>
        <w:t>）</w:t>
      </w:r>
    </w:p>
  </w:comment>
  <w:comment w:id="138" w:author="admin" w:date="2026-05-20T11:35:00Z" w:initials="a">
    <w:p w14:paraId="285C42E9" w14:textId="77777777" w:rsidR="0023532B" w:rsidRPr="007A130F" w:rsidRDefault="00C70D8C">
      <w:pPr>
        <w:pStyle w:val="a5"/>
      </w:pPr>
      <w:r w:rsidRPr="007A130F">
        <w:rPr>
          <w:rStyle w:val="af0"/>
        </w:rPr>
        <w:annotationRef/>
      </w:r>
      <w:r w:rsidRPr="007A130F">
        <w:rPr>
          <w:rFonts w:hint="eastAsia"/>
        </w:rPr>
        <w:t>去掉红色字体</w:t>
      </w:r>
    </w:p>
  </w:comment>
  <w:comment w:id="140" w:author="admin" w:date="2026-05-20T11:36:00Z" w:initials="a">
    <w:p w14:paraId="41F35EAC" w14:textId="77777777" w:rsidR="0023532B" w:rsidRDefault="00C70D8C">
      <w:pPr>
        <w:pStyle w:val="a5"/>
      </w:pPr>
      <w:r w:rsidRPr="007A130F">
        <w:rPr>
          <w:rStyle w:val="af0"/>
        </w:rPr>
        <w:annotationRef/>
      </w:r>
      <w:r w:rsidRPr="007A130F">
        <w:rPr>
          <w:rFonts w:hint="eastAsia"/>
        </w:rPr>
        <w:t>参考文献不足，考虑增加。注意毕业设计格式要求。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1B36C2" w15:done="0"/>
  <w15:commentEx w15:paraId="12470C14" w15:done="0"/>
  <w15:commentEx w15:paraId="17014E3C" w15:done="0"/>
  <w15:commentEx w15:paraId="01405B82" w15:done="0"/>
  <w15:commentEx w15:paraId="5CED0737" w15:done="0"/>
  <w15:commentEx w15:paraId="6DCC7D69" w15:done="0"/>
  <w15:commentEx w15:paraId="3C2D4310" w15:done="0"/>
  <w15:commentEx w15:paraId="0CF8618C" w15:done="0"/>
  <w15:commentEx w15:paraId="37080F09" w15:done="0"/>
  <w15:commentEx w15:paraId="285C42E9" w15:done="0"/>
  <w15:commentEx w15:paraId="41F35EA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1B36C2" w16cid:durableId="3A1B36C2"/>
  <w16cid:commentId w16cid:paraId="12470C14" w16cid:durableId="12470C14"/>
  <w16cid:commentId w16cid:paraId="17014E3C" w16cid:durableId="17014E3C"/>
  <w16cid:commentId w16cid:paraId="01405B82" w16cid:durableId="01405B82"/>
  <w16cid:commentId w16cid:paraId="5CED0737" w16cid:durableId="5CED0737"/>
  <w16cid:commentId w16cid:paraId="6DCC7D69" w16cid:durableId="6DCC7D69"/>
  <w16cid:commentId w16cid:paraId="3C2D4310" w16cid:durableId="3C2D4310"/>
  <w16cid:commentId w16cid:paraId="0CF8618C" w16cid:durableId="0CF8618C"/>
  <w16cid:commentId w16cid:paraId="37080F09" w16cid:durableId="37080F09"/>
  <w16cid:commentId w16cid:paraId="285C42E9" w16cid:durableId="285C42E9"/>
  <w16cid:commentId w16cid:paraId="41F35EAC" w16cid:durableId="41F35E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9EA4F" w14:textId="77777777" w:rsidR="00D33729" w:rsidRPr="007A130F" w:rsidRDefault="00D33729">
      <w:pPr>
        <w:spacing w:line="240" w:lineRule="auto"/>
      </w:pPr>
      <w:r w:rsidRPr="007A130F">
        <w:separator/>
      </w:r>
    </w:p>
  </w:endnote>
  <w:endnote w:type="continuationSeparator" w:id="0">
    <w:p w14:paraId="72801B43" w14:textId="77777777" w:rsidR="00D33729" w:rsidRPr="007A130F" w:rsidRDefault="00D33729">
      <w:pPr>
        <w:spacing w:line="240" w:lineRule="auto"/>
      </w:pPr>
      <w:r w:rsidRPr="007A130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Ligh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B4C5A" w14:textId="77777777" w:rsidR="0023532B" w:rsidRPr="007A130F" w:rsidRDefault="00000000">
    <w:pPr>
      <w:pStyle w:val="a6"/>
      <w:jc w:val="center"/>
    </w:pPr>
    <w:r w:rsidRPr="007A130F">
      <w:fldChar w:fldCharType="begin"/>
    </w:r>
    <w:r w:rsidRPr="007A130F">
      <w:instrText>PAGE  \* ROMAN  \* MERGEFORMAT</w:instrText>
    </w:r>
    <w:r w:rsidRPr="007A130F">
      <w:fldChar w:fldCharType="separate"/>
    </w:r>
    <w:r w:rsidRPr="007A130F">
      <w:rPr>
        <w:color w:val="4472C4" w:themeColor="accent1"/>
      </w:rPr>
      <w:t>I</w:t>
    </w:r>
    <w:r w:rsidRPr="007A130F">
      <w:rPr>
        <w:color w:val="4472C4" w:themeColor="accen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6813" w14:textId="77777777" w:rsidR="0023532B" w:rsidRPr="007A130F" w:rsidRDefault="00000000">
    <w:pPr>
      <w:pStyle w:val="a6"/>
      <w:jc w:val="center"/>
    </w:pPr>
    <w:r w:rsidRPr="007A130F">
      <w:fldChar w:fldCharType="begin"/>
    </w:r>
    <w:r w:rsidRPr="007A130F">
      <w:instrText>PAGE   \* MERGEFORMAT</w:instrText>
    </w:r>
    <w:r w:rsidRPr="007A130F">
      <w:fldChar w:fldCharType="separate"/>
    </w:r>
    <w:r w:rsidRPr="007A130F">
      <w:t>1</w:t>
    </w:r>
    <w:r w:rsidRPr="007A130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C77C9" w14:textId="77777777" w:rsidR="00D33729" w:rsidRPr="007A130F" w:rsidRDefault="00D33729">
      <w:pPr>
        <w:spacing w:after="0"/>
      </w:pPr>
      <w:r w:rsidRPr="007A130F">
        <w:separator/>
      </w:r>
    </w:p>
  </w:footnote>
  <w:footnote w:type="continuationSeparator" w:id="0">
    <w:p w14:paraId="56A88AB3" w14:textId="77777777" w:rsidR="00D33729" w:rsidRPr="007A130F" w:rsidRDefault="00D33729">
      <w:pPr>
        <w:spacing w:after="0"/>
      </w:pPr>
      <w:r w:rsidRPr="007A130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1B622FDF"/>
    <w:multiLevelType w:val="multilevel"/>
    <w:tmpl w:val="1B622F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B3919CB"/>
    <w:multiLevelType w:val="multilevel"/>
    <w:tmpl w:val="4B3919CB"/>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64BD72C1"/>
    <w:multiLevelType w:val="multilevel"/>
    <w:tmpl w:val="64BD72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C7B52EF"/>
    <w:multiLevelType w:val="multilevel"/>
    <w:tmpl w:val="7C7B52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499035113">
    <w:abstractNumId w:val="0"/>
  </w:num>
  <w:num w:numId="2" w16cid:durableId="1661234537">
    <w:abstractNumId w:val="4"/>
  </w:num>
  <w:num w:numId="3" w16cid:durableId="906964628">
    <w:abstractNumId w:val="1"/>
  </w:num>
  <w:num w:numId="4" w16cid:durableId="522089621">
    <w:abstractNumId w:val="3"/>
  </w:num>
  <w:num w:numId="5" w16cid:durableId="148827928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D19"/>
    <w:rsid w:val="00002943"/>
    <w:rsid w:val="00002B67"/>
    <w:rsid w:val="00005604"/>
    <w:rsid w:val="00013159"/>
    <w:rsid w:val="00013420"/>
    <w:rsid w:val="00015488"/>
    <w:rsid w:val="00015910"/>
    <w:rsid w:val="00016A15"/>
    <w:rsid w:val="000170AA"/>
    <w:rsid w:val="00022283"/>
    <w:rsid w:val="0002588B"/>
    <w:rsid w:val="0002634F"/>
    <w:rsid w:val="00030729"/>
    <w:rsid w:val="00033B87"/>
    <w:rsid w:val="00036B4F"/>
    <w:rsid w:val="00040360"/>
    <w:rsid w:val="00041978"/>
    <w:rsid w:val="0004641E"/>
    <w:rsid w:val="00046DBF"/>
    <w:rsid w:val="00053BD0"/>
    <w:rsid w:val="00054F94"/>
    <w:rsid w:val="00056F62"/>
    <w:rsid w:val="000601E6"/>
    <w:rsid w:val="00060317"/>
    <w:rsid w:val="00062246"/>
    <w:rsid w:val="00066341"/>
    <w:rsid w:val="00066F62"/>
    <w:rsid w:val="000712E1"/>
    <w:rsid w:val="00074264"/>
    <w:rsid w:val="000758AD"/>
    <w:rsid w:val="00080097"/>
    <w:rsid w:val="00080882"/>
    <w:rsid w:val="00080A28"/>
    <w:rsid w:val="00081D5F"/>
    <w:rsid w:val="000858CE"/>
    <w:rsid w:val="000936AE"/>
    <w:rsid w:val="000945EA"/>
    <w:rsid w:val="00094779"/>
    <w:rsid w:val="00094CCC"/>
    <w:rsid w:val="00095DF4"/>
    <w:rsid w:val="000A3E49"/>
    <w:rsid w:val="000A42A5"/>
    <w:rsid w:val="000A5769"/>
    <w:rsid w:val="000A6B43"/>
    <w:rsid w:val="000B2CCE"/>
    <w:rsid w:val="000B40F3"/>
    <w:rsid w:val="000B468C"/>
    <w:rsid w:val="000C0B6C"/>
    <w:rsid w:val="000C5E1A"/>
    <w:rsid w:val="000D114A"/>
    <w:rsid w:val="000D46AC"/>
    <w:rsid w:val="000D5F4E"/>
    <w:rsid w:val="000D6F87"/>
    <w:rsid w:val="000D7943"/>
    <w:rsid w:val="000E2C39"/>
    <w:rsid w:val="000E689D"/>
    <w:rsid w:val="000F100E"/>
    <w:rsid w:val="000F1E43"/>
    <w:rsid w:val="000F4082"/>
    <w:rsid w:val="000F623E"/>
    <w:rsid w:val="0011315B"/>
    <w:rsid w:val="00115DCB"/>
    <w:rsid w:val="00117927"/>
    <w:rsid w:val="0011798C"/>
    <w:rsid w:val="00122955"/>
    <w:rsid w:val="00123891"/>
    <w:rsid w:val="00126167"/>
    <w:rsid w:val="00131FB6"/>
    <w:rsid w:val="00132A64"/>
    <w:rsid w:val="0013544A"/>
    <w:rsid w:val="0013587E"/>
    <w:rsid w:val="00135BA8"/>
    <w:rsid w:val="001363EE"/>
    <w:rsid w:val="0014081E"/>
    <w:rsid w:val="001429F0"/>
    <w:rsid w:val="001447E3"/>
    <w:rsid w:val="00146F07"/>
    <w:rsid w:val="00147865"/>
    <w:rsid w:val="0015241A"/>
    <w:rsid w:val="00153BC3"/>
    <w:rsid w:val="00154BF1"/>
    <w:rsid w:val="00155F34"/>
    <w:rsid w:val="001566E9"/>
    <w:rsid w:val="001626EE"/>
    <w:rsid w:val="00162BBF"/>
    <w:rsid w:val="001652B5"/>
    <w:rsid w:val="00166940"/>
    <w:rsid w:val="0017363F"/>
    <w:rsid w:val="00175304"/>
    <w:rsid w:val="00180987"/>
    <w:rsid w:val="001809A0"/>
    <w:rsid w:val="00183C6B"/>
    <w:rsid w:val="001857A7"/>
    <w:rsid w:val="00186C9B"/>
    <w:rsid w:val="00187965"/>
    <w:rsid w:val="00187C87"/>
    <w:rsid w:val="00191E98"/>
    <w:rsid w:val="001971FB"/>
    <w:rsid w:val="001A0216"/>
    <w:rsid w:val="001A04D9"/>
    <w:rsid w:val="001A206A"/>
    <w:rsid w:val="001A2AC6"/>
    <w:rsid w:val="001A3F47"/>
    <w:rsid w:val="001B099D"/>
    <w:rsid w:val="001B5B8C"/>
    <w:rsid w:val="001B7B1E"/>
    <w:rsid w:val="001C1781"/>
    <w:rsid w:val="001C3167"/>
    <w:rsid w:val="001C5510"/>
    <w:rsid w:val="001C7570"/>
    <w:rsid w:val="001C79E3"/>
    <w:rsid w:val="001D078B"/>
    <w:rsid w:val="001E052A"/>
    <w:rsid w:val="001E1B8E"/>
    <w:rsid w:val="001E1BF9"/>
    <w:rsid w:val="001E4A82"/>
    <w:rsid w:val="001F0B87"/>
    <w:rsid w:val="001F3D56"/>
    <w:rsid w:val="001F5EC6"/>
    <w:rsid w:val="00203EBD"/>
    <w:rsid w:val="002063C1"/>
    <w:rsid w:val="00207EBC"/>
    <w:rsid w:val="00211FB6"/>
    <w:rsid w:val="00213471"/>
    <w:rsid w:val="0021587A"/>
    <w:rsid w:val="00217674"/>
    <w:rsid w:val="0022257F"/>
    <w:rsid w:val="0022418C"/>
    <w:rsid w:val="00226870"/>
    <w:rsid w:val="00226E04"/>
    <w:rsid w:val="002275DA"/>
    <w:rsid w:val="00234A4A"/>
    <w:rsid w:val="0023532B"/>
    <w:rsid w:val="00235CEB"/>
    <w:rsid w:val="002400E1"/>
    <w:rsid w:val="00241834"/>
    <w:rsid w:val="002439B2"/>
    <w:rsid w:val="002452FD"/>
    <w:rsid w:val="00245AB2"/>
    <w:rsid w:val="002472B6"/>
    <w:rsid w:val="0025019A"/>
    <w:rsid w:val="002508C2"/>
    <w:rsid w:val="002510F5"/>
    <w:rsid w:val="0025193A"/>
    <w:rsid w:val="00252F9D"/>
    <w:rsid w:val="00263B0C"/>
    <w:rsid w:val="00266BFE"/>
    <w:rsid w:val="0026714D"/>
    <w:rsid w:val="0027050B"/>
    <w:rsid w:val="00272B46"/>
    <w:rsid w:val="002742AB"/>
    <w:rsid w:val="002769C5"/>
    <w:rsid w:val="002807BA"/>
    <w:rsid w:val="00285219"/>
    <w:rsid w:val="0028526C"/>
    <w:rsid w:val="00292806"/>
    <w:rsid w:val="00296266"/>
    <w:rsid w:val="00296694"/>
    <w:rsid w:val="0029690A"/>
    <w:rsid w:val="00297608"/>
    <w:rsid w:val="002A2F44"/>
    <w:rsid w:val="002A34C0"/>
    <w:rsid w:val="002A66B4"/>
    <w:rsid w:val="002A7483"/>
    <w:rsid w:val="002B0FEE"/>
    <w:rsid w:val="002B11EA"/>
    <w:rsid w:val="002B2475"/>
    <w:rsid w:val="002B3E94"/>
    <w:rsid w:val="002B5E32"/>
    <w:rsid w:val="002B6323"/>
    <w:rsid w:val="002C04A8"/>
    <w:rsid w:val="002C12D1"/>
    <w:rsid w:val="002C380A"/>
    <w:rsid w:val="002D25B9"/>
    <w:rsid w:val="002D3B0E"/>
    <w:rsid w:val="002D5314"/>
    <w:rsid w:val="002E03C3"/>
    <w:rsid w:val="002E1F56"/>
    <w:rsid w:val="002E4475"/>
    <w:rsid w:val="002E4C9F"/>
    <w:rsid w:val="002E6467"/>
    <w:rsid w:val="002F1210"/>
    <w:rsid w:val="002F6F46"/>
    <w:rsid w:val="002F7988"/>
    <w:rsid w:val="00300223"/>
    <w:rsid w:val="0030184F"/>
    <w:rsid w:val="003018D1"/>
    <w:rsid w:val="003039EB"/>
    <w:rsid w:val="003107A1"/>
    <w:rsid w:val="00311B85"/>
    <w:rsid w:val="0031274E"/>
    <w:rsid w:val="003127D9"/>
    <w:rsid w:val="00314218"/>
    <w:rsid w:val="003146CA"/>
    <w:rsid w:val="003168F9"/>
    <w:rsid w:val="00324D94"/>
    <w:rsid w:val="00326914"/>
    <w:rsid w:val="00326AC7"/>
    <w:rsid w:val="0033347D"/>
    <w:rsid w:val="00335C6A"/>
    <w:rsid w:val="00335F1A"/>
    <w:rsid w:val="00336570"/>
    <w:rsid w:val="00336820"/>
    <w:rsid w:val="00337C65"/>
    <w:rsid w:val="003417D2"/>
    <w:rsid w:val="00342D0E"/>
    <w:rsid w:val="00347391"/>
    <w:rsid w:val="0035106A"/>
    <w:rsid w:val="00360294"/>
    <w:rsid w:val="0036059E"/>
    <w:rsid w:val="003614E0"/>
    <w:rsid w:val="00361819"/>
    <w:rsid w:val="00361E06"/>
    <w:rsid w:val="00362856"/>
    <w:rsid w:val="00365617"/>
    <w:rsid w:val="003709DD"/>
    <w:rsid w:val="003723D4"/>
    <w:rsid w:val="00374B3A"/>
    <w:rsid w:val="00374B8B"/>
    <w:rsid w:val="00377B61"/>
    <w:rsid w:val="00381382"/>
    <w:rsid w:val="00385497"/>
    <w:rsid w:val="00386C30"/>
    <w:rsid w:val="00387FEA"/>
    <w:rsid w:val="00393548"/>
    <w:rsid w:val="00394BE6"/>
    <w:rsid w:val="00395171"/>
    <w:rsid w:val="00397143"/>
    <w:rsid w:val="003A13FA"/>
    <w:rsid w:val="003A3E47"/>
    <w:rsid w:val="003A569D"/>
    <w:rsid w:val="003B3BA4"/>
    <w:rsid w:val="003B418B"/>
    <w:rsid w:val="003B55EE"/>
    <w:rsid w:val="003C09D1"/>
    <w:rsid w:val="003C4FC9"/>
    <w:rsid w:val="003C5764"/>
    <w:rsid w:val="003C5B6E"/>
    <w:rsid w:val="003D2242"/>
    <w:rsid w:val="003D2855"/>
    <w:rsid w:val="003D5E38"/>
    <w:rsid w:val="003D6F94"/>
    <w:rsid w:val="003E02FF"/>
    <w:rsid w:val="003E074E"/>
    <w:rsid w:val="003E2118"/>
    <w:rsid w:val="003E3566"/>
    <w:rsid w:val="003E4424"/>
    <w:rsid w:val="003E62E1"/>
    <w:rsid w:val="003F1ADB"/>
    <w:rsid w:val="003F7105"/>
    <w:rsid w:val="003F7F0C"/>
    <w:rsid w:val="004008A4"/>
    <w:rsid w:val="00400BD2"/>
    <w:rsid w:val="0040476F"/>
    <w:rsid w:val="00405F98"/>
    <w:rsid w:val="004072FA"/>
    <w:rsid w:val="004105C0"/>
    <w:rsid w:val="00413235"/>
    <w:rsid w:val="00414918"/>
    <w:rsid w:val="0041671E"/>
    <w:rsid w:val="0042050D"/>
    <w:rsid w:val="00422BA3"/>
    <w:rsid w:val="00422E39"/>
    <w:rsid w:val="00422E7F"/>
    <w:rsid w:val="00423469"/>
    <w:rsid w:val="0042352B"/>
    <w:rsid w:val="00424ABB"/>
    <w:rsid w:val="00425546"/>
    <w:rsid w:val="0042559F"/>
    <w:rsid w:val="00425A4B"/>
    <w:rsid w:val="004271B3"/>
    <w:rsid w:val="00430D41"/>
    <w:rsid w:val="00431104"/>
    <w:rsid w:val="00431BB1"/>
    <w:rsid w:val="00431E3A"/>
    <w:rsid w:val="004337F7"/>
    <w:rsid w:val="00437AB9"/>
    <w:rsid w:val="00437DC2"/>
    <w:rsid w:val="00437FE2"/>
    <w:rsid w:val="004418C3"/>
    <w:rsid w:val="0044540A"/>
    <w:rsid w:val="00447F94"/>
    <w:rsid w:val="004515F2"/>
    <w:rsid w:val="00461994"/>
    <w:rsid w:val="004629EE"/>
    <w:rsid w:val="004645FC"/>
    <w:rsid w:val="004705EE"/>
    <w:rsid w:val="00470612"/>
    <w:rsid w:val="0047164D"/>
    <w:rsid w:val="004723FF"/>
    <w:rsid w:val="0047527B"/>
    <w:rsid w:val="00482AFA"/>
    <w:rsid w:val="00484033"/>
    <w:rsid w:val="00490DA2"/>
    <w:rsid w:val="004925E5"/>
    <w:rsid w:val="0049281D"/>
    <w:rsid w:val="00493500"/>
    <w:rsid w:val="00496E42"/>
    <w:rsid w:val="00497125"/>
    <w:rsid w:val="004A0DBE"/>
    <w:rsid w:val="004A1939"/>
    <w:rsid w:val="004A21F6"/>
    <w:rsid w:val="004A3172"/>
    <w:rsid w:val="004A32EE"/>
    <w:rsid w:val="004A4286"/>
    <w:rsid w:val="004A4FA8"/>
    <w:rsid w:val="004B4B11"/>
    <w:rsid w:val="004C1BBA"/>
    <w:rsid w:val="004C330D"/>
    <w:rsid w:val="004C5E25"/>
    <w:rsid w:val="004C6110"/>
    <w:rsid w:val="004D1140"/>
    <w:rsid w:val="004D377E"/>
    <w:rsid w:val="004D7083"/>
    <w:rsid w:val="004E1149"/>
    <w:rsid w:val="004E1253"/>
    <w:rsid w:val="004E1B62"/>
    <w:rsid w:val="004E1D01"/>
    <w:rsid w:val="004E1D2B"/>
    <w:rsid w:val="004E206C"/>
    <w:rsid w:val="004E2B17"/>
    <w:rsid w:val="004E30E2"/>
    <w:rsid w:val="004E3DCD"/>
    <w:rsid w:val="004E781B"/>
    <w:rsid w:val="004F2729"/>
    <w:rsid w:val="004F3011"/>
    <w:rsid w:val="00503FD0"/>
    <w:rsid w:val="00505141"/>
    <w:rsid w:val="00505719"/>
    <w:rsid w:val="005104D3"/>
    <w:rsid w:val="00510824"/>
    <w:rsid w:val="00511EAB"/>
    <w:rsid w:val="00511F3A"/>
    <w:rsid w:val="0051389A"/>
    <w:rsid w:val="00514E69"/>
    <w:rsid w:val="005163EA"/>
    <w:rsid w:val="00520198"/>
    <w:rsid w:val="00533DE6"/>
    <w:rsid w:val="00542A71"/>
    <w:rsid w:val="00544C9F"/>
    <w:rsid w:val="005522DC"/>
    <w:rsid w:val="00552584"/>
    <w:rsid w:val="005550C4"/>
    <w:rsid w:val="00555681"/>
    <w:rsid w:val="005605E7"/>
    <w:rsid w:val="00561F08"/>
    <w:rsid w:val="00564ECB"/>
    <w:rsid w:val="00565B8A"/>
    <w:rsid w:val="00570C08"/>
    <w:rsid w:val="0057186F"/>
    <w:rsid w:val="00577303"/>
    <w:rsid w:val="00584DEF"/>
    <w:rsid w:val="0058518E"/>
    <w:rsid w:val="005856FD"/>
    <w:rsid w:val="00590D98"/>
    <w:rsid w:val="00592D6C"/>
    <w:rsid w:val="005933E6"/>
    <w:rsid w:val="00593A8A"/>
    <w:rsid w:val="00596576"/>
    <w:rsid w:val="005A182A"/>
    <w:rsid w:val="005A3345"/>
    <w:rsid w:val="005A6861"/>
    <w:rsid w:val="005A6C3E"/>
    <w:rsid w:val="005B2709"/>
    <w:rsid w:val="005B3AE5"/>
    <w:rsid w:val="005B6268"/>
    <w:rsid w:val="005C1C6F"/>
    <w:rsid w:val="005C23B3"/>
    <w:rsid w:val="005C28E7"/>
    <w:rsid w:val="005C28F2"/>
    <w:rsid w:val="005C45FB"/>
    <w:rsid w:val="005C6E64"/>
    <w:rsid w:val="005D09B4"/>
    <w:rsid w:val="005D19DF"/>
    <w:rsid w:val="005D7E5D"/>
    <w:rsid w:val="005E305B"/>
    <w:rsid w:val="005E4C2B"/>
    <w:rsid w:val="005F457E"/>
    <w:rsid w:val="005F4C8E"/>
    <w:rsid w:val="005F61EF"/>
    <w:rsid w:val="005F7F70"/>
    <w:rsid w:val="00601D39"/>
    <w:rsid w:val="00603DCD"/>
    <w:rsid w:val="00605D76"/>
    <w:rsid w:val="00610117"/>
    <w:rsid w:val="00612143"/>
    <w:rsid w:val="00615BFD"/>
    <w:rsid w:val="006174CC"/>
    <w:rsid w:val="00621CC5"/>
    <w:rsid w:val="0062210E"/>
    <w:rsid w:val="00622138"/>
    <w:rsid w:val="006226A1"/>
    <w:rsid w:val="00633EED"/>
    <w:rsid w:val="006354DC"/>
    <w:rsid w:val="00635F1D"/>
    <w:rsid w:val="00636519"/>
    <w:rsid w:val="00636608"/>
    <w:rsid w:val="0063705D"/>
    <w:rsid w:val="00640F09"/>
    <w:rsid w:val="00643B6F"/>
    <w:rsid w:val="006462D2"/>
    <w:rsid w:val="00650DFC"/>
    <w:rsid w:val="00650EB1"/>
    <w:rsid w:val="0065229D"/>
    <w:rsid w:val="0066467B"/>
    <w:rsid w:val="00665148"/>
    <w:rsid w:val="00667292"/>
    <w:rsid w:val="00667817"/>
    <w:rsid w:val="00667E75"/>
    <w:rsid w:val="006722C3"/>
    <w:rsid w:val="0067676B"/>
    <w:rsid w:val="00676BDE"/>
    <w:rsid w:val="006774D2"/>
    <w:rsid w:val="0067778B"/>
    <w:rsid w:val="00677B6C"/>
    <w:rsid w:val="006801BB"/>
    <w:rsid w:val="00681AA1"/>
    <w:rsid w:val="00682BCE"/>
    <w:rsid w:val="00682EE4"/>
    <w:rsid w:val="00683DFE"/>
    <w:rsid w:val="006937D1"/>
    <w:rsid w:val="0069428A"/>
    <w:rsid w:val="0069648A"/>
    <w:rsid w:val="00697D84"/>
    <w:rsid w:val="006A063F"/>
    <w:rsid w:val="006A0ACC"/>
    <w:rsid w:val="006A22F9"/>
    <w:rsid w:val="006A448E"/>
    <w:rsid w:val="006A5A84"/>
    <w:rsid w:val="006B014A"/>
    <w:rsid w:val="006B0D37"/>
    <w:rsid w:val="006B146D"/>
    <w:rsid w:val="006B5A9D"/>
    <w:rsid w:val="006B60C2"/>
    <w:rsid w:val="006B60FA"/>
    <w:rsid w:val="006B6B5E"/>
    <w:rsid w:val="006B7037"/>
    <w:rsid w:val="006C08C8"/>
    <w:rsid w:val="006C1F53"/>
    <w:rsid w:val="006C35FC"/>
    <w:rsid w:val="006D152B"/>
    <w:rsid w:val="006E11CE"/>
    <w:rsid w:val="006E3015"/>
    <w:rsid w:val="006E4548"/>
    <w:rsid w:val="006F0018"/>
    <w:rsid w:val="006F0803"/>
    <w:rsid w:val="006F47C3"/>
    <w:rsid w:val="006F4EDA"/>
    <w:rsid w:val="00701E45"/>
    <w:rsid w:val="007042E2"/>
    <w:rsid w:val="00705E86"/>
    <w:rsid w:val="00710101"/>
    <w:rsid w:val="00710A72"/>
    <w:rsid w:val="00710D79"/>
    <w:rsid w:val="0071309F"/>
    <w:rsid w:val="0071497F"/>
    <w:rsid w:val="007153A5"/>
    <w:rsid w:val="00716C95"/>
    <w:rsid w:val="00716F78"/>
    <w:rsid w:val="007274A0"/>
    <w:rsid w:val="00727F02"/>
    <w:rsid w:val="00730E9C"/>
    <w:rsid w:val="007334E2"/>
    <w:rsid w:val="00733A42"/>
    <w:rsid w:val="007359AE"/>
    <w:rsid w:val="00736CB8"/>
    <w:rsid w:val="00737955"/>
    <w:rsid w:val="00740263"/>
    <w:rsid w:val="00741FB6"/>
    <w:rsid w:val="00742D05"/>
    <w:rsid w:val="0074536D"/>
    <w:rsid w:val="00746382"/>
    <w:rsid w:val="00746A19"/>
    <w:rsid w:val="007502CD"/>
    <w:rsid w:val="007517CD"/>
    <w:rsid w:val="00751CCE"/>
    <w:rsid w:val="007521C9"/>
    <w:rsid w:val="00753799"/>
    <w:rsid w:val="00753AC6"/>
    <w:rsid w:val="00754B3F"/>
    <w:rsid w:val="007640E6"/>
    <w:rsid w:val="00764A48"/>
    <w:rsid w:val="00766EFA"/>
    <w:rsid w:val="007717DC"/>
    <w:rsid w:val="00772253"/>
    <w:rsid w:val="0077441A"/>
    <w:rsid w:val="00774546"/>
    <w:rsid w:val="00780371"/>
    <w:rsid w:val="00780A64"/>
    <w:rsid w:val="00782AFD"/>
    <w:rsid w:val="00782D40"/>
    <w:rsid w:val="007907D3"/>
    <w:rsid w:val="00790A0D"/>
    <w:rsid w:val="00791740"/>
    <w:rsid w:val="00794C65"/>
    <w:rsid w:val="007A130F"/>
    <w:rsid w:val="007A22EC"/>
    <w:rsid w:val="007A54C4"/>
    <w:rsid w:val="007A7143"/>
    <w:rsid w:val="007B2FC7"/>
    <w:rsid w:val="007B3067"/>
    <w:rsid w:val="007B3E40"/>
    <w:rsid w:val="007C3725"/>
    <w:rsid w:val="007C44A5"/>
    <w:rsid w:val="007C7A9E"/>
    <w:rsid w:val="007D327F"/>
    <w:rsid w:val="007D4E11"/>
    <w:rsid w:val="007D54A6"/>
    <w:rsid w:val="007D6BBB"/>
    <w:rsid w:val="007D6EAD"/>
    <w:rsid w:val="007D7904"/>
    <w:rsid w:val="007E2DEF"/>
    <w:rsid w:val="007E5737"/>
    <w:rsid w:val="007E66CF"/>
    <w:rsid w:val="007E789A"/>
    <w:rsid w:val="00800A8E"/>
    <w:rsid w:val="008016BA"/>
    <w:rsid w:val="0080386E"/>
    <w:rsid w:val="0080517A"/>
    <w:rsid w:val="00807EBE"/>
    <w:rsid w:val="0081511D"/>
    <w:rsid w:val="008157F3"/>
    <w:rsid w:val="00816639"/>
    <w:rsid w:val="00820098"/>
    <w:rsid w:val="008215B7"/>
    <w:rsid w:val="00822129"/>
    <w:rsid w:val="00826CC0"/>
    <w:rsid w:val="00827F25"/>
    <w:rsid w:val="00834CFE"/>
    <w:rsid w:val="00837269"/>
    <w:rsid w:val="008405EA"/>
    <w:rsid w:val="00840714"/>
    <w:rsid w:val="0084086D"/>
    <w:rsid w:val="008408CE"/>
    <w:rsid w:val="0084122A"/>
    <w:rsid w:val="008422F8"/>
    <w:rsid w:val="00846436"/>
    <w:rsid w:val="008475B9"/>
    <w:rsid w:val="00847FBF"/>
    <w:rsid w:val="008513FF"/>
    <w:rsid w:val="00853D30"/>
    <w:rsid w:val="008552E0"/>
    <w:rsid w:val="00855559"/>
    <w:rsid w:val="00855631"/>
    <w:rsid w:val="0085789D"/>
    <w:rsid w:val="008605A4"/>
    <w:rsid w:val="0086086C"/>
    <w:rsid w:val="00861726"/>
    <w:rsid w:val="00862E11"/>
    <w:rsid w:val="00871876"/>
    <w:rsid w:val="008718E3"/>
    <w:rsid w:val="00872D25"/>
    <w:rsid w:val="008732AD"/>
    <w:rsid w:val="008735C8"/>
    <w:rsid w:val="00874BB4"/>
    <w:rsid w:val="0087526C"/>
    <w:rsid w:val="00880D34"/>
    <w:rsid w:val="0088301F"/>
    <w:rsid w:val="00883655"/>
    <w:rsid w:val="00883C31"/>
    <w:rsid w:val="00884C32"/>
    <w:rsid w:val="00885ECE"/>
    <w:rsid w:val="00886120"/>
    <w:rsid w:val="00895BE0"/>
    <w:rsid w:val="00896561"/>
    <w:rsid w:val="008B03C0"/>
    <w:rsid w:val="008B3F9D"/>
    <w:rsid w:val="008B4BCC"/>
    <w:rsid w:val="008B4C92"/>
    <w:rsid w:val="008B4CEC"/>
    <w:rsid w:val="008B6E67"/>
    <w:rsid w:val="008C0138"/>
    <w:rsid w:val="008C05C2"/>
    <w:rsid w:val="008C4731"/>
    <w:rsid w:val="008C4C8D"/>
    <w:rsid w:val="008C5A04"/>
    <w:rsid w:val="008D0BB2"/>
    <w:rsid w:val="008D118E"/>
    <w:rsid w:val="008D45BE"/>
    <w:rsid w:val="008D4D00"/>
    <w:rsid w:val="008D72B0"/>
    <w:rsid w:val="008D7359"/>
    <w:rsid w:val="008D79D8"/>
    <w:rsid w:val="008E0E00"/>
    <w:rsid w:val="008E2F70"/>
    <w:rsid w:val="008E3509"/>
    <w:rsid w:val="008E527E"/>
    <w:rsid w:val="008F6A03"/>
    <w:rsid w:val="008F766B"/>
    <w:rsid w:val="00902584"/>
    <w:rsid w:val="0090477F"/>
    <w:rsid w:val="00904D83"/>
    <w:rsid w:val="009054D6"/>
    <w:rsid w:val="009071AC"/>
    <w:rsid w:val="009106A5"/>
    <w:rsid w:val="00910FD7"/>
    <w:rsid w:val="009122F9"/>
    <w:rsid w:val="009135E9"/>
    <w:rsid w:val="009234B7"/>
    <w:rsid w:val="009270CC"/>
    <w:rsid w:val="00941618"/>
    <w:rsid w:val="00942782"/>
    <w:rsid w:val="00942F92"/>
    <w:rsid w:val="00946B61"/>
    <w:rsid w:val="009515F9"/>
    <w:rsid w:val="009543F0"/>
    <w:rsid w:val="00955601"/>
    <w:rsid w:val="00956924"/>
    <w:rsid w:val="0095763C"/>
    <w:rsid w:val="00960A8A"/>
    <w:rsid w:val="00964A16"/>
    <w:rsid w:val="00966AEF"/>
    <w:rsid w:val="00972FB4"/>
    <w:rsid w:val="00973F19"/>
    <w:rsid w:val="00974C26"/>
    <w:rsid w:val="009770D3"/>
    <w:rsid w:val="00980689"/>
    <w:rsid w:val="009846DB"/>
    <w:rsid w:val="009850E2"/>
    <w:rsid w:val="0098550C"/>
    <w:rsid w:val="0098585F"/>
    <w:rsid w:val="00995F8F"/>
    <w:rsid w:val="009A1D54"/>
    <w:rsid w:val="009B6B62"/>
    <w:rsid w:val="009B7286"/>
    <w:rsid w:val="009B7E86"/>
    <w:rsid w:val="009D114D"/>
    <w:rsid w:val="009D3841"/>
    <w:rsid w:val="009D6939"/>
    <w:rsid w:val="009D72B1"/>
    <w:rsid w:val="009D769A"/>
    <w:rsid w:val="009E0A0D"/>
    <w:rsid w:val="009E0C0B"/>
    <w:rsid w:val="009E28C5"/>
    <w:rsid w:val="009E2D51"/>
    <w:rsid w:val="009E3168"/>
    <w:rsid w:val="009E60D2"/>
    <w:rsid w:val="009E7360"/>
    <w:rsid w:val="009F2FB0"/>
    <w:rsid w:val="009F314C"/>
    <w:rsid w:val="00A0007E"/>
    <w:rsid w:val="00A00489"/>
    <w:rsid w:val="00A02A46"/>
    <w:rsid w:val="00A05A6C"/>
    <w:rsid w:val="00A06858"/>
    <w:rsid w:val="00A123A1"/>
    <w:rsid w:val="00A1299E"/>
    <w:rsid w:val="00A13141"/>
    <w:rsid w:val="00A178DC"/>
    <w:rsid w:val="00A17D90"/>
    <w:rsid w:val="00A21050"/>
    <w:rsid w:val="00A2156E"/>
    <w:rsid w:val="00A2223F"/>
    <w:rsid w:val="00A22CAD"/>
    <w:rsid w:val="00A27C47"/>
    <w:rsid w:val="00A30757"/>
    <w:rsid w:val="00A31E7E"/>
    <w:rsid w:val="00A32682"/>
    <w:rsid w:val="00A32A6D"/>
    <w:rsid w:val="00A34301"/>
    <w:rsid w:val="00A356DD"/>
    <w:rsid w:val="00A35998"/>
    <w:rsid w:val="00A35CED"/>
    <w:rsid w:val="00A40B56"/>
    <w:rsid w:val="00A43889"/>
    <w:rsid w:val="00A521BF"/>
    <w:rsid w:val="00A52B0B"/>
    <w:rsid w:val="00A55ABD"/>
    <w:rsid w:val="00A5721D"/>
    <w:rsid w:val="00A626D1"/>
    <w:rsid w:val="00A67384"/>
    <w:rsid w:val="00A673C9"/>
    <w:rsid w:val="00A67F87"/>
    <w:rsid w:val="00A706A8"/>
    <w:rsid w:val="00A71112"/>
    <w:rsid w:val="00A7193C"/>
    <w:rsid w:val="00A76162"/>
    <w:rsid w:val="00A77960"/>
    <w:rsid w:val="00A77E4D"/>
    <w:rsid w:val="00A802C7"/>
    <w:rsid w:val="00A8086C"/>
    <w:rsid w:val="00A86D07"/>
    <w:rsid w:val="00A8777C"/>
    <w:rsid w:val="00A93C3C"/>
    <w:rsid w:val="00A959EA"/>
    <w:rsid w:val="00AA121F"/>
    <w:rsid w:val="00AA3D8B"/>
    <w:rsid w:val="00AA53FE"/>
    <w:rsid w:val="00AA54A1"/>
    <w:rsid w:val="00AA7B4B"/>
    <w:rsid w:val="00AB003B"/>
    <w:rsid w:val="00AB2089"/>
    <w:rsid w:val="00AB2CD0"/>
    <w:rsid w:val="00AB2E11"/>
    <w:rsid w:val="00AC1328"/>
    <w:rsid w:val="00AC31D6"/>
    <w:rsid w:val="00AC3A41"/>
    <w:rsid w:val="00AC3AF7"/>
    <w:rsid w:val="00AC5C6D"/>
    <w:rsid w:val="00AC6DE3"/>
    <w:rsid w:val="00AC7AA4"/>
    <w:rsid w:val="00AD1BA4"/>
    <w:rsid w:val="00AD20E0"/>
    <w:rsid w:val="00AD7FCF"/>
    <w:rsid w:val="00AE0301"/>
    <w:rsid w:val="00AE2738"/>
    <w:rsid w:val="00AE54CD"/>
    <w:rsid w:val="00AE59CD"/>
    <w:rsid w:val="00AE6DB9"/>
    <w:rsid w:val="00AE7163"/>
    <w:rsid w:val="00AF4378"/>
    <w:rsid w:val="00AF5773"/>
    <w:rsid w:val="00B0126B"/>
    <w:rsid w:val="00B11304"/>
    <w:rsid w:val="00B14040"/>
    <w:rsid w:val="00B142E4"/>
    <w:rsid w:val="00B14CC7"/>
    <w:rsid w:val="00B16135"/>
    <w:rsid w:val="00B16B68"/>
    <w:rsid w:val="00B23E3D"/>
    <w:rsid w:val="00B31B2B"/>
    <w:rsid w:val="00B3604F"/>
    <w:rsid w:val="00B37BD0"/>
    <w:rsid w:val="00B41D58"/>
    <w:rsid w:val="00B44B0D"/>
    <w:rsid w:val="00B457CE"/>
    <w:rsid w:val="00B45BBA"/>
    <w:rsid w:val="00B4785E"/>
    <w:rsid w:val="00B50AE1"/>
    <w:rsid w:val="00B53CEE"/>
    <w:rsid w:val="00B54E3F"/>
    <w:rsid w:val="00B5778C"/>
    <w:rsid w:val="00B64D60"/>
    <w:rsid w:val="00B67F4C"/>
    <w:rsid w:val="00B700A8"/>
    <w:rsid w:val="00B7161F"/>
    <w:rsid w:val="00B740B0"/>
    <w:rsid w:val="00B7559D"/>
    <w:rsid w:val="00B758F0"/>
    <w:rsid w:val="00B82006"/>
    <w:rsid w:val="00B82210"/>
    <w:rsid w:val="00B82E1B"/>
    <w:rsid w:val="00B91CB2"/>
    <w:rsid w:val="00B92474"/>
    <w:rsid w:val="00B93517"/>
    <w:rsid w:val="00B94F37"/>
    <w:rsid w:val="00B959D3"/>
    <w:rsid w:val="00B9669D"/>
    <w:rsid w:val="00BA0922"/>
    <w:rsid w:val="00BA0D90"/>
    <w:rsid w:val="00BA199D"/>
    <w:rsid w:val="00BA2423"/>
    <w:rsid w:val="00BA4B32"/>
    <w:rsid w:val="00BA6F66"/>
    <w:rsid w:val="00BB3F91"/>
    <w:rsid w:val="00BB61A8"/>
    <w:rsid w:val="00BB78B1"/>
    <w:rsid w:val="00BC31C7"/>
    <w:rsid w:val="00BD63CC"/>
    <w:rsid w:val="00BD6D0F"/>
    <w:rsid w:val="00BE216F"/>
    <w:rsid w:val="00BE3595"/>
    <w:rsid w:val="00BE449D"/>
    <w:rsid w:val="00BE4B43"/>
    <w:rsid w:val="00BF0F22"/>
    <w:rsid w:val="00BF2884"/>
    <w:rsid w:val="00BF35C7"/>
    <w:rsid w:val="00BF3CF7"/>
    <w:rsid w:val="00BF66C3"/>
    <w:rsid w:val="00BF790F"/>
    <w:rsid w:val="00BF7D19"/>
    <w:rsid w:val="00C00D89"/>
    <w:rsid w:val="00C01366"/>
    <w:rsid w:val="00C0198B"/>
    <w:rsid w:val="00C05F59"/>
    <w:rsid w:val="00C06E05"/>
    <w:rsid w:val="00C0759D"/>
    <w:rsid w:val="00C10208"/>
    <w:rsid w:val="00C10B29"/>
    <w:rsid w:val="00C12D96"/>
    <w:rsid w:val="00C147A0"/>
    <w:rsid w:val="00C15477"/>
    <w:rsid w:val="00C23321"/>
    <w:rsid w:val="00C23FD3"/>
    <w:rsid w:val="00C242DD"/>
    <w:rsid w:val="00C25427"/>
    <w:rsid w:val="00C27B20"/>
    <w:rsid w:val="00C30592"/>
    <w:rsid w:val="00C31321"/>
    <w:rsid w:val="00C31D45"/>
    <w:rsid w:val="00C31E69"/>
    <w:rsid w:val="00C33370"/>
    <w:rsid w:val="00C36E51"/>
    <w:rsid w:val="00C40F23"/>
    <w:rsid w:val="00C41632"/>
    <w:rsid w:val="00C4258F"/>
    <w:rsid w:val="00C4361F"/>
    <w:rsid w:val="00C459AB"/>
    <w:rsid w:val="00C5039D"/>
    <w:rsid w:val="00C52636"/>
    <w:rsid w:val="00C52A38"/>
    <w:rsid w:val="00C550C9"/>
    <w:rsid w:val="00C5675C"/>
    <w:rsid w:val="00C6045E"/>
    <w:rsid w:val="00C65B6B"/>
    <w:rsid w:val="00C6688C"/>
    <w:rsid w:val="00C7031D"/>
    <w:rsid w:val="00C70D8C"/>
    <w:rsid w:val="00C71BCA"/>
    <w:rsid w:val="00C7359E"/>
    <w:rsid w:val="00C74262"/>
    <w:rsid w:val="00C74C77"/>
    <w:rsid w:val="00C77261"/>
    <w:rsid w:val="00C778EA"/>
    <w:rsid w:val="00C77C39"/>
    <w:rsid w:val="00C77DD4"/>
    <w:rsid w:val="00C807CD"/>
    <w:rsid w:val="00C8224B"/>
    <w:rsid w:val="00C840CE"/>
    <w:rsid w:val="00C85EF5"/>
    <w:rsid w:val="00C8704C"/>
    <w:rsid w:val="00C873C4"/>
    <w:rsid w:val="00C87B81"/>
    <w:rsid w:val="00C92E5B"/>
    <w:rsid w:val="00C959A8"/>
    <w:rsid w:val="00C96A6E"/>
    <w:rsid w:val="00C97CF5"/>
    <w:rsid w:val="00CA3852"/>
    <w:rsid w:val="00CB4F33"/>
    <w:rsid w:val="00CB72D1"/>
    <w:rsid w:val="00CB7C4B"/>
    <w:rsid w:val="00CC0E90"/>
    <w:rsid w:val="00CC221A"/>
    <w:rsid w:val="00CC27C9"/>
    <w:rsid w:val="00CC45B7"/>
    <w:rsid w:val="00CC59B9"/>
    <w:rsid w:val="00CC5FFF"/>
    <w:rsid w:val="00CD0F85"/>
    <w:rsid w:val="00CD1A11"/>
    <w:rsid w:val="00CD263F"/>
    <w:rsid w:val="00CD40DF"/>
    <w:rsid w:val="00CE2368"/>
    <w:rsid w:val="00CE2B03"/>
    <w:rsid w:val="00CE6767"/>
    <w:rsid w:val="00CE6C80"/>
    <w:rsid w:val="00CE7157"/>
    <w:rsid w:val="00CE7991"/>
    <w:rsid w:val="00CF55AB"/>
    <w:rsid w:val="00CF5E6B"/>
    <w:rsid w:val="00CF6B59"/>
    <w:rsid w:val="00D0236D"/>
    <w:rsid w:val="00D04CE7"/>
    <w:rsid w:val="00D06683"/>
    <w:rsid w:val="00D15FB1"/>
    <w:rsid w:val="00D2115F"/>
    <w:rsid w:val="00D21B93"/>
    <w:rsid w:val="00D236CD"/>
    <w:rsid w:val="00D24ECA"/>
    <w:rsid w:val="00D31F02"/>
    <w:rsid w:val="00D33729"/>
    <w:rsid w:val="00D407B5"/>
    <w:rsid w:val="00D422A1"/>
    <w:rsid w:val="00D42C4D"/>
    <w:rsid w:val="00D44DE2"/>
    <w:rsid w:val="00D533E2"/>
    <w:rsid w:val="00D5791F"/>
    <w:rsid w:val="00D6097D"/>
    <w:rsid w:val="00D6189D"/>
    <w:rsid w:val="00D61982"/>
    <w:rsid w:val="00D62F45"/>
    <w:rsid w:val="00D65BE7"/>
    <w:rsid w:val="00D6756A"/>
    <w:rsid w:val="00D72516"/>
    <w:rsid w:val="00D72E1F"/>
    <w:rsid w:val="00D74F0D"/>
    <w:rsid w:val="00D77019"/>
    <w:rsid w:val="00D806C4"/>
    <w:rsid w:val="00D807FB"/>
    <w:rsid w:val="00D8111A"/>
    <w:rsid w:val="00D863FB"/>
    <w:rsid w:val="00D86FE9"/>
    <w:rsid w:val="00D9249F"/>
    <w:rsid w:val="00D9328D"/>
    <w:rsid w:val="00D940F1"/>
    <w:rsid w:val="00D96778"/>
    <w:rsid w:val="00D97F17"/>
    <w:rsid w:val="00DA28D1"/>
    <w:rsid w:val="00DA481E"/>
    <w:rsid w:val="00DA59DC"/>
    <w:rsid w:val="00DB29EA"/>
    <w:rsid w:val="00DB4ED2"/>
    <w:rsid w:val="00DB6532"/>
    <w:rsid w:val="00DB6F8A"/>
    <w:rsid w:val="00DC0B73"/>
    <w:rsid w:val="00DC601B"/>
    <w:rsid w:val="00DD653D"/>
    <w:rsid w:val="00DD7CA6"/>
    <w:rsid w:val="00DE0729"/>
    <w:rsid w:val="00DE1C19"/>
    <w:rsid w:val="00DE1C7F"/>
    <w:rsid w:val="00DE2D51"/>
    <w:rsid w:val="00DE3C8A"/>
    <w:rsid w:val="00DE68FA"/>
    <w:rsid w:val="00DE78C8"/>
    <w:rsid w:val="00DF200C"/>
    <w:rsid w:val="00DF2BFA"/>
    <w:rsid w:val="00DF5DDF"/>
    <w:rsid w:val="00DF7507"/>
    <w:rsid w:val="00DF7BB5"/>
    <w:rsid w:val="00E0058B"/>
    <w:rsid w:val="00E02343"/>
    <w:rsid w:val="00E02FEE"/>
    <w:rsid w:val="00E04986"/>
    <w:rsid w:val="00E05E01"/>
    <w:rsid w:val="00E07431"/>
    <w:rsid w:val="00E076A6"/>
    <w:rsid w:val="00E10F2F"/>
    <w:rsid w:val="00E15A33"/>
    <w:rsid w:val="00E2046F"/>
    <w:rsid w:val="00E213A8"/>
    <w:rsid w:val="00E2148C"/>
    <w:rsid w:val="00E243ED"/>
    <w:rsid w:val="00E30976"/>
    <w:rsid w:val="00E32244"/>
    <w:rsid w:val="00E33CDA"/>
    <w:rsid w:val="00E40420"/>
    <w:rsid w:val="00E41EC5"/>
    <w:rsid w:val="00E443C9"/>
    <w:rsid w:val="00E469BE"/>
    <w:rsid w:val="00E47035"/>
    <w:rsid w:val="00E50B3D"/>
    <w:rsid w:val="00E53065"/>
    <w:rsid w:val="00E537F8"/>
    <w:rsid w:val="00E5498C"/>
    <w:rsid w:val="00E565C0"/>
    <w:rsid w:val="00E605B0"/>
    <w:rsid w:val="00E657E7"/>
    <w:rsid w:val="00E658CE"/>
    <w:rsid w:val="00E66DD1"/>
    <w:rsid w:val="00E7022C"/>
    <w:rsid w:val="00E7023C"/>
    <w:rsid w:val="00E71D15"/>
    <w:rsid w:val="00E7220E"/>
    <w:rsid w:val="00E75192"/>
    <w:rsid w:val="00E76433"/>
    <w:rsid w:val="00E769FF"/>
    <w:rsid w:val="00E7737F"/>
    <w:rsid w:val="00E8368B"/>
    <w:rsid w:val="00E83D92"/>
    <w:rsid w:val="00E84292"/>
    <w:rsid w:val="00E86A61"/>
    <w:rsid w:val="00E87233"/>
    <w:rsid w:val="00E9043D"/>
    <w:rsid w:val="00E93D44"/>
    <w:rsid w:val="00E95C6E"/>
    <w:rsid w:val="00E97E04"/>
    <w:rsid w:val="00EA0789"/>
    <w:rsid w:val="00EA224E"/>
    <w:rsid w:val="00EA25C6"/>
    <w:rsid w:val="00EA6181"/>
    <w:rsid w:val="00EA6723"/>
    <w:rsid w:val="00EB0880"/>
    <w:rsid w:val="00EB22FB"/>
    <w:rsid w:val="00EB3619"/>
    <w:rsid w:val="00EB3858"/>
    <w:rsid w:val="00EB5E71"/>
    <w:rsid w:val="00EB5F0A"/>
    <w:rsid w:val="00EC0514"/>
    <w:rsid w:val="00EC166E"/>
    <w:rsid w:val="00EC2826"/>
    <w:rsid w:val="00EC688C"/>
    <w:rsid w:val="00ED24B1"/>
    <w:rsid w:val="00ED312B"/>
    <w:rsid w:val="00ED4B3E"/>
    <w:rsid w:val="00EE0C3C"/>
    <w:rsid w:val="00EE1B77"/>
    <w:rsid w:val="00EE1BBB"/>
    <w:rsid w:val="00EE4CE2"/>
    <w:rsid w:val="00EE5446"/>
    <w:rsid w:val="00EF27DA"/>
    <w:rsid w:val="00EF2B4D"/>
    <w:rsid w:val="00EF4646"/>
    <w:rsid w:val="00EF66BB"/>
    <w:rsid w:val="00F01F9F"/>
    <w:rsid w:val="00F067D1"/>
    <w:rsid w:val="00F1065A"/>
    <w:rsid w:val="00F109B2"/>
    <w:rsid w:val="00F15BA4"/>
    <w:rsid w:val="00F15FF4"/>
    <w:rsid w:val="00F16E82"/>
    <w:rsid w:val="00F201A4"/>
    <w:rsid w:val="00F263C8"/>
    <w:rsid w:val="00F26B6E"/>
    <w:rsid w:val="00F26CCC"/>
    <w:rsid w:val="00F27CA4"/>
    <w:rsid w:val="00F31460"/>
    <w:rsid w:val="00F40134"/>
    <w:rsid w:val="00F401E3"/>
    <w:rsid w:val="00F42E5C"/>
    <w:rsid w:val="00F47FAB"/>
    <w:rsid w:val="00F52662"/>
    <w:rsid w:val="00F52895"/>
    <w:rsid w:val="00F53EE1"/>
    <w:rsid w:val="00F56332"/>
    <w:rsid w:val="00F566F9"/>
    <w:rsid w:val="00F5698A"/>
    <w:rsid w:val="00F57B16"/>
    <w:rsid w:val="00F62C24"/>
    <w:rsid w:val="00F64CFA"/>
    <w:rsid w:val="00F75D9F"/>
    <w:rsid w:val="00F76291"/>
    <w:rsid w:val="00F77CEE"/>
    <w:rsid w:val="00F81467"/>
    <w:rsid w:val="00F90FBE"/>
    <w:rsid w:val="00F92DD5"/>
    <w:rsid w:val="00F93547"/>
    <w:rsid w:val="00F940B2"/>
    <w:rsid w:val="00F94360"/>
    <w:rsid w:val="00F94B96"/>
    <w:rsid w:val="00F952DF"/>
    <w:rsid w:val="00F9690B"/>
    <w:rsid w:val="00FA413B"/>
    <w:rsid w:val="00FA5087"/>
    <w:rsid w:val="00FB0595"/>
    <w:rsid w:val="00FB0BA1"/>
    <w:rsid w:val="00FB1BD4"/>
    <w:rsid w:val="00FB7DE3"/>
    <w:rsid w:val="00FC0DA0"/>
    <w:rsid w:val="00FC19FF"/>
    <w:rsid w:val="00FC3424"/>
    <w:rsid w:val="00FC6ECB"/>
    <w:rsid w:val="00FC6F64"/>
    <w:rsid w:val="00FC746D"/>
    <w:rsid w:val="00FC7E12"/>
    <w:rsid w:val="00FD66E0"/>
    <w:rsid w:val="00FE0D49"/>
    <w:rsid w:val="00FE2844"/>
    <w:rsid w:val="00FE35BF"/>
    <w:rsid w:val="00FE3F67"/>
    <w:rsid w:val="00FE78EA"/>
    <w:rsid w:val="00FF627B"/>
    <w:rsid w:val="00FF6314"/>
    <w:rsid w:val="00FF79EB"/>
    <w:rsid w:val="1CD73168"/>
    <w:rsid w:val="1D1E0184"/>
    <w:rsid w:val="3D8A5C8E"/>
    <w:rsid w:val="796C3A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065C5ED1"/>
  <w14:defaultImageDpi w14:val="330"/>
  <w15:docId w15:val="{7D2C37C9-81A7-4F84-94EA-F109E2096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160" w:line="278" w:lineRule="auto"/>
    </w:pPr>
    <w:rPr>
      <w:noProof/>
      <w:kern w:val="2"/>
      <w:sz w:val="24"/>
      <w:szCs w:val="24"/>
      <w14:ligatures w14:val="standardContextual"/>
    </w:rPr>
  </w:style>
  <w:style w:type="paragraph" w:styleId="1">
    <w:name w:val="heading 1"/>
    <w:basedOn w:val="a0"/>
    <w:next w:val="a0"/>
    <w:link w:val="10"/>
    <w:uiPriority w:val="9"/>
    <w:qFormat/>
    <w:pPr>
      <w:keepNext/>
      <w:keepLines/>
      <w:spacing w:before="340" w:after="330" w:line="578" w:lineRule="auto"/>
      <w:outlineLvl w:val="0"/>
    </w:pPr>
    <w:rPr>
      <w:rFonts w:eastAsia="黑体"/>
      <w:b/>
      <w:bCs/>
      <w:kern w:val="44"/>
      <w:sz w:val="28"/>
      <w:szCs w:val="44"/>
    </w:rPr>
  </w:style>
  <w:style w:type="paragraph" w:styleId="2">
    <w:name w:val="heading 2"/>
    <w:basedOn w:val="a0"/>
    <w:next w:val="a0"/>
    <w:link w:val="20"/>
    <w:uiPriority w:val="9"/>
    <w:unhideWhenUsed/>
    <w:qFormat/>
    <w:pPr>
      <w:keepNext/>
      <w:keepLines/>
      <w:spacing w:before="260" w:after="260" w:line="416" w:lineRule="auto"/>
      <w:outlineLvl w:val="1"/>
    </w:pPr>
    <w:rPr>
      <w:rFonts w:asciiTheme="majorHAnsi" w:eastAsia="黑体" w:hAnsiTheme="majorHAnsi" w:cstheme="majorBidi"/>
      <w:b/>
      <w:bCs/>
      <w:szCs w:val="32"/>
    </w:rPr>
  </w:style>
  <w:style w:type="paragraph" w:styleId="3">
    <w:name w:val="heading 3"/>
    <w:basedOn w:val="a0"/>
    <w:next w:val="a0"/>
    <w:link w:val="30"/>
    <w:uiPriority w:val="9"/>
    <w:unhideWhenUsed/>
    <w:qFormat/>
    <w:pPr>
      <w:keepNext/>
      <w:keepLines/>
      <w:spacing w:before="260" w:after="260" w:line="416" w:lineRule="auto"/>
      <w:outlineLvl w:val="2"/>
    </w:pPr>
    <w:rPr>
      <w:rFonts w:eastAsia="黑体"/>
      <w:b/>
      <w:bCs/>
      <w:sz w:val="21"/>
      <w:szCs w:val="32"/>
    </w:rPr>
  </w:style>
  <w:style w:type="paragraph" w:styleId="4">
    <w:name w:val="heading 4"/>
    <w:basedOn w:val="a0"/>
    <w:next w:val="a0"/>
    <w:link w:val="40"/>
    <w:uiPriority w:val="9"/>
    <w:unhideWhenUsed/>
    <w:qFormat/>
    <w:pPr>
      <w:keepNext/>
      <w:keepLines/>
      <w:spacing w:before="280" w:after="290" w:line="376" w:lineRule="auto"/>
      <w:outlineLvl w:val="3"/>
    </w:pPr>
    <w:rPr>
      <w:rFonts w:asciiTheme="majorHAnsi" w:eastAsiaTheme="majorEastAsia" w:hAnsiTheme="majorHAnsi" w:cstheme="majorBidi"/>
      <w:b/>
      <w:bCs/>
      <w:sz w:val="21"/>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unhideWhenUsed/>
    <w:qFormat/>
    <w:rPr>
      <w:rFonts w:asciiTheme="majorHAnsi" w:eastAsia="黑体" w:hAnsiTheme="majorHAnsi" w:cstheme="majorBidi"/>
      <w:sz w:val="20"/>
      <w:szCs w:val="20"/>
    </w:rPr>
  </w:style>
  <w:style w:type="paragraph" w:styleId="a">
    <w:name w:val="List Bullet"/>
    <w:basedOn w:val="a0"/>
    <w:uiPriority w:val="99"/>
    <w:unhideWhenUsed/>
    <w:qFormat/>
    <w:pPr>
      <w:numPr>
        <w:numId w:val="1"/>
      </w:numPr>
      <w:tabs>
        <w:tab w:val="clear" w:pos="360"/>
      </w:tabs>
      <w:spacing w:after="200" w:line="276" w:lineRule="auto"/>
      <w:ind w:left="0" w:firstLine="0"/>
      <w:contextualSpacing/>
    </w:pPr>
    <w:rPr>
      <w:rFonts w:ascii="Times New Roman" w:eastAsia="宋体" w:hAnsi="Times New Roman"/>
      <w:kern w:val="0"/>
      <w:szCs w:val="22"/>
      <w:lang w:eastAsia="en-US"/>
      <w14:ligatures w14:val="none"/>
    </w:rPr>
  </w:style>
  <w:style w:type="paragraph" w:styleId="a5">
    <w:name w:val="annotation text"/>
    <w:basedOn w:val="a0"/>
    <w:uiPriority w:val="99"/>
    <w:semiHidden/>
    <w:unhideWhenUsed/>
  </w:style>
  <w:style w:type="paragraph" w:styleId="TOC3">
    <w:name w:val="toc 3"/>
    <w:basedOn w:val="a0"/>
    <w:next w:val="a0"/>
    <w:uiPriority w:val="39"/>
    <w:unhideWhenUsed/>
    <w:qFormat/>
    <w:pPr>
      <w:spacing w:line="360" w:lineRule="auto"/>
      <w:ind w:leftChars="400" w:left="840"/>
      <w:jc w:val="both"/>
    </w:pPr>
    <w:rPr>
      <w:rFonts w:eastAsia="宋体"/>
    </w:rPr>
  </w:style>
  <w:style w:type="paragraph" w:styleId="a6">
    <w:name w:val="footer"/>
    <w:basedOn w:val="a0"/>
    <w:link w:val="a7"/>
    <w:uiPriority w:val="99"/>
    <w:unhideWhenUsed/>
    <w:qFormat/>
    <w:pPr>
      <w:tabs>
        <w:tab w:val="center" w:pos="4153"/>
        <w:tab w:val="right" w:pos="8306"/>
      </w:tabs>
      <w:snapToGrid w:val="0"/>
      <w:spacing w:line="240" w:lineRule="auto"/>
    </w:pPr>
    <w:rPr>
      <w:sz w:val="18"/>
      <w:szCs w:val="18"/>
    </w:rPr>
  </w:style>
  <w:style w:type="paragraph" w:styleId="a8">
    <w:name w:val="header"/>
    <w:basedOn w:val="a0"/>
    <w:link w:val="a9"/>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0"/>
    <w:next w:val="a0"/>
    <w:uiPriority w:val="39"/>
    <w:unhideWhenUsed/>
    <w:qFormat/>
    <w:pPr>
      <w:tabs>
        <w:tab w:val="right" w:leader="hyphen" w:pos="8918"/>
      </w:tabs>
      <w:spacing w:after="0" w:line="360" w:lineRule="auto"/>
      <w:jc w:val="both"/>
    </w:pPr>
    <w:rPr>
      <w:rFonts w:ascii="黑体" w:eastAsia="黑体" w:hAnsi="黑体" w:cs="Arial"/>
      <w:szCs w:val="32"/>
    </w:rPr>
  </w:style>
  <w:style w:type="paragraph" w:styleId="TOC2">
    <w:name w:val="toc 2"/>
    <w:basedOn w:val="a0"/>
    <w:next w:val="a0"/>
    <w:uiPriority w:val="39"/>
    <w:unhideWhenUsed/>
    <w:qFormat/>
    <w:pPr>
      <w:spacing w:line="360" w:lineRule="auto"/>
      <w:ind w:leftChars="200" w:left="420"/>
      <w:jc w:val="both"/>
    </w:pPr>
    <w:rPr>
      <w:rFonts w:eastAsia="宋体"/>
    </w:rPr>
  </w:style>
  <w:style w:type="paragraph" w:styleId="aa">
    <w:name w:val="Normal (Web)"/>
    <w:basedOn w:val="a0"/>
    <w:uiPriority w:val="99"/>
    <w:unhideWhenUsed/>
    <w:qFormat/>
    <w:rPr>
      <w:rFonts w:ascii="Times New Roman" w:hAnsi="Times New Roman" w:cs="Times New Roman"/>
    </w:rPr>
  </w:style>
  <w:style w:type="table" w:styleId="ab">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uiPriority w:val="22"/>
    <w:qFormat/>
    <w:rPr>
      <w:b/>
      <w:bCs/>
    </w:rPr>
  </w:style>
  <w:style w:type="character" w:styleId="ad">
    <w:name w:val="FollowedHyperlink"/>
    <w:basedOn w:val="a1"/>
    <w:uiPriority w:val="99"/>
    <w:semiHidden/>
    <w:unhideWhenUsed/>
    <w:qFormat/>
    <w:rPr>
      <w:color w:val="954F72" w:themeColor="followedHyperlink"/>
      <w:u w:val="single"/>
    </w:rPr>
  </w:style>
  <w:style w:type="character" w:styleId="ae">
    <w:name w:val="Hyperlink"/>
    <w:basedOn w:val="a1"/>
    <w:uiPriority w:val="99"/>
    <w:unhideWhenUsed/>
    <w:qFormat/>
    <w:rPr>
      <w:color w:val="0563C1" w:themeColor="hyperlink"/>
      <w:u w:val="single"/>
    </w:rPr>
  </w:style>
  <w:style w:type="character" w:customStyle="1" w:styleId="a9">
    <w:name w:val="页眉 字符"/>
    <w:basedOn w:val="a1"/>
    <w:link w:val="a8"/>
    <w:uiPriority w:val="99"/>
    <w:qFormat/>
    <w:rPr>
      <w:sz w:val="18"/>
      <w:szCs w:val="18"/>
    </w:rPr>
  </w:style>
  <w:style w:type="character" w:customStyle="1" w:styleId="a7">
    <w:name w:val="页脚 字符"/>
    <w:basedOn w:val="a1"/>
    <w:link w:val="a6"/>
    <w:uiPriority w:val="99"/>
    <w:qFormat/>
    <w:rPr>
      <w:sz w:val="18"/>
      <w:szCs w:val="18"/>
    </w:rPr>
  </w:style>
  <w:style w:type="paragraph" w:styleId="af">
    <w:name w:val="List Paragraph"/>
    <w:basedOn w:val="a0"/>
    <w:uiPriority w:val="34"/>
    <w:qFormat/>
    <w:pPr>
      <w:ind w:firstLineChars="200" w:firstLine="420"/>
    </w:pPr>
  </w:style>
  <w:style w:type="character" w:customStyle="1" w:styleId="11">
    <w:name w:val="未处理的提及1"/>
    <w:basedOn w:val="a1"/>
    <w:uiPriority w:val="99"/>
    <w:semiHidden/>
    <w:unhideWhenUsed/>
    <w:qFormat/>
    <w:rPr>
      <w:color w:val="605E5C"/>
      <w:shd w:val="clear" w:color="auto" w:fill="E1DFDD"/>
    </w:rPr>
  </w:style>
  <w:style w:type="character" w:customStyle="1" w:styleId="10">
    <w:name w:val="标题 1 字符"/>
    <w:basedOn w:val="a1"/>
    <w:link w:val="1"/>
    <w:uiPriority w:val="9"/>
    <w:qFormat/>
    <w:rPr>
      <w:rFonts w:eastAsia="黑体"/>
      <w:b/>
      <w:bCs/>
      <w:kern w:val="44"/>
      <w:sz w:val="28"/>
      <w:szCs w:val="44"/>
    </w:rPr>
  </w:style>
  <w:style w:type="paragraph" w:customStyle="1" w:styleId="TOC10">
    <w:name w:val="TOC 标题1"/>
    <w:basedOn w:val="1"/>
    <w:next w:val="a0"/>
    <w:uiPriority w:val="39"/>
    <w:unhideWhenUsed/>
    <w:qFormat/>
    <w:pP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30">
    <w:name w:val="标题 3 字符"/>
    <w:basedOn w:val="a1"/>
    <w:link w:val="3"/>
    <w:uiPriority w:val="9"/>
    <w:qFormat/>
    <w:rPr>
      <w:rFonts w:eastAsia="黑体"/>
      <w:b/>
      <w:bCs/>
      <w:sz w:val="21"/>
      <w:szCs w:val="32"/>
    </w:rPr>
  </w:style>
  <w:style w:type="character" w:customStyle="1" w:styleId="20">
    <w:name w:val="标题 2 字符"/>
    <w:basedOn w:val="a1"/>
    <w:link w:val="2"/>
    <w:uiPriority w:val="9"/>
    <w:qFormat/>
    <w:rPr>
      <w:rFonts w:asciiTheme="majorHAnsi" w:eastAsia="黑体" w:hAnsiTheme="majorHAnsi" w:cstheme="majorBidi"/>
      <w:b/>
      <w:bCs/>
      <w:sz w:val="24"/>
      <w:szCs w:val="32"/>
    </w:rPr>
  </w:style>
  <w:style w:type="character" w:customStyle="1" w:styleId="40">
    <w:name w:val="标题 4 字符"/>
    <w:basedOn w:val="a1"/>
    <w:link w:val="4"/>
    <w:uiPriority w:val="9"/>
    <w:qFormat/>
    <w:rPr>
      <w:rFonts w:asciiTheme="majorHAnsi" w:eastAsiaTheme="majorEastAsia" w:hAnsiTheme="majorHAnsi" w:cstheme="majorBidi"/>
      <w:b/>
      <w:bCs/>
      <w:sz w:val="21"/>
      <w:szCs w:val="28"/>
    </w:rPr>
  </w:style>
  <w:style w:type="character" w:styleId="af0">
    <w:name w:val="annotation reference"/>
    <w:basedOn w:val="a1"/>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omments" Target="comments.xml"/><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jpeg"/><Relationship Id="rId55" Type="http://schemas.openxmlformats.org/officeDocument/2006/relationships/image" Target="media/image4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jpeg"/><Relationship Id="rId58" Type="http://schemas.openxmlformats.org/officeDocument/2006/relationships/fontTable" Target="fontTable.xml"/><Relationship Id="rId5" Type="http://schemas.openxmlformats.org/officeDocument/2006/relationships/webSettings" Target="webSettings.xml"/><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07/relationships/hdphoto" Target="media/hdphoto2.wdp"/><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microsoft.com/office/2011/relationships/people" Target="people.xml"/><Relationship Id="rId20" Type="http://schemas.microsoft.com/office/2016/09/relationships/commentsIds" Target="commentsIds.xml"/><Relationship Id="rId41" Type="http://schemas.openxmlformats.org/officeDocument/2006/relationships/image" Target="media/image28.png"/><Relationship Id="rId54" Type="http://schemas.openxmlformats.org/officeDocument/2006/relationships/image" Target="media/image4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jpeg"/><Relationship Id="rId57" Type="http://schemas.openxmlformats.org/officeDocument/2006/relationships/footer" Target="footer2.xml"/><Relationship Id="rId10" Type="http://schemas.microsoft.com/office/2007/relationships/hdphoto" Target="media/hdphoto1.wdp"/><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jpeg"/><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4">
      <a:majorFont>
        <a:latin typeface="Times New Roman Light"/>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C82B3-7BBE-4945-8DAE-3EC86B502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68</Pages>
  <Words>8261</Words>
  <Characters>47088</Characters>
  <Application>Microsoft Office Word</Application>
  <DocSecurity>0</DocSecurity>
  <Lines>392</Lines>
  <Paragraphs>110</Paragraphs>
  <ScaleCrop>false</ScaleCrop>
  <Company/>
  <LinksUpToDate>false</LinksUpToDate>
  <CharactersWithSpaces>55239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dc:title>
  <dc:creator>王東龙</dc:creator>
  <cp:lastModifiedBy>DongLong Wang</cp:lastModifiedBy>
  <cp:revision>30</cp:revision>
  <cp:lastPrinted>2026-04-22T01:43:00Z</cp:lastPrinted>
  <dcterms:created xsi:type="dcterms:W3CDTF">2026-05-20T05:38:00Z</dcterms:created>
  <dcterms:modified xsi:type="dcterms:W3CDTF">2026-05-20T06:47:00Z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2052-11.8.2.12265</vt:lpwstr>
  </property>
  <property fmtid="{D5CDD505-2E9C-101B-9397-08002B2CF9AE}" pid="3" name="ICV">
    <vt:lpwstr>BAE0725018C14A6F81E867FBF1409B68</vt:lpwstr>
  </property>
</Properties>
</file>