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EB53" w14:textId="7630B3DB" w:rsidR="003C6B44" w:rsidRDefault="003C6B44">
      <w:r>
        <w:rPr>
          <w:rFonts w:hint="eastAsia"/>
        </w:rPr>
        <w:t>机器学习简单流程：</w:t>
      </w:r>
    </w:p>
    <w:p w14:paraId="7036FC26" w14:textId="6C7A1695" w:rsidR="003C6B44" w:rsidRDefault="003C6B44" w:rsidP="003C6B44">
      <w:pPr>
        <w:pStyle w:val="a3"/>
        <w:numPr>
          <w:ilvl w:val="0"/>
          <w:numId w:val="2"/>
        </w:numPr>
        <w:ind w:firstLineChars="0"/>
      </w:pPr>
      <w:r>
        <w:rPr>
          <w:rFonts w:hint="eastAsia"/>
        </w:rPr>
        <w:t>使用大量和任务相关的数据集来训练模型</w:t>
      </w:r>
    </w:p>
    <w:p w14:paraId="37CA71BC" w14:textId="742C60AD" w:rsidR="003C6B44" w:rsidRDefault="003C6B44" w:rsidP="003C6B44">
      <w:pPr>
        <w:pStyle w:val="a3"/>
        <w:numPr>
          <w:ilvl w:val="0"/>
          <w:numId w:val="2"/>
        </w:numPr>
        <w:ind w:firstLineChars="0"/>
      </w:pPr>
      <w:r>
        <w:rPr>
          <w:rFonts w:hint="eastAsia"/>
        </w:rPr>
        <w:t>通过模型在数据集上的误差不断迭代训练模型，得到对数据集拟合合理的模型</w:t>
      </w:r>
    </w:p>
    <w:p w14:paraId="6585BCF0" w14:textId="6C421CA3" w:rsidR="003C6B44" w:rsidRDefault="003C6B44" w:rsidP="003C6B44">
      <w:pPr>
        <w:pStyle w:val="a3"/>
        <w:numPr>
          <w:ilvl w:val="0"/>
          <w:numId w:val="2"/>
        </w:numPr>
        <w:ind w:firstLineChars="0"/>
      </w:pPr>
      <w:r>
        <w:rPr>
          <w:rFonts w:hint="eastAsia"/>
        </w:rPr>
        <w:t>将训练好调整好的模型应用到真实的场景中</w:t>
      </w:r>
    </w:p>
    <w:p w14:paraId="3F519C44" w14:textId="384D7A12" w:rsidR="003C6B44" w:rsidRDefault="003C6B44" w:rsidP="003C6B44">
      <w:r>
        <w:rPr>
          <w:rFonts w:hint="eastAsia"/>
        </w:rPr>
        <w:t>我们把模型在真实环境中的误差叫做泛化误差，最终的目的是希望训练好的模型泛化误差越低越好</w:t>
      </w:r>
    </w:p>
    <w:p w14:paraId="0F50D278" w14:textId="305CDC1A" w:rsidR="003C6B44" w:rsidRDefault="000A218C" w:rsidP="003C6B44">
      <w:r>
        <w:rPr>
          <w:rFonts w:hint="eastAsia"/>
        </w:rPr>
        <w:t>我们希望通过某个信号来了解模型的泛化误差，这样就可以指导我们得到泛化能力更强的模型：</w:t>
      </w:r>
    </w:p>
    <w:p w14:paraId="757494CE" w14:textId="42F26533" w:rsidR="000A218C" w:rsidRDefault="000A218C" w:rsidP="000A218C">
      <w:pPr>
        <w:pStyle w:val="a3"/>
        <w:numPr>
          <w:ilvl w:val="0"/>
          <w:numId w:val="3"/>
        </w:numPr>
        <w:ind w:firstLineChars="0"/>
      </w:pPr>
      <w:r>
        <w:rPr>
          <w:rFonts w:hint="eastAsia"/>
        </w:rPr>
        <w:t>使用泛化误差本身。如果泛化误差小还可以接受，但通常情况下没有那么幸运，泛化误差可能很大，这个时候你肯定会将部署的模型撤回重新训练，可能需要部署和训练之间往复很多次，这种方式虽然能够很好的指导我们的模型，但成本和效率非常差</w:t>
      </w:r>
    </w:p>
    <w:p w14:paraId="11108CB3" w14:textId="0F1BE7F1" w:rsidR="000A218C" w:rsidRDefault="000A218C" w:rsidP="000A218C">
      <w:pPr>
        <w:pStyle w:val="a3"/>
        <w:numPr>
          <w:ilvl w:val="0"/>
          <w:numId w:val="3"/>
        </w:numPr>
        <w:ind w:firstLineChars="0"/>
      </w:pPr>
      <w:r>
        <w:rPr>
          <w:rFonts w:hint="eastAsia"/>
        </w:rPr>
        <w:t>使用模型在数据集上训练的拟合程度来作为评估模型的信号，但是往往我们获得的数据集并不是完全的干净以及有代表性，通常我们获取到的数据集可能很少，数据的代表性不够，包含太多的噪声或者一些无关特征污染，我们获取到的数据集或多或少都会有这些问题，那么模型对训练数据集的拟合程度不能指导泛化误差，也就是说训练的时候拟合的好并不代表模型的泛化误差就小</w:t>
      </w:r>
      <w:r w:rsidR="0021775C">
        <w:rPr>
          <w:rFonts w:hint="eastAsia"/>
        </w:rPr>
        <w:t>。</w:t>
      </w:r>
    </w:p>
    <w:p w14:paraId="3C9DB9B4" w14:textId="15A404AD" w:rsidR="0021775C" w:rsidRDefault="0021775C" w:rsidP="0021775C">
      <w:r>
        <w:rPr>
          <w:rFonts w:hint="eastAsia"/>
        </w:rPr>
        <w:t>我们既不能通过直接将泛化误差作为了解模型泛化能力的信号，因为在部署环境和训练模型之间往复代价很高，也不能使用模型对训练数据集的拟合程度来作为了解模型泛化能力的信号，因为我们获得的数据往往不干净。</w:t>
      </w:r>
    </w:p>
    <w:p w14:paraId="50541EE3" w14:textId="20E5B7B4" w:rsidR="0021775C" w:rsidRDefault="0021775C" w:rsidP="0021775C">
      <w:r>
        <w:rPr>
          <w:rFonts w:hint="eastAsia"/>
        </w:rPr>
        <w:t>更好的方式就是将数据分割成两部分：训练集和测试集。我们可以使用训练集的数据来训练模型，然后用测试集上的误差作为最终模型在对应现实场景中的泛化误差。有了测试集，我们想要验证模型的最终效果，只需将训练好的模型在测试集上计算误差，即可认为此误差为泛化误差的近似，只需要让训练好的模型在测试集上的误差最小即可。</w:t>
      </w:r>
    </w:p>
    <w:p w14:paraId="27C529AB" w14:textId="27F0484B" w:rsidR="0021775C" w:rsidRDefault="004D4527" w:rsidP="004D4527">
      <w:pPr>
        <w:pStyle w:val="a3"/>
        <w:numPr>
          <w:ilvl w:val="0"/>
          <w:numId w:val="4"/>
        </w:numPr>
        <w:ind w:firstLineChars="0"/>
      </w:pPr>
      <w:r>
        <w:rPr>
          <w:rFonts w:hint="eastAsia"/>
        </w:rPr>
        <w:t>通常将数据集的8</w:t>
      </w:r>
      <w:r>
        <w:t>0%</w:t>
      </w:r>
      <w:r>
        <w:rPr>
          <w:rFonts w:hint="eastAsia"/>
        </w:rPr>
        <w:t>作为训练集，2</w:t>
      </w:r>
      <w:r>
        <w:t>0%</w:t>
      </w:r>
      <w:r>
        <w:rPr>
          <w:rFonts w:hint="eastAsia"/>
        </w:rPr>
        <w:t>作为测试集</w:t>
      </w:r>
    </w:p>
    <w:p w14:paraId="6D451331" w14:textId="5EE1FF4B" w:rsidR="004D4527" w:rsidRDefault="00077E0A" w:rsidP="004D4527">
      <w:pPr>
        <w:pStyle w:val="a3"/>
        <w:numPr>
          <w:ilvl w:val="0"/>
          <w:numId w:val="4"/>
        </w:numPr>
        <w:ind w:firstLineChars="0"/>
      </w:pPr>
      <w:r>
        <w:rPr>
          <w:rFonts w:hint="eastAsia"/>
        </w:rPr>
        <w:t>通常需要在开始构建模型之前把数据集进行划分，防止数据窥探偏误，也就是说我们避免了解太多关于测试集中的样本特点，防止我们认为的挑选有助于测试集数据的模型</w:t>
      </w:r>
    </w:p>
    <w:p w14:paraId="1F0BD8E2" w14:textId="66C41C97" w:rsidR="00077E0A" w:rsidRDefault="00077E0A" w:rsidP="004D4527">
      <w:pPr>
        <w:pStyle w:val="a3"/>
        <w:numPr>
          <w:ilvl w:val="0"/>
          <w:numId w:val="4"/>
        </w:numPr>
        <w:ind w:firstLineChars="0"/>
      </w:pPr>
      <w:r>
        <w:rPr>
          <w:rFonts w:hint="eastAsia"/>
        </w:rPr>
        <w:t>通常我们在构建模型的时候需要将数据进行处理，包括一些数据的清洗，数据的特征缩放（标准化或者归一化），此时我们只需要在训练集上进行这些操作，然后将其在训练集上得到的参数应用到测试集中，也就是说，在工作流程中，不能使用在测试集数据上计算的得到任何结果。比如：我们得到的属性中可能有缺失值，因为在这些操作之前，我们已经把数据集分成了训练集和测试集，通常的做法是通过计算属性值的中位数来填充缺失值</w:t>
      </w:r>
      <w:r w:rsidR="00C75FB8">
        <w:rPr>
          <w:rFonts w:hint="eastAsia"/>
        </w:rPr>
        <w:t>，此时计算属性的中位数是通过训练集上的数据进行计算的。如果想要测试模型的测试误差来近似泛化误差的时候，可能此时的测试集也会有一些缺失值，此时对应属性的缺失值是通过训练集计算的中位数进行填充的</w:t>
      </w:r>
    </w:p>
    <w:p w14:paraId="0C89CDBC" w14:textId="0AF4ABEA" w:rsidR="00C75FB8" w:rsidRDefault="00C75FB8" w:rsidP="004D4527">
      <w:pPr>
        <w:pStyle w:val="a3"/>
        <w:numPr>
          <w:ilvl w:val="0"/>
          <w:numId w:val="4"/>
        </w:numPr>
        <w:ind w:firstLineChars="0"/>
      </w:pPr>
      <w:r>
        <w:rPr>
          <w:rFonts w:hint="eastAsia"/>
        </w:rPr>
        <w:t>由于测试集作为对泛化误差的近视，所以训练好模型，最后在测试集上近似估计模型的泛化能力。此时假设有两个不同的机器学习模型，可以通过训练两个模型，然后对比他们在测试数据上的泛化误差，选择泛化能力强的模型</w:t>
      </w:r>
    </w:p>
    <w:p w14:paraId="6773DFE3" w14:textId="566806F3" w:rsidR="00C75FB8" w:rsidRDefault="008D46E3" w:rsidP="00C75FB8">
      <w:r w:rsidRPr="008D46E3">
        <w:rPr>
          <w:rFonts w:hint="eastAsia"/>
          <w:highlight w:val="yellow"/>
        </w:rPr>
        <w:t>验证集</w:t>
      </w:r>
    </w:p>
    <w:p w14:paraId="6FDF8E23" w14:textId="299DE0F2" w:rsidR="008D46E3" w:rsidRDefault="008D46E3" w:rsidP="00C75FB8">
      <w:r>
        <w:rPr>
          <w:rFonts w:hint="eastAsia"/>
        </w:rPr>
        <w:t>我们将数据集划分为训练集和测试集，我们让模型在训练集上进行训练，然后在测试集上来近似模型的泛化能力。如果想要挑选不同的模型的话，可以让两个模型分别在训练集上训练，然后将两个训练好的模型分别在训练集上进行测试，由于我们把测试集上的误差近似为泛化误差，所以我们自然可以选择在测试集上误差小的模型作为最终要选择的泛化能力强的模型。</w:t>
      </w:r>
    </w:p>
    <w:p w14:paraId="28CB61F5" w14:textId="7583BC58" w:rsidR="008D46E3" w:rsidRDefault="008D46E3" w:rsidP="00C75FB8">
      <w:r>
        <w:rPr>
          <w:rFonts w:hint="eastAsia"/>
        </w:rPr>
        <w:t>但我们要做的不仅是不同的模型与模型之间的对比，很多时候我们需要对模型本身进行选</w:t>
      </w:r>
      <w:r>
        <w:rPr>
          <w:rFonts w:hint="eastAsia"/>
        </w:rPr>
        <w:lastRenderedPageBreak/>
        <w:t>择，假如我们有两个模型，线性模型和神经网络模型，神经网络的泛化能力要比线性模型要强，但是神经网络中还有很多需要人工选择的参数，比如神经网络的层数和每层神经网络的神经元个数以及正则化的一些参数等，我们将这些参数称为超参数。这些参数不同选择对模型最终的效果也很重要，我们在开发模型时需要调节这些超参数。</w:t>
      </w:r>
    </w:p>
    <w:p w14:paraId="59DD732E" w14:textId="5177325A" w:rsidR="008D46E3" w:rsidRDefault="00473E83" w:rsidP="00C75FB8">
      <w:r>
        <w:rPr>
          <w:rFonts w:hint="eastAsia"/>
        </w:rPr>
        <w:t>我们需要调节这些超参数来使得模型泛化能力最强。我们使用测试集来作为泛化误差，而我们最终的目的就是选择泛化能力强的模型，那么我们可以直接通过模型在测试集上的误差来调节这些参数不就可以了。可能模型在测试集上的误差为0，但是拿着这样的模型去部署到真实场景中使用的话，效果可能非常差。</w:t>
      </w:r>
    </w:p>
    <w:p w14:paraId="64D3876D" w14:textId="035D2711" w:rsidR="00473E83" w:rsidRDefault="00473E83" w:rsidP="00C75FB8">
      <w:r>
        <w:rPr>
          <w:rFonts w:hint="eastAsia"/>
        </w:rPr>
        <w:t>这一现象叫做信息泄露。我们使用测试集作为泛化误差的近似，所以不到最后是不能将测试集的信息泄露出去的，好比考试一样，我们平时做的题相当于训练集，测试集相当于最终的考试，我们通过最终的考试来检验我们最终的学习能力，将测试集信息泄露出去，相当于学生提前知道了考试题目，那最后再考这些提前知道的考试题目当然代表不了什么。</w:t>
      </w:r>
      <w:r w:rsidR="00C11C3B">
        <w:rPr>
          <w:rFonts w:hint="eastAsia"/>
        </w:rPr>
        <w:t>所以，我们在学习的时候，老师会准备一些小测试来帮助我们查缺补漏，这些小测试也就是要说的验证集。我们通过验证集来作为调整模型的依据，这样不至于将测试集中的信息泄露。</w:t>
      </w:r>
    </w:p>
    <w:p w14:paraId="27B07332" w14:textId="37400B99" w:rsidR="00C11C3B" w:rsidRDefault="00C11C3B" w:rsidP="00C75FB8"/>
    <w:p w14:paraId="2F09BC88" w14:textId="50A9E77F" w:rsidR="00C11C3B" w:rsidRDefault="00C11C3B" w:rsidP="00C75FB8">
      <w:r>
        <w:rPr>
          <w:rFonts w:hint="eastAsia"/>
        </w:rPr>
        <w:t>在训练集上训练模型，在验证集上评估模型，一旦找到最佳的参数，就在测试集上最后测试一次，测试集上的误差作为泛化误差的近似。</w:t>
      </w:r>
    </w:p>
    <w:p w14:paraId="2122C509" w14:textId="60DE12D0" w:rsidR="0096463D" w:rsidRDefault="0096463D" w:rsidP="00C75FB8">
      <w:r>
        <w:rPr>
          <w:rFonts w:hint="eastAsia"/>
        </w:rPr>
        <w:t>当数据量不是很大的时候</w:t>
      </w:r>
      <w:r w:rsidR="00B82831">
        <w:t>(</w:t>
      </w:r>
      <w:r w:rsidR="00B82831">
        <w:rPr>
          <w:rFonts w:hint="eastAsia"/>
        </w:rPr>
        <w:t>万级别以下</w:t>
      </w:r>
      <w:r w:rsidR="00B82831">
        <w:t>)</w:t>
      </w:r>
      <w:r w:rsidR="00B82831">
        <w:rPr>
          <w:rFonts w:hint="eastAsia"/>
        </w:rPr>
        <w:t>的时候将训练集、验证集以及测试集划分为6</w:t>
      </w:r>
      <w:r w:rsidR="00B82831">
        <w:t>:2:2</w:t>
      </w:r>
    </w:p>
    <w:p w14:paraId="4284A342" w14:textId="2D177DB7" w:rsidR="00B82831" w:rsidRDefault="00B82831" w:rsidP="00C75FB8">
      <w:r>
        <w:rPr>
          <w:rFonts w:hint="eastAsia"/>
        </w:rPr>
        <w:t>若是数据很大，可以将比例调整为</w:t>
      </w:r>
      <w:r>
        <w:t>98:1:1</w:t>
      </w:r>
    </w:p>
    <w:p w14:paraId="793E923F" w14:textId="406A2D07" w:rsidR="00B82831" w:rsidRDefault="00B82831" w:rsidP="00C75FB8">
      <w:r>
        <w:rPr>
          <w:rFonts w:hint="eastAsia"/>
        </w:rPr>
        <w:t>当可用数据很少的情况下可以使用留出法，K折交叉验证等</w:t>
      </w:r>
    </w:p>
    <w:p w14:paraId="444E3C89" w14:textId="08752931" w:rsidR="004D7DD8" w:rsidRDefault="004D7DD8" w:rsidP="00C75FB8"/>
    <w:p w14:paraId="11B9F2FA" w14:textId="25AB20D0" w:rsidR="004D7DD8" w:rsidRDefault="004D7DD8" w:rsidP="00C75FB8"/>
    <w:p w14:paraId="311683AF" w14:textId="33211738" w:rsidR="004D7DD8" w:rsidRDefault="004D7DD8" w:rsidP="00C75FB8">
      <w:r w:rsidRPr="00752614">
        <w:rPr>
          <w:rFonts w:hint="eastAsia"/>
          <w:highlight w:val="yellow"/>
        </w:rPr>
        <w:t>分类任务的常用评价指标</w:t>
      </w:r>
    </w:p>
    <w:p w14:paraId="17849849" w14:textId="2BDB862F" w:rsidR="004D7DD8" w:rsidRDefault="004D7DD8" w:rsidP="004D7DD8">
      <w:pPr>
        <w:pStyle w:val="a3"/>
        <w:numPr>
          <w:ilvl w:val="0"/>
          <w:numId w:val="6"/>
        </w:numPr>
        <w:ind w:firstLineChars="0"/>
      </w:pPr>
      <w:r>
        <w:rPr>
          <w:rFonts w:hint="eastAsia"/>
        </w:rPr>
        <w:t>准确率</w:t>
      </w:r>
      <w:r>
        <w:t>Accuracy</w:t>
      </w:r>
    </w:p>
    <w:p w14:paraId="08D55308" w14:textId="77777777" w:rsidR="004D7DD8" w:rsidRDefault="004D7DD8" w:rsidP="004D7DD8">
      <w:r>
        <w:rPr>
          <w:rFonts w:hint="eastAsia"/>
        </w:rPr>
        <w:t>分类问题中最基本的评价指标，正确分类样本所占的比例，即正确分类的测试样本/全部测试样本</w:t>
      </w:r>
    </w:p>
    <w:p w14:paraId="7ADEFCAB" w14:textId="77777777" w:rsidR="004D7DD8" w:rsidRDefault="004D7DD8" w:rsidP="004D7DD8">
      <w:r>
        <w:rPr>
          <w:rFonts w:hint="eastAsia"/>
        </w:rPr>
        <w:t>优点：计算简单，易于理解，既可以用于二分类也可以用于多分类</w:t>
      </w:r>
    </w:p>
    <w:p w14:paraId="5790371D" w14:textId="77777777" w:rsidR="004D7DD8" w:rsidRDefault="004D7DD8" w:rsidP="004D7DD8">
      <w:r>
        <w:rPr>
          <w:rFonts w:hint="eastAsia"/>
        </w:rPr>
        <w:t>缺点：当数据不均衡时，无法很好的衡量分类器的好坏</w:t>
      </w:r>
    </w:p>
    <w:p w14:paraId="24611C12" w14:textId="5DA2586E" w:rsidR="004D7DD8" w:rsidRDefault="004D7DD8" w:rsidP="004D7DD8">
      <w:pPr>
        <w:pStyle w:val="a3"/>
        <w:numPr>
          <w:ilvl w:val="0"/>
          <w:numId w:val="6"/>
        </w:numPr>
        <w:ind w:firstLineChars="0"/>
      </w:pPr>
      <w:r>
        <w:rPr>
          <w:rFonts w:hint="eastAsia"/>
        </w:rPr>
        <w:t>精确率</w:t>
      </w:r>
      <w:r>
        <w:t>Precision</w:t>
      </w:r>
    </w:p>
    <w:p w14:paraId="08A5D9D4" w14:textId="6E407BC2" w:rsidR="004D7DD8" w:rsidRDefault="004D7DD8" w:rsidP="004D7DD8">
      <w:r>
        <w:rPr>
          <w:rFonts w:hint="eastAsia"/>
        </w:rPr>
        <w:t>只能用于二分类</w:t>
      </w:r>
      <w:r w:rsidR="003428D7">
        <w:rPr>
          <w:rFonts w:hint="eastAsia"/>
        </w:rPr>
        <w:t>（多分类时，只能两两计算，然后求平均）</w:t>
      </w:r>
    </w:p>
    <w:p w14:paraId="5BF2E5EA" w14:textId="74400BEB" w:rsidR="004D7DD8" w:rsidRPr="003428D7" w:rsidRDefault="001C77EF" w:rsidP="004D7DD8">
      <m:oMathPara>
        <m:oMath>
          <m:f>
            <m:fPr>
              <m:ctrlPr>
                <w:rPr>
                  <w:rFonts w:ascii="Cambria Math" w:hAnsi="Cambria Math"/>
                  <w:i/>
                </w:rPr>
              </m:ctrlPr>
            </m:fPr>
            <m:num>
              <m:r>
                <w:rPr>
                  <w:rFonts w:ascii="Cambria Math" w:hAnsi="Cambria Math" w:hint="eastAsia"/>
                </w:rPr>
                <m:t>被预测为正类的测试样本中真正是正类的测试样本</m:t>
              </m:r>
            </m:num>
            <m:den>
              <m:r>
                <w:rPr>
                  <w:rFonts w:ascii="Cambria Math" w:hAnsi="Cambria Math" w:hint="eastAsia"/>
                </w:rPr>
                <m:t>所有被预测为正类的测试样本</m:t>
              </m:r>
              <m:ctrlPr>
                <w:rPr>
                  <w:rFonts w:ascii="Cambria Math" w:hAnsi="Cambria Math" w:hint="eastAsia"/>
                  <w:i/>
                </w:rPr>
              </m:ctrlPr>
            </m:den>
          </m:f>
        </m:oMath>
      </m:oMathPara>
    </w:p>
    <w:p w14:paraId="58161D19" w14:textId="611F1D48" w:rsidR="003428D7" w:rsidRDefault="003428D7" w:rsidP="003428D7">
      <w:pPr>
        <w:pStyle w:val="a3"/>
        <w:numPr>
          <w:ilvl w:val="0"/>
          <w:numId w:val="6"/>
        </w:numPr>
        <w:ind w:firstLineChars="0"/>
      </w:pPr>
      <w:r>
        <w:rPr>
          <w:rFonts w:hint="eastAsia"/>
        </w:rPr>
        <w:t>召回率</w:t>
      </w:r>
      <w:r>
        <w:t>Recall</w:t>
      </w:r>
    </w:p>
    <w:p w14:paraId="5B617068" w14:textId="08543501" w:rsidR="003428D7" w:rsidRDefault="003428D7" w:rsidP="003428D7">
      <w:r>
        <w:rPr>
          <w:rFonts w:hint="eastAsia"/>
        </w:rPr>
        <w:t>只能用于二分类（多分类时，只能两两计算，然后求平均）</w:t>
      </w:r>
    </w:p>
    <w:p w14:paraId="21821107" w14:textId="3EC366DB" w:rsidR="003428D7" w:rsidRPr="003428D7" w:rsidRDefault="001C77EF" w:rsidP="003428D7">
      <m:oMathPara>
        <m:oMath>
          <m:f>
            <m:fPr>
              <m:ctrlPr>
                <w:rPr>
                  <w:rFonts w:ascii="Cambria Math" w:hAnsi="Cambria Math"/>
                  <w:i/>
                </w:rPr>
              </m:ctrlPr>
            </m:fPr>
            <m:num>
              <m:r>
                <w:rPr>
                  <w:rFonts w:ascii="Cambria Math" w:hAnsi="Cambria Math" w:hint="eastAsia"/>
                </w:rPr>
                <m:t>被预测为正类的测试样本中真正是正类的测试样本</m:t>
              </m:r>
              <m:ctrlPr>
                <w:rPr>
                  <w:rFonts w:ascii="Cambria Math" w:hAnsi="Cambria Math" w:hint="eastAsia"/>
                  <w:i/>
                </w:rPr>
              </m:ctrlPr>
            </m:num>
            <m:den>
              <m:r>
                <w:rPr>
                  <w:rFonts w:ascii="Cambria Math" w:hAnsi="Cambria Math" w:hint="eastAsia"/>
                </w:rPr>
                <m:t>所有真正的正类测试样本</m:t>
              </m:r>
            </m:den>
          </m:f>
        </m:oMath>
      </m:oMathPara>
    </w:p>
    <w:p w14:paraId="694DAFCE" w14:textId="331F1A3C" w:rsidR="003428D7" w:rsidRDefault="003428D7" w:rsidP="003428D7">
      <w:pPr>
        <w:pStyle w:val="a3"/>
        <w:numPr>
          <w:ilvl w:val="0"/>
          <w:numId w:val="6"/>
        </w:numPr>
        <w:ind w:firstLineChars="0"/>
      </w:pPr>
      <w:r>
        <w:rPr>
          <w:rFonts w:hint="eastAsia"/>
        </w:rPr>
        <w:t>Re</w:t>
      </w:r>
      <w:r>
        <w:t>call</w:t>
      </w:r>
      <w:r>
        <w:rPr>
          <w:rFonts w:hint="eastAsia"/>
        </w:rPr>
        <w:t>和P</w:t>
      </w:r>
      <w:r>
        <w:t>recision</w:t>
      </w:r>
      <w:r>
        <w:rPr>
          <w:rFonts w:hint="eastAsia"/>
        </w:rPr>
        <w:t>的应用场景</w:t>
      </w:r>
    </w:p>
    <w:p w14:paraId="6CD143B3" w14:textId="08A5D86F" w:rsidR="003428D7" w:rsidRDefault="004016BC" w:rsidP="003428D7">
      <w:r>
        <w:rPr>
          <w:rFonts w:hint="eastAsia"/>
        </w:rPr>
        <w:t>对于地震的预测，我们希望的是召回率非常高，也就是说每次地震我们都希望预测出来，这时候可以牺牲精确率。情愿发出1</w:t>
      </w:r>
      <w:r>
        <w:t>000</w:t>
      </w:r>
      <w:r>
        <w:rPr>
          <w:rFonts w:hint="eastAsia"/>
        </w:rPr>
        <w:t>次警报，把1</w:t>
      </w:r>
      <w:r>
        <w:t>0</w:t>
      </w:r>
      <w:r>
        <w:rPr>
          <w:rFonts w:hint="eastAsia"/>
        </w:rPr>
        <w:t>次地震都预测正确了，也不要预测1</w:t>
      </w:r>
      <w:r>
        <w:t>00</w:t>
      </w:r>
      <w:r>
        <w:rPr>
          <w:rFonts w:hint="eastAsia"/>
        </w:rPr>
        <w:t>次对了8次漏了两次。</w:t>
      </w:r>
    </w:p>
    <w:p w14:paraId="5D6CC8A1" w14:textId="7D0C8308" w:rsidR="004016BC" w:rsidRDefault="004016BC" w:rsidP="003428D7">
      <w:r>
        <w:rPr>
          <w:rFonts w:hint="eastAsia"/>
        </w:rPr>
        <w:t>嫌疑人定罪基于不错怪一个好人的原则，对于嫌疑人的定罪我们希望是非常准确的，即使有时放过了一些罪犯（recall低），但也是值得的。</w:t>
      </w:r>
    </w:p>
    <w:p w14:paraId="640BB68D" w14:textId="561F6B05" w:rsidR="004016BC" w:rsidRDefault="004016BC" w:rsidP="004016BC">
      <w:pPr>
        <w:pStyle w:val="a3"/>
        <w:numPr>
          <w:ilvl w:val="0"/>
          <w:numId w:val="6"/>
        </w:numPr>
        <w:ind w:firstLineChars="0"/>
      </w:pPr>
      <w:r>
        <w:rPr>
          <w:rFonts w:hint="eastAsia"/>
        </w:rPr>
        <w:lastRenderedPageBreak/>
        <w:t>F</w:t>
      </w:r>
      <w:r>
        <w:t>1</w:t>
      </w:r>
      <w:r>
        <w:rPr>
          <w:rFonts w:hint="eastAsia"/>
        </w:rPr>
        <w:t>值（F</w:t>
      </w:r>
      <w:r>
        <w:t>1-</w:t>
      </w:r>
      <w:r>
        <w:rPr>
          <w:rFonts w:hint="eastAsia"/>
        </w:rPr>
        <w:t>sc</w:t>
      </w:r>
      <w:r>
        <w:t>ore</w:t>
      </w:r>
      <w:r>
        <w:rPr>
          <w:rFonts w:hint="eastAsia"/>
        </w:rPr>
        <w:t>）</w:t>
      </w:r>
    </w:p>
    <w:p w14:paraId="68F33AB0" w14:textId="1737B203" w:rsidR="004016BC" w:rsidRDefault="004016BC" w:rsidP="004016BC">
      <w:r>
        <w:rPr>
          <w:rFonts w:hint="eastAsia"/>
        </w:rPr>
        <w:t>我们期望当时是精确率和召回率都高，但现实往往不能兼得，所以搞了结合它两的东西，这个值越大越好</w:t>
      </w:r>
    </w:p>
    <w:p w14:paraId="4EB4E492" w14:textId="01408B1D" w:rsidR="004016BC" w:rsidRPr="004016BC" w:rsidRDefault="001C77EF" w:rsidP="004016BC">
      <m:oMathPara>
        <m:oMath>
          <m:f>
            <m:fPr>
              <m:ctrlPr>
                <w:rPr>
                  <w:rFonts w:ascii="Cambria Math" w:hAnsi="Cambria Math"/>
                  <w:i/>
                </w:rPr>
              </m:ctrlPr>
            </m:fPr>
            <m:num>
              <m:r>
                <w:rPr>
                  <w:rFonts w:ascii="Cambria Math" w:hAnsi="Cambria Math"/>
                </w:rPr>
                <m:t>2</m:t>
              </m:r>
            </m:num>
            <m:den>
              <m:r>
                <w:rPr>
                  <w:rFonts w:ascii="Cambria Math" w:hAnsi="Cambria Math" w:hint="eastAsia"/>
                </w:rPr>
                <m:t>F</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R</m:t>
              </m:r>
            </m:den>
          </m:f>
        </m:oMath>
      </m:oMathPara>
    </w:p>
    <w:p w14:paraId="24259A4C" w14:textId="5EC23D97" w:rsidR="004016BC" w:rsidRPr="004016BC" w:rsidRDefault="004016BC" w:rsidP="004016BC">
      <m:oMathPara>
        <m:oMath>
          <m:r>
            <w:rPr>
              <w:rFonts w:ascii="Cambria Math" w:hAnsi="Cambria Math" w:hint="eastAsia"/>
            </w:rPr>
            <m:t>F</m:t>
          </m:r>
          <m:r>
            <w:rPr>
              <w:rFonts w:ascii="Cambria Math" w:hAnsi="Cambria Math"/>
            </w:rPr>
            <m:t>1=</m:t>
          </m:r>
          <m:f>
            <m:fPr>
              <m:ctrlPr>
                <w:rPr>
                  <w:rFonts w:ascii="Cambria Math" w:hAnsi="Cambria Math"/>
                  <w:i/>
                </w:rPr>
              </m:ctrlPr>
            </m:fPr>
            <m:num>
              <m:r>
                <w:rPr>
                  <w:rFonts w:ascii="Cambria Math" w:hAnsi="Cambria Math"/>
                </w:rPr>
                <m:t>2</m:t>
              </m:r>
              <m:r>
                <w:rPr>
                  <w:rFonts w:ascii="Cambria Math" w:hAnsi="Cambria Math" w:hint="eastAsia"/>
                </w:rPr>
                <m:t>PR</m:t>
              </m:r>
            </m:num>
            <m:den>
              <m:r>
                <w:rPr>
                  <w:rFonts w:ascii="Cambria Math" w:hAnsi="Cambria Math" w:hint="eastAsia"/>
                </w:rPr>
                <m:t>P</m:t>
              </m:r>
              <m:r>
                <w:rPr>
                  <w:rFonts w:ascii="Cambria Math" w:hAnsi="Cambria Math"/>
                </w:rPr>
                <m:t>+</m:t>
              </m:r>
              <m:r>
                <w:rPr>
                  <w:rFonts w:ascii="Cambria Math" w:hAnsi="Cambria Math" w:hint="eastAsia"/>
                </w:rPr>
                <m:t>R</m:t>
              </m:r>
            </m:den>
          </m:f>
        </m:oMath>
      </m:oMathPara>
    </w:p>
    <w:p w14:paraId="25D3FD20" w14:textId="5D5274FF" w:rsidR="002425AF" w:rsidRDefault="002425AF" w:rsidP="002425AF">
      <w:pPr>
        <w:pStyle w:val="a3"/>
        <w:numPr>
          <w:ilvl w:val="0"/>
          <w:numId w:val="6"/>
        </w:numPr>
        <w:ind w:firstLineChars="0"/>
      </w:pPr>
      <w:r>
        <w:rPr>
          <w:rFonts w:hint="eastAsia"/>
        </w:rPr>
        <w:t>P</w:t>
      </w:r>
      <w:r>
        <w:t>-</w:t>
      </w:r>
      <w:r>
        <w:rPr>
          <w:rFonts w:hint="eastAsia"/>
        </w:rPr>
        <w:t>R曲线</w:t>
      </w:r>
    </w:p>
    <w:p w14:paraId="3F5F5332" w14:textId="4E70E071" w:rsidR="002425AF" w:rsidRDefault="002425AF" w:rsidP="002425AF">
      <w:r>
        <w:rPr>
          <w:rFonts w:hint="eastAsia"/>
        </w:rPr>
        <w:t>召回率为横轴，精确率为纵轴</w:t>
      </w:r>
    </w:p>
    <w:p w14:paraId="5B5F31E1" w14:textId="26CC05E6" w:rsidR="002425AF" w:rsidRDefault="002425AF" w:rsidP="002425AF">
      <w:r>
        <w:rPr>
          <w:rFonts w:hint="eastAsia"/>
        </w:rPr>
        <w:t>现实任务中的P-R曲线是非单调、不平滑的，在很多局部有上下波动</w:t>
      </w:r>
    </w:p>
    <w:p w14:paraId="7C0B07DE" w14:textId="06EA92F9" w:rsidR="002425AF" w:rsidRDefault="002425AF" w:rsidP="002425AF">
      <w:pPr>
        <w:pStyle w:val="a3"/>
        <w:numPr>
          <w:ilvl w:val="0"/>
          <w:numId w:val="6"/>
        </w:numPr>
        <w:ind w:firstLineChars="0"/>
      </w:pPr>
      <w:r>
        <w:rPr>
          <w:rFonts w:hint="eastAsia"/>
        </w:rPr>
        <w:t>ROC曲线</w:t>
      </w:r>
    </w:p>
    <w:p w14:paraId="701516C6" w14:textId="41AECB23" w:rsidR="002425AF" w:rsidRDefault="002425AF" w:rsidP="002425AF">
      <w:r>
        <w:rPr>
          <w:rFonts w:hint="eastAsia"/>
        </w:rPr>
        <w:t>接受者操作特征</w:t>
      </w:r>
      <w:r>
        <w:t>Receiver Operating Characteristic</w:t>
      </w:r>
    </w:p>
    <w:p w14:paraId="69B3D8AD" w14:textId="1B61058F" w:rsidR="002425AF" w:rsidRDefault="002425AF" w:rsidP="002425AF">
      <w:r>
        <w:rPr>
          <w:rFonts w:hint="eastAsia"/>
        </w:rPr>
        <w:t>在众多的机器学习模型中，很多模型输出的是预测概率，而使用精确率、召回率这类指标进行模型评估时，还需要对预测概率设分类阈值，比如预测概率大于阈值为</w:t>
      </w:r>
      <w:r w:rsidR="008E2EF0">
        <w:rPr>
          <w:rFonts w:hint="eastAsia"/>
        </w:rPr>
        <w:t>正例，反之为负例。这使得模型多了一个超参数，并且这超参数会影响模型的泛化能力。ROC曲线不需要这样一个设定阈值。</w:t>
      </w:r>
    </w:p>
    <w:p w14:paraId="741F0574" w14:textId="6164D185" w:rsidR="008E2EF0" w:rsidRDefault="008E2EF0" w:rsidP="002425AF">
      <w:r>
        <w:rPr>
          <w:rFonts w:hint="eastAsia"/>
        </w:rPr>
        <w:t>ROC曲线纵坐标是真正率，横坐标是假正率</w:t>
      </w:r>
    </w:p>
    <w:p w14:paraId="73C6B860" w14:textId="41DA0951" w:rsidR="008E2EF0" w:rsidRDefault="008E2EF0" w:rsidP="002425AF">
      <w:r>
        <w:rPr>
          <w:rFonts w:hint="eastAsia"/>
        </w:rPr>
        <w:t>真正率</w:t>
      </w:r>
      <w:r>
        <w:t>True Positive Rate</w:t>
      </w:r>
      <w:r>
        <w:rPr>
          <w:rFonts w:hint="eastAsia"/>
        </w:rPr>
        <w:t>：recall</w:t>
      </w:r>
    </w:p>
    <w:p w14:paraId="045AB05D" w14:textId="77DA12CA" w:rsidR="008E2EF0" w:rsidRDefault="008E2EF0" w:rsidP="002425AF">
      <w:r>
        <w:rPr>
          <w:rFonts w:hint="eastAsia"/>
        </w:rPr>
        <w:t>假正率</w:t>
      </w:r>
      <w:r>
        <w:t>False Positive Rate</w:t>
      </w:r>
      <w:r>
        <w:rPr>
          <w:rFonts w:hint="eastAsia"/>
        </w:rPr>
        <w:t>：分母是所有的负类样本，预测时，包括预测成负的+预测成正的，分子就是预测是把本身是负类的样本预测成了正类</w:t>
      </w:r>
    </w:p>
    <w:p w14:paraId="040FCCBE" w14:textId="67897FBC" w:rsidR="008E2EF0" w:rsidRDefault="00D74E47" w:rsidP="002425AF">
      <w:r>
        <w:rPr>
          <w:rFonts w:hint="eastAsia"/>
        </w:rPr>
        <w:t>ROC的计算方法同时考虑了学习器对与正例和负例的分类能力，在样本不平衡的情况下，依然能对分类器作出合理的评价。ROC对样本类别是否均衡并不敏感，这也是不均衡样本常用ROC评价学习器性能的一个原因。</w:t>
      </w:r>
    </w:p>
    <w:p w14:paraId="20F635E0" w14:textId="41ECB771" w:rsidR="00D74E47" w:rsidRDefault="0028643F" w:rsidP="002425AF">
      <w:r>
        <w:rPr>
          <w:rFonts w:hint="eastAsia"/>
        </w:rPr>
        <w:t>例如在癌症预测的场景中，假设没有患癌症的样本为正例，患癌症样本为负例，负例占比很少</w:t>
      </w:r>
      <w:r>
        <w:t>(</w:t>
      </w:r>
      <w:r>
        <w:rPr>
          <w:rFonts w:hint="eastAsia"/>
        </w:rPr>
        <w:t>大概0</w:t>
      </w:r>
      <w:r>
        <w:t>.1%),</w:t>
      </w:r>
      <w:r>
        <w:rPr>
          <w:rFonts w:hint="eastAsia"/>
        </w:rPr>
        <w:t>如果使用准确率评估，把所有的样本预测为正例便可以获得9</w:t>
      </w:r>
      <w:r>
        <w:t>9.9%</w:t>
      </w:r>
      <w:r>
        <w:rPr>
          <w:rFonts w:hint="eastAsia"/>
        </w:rPr>
        <w:t>的准确率，但如果使用ROC，把所有样本预测为正例，TPR</w:t>
      </w:r>
      <w:r>
        <w:t>=1</w:t>
      </w:r>
      <w:r>
        <w:rPr>
          <w:rFonts w:hint="eastAsia"/>
        </w:rPr>
        <w:t>，FPR</w:t>
      </w:r>
      <w:r>
        <w:t>=1</w:t>
      </w:r>
      <w:r>
        <w:rPr>
          <w:rFonts w:hint="eastAsia"/>
        </w:rPr>
        <w:t>，这种情况下学习器的ROC值等于0</w:t>
      </w:r>
      <w:r>
        <w:t>.5</w:t>
      </w:r>
      <w:r>
        <w:rPr>
          <w:rFonts w:hint="eastAsia"/>
        </w:rPr>
        <w:t>，成功规避了样本不均衡带来的问题。</w:t>
      </w:r>
    </w:p>
    <w:p w14:paraId="31464F35" w14:textId="2DA1B5D1" w:rsidR="0028643F" w:rsidRDefault="0028643F" w:rsidP="002425AF">
      <w:r>
        <w:rPr>
          <w:rFonts w:hint="eastAsia"/>
        </w:rPr>
        <w:t>ROC对样本类别是否均衡并不敏感原因：计算TPR和FPR是计算条件概率，以真实Y</w:t>
      </w:r>
      <w:r>
        <w:t>=0</w:t>
      </w:r>
      <w:r>
        <w:rPr>
          <w:rFonts w:hint="eastAsia"/>
        </w:rPr>
        <w:t>或者Y</w:t>
      </w:r>
      <w:r>
        <w:t>=1</w:t>
      </w:r>
      <w:r>
        <w:rPr>
          <w:rFonts w:hint="eastAsia"/>
        </w:rPr>
        <w:t>为条件，所有跟Y的分布无关</w:t>
      </w:r>
    </w:p>
    <w:p w14:paraId="2CF74E17" w14:textId="51E96435" w:rsidR="00DD50AA" w:rsidRDefault="0028643F" w:rsidP="004016BC">
      <w:r>
        <w:rPr>
          <w:rFonts w:hint="eastAsia"/>
        </w:rPr>
        <w:t>ROC曲线和PR曲线有些类似：</w:t>
      </w:r>
      <w:r w:rsidR="00B76556">
        <w:rPr>
          <w:rFonts w:hint="eastAsia"/>
        </w:rPr>
        <w:t>ROC曲线越靠近左上角性能越好，左上角坐标为</w:t>
      </w:r>
      <w:r w:rsidR="00B76556">
        <w:t>(0,1)</w:t>
      </w:r>
      <w:r w:rsidR="00B76556">
        <w:rPr>
          <w:rFonts w:hint="eastAsia"/>
        </w:rPr>
        <w:t>,即FPR</w:t>
      </w:r>
      <w:r w:rsidR="00B76556">
        <w:t>=0</w:t>
      </w:r>
      <w:r w:rsidR="00B76556">
        <w:rPr>
          <w:rFonts w:hint="eastAsia"/>
        </w:rPr>
        <w:t>，TPR</w:t>
      </w:r>
      <w:r w:rsidR="00B76556">
        <w:t>=1</w:t>
      </w:r>
      <w:r w:rsidR="00B76556">
        <w:rPr>
          <w:rFonts w:hint="eastAsia"/>
        </w:rPr>
        <w:t>，根据FPR和TPR公式可知，此时FN</w:t>
      </w:r>
      <w:r w:rsidR="00B76556">
        <w:t>=0</w:t>
      </w:r>
      <w:r w:rsidR="00B76556">
        <w:rPr>
          <w:rFonts w:hint="eastAsia"/>
        </w:rPr>
        <w:t>，FP</w:t>
      </w:r>
      <w:r w:rsidR="00B76556">
        <w:t>=0</w:t>
      </w:r>
      <w:r w:rsidR="00B76556">
        <w:rPr>
          <w:rFonts w:hint="eastAsia"/>
        </w:rPr>
        <w:t>，模型对所有样本分类正确，</w:t>
      </w:r>
      <w:r w:rsidR="00DD50AA">
        <w:rPr>
          <w:rFonts w:hint="eastAsia"/>
        </w:rPr>
        <w:t>绘制ROC曲线，首先对所有样本按预测概率排序，预测概率指的是分类器一般不会直接给出类别，而是给出属于某个类的概率，然后需要手动设定阈值来确定大于多少概率属于哪一类，在这里的意思就是不预先设定阈值，而是拿每一个样本的概率都当作一边阈值来求FPR和TPR，以每个样本的预测概率为阈值，计算相应的FPR和TPR，然后线段连接</w:t>
      </w:r>
    </w:p>
    <w:p w14:paraId="01B6240B" w14:textId="01EA47FE" w:rsidR="00DD50AA" w:rsidRDefault="00DD50AA" w:rsidP="004016BC">
      <w:r>
        <w:rPr>
          <w:rFonts w:hint="eastAsia"/>
        </w:rPr>
        <w:t>当数据量少时，绘制的ROC曲线不平滑，当数据量大时，绘制的ROC曲线会趋于平滑</w:t>
      </w:r>
    </w:p>
    <w:p w14:paraId="13D8895B" w14:textId="021D7223" w:rsidR="00DD50AA" w:rsidRDefault="00DD50AA" w:rsidP="004016BC">
      <w:r>
        <w:rPr>
          <w:rFonts w:hint="eastAsia"/>
        </w:rPr>
        <w:t>ROC曲线的作用：</w:t>
      </w:r>
    </w:p>
    <w:p w14:paraId="3EB055BF" w14:textId="3FD722ED" w:rsidR="00DD50AA" w:rsidRDefault="00DD50AA" w:rsidP="004016BC">
      <w:r>
        <w:rPr>
          <w:rFonts w:hint="eastAsia"/>
        </w:rPr>
        <w:t>能很容易的查出任意阈值对学习器的泛化性能影响</w:t>
      </w:r>
    </w:p>
    <w:p w14:paraId="3B63B5B0" w14:textId="34A3DAC8" w:rsidR="00DD50AA" w:rsidRDefault="00DD50AA" w:rsidP="004016BC">
      <w:r>
        <w:rPr>
          <w:rFonts w:hint="eastAsia"/>
        </w:rPr>
        <w:t>有助于选择最佳的阈值，ROC曲线越靠近左上角，模型的查全率就越高，最靠近左上角的ROC曲线上的点是分类错误最少的最好的阈值，其假正例和假反例总数最少</w:t>
      </w:r>
    </w:p>
    <w:p w14:paraId="0D0D094B" w14:textId="0705578E" w:rsidR="00DD50AA" w:rsidRDefault="00DD50AA" w:rsidP="004016BC">
      <w:r>
        <w:rPr>
          <w:rFonts w:hint="eastAsia"/>
        </w:rPr>
        <w:t>可以对不同的学习器比较性能，将各个学习器的ROC曲线绘制到同一坐标中，直观地鉴别优劣，靠近左上角的ROC曲所代表的学习器准确性最高</w:t>
      </w:r>
    </w:p>
    <w:p w14:paraId="72FCA6FE" w14:textId="59CE73A4" w:rsidR="00DD50AA" w:rsidRDefault="00DD50AA" w:rsidP="004016BC">
      <w:r>
        <w:rPr>
          <w:rFonts w:hint="eastAsia"/>
        </w:rPr>
        <w:t>ROC的优点：</w:t>
      </w:r>
    </w:p>
    <w:p w14:paraId="6037499F" w14:textId="5A6CB505" w:rsidR="00DD50AA" w:rsidRDefault="00BB7B54" w:rsidP="004016BC">
      <w:r>
        <w:rPr>
          <w:rFonts w:hint="eastAsia"/>
        </w:rPr>
        <w:t>对数据平不平衡不敏感，可用来衡量不平衡数据</w:t>
      </w:r>
    </w:p>
    <w:p w14:paraId="17695C62" w14:textId="3C822838" w:rsidR="00BB7B54" w:rsidRDefault="00BB7B54" w:rsidP="004016BC">
      <w:r>
        <w:rPr>
          <w:rFonts w:hint="eastAsia"/>
        </w:rPr>
        <w:lastRenderedPageBreak/>
        <w:t>该方法简单、直观、通过图示可观察分析方法的准确性，并可用肉眼作出判断。ROC曲线将真正例率和假正例率以图示方法结合在一起，可准确反映出某种学习器真正例率和假正例率的关系，是检测准确性的综合代表</w:t>
      </w:r>
    </w:p>
    <w:p w14:paraId="684DBE8A" w14:textId="7309DFE2" w:rsidR="00BB7B54" w:rsidRDefault="00BB7B54" w:rsidP="00BB7B54">
      <w:pPr>
        <w:pStyle w:val="a3"/>
        <w:numPr>
          <w:ilvl w:val="0"/>
          <w:numId w:val="6"/>
        </w:numPr>
        <w:ind w:firstLineChars="0"/>
      </w:pPr>
      <w:r>
        <w:rPr>
          <w:rFonts w:hint="eastAsia"/>
        </w:rPr>
        <w:t>AUC（</w:t>
      </w:r>
      <w:r>
        <w:t>Area under curve</w:t>
      </w:r>
      <w:r>
        <w:rPr>
          <w:rFonts w:hint="eastAsia"/>
        </w:rPr>
        <w:t>）</w:t>
      </w:r>
    </w:p>
    <w:p w14:paraId="5CDEDBD5" w14:textId="0BDB098C" w:rsidR="00BB7B54" w:rsidRDefault="00BB7B54" w:rsidP="00BB7B54">
      <w:r>
        <w:rPr>
          <w:rFonts w:hint="eastAsia"/>
        </w:rPr>
        <w:t>只能用于二分类模型的评价</w:t>
      </w:r>
    </w:p>
    <w:p w14:paraId="6D09FDBF" w14:textId="144C7DC5" w:rsidR="00BB7B54" w:rsidRDefault="00BB7B54" w:rsidP="00BB7B54">
      <w:r>
        <w:rPr>
          <w:rFonts w:hint="eastAsia"/>
        </w:rPr>
        <w:t>AUC就是ROC曲线下的面积，衡量学习器优劣的一种性能指标</w:t>
      </w:r>
    </w:p>
    <w:p w14:paraId="5581A1AB" w14:textId="00B68613" w:rsidR="00BB7B54" w:rsidRDefault="00BB7B54" w:rsidP="00BB7B54">
      <w:r>
        <w:rPr>
          <w:rFonts w:hint="eastAsia"/>
        </w:rPr>
        <w:t>AUC和</w:t>
      </w:r>
      <w:r>
        <w:t>logloss</w:t>
      </w:r>
      <w:r>
        <w:rPr>
          <w:rFonts w:hint="eastAsia"/>
        </w:rPr>
        <w:t>比</w:t>
      </w:r>
      <w:r>
        <w:t>accuracy</w:t>
      </w:r>
      <w:r>
        <w:rPr>
          <w:rFonts w:hint="eastAsia"/>
        </w:rPr>
        <w:t>更常用，因为</w:t>
      </w:r>
      <w:r w:rsidR="009A506D">
        <w:rPr>
          <w:rFonts w:hint="eastAsia"/>
        </w:rPr>
        <w:t>很多机器学习的模型对分类问题的预测结果都是概率，如果要计算</w:t>
      </w:r>
      <w:r w:rsidR="009A506D">
        <w:t>accuracy</w:t>
      </w:r>
      <w:r w:rsidR="009A506D">
        <w:rPr>
          <w:rFonts w:hint="eastAsia"/>
        </w:rPr>
        <w:t>，需要先把概率转化成类别</w:t>
      </w:r>
      <w:r w:rsidR="009A506D">
        <w:t>,</w:t>
      </w:r>
      <w:r w:rsidR="009A506D">
        <w:rPr>
          <w:rFonts w:hint="eastAsia"/>
        </w:rPr>
        <w:t>这就需要手动设置一个阈值，如果对一个样本的预测概率高于这个预测，就把这个样本放进一个类别里面，低于这个阈值，放进另一个类别里面。所以这个阈值很大程度上影响了</w:t>
      </w:r>
      <w:r w:rsidR="009A506D">
        <w:t>accuracy</w:t>
      </w:r>
      <w:r w:rsidR="009A506D">
        <w:rPr>
          <w:rFonts w:hint="eastAsia"/>
        </w:rPr>
        <w:t>的计算。使用</w:t>
      </w:r>
      <w:r w:rsidR="009A506D">
        <w:t>AUC</w:t>
      </w:r>
      <w:r w:rsidR="009A506D">
        <w:rPr>
          <w:rFonts w:hint="eastAsia"/>
        </w:rPr>
        <w:t>或者</w:t>
      </w:r>
      <w:r w:rsidR="009A506D">
        <w:t>logloss</w:t>
      </w:r>
      <w:r w:rsidR="009A506D">
        <w:rPr>
          <w:rFonts w:hint="eastAsia"/>
        </w:rPr>
        <w:t>可用避免把预测概率转换成类别</w:t>
      </w:r>
    </w:p>
    <w:p w14:paraId="75422B51" w14:textId="31BB8FC4" w:rsidR="009A506D" w:rsidRDefault="009A506D" w:rsidP="009A506D">
      <w:pPr>
        <w:pStyle w:val="a3"/>
        <w:numPr>
          <w:ilvl w:val="0"/>
          <w:numId w:val="6"/>
        </w:numPr>
        <w:ind w:firstLineChars="0"/>
      </w:pPr>
      <w:r>
        <w:rPr>
          <w:rFonts w:hint="eastAsia"/>
        </w:rPr>
        <w:t>宏平均</w:t>
      </w:r>
      <w:r>
        <w:t>Macro-averaging</w:t>
      </w:r>
      <w:r>
        <w:rPr>
          <w:rFonts w:hint="eastAsia"/>
        </w:rPr>
        <w:t>和微平均</w:t>
      </w:r>
      <w:r>
        <w:t>Micro-averaging</w:t>
      </w:r>
    </w:p>
    <w:p w14:paraId="03872E25" w14:textId="02B29373" w:rsidR="009A506D" w:rsidRDefault="009A506D" w:rsidP="009A506D">
      <w:r>
        <w:rPr>
          <w:rFonts w:hint="eastAsia"/>
        </w:rPr>
        <w:t>用途：用于多个类别的分类</w:t>
      </w:r>
    </w:p>
    <w:p w14:paraId="17CF4E9D" w14:textId="40E03916" w:rsidR="009A506D" w:rsidRDefault="009A506D" w:rsidP="009A506D">
      <w:r>
        <w:rPr>
          <w:rFonts w:hint="eastAsia"/>
        </w:rPr>
        <w:t>宏平均：把每个类别都当作正类计算</w:t>
      </w:r>
      <w:r>
        <w:t>precision,recall,f1</w:t>
      </w:r>
      <w:r>
        <w:rPr>
          <w:rFonts w:hint="eastAsia"/>
        </w:rPr>
        <w:t>然后求平均</w:t>
      </w:r>
    </w:p>
    <w:p w14:paraId="74FAC673" w14:textId="791F2D01" w:rsidR="009A506D" w:rsidRDefault="009A506D" w:rsidP="009A506D">
      <w:r>
        <w:rPr>
          <w:rFonts w:hint="eastAsia"/>
        </w:rPr>
        <w:t>微平均：把每一个类别都当作正类，微平均不再计算每一个类别的</w:t>
      </w:r>
      <w:r>
        <w:t>precision,recall,f1,</w:t>
      </w:r>
      <w:r w:rsidR="00752614">
        <w:rPr>
          <w:rFonts w:hint="eastAsia"/>
        </w:rPr>
        <w:t>而是要计算出需要计算</w:t>
      </w:r>
      <w:r w:rsidR="00752614">
        <w:t>precision,recall,f1</w:t>
      </w:r>
      <w:r w:rsidR="00752614">
        <w:rPr>
          <w:rFonts w:hint="eastAsia"/>
        </w:rPr>
        <w:t>的值，即TP，FP，TN，FN，然后加起来求平均，然后用这平均值来计算</w:t>
      </w:r>
      <w:r w:rsidR="00752614">
        <w:t>precision,recall,f1</w:t>
      </w:r>
    </w:p>
    <w:p w14:paraId="3C0E6E08" w14:textId="0FE5D221" w:rsidR="00752614" w:rsidRDefault="00752614" w:rsidP="00752614">
      <w:pPr>
        <w:pStyle w:val="a3"/>
        <w:numPr>
          <w:ilvl w:val="0"/>
          <w:numId w:val="6"/>
        </w:numPr>
        <w:ind w:firstLineChars="0"/>
      </w:pPr>
      <w:r>
        <w:rPr>
          <w:rFonts w:hint="eastAsia"/>
        </w:rPr>
        <w:t>混淆矩阵</w:t>
      </w:r>
    </w:p>
    <w:p w14:paraId="7EBAEC3D" w14:textId="394D708F" w:rsidR="00752614" w:rsidRDefault="00752614" w:rsidP="00752614">
      <w:r>
        <w:rPr>
          <w:rFonts w:hint="eastAsia"/>
        </w:rPr>
        <w:t>在每个类别下，模型预测错误的结果数量，以及错误预测的类别和正确预测的数量都在一个矩阵下面显示出来</w:t>
      </w:r>
    </w:p>
    <w:p w14:paraId="6AE4002E" w14:textId="405D418D" w:rsidR="00752614" w:rsidRDefault="00752614" w:rsidP="00752614">
      <w:r w:rsidRPr="00752614">
        <w:rPr>
          <w:rFonts w:hint="eastAsia"/>
          <w:highlight w:val="yellow"/>
        </w:rPr>
        <w:t>多分类评价指标</w:t>
      </w:r>
    </w:p>
    <w:p w14:paraId="54A8925E" w14:textId="23B0B54D" w:rsidR="00752614" w:rsidRDefault="00752614" w:rsidP="00752614">
      <w:pPr>
        <w:pStyle w:val="a3"/>
        <w:numPr>
          <w:ilvl w:val="0"/>
          <w:numId w:val="7"/>
        </w:numPr>
        <w:ind w:firstLineChars="0"/>
      </w:pPr>
      <w:r>
        <w:rPr>
          <w:rFonts w:hint="eastAsia"/>
        </w:rPr>
        <w:t>多分类转化为2VS</w:t>
      </w:r>
      <w:r>
        <w:t>2</w:t>
      </w:r>
      <w:r>
        <w:rPr>
          <w:rFonts w:hint="eastAsia"/>
        </w:rPr>
        <w:t>问题来评价</w:t>
      </w:r>
    </w:p>
    <w:p w14:paraId="43B339A1" w14:textId="77777777" w:rsidR="00752614" w:rsidRDefault="00752614" w:rsidP="00752614">
      <w:r>
        <w:t>准确率：与二分类相同，预测正确的样本占总样本的比例。</w:t>
      </w:r>
    </w:p>
    <w:p w14:paraId="4DB6A224" w14:textId="77777777" w:rsidR="00752614" w:rsidRDefault="00752614" w:rsidP="00752614">
      <w:r>
        <w:t>精确率： ‘macro’， 对于每个标签，分别计算Precision，然后取不加权平均</w:t>
      </w:r>
    </w:p>
    <w:p w14:paraId="727728F3" w14:textId="77777777" w:rsidR="00752614" w:rsidRDefault="00752614" w:rsidP="00752614">
      <w:r>
        <w:t>查全率： ‘macro’，对于每个标签，分别计算Recall，然后取不加权平均</w:t>
      </w:r>
    </w:p>
    <w:p w14:paraId="606AE55E" w14:textId="77777777" w:rsidR="00752614" w:rsidRDefault="00752614" w:rsidP="00752614">
      <w:r>
        <w:t>F1-Score：‘macro’， 对于每个标签，分别计算发，然后取不加权平均</w:t>
      </w:r>
    </w:p>
    <w:p w14:paraId="7FEE20FC" w14:textId="77777777" w:rsidR="00752614" w:rsidRDefault="00752614" w:rsidP="00752614">
      <w:r>
        <w:t>‘micro’, 将n个二分类评价的TP,FP,FN对应相加，计算P和R，然后求得F1</w:t>
      </w:r>
    </w:p>
    <w:p w14:paraId="4D281959" w14:textId="4C21261F" w:rsidR="00752614" w:rsidRDefault="00752614" w:rsidP="00752614">
      <w:r>
        <w:t>一般macro-f1和micro-f1都高的分类器性能好</w:t>
      </w:r>
    </w:p>
    <w:p w14:paraId="2EC05F3C" w14:textId="1AA40DBF" w:rsidR="00752614" w:rsidRDefault="00752614" w:rsidP="00752614">
      <w:pPr>
        <w:pStyle w:val="a3"/>
        <w:numPr>
          <w:ilvl w:val="0"/>
          <w:numId w:val="7"/>
        </w:numPr>
        <w:ind w:firstLineChars="0"/>
      </w:pPr>
      <w:r>
        <w:rPr>
          <w:rFonts w:hint="eastAsia"/>
        </w:rPr>
        <w:t>直接定义的多分类指标</w:t>
      </w:r>
    </w:p>
    <w:p w14:paraId="359AE473" w14:textId="123AE340" w:rsidR="003C76A2" w:rsidRDefault="003C76A2" w:rsidP="003C76A2">
      <w:pPr>
        <w:pStyle w:val="a3"/>
        <w:numPr>
          <w:ilvl w:val="1"/>
          <w:numId w:val="7"/>
        </w:numPr>
        <w:ind w:firstLineChars="0"/>
      </w:pPr>
      <w:r>
        <w:rPr>
          <w:rFonts w:hint="eastAsia"/>
        </w:rPr>
        <w:t>Ka</w:t>
      </w:r>
      <w:r>
        <w:t>ppa</w:t>
      </w:r>
      <w:r>
        <w:rPr>
          <w:rFonts w:hint="eastAsia"/>
        </w:rPr>
        <w:t>系数</w:t>
      </w:r>
    </w:p>
    <w:p w14:paraId="22B01B26" w14:textId="3C2369B4" w:rsidR="00752614" w:rsidRDefault="003C76A2" w:rsidP="003C76A2">
      <w:r>
        <w:rPr>
          <w:rFonts w:hint="eastAsia"/>
        </w:rPr>
        <w:t>在统计学中评估一致性的一种方法，取值范围是</w:t>
      </w:r>
      <w:r>
        <w:t>[-1,1],</w:t>
      </w:r>
      <w:r>
        <w:rPr>
          <w:rFonts w:hint="eastAsia"/>
        </w:rPr>
        <w:t>实际应用中，一般是</w:t>
      </w:r>
      <w:r>
        <w:t>[0,1]</w:t>
      </w:r>
    </w:p>
    <w:p w14:paraId="2594690C" w14:textId="06D305C6" w:rsidR="003C76A2" w:rsidRPr="003C76A2" w:rsidRDefault="003C76A2" w:rsidP="007526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en>
          </m:f>
        </m:oMath>
      </m:oMathPara>
    </w:p>
    <w:p w14:paraId="68913BF1" w14:textId="27C83F17" w:rsidR="003C76A2" w:rsidRDefault="003C76A2" w:rsidP="00752614">
      <w:r>
        <w:t>P0</w:t>
      </w:r>
      <w:r>
        <w:rPr>
          <w:rFonts w:hint="eastAsia"/>
        </w:rPr>
        <w:t>表示总体分类精度</w:t>
      </w:r>
    </w:p>
    <w:p w14:paraId="48291379" w14:textId="0738D6C9" w:rsidR="003C76A2" w:rsidRPr="003C76A2" w:rsidRDefault="003C76A2" w:rsidP="00752614">
      <w:r>
        <w:rPr>
          <w:rFonts w:hint="eastAsia"/>
        </w:rPr>
        <w:t>Pe表示SUM（第</w:t>
      </w:r>
      <w:r>
        <w:t>i</w:t>
      </w:r>
      <w:r>
        <w:rPr>
          <w:rFonts w:hint="eastAsia"/>
        </w:rPr>
        <w:t>类真实样本数*第</w:t>
      </w:r>
      <w:r>
        <w:t>i</w:t>
      </w:r>
      <w:r>
        <w:rPr>
          <w:rFonts w:hint="eastAsia"/>
        </w:rPr>
        <w:t>类预测出来的样本数）/样本总数平方</w:t>
      </w:r>
    </w:p>
    <w:p w14:paraId="52982273" w14:textId="182239F7" w:rsidR="003C76A2" w:rsidRDefault="00DD576B" w:rsidP="00752614">
      <w:r>
        <w:rPr>
          <w:rFonts w:hint="eastAsia"/>
        </w:rPr>
        <w:t>f</w:t>
      </w:r>
      <w:r w:rsidR="003C76A2">
        <w:t>rom sklearn.metrics import cohen_kappa_score</w:t>
      </w:r>
    </w:p>
    <w:p w14:paraId="08AEA103" w14:textId="02C3D035" w:rsidR="003C76A2" w:rsidRDefault="003C76A2" w:rsidP="00752614">
      <w:r>
        <w:t>Kappa = cohen_kappa_score(y_true,y_pred,label=None)</w:t>
      </w:r>
    </w:p>
    <w:p w14:paraId="2D172765" w14:textId="3622E673" w:rsidR="003C76A2" w:rsidRDefault="003C76A2" w:rsidP="003C76A2">
      <w:pPr>
        <w:pStyle w:val="a3"/>
        <w:numPr>
          <w:ilvl w:val="1"/>
          <w:numId w:val="7"/>
        </w:numPr>
        <w:ind w:firstLineChars="0"/>
      </w:pPr>
      <w:r>
        <w:rPr>
          <w:rFonts w:hint="eastAsia"/>
        </w:rPr>
        <w:t>海明距离</w:t>
      </w:r>
    </w:p>
    <w:p w14:paraId="2DA5365A" w14:textId="469F3D58" w:rsidR="003C76A2" w:rsidRDefault="003C76A2" w:rsidP="003C76A2">
      <w:r>
        <w:rPr>
          <w:rFonts w:hint="eastAsia"/>
        </w:rPr>
        <w:t>衡量预测标签与真实标签的距离，取值在0</w:t>
      </w:r>
      <w:r>
        <w:t>-1</w:t>
      </w:r>
      <w:r>
        <w:rPr>
          <w:rFonts w:hint="eastAsia"/>
        </w:rPr>
        <w:t>之间</w:t>
      </w:r>
      <w:r w:rsidR="00DD576B">
        <w:rPr>
          <w:rFonts w:hint="eastAsia"/>
        </w:rPr>
        <w:t>，距离为0说明预测结果与真实结果完全相同，距离为1说明模型与我们想要的结果完全背道而驰</w:t>
      </w:r>
    </w:p>
    <w:p w14:paraId="2FD1C506" w14:textId="31F28BF3" w:rsidR="00DD576B" w:rsidRDefault="00DD576B" w:rsidP="00DD576B">
      <w:r>
        <w:rPr>
          <w:rFonts w:hint="eastAsia"/>
        </w:rPr>
        <w:t>f</w:t>
      </w:r>
      <w:r>
        <w:t>rom sklearn.metrics import hamming_loss</w:t>
      </w:r>
    </w:p>
    <w:p w14:paraId="1D803D64" w14:textId="781BA90B" w:rsidR="00DD576B" w:rsidRDefault="00DD576B" w:rsidP="00DD576B">
      <w:r>
        <w:t>ham_distance = hamming_loss(y_true,y_pred)</w:t>
      </w:r>
    </w:p>
    <w:p w14:paraId="66012D69" w14:textId="0CE15056" w:rsidR="00DD576B" w:rsidRDefault="00DD576B" w:rsidP="00DD576B">
      <w:pPr>
        <w:pStyle w:val="a3"/>
        <w:numPr>
          <w:ilvl w:val="1"/>
          <w:numId w:val="7"/>
        </w:numPr>
        <w:ind w:firstLineChars="0"/>
      </w:pPr>
      <w:r>
        <w:rPr>
          <w:rFonts w:hint="eastAsia"/>
        </w:rPr>
        <w:t>杰卡德相似系数</w:t>
      </w:r>
    </w:p>
    <w:p w14:paraId="37DE2CE7" w14:textId="532FCBFC" w:rsidR="00DD576B" w:rsidRDefault="00DD576B" w:rsidP="00DD576B">
      <w:r>
        <w:t>它与海明距离的不同之处在于分母。当预测结果与实际情况完全相符时，系数为1；当预测</w:t>
      </w:r>
      <w:r>
        <w:lastRenderedPageBreak/>
        <w:t>结果与实际情况完全不符时，系数为0；当预测结果是实际情况的真子集或真超集时，距离介于0到1之间。</w:t>
      </w:r>
    </w:p>
    <w:p w14:paraId="0D6F962F" w14:textId="6BB159B0" w:rsidR="00DD576B" w:rsidRDefault="00DD576B" w:rsidP="00DD576B">
      <w:r>
        <w:t>我们可以通过对所有样本的预测情况求平均得到算法在测试集上的总体表现情况。</w:t>
      </w:r>
    </w:p>
    <w:p w14:paraId="7A17831B" w14:textId="77777777" w:rsidR="00DD576B" w:rsidRDefault="00DD576B" w:rsidP="00DD576B">
      <w:r>
        <w:t>from sklearn.metrics import jaccard_similarity_score</w:t>
      </w:r>
    </w:p>
    <w:p w14:paraId="6B509190" w14:textId="00796A6F" w:rsidR="00DD576B" w:rsidRDefault="00DD576B" w:rsidP="00DD576B">
      <w:r>
        <w:t>jaccrd_score = jaccrd_similarity_score(y_true,y_pred,normalize = default)</w:t>
      </w:r>
    </w:p>
    <w:p w14:paraId="0DCA984C" w14:textId="4CF4DD1F" w:rsidR="00DD576B" w:rsidRDefault="00DD576B" w:rsidP="00DD576B">
      <w:r>
        <w:t>#normalize默认为true，这是计算的是多个类别的相似系数的平均值，normalize = false时分别计算各个类别的相似系数</w:t>
      </w:r>
    </w:p>
    <w:p w14:paraId="68D3BBF6" w14:textId="1260E342" w:rsidR="00DD576B" w:rsidRDefault="00DD576B" w:rsidP="00DD576B">
      <w:pPr>
        <w:pStyle w:val="a3"/>
        <w:numPr>
          <w:ilvl w:val="1"/>
          <w:numId w:val="7"/>
        </w:numPr>
        <w:ind w:firstLineChars="0"/>
      </w:pPr>
      <w:r>
        <w:rPr>
          <w:rFonts w:hint="eastAsia"/>
        </w:rPr>
        <w:t>铰链损失</w:t>
      </w:r>
    </w:p>
    <w:p w14:paraId="2B6665EC" w14:textId="2A299B1E" w:rsidR="00DD576B" w:rsidRDefault="00DD576B" w:rsidP="00DD576B">
      <w:r w:rsidRPr="00DD576B">
        <w:t>铰链损失（Hinge loss）一般用来使“边缘最大化”（maximal margin）。损失取值在0~1之间，当取值为0，表示多分类模型分类完全准确，取值为1表明完全不起作用。</w:t>
      </w:r>
    </w:p>
    <w:p w14:paraId="0AD141DA" w14:textId="77777777" w:rsidR="00DD576B" w:rsidRDefault="00DD576B" w:rsidP="00DD576B">
      <w:r>
        <w:t>from sklearn.metrics import hinge_loss</w:t>
      </w:r>
    </w:p>
    <w:p w14:paraId="193085A6" w14:textId="1F5F0F77" w:rsidR="00DD576B" w:rsidRDefault="00DD576B" w:rsidP="00DD576B">
      <w:r>
        <w:t>hinger = hinger_loss(y_true,y_pred)</w:t>
      </w:r>
    </w:p>
    <w:p w14:paraId="1CE10586" w14:textId="7F9DAF7B" w:rsidR="00AD728D" w:rsidRDefault="00AD728D" w:rsidP="00DD576B"/>
    <w:p w14:paraId="5F61FEAA" w14:textId="4D7398B2" w:rsidR="00AD728D" w:rsidRDefault="00AD728D" w:rsidP="00DD576B"/>
    <w:p w14:paraId="66B5D5CE" w14:textId="247BBE9D" w:rsidR="00AD728D" w:rsidRDefault="00AD728D" w:rsidP="00DD576B">
      <w:r w:rsidRPr="00AD728D">
        <w:rPr>
          <w:rFonts w:hint="eastAsia"/>
          <w:highlight w:val="yellow"/>
        </w:rPr>
        <w:t>选择传统机器学习还是深度学习的标准是什么？</w:t>
      </w:r>
    </w:p>
    <w:p w14:paraId="3A4C5C89" w14:textId="296A5364" w:rsidR="00AD728D" w:rsidRDefault="00AD728D" w:rsidP="00DD576B">
      <w:r>
        <w:rPr>
          <w:rFonts w:hint="eastAsia"/>
        </w:rPr>
        <w:t>于数据挖掘和处理类的问题，使用一般的机器学习方法，需要提前做大量的特征工程工作，而且特征工程的好坏会在很大程度上决定最后效果的优劣，也就是说数据和特征决定了机器学习的上限，而模型和算法只是逼近这个上限而已</w:t>
      </w:r>
    </w:p>
    <w:p w14:paraId="6F0DF6F2" w14:textId="60699122" w:rsidR="00AD728D" w:rsidRDefault="00AD728D" w:rsidP="00DD576B">
      <w:r>
        <w:rPr>
          <w:rFonts w:hint="eastAsia"/>
        </w:rPr>
        <w:t>使用深度学习的话，特征工程就没那么重要了，特征只需要做些预处理就可以，因为它可以自动完成传统机器学习算法中需要特征工程才能实现的任务，特别是在图像和声音数据的处理中更是如此，但模型结构会比较复杂，训练较为麻烦，虽然深度学习让我们可以省去特征工程这一较为繁琐的过程，但也让我们失去了对特征的认识，如特征的重要性等</w:t>
      </w:r>
    </w:p>
    <w:p w14:paraId="4CF1C03C" w14:textId="064F1C06" w:rsidR="00AD728D" w:rsidRDefault="00AD728D" w:rsidP="00DD576B">
      <w:r w:rsidRPr="00AD728D">
        <w:rPr>
          <w:rFonts w:hint="eastAsia"/>
          <w:highlight w:val="yellow"/>
        </w:rPr>
        <w:t>如何选择或衡量这两种方法：</w:t>
      </w:r>
    </w:p>
    <w:p w14:paraId="23F2C85B" w14:textId="2C56EE61" w:rsidR="00AD728D" w:rsidRDefault="00AD728D" w:rsidP="00DD576B">
      <w:r>
        <w:rPr>
          <w:rFonts w:hint="eastAsia"/>
        </w:rPr>
        <w:t>第一是看数据量，比如训练数据量达到百万以上，深度学习的方法会比较有优势，如果样本集不是大样本，那么特征工程加传统的机器学习方法使用起来泛化能力会更好</w:t>
      </w:r>
    </w:p>
    <w:p w14:paraId="1E03B783" w14:textId="0E6ABDB4" w:rsidR="00AD728D" w:rsidRDefault="00AD728D" w:rsidP="00DD576B">
      <w:r>
        <w:rPr>
          <w:rFonts w:hint="eastAsia"/>
        </w:rPr>
        <w:t>第二看是否需要对结果有较强的解释性和可调节性，解释性是说我们能够了解到产出该输出结果的原因，这样我们就能够知道特征的重要程度，并在出错时能够对错误原因进行分析。可调节性是指在出错或有特征的增删时，能够方便的对原模型进行修正以满足新的要求。在这一方面，一般的机器学习方法有一定的优势。</w:t>
      </w:r>
    </w:p>
    <w:p w14:paraId="2FFC4AB4" w14:textId="23FD8832" w:rsidR="00AD728D" w:rsidRDefault="00BF7304" w:rsidP="00DD576B">
      <w:r w:rsidRPr="00BF7304">
        <w:rPr>
          <w:rFonts w:hint="eastAsia"/>
          <w:highlight w:val="yellow"/>
        </w:rPr>
        <w:t>各自的优势领域：</w:t>
      </w:r>
    </w:p>
    <w:p w14:paraId="505E9F55" w14:textId="23FD492A" w:rsidR="00BF7304" w:rsidRDefault="00BF7304" w:rsidP="00DD576B">
      <w:r>
        <w:rPr>
          <w:rFonts w:hint="eastAsia"/>
        </w:rPr>
        <w:t>深度学习：图像处理、自然语言处理等</w:t>
      </w:r>
    </w:p>
    <w:p w14:paraId="46EC8BAD" w14:textId="489476EF" w:rsidR="00BF7304" w:rsidRDefault="00BF7304" w:rsidP="00DD576B">
      <w:r>
        <w:rPr>
          <w:rFonts w:hint="eastAsia"/>
        </w:rPr>
        <w:t>机器学习：金融风控、量化分析、推荐系统、广告预测等因为需要较好的可解释性</w:t>
      </w:r>
    </w:p>
    <w:p w14:paraId="02A3848C" w14:textId="56209A8B" w:rsidR="00F72F63" w:rsidRDefault="00F72F63" w:rsidP="00DD576B"/>
    <w:p w14:paraId="3BD59C5E" w14:textId="59A58CF7" w:rsidR="00F72F63" w:rsidRDefault="00F72F63" w:rsidP="00DD576B">
      <w:r>
        <w:rPr>
          <w:rFonts w:hint="eastAsia"/>
        </w:rPr>
        <w:t>深拷贝和浅拷贝的区别</w:t>
      </w:r>
    </w:p>
    <w:p w14:paraId="3F1DCE1A" w14:textId="75788446" w:rsidR="00AD77AB" w:rsidRDefault="00AD77AB" w:rsidP="00DD576B"/>
    <w:p w14:paraId="0A193059" w14:textId="7C5742B6" w:rsidR="00AD77AB" w:rsidRDefault="00AD77AB" w:rsidP="00AD77AB">
      <w:pPr>
        <w:pStyle w:val="a3"/>
        <w:numPr>
          <w:ilvl w:val="0"/>
          <w:numId w:val="8"/>
        </w:numPr>
        <w:ind w:firstLineChars="0"/>
      </w:pPr>
      <w:r>
        <w:rPr>
          <w:rFonts w:hint="eastAsia"/>
        </w:rPr>
        <w:t>特征分解</w:t>
      </w:r>
    </w:p>
    <w:p w14:paraId="3ED7EACB" w14:textId="5DC65598" w:rsidR="00AD77AB" w:rsidRDefault="00AD77AB" w:rsidP="00AD77AB">
      <w:r>
        <w:rPr>
          <w:rFonts w:hint="eastAsia"/>
        </w:rPr>
        <w:t>矩阵A的特征向量是指一个经过与矩阵A变换后方向保持不变的向量，而特征值为在这个变化中特征向量的比例因子</w:t>
      </w:r>
    </w:p>
    <w:p w14:paraId="5A2477EA" w14:textId="03DE5FD5" w:rsidR="00AD77AB" w:rsidRPr="00AD77AB" w:rsidRDefault="00AD77AB" w:rsidP="00DD576B">
      <m:oMathPara>
        <m:oMath>
          <m:r>
            <w:rPr>
              <w:rFonts w:ascii="Cambria Math" w:hAnsi="Cambria Math" w:hint="eastAsia"/>
            </w:rPr>
            <m:t>Ax</m:t>
          </m:r>
          <m:r>
            <w:rPr>
              <w:rFonts w:ascii="Cambria Math" w:hAnsi="Cambria Math"/>
            </w:rPr>
            <m:t>= λ</m:t>
          </m:r>
          <m:r>
            <w:rPr>
              <w:rFonts w:ascii="Cambria Math" w:hAnsi="Cambria Math" w:hint="eastAsia"/>
            </w:rPr>
            <m:t>x</m:t>
          </m:r>
        </m:oMath>
      </m:oMathPara>
    </w:p>
    <w:p w14:paraId="050F2B99" w14:textId="1420697A" w:rsidR="00AD77AB" w:rsidRDefault="00CF1185" w:rsidP="00DD576B">
      <w:r w:rsidRPr="00CF1185">
        <w:t>对于一个3×3维的矩阵A，我们可以将矩阵A与其特征向量x的变换理解为将矩阵A与另一个矩阵x的乘积</w:t>
      </w:r>
    </w:p>
    <w:p w14:paraId="3A7B224C" w14:textId="2425A008" w:rsidR="00CF1185" w:rsidRPr="00CF1185" w:rsidRDefault="00CF1185" w:rsidP="00DD576B">
      <m:oMathPara>
        <m:oMath>
          <m:r>
            <w:rPr>
              <w:rFonts w:ascii="Cambria Math" w:hAnsi="Cambria Math" w:hint="eastAsia"/>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x</m:t>
                        </m:r>
                      </m:e>
                      <m:sub>
                        <m:r>
                          <w:rPr>
                            <w:rFonts w:ascii="Cambria Math" w:hAnsi="Cambria Math"/>
                          </w:rPr>
                          <m:t>1</m:t>
                        </m:r>
                      </m:sub>
                    </m:sSub>
                  </m:e>
                  <m:e>
                    <m:sSub>
                      <m:sSubPr>
                        <m:ctrlPr>
                          <w:rPr>
                            <w:rFonts w:ascii="Cambria Math" w:hAnsi="Cambria Math"/>
                            <w:i/>
                          </w:rPr>
                        </m:ctrlPr>
                      </m:sSubPr>
                      <m:e>
                        <m:r>
                          <w:rPr>
                            <w:rFonts w:ascii="Cambria Math" w:hAnsi="Cambria Math" w:hint="eastAsia"/>
                          </w:rPr>
                          <m:t>x</m:t>
                        </m:r>
                      </m:e>
                      <m:sub>
                        <m:r>
                          <w:rPr>
                            <w:rFonts w:ascii="Cambria Math" w:hAnsi="Cambria Math"/>
                          </w:rPr>
                          <m:t>2</m:t>
                        </m:r>
                      </m:sub>
                    </m:sSub>
                  </m:e>
                  <m:e>
                    <m:sSub>
                      <m:sSubPr>
                        <m:ctrlPr>
                          <w:rPr>
                            <w:rFonts w:ascii="Cambria Math" w:hAnsi="Cambria Math"/>
                            <w:i/>
                          </w:rPr>
                        </m:ctrlPr>
                      </m:sSubPr>
                      <m:e>
                        <m:r>
                          <w:rPr>
                            <w:rFonts w:ascii="Cambria Math" w:hAnsi="Cambria Math" w:hint="eastAsia"/>
                          </w:rPr>
                          <m:t>x</m:t>
                        </m:r>
                      </m:e>
                      <m:sub>
                        <m:r>
                          <w:rPr>
                            <w:rFonts w:ascii="Cambria Math" w:hAnsi="Cambria Math"/>
                          </w:rPr>
                          <m:t>3</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hint="eastAsia"/>
                          </w:rPr>
                          <m:t>x</m:t>
                        </m:r>
                      </m:e>
                      <m:sub>
                        <m:r>
                          <w:rPr>
                            <w:rFonts w:ascii="Cambria Math" w:hAnsi="Cambria Math"/>
                          </w:rPr>
                          <m:t>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hint="eastAsia"/>
                          </w:rPr>
                          <m:t>x</m:t>
                        </m:r>
                      </m:e>
                      <m:sub>
                        <m:r>
                          <w:rPr>
                            <w:rFonts w:ascii="Cambria Math" w:hAnsi="Cambria Math"/>
                          </w:rPr>
                          <m:t>2</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hint="eastAsia"/>
                          </w:rPr>
                          <m:t>x</m:t>
                        </m:r>
                      </m:e>
                      <m:sub>
                        <m:r>
                          <w:rPr>
                            <w:rFonts w:ascii="Cambria Math" w:hAnsi="Cambria Math"/>
                          </w:rPr>
                          <m:t>3</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x</m:t>
                        </m:r>
                      </m:e>
                      <m:sub>
                        <m:r>
                          <w:rPr>
                            <w:rFonts w:ascii="Cambria Math" w:hAnsi="Cambria Math"/>
                          </w:rPr>
                          <m:t>1</m:t>
                        </m:r>
                      </m:sub>
                    </m:sSub>
                  </m:e>
                  <m:e>
                    <m:sSub>
                      <m:sSubPr>
                        <m:ctrlPr>
                          <w:rPr>
                            <w:rFonts w:ascii="Cambria Math" w:hAnsi="Cambria Math"/>
                            <w:i/>
                          </w:rPr>
                        </m:ctrlPr>
                      </m:sSubPr>
                      <m:e>
                        <m:r>
                          <w:rPr>
                            <w:rFonts w:ascii="Cambria Math" w:hAnsi="Cambria Math" w:hint="eastAsia"/>
                          </w:rPr>
                          <m:t>x</m:t>
                        </m:r>
                      </m:e>
                      <m:sub>
                        <m:r>
                          <w:rPr>
                            <w:rFonts w:ascii="Cambria Math" w:hAnsi="Cambria Math"/>
                          </w:rPr>
                          <m:t>2</m:t>
                        </m:r>
                      </m:sub>
                    </m:sSub>
                  </m:e>
                  <m:e>
                    <m:sSub>
                      <m:sSubPr>
                        <m:ctrlPr>
                          <w:rPr>
                            <w:rFonts w:ascii="Cambria Math" w:hAnsi="Cambria Math"/>
                            <w:i/>
                          </w:rPr>
                        </m:ctrlPr>
                      </m:sSubPr>
                      <m:e>
                        <m:r>
                          <w:rPr>
                            <w:rFonts w:ascii="Cambria Math" w:hAnsi="Cambria Math" w:hint="eastAsia"/>
                          </w:rPr>
                          <m:t>x</m:t>
                        </m:r>
                      </m:e>
                      <m:sub>
                        <m:r>
                          <w:rPr>
                            <w:rFonts w:ascii="Cambria Math" w:hAnsi="Cambria Math"/>
                          </w:rPr>
                          <m:t>3</m:t>
                        </m:r>
                      </m:sub>
                    </m:sSub>
                  </m:e>
                </m:mr>
                <m:mr>
                  <m:e>
                    <m:r>
                      <w:rPr>
                        <w:rFonts w:ascii="Cambria Math" w:hAnsi="Cambria Math"/>
                      </w:rPr>
                      <m:t>⋮</m:t>
                    </m:r>
                  </m:e>
                  <m:e>
                    <m:r>
                      <w:rPr>
                        <w:rFonts w:ascii="Cambria Math" w:hAnsi="Cambria Math"/>
                      </w:rPr>
                      <m:t>⋮</m:t>
                    </m:r>
                  </m:e>
                  <m:e>
                    <m:r>
                      <w:rPr>
                        <w:rFonts w:ascii="Cambria Math" w:hAnsi="Cambria Math"/>
                      </w:rPr>
                      <m:t>⋮</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3</m:t>
                        </m:r>
                      </m:sub>
                    </m:sSub>
                  </m:e>
                </m:mr>
              </m:m>
            </m:e>
          </m:d>
        </m:oMath>
      </m:oMathPara>
    </w:p>
    <w:p w14:paraId="51811B7C" w14:textId="17EB8EB5" w:rsidR="00AD77AB" w:rsidRDefault="00F34A21" w:rsidP="00DD576B">
      <w:r>
        <w:rPr>
          <w:rFonts w:hint="eastAsia"/>
        </w:rPr>
        <w:lastRenderedPageBreak/>
        <w:t>令</w:t>
      </w:r>
      <m:oMath>
        <m:r>
          <w:rPr>
            <w:rFonts w:ascii="Cambria Math" w:hAnsi="Cambria Math" w:hint="eastAsia"/>
          </w:rPr>
          <m:t>X</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x</m:t>
                      </m:r>
                    </m:e>
                    <m:sub>
                      <m:r>
                        <w:rPr>
                          <w:rFonts w:ascii="Cambria Math" w:hAnsi="Cambria Math"/>
                        </w:rPr>
                        <m:t>1</m:t>
                      </m:r>
                    </m:sub>
                  </m:sSub>
                </m:e>
                <m:e>
                  <m:sSub>
                    <m:sSubPr>
                      <m:ctrlPr>
                        <w:rPr>
                          <w:rFonts w:ascii="Cambria Math" w:hAnsi="Cambria Math"/>
                          <w:i/>
                        </w:rPr>
                      </m:ctrlPr>
                    </m:sSubPr>
                    <m:e>
                      <m:r>
                        <w:rPr>
                          <w:rFonts w:ascii="Cambria Math" w:hAnsi="Cambria Math" w:hint="eastAsia"/>
                        </w:rPr>
                        <m:t>x</m:t>
                      </m:r>
                    </m:e>
                    <m:sub>
                      <m:r>
                        <w:rPr>
                          <w:rFonts w:ascii="Cambria Math" w:hAnsi="Cambria Math"/>
                        </w:rPr>
                        <m:t>2</m:t>
                      </m:r>
                    </m:sub>
                  </m:sSub>
                </m:e>
                <m:e>
                  <m:sSub>
                    <m:sSubPr>
                      <m:ctrlPr>
                        <w:rPr>
                          <w:rFonts w:ascii="Cambria Math" w:hAnsi="Cambria Math"/>
                          <w:i/>
                        </w:rPr>
                      </m:ctrlPr>
                    </m:sSubPr>
                    <m:e>
                      <m:r>
                        <w:rPr>
                          <w:rFonts w:ascii="Cambria Math" w:hAnsi="Cambria Math" w:hint="eastAsia"/>
                        </w:rPr>
                        <m:t>x</m:t>
                      </m:r>
                    </m:e>
                    <m:sub>
                      <m:r>
                        <w:rPr>
                          <w:rFonts w:ascii="Cambria Math" w:hAnsi="Cambria Math"/>
                        </w:rPr>
                        <m:t>3</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hint="eastAsia"/>
          </w:rPr>
          <m:t>，</m:t>
        </m:r>
        <m:r>
          <m:rPr>
            <m:sty m:val="p"/>
          </m:rPr>
          <w:rPr>
            <w:rFonts w:ascii="Cambria Math" w:hAnsi="Cambria Math"/>
          </w:rPr>
          <m:t>Λ=</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3</m:t>
                      </m:r>
                    </m:sub>
                  </m:sSub>
                </m:e>
              </m:mr>
            </m:m>
          </m:e>
        </m:d>
      </m:oMath>
    </w:p>
    <w:p w14:paraId="29A23498" w14:textId="7A808654" w:rsidR="00F34A21" w:rsidRPr="00F34A21" w:rsidRDefault="00F34A21" w:rsidP="00DD576B">
      <w:pPr>
        <w:rPr>
          <w:i/>
        </w:rPr>
      </w:pPr>
      <m:oMathPara>
        <m:oMath>
          <m:r>
            <w:rPr>
              <w:rFonts w:ascii="Cambria Math" w:hAnsi="Cambria Math" w:hint="eastAsia"/>
            </w:rPr>
            <m:t>AX</m:t>
          </m:r>
          <m:r>
            <w:rPr>
              <w:rFonts w:ascii="Cambria Math" w:hAnsi="Cambria Math"/>
            </w:rPr>
            <m:t xml:space="preserve">= </m:t>
          </m:r>
          <m:r>
            <w:rPr>
              <w:rFonts w:ascii="Cambria Math" w:hAnsi="Cambria Math" w:hint="eastAsia"/>
            </w:rPr>
            <m:t>X</m:t>
          </m:r>
          <m:r>
            <m:rPr>
              <m:sty m:val="p"/>
            </m:rPr>
            <w:rPr>
              <w:rFonts w:ascii="Cambria Math" w:hAnsi="Cambria Math"/>
            </w:rPr>
            <m:t>Λ</m:t>
          </m:r>
        </m:oMath>
      </m:oMathPara>
    </w:p>
    <w:p w14:paraId="2FAE4744" w14:textId="7BAAE0DD" w:rsidR="00F34A21" w:rsidRDefault="00F34A21" w:rsidP="00DD576B">
      <w:pPr>
        <w:rPr>
          <w:iCs/>
        </w:rPr>
      </w:pPr>
      <w:r w:rsidRPr="00F34A21">
        <w:rPr>
          <w:iCs/>
        </w:rPr>
        <w:t>如果一个n×n维矩阵的n个特征向量均是线性无关的，则这个矩阵能够被对角化</w:t>
      </w:r>
    </w:p>
    <w:p w14:paraId="65818A2D" w14:textId="3F00DE09" w:rsidR="00F34A21" w:rsidRDefault="00F34A21" w:rsidP="00DD576B">
      <w:pPr>
        <w:rPr>
          <w:iCs/>
        </w:rPr>
      </w:pPr>
      <w:r w:rsidRPr="00F34A21">
        <w:rPr>
          <w:iCs/>
        </w:rPr>
        <w:t>一个n×n维的矩阵可以由三个独立的矩阵构成，即一个由特征向量组成的n×n维的矩阵X和矩阵X的逆，以及一个由特征值组成的n×n维的对角矩阵Λ。而这个过程也被称为矩阵的特征分解。</w:t>
      </w:r>
    </w:p>
    <w:p w14:paraId="1F52E21A" w14:textId="5D1A6839" w:rsidR="00197DCD" w:rsidRDefault="00197DCD" w:rsidP="00197DCD">
      <w:pPr>
        <w:pStyle w:val="a3"/>
        <w:numPr>
          <w:ilvl w:val="0"/>
          <w:numId w:val="8"/>
        </w:numPr>
        <w:ind w:firstLineChars="0"/>
        <w:rPr>
          <w:iCs/>
        </w:rPr>
      </w:pPr>
      <w:r w:rsidRPr="00197DCD">
        <w:rPr>
          <w:rFonts w:hint="eastAsia"/>
          <w:iCs/>
        </w:rPr>
        <w:t>奇异值分解</w:t>
      </w:r>
    </w:p>
    <w:p w14:paraId="591D33AA" w14:textId="4FBF5775" w:rsidR="00197DCD" w:rsidRDefault="00197DCD" w:rsidP="00197DCD">
      <w:pPr>
        <w:rPr>
          <w:iCs/>
        </w:rPr>
      </w:pPr>
      <w:r w:rsidRPr="00197DCD">
        <w:rPr>
          <w:iCs/>
        </w:rPr>
        <w:t>特征分解适用于n×n维的方形矩阵，而由于</w:t>
      </w:r>
      <w:proofErr w:type="spellStart"/>
      <w:r w:rsidRPr="00197DCD">
        <w:rPr>
          <w:iCs/>
        </w:rPr>
        <w:t>m×n</w:t>
      </w:r>
      <w:proofErr w:type="spellEnd"/>
      <w:r w:rsidRPr="00197DCD">
        <w:rPr>
          <w:iCs/>
        </w:rPr>
        <w:t>维的矩形矩阵在变换过程中会改变矩阵原本的维数，从而对于矩形矩阵并没有对其特征值进行过定义</w:t>
      </w:r>
      <w:r>
        <w:rPr>
          <w:rFonts w:hint="eastAsia"/>
          <w:iCs/>
        </w:rPr>
        <w:t>。</w:t>
      </w:r>
      <w:r w:rsidRPr="00197DCD">
        <w:rPr>
          <w:iCs/>
        </w:rPr>
        <w:t>因此对于一个</w:t>
      </w:r>
      <w:proofErr w:type="spellStart"/>
      <w:r w:rsidRPr="00197DCD">
        <w:rPr>
          <w:iCs/>
        </w:rPr>
        <w:t>m×n</w:t>
      </w:r>
      <w:proofErr w:type="spellEnd"/>
      <w:r w:rsidRPr="00197DCD">
        <w:rPr>
          <w:iCs/>
        </w:rPr>
        <w:t>维的矩形矩阵，我们能够使用下面的方法对其进行特征分解——即奇异值分解</w:t>
      </w:r>
      <w:r>
        <w:rPr>
          <w:rFonts w:hint="eastAsia"/>
          <w:iCs/>
        </w:rPr>
        <w:t>。</w:t>
      </w:r>
    </w:p>
    <w:p w14:paraId="7A8AFADE" w14:textId="72D2444B" w:rsidR="00197DCD" w:rsidRPr="00197DCD" w:rsidRDefault="000278E8" w:rsidP="00197DCD">
      <w:pPr>
        <w:rPr>
          <w:iCs/>
        </w:rPr>
      </w:pPr>
      <m:oMathPara>
        <m:oMath>
          <m:r>
            <w:rPr>
              <w:rFonts w:ascii="Cambria Math" w:hAnsi="Cambria Math" w:hint="eastAsia"/>
            </w:rPr>
            <m:t>A</m:t>
          </m:r>
          <m:r>
            <w:rPr>
              <w:rFonts w:ascii="Cambria Math" w:hAnsi="Cambria Math"/>
            </w:rPr>
            <m:t xml:space="preserve">= </m:t>
          </m:r>
          <m:r>
            <w:rPr>
              <w:rFonts w:ascii="Cambria Math" w:hAnsi="Cambria Math" w:hint="eastAsia"/>
            </w:rPr>
            <m:t>U</m:t>
          </m:r>
          <m:r>
            <m:rPr>
              <m:sty m:val="p"/>
            </m:rPr>
            <w:rPr>
              <w:rFonts w:ascii="Cambria Math" w:hAnsi="Cambria Math"/>
            </w:rPr>
            <m:t>Σ</m:t>
          </m:r>
          <m:sSup>
            <m:sSupPr>
              <m:ctrlPr>
                <w:rPr>
                  <w:rFonts w:ascii="Cambria Math" w:hAnsi="Cambria Math"/>
                  <w:i/>
                  <w:iCs/>
                </w:rPr>
              </m:ctrlPr>
            </m:sSupPr>
            <m:e>
              <m:r>
                <w:rPr>
                  <w:rFonts w:ascii="Cambria Math" w:hAnsi="Cambria Math" w:hint="eastAsia"/>
                </w:rPr>
                <m:t>V</m:t>
              </m:r>
            </m:e>
            <m:sup>
              <m:r>
                <w:rPr>
                  <w:rFonts w:ascii="Cambria Math" w:hAnsi="Cambria Math" w:hint="eastAsia"/>
                </w:rPr>
                <m:t>T</m:t>
              </m:r>
            </m:sup>
          </m:sSup>
        </m:oMath>
      </m:oMathPara>
    </w:p>
    <w:p w14:paraId="33C3D0CE" w14:textId="09E094B9" w:rsidR="00197DCD" w:rsidRDefault="000278E8" w:rsidP="00197DCD">
      <w:pPr>
        <w:rPr>
          <w:iCs/>
        </w:rPr>
      </w:pPr>
      <w:r w:rsidRPr="000278E8">
        <w:rPr>
          <w:iCs/>
        </w:rPr>
        <w:t>其中，矩阵U和V是正交矩阵，Σ表示一个包含有奇异值的对角阵</w:t>
      </w:r>
    </w:p>
    <w:p w14:paraId="07B63A21" w14:textId="0BFE5C0F" w:rsidR="000278E8" w:rsidRPr="000278E8" w:rsidRDefault="000278E8" w:rsidP="000278E8">
      <w:pPr>
        <w:pStyle w:val="a3"/>
        <w:numPr>
          <w:ilvl w:val="0"/>
          <w:numId w:val="8"/>
        </w:numPr>
        <w:ind w:firstLineChars="0"/>
        <w:rPr>
          <w:iCs/>
        </w:rPr>
      </w:pPr>
      <w:r w:rsidRPr="000278E8">
        <w:rPr>
          <w:rFonts w:hint="eastAsia"/>
          <w:iCs/>
        </w:rPr>
        <w:t>主成分分析</w:t>
      </w:r>
    </w:p>
    <w:p w14:paraId="0BCB295C" w14:textId="6E6950F0" w:rsidR="000278E8" w:rsidRDefault="000278E8" w:rsidP="000278E8">
      <w:pPr>
        <w:rPr>
          <w:iCs/>
        </w:rPr>
      </w:pPr>
      <w:r w:rsidRPr="000278E8">
        <w:rPr>
          <w:iCs/>
        </w:rPr>
        <w:t>PCA在机器学习中是一种常用的无监督学习算法，它通过构建一种被称为主成分的变量，并将所用到的所有向量映射到由主成分变量构建的空间上去，从而能够减少数据的维度。</w:t>
      </w:r>
    </w:p>
    <w:p w14:paraId="25959D82" w14:textId="012FCBF6" w:rsidR="000278E8" w:rsidRDefault="000278E8" w:rsidP="000278E8">
      <w:pPr>
        <w:rPr>
          <w:iCs/>
        </w:rPr>
      </w:pPr>
    </w:p>
    <w:p w14:paraId="21B05B02" w14:textId="05A02FE0" w:rsidR="00C70927" w:rsidRDefault="00C70927" w:rsidP="000278E8">
      <w:pPr>
        <w:rPr>
          <w:iCs/>
        </w:rPr>
      </w:pPr>
    </w:p>
    <w:p w14:paraId="6D5962AD" w14:textId="1FAB15A6" w:rsidR="00C70927" w:rsidRPr="00C70927" w:rsidRDefault="00C70927" w:rsidP="000278E8">
      <w:pPr>
        <w:rPr>
          <w:i/>
          <w:iCs/>
        </w:rPr>
      </w:pPr>
      <m:oMathPara>
        <m:oMath>
          <m:r>
            <w:rPr>
              <w:rFonts w:ascii="Cambria Math" w:hAnsi="Cambria Math"/>
            </w:rPr>
            <m:t>L</m:t>
          </m:r>
          <m:d>
            <m:dPr>
              <m:ctrlPr>
                <w:rPr>
                  <w:rFonts w:ascii="Cambria Math" w:hAnsi="Cambria Math"/>
                  <w:i/>
                  <w:iCs/>
                </w:rPr>
              </m:ctrlPr>
            </m:dPr>
            <m:e>
              <m:r>
                <w:rPr>
                  <w:rFonts w:ascii="Cambria Math" w:hAnsi="Cambria Math"/>
                </w:rPr>
                <m:t>x,θ</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-x)logρ(</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,θ)</m:t>
              </m:r>
            </m:e>
          </m:nary>
          <m:r>
            <w:rPr>
              <w:rFonts w:ascii="Cambria Math" w:hAnsi="Cambria Math"/>
            </w:rPr>
            <m:t>-</m:t>
          </m:r>
          <m:nary>
            <m:naryPr>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K</m:t>
                  </m:r>
                </m:e>
                <m:sub>
                  <m:r>
                    <w:rPr>
                      <w:rFonts w:ascii="Cambria Math" w:hAnsi="Cambria Math"/>
                    </w:rPr>
                    <m:t>h</m:t>
                  </m:r>
                </m:sub>
              </m:sSub>
              <m:r>
                <w:rPr>
                  <w:rFonts w:ascii="Cambria Math" w:hAnsi="Cambria Math"/>
                </w:rPr>
                <m:t>(x-h)ρ(u,θ)du</m:t>
              </m:r>
            </m:e>
          </m:nary>
        </m:oMath>
      </m:oMathPara>
    </w:p>
    <w:p w14:paraId="016A3383" w14:textId="14C1318E" w:rsidR="00C70927" w:rsidRPr="00C70927" w:rsidRDefault="00C70927" w:rsidP="000278E8">
      <w:pPr>
        <w:rPr>
          <w:i/>
        </w:rPr>
      </w:pPr>
      <m:oMathPara>
        <m:oMath>
          <m:r>
            <w:rPr>
              <w:rFonts w:ascii="Cambria Math" w:hAnsi="Cambria Math" w:hint="eastAsia"/>
            </w:rPr>
            <m:t>令</m:t>
          </m:r>
          <m:r>
            <w:rPr>
              <w:rFonts w:ascii="Cambria Math" w:hAnsi="Cambria Math"/>
            </w:rPr>
            <m:t>ρ</m:t>
          </m:r>
          <m:d>
            <m:dPr>
              <m:ctrlPr>
                <w:rPr>
                  <w:rFonts w:ascii="Cambria Math" w:hAnsi="Cambria Math"/>
                  <w:i/>
                </w:rPr>
              </m:ctrlPr>
            </m:dPr>
            <m:e>
              <m:r>
                <w:rPr>
                  <w:rFonts w:ascii="Cambria Math" w:hAnsi="Cambria Math"/>
                </w:rPr>
                <m:t>u,θ</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hAnsi="Cambria Math" w:hint="eastAsia"/>
            </w:rPr>
            <m:t>则有：</m:t>
          </m:r>
        </m:oMath>
      </m:oMathPara>
    </w:p>
    <w:p w14:paraId="2416A9A5" w14:textId="6BBDEE0B" w:rsidR="00C70927" w:rsidRPr="00C70927" w:rsidRDefault="00C70927" w:rsidP="00C70927">
      <m:oMathPara>
        <m:oMath>
          <m:r>
            <w:rPr>
              <w:rFonts w:ascii="Cambria Math" w:hAnsi="Cambria Math"/>
            </w:rPr>
            <m:t>L</m:t>
          </m:r>
          <m:d>
            <m:dPr>
              <m:ctrlPr>
                <w:rPr>
                  <w:rFonts w:ascii="Cambria Math" w:hAnsi="Cambria Math"/>
                  <w:i/>
                  <w:iCs/>
                </w:rPr>
              </m:ctrlPr>
            </m:dPr>
            <m:e>
              <m:r>
                <w:rPr>
                  <w:rFonts w:ascii="Cambria Math" w:hAnsi="Cambria Math"/>
                </w:rPr>
                <m:t>x,θ</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-x)log</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θ</m:t>
                      </m:r>
                    </m:e>
                  </m:d>
                </m:e>
              </m:func>
            </m:e>
          </m:nary>
          <m:r>
            <w:rPr>
              <w:rFonts w:ascii="Cambria Math" w:hAnsi="Cambria Math"/>
            </w:rPr>
            <m:t>-</m:t>
          </m:r>
          <m:nary>
            <m:naryPr>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r>
                    <w:rPr>
                      <w:rFonts w:ascii="Cambria Math" w:hAnsi="Cambria Math"/>
                    </w:rPr>
                    <m:t>x-h</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θ</m:t>
                      </m:r>
                    </m:e>
                  </m:d>
                </m:e>
              </m:func>
              <m:r>
                <w:rPr>
                  <w:rFonts w:ascii="Cambria Math" w:hAnsi="Cambria Math"/>
                </w:rPr>
                <m:t>du</m:t>
              </m:r>
            </m:e>
          </m:nary>
        </m:oMath>
      </m:oMathPara>
    </w:p>
    <w:p w14:paraId="1B6A8FEF" w14:textId="77777777" w:rsidR="00CB5D04" w:rsidRPr="00CB5D04" w:rsidRDefault="00C70927" w:rsidP="00C70927">
      <w:pPr>
        <w:rPr>
          <w:iCs/>
        </w:rPr>
      </w:pPr>
      <m:oMathPara>
        <m:oMath>
          <m:r>
            <w:rPr>
              <w:rFonts w:ascii="Cambria Math" w:hAnsi="Cambria Math"/>
            </w:rPr>
            <m:t>=</m:t>
          </m:r>
          <m:f>
            <m:fPr>
              <m:ctrlPr>
                <w:rPr>
                  <w:rFonts w:ascii="Cambria Math" w:hAnsi="Cambria Math"/>
                  <w:i/>
                  <w:iCs/>
                </w:rPr>
              </m:ctrlPr>
            </m:fPr>
            <m:num>
              <m:r>
                <w:rPr>
                  <w:rFonts w:ascii="Cambria Math" w:hAnsi="Cambria Math"/>
                </w:rPr>
                <m:t>θ</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θ</m:t>
                  </m:r>
                </m:e>
              </m:d>
            </m:e>
          </m:func>
          <m:nary>
            <m:naryPr>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r>
                    <w:rPr>
                      <w:rFonts w:ascii="Cambria Math" w:hAnsi="Cambria Math"/>
                    </w:rPr>
                    <m:t>x-h</m:t>
                  </m:r>
                </m:e>
              </m:d>
              <m:r>
                <w:rPr>
                  <w:rFonts w:ascii="Cambria Math" w:hAnsi="Cambria Math"/>
                </w:rPr>
                <m:t>du</m:t>
              </m:r>
            </m:e>
          </m:nary>
        </m:oMath>
      </m:oMathPara>
    </w:p>
    <w:p w14:paraId="4D0FA7BC" w14:textId="5AEEEF98" w:rsidR="00CB5D04" w:rsidRPr="00CB5D04" w:rsidRDefault="00CB5D04" w:rsidP="00C70927">
      <w:pPr>
        <w:rPr>
          <w:iCs/>
        </w:rPr>
      </w:pPr>
      <m:oMathPara>
        <m:oMath>
          <m:r>
            <w:rPr>
              <w:rFonts w:ascii="Cambria Math" w:hAnsi="Cambria Math"/>
            </w:rPr>
            <m:t>=</m:t>
          </m:r>
          <m:f>
            <m:fPr>
              <m:ctrlPr>
                <w:rPr>
                  <w:rFonts w:ascii="Cambria Math" w:hAnsi="Cambria Math"/>
                  <w:i/>
                  <w:iCs/>
                </w:rPr>
              </m:ctrlPr>
            </m:fPr>
            <m:num>
              <m:r>
                <w:rPr>
                  <w:rFonts w:ascii="Cambria Math" w:hAnsi="Cambria Math"/>
                </w:rPr>
                <m:t>θ</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θ</m:t>
                  </m:r>
                </m:e>
              </m:d>
            </m:e>
          </m:func>
        </m:oMath>
      </m:oMathPara>
    </w:p>
    <w:p w14:paraId="486B00CD" w14:textId="6AE7A5E1" w:rsidR="00CB5D04" w:rsidRPr="00CB5D04" w:rsidRDefault="001C77EF" w:rsidP="00C70927">
      <m:oMathPara>
        <m:oMath>
          <m:f>
            <m:fPr>
              <m:ctrlPr>
                <w:rPr>
                  <w:rFonts w:ascii="Cambria Math" w:hAnsi="Cambria Math"/>
                  <w:i/>
                  <w:iCs/>
                </w:rPr>
              </m:ctrlPr>
            </m:fPr>
            <m:num>
              <m:r>
                <w:rPr>
                  <w:rFonts w:ascii="Cambria Math" w:hAnsi="Cambria Math"/>
                </w:rPr>
                <m:t>∂L</m:t>
              </m:r>
              <m:d>
                <m:dPr>
                  <m:ctrlPr>
                    <w:rPr>
                      <w:rFonts w:ascii="Cambria Math" w:hAnsi="Cambria Math"/>
                      <w:i/>
                      <w:iCs/>
                    </w:rPr>
                  </m:ctrlPr>
                </m:dPr>
                <m:e>
                  <m:r>
                    <w:rPr>
                      <w:rFonts w:ascii="Cambria Math" w:hAnsi="Cambria Math"/>
                    </w:rPr>
                    <m:t>x,θ</m:t>
                  </m:r>
                </m:e>
              </m:d>
            </m:num>
            <m:den>
              <m:r>
                <w:rPr>
                  <w:rFonts w:ascii="Cambria Math" w:hAnsi="Cambria Math"/>
                </w:rPr>
                <m:t>∂θ</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-x</m:t>
                  </m:r>
                </m:e>
              </m:d>
            </m:e>
          </m:nary>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θ</m:t>
                  </m:r>
                </m:e>
              </m:d>
            </m:e>
          </m:func>
          <m:r>
            <w:rPr>
              <w:rFonts w:ascii="Cambria Math" w:hAnsi="Cambria Math"/>
            </w:rPr>
            <m:t>=0</m:t>
          </m:r>
        </m:oMath>
      </m:oMathPara>
    </w:p>
    <w:p w14:paraId="53D3A797" w14:textId="2962E2FD" w:rsidR="00CB5D04" w:rsidRPr="00C87DA3" w:rsidRDefault="001C77EF" w:rsidP="00C70927">
      <w:pPr>
        <w:rPr>
          <w:i/>
          <w:iCs/>
        </w:rPr>
      </w:pPr>
      <m:oMathPara>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-x</m:t>
                  </m:r>
                </m:e>
              </m:d>
            </m:e>
          </m:nary>
        </m:oMath>
      </m:oMathPara>
    </w:p>
    <w:p w14:paraId="5296DE3D" w14:textId="10579B99" w:rsidR="00C70927" w:rsidRPr="00C87DA3" w:rsidRDefault="001C77EF" w:rsidP="000278E8">
      <w:pPr>
        <w:rPr>
          <w:i/>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f</m:t>
                  </m:r>
                </m:e>
              </m:acc>
            </m:e>
            <m:sub>
              <m:r>
                <w:rPr>
                  <w:rFonts w:ascii="Cambria Math" w:hAnsi="Cambria Math"/>
                </w:rPr>
                <m:t>h</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-x</m:t>
                  </m:r>
                </m:e>
              </m:d>
            </m:e>
          </m:nary>
        </m:oMath>
      </m:oMathPara>
    </w:p>
    <w:p w14:paraId="0BF90232" w14:textId="6AD5E1D2" w:rsidR="00C87DA3" w:rsidRDefault="00C87DA3" w:rsidP="000278E8">
      <w:pPr>
        <w:rPr>
          <w:i/>
          <w:iCs/>
        </w:rPr>
      </w:pPr>
    </w:p>
    <w:p w14:paraId="2A453531" w14:textId="3C16750A" w:rsidR="00C87DA3" w:rsidRDefault="00C87DA3" w:rsidP="000278E8"/>
    <w:p w14:paraId="4494CB1D" w14:textId="2021A8EE" w:rsidR="00C87DA3" w:rsidRPr="00C87DA3" w:rsidRDefault="00C87DA3" w:rsidP="000278E8">
      <m:oMathPara>
        <m:oMath>
          <m:r>
            <w:rPr>
              <w:rFonts w:ascii="Cambria Math" w:hAnsi="Cambria Math" w:hint="eastAsia"/>
            </w:rPr>
            <w:lastRenderedPageBreak/>
            <m:t>L</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465A8089" w14:textId="5BCBF2EB" w:rsidR="00C87DA3" w:rsidRPr="009A6CD2" w:rsidRDefault="001C77EF" w:rsidP="000278E8">
      <m:oMathPara>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exp⁡</m:t>
          </m:r>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w:rPr>
                      <w:rFonts w:ascii="Cambria Math" w:hAnsi="Cambria Math"/>
                    </w:rPr>
                    <m:t>x-t</m:t>
                  </m:r>
                </m:e>
              </m:d>
              <m:r>
                <w:rPr>
                  <w:rFonts w:ascii="Cambria Math" w:hAnsi="Cambria Math"/>
                </w:rPr>
                <m:t>logf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oMath>
      </m:oMathPara>
    </w:p>
    <w:p w14:paraId="1E716F4F" w14:textId="48F17DD4" w:rsidR="009A6CD2" w:rsidRPr="00C87DA3" w:rsidRDefault="009A6CD2" w:rsidP="009A6CD2">
      <m:oMathPara>
        <m:oMath>
          <m:r>
            <w:rPr>
              <w:rFonts w:ascii="Cambria Math" w:hAnsi="Cambria Math" w:hint="eastAsia"/>
            </w:rPr>
            <m:t>故</m:t>
          </m:r>
          <m:r>
            <m:rPr>
              <m:sty m:val="p"/>
            </m:rPr>
            <w:rPr>
              <w:rFonts w:ascii="Cambria Math" w:hAnsi="Cambria Math" w:hint="eastAsia"/>
            </w:rPr>
            <m:t>:</m:t>
          </m:r>
          <m:r>
            <w:rPr>
              <w:rFonts w:ascii="Cambria Math" w:hAnsi="Cambria Math" w:hint="eastAsia"/>
            </w:rPr>
            <m:t xml:space="preserve"> L</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791B1029" w14:textId="77E90335" w:rsidR="00A75CC0" w:rsidRPr="00A75CC0" w:rsidRDefault="009A6CD2" w:rsidP="000278E8">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r>
                    <w:rPr>
                      <w:rFonts w:ascii="Cambria Math" w:hAnsi="Cambria Math"/>
                    </w:rPr>
                    <m:t>logf</m:t>
                  </m:r>
                  <m:d>
                    <m:dPr>
                      <m:ctrlPr>
                        <w:rPr>
                          <w:rFonts w:ascii="Cambria Math" w:hAnsi="Cambria Math"/>
                          <w:i/>
                        </w:rPr>
                      </m:ctrlPr>
                    </m:dPr>
                    <m:e>
                      <m:r>
                        <w:rPr>
                          <w:rFonts w:ascii="Cambria Math" w:hAnsi="Cambria Math"/>
                        </w:rPr>
                        <m:t>t</m:t>
                      </m:r>
                    </m:e>
                  </m:d>
                  <m:r>
                    <w:rPr>
                      <w:rFonts w:ascii="Cambria Math" w:hAnsi="Cambria Math"/>
                    </w:rPr>
                    <m:t>dt</m:t>
                  </m:r>
                </m:e>
              </m:nary>
            </m:e>
          </m:nary>
        </m:oMath>
      </m:oMathPara>
    </w:p>
    <w:p w14:paraId="631425CD" w14:textId="0017F53D" w:rsidR="009A6CD2" w:rsidRPr="00883AE1" w:rsidRDefault="00883AE1" w:rsidP="000278E8">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e>
              </m:nary>
              <m:r>
                <w:rPr>
                  <w:rFonts w:ascii="Cambria Math" w:hAnsi="Cambria Math"/>
                </w:rPr>
                <m:t>]</m:t>
              </m:r>
            </m:e>
          </m:nary>
          <m:r>
            <w:rPr>
              <w:rFonts w:ascii="Cambria Math" w:hAnsi="Cambria Math"/>
            </w:rPr>
            <m:t xml:space="preserve"> logf</m:t>
          </m:r>
          <m:d>
            <m:dPr>
              <m:ctrlPr>
                <w:rPr>
                  <w:rFonts w:ascii="Cambria Math" w:hAnsi="Cambria Math"/>
                  <w:i/>
                </w:rPr>
              </m:ctrlPr>
            </m:dPr>
            <m:e>
              <m:r>
                <w:rPr>
                  <w:rFonts w:ascii="Cambria Math" w:hAnsi="Cambria Math"/>
                </w:rPr>
                <m:t>t</m:t>
              </m:r>
            </m:e>
          </m:d>
          <m:r>
            <w:rPr>
              <w:rFonts w:ascii="Cambria Math" w:hAnsi="Cambria Math"/>
            </w:rPr>
            <m:t>dt</m:t>
          </m:r>
        </m:oMath>
      </m:oMathPara>
    </w:p>
    <w:p w14:paraId="3227E0F4" w14:textId="3595E740" w:rsidR="00883AE1" w:rsidRPr="004028FE" w:rsidRDefault="00B876C2" w:rsidP="000278E8">
      <m:oMathPara>
        <m:oMath>
          <m:r>
            <m:rPr>
              <m:sty m:val="p"/>
            </m:rPr>
            <w:rPr>
              <w:rFonts w:ascii="Cambria Math" w:hAnsi="Cambria Math" w:hint="eastAsia"/>
            </w:rPr>
            <m:t>即</m:t>
          </m:r>
          <m:r>
            <m:rPr>
              <m:sty m:val="p"/>
            </m:rPr>
            <w:rPr>
              <w:rFonts w:ascii="Cambria Math" w:hAnsi="Cambria Math"/>
            </w:rPr>
            <m:t>-L</m:t>
          </m:r>
          <m:d>
            <m:dPr>
              <m:ctrlPr>
                <w:rPr>
                  <w:rFonts w:ascii="Cambria Math" w:hAnsi="Cambria Math"/>
                </w:rPr>
              </m:ctrlPr>
            </m:dPr>
            <m:e>
              <m:r>
                <m:rPr>
                  <m:sty m:val="p"/>
                </m:rPr>
                <w:rPr>
                  <w:rFonts w:ascii="Cambria Math" w:hAnsi="Cambria Math"/>
                </w:rPr>
                <m:t>f</m:t>
              </m:r>
            </m:e>
          </m:d>
          <m:r>
            <m:rPr>
              <m:sty m:val="p"/>
            </m:rPr>
            <w:rPr>
              <w:rFonts w:ascii="Cambria Math" w:hAnsi="Cambria Math" w:hint="eastAsia"/>
            </w:rPr>
            <m:t>是</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和核密度估计</m:t>
          </m:r>
          <m:acc>
            <m:accPr>
              <m:ctrlPr>
                <w:rPr>
                  <w:rFonts w:ascii="Cambria Math" w:hAnsi="Cambria Math"/>
                </w:rPr>
              </m:ctrlPr>
            </m:accPr>
            <m:e>
              <m:r>
                <m:rPr>
                  <m:sty m:val="p"/>
                </m:rPr>
                <w:rPr>
                  <w:rFonts w:ascii="Cambria Math" w:hAnsi="Cambria Math"/>
                </w:rPr>
                <m:t>f</m:t>
              </m:r>
            </m:e>
          </m:acc>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e>
          </m:nary>
          <m:r>
            <m:rPr>
              <m:sty m:val="p"/>
            </m:rPr>
            <w:rPr>
              <w:rFonts w:ascii="Cambria Math" w:hAnsi="Cambria Math" w:hint="eastAsia"/>
            </w:rPr>
            <m:t>的交叉熵</m:t>
          </m:r>
        </m:oMath>
      </m:oMathPara>
    </w:p>
    <w:p w14:paraId="52D545D6" w14:textId="5AE4F670" w:rsidR="004028FE" w:rsidRDefault="004028FE" w:rsidP="000278E8"/>
    <w:p w14:paraId="32293F72" w14:textId="5BC2D732" w:rsidR="004028FE" w:rsidRPr="004028FE" w:rsidRDefault="004028FE" w:rsidP="000278E8">
      <w:r>
        <w:rPr>
          <w:rFonts w:hint="eastAsia"/>
        </w:rPr>
        <w:t>给定一个集合：</w:t>
      </w:r>
      <m:oMath>
        <m:sSub>
          <m:sSubPr>
            <m:ctrlPr>
              <w:rPr>
                <w:rFonts w:ascii="Cambria Math" w:hAnsi="Cambria Math"/>
                <w:i/>
              </w:rPr>
            </m:ctrlPr>
          </m:sSubPr>
          <m:e>
            <m:r>
              <w:rPr>
                <w:rFonts w:ascii="Cambria Math" w:hAnsi="Cambria Math" w:hint="eastAsia"/>
              </w:rPr>
              <m:t>J</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p>
    <w:p w14:paraId="3D83A423" w14:textId="056FCF45" w:rsidR="004028FE" w:rsidRDefault="004028FE" w:rsidP="000278E8">
      <w:r>
        <w:rPr>
          <w:rFonts w:hint="eastAsia"/>
        </w:rPr>
        <w:t>在</w:t>
      </w:r>
      <m:oMath>
        <m:sSub>
          <m:sSubPr>
            <m:ctrlPr>
              <w:rPr>
                <w:rFonts w:ascii="Cambria Math" w:hAnsi="Cambria Math"/>
                <w:i/>
              </w:rPr>
            </m:ctrlPr>
          </m:sSubPr>
          <m:e>
            <m:r>
              <w:rPr>
                <w:rFonts w:ascii="Cambria Math" w:hAnsi="Cambria Math" w:hint="eastAsia"/>
              </w:rPr>
              <m:t>J</m:t>
            </m:r>
          </m:e>
          <m:sub>
            <m:r>
              <w:rPr>
                <w:rFonts w:ascii="Cambria Math" w:hAnsi="Cambria Math" w:hint="eastAsia"/>
              </w:rPr>
              <m:t>M</m:t>
            </m:r>
          </m:sub>
        </m:sSub>
      </m:oMath>
      <w:r>
        <w:rPr>
          <w:rFonts w:hint="eastAsia"/>
        </w:rPr>
        <w:t>的非空子集定义一个集函数</w:t>
      </w:r>
      <m:oMath>
        <m:r>
          <w:rPr>
            <w:rFonts w:ascii="Cambria Math" w:hAnsi="Cambria Math"/>
          </w:rPr>
          <m:t>ρ(ω)</m:t>
        </m:r>
      </m:oMath>
    </w:p>
    <w:p w14:paraId="2D6F35D3" w14:textId="400B80F8" w:rsidR="000A6CCC" w:rsidRPr="000A6CCC" w:rsidRDefault="000A6CCC" w:rsidP="000278E8">
      <w:pPr>
        <w:rPr>
          <w:i/>
        </w:rPr>
      </w:pPr>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e>
          </m:nary>
        </m:oMath>
      </m:oMathPara>
    </w:p>
    <w:p w14:paraId="145F73FA" w14:textId="22977228" w:rsidR="000A6CCC" w:rsidRDefault="001C77EF" w:rsidP="000278E8">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0A6CCC">
        <w:rPr>
          <w:rFonts w:hint="eastAsia"/>
        </w:rPr>
        <w:t>是</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A6CCC">
        <w:rPr>
          <w:rFonts w:hint="eastAsia"/>
        </w:rPr>
        <w:t>中所有元素的中心，即</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p>
    <w:p w14:paraId="3A2A9648" w14:textId="0ED48078" w:rsidR="000A6CCC" w:rsidRDefault="001C77EF" w:rsidP="000278E8">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A6CCC">
        <w:rPr>
          <w:rFonts w:hint="eastAsia"/>
        </w:rPr>
        <w:t>表示集合</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A6CCC">
        <w:rPr>
          <w:rFonts w:hint="eastAsia"/>
        </w:rPr>
        <w:t>中元素的个数</w:t>
      </w:r>
    </w:p>
    <w:p w14:paraId="0951410E" w14:textId="0F52FED2" w:rsidR="000A6CCC" w:rsidRDefault="000A6CCC" w:rsidP="000278E8">
      <w:r>
        <w:rPr>
          <w:rFonts w:hint="eastAsia"/>
        </w:rPr>
        <w:t>对于集合</w:t>
      </w:r>
      <m:oMath>
        <m:sSub>
          <m:sSubPr>
            <m:ctrlPr>
              <w:rPr>
                <w:rFonts w:ascii="Cambria Math" w:hAnsi="Cambria Math"/>
                <w:i/>
              </w:rPr>
            </m:ctrlPr>
          </m:sSubPr>
          <m:e>
            <m:r>
              <w:rPr>
                <w:rFonts w:ascii="Cambria Math" w:hAnsi="Cambria Math" w:hint="eastAsia"/>
              </w:rPr>
              <m:t>J</m:t>
            </m:r>
          </m:e>
          <m:sub>
            <m:r>
              <w:rPr>
                <w:rFonts w:ascii="Cambria Math" w:hAnsi="Cambria Math" w:hint="eastAsia"/>
              </w:rPr>
              <m:t>M</m:t>
            </m:r>
          </m:sub>
        </m:sSub>
      </m:oMath>
      <w:r>
        <w:rPr>
          <w:rFonts w:hint="eastAsia"/>
        </w:rPr>
        <w:t>的一个给定划分，可以得</w:t>
      </w:r>
      <w:r w:rsidR="00084D97">
        <w:rPr>
          <w:rFonts w:hint="eastAsia"/>
        </w:rPr>
        <w:t>到目标函数为</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oMath>
    </w:p>
    <w:p w14:paraId="2DAC1D4E" w14:textId="0F4014A4" w:rsidR="00084D97" w:rsidRPr="00084D97" w:rsidRDefault="001C77EF" w:rsidP="000278E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oMath>
      </m:oMathPara>
    </w:p>
    <w:p w14:paraId="58DEB2E1" w14:textId="7C645F6E" w:rsidR="00084D97" w:rsidRDefault="00084D97" w:rsidP="000278E8">
      <w:r>
        <w:rPr>
          <w:rFonts w:hint="eastAsia"/>
        </w:rPr>
        <w:t>其中</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oMath>
      <w:r>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所在类的中心</w:t>
      </w:r>
    </w:p>
    <w:p w14:paraId="25BEC6F6" w14:textId="3973B703" w:rsidR="00084D97" w:rsidRDefault="00084D97" w:rsidP="000278E8">
      <w:pPr>
        <w:rPr>
          <w:iCs/>
        </w:rPr>
      </w:pPr>
      <w:r>
        <w:rPr>
          <w:rFonts w:hint="eastAsia"/>
          <w:iCs/>
        </w:rPr>
        <w:t>在K-均值聚类算法中，任选k个数据点</w:t>
      </w:r>
      <m:oMath>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m:t>
        </m:r>
      </m:oMath>
      <w:r>
        <w:rPr>
          <w:rFonts w:hint="eastAsia"/>
          <w:iCs/>
        </w:rPr>
        <w:t>作为初始聚类中心，计算每个数据到</w:t>
      </w:r>
      <w:r>
        <w:rPr>
          <w:iCs/>
        </w:rPr>
        <w:t>k</w:t>
      </w:r>
      <w:r>
        <w:rPr>
          <w:rFonts w:hint="eastAsia"/>
          <w:iCs/>
        </w:rPr>
        <w:t>个中心的距离，并将数据划分到最近距离所在的类，这样就得到了集合的一种划分方式，重新计算每一类的中心位置</w:t>
      </w:r>
      <m:oMath>
        <m:sSubSup>
          <m:sSubSupPr>
            <m:ctrlPr>
              <w:rPr>
                <w:rFonts w:ascii="Cambria Math" w:hAnsi="Cambria Math"/>
                <w:i/>
                <w:iCs/>
              </w:rPr>
            </m:ctrlPr>
          </m:sSubSupPr>
          <m:e>
            <m:r>
              <w:rPr>
                <w:rFonts w:ascii="Cambria Math" w:hAnsi="Cambria Math" w:hint="eastAsia"/>
              </w:rPr>
              <m:t>c</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hint="eastAsia"/>
              </w:rPr>
              <m:t>c</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rPr>
              <m:t>⋯</m:t>
            </m:r>
            <m:r>
              <w:rPr>
                <w:rFonts w:ascii="Cambria Math" w:hAnsi="Cambria Math" w:hint="eastAsia"/>
              </w:rPr>
              <m:t>c</m:t>
            </m:r>
          </m:e>
          <m:sub>
            <m:r>
              <w:rPr>
                <w:rFonts w:ascii="Cambria Math" w:hAnsi="Cambria Math" w:hint="eastAsia"/>
              </w:rPr>
              <m:t>k</m:t>
            </m:r>
          </m:sub>
          <m:sup>
            <m:r>
              <w:rPr>
                <w:rFonts w:ascii="Cambria Math" w:hAnsi="Cambria Math"/>
              </w:rPr>
              <m:t>‘</m:t>
            </m:r>
          </m:sup>
        </m:sSubSup>
      </m:oMath>
      <w:r>
        <w:rPr>
          <w:rFonts w:hint="eastAsia"/>
          <w:iCs/>
        </w:rPr>
        <w:t>，这样就得到了目标函数的一个取值，即</w:t>
      </w:r>
    </w:p>
    <w:p w14:paraId="6D8DB59C" w14:textId="25C17DC2" w:rsidR="00E01DB4" w:rsidRPr="00084D97" w:rsidRDefault="001C77EF" w:rsidP="00E01DB4">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oMath>
      </m:oMathPara>
    </w:p>
    <w:p w14:paraId="2740C6F5" w14:textId="30186BCF" w:rsidR="00084D97" w:rsidRPr="00E01DB4" w:rsidRDefault="001C77EF" w:rsidP="000278E8">
      <m:oMath>
        <m:sSup>
          <m:sSupPr>
            <m:ctrlPr>
              <w:rPr>
                <w:rFonts w:ascii="Cambria Math" w:hAnsi="Cambria Math"/>
                <w:i/>
              </w:rPr>
            </m:ctrlPr>
          </m:sSupPr>
          <m:e>
            <m:r>
              <w:rPr>
                <w:rFonts w:ascii="Cambria Math" w:hAnsi="Cambria Math" w:hint="eastAsia"/>
              </w:rPr>
              <m:t>x</m:t>
            </m:r>
          </m:e>
          <m:sup>
            <m:r>
              <w:rPr>
                <w:rFonts w:ascii="Cambria Math" w:hAnsi="Cambria Math"/>
              </w:rPr>
              <m:t>*</m:t>
            </m:r>
          </m:sup>
        </m:sSup>
      </m:oMath>
      <w:r w:rsidR="00E01DB4">
        <w:rPr>
          <w:rFonts w:hint="eastAsia"/>
        </w:rPr>
        <w:t>是元素</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E01DB4">
        <w:rPr>
          <w:rFonts w:hint="eastAsia"/>
        </w:rPr>
        <w:t>所在类的中心，即</w:t>
      </w:r>
      <m:oMath>
        <m:sSubSup>
          <m:sSubSupPr>
            <m:ctrlPr>
              <w:rPr>
                <w:rFonts w:ascii="Cambria Math" w:hAnsi="Cambria Math"/>
                <w:i/>
                <w:iCs/>
              </w:rPr>
            </m:ctrlPr>
          </m:sSubSupPr>
          <m:e>
            <m:r>
              <w:rPr>
                <w:rFonts w:ascii="Cambria Math" w:hAnsi="Cambria Math" w:hint="eastAsia"/>
              </w:rPr>
              <m:t>c</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hint="eastAsia"/>
              </w:rPr>
              <m:t>c</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rPr>
              <m:t>⋯</m:t>
            </m:r>
            <m:r>
              <w:rPr>
                <w:rFonts w:ascii="Cambria Math" w:hAnsi="Cambria Math" w:hint="eastAsia"/>
              </w:rPr>
              <m:t>c</m:t>
            </m:r>
          </m:e>
          <m:sub>
            <m:r>
              <w:rPr>
                <w:rFonts w:ascii="Cambria Math" w:hAnsi="Cambria Math" w:hint="eastAsia"/>
              </w:rPr>
              <m:t>k</m:t>
            </m:r>
          </m:sub>
          <m:sup>
            <m:r>
              <w:rPr>
                <w:rFonts w:ascii="Cambria Math" w:hAnsi="Cambria Math"/>
              </w:rPr>
              <m:t>‘</m:t>
            </m:r>
          </m:sup>
        </m:sSubSup>
      </m:oMath>
      <w:r w:rsidR="00E01DB4">
        <w:rPr>
          <w:rFonts w:hint="eastAsia"/>
          <w:iCs/>
        </w:rPr>
        <w:t>中的某一个</w:t>
      </w:r>
    </w:p>
    <w:p w14:paraId="19CDD3A1" w14:textId="61E64FD4" w:rsidR="00E01DB4" w:rsidRDefault="00E01DB4" w:rsidP="000278E8">
      <w:pPr>
        <w:rPr>
          <w:iCs/>
        </w:rPr>
      </w:pPr>
      <w:r>
        <w:rPr>
          <w:rFonts w:hint="eastAsia"/>
          <w:iCs/>
        </w:rPr>
        <w:t>计算每个数据到</w:t>
      </w:r>
      <m:oMath>
        <m:sSubSup>
          <m:sSubSupPr>
            <m:ctrlPr>
              <w:rPr>
                <w:rFonts w:ascii="Cambria Math" w:hAnsi="Cambria Math"/>
                <w:i/>
                <w:iCs/>
              </w:rPr>
            </m:ctrlPr>
          </m:sSubSupPr>
          <m:e>
            <m:r>
              <w:rPr>
                <w:rFonts w:ascii="Cambria Math" w:hAnsi="Cambria Math" w:hint="eastAsia"/>
              </w:rPr>
              <m:t>c</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hint="eastAsia"/>
              </w:rPr>
              <m:t>c</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rPr>
              <m:t>⋯</m:t>
            </m:r>
            <m:r>
              <w:rPr>
                <w:rFonts w:ascii="Cambria Math" w:hAnsi="Cambria Math" w:hint="eastAsia"/>
              </w:rPr>
              <m:t>c</m:t>
            </m:r>
          </m:e>
          <m:sub>
            <m:r>
              <w:rPr>
                <w:rFonts w:ascii="Cambria Math" w:hAnsi="Cambria Math" w:hint="eastAsia"/>
              </w:rPr>
              <m:t>k</m:t>
            </m:r>
          </m:sub>
          <m:sup>
            <m:r>
              <w:rPr>
                <w:rFonts w:ascii="Cambria Math" w:hAnsi="Cambria Math"/>
              </w:rPr>
              <m:t>‘</m:t>
            </m:r>
          </m:sup>
        </m:sSubSup>
      </m:oMath>
      <w:r>
        <w:rPr>
          <w:rFonts w:hint="eastAsia"/>
          <w:iCs/>
        </w:rPr>
        <w:t>这k个中心的距离，并将数据划分到最近距离所在的类，计算</w:t>
      </w:r>
    </w:p>
    <w:p w14:paraId="5B915347" w14:textId="1485AE58" w:rsidR="00E01DB4" w:rsidRPr="00E01DB4" w:rsidRDefault="001C77EF" w:rsidP="000278E8">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oMath>
      </m:oMathPara>
    </w:p>
    <w:p w14:paraId="677E1C24" w14:textId="3CABAD3B" w:rsidR="00E01DB4" w:rsidRDefault="00E01DB4" w:rsidP="000278E8">
      <w:r>
        <w:rPr>
          <w:rFonts w:hint="eastAsia"/>
          <w:iCs/>
        </w:rPr>
        <w:lastRenderedPageBreak/>
        <w:t>由于</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oMath>
      <w:r>
        <w:rPr>
          <w:rFonts w:hint="eastAsia"/>
        </w:rPr>
        <w:t>是k个中心的一个，而</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oMath>
      <w:r>
        <w:rPr>
          <w:rFonts w:hint="eastAsia"/>
        </w:rPr>
        <w:t>是</w:t>
      </w:r>
      <w:r>
        <w:t>k</w:t>
      </w:r>
      <w:r>
        <w:rPr>
          <w:rFonts w:hint="eastAsia"/>
        </w:rPr>
        <w:t>个中心中距离</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最近的一个，所以</w:t>
      </w:r>
    </w:p>
    <w:p w14:paraId="212171D9" w14:textId="2E65EA38" w:rsidR="00E01DB4" w:rsidRDefault="001C77EF" w:rsidP="000278E8">
      <w:pPr>
        <w:rPr>
          <w:iCs/>
        </w:rPr>
      </w:pPr>
      <m:oMathPara>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oMath>
      </m:oMathPara>
    </w:p>
    <w:p w14:paraId="629AE770" w14:textId="38B18CA8" w:rsidR="00E01DB4" w:rsidRPr="00E01DB4" w:rsidRDefault="001C77EF" w:rsidP="00E01DB4">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oMath>
      </m:oMathPara>
    </w:p>
    <w:p w14:paraId="31AE0964" w14:textId="6B516883" w:rsidR="00084D97" w:rsidRDefault="00084D97" w:rsidP="000278E8">
      <w:pPr>
        <w:rPr>
          <w:iCs/>
        </w:rPr>
      </w:pPr>
      <w:r>
        <w:rPr>
          <w:rFonts w:hint="eastAsia"/>
          <w:iCs/>
        </w:rPr>
        <w:t>计算新划分得到的每一类</w:t>
      </w:r>
      <w:r w:rsidR="00E01DB4">
        <w:rPr>
          <w:rFonts w:hint="eastAsia"/>
          <w:iCs/>
        </w:rPr>
        <w:t>中</w:t>
      </w:r>
      <w:r>
        <w:rPr>
          <w:rFonts w:hint="eastAsia"/>
          <w:iCs/>
        </w:rPr>
        <w:t>心位置</w:t>
      </w:r>
      <m:oMath>
        <m:sSubSup>
          <m:sSubSupPr>
            <m:ctrlPr>
              <w:rPr>
                <w:rFonts w:ascii="Cambria Math" w:hAnsi="Cambria Math"/>
                <w:i/>
                <w:iCs/>
              </w:rPr>
            </m:ctrlPr>
          </m:sSubSupPr>
          <m:e>
            <m:r>
              <w:rPr>
                <w:rFonts w:ascii="Cambria Math" w:hAnsi="Cambria Math" w:hint="eastAsia"/>
              </w:rPr>
              <m:t>c</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hint="eastAsia"/>
              </w:rPr>
              <m:t>c</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rPr>
              <m:t>⋯</m:t>
            </m:r>
            <m:r>
              <w:rPr>
                <w:rFonts w:ascii="Cambria Math" w:hAnsi="Cambria Math" w:hint="eastAsia"/>
              </w:rPr>
              <m:t>c</m:t>
            </m:r>
          </m:e>
          <m:sub>
            <m:r>
              <w:rPr>
                <w:rFonts w:ascii="Cambria Math" w:hAnsi="Cambria Math" w:hint="eastAsia"/>
              </w:rPr>
              <m:t>k</m:t>
            </m:r>
          </m:sub>
          <m:sup>
            <m:r>
              <w:rPr>
                <w:rFonts w:ascii="Cambria Math" w:hAnsi="Cambria Math"/>
              </w:rPr>
              <m:t>**</m:t>
            </m:r>
          </m:sup>
        </m:sSubSup>
      </m:oMath>
      <w:r>
        <w:rPr>
          <w:rFonts w:hint="eastAsia"/>
          <w:iCs/>
        </w:rPr>
        <w:t>，从而得到目标函数的一个新值，</w:t>
      </w:r>
      <w:r w:rsidR="009C188A">
        <w:rPr>
          <w:rFonts w:hint="eastAsia"/>
          <w:iCs/>
        </w:rPr>
        <w:t>目标函数值不会增加，当</w:t>
      </w:r>
      <m:oMath>
        <m:sSubSup>
          <m:sSubSupPr>
            <m:ctrlPr>
              <w:rPr>
                <w:rFonts w:ascii="Cambria Math" w:hAnsi="Cambria Math"/>
                <w:i/>
                <w:iCs/>
              </w:rPr>
            </m:ctrlPr>
          </m:sSubSupPr>
          <m:e>
            <m:r>
              <w:rPr>
                <w:rFonts w:ascii="Cambria Math" w:hAnsi="Cambria Math" w:hint="eastAsia"/>
              </w:rPr>
              <m:t>c</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hint="eastAsia"/>
              </w:rPr>
              <m:t>c</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rPr>
              <m:t>⋯</m:t>
            </m:r>
            <m:r>
              <w:rPr>
                <w:rFonts w:ascii="Cambria Math" w:hAnsi="Cambria Math" w:hint="eastAsia"/>
              </w:rPr>
              <m:t>c</m:t>
            </m:r>
          </m:e>
          <m:sub>
            <m:r>
              <w:rPr>
                <w:rFonts w:ascii="Cambria Math" w:hAnsi="Cambria Math" w:hint="eastAsia"/>
              </w:rPr>
              <m:t>k</m:t>
            </m:r>
          </m:sub>
          <m:sup>
            <m:r>
              <w:rPr>
                <w:rFonts w:ascii="Cambria Math" w:hAnsi="Cambria Math"/>
              </w:rPr>
              <m:t>**</m:t>
            </m:r>
          </m:sup>
        </m:sSubSup>
      </m:oMath>
      <w:r w:rsidR="009C188A">
        <w:rPr>
          <w:rFonts w:hint="eastAsia"/>
          <w:iCs/>
        </w:rPr>
        <w:t>与</w:t>
      </w:r>
      <m:oMath>
        <m:sSubSup>
          <m:sSubSupPr>
            <m:ctrlPr>
              <w:rPr>
                <w:rFonts w:ascii="Cambria Math" w:hAnsi="Cambria Math"/>
                <w:i/>
                <w:iCs/>
              </w:rPr>
            </m:ctrlPr>
          </m:sSubSupPr>
          <m:e>
            <m:r>
              <w:rPr>
                <w:rFonts w:ascii="Cambria Math" w:hAnsi="Cambria Math" w:hint="eastAsia"/>
              </w:rPr>
              <m:t>c</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hint="eastAsia"/>
              </w:rPr>
              <m:t>c</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w:rPr>
                <w:rFonts w:ascii="Cambria Math" w:hAnsi="Cambria Math"/>
              </w:rPr>
              <m:t>⋯</m:t>
            </m:r>
            <m:r>
              <w:rPr>
                <w:rFonts w:ascii="Cambria Math" w:hAnsi="Cambria Math" w:hint="eastAsia"/>
              </w:rPr>
              <m:t>c</m:t>
            </m:r>
          </m:e>
          <m:sub>
            <m:r>
              <w:rPr>
                <w:rFonts w:ascii="Cambria Math" w:hAnsi="Cambria Math" w:hint="eastAsia"/>
              </w:rPr>
              <m:t>k</m:t>
            </m:r>
          </m:sub>
          <m:sup>
            <m:r>
              <w:rPr>
                <w:rFonts w:ascii="Cambria Math" w:hAnsi="Cambria Math"/>
              </w:rPr>
              <m:t>‘</m:t>
            </m:r>
          </m:sup>
        </m:sSubSup>
      </m:oMath>
      <w:r w:rsidR="009C188A">
        <w:rPr>
          <w:rFonts w:hint="eastAsia"/>
          <w:iCs/>
        </w:rPr>
        <w:t>完全重合时，目标函数值不变。</w:t>
      </w:r>
    </w:p>
    <w:p w14:paraId="2D2351AB" w14:textId="0DABC5D1" w:rsidR="009C188A" w:rsidRPr="009C188A" w:rsidRDefault="001C77EF" w:rsidP="000278E8">
      <w:pPr>
        <w:rPr>
          <w:i/>
        </w:rPr>
      </w:pPr>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oMath>
      </m:oMathPara>
    </w:p>
    <w:p w14:paraId="11D0A970" w14:textId="475AF5C5" w:rsidR="009C188A" w:rsidRDefault="009C188A" w:rsidP="000278E8">
      <w:pPr>
        <w:rPr>
          <w:iCs/>
        </w:rPr>
      </w:pPr>
      <w:r>
        <w:rPr>
          <w:rFonts w:hint="eastAsia"/>
          <w:iCs/>
        </w:rPr>
        <w:t>只需证明</w:t>
      </w:r>
    </w:p>
    <w:p w14:paraId="079352D9" w14:textId="0CF1589E" w:rsidR="009C188A" w:rsidRPr="009C188A" w:rsidRDefault="001C77EF" w:rsidP="000278E8">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nary>
        </m:oMath>
      </m:oMathPara>
    </w:p>
    <w:p w14:paraId="69F77EDC" w14:textId="7F15E373" w:rsidR="009C188A" w:rsidRDefault="001C77EF" w:rsidP="000278E8">
      <m:oMath>
        <m:sSup>
          <m:sSupPr>
            <m:ctrlPr>
              <w:rPr>
                <w:rFonts w:ascii="Cambria Math" w:hAnsi="Cambria Math"/>
                <w:i/>
              </w:rPr>
            </m:ctrlPr>
          </m:sSupPr>
          <m:e>
            <m:r>
              <w:rPr>
                <w:rFonts w:ascii="Cambria Math" w:hAnsi="Cambria Math" w:hint="eastAsia"/>
              </w:rPr>
              <m:t>x</m:t>
            </m:r>
          </m:e>
          <m:sup>
            <m:r>
              <w:rPr>
                <w:rFonts w:ascii="Cambria Math" w:hAnsi="Cambria Math"/>
              </w:rPr>
              <m:t>**</m:t>
            </m:r>
          </m:sup>
        </m:sSup>
      </m:oMath>
      <w:r w:rsidR="009C188A">
        <w:rPr>
          <w:rFonts w:hint="eastAsia"/>
        </w:rPr>
        <w:t>是新划分的每一类的中心位置，由于左右两边对集合</w:t>
      </w:r>
      <m:oMath>
        <m:sSub>
          <m:sSubPr>
            <m:ctrlPr>
              <w:rPr>
                <w:rFonts w:ascii="Cambria Math" w:hAnsi="Cambria Math"/>
                <w:i/>
              </w:rPr>
            </m:ctrlPr>
          </m:sSubPr>
          <m:e>
            <m:r>
              <w:rPr>
                <w:rFonts w:ascii="Cambria Math" w:hAnsi="Cambria Math" w:hint="eastAsia"/>
              </w:rPr>
              <m:t>J</m:t>
            </m:r>
          </m:e>
          <m:sub>
            <m:r>
              <w:rPr>
                <w:rFonts w:ascii="Cambria Math" w:hAnsi="Cambria Math" w:hint="eastAsia"/>
              </w:rPr>
              <m:t>M</m:t>
            </m:r>
          </m:sub>
        </m:sSub>
      </m:oMath>
      <w:r w:rsidR="009C188A">
        <w:rPr>
          <w:rFonts w:hint="eastAsia"/>
        </w:rPr>
        <w:t>的划分方式是一样的，只是左边</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oMath>
      <w:r w:rsidR="009C188A">
        <w:rPr>
          <w:rFonts w:hint="eastAsia"/>
        </w:rPr>
        <w:t>是每类的中心，而右边不是</w:t>
      </w:r>
      <w:r w:rsidR="00E94F7F">
        <w:rPr>
          <w:rFonts w:hint="eastAsia"/>
        </w:rPr>
        <w:t>。证明转化为：</w:t>
      </w:r>
    </w:p>
    <w:p w14:paraId="05C3C172" w14:textId="58BBD699" w:rsidR="00E94F7F" w:rsidRDefault="00E94F7F" w:rsidP="000278E8">
      <w:r>
        <w:rPr>
          <w:rFonts w:hint="eastAsia"/>
        </w:rPr>
        <w:t>设</w:t>
      </w:r>
      <m:oMath>
        <m:sSub>
          <m:sSubPr>
            <m:ctrlPr>
              <w:rPr>
                <w:rFonts w:ascii="Cambria Math" w:hAnsi="Cambria Math"/>
                <w:i/>
              </w:rPr>
            </m:ctrlPr>
          </m:sSubPr>
          <m:e>
            <m:r>
              <w:rPr>
                <w:rFonts w:ascii="Cambria Math" w:hAnsi="Cambria Math"/>
              </w:rPr>
              <m:t>x</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是欧式空间的</w:t>
      </w:r>
      <w:r>
        <w:t>n</w:t>
      </w:r>
      <w:r>
        <w:rPr>
          <w:rFonts w:hint="eastAsia"/>
        </w:rPr>
        <w:t>个向量，则</w:t>
      </w:r>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nary>
      </m:oMath>
      <w:r>
        <w:rPr>
          <w:rFonts w:hint="eastAsia"/>
        </w:rPr>
        <w:t>取到最小值当且仅当</w:t>
      </w:r>
      <w:r>
        <w:t>x</w:t>
      </w:r>
      <w:r>
        <w:rPr>
          <w:rFonts w:hint="eastAsia"/>
        </w:rPr>
        <w:t>是这</w:t>
      </w:r>
      <w:r>
        <w:t>n</w:t>
      </w:r>
      <w:r>
        <w:rPr>
          <w:rFonts w:hint="eastAsia"/>
        </w:rPr>
        <w:t>个向量的中心位置即</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39249981" w14:textId="0E4C7F78" w:rsidR="00E94F7F" w:rsidRPr="00E94F7F" w:rsidRDefault="001C77EF" w:rsidP="000278E8">
      <m:oMathPara>
        <m:oMath>
          <m:f>
            <m:fPr>
              <m:ctrlPr>
                <w:rPr>
                  <w:rFonts w:ascii="Cambria Math" w:hAnsi="Cambria Math"/>
                  <w:i/>
                  <w:iCs/>
                </w:rPr>
              </m:ctrlPr>
            </m:fPr>
            <m:num>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nary>
            </m:num>
            <m:den>
              <m:r>
                <w:rPr>
                  <w:rFonts w:ascii="Cambria Math" w:hAnsi="Cambria Math"/>
                </w:rPr>
                <m:t>∂x</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-x)=0</m:t>
          </m:r>
        </m:oMath>
      </m:oMathPara>
    </w:p>
    <w:p w14:paraId="27C2C7CE" w14:textId="7B90F63B" w:rsidR="00E94F7F" w:rsidRPr="003F4A60" w:rsidRDefault="00E94F7F" w:rsidP="000278E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3432934" w14:textId="0831BD6A" w:rsidR="003F4A60" w:rsidRDefault="003F4A60" w:rsidP="000278E8">
      <w:r>
        <w:rPr>
          <w:rFonts w:hint="eastAsia"/>
          <w:iCs/>
        </w:rPr>
        <w:t>该目标函数严格凸的，所以</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hint="eastAsia"/>
        </w:rPr>
        <w:t>是目标函数的唯一最小值点，说明只要上一步骤中有某个中心位置发生了变化，那么目标函数值严格较小。也即经过一次迭代后，目标函数不增。</w:t>
      </w:r>
    </w:p>
    <w:p w14:paraId="773C3F35" w14:textId="35C6BFC1" w:rsidR="003F4A60" w:rsidRPr="00F9160E" w:rsidRDefault="003F4A60" w:rsidP="000278E8">
      <m:oMathPara>
        <m:oMath>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e>
          </m:nary>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4B72030" w14:textId="205A9972" w:rsidR="00F9160E" w:rsidRDefault="00F9160E" w:rsidP="000278E8"/>
    <w:p w14:paraId="3C547BBB" w14:textId="7549D0EF" w:rsidR="00F9160E" w:rsidRDefault="00F9160E" w:rsidP="000278E8"/>
    <w:p w14:paraId="2BE15125" w14:textId="7DF2B6B4" w:rsidR="00F9160E" w:rsidRDefault="00F9160E" w:rsidP="000278E8"/>
    <w:p w14:paraId="6358156B" w14:textId="5C7F0DBF" w:rsidR="00F9160E" w:rsidRDefault="00F9160E" w:rsidP="00F9160E">
      <w:pPr>
        <w:pStyle w:val="a3"/>
        <w:numPr>
          <w:ilvl w:val="0"/>
          <w:numId w:val="9"/>
        </w:numPr>
        <w:ind w:firstLineChars="0"/>
      </w:pPr>
      <w:r>
        <w:rPr>
          <w:rFonts w:hint="eastAsia"/>
        </w:rPr>
        <w:t>B</w:t>
      </w:r>
      <w:r>
        <w:t>est Subset</w:t>
      </w:r>
    </w:p>
    <w:p w14:paraId="113F330E" w14:textId="244B8427" w:rsidR="00F9160E" w:rsidRPr="00EB5FE2" w:rsidRDefault="00F9160E" w:rsidP="00F9160E">
      <w:pPr>
        <w:rPr>
          <w:i/>
        </w:rPr>
      </w:pPr>
      <w:r>
        <w:rPr>
          <w:rFonts w:hint="eastAsia"/>
        </w:rPr>
        <w:t>选择线性回归变量子集的直接方法是尝试所有可能的组合，并选择一个最小化某些标准的组合。</w:t>
      </w:r>
      <w:r w:rsidR="00EB5FE2">
        <w:rPr>
          <w:rFonts w:hint="eastAsia"/>
        </w:rPr>
        <w:t>对于每一个</w:t>
      </w:r>
      <m:oMath>
        <m:r>
          <w:rPr>
            <w:rFonts w:ascii="Cambria Math" w:hAnsi="Cambria Math" w:hint="eastAsia"/>
          </w:rPr>
          <m:t>k</m:t>
        </m:r>
        <m:r>
          <w:rPr>
            <w:rFonts w:ascii="Cambria Math" w:hAnsi="Cambria Math"/>
          </w:rPr>
          <m:t>∈1,2,...P</m:t>
        </m:r>
      </m:oMath>
      <w:r w:rsidR="00EB5FE2">
        <w:rPr>
          <w:rFonts w:hint="eastAsia"/>
        </w:rPr>
        <w:t>,其中</w:t>
      </w:r>
      <w:r w:rsidR="00EB5FE2">
        <w:t>p</w:t>
      </w:r>
      <w:r w:rsidR="00EB5FE2">
        <w:rPr>
          <w:rFonts w:hint="eastAsia"/>
        </w:rPr>
        <w:t>是可用特征的总数，它选择大小的子集</w:t>
      </w:r>
      <w:r w:rsidR="00EB5FE2">
        <w:t>k</w:t>
      </w:r>
      <w:r w:rsidR="00EB5FE2">
        <w:rPr>
          <w:rFonts w:hint="eastAsia"/>
        </w:rPr>
        <w:t>给出最小的均方误差。由于平方和必然随着</w:t>
      </w:r>
      <w:r w:rsidR="00EB5FE2">
        <w:t>k</w:t>
      </w:r>
      <w:r w:rsidR="00EB5FE2">
        <w:rPr>
          <w:rFonts w:hint="eastAsia"/>
        </w:rPr>
        <w:t>减小</w:t>
      </w:r>
      <w:r w:rsidR="00EB5FE2">
        <w:t>,</w:t>
      </w:r>
      <w:r w:rsidR="00EB5FE2">
        <w:rPr>
          <w:rFonts w:hint="eastAsia"/>
        </w:rPr>
        <w:t>对于预测模型，测试数据上的均方误差是常见的选择。</w:t>
      </w:r>
    </w:p>
    <w:p w14:paraId="1800430C" w14:textId="189AA31E" w:rsidR="00F9160E" w:rsidRDefault="00F9160E" w:rsidP="00F9160E">
      <w:pPr>
        <w:pStyle w:val="a3"/>
        <w:numPr>
          <w:ilvl w:val="0"/>
          <w:numId w:val="9"/>
        </w:numPr>
        <w:ind w:firstLineChars="0"/>
      </w:pPr>
      <w:r>
        <w:t>Ridge Regression</w:t>
      </w:r>
    </w:p>
    <w:p w14:paraId="3F612A66" w14:textId="0AFB370A" w:rsidR="00F9160E" w:rsidRDefault="00F9160E" w:rsidP="00F9160E">
      <w:pPr>
        <w:pStyle w:val="a3"/>
        <w:numPr>
          <w:ilvl w:val="0"/>
          <w:numId w:val="9"/>
        </w:numPr>
        <w:ind w:firstLineChars="0"/>
      </w:pPr>
      <w:r>
        <w:rPr>
          <w:rFonts w:hint="eastAsia"/>
        </w:rPr>
        <w:t>L</w:t>
      </w:r>
      <w:r>
        <w:t>asso</w:t>
      </w:r>
    </w:p>
    <w:p w14:paraId="627B3380" w14:textId="15DB910F" w:rsidR="00EB7B50" w:rsidRDefault="00EB7B50" w:rsidP="00EB7B50">
      <w:r>
        <w:rPr>
          <w:rFonts w:hint="eastAsia"/>
        </w:rPr>
        <w:t>缩减方法</w:t>
      </w:r>
      <w:r>
        <w:t>lasso</w:t>
      </w:r>
      <w:r>
        <w:rPr>
          <w:rFonts w:hint="eastAsia"/>
        </w:rPr>
        <w:t>对回归系数的约束条件：</w:t>
      </w:r>
    </w:p>
    <w:p w14:paraId="2358A9E4" w14:textId="33D89B02" w:rsidR="00EB7B50" w:rsidRPr="00EB7B50" w:rsidRDefault="00EB7B50" w:rsidP="00EB7B5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|≤λ</m:t>
              </m:r>
            </m:e>
          </m:nary>
        </m:oMath>
      </m:oMathPara>
    </w:p>
    <w:p w14:paraId="17BF66F5" w14:textId="5DB17634" w:rsidR="00EB7B50" w:rsidRDefault="00EB7B50" w:rsidP="00EB7B50">
      <w:pPr>
        <w:rPr>
          <w:rFonts w:hint="eastAsia"/>
        </w:rPr>
      </w:pPr>
      <w:r>
        <w:rPr>
          <w:rFonts w:hint="eastAsia"/>
        </w:rPr>
        <w:t>在</w:t>
      </w:r>
      <m:oMath>
        <m:r>
          <w:rPr>
            <w:rFonts w:ascii="Cambria Math" w:hAnsi="Cambria Math"/>
          </w:rPr>
          <m:t>λ</m:t>
        </m:r>
      </m:oMath>
      <w:r>
        <w:rPr>
          <w:rFonts w:hint="eastAsia"/>
        </w:rPr>
        <w:t>足够小的时候，一些系数会缩减到0。L</w:t>
      </w:r>
      <w:r>
        <w:t>1</w:t>
      </w:r>
      <w:r>
        <w:rPr>
          <w:rFonts w:hint="eastAsia"/>
        </w:rPr>
        <w:t>正则化的约束条件求解，可以使用二次规划算法或局部二次近似算法求解。由于需要模拟参数求解过程，以下采用局部二次近似算法进行模拟。</w:t>
      </w:r>
    </w:p>
    <w:p w14:paraId="7E3EABB4" w14:textId="75BA2743" w:rsidR="00F9160E" w:rsidRDefault="00F9160E" w:rsidP="00F9160E">
      <w:pPr>
        <w:pStyle w:val="a3"/>
        <w:numPr>
          <w:ilvl w:val="0"/>
          <w:numId w:val="9"/>
        </w:numPr>
        <w:ind w:firstLineChars="0"/>
      </w:pPr>
      <w:r>
        <w:rPr>
          <w:rFonts w:hint="eastAsia"/>
        </w:rPr>
        <w:t>P</w:t>
      </w:r>
      <w:r>
        <w:t>rincipal Components Regression</w:t>
      </w:r>
    </w:p>
    <w:p w14:paraId="01813B51" w14:textId="0BABE50E" w:rsidR="00F9160E" w:rsidRPr="003F4A60" w:rsidRDefault="00F9160E" w:rsidP="00F9160E">
      <w:pPr>
        <w:pStyle w:val="a3"/>
        <w:numPr>
          <w:ilvl w:val="0"/>
          <w:numId w:val="9"/>
        </w:numPr>
        <w:ind w:firstLineChars="0"/>
      </w:pPr>
      <w:r>
        <w:rPr>
          <w:rFonts w:hint="eastAsia"/>
        </w:rPr>
        <w:t>P</w:t>
      </w:r>
      <w:r>
        <w:t>artial Least Squares</w:t>
      </w:r>
    </w:p>
    <w:sectPr w:rsidR="00F9160E" w:rsidRPr="003F4A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EA9"/>
    <w:multiLevelType w:val="hybridMultilevel"/>
    <w:tmpl w:val="9DECFAA0"/>
    <w:lvl w:ilvl="0" w:tplc="7BCA7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2426E"/>
    <w:multiLevelType w:val="hybridMultilevel"/>
    <w:tmpl w:val="E7CC43DC"/>
    <w:lvl w:ilvl="0" w:tplc="9F808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06891"/>
    <w:multiLevelType w:val="hybridMultilevel"/>
    <w:tmpl w:val="2A58D7A2"/>
    <w:lvl w:ilvl="0" w:tplc="AF2CC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63D3E"/>
    <w:multiLevelType w:val="hybridMultilevel"/>
    <w:tmpl w:val="0D363BF8"/>
    <w:lvl w:ilvl="0" w:tplc="E4067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875C72"/>
    <w:multiLevelType w:val="hybridMultilevel"/>
    <w:tmpl w:val="A2148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205E02"/>
    <w:multiLevelType w:val="hybridMultilevel"/>
    <w:tmpl w:val="37D8AD00"/>
    <w:lvl w:ilvl="0" w:tplc="764CD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610E74"/>
    <w:multiLevelType w:val="hybridMultilevel"/>
    <w:tmpl w:val="7FDEE7F4"/>
    <w:lvl w:ilvl="0" w:tplc="AD0AD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130F90"/>
    <w:multiLevelType w:val="multilevel"/>
    <w:tmpl w:val="F056D4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3333DC7"/>
    <w:multiLevelType w:val="hybridMultilevel"/>
    <w:tmpl w:val="75BE727E"/>
    <w:lvl w:ilvl="0" w:tplc="9BB4E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6"/>
  </w:num>
  <w:num w:numId="5">
    <w:abstractNumId w:val="8"/>
  </w:num>
  <w:num w:numId="6">
    <w:abstractNumId w:val="0"/>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9C"/>
    <w:rsid w:val="000278E8"/>
    <w:rsid w:val="00077E0A"/>
    <w:rsid w:val="00084D97"/>
    <w:rsid w:val="000A218C"/>
    <w:rsid w:val="000A6CCC"/>
    <w:rsid w:val="00197DCD"/>
    <w:rsid w:val="001C77EF"/>
    <w:rsid w:val="0021775C"/>
    <w:rsid w:val="002425AF"/>
    <w:rsid w:val="0028643F"/>
    <w:rsid w:val="003428D7"/>
    <w:rsid w:val="003C6B44"/>
    <w:rsid w:val="003C76A2"/>
    <w:rsid w:val="003F4A60"/>
    <w:rsid w:val="004016BC"/>
    <w:rsid w:val="004028FE"/>
    <w:rsid w:val="00473E83"/>
    <w:rsid w:val="004D4527"/>
    <w:rsid w:val="004D7DD8"/>
    <w:rsid w:val="00752614"/>
    <w:rsid w:val="007C4FD1"/>
    <w:rsid w:val="00883AE1"/>
    <w:rsid w:val="00890B9C"/>
    <w:rsid w:val="008D46E3"/>
    <w:rsid w:val="008E2EF0"/>
    <w:rsid w:val="0096463D"/>
    <w:rsid w:val="009A506D"/>
    <w:rsid w:val="009A6CD2"/>
    <w:rsid w:val="009C188A"/>
    <w:rsid w:val="00A75CC0"/>
    <w:rsid w:val="00AD427E"/>
    <w:rsid w:val="00AD728D"/>
    <w:rsid w:val="00AD77AB"/>
    <w:rsid w:val="00B76556"/>
    <w:rsid w:val="00B82831"/>
    <w:rsid w:val="00B876C2"/>
    <w:rsid w:val="00BB7B54"/>
    <w:rsid w:val="00BF7304"/>
    <w:rsid w:val="00C11C3B"/>
    <w:rsid w:val="00C70927"/>
    <w:rsid w:val="00C75FB8"/>
    <w:rsid w:val="00C87DA3"/>
    <w:rsid w:val="00CB5D04"/>
    <w:rsid w:val="00CF1185"/>
    <w:rsid w:val="00D74E47"/>
    <w:rsid w:val="00DD50AA"/>
    <w:rsid w:val="00DD576B"/>
    <w:rsid w:val="00E01DB4"/>
    <w:rsid w:val="00E94F7F"/>
    <w:rsid w:val="00EB5FE2"/>
    <w:rsid w:val="00EB7B50"/>
    <w:rsid w:val="00F34A21"/>
    <w:rsid w:val="00F4460B"/>
    <w:rsid w:val="00F72F63"/>
    <w:rsid w:val="00F9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06420B"/>
  <w15:chartTrackingRefBased/>
  <w15:docId w15:val="{B00FCD3D-7243-0E44-9B5C-EF60642F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B44"/>
    <w:pPr>
      <w:ind w:firstLineChars="200" w:firstLine="420"/>
    </w:pPr>
  </w:style>
  <w:style w:type="character" w:styleId="a4">
    <w:name w:val="Placeholder Text"/>
    <w:basedOn w:val="a0"/>
    <w:uiPriority w:val="99"/>
    <w:semiHidden/>
    <w:rsid w:val="004D7DD8"/>
    <w:rPr>
      <w:color w:val="808080"/>
    </w:rPr>
  </w:style>
  <w:style w:type="paragraph" w:styleId="HTML">
    <w:name w:val="HTML Preformatted"/>
    <w:basedOn w:val="a"/>
    <w:link w:val="HTML0"/>
    <w:uiPriority w:val="99"/>
    <w:semiHidden/>
    <w:unhideWhenUsed/>
    <w:rsid w:val="00027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278E8"/>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767">
      <w:bodyDiv w:val="1"/>
      <w:marLeft w:val="0"/>
      <w:marRight w:val="0"/>
      <w:marTop w:val="0"/>
      <w:marBottom w:val="0"/>
      <w:divBdr>
        <w:top w:val="none" w:sz="0" w:space="0" w:color="auto"/>
        <w:left w:val="none" w:sz="0" w:space="0" w:color="auto"/>
        <w:bottom w:val="none" w:sz="0" w:space="0" w:color="auto"/>
        <w:right w:val="none" w:sz="0" w:space="0" w:color="auto"/>
      </w:divBdr>
    </w:div>
    <w:div w:id="14815276">
      <w:bodyDiv w:val="1"/>
      <w:marLeft w:val="0"/>
      <w:marRight w:val="0"/>
      <w:marTop w:val="0"/>
      <w:marBottom w:val="0"/>
      <w:divBdr>
        <w:top w:val="none" w:sz="0" w:space="0" w:color="auto"/>
        <w:left w:val="none" w:sz="0" w:space="0" w:color="auto"/>
        <w:bottom w:val="none" w:sz="0" w:space="0" w:color="auto"/>
        <w:right w:val="none" w:sz="0" w:space="0" w:color="auto"/>
      </w:divBdr>
    </w:div>
    <w:div w:id="173304928">
      <w:bodyDiv w:val="1"/>
      <w:marLeft w:val="0"/>
      <w:marRight w:val="0"/>
      <w:marTop w:val="0"/>
      <w:marBottom w:val="0"/>
      <w:divBdr>
        <w:top w:val="none" w:sz="0" w:space="0" w:color="auto"/>
        <w:left w:val="none" w:sz="0" w:space="0" w:color="auto"/>
        <w:bottom w:val="none" w:sz="0" w:space="0" w:color="auto"/>
        <w:right w:val="none" w:sz="0" w:space="0" w:color="auto"/>
      </w:divBdr>
    </w:div>
    <w:div w:id="206914281">
      <w:bodyDiv w:val="1"/>
      <w:marLeft w:val="0"/>
      <w:marRight w:val="0"/>
      <w:marTop w:val="0"/>
      <w:marBottom w:val="0"/>
      <w:divBdr>
        <w:top w:val="none" w:sz="0" w:space="0" w:color="auto"/>
        <w:left w:val="none" w:sz="0" w:space="0" w:color="auto"/>
        <w:bottom w:val="none" w:sz="0" w:space="0" w:color="auto"/>
        <w:right w:val="none" w:sz="0" w:space="0" w:color="auto"/>
      </w:divBdr>
    </w:div>
    <w:div w:id="319894458">
      <w:bodyDiv w:val="1"/>
      <w:marLeft w:val="0"/>
      <w:marRight w:val="0"/>
      <w:marTop w:val="0"/>
      <w:marBottom w:val="0"/>
      <w:divBdr>
        <w:top w:val="none" w:sz="0" w:space="0" w:color="auto"/>
        <w:left w:val="none" w:sz="0" w:space="0" w:color="auto"/>
        <w:bottom w:val="none" w:sz="0" w:space="0" w:color="auto"/>
        <w:right w:val="none" w:sz="0" w:space="0" w:color="auto"/>
      </w:divBdr>
    </w:div>
    <w:div w:id="439183067">
      <w:bodyDiv w:val="1"/>
      <w:marLeft w:val="0"/>
      <w:marRight w:val="0"/>
      <w:marTop w:val="0"/>
      <w:marBottom w:val="0"/>
      <w:divBdr>
        <w:top w:val="none" w:sz="0" w:space="0" w:color="auto"/>
        <w:left w:val="none" w:sz="0" w:space="0" w:color="auto"/>
        <w:bottom w:val="none" w:sz="0" w:space="0" w:color="auto"/>
        <w:right w:val="none" w:sz="0" w:space="0" w:color="auto"/>
      </w:divBdr>
    </w:div>
    <w:div w:id="601259910">
      <w:bodyDiv w:val="1"/>
      <w:marLeft w:val="0"/>
      <w:marRight w:val="0"/>
      <w:marTop w:val="0"/>
      <w:marBottom w:val="0"/>
      <w:divBdr>
        <w:top w:val="none" w:sz="0" w:space="0" w:color="auto"/>
        <w:left w:val="none" w:sz="0" w:space="0" w:color="auto"/>
        <w:bottom w:val="none" w:sz="0" w:space="0" w:color="auto"/>
        <w:right w:val="none" w:sz="0" w:space="0" w:color="auto"/>
      </w:divBdr>
    </w:div>
    <w:div w:id="705330066">
      <w:bodyDiv w:val="1"/>
      <w:marLeft w:val="0"/>
      <w:marRight w:val="0"/>
      <w:marTop w:val="0"/>
      <w:marBottom w:val="0"/>
      <w:divBdr>
        <w:top w:val="none" w:sz="0" w:space="0" w:color="auto"/>
        <w:left w:val="none" w:sz="0" w:space="0" w:color="auto"/>
        <w:bottom w:val="none" w:sz="0" w:space="0" w:color="auto"/>
        <w:right w:val="none" w:sz="0" w:space="0" w:color="auto"/>
      </w:divBdr>
    </w:div>
    <w:div w:id="869411516">
      <w:bodyDiv w:val="1"/>
      <w:marLeft w:val="0"/>
      <w:marRight w:val="0"/>
      <w:marTop w:val="0"/>
      <w:marBottom w:val="0"/>
      <w:divBdr>
        <w:top w:val="none" w:sz="0" w:space="0" w:color="auto"/>
        <w:left w:val="none" w:sz="0" w:space="0" w:color="auto"/>
        <w:bottom w:val="none" w:sz="0" w:space="0" w:color="auto"/>
        <w:right w:val="none" w:sz="0" w:space="0" w:color="auto"/>
      </w:divBdr>
    </w:div>
    <w:div w:id="872232074">
      <w:bodyDiv w:val="1"/>
      <w:marLeft w:val="0"/>
      <w:marRight w:val="0"/>
      <w:marTop w:val="0"/>
      <w:marBottom w:val="0"/>
      <w:divBdr>
        <w:top w:val="none" w:sz="0" w:space="0" w:color="auto"/>
        <w:left w:val="none" w:sz="0" w:space="0" w:color="auto"/>
        <w:bottom w:val="none" w:sz="0" w:space="0" w:color="auto"/>
        <w:right w:val="none" w:sz="0" w:space="0" w:color="auto"/>
      </w:divBdr>
    </w:div>
    <w:div w:id="876622643">
      <w:bodyDiv w:val="1"/>
      <w:marLeft w:val="0"/>
      <w:marRight w:val="0"/>
      <w:marTop w:val="0"/>
      <w:marBottom w:val="0"/>
      <w:divBdr>
        <w:top w:val="none" w:sz="0" w:space="0" w:color="auto"/>
        <w:left w:val="none" w:sz="0" w:space="0" w:color="auto"/>
        <w:bottom w:val="none" w:sz="0" w:space="0" w:color="auto"/>
        <w:right w:val="none" w:sz="0" w:space="0" w:color="auto"/>
      </w:divBdr>
    </w:div>
    <w:div w:id="895315606">
      <w:bodyDiv w:val="1"/>
      <w:marLeft w:val="0"/>
      <w:marRight w:val="0"/>
      <w:marTop w:val="0"/>
      <w:marBottom w:val="0"/>
      <w:divBdr>
        <w:top w:val="none" w:sz="0" w:space="0" w:color="auto"/>
        <w:left w:val="none" w:sz="0" w:space="0" w:color="auto"/>
        <w:bottom w:val="none" w:sz="0" w:space="0" w:color="auto"/>
        <w:right w:val="none" w:sz="0" w:space="0" w:color="auto"/>
      </w:divBdr>
    </w:div>
    <w:div w:id="1129741385">
      <w:bodyDiv w:val="1"/>
      <w:marLeft w:val="0"/>
      <w:marRight w:val="0"/>
      <w:marTop w:val="0"/>
      <w:marBottom w:val="0"/>
      <w:divBdr>
        <w:top w:val="none" w:sz="0" w:space="0" w:color="auto"/>
        <w:left w:val="none" w:sz="0" w:space="0" w:color="auto"/>
        <w:bottom w:val="none" w:sz="0" w:space="0" w:color="auto"/>
        <w:right w:val="none" w:sz="0" w:space="0" w:color="auto"/>
      </w:divBdr>
    </w:div>
    <w:div w:id="1298490107">
      <w:bodyDiv w:val="1"/>
      <w:marLeft w:val="0"/>
      <w:marRight w:val="0"/>
      <w:marTop w:val="0"/>
      <w:marBottom w:val="0"/>
      <w:divBdr>
        <w:top w:val="none" w:sz="0" w:space="0" w:color="auto"/>
        <w:left w:val="none" w:sz="0" w:space="0" w:color="auto"/>
        <w:bottom w:val="none" w:sz="0" w:space="0" w:color="auto"/>
        <w:right w:val="none" w:sz="0" w:space="0" w:color="auto"/>
      </w:divBdr>
    </w:div>
    <w:div w:id="1482842715">
      <w:bodyDiv w:val="1"/>
      <w:marLeft w:val="0"/>
      <w:marRight w:val="0"/>
      <w:marTop w:val="0"/>
      <w:marBottom w:val="0"/>
      <w:divBdr>
        <w:top w:val="none" w:sz="0" w:space="0" w:color="auto"/>
        <w:left w:val="none" w:sz="0" w:space="0" w:color="auto"/>
        <w:bottom w:val="none" w:sz="0" w:space="0" w:color="auto"/>
        <w:right w:val="none" w:sz="0" w:space="0" w:color="auto"/>
      </w:divBdr>
    </w:div>
    <w:div w:id="1932159437">
      <w:bodyDiv w:val="1"/>
      <w:marLeft w:val="0"/>
      <w:marRight w:val="0"/>
      <w:marTop w:val="0"/>
      <w:marBottom w:val="0"/>
      <w:divBdr>
        <w:top w:val="none" w:sz="0" w:space="0" w:color="auto"/>
        <w:left w:val="none" w:sz="0" w:space="0" w:color="auto"/>
        <w:bottom w:val="none" w:sz="0" w:space="0" w:color="auto"/>
        <w:right w:val="none" w:sz="0" w:space="0" w:color="auto"/>
      </w:divBdr>
    </w:div>
    <w:div w:id="1969703484">
      <w:bodyDiv w:val="1"/>
      <w:marLeft w:val="0"/>
      <w:marRight w:val="0"/>
      <w:marTop w:val="0"/>
      <w:marBottom w:val="0"/>
      <w:divBdr>
        <w:top w:val="none" w:sz="0" w:space="0" w:color="auto"/>
        <w:left w:val="none" w:sz="0" w:space="0" w:color="auto"/>
        <w:bottom w:val="none" w:sz="0" w:space="0" w:color="auto"/>
        <w:right w:val="none" w:sz="0" w:space="0" w:color="auto"/>
      </w:divBdr>
    </w:div>
    <w:div w:id="21324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2022-03-21T08:43:00Z</dcterms:created>
  <dcterms:modified xsi:type="dcterms:W3CDTF">2022-03-31T08:50:00Z</dcterms:modified>
</cp:coreProperties>
</file>