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76BC" w14:textId="36512911" w:rsidR="000B7E6B" w:rsidRDefault="006050D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404440" wp14:editId="5D5F6DFB">
                <wp:simplePos x="0" y="0"/>
                <wp:positionH relativeFrom="column">
                  <wp:posOffset>-355600</wp:posOffset>
                </wp:positionH>
                <wp:positionV relativeFrom="paragraph">
                  <wp:posOffset>0</wp:posOffset>
                </wp:positionV>
                <wp:extent cx="7200900" cy="8572500"/>
                <wp:effectExtent l="0" t="0" r="0" b="0"/>
                <wp:wrapThrough wrapText="bothSides">
                  <wp:wrapPolygon edited="0">
                    <wp:start x="8000" y="0"/>
                    <wp:lineTo x="8000" y="1056"/>
                    <wp:lineTo x="11029" y="1632"/>
                    <wp:lineTo x="11886" y="1632"/>
                    <wp:lineTo x="6743" y="1968"/>
                    <wp:lineTo x="6743" y="2400"/>
                    <wp:lineTo x="2971" y="2880"/>
                    <wp:lineTo x="2514" y="2976"/>
                    <wp:lineTo x="2514" y="4176"/>
                    <wp:lineTo x="4286" y="4704"/>
                    <wp:lineTo x="5029" y="4704"/>
                    <wp:lineTo x="4857" y="9312"/>
                    <wp:lineTo x="343" y="9552"/>
                    <wp:lineTo x="114" y="9600"/>
                    <wp:lineTo x="114" y="14304"/>
                    <wp:lineTo x="5600" y="14688"/>
                    <wp:lineTo x="10514" y="14688"/>
                    <wp:lineTo x="10514" y="15456"/>
                    <wp:lineTo x="3200" y="15888"/>
                    <wp:lineTo x="3200" y="19488"/>
                    <wp:lineTo x="8857" y="20064"/>
                    <wp:lineTo x="10514" y="20064"/>
                    <wp:lineTo x="8343" y="20832"/>
                    <wp:lineTo x="8343" y="21552"/>
                    <wp:lineTo x="14229" y="21552"/>
                    <wp:lineTo x="14229" y="20832"/>
                    <wp:lineTo x="15371" y="20832"/>
                    <wp:lineTo x="18057" y="20304"/>
                    <wp:lineTo x="18000" y="20064"/>
                    <wp:lineTo x="18286" y="20064"/>
                    <wp:lineTo x="19371" y="19440"/>
                    <wp:lineTo x="19486" y="15936"/>
                    <wp:lineTo x="18571" y="15840"/>
                    <wp:lineTo x="10743" y="15456"/>
                    <wp:lineTo x="18057" y="15456"/>
                    <wp:lineTo x="18457" y="15408"/>
                    <wp:lineTo x="18457" y="14544"/>
                    <wp:lineTo x="18000" y="14400"/>
                    <wp:lineTo x="15600" y="13920"/>
                    <wp:lineTo x="15600" y="10080"/>
                    <wp:lineTo x="17314" y="10080"/>
                    <wp:lineTo x="21486" y="9552"/>
                    <wp:lineTo x="21543" y="5280"/>
                    <wp:lineTo x="16571" y="4704"/>
                    <wp:lineTo x="17543" y="4704"/>
                    <wp:lineTo x="19771" y="4176"/>
                    <wp:lineTo x="19829" y="3024"/>
                    <wp:lineTo x="19371" y="2880"/>
                    <wp:lineTo x="16571" y="2400"/>
                    <wp:lineTo x="16686" y="2016"/>
                    <wp:lineTo x="15943" y="1920"/>
                    <wp:lineTo x="12114" y="1632"/>
                    <wp:lineTo x="13086" y="1632"/>
                    <wp:lineTo x="16286" y="1056"/>
                    <wp:lineTo x="16286" y="0"/>
                    <wp:lineTo x="8000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00900" cy="8572500"/>
                          <a:chOff x="0" y="0"/>
                          <a:chExt cx="7200900" cy="8572500"/>
                        </a:xfrm>
                      </wpg:grpSpPr>
                      <wps:wsp>
                        <wps:cNvPr id="97" name="Text Box 97"/>
                        <wps:cNvSpPr txBox="1"/>
                        <wps:spPr>
                          <a:xfrm>
                            <a:off x="2628900" y="0"/>
                            <a:ext cx="2857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3F64A" w14:textId="77777777" w:rsidR="000B7E6B" w:rsidRPr="004E0235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NUÔI DƯỠNG QUA SONDE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800100" y="1143000"/>
                            <a:ext cx="2057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C98C0" w14:textId="77777777" w:rsidR="00855694" w:rsidRPr="00A35094" w:rsidRDefault="00855694" w:rsidP="008556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ĐTĐ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đang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tiêm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Insulin</w:t>
                              </w:r>
                            </w:p>
                            <w:p w14:paraId="62DF0007" w14:textId="7F58608A" w:rsidR="000B7E6B" w:rsidRPr="005A1F01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4343400" y="1143000"/>
                            <a:ext cx="2286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69C01" w14:textId="77777777" w:rsidR="00855694" w:rsidRPr="00A35094" w:rsidRDefault="00855694" w:rsidP="0085569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A3509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ĐTĐ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tiêm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Insulin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thuốc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chế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độ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76DE0B7" w14:textId="3AF81FBE" w:rsidR="000B7E6B" w:rsidRPr="005A1F01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0" y="3771900"/>
                            <a:ext cx="52578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51483" w14:textId="77777777" w:rsidR="000B7E6B" w:rsidRPr="001C4ED7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Tiêm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dưới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da insulin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tác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dụng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chậm</w:t>
                              </w:r>
                              <w:proofErr w:type="spellEnd"/>
                            </w:p>
                            <w:p w14:paraId="1A40AF8C" w14:textId="310B1FE9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liều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khởi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đầu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: 0.2 UI/kg/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  <w:u w:val="single"/>
                                </w:rPr>
                                <w:t>hoặc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 50%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tổng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liều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 insulin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truyền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tĩnh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mạch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/24h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gần</w:t>
                              </w:r>
                              <w:proofErr w:type="spellEnd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B72153">
                                <w:rPr>
                                  <w:rFonts w:ascii="Times New Roman" w:hAnsi="Times New Roman" w:cs="Times New Roman"/>
                                  <w:highlight w:val="yellow"/>
                                </w:rPr>
                                <w:t>nhất</w:t>
                              </w:r>
                              <w:proofErr w:type="spellEnd"/>
                            </w:p>
                            <w:p w14:paraId="3E9B4C0D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Glargine/ Detemir 1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lần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/24h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NPH 2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lần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nhau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12h</w:t>
                              </w:r>
                            </w:p>
                            <w:p w14:paraId="66C15F6B" w14:textId="77777777" w:rsidR="000B7E6B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dưới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da insulin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nhanh</w:t>
                              </w:r>
                              <w:proofErr w:type="spellEnd"/>
                            </w:p>
                            <w:p w14:paraId="23767DC4" w14:textId="2EC127D3" w:rsidR="000B7E6B" w:rsidRPr="00FE08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 + </w:t>
                              </w:r>
                              <w:r w:rsidR="00B72153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UI </w:t>
                              </w:r>
                              <w:proofErr w:type="spellStart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>cho</w:t>
                              </w:r>
                              <w:proofErr w:type="spellEnd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>mỗi</w:t>
                              </w:r>
                              <w:proofErr w:type="spellEnd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15g carbohydrate</w:t>
                              </w:r>
                            </w:p>
                            <w:p w14:paraId="13C37F47" w14:textId="77777777" w:rsidR="000B7E6B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Theo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dõi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đường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máu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mao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mỗi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lần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sonde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>nếu</w:t>
                              </w:r>
                              <w:proofErr w:type="spellEnd"/>
                            </w:p>
                            <w:p w14:paraId="4DF68DAD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+ 3.9 ≤ glucose ≤ 8.3: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đạt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mục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tiêu</w:t>
                              </w:r>
                              <w:proofErr w:type="spellEnd"/>
                            </w:p>
                            <w:p w14:paraId="06A5F93F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+ 8.3 &lt; glucose ≤ 11.1: + 2 UI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</w:p>
                            <w:p w14:paraId="28579FBC" w14:textId="77777777" w:rsidR="000B7E6B" w:rsidRPr="001C4ED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glucose &gt; 11.1: + 4 UI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3657600" y="2057400"/>
                            <a:ext cx="35433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9C89A" w14:textId="77777777" w:rsidR="000B7E6B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Tạm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ngừng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thuốc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đường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máu</w:t>
                              </w:r>
                              <w:proofErr w:type="spellEnd"/>
                            </w:p>
                            <w:p w14:paraId="6BB183A6" w14:textId="77777777" w:rsidR="000B7E6B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dưới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da insulin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nhanh</w:t>
                              </w:r>
                              <w:proofErr w:type="spellEnd"/>
                            </w:p>
                            <w:p w14:paraId="141470FE" w14:textId="68A9CA08" w:rsidR="000B7E6B" w:rsidRPr="00FE08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+ 1UI </w:t>
                              </w:r>
                              <w:proofErr w:type="spellStart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  <w:r w:rsidR="00B72153">
                                <w:rPr>
                                  <w:rFonts w:ascii="Times New Roman" w:hAnsi="Times New Roman" w:cs="Times New Roman"/>
                                </w:rPr>
                                <w:t>/</w:t>
                              </w:r>
                              <w:proofErr w:type="spellStart"/>
                              <w:r w:rsidR="00B72153">
                                <w:rPr>
                                  <w:rFonts w:ascii="Times New Roman" w:hAnsi="Times New Roman" w:cs="Times New Roman"/>
                                </w:rPr>
                                <w:t>Actrapid</w:t>
                              </w:r>
                              <w:proofErr w:type="spellEnd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>cho</w:t>
                              </w:r>
                              <w:proofErr w:type="spellEnd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>mỗi</w:t>
                              </w:r>
                              <w:proofErr w:type="spellEnd"/>
                              <w:r w:rsidRPr="00FE086B">
                                <w:rPr>
                                  <w:rFonts w:ascii="Times New Roman" w:hAnsi="Times New Roman" w:cs="Times New Roman"/>
                                </w:rPr>
                                <w:t xml:space="preserve"> 15g carbohydrate</w:t>
                              </w:r>
                            </w:p>
                            <w:p w14:paraId="6F3F7326" w14:textId="77777777" w:rsidR="000B7E6B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Theo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dõi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đường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máu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mao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mỗi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lần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sonde</w:t>
                              </w:r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>nếu</w:t>
                              </w:r>
                              <w:proofErr w:type="spellEnd"/>
                            </w:p>
                            <w:p w14:paraId="70315F74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+ 3.9 ≤ glucose ≤ 8.3: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đạt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mục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tiêu</w:t>
                              </w:r>
                              <w:proofErr w:type="spellEnd"/>
                            </w:p>
                            <w:p w14:paraId="3127DFA6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+ 8.3 &lt; glucose ≤ 11.1: + 2UI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</w:p>
                            <w:p w14:paraId="61BBBC8B" w14:textId="77777777" w:rsidR="000B7E6B" w:rsidRPr="001C4ED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glucose &gt; 11.1: +4UI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286000" y="2971800"/>
                            <a:ext cx="124841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810CD" w14:textId="77777777" w:rsidR="000B7E6B" w:rsidRPr="007A2E6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Glucose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không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đạt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mục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tiêu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liên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tục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4000500" y="4572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2286000" y="800100"/>
                            <a:ext cx="3200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2860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5486400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5486400" y="1600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714500" y="1714500"/>
                            <a:ext cx="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2171700" y="2743200"/>
                            <a:ext cx="148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2171700" y="2743200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028700" y="6286500"/>
                            <a:ext cx="5486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FC1D2" w14:textId="77777777" w:rsidR="000B7E6B" w:rsidRPr="001C4ED7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Tiêm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dưới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da insulin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tác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dụng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chậm</w:t>
                              </w:r>
                              <w:proofErr w:type="spellEnd"/>
                            </w:p>
                            <w:p w14:paraId="564B8EE6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tăng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liều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10 – 20%</w:t>
                              </w:r>
                            </w:p>
                            <w:p w14:paraId="2BB5DFE7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Glargine/ Detemir 1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lần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/24h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NPH 2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lần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nhau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12h</w:t>
                              </w:r>
                            </w:p>
                            <w:p w14:paraId="7B5B6C4B" w14:textId="77777777" w:rsidR="000B7E6B" w:rsidRDefault="000B7E6B" w:rsidP="000B7E6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Theo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dõi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đường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máu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mao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4-6h/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lần</w:t>
                              </w:r>
                              <w:proofErr w:type="spellEnd"/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proofErr w:type="spellStart"/>
                              <w:r w:rsidRPr="001C4ED7">
                                <w:rPr>
                                  <w:rFonts w:ascii="Times New Roman" w:hAnsi="Times New Roman" w:cs="Times New Roman"/>
                                </w:rPr>
                                <w:t>nếu</w:t>
                              </w:r>
                              <w:proofErr w:type="spellEnd"/>
                            </w:p>
                            <w:p w14:paraId="7D566F1B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+ 3.9 ≤ glucose ≤ 8.3: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đạt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mục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tiêu</w:t>
                              </w:r>
                              <w:proofErr w:type="spellEnd"/>
                            </w:p>
                            <w:p w14:paraId="77F1545E" w14:textId="77777777" w:rsidR="000B7E6B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+ 8.3 &lt; glucose ≤ 11.1: TDD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4UI</w:t>
                              </w:r>
                            </w:p>
                            <w:p w14:paraId="003E9A35" w14:textId="77777777" w:rsidR="000B7E6B" w:rsidRPr="001C4ED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glucose &gt; 11.1: TDD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novorapid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6UI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3543300" y="56007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3657600" y="5715000"/>
                            <a:ext cx="2514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C3BA1" w14:textId="77777777" w:rsidR="000B7E6B" w:rsidRPr="007A2E6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Glucose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không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đạt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mục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tiêu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liên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tục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743200" y="8229600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D10CF" w14:textId="77777777" w:rsidR="000B7E6B" w:rsidRPr="007A2E6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Truyền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insulin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bơm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điện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3543300" y="77724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3657600" y="7772400"/>
                            <a:ext cx="2400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42490" w14:textId="77777777" w:rsidR="000B7E6B" w:rsidRPr="007A2E67" w:rsidRDefault="000B7E6B" w:rsidP="000B7E6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Glucose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không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đạt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mục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tiêu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liên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tục</w:t>
                              </w:r>
                              <w:proofErr w:type="spellEnd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proofErr w:type="spellStart"/>
                              <w:r w:rsidRPr="007A2E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ngày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04440" id="Group 1" o:spid="_x0000_s1026" style="position:absolute;margin-left:-28pt;margin-top:0;width:567pt;height:675pt;z-index:251659264" coordsize="72009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7" type="#_x0000_t202" style="position:absolute;left:26289;width:28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5F53F64A" w14:textId="77777777" w:rsidR="000B7E6B" w:rsidRPr="004E0235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NUÔI DƯỠNG QUA SONDE Y</w:t>
                        </w:r>
                      </w:p>
                    </w:txbxContent>
                  </v:textbox>
                </v:shape>
                <v:shape id="Text Box 98" o:spid="_x0000_s1028" type="#_x0000_t202" style="position:absolute;left:8001;top:11430;width:2057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7C7C98C0" w14:textId="77777777" w:rsidR="00855694" w:rsidRPr="00A35094" w:rsidRDefault="00855694" w:rsidP="008556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ĐTĐ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đang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tiêm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Insulin</w:t>
                        </w:r>
                      </w:p>
                      <w:p w14:paraId="62DF0007" w14:textId="7F58608A" w:rsidR="000B7E6B" w:rsidRPr="005A1F01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99" o:spid="_x0000_s1029" type="#_x0000_t202" style="position:absolute;left:43434;top:11430;width:2286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5BE69C01" w14:textId="77777777" w:rsidR="00855694" w:rsidRPr="00A35094" w:rsidRDefault="00855694" w:rsidP="0085569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A3509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ĐTĐ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tiêm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Insulin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thuốc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hoặc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chế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độ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76DE0B7" w14:textId="3AF81FBE" w:rsidR="000B7E6B" w:rsidRPr="005A1F01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100" o:spid="_x0000_s1030" type="#_x0000_t202" style="position:absolute;top:37719;width:52578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48951483" w14:textId="77777777" w:rsidR="000B7E6B" w:rsidRPr="001C4ED7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Tiêm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dưới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da insulin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tác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dụng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chậm</w:t>
                        </w:r>
                        <w:proofErr w:type="spellEnd"/>
                      </w:p>
                      <w:p w14:paraId="1A40AF8C" w14:textId="310B1FE9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liều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khởi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đầu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: 0.2 UI/kg/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  <w:u w:val="single"/>
                          </w:rPr>
                          <w:t>hoặc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 50%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tổng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liều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 insulin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truyền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tĩnh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mạch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/24h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gần</w:t>
                        </w:r>
                        <w:proofErr w:type="spellEnd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B72153">
                          <w:rPr>
                            <w:rFonts w:ascii="Times New Roman" w:hAnsi="Times New Roman" w:cs="Times New Roman"/>
                            <w:highlight w:val="yellow"/>
                          </w:rPr>
                          <w:t>nhất</w:t>
                        </w:r>
                        <w:proofErr w:type="spellEnd"/>
                      </w:p>
                      <w:p w14:paraId="3E9B4C0D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Glargine/ Detemir 1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lần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/24h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hoặc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NPH 2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lần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nhau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12h</w:t>
                        </w:r>
                      </w:p>
                      <w:p w14:paraId="66C15F6B" w14:textId="77777777" w:rsidR="000B7E6B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Tiêm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dưới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da insulin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dụng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nhanh</w:t>
                        </w:r>
                        <w:proofErr w:type="spellEnd"/>
                      </w:p>
                      <w:p w14:paraId="23767DC4" w14:textId="2EC127D3" w:rsidR="000B7E6B" w:rsidRPr="00FE08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 + </w:t>
                        </w:r>
                        <w:r w:rsidR="00B72153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UI </w:t>
                        </w:r>
                        <w:proofErr w:type="spellStart"/>
                        <w:r w:rsidRPr="00FE086B"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E086B">
                          <w:rPr>
                            <w:rFonts w:ascii="Times New Roman" w:hAnsi="Times New Roman" w:cs="Times New Roman"/>
                          </w:rPr>
                          <w:t>cho</w:t>
                        </w:r>
                        <w:proofErr w:type="spellEnd"/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E086B">
                          <w:rPr>
                            <w:rFonts w:ascii="Times New Roman" w:hAnsi="Times New Roman" w:cs="Times New Roman"/>
                          </w:rPr>
                          <w:t>mỗi</w:t>
                        </w:r>
                        <w:proofErr w:type="spellEnd"/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15g carbohydrate</w:t>
                        </w:r>
                      </w:p>
                      <w:p w14:paraId="13C37F47" w14:textId="77777777" w:rsidR="000B7E6B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Theo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dõi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đường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máu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mao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trước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mỗi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lần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sonde</w:t>
                        </w:r>
                        <w:r w:rsidRPr="001C4ED7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</w:rPr>
                          <w:t>nếu</w:t>
                        </w:r>
                        <w:proofErr w:type="spellEnd"/>
                      </w:p>
                      <w:p w14:paraId="4DF68DAD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+ 3.9 ≤ glucose ≤ 8.3: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đạt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mục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tiêu</w:t>
                        </w:r>
                        <w:proofErr w:type="spellEnd"/>
                      </w:p>
                      <w:p w14:paraId="06A5F93F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+ 8.3 &lt; glucose ≤ 11.1: + 2 UI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</w:p>
                      <w:p w14:paraId="28579FBC" w14:textId="77777777" w:rsidR="000B7E6B" w:rsidRPr="001C4ED7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glucose &gt; 11.1: + 4 UI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</w:p>
                    </w:txbxContent>
                  </v:textbox>
                </v:shape>
                <v:shape id="Text Box 101" o:spid="_x0000_s1031" type="#_x0000_t202" style="position:absolute;left:36576;top:20574;width:35433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0999C89A" w14:textId="77777777" w:rsidR="000B7E6B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Tạm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ngừng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thuốc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hạ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đường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máu</w:t>
                        </w:r>
                        <w:proofErr w:type="spellEnd"/>
                      </w:p>
                      <w:p w14:paraId="6BB183A6" w14:textId="77777777" w:rsidR="000B7E6B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Tiêm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dưới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da insulin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dụng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nhanh</w:t>
                        </w:r>
                        <w:proofErr w:type="spellEnd"/>
                      </w:p>
                      <w:p w14:paraId="141470FE" w14:textId="68A9CA08" w:rsidR="000B7E6B" w:rsidRPr="00FE08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+ 1UI </w:t>
                        </w:r>
                        <w:proofErr w:type="spellStart"/>
                        <w:r w:rsidRPr="00FE086B"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  <w:r w:rsidR="00B72153">
                          <w:rPr>
                            <w:rFonts w:ascii="Times New Roman" w:hAnsi="Times New Roman" w:cs="Times New Roman"/>
                          </w:rPr>
                          <w:t>/</w:t>
                        </w:r>
                        <w:proofErr w:type="spellStart"/>
                        <w:r w:rsidR="00B72153">
                          <w:rPr>
                            <w:rFonts w:ascii="Times New Roman" w:hAnsi="Times New Roman" w:cs="Times New Roman"/>
                          </w:rPr>
                          <w:t>Actrapid</w:t>
                        </w:r>
                        <w:proofErr w:type="spellEnd"/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E086B">
                          <w:rPr>
                            <w:rFonts w:ascii="Times New Roman" w:hAnsi="Times New Roman" w:cs="Times New Roman"/>
                          </w:rPr>
                          <w:t>cho</w:t>
                        </w:r>
                        <w:proofErr w:type="spellEnd"/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FE086B">
                          <w:rPr>
                            <w:rFonts w:ascii="Times New Roman" w:hAnsi="Times New Roman" w:cs="Times New Roman"/>
                          </w:rPr>
                          <w:t>mỗi</w:t>
                        </w:r>
                        <w:proofErr w:type="spellEnd"/>
                        <w:r w:rsidRPr="00FE086B">
                          <w:rPr>
                            <w:rFonts w:ascii="Times New Roman" w:hAnsi="Times New Roman" w:cs="Times New Roman"/>
                          </w:rPr>
                          <w:t xml:space="preserve"> 15g carbohydrate</w:t>
                        </w:r>
                      </w:p>
                      <w:p w14:paraId="6F3F7326" w14:textId="77777777" w:rsidR="000B7E6B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Theo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dõi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đường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máu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mao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trước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mỗi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lần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sonde</w:t>
                        </w:r>
                        <w:r w:rsidRPr="001C4ED7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</w:rPr>
                          <w:t>nếu</w:t>
                        </w:r>
                        <w:proofErr w:type="spellEnd"/>
                      </w:p>
                      <w:p w14:paraId="70315F74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+ 3.9 ≤ glucose ≤ 8.3: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đạt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mục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tiêu</w:t>
                        </w:r>
                        <w:proofErr w:type="spellEnd"/>
                      </w:p>
                      <w:p w14:paraId="3127DFA6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+ 8.3 &lt; glucose ≤ 11.1: + 2UI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</w:p>
                      <w:p w14:paraId="61BBBC8B" w14:textId="77777777" w:rsidR="000B7E6B" w:rsidRPr="001C4ED7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glucose &gt; 11.1: +4UI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</w:p>
                    </w:txbxContent>
                  </v:textbox>
                </v:shape>
                <v:shape id="Text Box 102" o:spid="_x0000_s1032" type="#_x0000_t202" style="position:absolute;left:22860;top:29718;width:1248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124810CD" w14:textId="77777777" w:rsidR="000B7E6B" w:rsidRPr="007A2E67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Glucose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không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đạt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mục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tiêu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liên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tục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2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</w:p>
                    </w:txbxContent>
                  </v:textbox>
                </v:shape>
                <v:line id="Straight Connector 103" o:spid="_x0000_s1033" style="position:absolute;visibility:visible;mso-wrap-style:square" from="40005,4572" to="4000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" strokecolor="#4472c4 [3204]" strokeweight="1pt">
                  <v:stroke joinstyle="miter"/>
                </v:line>
                <v:line id="Straight Connector 104" o:spid="_x0000_s1034" style="position:absolute;visibility:visible;mso-wrap-style:square" from="22860,8001" to="5486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5" o:spid="_x0000_s1035" type="#_x0000_t32" style="position:absolute;left:22860;top:800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" strokecolor="#4472c4 [3204]" strokeweight="1pt">
                  <v:stroke endarrow="open" joinstyle="miter"/>
                </v:shape>
                <v:shape id="Straight Arrow Connector 106" o:spid="_x0000_s1036" type="#_x0000_t32" style="position:absolute;left:54864;top:800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" strokecolor="#4472c4 [3204]" strokeweight="1pt">
                  <v:stroke endarrow="open" joinstyle="miter"/>
                </v:shape>
                <v:shape id="Straight Arrow Connector 107" o:spid="_x0000_s1037" type="#_x0000_t32" style="position:absolute;left:54864;top:16002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" strokecolor="#4472c4 [3204]" strokeweight="1pt">
                  <v:stroke endarrow="open" joinstyle="miter"/>
                </v:shape>
                <v:shape id="Straight Arrow Connector 108" o:spid="_x0000_s1038" type="#_x0000_t32" style="position:absolute;left:17145;top:17145;width:0;height:20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" strokecolor="#4472c4 [3204]" strokeweight="1pt">
                  <v:stroke endarrow="open" joinstyle="miter"/>
                </v:shape>
                <v:line id="Straight Connector 109" o:spid="_x0000_s1039" style="position:absolute;flip:x;visibility:visible;mso-wrap-style:square" from="21717,27432" to="36576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" strokecolor="#4472c4 [3204]" strokeweight="1pt">
                  <v:stroke joinstyle="miter"/>
                </v:line>
                <v:shape id="Straight Arrow Connector 110" o:spid="_x0000_s1040" type="#_x0000_t32" style="position:absolute;left:21717;top:27432;width:0;height:10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" strokecolor="#4472c4 [3204]" strokeweight="1pt">
                  <v:stroke endarrow="open" joinstyle="miter"/>
                </v:shape>
                <v:shape id="Text Box 111" o:spid="_x0000_s1041" type="#_x0000_t202" style="position:absolute;left:10287;top:62865;width:54864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6DCFC1D2" w14:textId="77777777" w:rsidR="000B7E6B" w:rsidRPr="001C4ED7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Tiêm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dưới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da insulin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tác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dụng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chậm</w:t>
                        </w:r>
                        <w:proofErr w:type="spellEnd"/>
                      </w:p>
                      <w:p w14:paraId="564B8EE6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tăng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liều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10 – 20%</w:t>
                        </w:r>
                      </w:p>
                      <w:p w14:paraId="2BB5DFE7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Glargine/ Detemir 1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lần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/24h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hoặc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NPH 2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lần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nhau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12h</w:t>
                        </w:r>
                      </w:p>
                      <w:p w14:paraId="7B5B6C4B" w14:textId="77777777" w:rsidR="000B7E6B" w:rsidRDefault="000B7E6B" w:rsidP="000B7E6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</w:rPr>
                        </w:pPr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Theo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dõi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đường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máu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mao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  <w:b/>
                          </w:rPr>
                          <w:t>mạch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4-6h/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lần</w:t>
                        </w:r>
                        <w:proofErr w:type="spellEnd"/>
                        <w:r w:rsidRPr="001C4ED7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Pr="001C4ED7">
                          <w:rPr>
                            <w:rFonts w:ascii="Times New Roman" w:hAnsi="Times New Roman" w:cs="Times New Roman"/>
                          </w:rPr>
                          <w:t>nếu</w:t>
                        </w:r>
                        <w:proofErr w:type="spellEnd"/>
                      </w:p>
                      <w:p w14:paraId="7D566F1B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+ 3.9 ≤ glucose ≤ 8.3: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đạt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mục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tiêu</w:t>
                        </w:r>
                        <w:proofErr w:type="spellEnd"/>
                      </w:p>
                      <w:p w14:paraId="77F1545E" w14:textId="77777777" w:rsidR="000B7E6B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+ 8.3 &lt; glucose ≤ 11.1: TDD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4UI</w:t>
                        </w:r>
                      </w:p>
                      <w:p w14:paraId="003E9A35" w14:textId="77777777" w:rsidR="000B7E6B" w:rsidRPr="001C4ED7" w:rsidRDefault="000B7E6B" w:rsidP="000B7E6B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glucose &gt; 11.1: TDD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novorapid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6UI</w:t>
                        </w:r>
                      </w:p>
                    </w:txbxContent>
                  </v:textbox>
                </v:shape>
                <v:shape id="Straight Arrow Connector 112" o:spid="_x0000_s1042" type="#_x0000_t32" style="position:absolute;left:35433;top:56007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" strokecolor="#4472c4 [3204]" strokeweight="1pt">
                  <v:stroke endarrow="open" joinstyle="miter"/>
                </v:shape>
                <v:shape id="Text Box 113" o:spid="_x0000_s1043" type="#_x0000_t202" style="position:absolute;left:36576;top:57150;width:2514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D8C3BA1" w14:textId="77777777" w:rsidR="000B7E6B" w:rsidRPr="007A2E67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Glucose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không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đạt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mục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tiêu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liên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tục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2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</w:p>
                    </w:txbxContent>
                  </v:textbox>
                </v:shape>
                <v:shape id="Text Box 114" o:spid="_x0000_s1044" type="#_x0000_t202" style="position:absolute;left:27432;top:82296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63FD10CF" w14:textId="77777777" w:rsidR="000B7E6B" w:rsidRPr="007A2E67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Truyền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insulin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bơm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điện</w:t>
                        </w:r>
                        <w:proofErr w:type="spellEnd"/>
                      </w:p>
                    </w:txbxContent>
                  </v:textbox>
                </v:shape>
                <v:shape id="Straight Arrow Connector 115" o:spid="_x0000_s1045" type="#_x0000_t32" style="position:absolute;left:35433;top:7772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" strokecolor="#4472c4 [3204]" strokeweight="1pt">
                  <v:stroke endarrow="open" joinstyle="miter"/>
                </v:shape>
                <v:shape id="Text Box 116" o:spid="_x0000_s1046" type="#_x0000_t202" style="position:absolute;left:36576;top:77724;width:2400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43942490" w14:textId="77777777" w:rsidR="000B7E6B" w:rsidRPr="007A2E67" w:rsidRDefault="000B7E6B" w:rsidP="000B7E6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Glucose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không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đạt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mục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tiêu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liên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tục</w:t>
                        </w:r>
                        <w:proofErr w:type="spellEnd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2 </w:t>
                        </w:r>
                        <w:proofErr w:type="spellStart"/>
                        <w:r w:rsidRPr="007A2E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ngày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0B7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B634C"/>
    <w:multiLevelType w:val="hybridMultilevel"/>
    <w:tmpl w:val="3384B9DA"/>
    <w:lvl w:ilvl="0" w:tplc="18AE29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1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6B"/>
    <w:rsid w:val="000B7E6B"/>
    <w:rsid w:val="003C0D2B"/>
    <w:rsid w:val="006050D0"/>
    <w:rsid w:val="00855694"/>
    <w:rsid w:val="00A634F6"/>
    <w:rsid w:val="00B015F3"/>
    <w:rsid w:val="00B72153"/>
    <w:rsid w:val="00C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3305"/>
  <w15:docId w15:val="{BCF7191D-B31B-4D9F-BF0C-4055E441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ngocendo@gmail.com</dc:creator>
  <cp:keywords/>
  <dc:description/>
  <cp:lastModifiedBy>Hoang Phan</cp:lastModifiedBy>
  <cp:revision>3</cp:revision>
  <dcterms:created xsi:type="dcterms:W3CDTF">2022-01-03T01:22:00Z</dcterms:created>
  <dcterms:modified xsi:type="dcterms:W3CDTF">2022-10-12T15:02:00Z</dcterms:modified>
</cp:coreProperties>
</file>