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76BC" w14:textId="03874949" w:rsidR="000B7E6B" w:rsidRDefault="00000000">
      <w:r>
        <w:rPr>
          <w:noProof/>
        </w:rPr>
        <w:pict w14:anchorId="73404440">
          <v:group id="Group 96" o:spid="_x0000_s1026" style="position:absolute;margin-left:-28pt;margin-top:0;width:567pt;height:675pt;z-index:251659264" coordsize="72009,85725" wrapcoords="11914 1128 11914 1896 6771 1968 6686 2688 6829 2880 10800 3048 10800 3816 16371 4200 5057 4296 4971 9408 5114 9504 10800 9576 10800 13800 10543 14160 10486 15720 10771 16104 10800 19560 10600 19560 10543 19632 10486 20712 10543 20712 10686 20712 10743 20712 10686 19944 10800 19560 10800 17256 10686 14184 10800 13800 10800 9576 9571 9576 6629 9312 6571 7272 7000 7272 11029 6936 11057 6864 5200 6504 5200 5352 16457 5184 16657 5016 16514 4968 16571 4032 16114 3984 10800 3816 10800 3048 16457 2880 16657 2712 16514 2664 16571 1992 16343 1968 12057 1896 12057 1128 11914 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">
            <v:shapetype id="_x0000_t202" coordsize="21600,21600" o:spt="202" path="m,l,21600r21600,l21600,xe">
              <v:stroke joinstyle="miter"/>
              <v:path gradientshapeok="t" o:connecttype="rect"/>
            </v:shapetype>
            <v:shape id="Text Box 97" o:spid="_x0000_s1027" type="#_x0000_t202" style="position:absolute;left:26289;width:2857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5F53F64A" w14:textId="77777777" w:rsidR="000B7E6B" w:rsidRPr="004E0235" w:rsidRDefault="000B7E6B" w:rsidP="000B7E6B">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NUÔI DƯỠNG QUA SONDE Y</w:t>
                    </w:r>
                  </w:p>
                </w:txbxContent>
              </v:textbox>
            </v:shape>
            <v:shape id="Text Box 98" o:spid="_x0000_s1028" type="#_x0000_t202" style="position:absolute;left:8001;top:11430;width:2057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7C7C98C0" w14:textId="77777777" w:rsidR="00855694" w:rsidRPr="00A35094" w:rsidRDefault="00855694" w:rsidP="00855694">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2"/>
                        <w:szCs w:val="22"/>
                      </w:rPr>
                    </w:pPr>
                    <w:r w:rsidRPr="00A35094">
                      <w:rPr>
                        <w:rFonts w:ascii="Times New Roman" w:hAnsi="Times New Roman" w:cs="Times New Roman"/>
                        <w:sz w:val="22"/>
                        <w:szCs w:val="22"/>
                      </w:rPr>
                      <w:t xml:space="preserve">ĐTĐ </w:t>
                    </w:r>
                    <w:r>
                      <w:rPr>
                        <w:rFonts w:ascii="Times New Roman" w:hAnsi="Times New Roman" w:cs="Times New Roman"/>
                        <w:sz w:val="22"/>
                        <w:szCs w:val="22"/>
                      </w:rPr>
                      <w:t>đang tiêm Insulin</w:t>
                    </w:r>
                  </w:p>
                  <w:p w14:paraId="62DF0007" w14:textId="7F58608A" w:rsidR="000B7E6B" w:rsidRPr="005A1F01" w:rsidRDefault="000B7E6B" w:rsidP="000B7E6B">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txbxContent>
              </v:textbox>
            </v:shape>
            <v:shape id="Text Box 99" o:spid="_x0000_s1029" type="#_x0000_t202" style="position:absolute;left:43434;top:11430;width:2286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BE69C01" w14:textId="77777777" w:rsidR="00855694" w:rsidRPr="00A35094" w:rsidRDefault="00855694" w:rsidP="00855694">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2"/>
                        <w:szCs w:val="22"/>
                      </w:rPr>
                    </w:pPr>
                    <w:r w:rsidRPr="00A35094">
                      <w:rPr>
                        <w:rFonts w:ascii="Times New Roman" w:hAnsi="Times New Roman" w:cs="Times New Roman"/>
                        <w:sz w:val="22"/>
                        <w:szCs w:val="22"/>
                      </w:rPr>
                      <w:t xml:space="preserve">ĐTĐ </w:t>
                    </w:r>
                    <w:r>
                      <w:rPr>
                        <w:rFonts w:ascii="Times New Roman" w:hAnsi="Times New Roman" w:cs="Times New Roman"/>
                        <w:sz w:val="22"/>
                        <w:szCs w:val="22"/>
                      </w:rPr>
                      <w:t>không tiêm Insulin (thuốc viên hoặc chế độ ăn)</w:t>
                    </w:r>
                  </w:p>
                  <w:p w14:paraId="476DE0B7" w14:textId="3AF81FBE" w:rsidR="000B7E6B" w:rsidRPr="005A1F01" w:rsidRDefault="000B7E6B" w:rsidP="000B7E6B">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txbxContent>
              </v:textbox>
            </v:shape>
            <v:shape id="Text Box 100" o:spid="_x0000_s1030" type="#_x0000_t202" style="position:absolute;top:37719;width:52578;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48951483" w14:textId="77777777" w:rsidR="000B7E6B" w:rsidRPr="001C4ED7" w:rsidRDefault="000B7E6B" w:rsidP="000B7E6B">
                    <w:pPr>
                      <w:pStyle w:val="ListParagraph"/>
                      <w:numPr>
                        <w:ilvl w:val="0"/>
                        <w:numId w:val="1"/>
                      </w:numPr>
                      <w:pBdr>
                        <w:top w:val="single" w:sz="4" w:space="1" w:color="auto"/>
                        <w:left w:val="single" w:sz="4" w:space="20" w:color="auto"/>
                        <w:bottom w:val="single" w:sz="4" w:space="1" w:color="auto"/>
                        <w:right w:val="single" w:sz="4" w:space="4" w:color="auto"/>
                      </w:pBdr>
                      <w:tabs>
                        <w:tab w:val="left" w:pos="540"/>
                      </w:tabs>
                      <w:ind w:left="360" w:firstLine="0"/>
                      <w:rPr>
                        <w:rFonts w:ascii="Times New Roman" w:hAnsi="Times New Roman" w:cs="Times New Roman"/>
                        <w:b/>
                      </w:rPr>
                    </w:pPr>
                    <w:r w:rsidRPr="001C4ED7">
                      <w:rPr>
                        <w:rFonts w:ascii="Times New Roman" w:hAnsi="Times New Roman" w:cs="Times New Roman"/>
                        <w:b/>
                      </w:rPr>
                      <w:t>Tiêm dưới da insulin tác dụng chậm</w:t>
                    </w:r>
                  </w:p>
                  <w:p w14:paraId="1A40AF8C" w14:textId="1BF920A9"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xml:space="preserve">+ liều khởi đầu: 0.2 UI/kg/ngày </w:t>
                    </w:r>
                  </w:p>
                  <w:p w14:paraId="3E9B4C0D" w14:textId="77777777"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Glargine/ Detemir 1 lần/24h hoặc NPH 2 lần/ ngày cách nhau 12h</w:t>
                    </w:r>
                  </w:p>
                  <w:p w14:paraId="66C15F6B" w14:textId="77777777" w:rsidR="000B7E6B" w:rsidRDefault="000B7E6B" w:rsidP="000B7E6B">
                    <w:pPr>
                      <w:pStyle w:val="ListParagraph"/>
                      <w:numPr>
                        <w:ilvl w:val="0"/>
                        <w:numId w:val="1"/>
                      </w:numPr>
                      <w:pBdr>
                        <w:top w:val="single" w:sz="4" w:space="1" w:color="auto"/>
                        <w:left w:val="single" w:sz="4" w:space="20" w:color="auto"/>
                        <w:bottom w:val="single" w:sz="4" w:space="1" w:color="auto"/>
                        <w:right w:val="single" w:sz="4" w:space="4" w:color="auto"/>
                      </w:pBdr>
                      <w:ind w:left="450" w:hanging="90"/>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Tiêm dưới da insulin tác dụng nhanh</w:t>
                    </w:r>
                  </w:p>
                  <w:p w14:paraId="23767DC4" w14:textId="3F66AF56" w:rsidR="000B7E6B" w:rsidRPr="00FE08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sidRPr="00FE086B">
                      <w:rPr>
                        <w:rFonts w:ascii="Times New Roman" w:hAnsi="Times New Roman" w:cs="Times New Roman"/>
                      </w:rPr>
                      <w:t xml:space="preserve">  + 1 Novorapid cho mỗi 15g carbohydrate</w:t>
                    </w:r>
                  </w:p>
                  <w:p w14:paraId="13C37F47" w14:textId="77777777" w:rsidR="000B7E6B" w:rsidRDefault="000B7E6B" w:rsidP="000B7E6B">
                    <w:pPr>
                      <w:pStyle w:val="ListParagraph"/>
                      <w:numPr>
                        <w:ilvl w:val="0"/>
                        <w:numId w:val="1"/>
                      </w:numPr>
                      <w:pBdr>
                        <w:top w:val="single" w:sz="4" w:space="1" w:color="auto"/>
                        <w:left w:val="single" w:sz="4" w:space="20" w:color="auto"/>
                        <w:bottom w:val="single" w:sz="4" w:space="1" w:color="auto"/>
                        <w:right w:val="single" w:sz="4" w:space="4" w:color="auto"/>
                      </w:pBdr>
                      <w:ind w:left="450" w:hanging="90"/>
                      <w:rPr>
                        <w:rFonts w:ascii="Times New Roman" w:hAnsi="Times New Roman" w:cs="Times New Roman"/>
                      </w:rPr>
                    </w:pPr>
                    <w:r>
                      <w:rPr>
                        <w:rFonts w:ascii="Times New Roman" w:hAnsi="Times New Roman" w:cs="Times New Roman"/>
                        <w:b/>
                      </w:rPr>
                      <w:t xml:space="preserve"> </w:t>
                    </w:r>
                    <w:r w:rsidRPr="001C4ED7">
                      <w:rPr>
                        <w:rFonts w:ascii="Times New Roman" w:hAnsi="Times New Roman" w:cs="Times New Roman"/>
                        <w:b/>
                      </w:rPr>
                      <w:t>Theo dõi đường máu mao mạch</w:t>
                    </w:r>
                    <w:r>
                      <w:rPr>
                        <w:rFonts w:ascii="Times New Roman" w:hAnsi="Times New Roman" w:cs="Times New Roman"/>
                        <w:b/>
                      </w:rPr>
                      <w:t xml:space="preserve"> trước mỗi lần ăn sonde</w:t>
                    </w:r>
                    <w:r w:rsidRPr="001C4ED7">
                      <w:rPr>
                        <w:rFonts w:ascii="Times New Roman" w:hAnsi="Times New Roman" w:cs="Times New Roman"/>
                      </w:rPr>
                      <w:t>, nếu</w:t>
                    </w:r>
                  </w:p>
                  <w:p w14:paraId="4DF68DAD" w14:textId="77777777"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+ 3.9 ≤ glucose ≤ 8.3: đạt mục tiêu</w:t>
                    </w:r>
                  </w:p>
                  <w:p w14:paraId="06A5F93F" w14:textId="77777777"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+ 8.3 &lt; glucose ≤ 11.1: + 2 UI novorapid</w:t>
                    </w:r>
                  </w:p>
                  <w:p w14:paraId="28579FBC" w14:textId="77777777" w:rsidR="000B7E6B" w:rsidRPr="001C4ED7"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glucose &gt; 11.1: + 4 UI novorapid</w:t>
                    </w:r>
                  </w:p>
                </w:txbxContent>
              </v:textbox>
            </v:shape>
            <v:shape id="Text Box 101" o:spid="_x0000_s1031" type="#_x0000_t202" style="position:absolute;left:36576;top:20574;width:35433;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0999C89A" w14:textId="77777777" w:rsidR="000B7E6B" w:rsidRDefault="000B7E6B" w:rsidP="000B7E6B">
                    <w:pPr>
                      <w:pStyle w:val="ListParagraph"/>
                      <w:numPr>
                        <w:ilvl w:val="0"/>
                        <w:numId w:val="1"/>
                      </w:numPr>
                      <w:pBdr>
                        <w:top w:val="single" w:sz="4" w:space="1" w:color="auto"/>
                        <w:left w:val="single" w:sz="4" w:space="20" w:color="auto"/>
                        <w:bottom w:val="single" w:sz="4" w:space="1" w:color="auto"/>
                        <w:right w:val="single" w:sz="4" w:space="4" w:color="auto"/>
                      </w:pBdr>
                      <w:tabs>
                        <w:tab w:val="left" w:pos="540"/>
                      </w:tabs>
                      <w:rPr>
                        <w:rFonts w:ascii="Times New Roman" w:hAnsi="Times New Roman" w:cs="Times New Roman"/>
                        <w:b/>
                      </w:rPr>
                    </w:pPr>
                    <w:r>
                      <w:rPr>
                        <w:rFonts w:ascii="Times New Roman" w:hAnsi="Times New Roman" w:cs="Times New Roman"/>
                        <w:b/>
                      </w:rPr>
                      <w:t>Tạm ngừng các thuốc hạ đường máu</w:t>
                    </w:r>
                  </w:p>
                  <w:p w14:paraId="6BB183A6" w14:textId="77777777" w:rsidR="000B7E6B" w:rsidRDefault="000B7E6B" w:rsidP="000B7E6B">
                    <w:pPr>
                      <w:pStyle w:val="ListParagraph"/>
                      <w:numPr>
                        <w:ilvl w:val="0"/>
                        <w:numId w:val="1"/>
                      </w:numPr>
                      <w:pBdr>
                        <w:top w:val="single" w:sz="4" w:space="1" w:color="auto"/>
                        <w:left w:val="single" w:sz="4" w:space="20" w:color="auto"/>
                        <w:bottom w:val="single" w:sz="4" w:space="1" w:color="auto"/>
                        <w:right w:val="single" w:sz="4" w:space="4" w:color="auto"/>
                      </w:pBdr>
                      <w:tabs>
                        <w:tab w:val="left" w:pos="540"/>
                      </w:tabs>
                      <w:rPr>
                        <w:rFonts w:ascii="Times New Roman" w:hAnsi="Times New Roman" w:cs="Times New Roman"/>
                        <w:b/>
                      </w:rPr>
                    </w:pPr>
                    <w:r>
                      <w:rPr>
                        <w:rFonts w:ascii="Times New Roman" w:hAnsi="Times New Roman" w:cs="Times New Roman"/>
                        <w:b/>
                      </w:rPr>
                      <w:t>Tiêm dưới da insulin tác dụng nhanh</w:t>
                    </w:r>
                  </w:p>
                  <w:p w14:paraId="141470FE" w14:textId="61615C11" w:rsidR="000B7E6B" w:rsidRPr="00FE086B" w:rsidRDefault="000B7E6B" w:rsidP="000B7E6B">
                    <w:pPr>
                      <w:pBdr>
                        <w:top w:val="single" w:sz="4" w:space="1" w:color="auto"/>
                        <w:left w:val="single" w:sz="4" w:space="20" w:color="auto"/>
                        <w:bottom w:val="single" w:sz="4" w:space="1" w:color="auto"/>
                        <w:right w:val="single" w:sz="4" w:space="4" w:color="auto"/>
                      </w:pBdr>
                      <w:tabs>
                        <w:tab w:val="left" w:pos="540"/>
                      </w:tabs>
                      <w:ind w:left="360" w:firstLine="360"/>
                      <w:rPr>
                        <w:rFonts w:ascii="Times New Roman" w:hAnsi="Times New Roman" w:cs="Times New Roman"/>
                      </w:rPr>
                    </w:pPr>
                    <w:r w:rsidRPr="00FE086B">
                      <w:rPr>
                        <w:rFonts w:ascii="Times New Roman" w:hAnsi="Times New Roman" w:cs="Times New Roman"/>
                      </w:rPr>
                      <w:t>+ 1novorapid cho mỗi 15g carbohydrate</w:t>
                    </w:r>
                  </w:p>
                  <w:p w14:paraId="6F3F7326" w14:textId="77777777" w:rsidR="000B7E6B" w:rsidRDefault="000B7E6B" w:rsidP="000B7E6B">
                    <w:pPr>
                      <w:pStyle w:val="ListParagraph"/>
                      <w:numPr>
                        <w:ilvl w:val="0"/>
                        <w:numId w:val="1"/>
                      </w:numPr>
                      <w:pBdr>
                        <w:top w:val="single" w:sz="4" w:space="1" w:color="auto"/>
                        <w:left w:val="single" w:sz="4" w:space="20" w:color="auto"/>
                        <w:bottom w:val="single" w:sz="4" w:space="1" w:color="auto"/>
                        <w:right w:val="single" w:sz="4" w:space="4" w:color="auto"/>
                      </w:pBdr>
                      <w:ind w:left="450" w:hanging="90"/>
                      <w:rPr>
                        <w:rFonts w:ascii="Times New Roman" w:hAnsi="Times New Roman" w:cs="Times New Roman"/>
                      </w:rPr>
                    </w:pPr>
                    <w:r>
                      <w:rPr>
                        <w:rFonts w:ascii="Times New Roman" w:hAnsi="Times New Roman" w:cs="Times New Roman"/>
                        <w:b/>
                      </w:rPr>
                      <w:t xml:space="preserve"> </w:t>
                    </w:r>
                    <w:r w:rsidRPr="001C4ED7">
                      <w:rPr>
                        <w:rFonts w:ascii="Times New Roman" w:hAnsi="Times New Roman" w:cs="Times New Roman"/>
                        <w:b/>
                      </w:rPr>
                      <w:t>Theo dõi đường máu mao mạch</w:t>
                    </w:r>
                    <w:r>
                      <w:rPr>
                        <w:rFonts w:ascii="Times New Roman" w:hAnsi="Times New Roman" w:cs="Times New Roman"/>
                        <w:b/>
                      </w:rPr>
                      <w:t xml:space="preserve"> trước mỗi lần ăn sonde</w:t>
                    </w:r>
                    <w:r w:rsidRPr="001C4ED7">
                      <w:rPr>
                        <w:rFonts w:ascii="Times New Roman" w:hAnsi="Times New Roman" w:cs="Times New Roman"/>
                      </w:rPr>
                      <w:t>, nếu</w:t>
                    </w:r>
                  </w:p>
                  <w:p w14:paraId="70315F74" w14:textId="77777777"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+ 3.9 ≤ glucose ≤ 8.3: đạt mục tiêu</w:t>
                    </w:r>
                  </w:p>
                  <w:p w14:paraId="3127DFA6" w14:textId="77777777"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+ 8.3 &lt; glucose ≤ 11.1: + 2UI novorapid</w:t>
                    </w:r>
                  </w:p>
                  <w:p w14:paraId="61BBBC8B" w14:textId="77777777" w:rsidR="000B7E6B" w:rsidRPr="001C4ED7"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glucose &gt; 11.1: +4UI novorapid</w:t>
                    </w:r>
                  </w:p>
                </w:txbxContent>
              </v:textbox>
            </v:shape>
            <v:shape id="Text Box 102" o:spid="_x0000_s1032" type="#_x0000_t202" style="position:absolute;left:22860;top:29718;width:1248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124810CD" w14:textId="77777777" w:rsidR="000B7E6B" w:rsidRPr="007A2E67" w:rsidRDefault="000B7E6B" w:rsidP="000B7E6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0"/>
                        <w:szCs w:val="20"/>
                      </w:rPr>
                    </w:pPr>
                    <w:r w:rsidRPr="007A2E67">
                      <w:rPr>
                        <w:rFonts w:ascii="Times New Roman" w:hAnsi="Times New Roman" w:cs="Times New Roman"/>
                        <w:sz w:val="20"/>
                        <w:szCs w:val="20"/>
                      </w:rPr>
                      <w:t>Glucose không đạt mục tiêu liên tục 2 ngày</w:t>
                    </w:r>
                  </w:p>
                </w:txbxContent>
              </v:textbox>
            </v:shape>
            <v:line id="Straight Connector 103" o:spid="_x0000_s1033" style="position:absolute;visibility:visible;mso-wrap-style:square" from="40005,4572" to="40005,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" strokecolor="#4472c4 [3204]" strokeweight="1pt">
              <v:stroke joinstyle="miter"/>
            </v:line>
            <v:line id="Straight Connector 104" o:spid="_x0000_s1034" style="position:absolute;visibility:visible;mso-wrap-style:square" from="22860,8001" to="54864,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" strokecolor="#4472c4 [3204]" strokeweight="1pt">
              <v:stroke joinstyle="miter"/>
            </v:line>
            <v:shapetype id="_x0000_t32" coordsize="21600,21600" o:spt="32" o:oned="t" path="m,l21600,21600e" filled="f">
              <v:path arrowok="t" fillok="f" o:connecttype="none"/>
              <o:lock v:ext="edit" shapetype="t"/>
            </v:shapetype>
            <v:shape id="Straight Arrow Connector 105" o:spid="_x0000_s1035" type="#_x0000_t32" style="position:absolute;left:22860;top:800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" strokecolor="#4472c4 [3204]" strokeweight="1pt">
              <v:stroke endarrow="open" joinstyle="miter"/>
            </v:shape>
            <v:shape id="Straight Arrow Connector 106" o:spid="_x0000_s1036" type="#_x0000_t32" style="position:absolute;left:54864;top:800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" strokecolor="#4472c4 [3204]" strokeweight="1pt">
              <v:stroke endarrow="open" joinstyle="miter"/>
            </v:shape>
            <v:shape id="Straight Arrow Connector 107" o:spid="_x0000_s1037" type="#_x0000_t32" style="position:absolute;left:54864;top:1600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" strokecolor="#4472c4 [3204]" strokeweight="1pt">
              <v:stroke endarrow="open" joinstyle="miter"/>
            </v:shape>
            <v:shape id="Straight Arrow Connector 108" o:spid="_x0000_s1038" type="#_x0000_t32" style="position:absolute;left:17145;top:17145;width:0;height:20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" strokecolor="#4472c4 [3204]" strokeweight="1pt">
              <v:stroke endarrow="open" joinstyle="miter"/>
            </v:shape>
            <v:line id="Straight Connector 109" o:spid="_x0000_s1039" style="position:absolute;flip:x;visibility:visible;mso-wrap-style:square" from="21717,27432" to="3657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" strokecolor="#4472c4 [3204]" strokeweight="1pt">
              <v:stroke joinstyle="miter"/>
            </v:line>
            <v:shape id="Straight Arrow Connector 110" o:spid="_x0000_s1040" type="#_x0000_t32" style="position:absolute;left:21717;top:27432;width:0;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" strokecolor="#4472c4 [3204]" strokeweight="1pt">
              <v:stroke endarrow="open" joinstyle="miter"/>
            </v:shape>
            <v:shape id="Text Box 111" o:spid="_x0000_s1041" type="#_x0000_t202" style="position:absolute;left:10287;top:62865;width:54864;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6DCFC1D2" w14:textId="77777777" w:rsidR="000B7E6B" w:rsidRPr="001C4ED7" w:rsidRDefault="000B7E6B" w:rsidP="000B7E6B">
                    <w:pPr>
                      <w:pStyle w:val="ListParagraph"/>
                      <w:numPr>
                        <w:ilvl w:val="0"/>
                        <w:numId w:val="1"/>
                      </w:numPr>
                      <w:pBdr>
                        <w:top w:val="single" w:sz="4" w:space="1" w:color="auto"/>
                        <w:left w:val="single" w:sz="4" w:space="20" w:color="auto"/>
                        <w:bottom w:val="single" w:sz="4" w:space="1" w:color="auto"/>
                        <w:right w:val="single" w:sz="4" w:space="4" w:color="auto"/>
                      </w:pBdr>
                      <w:tabs>
                        <w:tab w:val="left" w:pos="540"/>
                      </w:tabs>
                      <w:ind w:left="360" w:firstLine="0"/>
                      <w:rPr>
                        <w:rFonts w:ascii="Times New Roman" w:hAnsi="Times New Roman" w:cs="Times New Roman"/>
                        <w:b/>
                      </w:rPr>
                    </w:pPr>
                    <w:r w:rsidRPr="001C4ED7">
                      <w:rPr>
                        <w:rFonts w:ascii="Times New Roman" w:hAnsi="Times New Roman" w:cs="Times New Roman"/>
                        <w:b/>
                      </w:rPr>
                      <w:t>Tiêm dưới da insulin tác dụng chậm</w:t>
                    </w:r>
                  </w:p>
                  <w:p w14:paraId="564B8EE6" w14:textId="440A76BD"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tăng liều 10%</w:t>
                    </w:r>
                  </w:p>
                  <w:p w14:paraId="2BB5DFE7" w14:textId="77777777"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Glargine/ Detemir 1 lần/24h hoặc NPH 2 lần/ ngày cách nhau 12h</w:t>
                    </w:r>
                  </w:p>
                  <w:p w14:paraId="7B5B6C4B" w14:textId="77777777" w:rsidR="000B7E6B" w:rsidRDefault="000B7E6B" w:rsidP="000B7E6B">
                    <w:pPr>
                      <w:pStyle w:val="ListParagraph"/>
                      <w:numPr>
                        <w:ilvl w:val="0"/>
                        <w:numId w:val="1"/>
                      </w:numPr>
                      <w:pBdr>
                        <w:top w:val="single" w:sz="4" w:space="1" w:color="auto"/>
                        <w:left w:val="single" w:sz="4" w:space="20" w:color="auto"/>
                        <w:bottom w:val="single" w:sz="4" w:space="1" w:color="auto"/>
                        <w:right w:val="single" w:sz="4" w:space="4" w:color="auto"/>
                      </w:pBdr>
                      <w:ind w:left="450" w:hanging="90"/>
                      <w:rPr>
                        <w:rFonts w:ascii="Times New Roman" w:hAnsi="Times New Roman" w:cs="Times New Roman"/>
                      </w:rPr>
                    </w:pPr>
                    <w:r w:rsidRPr="001C4ED7">
                      <w:rPr>
                        <w:rFonts w:ascii="Times New Roman" w:hAnsi="Times New Roman" w:cs="Times New Roman"/>
                        <w:b/>
                      </w:rPr>
                      <w:t>Theo dõi đường máu mao mạch</w:t>
                    </w:r>
                    <w:r>
                      <w:rPr>
                        <w:rFonts w:ascii="Times New Roman" w:hAnsi="Times New Roman" w:cs="Times New Roman"/>
                        <w:b/>
                      </w:rPr>
                      <w:t xml:space="preserve"> 4-6h/lần</w:t>
                    </w:r>
                    <w:r w:rsidRPr="001C4ED7">
                      <w:rPr>
                        <w:rFonts w:ascii="Times New Roman" w:hAnsi="Times New Roman" w:cs="Times New Roman"/>
                      </w:rPr>
                      <w:t>, nếu</w:t>
                    </w:r>
                  </w:p>
                  <w:p w14:paraId="7D566F1B" w14:textId="77777777"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+ 3.9 ≤ glucose ≤ 8.3: đạt mục tiêu</w:t>
                    </w:r>
                  </w:p>
                  <w:p w14:paraId="77F1545E" w14:textId="77777777" w:rsidR="000B7E6B"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+ 8.3 &lt; glucose ≤ 11.1: TDD novorapid 4UI</w:t>
                    </w:r>
                  </w:p>
                  <w:p w14:paraId="003E9A35" w14:textId="77777777" w:rsidR="000B7E6B" w:rsidRPr="001C4ED7" w:rsidRDefault="000B7E6B" w:rsidP="000B7E6B">
                    <w:pPr>
                      <w:pBdr>
                        <w:top w:val="single" w:sz="4" w:space="1" w:color="auto"/>
                        <w:left w:val="single" w:sz="4" w:space="20" w:color="auto"/>
                        <w:bottom w:val="single" w:sz="4" w:space="1" w:color="auto"/>
                        <w:right w:val="single" w:sz="4" w:space="4" w:color="auto"/>
                      </w:pBdr>
                      <w:ind w:left="360" w:firstLine="360"/>
                      <w:rPr>
                        <w:rFonts w:ascii="Times New Roman" w:hAnsi="Times New Roman" w:cs="Times New Roman"/>
                      </w:rPr>
                    </w:pPr>
                    <w:r>
                      <w:rPr>
                        <w:rFonts w:ascii="Times New Roman" w:hAnsi="Times New Roman" w:cs="Times New Roman"/>
                      </w:rPr>
                      <w:t>+ glucose &gt; 11.1: TDD novorapid 6UI</w:t>
                    </w:r>
                  </w:p>
                </w:txbxContent>
              </v:textbox>
            </v:shape>
            <v:shape id="Straight Arrow Connector 112" o:spid="_x0000_s1042" type="#_x0000_t32" style="position:absolute;left:35433;top:56007;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" strokecolor="#4472c4 [3204]" strokeweight="1pt">
              <v:stroke endarrow="open" joinstyle="miter"/>
            </v:shape>
            <v:shape id="Text Box 113" o:spid="_x0000_s1043" type="#_x0000_t202" style="position:absolute;left:36576;top:57150;width:2514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4D8C3BA1" w14:textId="77777777" w:rsidR="000B7E6B" w:rsidRPr="007A2E67" w:rsidRDefault="000B7E6B" w:rsidP="000B7E6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0"/>
                        <w:szCs w:val="20"/>
                      </w:rPr>
                    </w:pPr>
                    <w:r w:rsidRPr="007A2E67">
                      <w:rPr>
                        <w:rFonts w:ascii="Times New Roman" w:hAnsi="Times New Roman" w:cs="Times New Roman"/>
                        <w:sz w:val="20"/>
                        <w:szCs w:val="20"/>
                      </w:rPr>
                      <w:t>Glucose không đạt mục tiêu liên tục 2 ngày</w:t>
                    </w:r>
                  </w:p>
                </w:txbxContent>
              </v:textbox>
            </v:shape>
            <v:shape id="Text Box 114" o:spid="_x0000_s1044" type="#_x0000_t202" style="position:absolute;left:27432;top:82296;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63FD10CF" w14:textId="77777777" w:rsidR="000B7E6B" w:rsidRPr="007A2E67" w:rsidRDefault="000B7E6B" w:rsidP="000B7E6B">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Truyền insulin bơm tiêm điện</w:t>
                    </w:r>
                  </w:p>
                </w:txbxContent>
              </v:textbox>
            </v:shape>
            <v:shape id="Straight Arrow Connector 115" o:spid="_x0000_s1045" type="#_x0000_t32" style="position:absolute;left:35433;top:77724;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" strokecolor="#4472c4 [3204]" strokeweight="1pt">
              <v:stroke endarrow="open" joinstyle="miter"/>
            </v:shape>
            <v:shape id="Text Box 116" o:spid="_x0000_s1046" type="#_x0000_t202" style="position:absolute;left:36576;top:77724;width:240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3942490" w14:textId="77777777" w:rsidR="000B7E6B" w:rsidRPr="007A2E67" w:rsidRDefault="000B7E6B" w:rsidP="000B7E6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0"/>
                        <w:szCs w:val="20"/>
                      </w:rPr>
                    </w:pPr>
                    <w:r w:rsidRPr="007A2E67">
                      <w:rPr>
                        <w:rFonts w:ascii="Times New Roman" w:hAnsi="Times New Roman" w:cs="Times New Roman"/>
                        <w:sz w:val="20"/>
                        <w:szCs w:val="20"/>
                      </w:rPr>
                      <w:t>Glucose không đạt mục tiêu liên tục 2 ngày</w:t>
                    </w:r>
                  </w:p>
                </w:txbxContent>
              </v:textbox>
            </v:shape>
            <w10:wrap type="through"/>
          </v:group>
        </w:pict>
      </w:r>
    </w:p>
    <w:sectPr w:rsidR="000B7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B634C"/>
    <w:multiLevelType w:val="hybridMultilevel"/>
    <w:tmpl w:val="3384B9DA"/>
    <w:lvl w:ilvl="0" w:tplc="18AE299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61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7E6B"/>
    <w:rsid w:val="000B7E6B"/>
    <w:rsid w:val="003C0D2B"/>
    <w:rsid w:val="00855694"/>
    <w:rsid w:val="00923691"/>
    <w:rsid w:val="00C50D47"/>
    <w:rsid w:val="00CB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Straight Arrow Connector 105"/>
        <o:r id="V:Rule2" type="connector" idref="#Straight Arrow Connector 107"/>
        <o:r id="V:Rule3" type="connector" idref="#Straight Arrow Connector 106"/>
        <o:r id="V:Rule4" type="connector" idref="#Straight Arrow Connector 115"/>
        <o:r id="V:Rule5" type="connector" idref="#Straight Arrow Connector 112"/>
        <o:r id="V:Rule6" type="connector" idref="#Straight Arrow Connector 108"/>
        <o:r id="V:Rule7" type="connector" idref="#Straight Arrow Connector 110"/>
        <o:r id="V:Rule8" type="connector" idref="#Straight Connector 109"/>
        <o:r id="V:Rule9" type="connector" idref="#Straight Connector 103"/>
        <o:r id="V:Rule10" type="connector" idref="#Straight Connector 104"/>
      </o:rules>
    </o:shapelayout>
  </w:shapeDefaults>
  <w:decimalSymbol w:val="."/>
  <w:listSeparator w:val=","/>
  <w14:docId w14:val="11193305"/>
  <w15:docId w15:val="{A32A9F2B-557E-49D1-9FEA-BD7C94F7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ngocendo@gmail.com</dc:creator>
  <cp:keywords/>
  <dc:description/>
  <cp:lastModifiedBy>Hoang Phan</cp:lastModifiedBy>
  <cp:revision>3</cp:revision>
  <dcterms:created xsi:type="dcterms:W3CDTF">2022-01-03T01:22:00Z</dcterms:created>
  <dcterms:modified xsi:type="dcterms:W3CDTF">2022-10-12T15:34:00Z</dcterms:modified>
</cp:coreProperties>
</file>