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55" w:rsidRPr="00D6594E" w:rsidRDefault="004D3655" w:rsidP="004D3655">
      <w:pPr>
        <w:jc w:val="center"/>
        <w:rPr>
          <w:rFonts w:ascii="Times New Roman" w:hAnsi="Times New Roman"/>
          <w:b/>
          <w:color w:val="000000"/>
          <w:sz w:val="26"/>
          <w:szCs w:val="26"/>
        </w:rPr>
      </w:pPr>
      <w:bookmarkStart w:id="0" w:name="_GoBack"/>
      <w:bookmarkEnd w:id="0"/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PHIẾU NHẬN XÉT VÀ ĐÁNH GIÁ </w:t>
      </w:r>
    </w:p>
    <w:p w:rsidR="004D3655" w:rsidRPr="00D6594E" w:rsidRDefault="004D3655" w:rsidP="004D3655">
      <w:pPr>
        <w:ind w:right="-142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 xml:space="preserve">ĐỀ XUẤT ĐẶT HÀNG DỰ ÁN KHOA HỌC VÀ CÔNG NGHỆ CẤP QUỐC GIA </w:t>
      </w:r>
    </w:p>
    <w:p w:rsidR="004D3655" w:rsidRPr="00D6594E" w:rsidRDefault="004D3655" w:rsidP="004D3655">
      <w:pPr>
        <w:spacing w:before="120" w:line="320" w:lineRule="exact"/>
        <w:jc w:val="center"/>
        <w:rPr>
          <w:rFonts w:ascii="Times New Roman" w:hAnsi="Times New Roman"/>
          <w:b/>
          <w:color w:val="000000"/>
        </w:rPr>
      </w:pPr>
    </w:p>
    <w:tbl>
      <w:tblPr>
        <w:tblW w:w="4500" w:type="dxa"/>
        <w:tblInd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31"/>
      </w:tblGrid>
      <w:tr w:rsidR="004D3655" w:rsidRPr="00D6594E" w:rsidTr="00185E51">
        <w:tc>
          <w:tcPr>
            <w:tcW w:w="3969" w:type="dxa"/>
          </w:tcPr>
          <w:p w:rsidR="004D3655" w:rsidRPr="00D6594E" w:rsidRDefault="004D3655" w:rsidP="00185E51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Chuyên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gia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Ủy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phản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biện</w:t>
            </w:r>
            <w:proofErr w:type="spellEnd"/>
          </w:p>
        </w:tc>
        <w:tc>
          <w:tcPr>
            <w:tcW w:w="531" w:type="dxa"/>
          </w:tcPr>
          <w:p w:rsidR="004D3655" w:rsidRPr="00D6594E" w:rsidRDefault="004D3655" w:rsidP="00185E51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4D3655" w:rsidRPr="00D6594E" w:rsidTr="00185E51">
        <w:tc>
          <w:tcPr>
            <w:tcW w:w="3969" w:type="dxa"/>
          </w:tcPr>
          <w:p w:rsidR="004D3655" w:rsidRPr="00D6594E" w:rsidRDefault="004D3655" w:rsidP="00185E51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Ủy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viên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hội</w:t>
            </w:r>
            <w:proofErr w:type="spellEnd"/>
            <w:r w:rsidRPr="00D6594E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đồng</w:t>
            </w:r>
          </w:p>
        </w:tc>
        <w:tc>
          <w:tcPr>
            <w:tcW w:w="531" w:type="dxa"/>
          </w:tcPr>
          <w:p w:rsidR="004D3655" w:rsidRPr="00D6594E" w:rsidRDefault="004D3655" w:rsidP="00185E51">
            <w:pPr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4D3655" w:rsidRPr="00D6594E" w:rsidRDefault="004D3655" w:rsidP="004D3655">
      <w:pPr>
        <w:spacing w:before="120" w:line="320" w:lineRule="exact"/>
        <w:rPr>
          <w:rFonts w:ascii="Times New Roman" w:hAnsi="Times New Roman"/>
          <w:b/>
          <w:color w:val="000000"/>
        </w:rPr>
      </w:pPr>
      <w:proofErr w:type="spellStart"/>
      <w:r w:rsidRPr="00D6594E">
        <w:rPr>
          <w:rFonts w:ascii="Times New Roman" w:hAnsi="Times New Roman"/>
          <w:b/>
          <w:color w:val="000000"/>
        </w:rPr>
        <w:t>Họ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và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tên </w:t>
      </w:r>
      <w:proofErr w:type="spellStart"/>
      <w:r w:rsidRPr="00D6594E">
        <w:rPr>
          <w:rFonts w:ascii="Times New Roman" w:hAnsi="Times New Roman"/>
          <w:b/>
          <w:color w:val="000000"/>
        </w:rPr>
        <w:t>chuyên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gia</w:t>
      </w:r>
      <w:proofErr w:type="gramStart"/>
      <w:r w:rsidRPr="00D6594E">
        <w:rPr>
          <w:rFonts w:ascii="Times New Roman" w:hAnsi="Times New Roman"/>
          <w:b/>
          <w:color w:val="000000"/>
        </w:rPr>
        <w:t>:</w:t>
      </w:r>
      <w:proofErr w:type="gramEnd"/>
      <w:sdt>
        <w:sdtPr>
          <w:rPr>
            <w:rFonts w:ascii="Times New Roman" w:hAnsi="Times New Roman"/>
            <w:b/>
            <w:color w:val="000000"/>
          </w:rPr>
          <w:alias w:val="ho_ten"/>
          <w:tag w:val="ho_ten"/>
          <w:id w:val="-417097817"/>
          <w:placeholder>
            <w:docPart w:val="DefaultPlaceholder_1081868574"/>
          </w:placeholder>
        </w:sdtPr>
        <w:sdtContent>
          <w:r>
            <w:rPr>
              <w:rFonts w:ascii="Times New Roman" w:hAnsi="Times New Roman"/>
              <w:b/>
              <w:color w:val="000000"/>
            </w:rPr>
            <w:t>Nguyễn</w:t>
          </w:r>
          <w:proofErr w:type="spellEnd"/>
          <w:r>
            <w:rPr>
              <w:rFonts w:ascii="Times New Roman" w:hAnsi="Times New Roman"/>
              <w:b/>
              <w:color w:val="000000"/>
            </w:rPr>
            <w:t xml:space="preserve"> Văn A</w:t>
          </w:r>
        </w:sdtContent>
      </w:sdt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 xml:space="preserve">Tên dự </w:t>
      </w:r>
      <w:proofErr w:type="spellStart"/>
      <w:r w:rsidRPr="00D6594E">
        <w:rPr>
          <w:rFonts w:ascii="Times New Roman" w:hAnsi="Times New Roman"/>
          <w:b/>
          <w:color w:val="000000"/>
        </w:rPr>
        <w:t>án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KH&amp;CN </w:t>
      </w:r>
      <w:proofErr w:type="spellStart"/>
      <w:r w:rsidRPr="00D6594E">
        <w:rPr>
          <w:rFonts w:ascii="Times New Roman" w:hAnsi="Times New Roman"/>
          <w:b/>
          <w:color w:val="000000"/>
        </w:rPr>
        <w:t>đề</w:t>
      </w:r>
      <w:proofErr w:type="spellEnd"/>
      <w:r w:rsidRPr="00D6594E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b/>
          <w:color w:val="000000"/>
        </w:rPr>
        <w:t>xuất</w:t>
      </w:r>
      <w:proofErr w:type="gramStart"/>
      <w:r w:rsidRPr="00D6594E">
        <w:rPr>
          <w:rFonts w:ascii="Times New Roman" w:hAnsi="Times New Roman"/>
          <w:b/>
          <w:color w:val="000000"/>
        </w:rPr>
        <w:t>:</w:t>
      </w:r>
      <w:proofErr w:type="gramEnd"/>
      <w:sdt>
        <w:sdtPr>
          <w:rPr>
            <w:rFonts w:ascii="Times New Roman" w:hAnsi="Times New Roman"/>
            <w:b/>
            <w:color w:val="000000"/>
          </w:rPr>
          <w:alias w:val="ten_duan"/>
          <w:tag w:val="ten_duan"/>
          <w:id w:val="1056974322"/>
          <w:placeholder>
            <w:docPart w:val="DefaultPlaceholder_1081868574"/>
          </w:placeholder>
        </w:sdtPr>
        <w:sdtContent>
          <w:r>
            <w:rPr>
              <w:rFonts w:ascii="Times New Roman" w:hAnsi="Times New Roman"/>
              <w:b/>
              <w:color w:val="000000"/>
            </w:rPr>
            <w:t>Tên</w:t>
          </w:r>
          <w:proofErr w:type="spellEnd"/>
          <w:r>
            <w:rPr>
              <w:rFonts w:ascii="Times New Roman" w:hAnsi="Times New Roman"/>
              <w:b/>
              <w:color w:val="000000"/>
            </w:rPr>
            <w:t xml:space="preserve"> dự </w:t>
          </w:r>
          <w:proofErr w:type="spellStart"/>
          <w:r>
            <w:rPr>
              <w:rFonts w:ascii="Times New Roman" w:hAnsi="Times New Roman"/>
              <w:b/>
              <w:color w:val="000000"/>
            </w:rPr>
            <w:t>án</w:t>
          </w:r>
          <w:proofErr w:type="spellEnd"/>
        </w:sdtContent>
      </w:sdt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line="320" w:lineRule="exact"/>
        <w:rPr>
          <w:rFonts w:ascii="Times New Roman" w:hAnsi="Times New Roman"/>
          <w:b/>
          <w:color w:val="000000"/>
          <w:sz w:val="26"/>
          <w:szCs w:val="26"/>
        </w:rPr>
      </w:pPr>
      <w:r w:rsidRPr="00D6594E">
        <w:rPr>
          <w:rFonts w:ascii="Times New Roman" w:hAnsi="Times New Roman"/>
          <w:b/>
          <w:color w:val="000000"/>
          <w:sz w:val="26"/>
          <w:szCs w:val="26"/>
        </w:rPr>
        <w:t>I. NHẬN XÉT VÀ ĐÁNH GIÁ CHUNG ĐỀ XUẤT ĐẶT HÀNG</w:t>
      </w:r>
    </w:p>
    <w:p w:rsidR="004D3655" w:rsidRPr="00D6594E" w:rsidRDefault="004D3655" w:rsidP="004D3655">
      <w:pPr>
        <w:numPr>
          <w:ilvl w:val="1"/>
          <w:numId w:val="3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</w:t>
      </w:r>
      <w:proofErr w:type="spellStart"/>
      <w:r w:rsidRPr="00D6594E">
        <w:rPr>
          <w:rFonts w:ascii="Times New Roman" w:hAnsi="Times New Roman"/>
          <w:color w:val="000000"/>
        </w:rPr>
        <w:t>cấp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thiết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tiêu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 so với dự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đầu </w:t>
      </w:r>
      <w:proofErr w:type="spellStart"/>
      <w:r w:rsidRPr="00D6594E">
        <w:rPr>
          <w:rFonts w:ascii="Times New Roman" w:hAnsi="Times New Roman"/>
          <w:color w:val="000000"/>
        </w:rPr>
        <w:t>tư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sản</w:t>
      </w:r>
      <w:proofErr w:type="spellEnd"/>
      <w:r w:rsidRPr="00D6594E">
        <w:rPr>
          <w:rFonts w:ascii="Times New Roman" w:hAnsi="Times New Roman"/>
          <w:color w:val="000000"/>
        </w:rPr>
        <w:t xml:space="preserve"> xuất các </w:t>
      </w:r>
      <w:proofErr w:type="spellStart"/>
      <w:r w:rsidRPr="00D6594E">
        <w:rPr>
          <w:rFonts w:ascii="Times New Roman" w:hAnsi="Times New Roman"/>
          <w:color w:val="000000"/>
        </w:rPr>
        <w:t>sản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phẩm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trọng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điểm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chủ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lực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bộ</w:t>
      </w:r>
      <w:proofErr w:type="spellEnd"/>
      <w:r w:rsidRPr="00D6594E">
        <w:rPr>
          <w:rFonts w:ascii="Times New Roman" w:hAnsi="Times New Roman"/>
          <w:color w:val="000000"/>
        </w:rPr>
        <w:t xml:space="preserve">, </w:t>
      </w:r>
      <w:proofErr w:type="spellStart"/>
      <w:r w:rsidRPr="00D6594E">
        <w:rPr>
          <w:rFonts w:ascii="Times New Roman" w:hAnsi="Times New Roman"/>
          <w:color w:val="000000"/>
        </w:rPr>
        <w:t>ngành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địa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và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quốc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</w:t>
      </w:r>
      <w:proofErr w:type="spellEnd"/>
      <w:r w:rsidRPr="00D6594E">
        <w:rPr>
          <w:rFonts w:ascii="Times New Roman" w:hAnsi="Times New Roman"/>
          <w:color w:val="000000"/>
        </w:rPr>
        <w:t xml:space="preserve"> (được </w:t>
      </w:r>
      <w:proofErr w:type="spellStart"/>
      <w:r w:rsidRPr="00D6594E">
        <w:rPr>
          <w:rFonts w:ascii="Times New Roman" w:hAnsi="Times New Roman"/>
          <w:color w:val="000000"/>
        </w:rPr>
        <w:t>nêu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tại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mục</w:t>
      </w:r>
      <w:proofErr w:type="spellEnd"/>
      <w:r w:rsidRPr="00D6594E">
        <w:rPr>
          <w:rFonts w:ascii="Times New Roman" w:hAnsi="Times New Roman"/>
          <w:color w:val="000000"/>
        </w:rPr>
        <w:t xml:space="preserve"> 2 của </w:t>
      </w:r>
      <w:proofErr w:type="spellStart"/>
      <w:r w:rsidRPr="00D6594E">
        <w:rPr>
          <w:rFonts w:ascii="Times New Roman" w:hAnsi="Times New Roman"/>
          <w:color w:val="000000"/>
        </w:rPr>
        <w:t>Phiếu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>
        <w:rPr>
          <w:rFonts w:ascii="Times New Roman" w:hAnsi="Times New Roman"/>
          <w:color w:val="000000"/>
        </w:rPr>
        <w:t>nhiệm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vụ</w:t>
      </w:r>
      <w:proofErr w:type="spellEnd"/>
      <w:r w:rsidRPr="00D6594E">
        <w:rPr>
          <w:rFonts w:ascii="Times New Roman" w:hAnsi="Times New Roman"/>
          <w:color w:val="000000"/>
        </w:rPr>
        <w:t>)</w:t>
      </w: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proofErr w:type="spellStart"/>
      <w:r w:rsidRPr="00D6594E">
        <w:rPr>
          <w:rFonts w:ascii="Times New Roman" w:hAnsi="Times New Roman"/>
          <w:i/>
          <w:color w:val="000000"/>
        </w:rPr>
        <w:t>Nhận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xét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 xml:space="preserve">Đánh </w:t>
      </w:r>
      <w:proofErr w:type="spellStart"/>
      <w:r w:rsidRPr="00D6594E">
        <w:rPr>
          <w:rFonts w:ascii="Times New Roman" w:hAnsi="Times New Roman"/>
          <w:i/>
          <w:color w:val="000000"/>
        </w:rPr>
        <w:t>giá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h</w:t>
      </w:r>
      <w:r w:rsidRPr="00D6594E">
        <w:rPr>
          <w:rFonts w:ascii="Times New Roman" w:hAnsi="Times New Roman"/>
          <w:color w:val="000000"/>
        </w:rPr>
        <w:t>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</w:t>
      </w:r>
      <w:r w:rsidRPr="00D6594E">
        <w:rPr>
          <w:rFonts w:ascii="Times New Roman" w:hAnsi="Times New Roman"/>
          <w:color w:val="000000"/>
        </w:rPr>
        <w:t xml:space="preserve">hông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 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4D3655" w:rsidRPr="00D6594E" w:rsidRDefault="004D3655" w:rsidP="004D3655">
      <w:pPr>
        <w:numPr>
          <w:ilvl w:val="1"/>
          <w:numId w:val="3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Nhu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cần </w:t>
      </w:r>
      <w:proofErr w:type="spellStart"/>
      <w:r w:rsidRPr="00D6594E">
        <w:rPr>
          <w:rFonts w:ascii="Times New Roman" w:hAnsi="Times New Roman"/>
          <w:color w:val="000000"/>
        </w:rPr>
        <w:t>thiết</w:t>
      </w:r>
      <w:proofErr w:type="spellEnd"/>
      <w:r w:rsidRPr="00D6594E">
        <w:rPr>
          <w:rFonts w:ascii="Times New Roman" w:hAnsi="Times New Roman"/>
          <w:color w:val="000000"/>
        </w:rPr>
        <w:t xml:space="preserve"> phải huy </w:t>
      </w:r>
      <w:proofErr w:type="spellStart"/>
      <w:r w:rsidRPr="00D6594E">
        <w:rPr>
          <w:rFonts w:ascii="Times New Roman" w:hAnsi="Times New Roman"/>
          <w:color w:val="000000"/>
        </w:rPr>
        <w:t>động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nguồn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quốc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gia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cho</w:t>
      </w:r>
      <w:proofErr w:type="spellEnd"/>
      <w:r w:rsidRPr="00D6594E">
        <w:rPr>
          <w:rFonts w:ascii="Times New Roman" w:hAnsi="Times New Roman"/>
          <w:color w:val="000000"/>
        </w:rPr>
        <w:t xml:space="preserve"> việc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proofErr w:type="spellStart"/>
      <w:r w:rsidRPr="00D6594E">
        <w:rPr>
          <w:rFonts w:ascii="Times New Roman" w:hAnsi="Times New Roman"/>
          <w:i/>
          <w:color w:val="000000"/>
        </w:rPr>
        <w:t>Nhận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xét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 xml:space="preserve">Đánh </w:t>
      </w:r>
      <w:proofErr w:type="spellStart"/>
      <w:r w:rsidRPr="00D6594E">
        <w:rPr>
          <w:rFonts w:ascii="Times New Roman" w:hAnsi="Times New Roman"/>
          <w:i/>
          <w:color w:val="000000"/>
        </w:rPr>
        <w:t>giá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h</w:t>
      </w:r>
      <w:r w:rsidRPr="00D6594E">
        <w:rPr>
          <w:rFonts w:ascii="Times New Roman" w:hAnsi="Times New Roman"/>
          <w:color w:val="000000"/>
        </w:rPr>
        <w:t>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</w:t>
      </w:r>
      <w:r w:rsidRPr="00D6594E">
        <w:rPr>
          <w:rFonts w:ascii="Times New Roman" w:hAnsi="Times New Roman"/>
          <w:color w:val="000000"/>
        </w:rPr>
        <w:t xml:space="preserve">hông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 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4D3655" w:rsidRPr="00D6594E" w:rsidRDefault="004D3655" w:rsidP="004D3655">
      <w:pPr>
        <w:numPr>
          <w:ilvl w:val="1"/>
          <w:numId w:val="3"/>
        </w:numPr>
        <w:spacing w:before="120" w:line="340" w:lineRule="exact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color w:val="000000"/>
        </w:rPr>
        <w:t xml:space="preserve"> Tính </w:t>
      </w:r>
      <w:proofErr w:type="spellStart"/>
      <w:r w:rsidRPr="00D6594E">
        <w:rPr>
          <w:rFonts w:ascii="Times New Roman" w:hAnsi="Times New Roman"/>
          <w:color w:val="000000"/>
        </w:rPr>
        <w:t>khả</w:t>
      </w:r>
      <w:proofErr w:type="spellEnd"/>
      <w:r w:rsidRPr="00D6594E">
        <w:rPr>
          <w:rFonts w:ascii="Times New Roman" w:hAnsi="Times New Roman"/>
          <w:color w:val="000000"/>
        </w:rPr>
        <w:t xml:space="preserve"> thi  </w:t>
      </w:r>
      <w:proofErr w:type="spellStart"/>
      <w:r w:rsidRPr="00D6594E">
        <w:rPr>
          <w:rFonts w:ascii="Times New Roman" w:hAnsi="Times New Roman"/>
          <w:color w:val="000000"/>
        </w:rPr>
        <w:t>thể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qua </w:t>
      </w:r>
      <w:proofErr w:type="spellStart"/>
      <w:r w:rsidRPr="00D6594E">
        <w:rPr>
          <w:rFonts w:ascii="Times New Roman" w:hAnsi="Times New Roman"/>
          <w:color w:val="000000"/>
        </w:rPr>
        <w:t>nội</w:t>
      </w:r>
      <w:proofErr w:type="spellEnd"/>
      <w:r w:rsidRPr="00D6594E">
        <w:rPr>
          <w:rFonts w:ascii="Times New Roman" w:hAnsi="Times New Roman"/>
          <w:color w:val="000000"/>
        </w:rPr>
        <w:t xml:space="preserve"> dung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ra</w:t>
      </w:r>
      <w:proofErr w:type="spellEnd"/>
      <w:r w:rsidRPr="00D6594E">
        <w:rPr>
          <w:rFonts w:ascii="Times New Roman" w:hAnsi="Times New Roman"/>
          <w:color w:val="000000"/>
        </w:rPr>
        <w:t xml:space="preserve"> trong </w:t>
      </w: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xuất </w:t>
      </w:r>
      <w:proofErr w:type="spellStart"/>
      <w:r w:rsidRPr="00D6594E">
        <w:rPr>
          <w:rFonts w:ascii="Times New Roman" w:hAnsi="Times New Roman"/>
          <w:color w:val="000000"/>
        </w:rPr>
        <w:t>đặt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hàng</w:t>
      </w:r>
      <w:proofErr w:type="spellEnd"/>
      <w:r w:rsidRPr="00D6594E">
        <w:rPr>
          <w:rFonts w:ascii="Times New Roman" w:hAnsi="Times New Roman"/>
          <w:color w:val="000000"/>
        </w:rPr>
        <w:t xml:space="preserve">; </w:t>
      </w:r>
      <w:proofErr w:type="spellStart"/>
      <w:r w:rsidRPr="00D6594E">
        <w:rPr>
          <w:rFonts w:ascii="Times New Roman" w:hAnsi="Times New Roman"/>
          <w:color w:val="000000"/>
        </w:rPr>
        <w:t>phương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án</w:t>
      </w:r>
      <w:proofErr w:type="spellEnd"/>
      <w:r w:rsidRPr="00D6594E">
        <w:rPr>
          <w:rFonts w:ascii="Times New Roman" w:hAnsi="Times New Roman"/>
          <w:color w:val="000000"/>
        </w:rPr>
        <w:t xml:space="preserve"> huy </w:t>
      </w:r>
      <w:proofErr w:type="spellStart"/>
      <w:r w:rsidRPr="00D6594E">
        <w:rPr>
          <w:rFonts w:ascii="Times New Roman" w:hAnsi="Times New Roman"/>
          <w:color w:val="000000"/>
        </w:rPr>
        <w:t>động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nguồn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lực</w:t>
      </w:r>
      <w:proofErr w:type="spellEnd"/>
      <w:r w:rsidRPr="00D6594E">
        <w:rPr>
          <w:rFonts w:ascii="Times New Roman" w:hAnsi="Times New Roman"/>
          <w:color w:val="000000"/>
        </w:rPr>
        <w:t xml:space="preserve"> của </w:t>
      </w:r>
      <w:proofErr w:type="spellStart"/>
      <w:r w:rsidRPr="00D6594E">
        <w:rPr>
          <w:rFonts w:ascii="Times New Roman" w:hAnsi="Times New Roman"/>
          <w:color w:val="000000"/>
        </w:rPr>
        <w:t>tổ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chức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chủ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trì</w:t>
      </w:r>
      <w:proofErr w:type="spellEnd"/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i/>
          <w:color w:val="000000"/>
        </w:rPr>
      </w:pPr>
      <w:proofErr w:type="spellStart"/>
      <w:r w:rsidRPr="00D6594E">
        <w:rPr>
          <w:rFonts w:ascii="Times New Roman" w:hAnsi="Times New Roman"/>
          <w:i/>
          <w:color w:val="000000"/>
        </w:rPr>
        <w:t>Nhận</w:t>
      </w:r>
      <w:proofErr w:type="spellEnd"/>
      <w:r w:rsidRPr="00D6594E">
        <w:rPr>
          <w:rFonts w:ascii="Times New Roman" w:hAnsi="Times New Roman"/>
          <w:i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i/>
          <w:color w:val="000000"/>
        </w:rPr>
        <w:t>xét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</w:p>
    <w:p w:rsidR="004D3655" w:rsidRPr="00D6594E" w:rsidRDefault="004D3655" w:rsidP="004D3655">
      <w:pPr>
        <w:spacing w:before="120" w:line="340" w:lineRule="exact"/>
        <w:ind w:left="720"/>
        <w:jc w:val="both"/>
        <w:rPr>
          <w:rFonts w:ascii="Times New Roman" w:hAnsi="Times New Roman"/>
          <w:color w:val="000000"/>
        </w:rPr>
      </w:pPr>
      <w:r w:rsidRPr="00D6594E">
        <w:rPr>
          <w:rFonts w:ascii="Times New Roman" w:hAnsi="Times New Roman"/>
          <w:i/>
          <w:color w:val="000000"/>
        </w:rPr>
        <w:t xml:space="preserve">Đánh </w:t>
      </w:r>
      <w:proofErr w:type="spellStart"/>
      <w:r w:rsidRPr="00D6594E">
        <w:rPr>
          <w:rFonts w:ascii="Times New Roman" w:hAnsi="Times New Roman"/>
          <w:i/>
          <w:color w:val="000000"/>
        </w:rPr>
        <w:t>giá</w:t>
      </w:r>
      <w:proofErr w:type="spellEnd"/>
      <w:r w:rsidRPr="00D6594E">
        <w:rPr>
          <w:rFonts w:ascii="Times New Roman" w:hAnsi="Times New Roman"/>
          <w:i/>
          <w:color w:val="000000"/>
        </w:rPr>
        <w:t>:</w:t>
      </w:r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   </w:t>
      </w:r>
      <w:proofErr w:type="spellStart"/>
      <w:r>
        <w:rPr>
          <w:rFonts w:ascii="Times New Roman" w:hAnsi="Times New Roman"/>
          <w:color w:val="000000"/>
        </w:rPr>
        <w:t>h</w:t>
      </w:r>
      <w:r w:rsidRPr="00D6594E">
        <w:rPr>
          <w:rFonts w:ascii="Times New Roman" w:hAnsi="Times New Roman"/>
          <w:color w:val="000000"/>
        </w:rPr>
        <w:t>oặc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K</w:t>
      </w:r>
      <w:r w:rsidRPr="00D6594E">
        <w:rPr>
          <w:rFonts w:ascii="Times New Roman" w:hAnsi="Times New Roman"/>
          <w:color w:val="000000"/>
        </w:rPr>
        <w:t xml:space="preserve">hông </w:t>
      </w:r>
      <w:proofErr w:type="spellStart"/>
      <w:r w:rsidRPr="00D6594E">
        <w:rPr>
          <w:rFonts w:ascii="Times New Roman" w:hAnsi="Times New Roman"/>
          <w:color w:val="000000"/>
        </w:rPr>
        <w:t>đạt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yêu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cầu</w:t>
      </w:r>
      <w:proofErr w:type="spellEnd"/>
      <w:r w:rsidRPr="00D6594E">
        <w:rPr>
          <w:rFonts w:ascii="Times New Roman" w:hAnsi="Times New Roman"/>
          <w:color w:val="000000"/>
        </w:rPr>
        <w:t xml:space="preserve">   </w:t>
      </w:r>
      <w:r w:rsidRPr="00D6594E">
        <w:rPr>
          <w:rFonts w:ascii="Times New Roman" w:hAnsi="Times New Roman"/>
          <w:color w:val="00000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D6594E">
        <w:rPr>
          <w:rFonts w:ascii="Times New Roman" w:hAnsi="Times New Roman"/>
          <w:color w:val="000000"/>
        </w:rPr>
        <w:instrText xml:space="preserve"> FORMCHECKBOX </w:instrText>
      </w:r>
      <w:r w:rsidRPr="00D6594E">
        <w:rPr>
          <w:rFonts w:ascii="Times New Roman" w:hAnsi="Times New Roman"/>
          <w:color w:val="000000"/>
        </w:rPr>
      </w:r>
      <w:r w:rsidRPr="00D6594E">
        <w:rPr>
          <w:rFonts w:ascii="Times New Roman" w:hAnsi="Times New Roman"/>
          <w:color w:val="000000"/>
        </w:rPr>
        <w:fldChar w:fldCharType="end"/>
      </w:r>
      <w:r w:rsidRPr="00D6594E">
        <w:rPr>
          <w:rFonts w:ascii="Times New Roman" w:hAnsi="Times New Roman"/>
          <w:color w:val="000000"/>
        </w:rPr>
        <w:t xml:space="preserve"> </w:t>
      </w: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  <w:r w:rsidRPr="00D6594E">
        <w:rPr>
          <w:rFonts w:ascii="Times New Roman" w:hAnsi="Times New Roman"/>
          <w:b/>
          <w:color w:val="000000"/>
        </w:rPr>
        <w:t>II. Ý KIẾN CHUYÊN GIA</w:t>
      </w:r>
      <w:r w:rsidRPr="00D6594E">
        <w:rPr>
          <w:rFonts w:ascii="Times New Roman" w:hAnsi="Times New Roman"/>
          <w:b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365125</wp:posOffset>
                </wp:positionV>
                <wp:extent cx="253365" cy="882015"/>
                <wp:effectExtent l="11430" t="8890" r="11430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" cy="882015"/>
                          <a:chOff x="1758" y="11591"/>
                          <a:chExt cx="399" cy="1389"/>
                        </a:xfrm>
                      </wpg:grpSpPr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58" y="11591"/>
                            <a:ext cx="39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655" w:rsidRDefault="004D3655" w:rsidP="004D365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758" y="12114"/>
                            <a:ext cx="39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655" w:rsidRDefault="004D3655" w:rsidP="004D365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58" y="12620"/>
                            <a:ext cx="399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3655" w:rsidRDefault="004D3655" w:rsidP="004D365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2.85pt;margin-top:28.75pt;width:19.95pt;height:69.45pt;z-index:251659264" coordorigin="1758,11591" coordsize="399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758;top:11591;width:39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4D3655" w:rsidRDefault="004D3655" w:rsidP="004D3655"/>
                    </w:txbxContent>
                  </v:textbox>
                </v:shape>
                <v:shape id="Text Box 8" o:spid="_x0000_s1028" type="#_x0000_t202" style="position:absolute;left:1758;top:12114;width:39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4D3655" w:rsidRDefault="004D3655" w:rsidP="004D3655"/>
                    </w:txbxContent>
                  </v:textbox>
                </v:shape>
                <v:shape id="Text Box 9" o:spid="_x0000_s1029" type="#_x0000_t202" style="position:absolute;left:1758;top:12620;width:39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4D3655" w:rsidRDefault="004D3655" w:rsidP="004D3655"/>
                    </w:txbxContent>
                  </v:textbox>
                </v:shape>
              </v:group>
            </w:pict>
          </mc:Fallback>
        </mc:AlternateContent>
      </w:r>
      <w:r w:rsidRPr="00D6594E">
        <w:rPr>
          <w:rFonts w:ascii="Times New Roman" w:hAnsi="Times New Roman"/>
          <w:color w:val="000000"/>
        </w:rPr>
        <w:t xml:space="preserve"> (đánh dấu </w:t>
      </w:r>
      <w:r w:rsidRPr="00D6594E">
        <w:rPr>
          <w:rFonts w:ascii="Times New Roman" w:hAnsi="Times New Roman"/>
          <w:b/>
          <w:color w:val="000000"/>
        </w:rPr>
        <w:t>X</w:t>
      </w:r>
      <w:r w:rsidRPr="00D6594E">
        <w:rPr>
          <w:rFonts w:ascii="Times New Roman" w:hAnsi="Times New Roman"/>
          <w:color w:val="000000"/>
        </w:rPr>
        <w:t xml:space="preserve"> vào 1 trong 3 ô </w:t>
      </w:r>
      <w:proofErr w:type="spellStart"/>
      <w:r w:rsidRPr="00D6594E">
        <w:rPr>
          <w:rFonts w:ascii="Times New Roman" w:hAnsi="Times New Roman"/>
          <w:color w:val="000000"/>
        </w:rPr>
        <w:t>dưới</w:t>
      </w:r>
      <w:proofErr w:type="spellEnd"/>
      <w:r w:rsidRPr="00D6594E">
        <w:rPr>
          <w:rFonts w:ascii="Times New Roman" w:hAnsi="Times New Roman"/>
          <w:color w:val="000000"/>
        </w:rPr>
        <w:t xml:space="preserve"> đây)</w:t>
      </w:r>
    </w:p>
    <w:p w:rsidR="004D3655" w:rsidRPr="00D6594E" w:rsidRDefault="004D3655" w:rsidP="004D3655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color w:val="000000"/>
          <w:spacing w:val="-6"/>
        </w:rPr>
        <w:t>Đề</w:t>
      </w:r>
      <w:proofErr w:type="spellEnd"/>
      <w:r w:rsidRPr="00D6594E">
        <w:rPr>
          <w:rFonts w:ascii="Times New Roman" w:hAnsi="Times New Roman"/>
          <w:color w:val="000000"/>
          <w:spacing w:val="-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pacing w:val="-6"/>
        </w:rPr>
        <w:t>nghị</w:t>
      </w:r>
      <w:proofErr w:type="spellEnd"/>
      <w:r w:rsidRPr="00D6594E">
        <w:rPr>
          <w:rFonts w:ascii="Times New Roman" w:hAnsi="Times New Roman"/>
          <w:color w:val="000000"/>
          <w:spacing w:val="-6"/>
        </w:rPr>
        <w:t xml:space="preserve"> không </w:t>
      </w:r>
      <w:proofErr w:type="spellStart"/>
      <w:r w:rsidRPr="00D6594E">
        <w:rPr>
          <w:rFonts w:ascii="Times New Roman" w:hAnsi="Times New Roman"/>
          <w:color w:val="000000"/>
          <w:spacing w:val="-6"/>
        </w:rPr>
        <w:t>thực</w:t>
      </w:r>
      <w:proofErr w:type="spellEnd"/>
      <w:r w:rsidRPr="00D6594E">
        <w:rPr>
          <w:rFonts w:ascii="Times New Roman" w:hAnsi="Times New Roman"/>
          <w:color w:val="000000"/>
          <w:spacing w:val="-6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  <w:spacing w:val="-6"/>
        </w:rPr>
        <w:t>hiện</w:t>
      </w:r>
      <w:proofErr w:type="spellEnd"/>
    </w:p>
    <w:p w:rsidR="004D3655" w:rsidRPr="00D6594E" w:rsidRDefault="004D3655" w:rsidP="004D3655">
      <w:pPr>
        <w:spacing w:before="120" w:after="120" w:line="360" w:lineRule="atLeast"/>
        <w:ind w:firstLine="720"/>
        <w:jc w:val="both"/>
        <w:rPr>
          <w:rFonts w:ascii="Times New Roman" w:hAnsi="Times New Roman"/>
          <w:color w:val="000000"/>
        </w:rPr>
      </w:pP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</w:p>
    <w:p w:rsidR="004D3655" w:rsidRPr="00D6594E" w:rsidRDefault="004D3655" w:rsidP="004D3655">
      <w:pPr>
        <w:spacing w:before="120" w:line="320" w:lineRule="exact"/>
        <w:ind w:firstLine="720"/>
        <w:jc w:val="both"/>
        <w:rPr>
          <w:rFonts w:ascii="Times New Roman" w:hAnsi="Times New Roman"/>
          <w:b/>
          <w:color w:val="000000"/>
        </w:rPr>
      </w:pPr>
      <w:proofErr w:type="spellStart"/>
      <w:r w:rsidRPr="00D6594E">
        <w:rPr>
          <w:rFonts w:ascii="Times New Roman" w:hAnsi="Times New Roman"/>
          <w:color w:val="000000"/>
        </w:rPr>
        <w:t>Đề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nghị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thực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hiện</w:t>
      </w:r>
      <w:proofErr w:type="spellEnd"/>
      <w:r w:rsidRPr="00D6594E">
        <w:rPr>
          <w:rFonts w:ascii="Times New Roman" w:hAnsi="Times New Roman"/>
          <w:color w:val="000000"/>
        </w:rPr>
        <w:t xml:space="preserve"> với các </w:t>
      </w:r>
      <w:proofErr w:type="spellStart"/>
      <w:r w:rsidRPr="00D6594E">
        <w:rPr>
          <w:rFonts w:ascii="Times New Roman" w:hAnsi="Times New Roman"/>
          <w:color w:val="000000"/>
        </w:rPr>
        <w:t>điều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chỉnh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nêu</w:t>
      </w:r>
      <w:proofErr w:type="spellEnd"/>
      <w:r w:rsidRPr="00D6594E">
        <w:rPr>
          <w:rFonts w:ascii="Times New Roman" w:hAnsi="Times New Roman"/>
          <w:color w:val="000000"/>
        </w:rPr>
        <w:t xml:space="preserve"> </w:t>
      </w:r>
      <w:proofErr w:type="spellStart"/>
      <w:r w:rsidRPr="00D6594E">
        <w:rPr>
          <w:rFonts w:ascii="Times New Roman" w:hAnsi="Times New Roman"/>
          <w:color w:val="000000"/>
        </w:rPr>
        <w:t>dưới</w:t>
      </w:r>
      <w:proofErr w:type="spellEnd"/>
      <w:r w:rsidRPr="00D6594E">
        <w:rPr>
          <w:rFonts w:ascii="Times New Roman" w:hAnsi="Times New Roman"/>
          <w:color w:val="000000"/>
        </w:rPr>
        <w:t xml:space="preserve"> đây:</w:t>
      </w:r>
      <w:r w:rsidRPr="00D6594E">
        <w:rPr>
          <w:rFonts w:ascii="Times New Roman" w:hAnsi="Times New Roman"/>
          <w:color w:val="000000"/>
          <w:spacing w:val="-6"/>
        </w:rPr>
        <w:t xml:space="preserve"> </w:t>
      </w:r>
    </w:p>
    <w:p w:rsidR="004D3655" w:rsidRPr="00D6594E" w:rsidRDefault="004D3655" w:rsidP="004D3655">
      <w:pPr>
        <w:spacing w:before="120" w:line="320" w:lineRule="exact"/>
        <w:ind w:left="1080"/>
        <w:jc w:val="both"/>
        <w:rPr>
          <w:rFonts w:ascii="Times New Roman" w:hAnsi="Times New Roman"/>
          <w:b/>
          <w:color w:val="000000"/>
        </w:rPr>
      </w:pPr>
    </w:p>
    <w:p w:rsidR="004D3655" w:rsidRPr="001F1C79" w:rsidRDefault="004D3655" w:rsidP="004D3655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2.1 Tên dự </w:t>
      </w:r>
      <w:proofErr w:type="spellStart"/>
      <w:proofErr w:type="gramStart"/>
      <w:r w:rsidRPr="001F1C79">
        <w:rPr>
          <w:rFonts w:ascii="Times New Roman" w:hAnsi="Times New Roman"/>
          <w:color w:val="000000"/>
        </w:rPr>
        <w:t>án</w:t>
      </w:r>
      <w:proofErr w:type="spellEnd"/>
      <w:proofErr w:type="gramEnd"/>
      <w:r w:rsidRPr="001F1C79">
        <w:rPr>
          <w:rFonts w:ascii="Times New Roman" w:hAnsi="Times New Roman"/>
          <w:color w:val="000000"/>
        </w:rPr>
        <w:t xml:space="preserve"> KH&amp;CN</w:t>
      </w:r>
      <w:r>
        <w:rPr>
          <w:rFonts w:ascii="Times New Roman" w:hAnsi="Times New Roman"/>
          <w:color w:val="000000"/>
        </w:rPr>
        <w:t>:</w:t>
      </w: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2.2 </w:t>
      </w:r>
      <w:proofErr w:type="spellStart"/>
      <w:r w:rsidRPr="001F1C79">
        <w:rPr>
          <w:rFonts w:ascii="Times New Roman" w:hAnsi="Times New Roman"/>
          <w:color w:val="000000"/>
        </w:rPr>
        <w:t>Mục</w:t>
      </w:r>
      <w:proofErr w:type="spellEnd"/>
      <w:r w:rsidRPr="001F1C79">
        <w:rPr>
          <w:rFonts w:ascii="Times New Roman" w:hAnsi="Times New Roman"/>
          <w:color w:val="000000"/>
        </w:rPr>
        <w:t xml:space="preserve"> </w:t>
      </w:r>
      <w:proofErr w:type="spellStart"/>
      <w:r w:rsidRPr="001F1C79">
        <w:rPr>
          <w:rFonts w:ascii="Times New Roman" w:hAnsi="Times New Roman"/>
          <w:color w:val="000000"/>
        </w:rPr>
        <w:t>tiêu</w:t>
      </w:r>
      <w:proofErr w:type="spellEnd"/>
      <w:r>
        <w:rPr>
          <w:rFonts w:ascii="Times New Roman" w:hAnsi="Times New Roman"/>
          <w:color w:val="000000"/>
        </w:rPr>
        <w:t>:</w:t>
      </w: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jc w:val="both"/>
        <w:rPr>
          <w:rFonts w:ascii="Times New Roman" w:hAnsi="Times New Roman"/>
          <w:color w:val="000000"/>
        </w:rPr>
      </w:pPr>
    </w:p>
    <w:p w:rsidR="004D3655" w:rsidRPr="001F1C79" w:rsidRDefault="004D3655" w:rsidP="004D3655">
      <w:pPr>
        <w:spacing w:before="120" w:line="320" w:lineRule="exact"/>
        <w:ind w:firstLine="720"/>
        <w:jc w:val="both"/>
        <w:rPr>
          <w:rFonts w:ascii="Times New Roman" w:hAnsi="Times New Roman"/>
          <w:color w:val="000000"/>
        </w:rPr>
      </w:pPr>
      <w:r w:rsidRPr="001F1C79">
        <w:rPr>
          <w:rFonts w:ascii="Times New Roman" w:hAnsi="Times New Roman"/>
          <w:color w:val="000000"/>
        </w:rPr>
        <w:t xml:space="preserve">2.3 </w:t>
      </w:r>
      <w:proofErr w:type="spellStart"/>
      <w:r>
        <w:rPr>
          <w:rFonts w:ascii="Times New Roman" w:hAnsi="Times New Roman"/>
          <w:color w:val="000000"/>
        </w:rPr>
        <w:t>Yêu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cầu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đối</w:t>
      </w:r>
      <w:proofErr w:type="spellEnd"/>
      <w:r>
        <w:rPr>
          <w:rFonts w:ascii="Times New Roman" w:hAnsi="Times New Roman"/>
          <w:color w:val="000000"/>
        </w:rPr>
        <w:t xml:space="preserve"> với </w:t>
      </w:r>
      <w:proofErr w:type="spellStart"/>
      <w:r>
        <w:rPr>
          <w:rFonts w:ascii="Times New Roman" w:hAnsi="Times New Roman"/>
          <w:color w:val="000000"/>
        </w:rPr>
        <w:t>kết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quả</w:t>
      </w:r>
      <w:proofErr w:type="spellEnd"/>
      <w:r>
        <w:rPr>
          <w:rFonts w:ascii="Times New Roman" w:hAnsi="Times New Roman"/>
          <w:color w:val="000000"/>
        </w:rPr>
        <w:t>:</w:t>
      </w: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p w:rsidR="004D3655" w:rsidRPr="00D6594E" w:rsidRDefault="004D3655" w:rsidP="004D3655">
      <w:pPr>
        <w:spacing w:before="120" w:line="320" w:lineRule="exact"/>
        <w:jc w:val="both"/>
        <w:rPr>
          <w:rFonts w:ascii="Times New Roman" w:hAnsi="Times New Roman"/>
          <w:b/>
          <w:color w:val="000000"/>
        </w:rPr>
      </w:pPr>
    </w:p>
    <w:tbl>
      <w:tblPr>
        <w:tblpPr w:leftFromText="180" w:rightFromText="180" w:vertAnchor="text" w:horzAnchor="margin" w:tblpY="72"/>
        <w:tblW w:w="0" w:type="auto"/>
        <w:tblLook w:val="01E0" w:firstRow="1" w:lastRow="1" w:firstColumn="1" w:lastColumn="1" w:noHBand="0" w:noVBand="0"/>
      </w:tblPr>
      <w:tblGrid>
        <w:gridCol w:w="4644"/>
        <w:gridCol w:w="4644"/>
      </w:tblGrid>
      <w:tr w:rsidR="004D3655" w:rsidRPr="00D6594E" w:rsidTr="00185E51">
        <w:tc>
          <w:tcPr>
            <w:tcW w:w="4644" w:type="dxa"/>
          </w:tcPr>
          <w:p w:rsidR="004D3655" w:rsidRPr="00D6594E" w:rsidRDefault="004D3655" w:rsidP="00185E51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4D3655" w:rsidRPr="00D6594E" w:rsidRDefault="004D3655" w:rsidP="00185E51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  <w:p w:rsidR="004D3655" w:rsidRPr="00D6594E" w:rsidRDefault="004D3655" w:rsidP="00185E51">
            <w:pPr>
              <w:jc w:val="both"/>
              <w:rPr>
                <w:rFonts w:ascii="Times New Roman" w:hAnsi="Times New Roman"/>
                <w:i/>
                <w:color w:val="000000"/>
              </w:rPr>
            </w:pPr>
          </w:p>
        </w:tc>
        <w:tc>
          <w:tcPr>
            <w:tcW w:w="4644" w:type="dxa"/>
          </w:tcPr>
          <w:p w:rsidR="004D3655" w:rsidRPr="00D6594E" w:rsidRDefault="004D3655" w:rsidP="00185E51">
            <w:pPr>
              <w:jc w:val="center"/>
              <w:rPr>
                <w:rFonts w:ascii="Times New Roman" w:hAnsi="Times New Roman"/>
                <w:color w:val="000000"/>
                <w:sz w:val="26"/>
              </w:rPr>
            </w:pPr>
            <w:r w:rsidRPr="00D6594E">
              <w:rPr>
                <w:rFonts w:ascii="Times New Roman" w:hAnsi="Times New Roman"/>
                <w:color w:val="000000"/>
                <w:sz w:val="26"/>
              </w:rPr>
              <w:t xml:space="preserve">....., ngày ... tháng ... </w:t>
            </w:r>
            <w:proofErr w:type="spellStart"/>
            <w:r w:rsidRPr="00D6594E">
              <w:rPr>
                <w:rFonts w:ascii="Times New Roman" w:hAnsi="Times New Roman"/>
                <w:color w:val="000000"/>
                <w:sz w:val="26"/>
              </w:rPr>
              <w:t>năm</w:t>
            </w:r>
            <w:proofErr w:type="spellEnd"/>
            <w:r w:rsidRPr="00D6594E">
              <w:rPr>
                <w:rFonts w:ascii="Times New Roman" w:hAnsi="Times New Roman"/>
                <w:color w:val="000000"/>
                <w:sz w:val="26"/>
              </w:rPr>
              <w:t xml:space="preserve"> 20...</w:t>
            </w:r>
          </w:p>
          <w:p w:rsidR="004D3655" w:rsidRPr="00D6594E" w:rsidRDefault="004D3655" w:rsidP="00185E51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(</w:t>
            </w:r>
            <w:proofErr w:type="spellStart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Chuyên</w:t>
            </w:r>
            <w:proofErr w:type="spellEnd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gia</w:t>
            </w:r>
            <w:proofErr w:type="spellEnd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ký, </w:t>
            </w:r>
            <w:proofErr w:type="spellStart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ghi</w:t>
            </w:r>
            <w:proofErr w:type="spellEnd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rõ</w:t>
            </w:r>
            <w:proofErr w:type="spellEnd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</w:t>
            </w:r>
            <w:proofErr w:type="spellStart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>họ</w:t>
            </w:r>
            <w:proofErr w:type="spellEnd"/>
            <w:r w:rsidRPr="00D6594E">
              <w:rPr>
                <w:rFonts w:ascii="Times New Roman" w:hAnsi="Times New Roman"/>
                <w:i/>
                <w:color w:val="000000"/>
                <w:sz w:val="22"/>
              </w:rPr>
              <w:t xml:space="preserve"> tên)</w:t>
            </w:r>
          </w:p>
        </w:tc>
      </w:tr>
    </w:tbl>
    <w:p w:rsidR="009B5BCE" w:rsidRPr="004D3655" w:rsidRDefault="009B5BCE" w:rsidP="004D3655"/>
    <w:sectPr w:rsidR="009B5BCE" w:rsidRPr="004D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61CBE"/>
    <w:multiLevelType w:val="multilevel"/>
    <w:tmpl w:val="751E9370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abstractNum w:abstractNumId="1">
    <w:nsid w:val="3CEB3D57"/>
    <w:multiLevelType w:val="hybridMultilevel"/>
    <w:tmpl w:val="912A76B2"/>
    <w:lvl w:ilvl="0" w:tplc="E01C241C">
      <w:start w:val="7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326BFD"/>
    <w:multiLevelType w:val="multilevel"/>
    <w:tmpl w:val="6F06B1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4" w:hanging="36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374" w:hanging="720"/>
      </w:pPr>
      <w:rPr>
        <w:rFonts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734" w:hanging="720"/>
      </w:pPr>
      <w:rPr>
        <w:rFonts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2454" w:hanging="1080"/>
      </w:pPr>
      <w:rPr>
        <w:rFonts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2814" w:hanging="1080"/>
      </w:pPr>
      <w:rPr>
        <w:rFonts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3894" w:hanging="1440"/>
      </w:pPr>
      <w:rPr>
        <w:rFonts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4614" w:hanging="1800"/>
      </w:pPr>
      <w:rPr>
        <w:rFonts w:hint="default"/>
        <w:b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55"/>
    <w:rsid w:val="004D3655"/>
    <w:rsid w:val="009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3F97-CF0E-4374-ACB2-128EC366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5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6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DB703-72C5-4DC4-9F46-D98B75B024DF}"/>
      </w:docPartPr>
      <w:docPartBody>
        <w:p w:rsidR="00000000" w:rsidRDefault="002E7A45">
          <w:r w:rsidRPr="00E327F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45"/>
    <w:rsid w:val="002E7A45"/>
    <w:rsid w:val="00A6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7A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</cp:revision>
  <dcterms:created xsi:type="dcterms:W3CDTF">2021-03-03T03:56:00Z</dcterms:created>
  <dcterms:modified xsi:type="dcterms:W3CDTF">2021-03-03T04:02:00Z</dcterms:modified>
</cp:coreProperties>
</file>