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8F1" w:rsidRPr="0001441F" w:rsidRDefault="009E38F1" w:rsidP="009E38F1">
      <w:pPr>
        <w:spacing w:line="360" w:lineRule="auto"/>
        <w:jc w:val="center"/>
        <w:rPr>
          <w:rFonts w:eastAsia="黑体" w:hint="eastAsia"/>
          <w:spacing w:val="20"/>
          <w:sz w:val="32"/>
        </w:rPr>
      </w:pPr>
      <w:r w:rsidRPr="0001441F">
        <w:rPr>
          <w:rFonts w:eastAsia="黑体" w:hint="eastAsia"/>
          <w:spacing w:val="20"/>
          <w:sz w:val="32"/>
        </w:rPr>
        <w:t>毕业论文</w:t>
      </w:r>
      <w:r w:rsidRPr="0001441F">
        <w:rPr>
          <w:rFonts w:eastAsia="黑体" w:hint="eastAsia"/>
          <w:sz w:val="32"/>
        </w:rPr>
        <w:t>（设计）</w:t>
      </w:r>
      <w:r w:rsidRPr="0001441F">
        <w:rPr>
          <w:rFonts w:eastAsia="黑体" w:hint="eastAsia"/>
          <w:spacing w:val="20"/>
          <w:sz w:val="32"/>
        </w:rPr>
        <w:t>开题报告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9"/>
        <w:gridCol w:w="1440"/>
        <w:gridCol w:w="900"/>
        <w:gridCol w:w="1080"/>
        <w:gridCol w:w="900"/>
        <w:gridCol w:w="1260"/>
        <w:gridCol w:w="1621"/>
      </w:tblGrid>
      <w:tr w:rsidR="009E38F1" w:rsidRPr="0001441F" w:rsidTr="00343C0A">
        <w:trPr>
          <w:cantSplit/>
          <w:trHeight w:val="525"/>
          <w:jc w:val="center"/>
        </w:trPr>
        <w:tc>
          <w:tcPr>
            <w:tcW w:w="2049"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rFonts w:ascii="黑体" w:eastAsia="黑体" w:hAnsi="黑体" w:hint="eastAsia"/>
                <w:sz w:val="24"/>
              </w:rPr>
            </w:pPr>
            <w:r w:rsidRPr="0001441F">
              <w:rPr>
                <w:rFonts w:ascii="黑体" w:eastAsia="黑体" w:hAnsi="黑体" w:hint="eastAsia"/>
                <w:sz w:val="24"/>
              </w:rPr>
              <w:t>二级学院</w:t>
            </w:r>
          </w:p>
        </w:tc>
        <w:tc>
          <w:tcPr>
            <w:tcW w:w="2340" w:type="dxa"/>
            <w:gridSpan w:val="2"/>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sz w:val="24"/>
              </w:rPr>
            </w:pPr>
            <w:r>
              <w:rPr>
                <w:rFonts w:hint="eastAsia"/>
                <w:sz w:val="24"/>
              </w:rPr>
              <w:t>计算机学院</w:t>
            </w:r>
          </w:p>
        </w:tc>
        <w:tc>
          <w:tcPr>
            <w:tcW w:w="1080"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rFonts w:ascii="黑体" w:eastAsia="黑体" w:hAnsi="黑体"/>
                <w:sz w:val="24"/>
              </w:rPr>
            </w:pPr>
            <w:r w:rsidRPr="0001441F">
              <w:rPr>
                <w:rFonts w:ascii="黑体" w:eastAsia="黑体" w:hAnsi="黑体" w:hint="eastAsia"/>
                <w:sz w:val="24"/>
              </w:rPr>
              <w:t>专业</w:t>
            </w:r>
          </w:p>
        </w:tc>
        <w:tc>
          <w:tcPr>
            <w:tcW w:w="3781" w:type="dxa"/>
            <w:gridSpan w:val="3"/>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sz w:val="24"/>
              </w:rPr>
            </w:pPr>
            <w:r>
              <w:rPr>
                <w:rFonts w:hint="eastAsia"/>
                <w:sz w:val="24"/>
              </w:rPr>
              <w:t>物联网工程</w:t>
            </w:r>
          </w:p>
        </w:tc>
      </w:tr>
      <w:tr w:rsidR="009E38F1" w:rsidRPr="0001441F" w:rsidTr="00343C0A">
        <w:trPr>
          <w:cantSplit/>
          <w:trHeight w:val="525"/>
          <w:jc w:val="center"/>
        </w:trPr>
        <w:tc>
          <w:tcPr>
            <w:tcW w:w="2049"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rFonts w:ascii="黑体" w:eastAsia="黑体" w:hAnsi="黑体"/>
                <w:sz w:val="24"/>
              </w:rPr>
            </w:pPr>
            <w:r w:rsidRPr="0001441F">
              <w:rPr>
                <w:rFonts w:ascii="黑体" w:eastAsia="黑体" w:hAnsi="黑体" w:hint="eastAsia"/>
                <w:sz w:val="24"/>
              </w:rPr>
              <w:t>学生姓名</w:t>
            </w:r>
          </w:p>
        </w:tc>
        <w:tc>
          <w:tcPr>
            <w:tcW w:w="1440"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sz w:val="24"/>
              </w:rPr>
            </w:pPr>
            <w:r>
              <w:rPr>
                <w:rFonts w:hint="eastAsia"/>
                <w:sz w:val="24"/>
              </w:rPr>
              <w:t>董二刚</w:t>
            </w:r>
          </w:p>
        </w:tc>
        <w:tc>
          <w:tcPr>
            <w:tcW w:w="900"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rFonts w:ascii="黑体" w:eastAsia="黑体" w:hAnsi="黑体"/>
                <w:sz w:val="24"/>
              </w:rPr>
            </w:pPr>
            <w:r w:rsidRPr="0001441F">
              <w:rPr>
                <w:rFonts w:ascii="黑体" w:eastAsia="黑体" w:hAnsi="黑体" w:hint="eastAsia"/>
                <w:sz w:val="24"/>
              </w:rPr>
              <w:t>学号</w:t>
            </w:r>
          </w:p>
        </w:tc>
        <w:tc>
          <w:tcPr>
            <w:tcW w:w="1980" w:type="dxa"/>
            <w:gridSpan w:val="2"/>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sz w:val="24"/>
              </w:rPr>
            </w:pPr>
            <w:r>
              <w:rPr>
                <w:rFonts w:hint="eastAsia"/>
                <w:sz w:val="24"/>
              </w:rPr>
              <w:t>201324134153</w:t>
            </w:r>
          </w:p>
        </w:tc>
        <w:tc>
          <w:tcPr>
            <w:tcW w:w="1260"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rFonts w:ascii="黑体" w:eastAsia="黑体" w:hAnsi="黑体"/>
                <w:sz w:val="24"/>
              </w:rPr>
            </w:pPr>
            <w:r w:rsidRPr="0001441F">
              <w:rPr>
                <w:rFonts w:ascii="黑体" w:eastAsia="黑体" w:hAnsi="黑体" w:hint="eastAsia"/>
                <w:sz w:val="24"/>
              </w:rPr>
              <w:t>指导教师</w:t>
            </w:r>
          </w:p>
        </w:tc>
        <w:tc>
          <w:tcPr>
            <w:tcW w:w="1621"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sz w:val="24"/>
              </w:rPr>
            </w:pPr>
            <w:r>
              <w:rPr>
                <w:rFonts w:hint="eastAsia"/>
                <w:sz w:val="24"/>
              </w:rPr>
              <w:t>连晋平</w:t>
            </w:r>
          </w:p>
        </w:tc>
      </w:tr>
      <w:tr w:rsidR="009E38F1" w:rsidRPr="0001441F" w:rsidTr="00343C0A">
        <w:trPr>
          <w:trHeight w:val="525"/>
          <w:jc w:val="center"/>
        </w:trPr>
        <w:tc>
          <w:tcPr>
            <w:tcW w:w="2049" w:type="dxa"/>
            <w:tcBorders>
              <w:top w:val="single" w:sz="4" w:space="0" w:color="auto"/>
              <w:left w:val="single" w:sz="4" w:space="0" w:color="auto"/>
              <w:bottom w:val="single" w:sz="4" w:space="0" w:color="auto"/>
              <w:right w:val="single" w:sz="4" w:space="0" w:color="auto"/>
            </w:tcBorders>
            <w:vAlign w:val="center"/>
          </w:tcPr>
          <w:p w:rsidR="009E38F1" w:rsidRPr="0001441F" w:rsidRDefault="009E38F1" w:rsidP="00343C0A">
            <w:pPr>
              <w:jc w:val="center"/>
              <w:rPr>
                <w:rFonts w:ascii="黑体" w:eastAsia="黑体" w:hAnsi="黑体"/>
                <w:sz w:val="24"/>
              </w:rPr>
            </w:pPr>
            <w:r w:rsidRPr="00113C05">
              <w:rPr>
                <w:rFonts w:ascii="黑体" w:eastAsia="黑体" w:hAnsi="黑体" w:hint="eastAsia"/>
                <w:sz w:val="24"/>
              </w:rPr>
              <w:t>题目</w:t>
            </w:r>
          </w:p>
        </w:tc>
        <w:tc>
          <w:tcPr>
            <w:tcW w:w="7201" w:type="dxa"/>
            <w:gridSpan w:val="6"/>
            <w:tcBorders>
              <w:top w:val="single" w:sz="4" w:space="0" w:color="auto"/>
              <w:left w:val="single" w:sz="4" w:space="0" w:color="auto"/>
              <w:bottom w:val="single" w:sz="4" w:space="0" w:color="auto"/>
              <w:right w:val="single" w:sz="4" w:space="0" w:color="auto"/>
            </w:tcBorders>
            <w:vAlign w:val="center"/>
          </w:tcPr>
          <w:p w:rsidR="009E38F1" w:rsidRPr="0001441F" w:rsidRDefault="000B30E2" w:rsidP="00343C0A">
            <w:pPr>
              <w:jc w:val="center"/>
              <w:rPr>
                <w:sz w:val="24"/>
              </w:rPr>
            </w:pPr>
            <w:r>
              <w:rPr>
                <w:rFonts w:hint="eastAsia"/>
                <w:sz w:val="24"/>
              </w:rPr>
              <w:t>基于</w:t>
            </w:r>
            <w:r>
              <w:rPr>
                <w:rFonts w:hint="eastAsia"/>
                <w:sz w:val="24"/>
              </w:rPr>
              <w:t>A-Frame</w:t>
            </w:r>
            <w:r>
              <w:rPr>
                <w:rFonts w:hint="eastAsia"/>
                <w:sz w:val="24"/>
              </w:rPr>
              <w:t>的虚拟现实产品综合网站</w:t>
            </w:r>
            <w:bookmarkStart w:id="0" w:name="_GoBack"/>
            <w:bookmarkEnd w:id="0"/>
          </w:p>
        </w:tc>
      </w:tr>
      <w:tr w:rsidR="009E38F1" w:rsidRPr="0001441F" w:rsidTr="00343C0A">
        <w:trPr>
          <w:cantSplit/>
          <w:trHeight w:val="1796"/>
          <w:jc w:val="center"/>
        </w:trPr>
        <w:tc>
          <w:tcPr>
            <w:tcW w:w="9250" w:type="dxa"/>
            <w:gridSpan w:val="7"/>
            <w:tcBorders>
              <w:top w:val="single" w:sz="4" w:space="0" w:color="auto"/>
              <w:left w:val="single" w:sz="4" w:space="0" w:color="auto"/>
              <w:bottom w:val="single" w:sz="4" w:space="0" w:color="auto"/>
              <w:right w:val="single" w:sz="4" w:space="0" w:color="auto"/>
            </w:tcBorders>
          </w:tcPr>
          <w:p w:rsidR="009E38F1" w:rsidRPr="0001441F" w:rsidRDefault="009E38F1" w:rsidP="00343C0A">
            <w:pPr>
              <w:rPr>
                <w:sz w:val="24"/>
              </w:rPr>
            </w:pPr>
            <w:r w:rsidRPr="0001441F">
              <w:rPr>
                <w:rFonts w:hint="eastAsia"/>
                <w:sz w:val="24"/>
              </w:rPr>
              <w:t>本选题国内外研究现状及意义：</w:t>
            </w:r>
            <w:r w:rsidRPr="0001441F">
              <w:rPr>
                <w:sz w:val="24"/>
              </w:rPr>
              <w:t xml:space="preserve">      </w:t>
            </w:r>
          </w:p>
          <w:p w:rsidR="009E38F1" w:rsidRDefault="009E38F1" w:rsidP="00343C0A">
            <w:pPr>
              <w:spacing w:line="360" w:lineRule="auto"/>
              <w:ind w:firstLineChars="200" w:firstLine="480"/>
              <w:rPr>
                <w:rFonts w:hint="eastAsia"/>
                <w:sz w:val="24"/>
                <w:szCs w:val="24"/>
              </w:rPr>
            </w:pPr>
            <w:r>
              <w:rPr>
                <w:rFonts w:hint="eastAsia"/>
                <w:sz w:val="24"/>
                <w:szCs w:val="24"/>
              </w:rPr>
              <w:t>（一）选题的意义</w:t>
            </w:r>
          </w:p>
          <w:p w:rsidR="009E38F1" w:rsidRDefault="009E38F1" w:rsidP="00343C0A">
            <w:pPr>
              <w:spacing w:line="360" w:lineRule="auto"/>
              <w:ind w:firstLineChars="200" w:firstLine="480"/>
              <w:rPr>
                <w:rFonts w:hint="eastAsia"/>
                <w:sz w:val="24"/>
                <w:szCs w:val="24"/>
              </w:rPr>
            </w:pPr>
            <w:r>
              <w:rPr>
                <w:rFonts w:hint="eastAsia"/>
                <w:sz w:val="24"/>
                <w:szCs w:val="24"/>
              </w:rPr>
              <w:t xml:space="preserve"> </w:t>
            </w:r>
            <w:r>
              <w:rPr>
                <w:rFonts w:hint="eastAsia"/>
                <w:sz w:val="24"/>
                <w:szCs w:val="24"/>
              </w:rPr>
              <w:t>进入</w:t>
            </w:r>
            <w:r>
              <w:rPr>
                <w:rFonts w:hint="eastAsia"/>
                <w:sz w:val="24"/>
                <w:szCs w:val="24"/>
              </w:rPr>
              <w:t>21</w:t>
            </w:r>
            <w:r>
              <w:rPr>
                <w:rFonts w:hint="eastAsia"/>
                <w:sz w:val="24"/>
                <w:szCs w:val="24"/>
              </w:rPr>
              <w:t>世纪以来，世界经济全球化和一体化的趋势基本确立，科学技术迅猛发展，产业边界越来越模糊，市场偏好以及顾客需求不断发生变化，企业的经营环境日益表现出国际化、动态化和竞争白热化的特点。企业获取竞争优势变得更加困难。另外，企业竞争优势的持续时间也在迅速缩短。传统的战略管理理论面对迅速变化的竞争环境逐渐暴露出了局限性和不适性。寻求动态环境中竞争优势的新来源成为了战略管理学界进行理论探索的新方向。各种流派在对竞争优势的新来源存在较大的分歧，但对获得竞争优势的前提有着一致的理解：顾客价值。然而到目前为止学术界对于顾客价值的确切内涵尚无共识，对于顾客价值、资源与企业竞争优势之间的内在关系也缺乏深层剖析，而且顾客价值依然孤立无助与战略管理的经典理论之外。因此，从顾客价值的角度来探讨竞争优势的构筑，不仅具有较高的理论价值，且对中国企业的健康发展具有重大的现实意义。</w:t>
            </w:r>
          </w:p>
          <w:p w:rsidR="009E38F1" w:rsidRDefault="009E38F1" w:rsidP="00343C0A">
            <w:pPr>
              <w:spacing w:line="360" w:lineRule="auto"/>
              <w:ind w:firstLineChars="200" w:firstLine="480"/>
              <w:rPr>
                <w:rFonts w:hint="eastAsia"/>
                <w:sz w:val="24"/>
                <w:szCs w:val="24"/>
              </w:rPr>
            </w:pPr>
            <w:r>
              <w:rPr>
                <w:rFonts w:hint="eastAsia"/>
                <w:sz w:val="24"/>
                <w:szCs w:val="24"/>
              </w:rPr>
              <w:t>（二）国内外研究状况</w:t>
            </w:r>
          </w:p>
          <w:p w:rsidR="009E38F1" w:rsidRPr="00410FFC" w:rsidRDefault="009E38F1" w:rsidP="00343C0A">
            <w:pPr>
              <w:spacing w:line="360" w:lineRule="auto"/>
              <w:ind w:firstLineChars="200" w:firstLine="480"/>
              <w:rPr>
                <w:rFonts w:hint="eastAsia"/>
                <w:sz w:val="24"/>
                <w:szCs w:val="24"/>
              </w:rPr>
            </w:pPr>
            <w:r>
              <w:rPr>
                <w:rFonts w:hint="eastAsia"/>
                <w:sz w:val="24"/>
                <w:szCs w:val="24"/>
              </w:rPr>
              <w:t>西方学者对企业如何获取竞争优势的理论研究经历了外部到内部，从竞争到竞合，从静态到动态的发展路径。许多学者认识到顾客价值不仅是个战术性的营销问题，也是个战略问题。正如奥梅伊</w:t>
            </w:r>
            <w:r>
              <w:rPr>
                <w:rFonts w:hint="eastAsia"/>
                <w:sz w:val="24"/>
                <w:szCs w:val="24"/>
              </w:rPr>
              <w:t>(Kenichi Ohmae ,1998)</w:t>
            </w:r>
            <w:r>
              <w:rPr>
                <w:rFonts w:hint="eastAsia"/>
                <w:sz w:val="24"/>
                <w:szCs w:val="24"/>
              </w:rPr>
              <w:t>在《战略回归》中所说，战略的本质在于为顾客创造价值。</w:t>
            </w:r>
            <w:r>
              <w:rPr>
                <w:rFonts w:hint="eastAsia"/>
                <w:sz w:val="24"/>
                <w:szCs w:val="24"/>
              </w:rPr>
              <w:t>Woodruff</w:t>
            </w:r>
            <w:r>
              <w:rPr>
                <w:rFonts w:hint="eastAsia"/>
                <w:sz w:val="24"/>
                <w:szCs w:val="24"/>
              </w:rPr>
              <w:t>在</w:t>
            </w:r>
            <w:r>
              <w:rPr>
                <w:rFonts w:hint="eastAsia"/>
                <w:sz w:val="24"/>
                <w:szCs w:val="24"/>
              </w:rPr>
              <w:t>1997</w:t>
            </w:r>
            <w:r>
              <w:rPr>
                <w:rFonts w:hint="eastAsia"/>
                <w:sz w:val="24"/>
                <w:szCs w:val="24"/>
              </w:rPr>
              <w:t>年提出顾客价值是竞争优势的新来源。企业给顾客提供优异的顾客价值的能力被认为是</w:t>
            </w:r>
            <w:r>
              <w:rPr>
                <w:rFonts w:hint="eastAsia"/>
                <w:sz w:val="24"/>
                <w:szCs w:val="24"/>
              </w:rPr>
              <w:t>90</w:t>
            </w:r>
            <w:r>
              <w:rPr>
                <w:rFonts w:hint="eastAsia"/>
                <w:sz w:val="24"/>
                <w:szCs w:val="24"/>
              </w:rPr>
              <w:t>年代最成功的战略之一。国内学者董大海（</w:t>
            </w:r>
            <w:r>
              <w:rPr>
                <w:rFonts w:hint="eastAsia"/>
                <w:sz w:val="24"/>
                <w:szCs w:val="24"/>
              </w:rPr>
              <w:t>2004</w:t>
            </w:r>
            <w:r>
              <w:rPr>
                <w:rFonts w:hint="eastAsia"/>
                <w:sz w:val="24"/>
                <w:szCs w:val="24"/>
              </w:rPr>
              <w:t>）认为二十一世纪是以卓越顾客价值创造能力构建持久竞争优势的阶段，他在前入研究的基础上，提出了基于顾客价值构建竞争战略就是要帮助企业确定顾客价值要素对顾客的激励作用，从而鉴别它们对企业的战略意义，并对其进行了一定程度的量化。蒋东仁（</w:t>
            </w:r>
            <w:r>
              <w:rPr>
                <w:rFonts w:hint="eastAsia"/>
                <w:sz w:val="24"/>
                <w:szCs w:val="24"/>
              </w:rPr>
              <w:t>2005</w:t>
            </w:r>
            <w:r>
              <w:rPr>
                <w:rFonts w:hint="eastAsia"/>
                <w:sz w:val="24"/>
                <w:szCs w:val="24"/>
              </w:rPr>
              <w:t>）引入营销理论来识别顾客价值是如何计划、创造和维持的，认为形成专有的、市场导向的关键资产和持续不断的价值创新是获取可持续竞争优势的最可靠途径。项保华（</w:t>
            </w:r>
            <w:r>
              <w:rPr>
                <w:rFonts w:hint="eastAsia"/>
                <w:sz w:val="24"/>
                <w:szCs w:val="24"/>
              </w:rPr>
              <w:t>2007</w:t>
            </w:r>
            <w:r>
              <w:rPr>
                <w:rFonts w:hint="eastAsia"/>
                <w:sz w:val="24"/>
                <w:szCs w:val="24"/>
              </w:rPr>
              <w:t>）提出顾客价值创新是战略分析的基点，这种顾客</w:t>
            </w:r>
          </w:p>
        </w:tc>
      </w:tr>
      <w:tr w:rsidR="009E38F1" w:rsidRPr="0001441F" w:rsidTr="00343C0A">
        <w:trPr>
          <w:cantSplit/>
          <w:trHeight w:val="1614"/>
          <w:jc w:val="center"/>
        </w:trPr>
        <w:tc>
          <w:tcPr>
            <w:tcW w:w="9250" w:type="dxa"/>
            <w:gridSpan w:val="7"/>
            <w:tcBorders>
              <w:top w:val="single" w:sz="4" w:space="0" w:color="auto"/>
              <w:left w:val="single" w:sz="4" w:space="0" w:color="auto"/>
              <w:bottom w:val="single" w:sz="4" w:space="0" w:color="auto"/>
              <w:right w:val="single" w:sz="4" w:space="0" w:color="auto"/>
            </w:tcBorders>
          </w:tcPr>
          <w:p w:rsidR="009E38F1" w:rsidRDefault="009E38F1" w:rsidP="00343C0A">
            <w:pPr>
              <w:spacing w:line="360" w:lineRule="auto"/>
              <w:ind w:firstLineChars="200" w:firstLine="480"/>
              <w:rPr>
                <w:rFonts w:hint="eastAsia"/>
                <w:sz w:val="24"/>
                <w:szCs w:val="24"/>
              </w:rPr>
            </w:pPr>
            <w:r>
              <w:rPr>
                <w:rFonts w:hint="eastAsia"/>
                <w:sz w:val="24"/>
                <w:szCs w:val="24"/>
              </w:rPr>
              <w:lastRenderedPageBreak/>
              <w:t>价值创新战略是超越竞争的，它以顾客价值为目标，对资源的获取和使用也与以竞争为基点的战略不同。</w:t>
            </w:r>
          </w:p>
          <w:p w:rsidR="009E38F1" w:rsidRDefault="009E38F1" w:rsidP="00343C0A">
            <w:pPr>
              <w:spacing w:line="360" w:lineRule="auto"/>
              <w:ind w:firstLineChars="200" w:firstLine="480"/>
              <w:rPr>
                <w:rFonts w:hint="eastAsia"/>
                <w:sz w:val="24"/>
                <w:szCs w:val="24"/>
              </w:rPr>
            </w:pPr>
            <w:r>
              <w:rPr>
                <w:rFonts w:hint="eastAsia"/>
                <w:sz w:val="24"/>
                <w:szCs w:val="24"/>
              </w:rPr>
              <w:t>国内外学者普遍认为企业所拥有的资源是企业获取竞争优势的基础，对竞争优势的研究都是立足于企业本身或产业环境，而对于顾客价值与企业资源、竞争优势的内在关系并未进行深入的探讨。</w:t>
            </w:r>
          </w:p>
          <w:p w:rsidR="009E38F1" w:rsidRPr="00410FFC" w:rsidRDefault="009E38F1" w:rsidP="00343C0A">
            <w:pPr>
              <w:rPr>
                <w:rFonts w:hint="eastAsia"/>
                <w:sz w:val="24"/>
              </w:rPr>
            </w:pPr>
          </w:p>
        </w:tc>
      </w:tr>
      <w:tr w:rsidR="009E38F1" w:rsidRPr="0001441F" w:rsidTr="00343C0A">
        <w:trPr>
          <w:cantSplit/>
          <w:trHeight w:val="1614"/>
          <w:jc w:val="center"/>
        </w:trPr>
        <w:tc>
          <w:tcPr>
            <w:tcW w:w="9250" w:type="dxa"/>
            <w:gridSpan w:val="7"/>
            <w:tcBorders>
              <w:top w:val="single" w:sz="4" w:space="0" w:color="auto"/>
              <w:left w:val="single" w:sz="4" w:space="0" w:color="auto"/>
              <w:bottom w:val="single" w:sz="4" w:space="0" w:color="auto"/>
              <w:right w:val="single" w:sz="4" w:space="0" w:color="auto"/>
            </w:tcBorders>
          </w:tcPr>
          <w:p w:rsidR="009E38F1" w:rsidRPr="0001441F" w:rsidRDefault="009E38F1" w:rsidP="00343C0A">
            <w:pPr>
              <w:rPr>
                <w:sz w:val="24"/>
              </w:rPr>
            </w:pPr>
            <w:r w:rsidRPr="0001441F">
              <w:rPr>
                <w:rFonts w:hint="eastAsia"/>
                <w:sz w:val="24"/>
              </w:rPr>
              <w:t>研究内容：</w:t>
            </w:r>
          </w:p>
          <w:p w:rsidR="009E38F1" w:rsidRDefault="009E38F1" w:rsidP="00343C0A">
            <w:pPr>
              <w:spacing w:line="360" w:lineRule="auto"/>
              <w:ind w:firstLineChars="200" w:firstLine="480"/>
              <w:rPr>
                <w:rFonts w:hint="eastAsia"/>
                <w:sz w:val="24"/>
                <w:szCs w:val="24"/>
              </w:rPr>
            </w:pPr>
            <w:r>
              <w:rPr>
                <w:rFonts w:hint="eastAsia"/>
                <w:sz w:val="24"/>
                <w:szCs w:val="24"/>
              </w:rPr>
              <w:t>本文的研究内容分为三个部分：</w:t>
            </w:r>
          </w:p>
          <w:p w:rsidR="009E38F1" w:rsidRDefault="009E38F1" w:rsidP="00343C0A">
            <w:pPr>
              <w:spacing w:line="360" w:lineRule="auto"/>
              <w:ind w:firstLineChars="200" w:firstLine="480"/>
              <w:rPr>
                <w:rFonts w:hint="eastAsia"/>
                <w:sz w:val="24"/>
                <w:szCs w:val="24"/>
              </w:rPr>
            </w:pPr>
            <w:r>
              <w:rPr>
                <w:rFonts w:hint="eastAsia"/>
                <w:sz w:val="24"/>
                <w:szCs w:val="24"/>
              </w:rPr>
              <w:t>第一部分阐述顾客价值概念和内涵；</w:t>
            </w:r>
          </w:p>
          <w:p w:rsidR="009E38F1" w:rsidRDefault="009E38F1" w:rsidP="00343C0A">
            <w:pPr>
              <w:spacing w:line="360" w:lineRule="auto"/>
              <w:ind w:firstLineChars="200" w:firstLine="480"/>
              <w:rPr>
                <w:rFonts w:hint="eastAsia"/>
                <w:sz w:val="24"/>
                <w:szCs w:val="24"/>
              </w:rPr>
            </w:pPr>
            <w:r>
              <w:rPr>
                <w:rFonts w:hint="eastAsia"/>
                <w:sz w:val="24"/>
                <w:szCs w:val="24"/>
              </w:rPr>
              <w:t>第二部分论述顾客价值是竞争优势的新来源；</w:t>
            </w:r>
          </w:p>
          <w:p w:rsidR="009E38F1" w:rsidRPr="0001441F" w:rsidRDefault="009E38F1" w:rsidP="00343C0A">
            <w:pPr>
              <w:ind w:firstLineChars="200" w:firstLine="480"/>
              <w:rPr>
                <w:rFonts w:hint="eastAsia"/>
                <w:sz w:val="24"/>
              </w:rPr>
            </w:pPr>
            <w:r>
              <w:rPr>
                <w:rFonts w:hint="eastAsia"/>
                <w:sz w:val="24"/>
                <w:szCs w:val="24"/>
              </w:rPr>
              <w:t>第三部分分析基于顾客价值获取竞争优势的路径</w:t>
            </w:r>
          </w:p>
        </w:tc>
      </w:tr>
      <w:tr w:rsidR="009E38F1" w:rsidRPr="0001441F" w:rsidTr="00343C0A">
        <w:trPr>
          <w:cantSplit/>
          <w:trHeight w:val="1341"/>
          <w:jc w:val="center"/>
        </w:trPr>
        <w:tc>
          <w:tcPr>
            <w:tcW w:w="9250" w:type="dxa"/>
            <w:gridSpan w:val="7"/>
            <w:tcBorders>
              <w:top w:val="single" w:sz="4" w:space="0" w:color="auto"/>
              <w:left w:val="single" w:sz="4" w:space="0" w:color="auto"/>
              <w:bottom w:val="single" w:sz="4" w:space="0" w:color="auto"/>
              <w:right w:val="single" w:sz="4" w:space="0" w:color="auto"/>
            </w:tcBorders>
          </w:tcPr>
          <w:p w:rsidR="009E38F1" w:rsidRPr="0001441F" w:rsidRDefault="009E38F1" w:rsidP="00343C0A">
            <w:pPr>
              <w:rPr>
                <w:sz w:val="24"/>
              </w:rPr>
            </w:pPr>
            <w:r w:rsidRPr="0001441F">
              <w:rPr>
                <w:rFonts w:hint="eastAsia"/>
                <w:sz w:val="24"/>
              </w:rPr>
              <w:t>研究思路和方法：</w:t>
            </w:r>
          </w:p>
          <w:p w:rsidR="009E38F1" w:rsidRDefault="009E38F1" w:rsidP="00343C0A">
            <w:pPr>
              <w:spacing w:line="360" w:lineRule="auto"/>
              <w:rPr>
                <w:rFonts w:hint="eastAsia"/>
                <w:sz w:val="24"/>
                <w:szCs w:val="24"/>
              </w:rPr>
            </w:pPr>
            <w:r>
              <w:rPr>
                <w:rFonts w:hint="eastAsia"/>
                <w:sz w:val="24"/>
                <w:szCs w:val="24"/>
              </w:rPr>
              <w:t xml:space="preserve">    </w:t>
            </w:r>
            <w:r>
              <w:rPr>
                <w:rFonts w:hint="eastAsia"/>
                <w:sz w:val="24"/>
                <w:szCs w:val="24"/>
              </w:rPr>
              <w:t>（一）研究思路</w:t>
            </w:r>
          </w:p>
          <w:p w:rsidR="009E38F1" w:rsidRDefault="009E38F1" w:rsidP="00343C0A">
            <w:pPr>
              <w:spacing w:line="360" w:lineRule="auto"/>
              <w:ind w:firstLineChars="200" w:firstLine="480"/>
              <w:rPr>
                <w:rFonts w:hint="eastAsia"/>
                <w:sz w:val="24"/>
                <w:szCs w:val="24"/>
              </w:rPr>
            </w:pPr>
            <w:r>
              <w:rPr>
                <w:rFonts w:hint="eastAsia"/>
                <w:sz w:val="24"/>
                <w:szCs w:val="24"/>
              </w:rPr>
              <w:t>从对顾客价值和竞争优势的理论进行梳理开始，企业如何获取竞争优势的理论研究经历了外部到内部，从竞争到竞合，从静态到动态的发展路径。</w:t>
            </w:r>
            <w:r>
              <w:rPr>
                <w:rFonts w:ascii="宋体" w:hAnsi="宋体" w:cs="宋体" w:hint="eastAsia"/>
                <w:sz w:val="24"/>
                <w:szCs w:val="24"/>
              </w:rPr>
              <w:t>在查询了解的基础上，再找具体资料，再构思写文章。重点放在</w:t>
            </w:r>
            <w:r>
              <w:rPr>
                <w:rFonts w:hint="eastAsia"/>
                <w:sz w:val="24"/>
                <w:szCs w:val="24"/>
              </w:rPr>
              <w:t>对顾客价值与企业资源、竞争优势的内在关系进行深入探讨上。</w:t>
            </w:r>
          </w:p>
          <w:p w:rsidR="009E38F1" w:rsidRDefault="009E38F1" w:rsidP="00343C0A">
            <w:pPr>
              <w:spacing w:line="360" w:lineRule="auto"/>
              <w:ind w:firstLineChars="200" w:firstLine="480"/>
              <w:rPr>
                <w:rFonts w:hint="eastAsia"/>
                <w:sz w:val="24"/>
                <w:szCs w:val="24"/>
              </w:rPr>
            </w:pPr>
            <w:r>
              <w:rPr>
                <w:rFonts w:hint="eastAsia"/>
                <w:sz w:val="24"/>
                <w:szCs w:val="24"/>
              </w:rPr>
              <w:t>（二）研究方法</w:t>
            </w:r>
          </w:p>
          <w:p w:rsidR="009E38F1" w:rsidRDefault="009E38F1" w:rsidP="00343C0A">
            <w:pPr>
              <w:spacing w:line="360" w:lineRule="auto"/>
              <w:ind w:firstLineChars="200" w:firstLine="480"/>
              <w:rPr>
                <w:rFonts w:hint="eastAsia"/>
                <w:sz w:val="24"/>
                <w:szCs w:val="24"/>
              </w:rPr>
            </w:pPr>
            <w:r>
              <w:rPr>
                <w:rFonts w:hint="eastAsia"/>
                <w:sz w:val="24"/>
                <w:szCs w:val="24"/>
              </w:rPr>
              <w:t>（</w:t>
            </w:r>
            <w:r>
              <w:rPr>
                <w:rFonts w:hint="eastAsia"/>
                <w:sz w:val="24"/>
                <w:szCs w:val="24"/>
              </w:rPr>
              <w:t>1</w:t>
            </w:r>
            <w:r>
              <w:rPr>
                <w:rFonts w:hint="eastAsia"/>
                <w:sz w:val="24"/>
                <w:szCs w:val="24"/>
              </w:rPr>
              <w:t>）文献研究法：在充分查找和大量阅读现有的相关文献基础上，充分了解国内和国外有关企业竞争优势和顾客价值的理论，以此为着眼点理清相关概念和理论，从而支撑本文的观点。</w:t>
            </w:r>
          </w:p>
          <w:p w:rsidR="009E38F1" w:rsidRPr="0001441F" w:rsidRDefault="009E38F1" w:rsidP="00343C0A">
            <w:pPr>
              <w:rPr>
                <w:sz w:val="24"/>
              </w:rPr>
            </w:pPr>
            <w:r>
              <w:rPr>
                <w:rFonts w:hint="eastAsia"/>
                <w:sz w:val="24"/>
                <w:szCs w:val="24"/>
              </w:rPr>
              <w:t>（</w:t>
            </w:r>
            <w:r>
              <w:rPr>
                <w:rFonts w:hint="eastAsia"/>
                <w:sz w:val="24"/>
                <w:szCs w:val="24"/>
              </w:rPr>
              <w:t>2</w:t>
            </w:r>
            <w:r>
              <w:rPr>
                <w:rFonts w:hint="eastAsia"/>
                <w:sz w:val="24"/>
                <w:szCs w:val="24"/>
              </w:rPr>
              <w:t>）调查法：主要是有目的有计划地收集有关企业如何展开竞争，如何获取竞争优势的资料，对收集到的资料进行分析、综合、比较和归纳。</w:t>
            </w:r>
          </w:p>
          <w:p w:rsidR="009E38F1" w:rsidRPr="0001441F" w:rsidRDefault="009E38F1" w:rsidP="00343C0A">
            <w:pPr>
              <w:tabs>
                <w:tab w:val="left" w:pos="3375"/>
              </w:tabs>
              <w:rPr>
                <w:rFonts w:hint="eastAsia"/>
                <w:sz w:val="24"/>
              </w:rPr>
            </w:pPr>
          </w:p>
          <w:p w:rsidR="009E38F1" w:rsidRPr="0001441F" w:rsidRDefault="009E38F1" w:rsidP="00343C0A">
            <w:pPr>
              <w:rPr>
                <w:rFonts w:hint="eastAsia"/>
                <w:sz w:val="24"/>
              </w:rPr>
            </w:pPr>
          </w:p>
        </w:tc>
      </w:tr>
      <w:tr w:rsidR="009E38F1" w:rsidRPr="0001441F" w:rsidTr="00343C0A">
        <w:trPr>
          <w:cantSplit/>
          <w:trHeight w:val="1544"/>
          <w:jc w:val="center"/>
        </w:trPr>
        <w:tc>
          <w:tcPr>
            <w:tcW w:w="9250" w:type="dxa"/>
            <w:gridSpan w:val="7"/>
            <w:tcBorders>
              <w:top w:val="single" w:sz="4" w:space="0" w:color="auto"/>
              <w:left w:val="single" w:sz="4" w:space="0" w:color="auto"/>
              <w:bottom w:val="single" w:sz="4" w:space="0" w:color="auto"/>
              <w:right w:val="single" w:sz="4" w:space="0" w:color="auto"/>
            </w:tcBorders>
          </w:tcPr>
          <w:p w:rsidR="009E38F1" w:rsidRDefault="009E38F1" w:rsidP="00343C0A">
            <w:pPr>
              <w:rPr>
                <w:sz w:val="24"/>
              </w:rPr>
            </w:pPr>
            <w:r w:rsidRPr="0001441F">
              <w:rPr>
                <w:rFonts w:hint="eastAsia"/>
                <w:sz w:val="24"/>
              </w:rPr>
              <w:t>工作计划：</w:t>
            </w:r>
          </w:p>
          <w:p w:rsidR="009E38F1" w:rsidRDefault="009E38F1" w:rsidP="00343C0A">
            <w:pPr>
              <w:spacing w:line="360" w:lineRule="auto"/>
              <w:ind w:firstLineChars="200" w:firstLine="480"/>
              <w:rPr>
                <w:rFonts w:hint="eastAsia"/>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2016</w:t>
            </w:r>
            <w:r>
              <w:rPr>
                <w:rFonts w:hint="eastAsia"/>
                <w:sz w:val="24"/>
                <w:szCs w:val="24"/>
              </w:rPr>
              <w:t>年</w:t>
            </w:r>
            <w:r>
              <w:rPr>
                <w:rFonts w:hint="eastAsia"/>
                <w:sz w:val="24"/>
                <w:szCs w:val="24"/>
              </w:rPr>
              <w:t>7</w:t>
            </w:r>
            <w:r>
              <w:rPr>
                <w:rFonts w:hint="eastAsia"/>
                <w:sz w:val="24"/>
                <w:szCs w:val="24"/>
              </w:rPr>
              <w:t>月</w:t>
            </w:r>
            <w:r>
              <w:rPr>
                <w:rFonts w:hint="eastAsia"/>
                <w:sz w:val="24"/>
                <w:szCs w:val="24"/>
              </w:rPr>
              <w:t>20</w:t>
            </w:r>
            <w:r>
              <w:rPr>
                <w:rFonts w:hint="eastAsia"/>
                <w:sz w:val="24"/>
                <w:szCs w:val="24"/>
              </w:rPr>
              <w:t>日至</w:t>
            </w:r>
            <w:r>
              <w:rPr>
                <w:rFonts w:hint="eastAsia"/>
                <w:sz w:val="24"/>
                <w:szCs w:val="24"/>
              </w:rPr>
              <w:t>2016</w:t>
            </w:r>
            <w:r>
              <w:rPr>
                <w:rFonts w:hint="eastAsia"/>
                <w:sz w:val="24"/>
                <w:szCs w:val="24"/>
              </w:rPr>
              <w:t>年</w:t>
            </w:r>
            <w:r>
              <w:rPr>
                <w:rFonts w:hint="eastAsia"/>
                <w:sz w:val="24"/>
                <w:szCs w:val="24"/>
              </w:rPr>
              <w:t>8</w:t>
            </w:r>
            <w:r>
              <w:rPr>
                <w:rFonts w:hint="eastAsia"/>
                <w:sz w:val="24"/>
                <w:szCs w:val="24"/>
              </w:rPr>
              <w:t>月</w:t>
            </w:r>
            <w:r>
              <w:rPr>
                <w:rFonts w:hint="eastAsia"/>
                <w:sz w:val="24"/>
                <w:szCs w:val="24"/>
              </w:rPr>
              <w:t>20</w:t>
            </w:r>
            <w:r>
              <w:rPr>
                <w:rFonts w:hint="eastAsia"/>
                <w:sz w:val="24"/>
                <w:szCs w:val="24"/>
              </w:rPr>
              <w:t>日：确定论文题目，拟定论文提纲；</w:t>
            </w:r>
          </w:p>
          <w:p w:rsidR="009E38F1" w:rsidRDefault="009E38F1" w:rsidP="00343C0A">
            <w:pPr>
              <w:spacing w:line="360" w:lineRule="auto"/>
              <w:ind w:firstLineChars="200" w:firstLine="480"/>
              <w:rPr>
                <w:rFonts w:hint="eastAsia"/>
                <w:sz w:val="24"/>
                <w:szCs w:val="24"/>
              </w:rPr>
            </w:pPr>
            <w:r>
              <w:rPr>
                <w:rFonts w:hint="eastAsia"/>
                <w:sz w:val="24"/>
                <w:szCs w:val="24"/>
              </w:rPr>
              <w:t>（</w:t>
            </w:r>
            <w:r>
              <w:rPr>
                <w:rFonts w:hint="eastAsia"/>
                <w:sz w:val="24"/>
                <w:szCs w:val="24"/>
              </w:rPr>
              <w:t>2</w:t>
            </w:r>
            <w:r>
              <w:rPr>
                <w:rFonts w:hint="eastAsia"/>
                <w:sz w:val="24"/>
                <w:szCs w:val="24"/>
              </w:rPr>
              <w:t>）</w:t>
            </w:r>
            <w:r>
              <w:rPr>
                <w:rFonts w:hint="eastAsia"/>
                <w:sz w:val="24"/>
                <w:szCs w:val="24"/>
              </w:rPr>
              <w:t>2016</w:t>
            </w:r>
            <w:r>
              <w:rPr>
                <w:rFonts w:hint="eastAsia"/>
                <w:sz w:val="24"/>
                <w:szCs w:val="24"/>
              </w:rPr>
              <w:t>年</w:t>
            </w:r>
            <w:r>
              <w:rPr>
                <w:rFonts w:hint="eastAsia"/>
                <w:sz w:val="24"/>
                <w:szCs w:val="24"/>
              </w:rPr>
              <w:t>8</w:t>
            </w:r>
            <w:r>
              <w:rPr>
                <w:rFonts w:hint="eastAsia"/>
                <w:sz w:val="24"/>
                <w:szCs w:val="24"/>
              </w:rPr>
              <w:t>月</w:t>
            </w:r>
            <w:r>
              <w:rPr>
                <w:rFonts w:hint="eastAsia"/>
                <w:sz w:val="24"/>
                <w:szCs w:val="24"/>
              </w:rPr>
              <w:t>20</w:t>
            </w:r>
            <w:r>
              <w:rPr>
                <w:rFonts w:hint="eastAsia"/>
                <w:sz w:val="24"/>
                <w:szCs w:val="24"/>
              </w:rPr>
              <w:t>日至</w:t>
            </w:r>
            <w:r>
              <w:rPr>
                <w:rFonts w:hint="eastAsia"/>
                <w:sz w:val="24"/>
                <w:szCs w:val="24"/>
              </w:rPr>
              <w:t>2015</w:t>
            </w:r>
            <w:r>
              <w:rPr>
                <w:rFonts w:hint="eastAsia"/>
                <w:sz w:val="24"/>
                <w:szCs w:val="24"/>
              </w:rPr>
              <w:t>年</w:t>
            </w:r>
            <w:r>
              <w:rPr>
                <w:rFonts w:hint="eastAsia"/>
                <w:sz w:val="24"/>
                <w:szCs w:val="24"/>
              </w:rPr>
              <w:t>9</w:t>
            </w:r>
            <w:r>
              <w:rPr>
                <w:rFonts w:hint="eastAsia"/>
                <w:sz w:val="24"/>
                <w:szCs w:val="24"/>
              </w:rPr>
              <w:t>月</w:t>
            </w:r>
            <w:r>
              <w:rPr>
                <w:rFonts w:hint="eastAsia"/>
                <w:sz w:val="24"/>
                <w:szCs w:val="24"/>
              </w:rPr>
              <w:t>20</w:t>
            </w:r>
            <w:r>
              <w:rPr>
                <w:rFonts w:hint="eastAsia"/>
                <w:sz w:val="24"/>
                <w:szCs w:val="24"/>
              </w:rPr>
              <w:t>日：搜索大量资料，进行阅读整理，归纳总结，完成论文综述和开题报告；</w:t>
            </w:r>
          </w:p>
          <w:p w:rsidR="009E38F1" w:rsidRDefault="009E38F1" w:rsidP="00343C0A">
            <w:pPr>
              <w:spacing w:line="360" w:lineRule="auto"/>
              <w:ind w:firstLineChars="200" w:firstLine="480"/>
              <w:rPr>
                <w:rFonts w:hint="eastAsia"/>
                <w:sz w:val="24"/>
                <w:szCs w:val="24"/>
              </w:rPr>
            </w:pPr>
            <w:r>
              <w:rPr>
                <w:rFonts w:hint="eastAsia"/>
                <w:sz w:val="24"/>
                <w:szCs w:val="24"/>
              </w:rPr>
              <w:t>（</w:t>
            </w:r>
            <w:r>
              <w:rPr>
                <w:rFonts w:hint="eastAsia"/>
                <w:sz w:val="24"/>
                <w:szCs w:val="24"/>
              </w:rPr>
              <w:t>3</w:t>
            </w:r>
            <w:r>
              <w:rPr>
                <w:rFonts w:hint="eastAsia"/>
                <w:sz w:val="24"/>
                <w:szCs w:val="24"/>
              </w:rPr>
              <w:t>）</w:t>
            </w:r>
            <w:r>
              <w:rPr>
                <w:rFonts w:hint="eastAsia"/>
                <w:sz w:val="24"/>
                <w:szCs w:val="24"/>
              </w:rPr>
              <w:t>2016</w:t>
            </w:r>
            <w:r>
              <w:rPr>
                <w:rFonts w:hint="eastAsia"/>
                <w:sz w:val="24"/>
                <w:szCs w:val="24"/>
              </w:rPr>
              <w:t>年</w:t>
            </w:r>
            <w:r>
              <w:rPr>
                <w:rFonts w:hint="eastAsia"/>
                <w:sz w:val="24"/>
                <w:szCs w:val="24"/>
              </w:rPr>
              <w:t>9</w:t>
            </w:r>
            <w:r>
              <w:rPr>
                <w:rFonts w:hint="eastAsia"/>
                <w:sz w:val="24"/>
                <w:szCs w:val="24"/>
              </w:rPr>
              <w:t>月</w:t>
            </w:r>
            <w:r>
              <w:rPr>
                <w:rFonts w:hint="eastAsia"/>
                <w:sz w:val="24"/>
                <w:szCs w:val="24"/>
              </w:rPr>
              <w:t>20</w:t>
            </w:r>
            <w:r>
              <w:rPr>
                <w:rFonts w:hint="eastAsia"/>
                <w:sz w:val="24"/>
                <w:szCs w:val="24"/>
              </w:rPr>
              <w:t>日至</w:t>
            </w:r>
            <w:r>
              <w:rPr>
                <w:rFonts w:hint="eastAsia"/>
                <w:sz w:val="24"/>
                <w:szCs w:val="24"/>
              </w:rPr>
              <w:t>2016</w:t>
            </w:r>
            <w:r>
              <w:rPr>
                <w:rFonts w:hint="eastAsia"/>
                <w:sz w:val="24"/>
                <w:szCs w:val="24"/>
              </w:rPr>
              <w:t>年</w:t>
            </w:r>
            <w:r>
              <w:rPr>
                <w:rFonts w:hint="eastAsia"/>
                <w:sz w:val="24"/>
                <w:szCs w:val="24"/>
              </w:rPr>
              <w:t>12</w:t>
            </w:r>
            <w:r>
              <w:rPr>
                <w:rFonts w:hint="eastAsia"/>
                <w:sz w:val="24"/>
                <w:szCs w:val="24"/>
              </w:rPr>
              <w:t>月</w:t>
            </w:r>
            <w:r>
              <w:rPr>
                <w:rFonts w:hint="eastAsia"/>
                <w:sz w:val="24"/>
                <w:szCs w:val="24"/>
              </w:rPr>
              <w:t>30</w:t>
            </w:r>
            <w:r>
              <w:rPr>
                <w:rFonts w:hint="eastAsia"/>
                <w:sz w:val="24"/>
                <w:szCs w:val="24"/>
              </w:rPr>
              <w:t>日：整理相关资料，根据大纲撰写论文第一稿，根据指导老师的意见，修改并完成第一稿；</w:t>
            </w:r>
          </w:p>
          <w:p w:rsidR="009E38F1" w:rsidRPr="00410FFC" w:rsidRDefault="009E38F1" w:rsidP="00343C0A">
            <w:pPr>
              <w:spacing w:line="360" w:lineRule="auto"/>
              <w:ind w:firstLineChars="200" w:firstLine="480"/>
              <w:rPr>
                <w:rFonts w:hint="eastAsia"/>
                <w:sz w:val="24"/>
              </w:rPr>
            </w:pPr>
          </w:p>
        </w:tc>
      </w:tr>
      <w:tr w:rsidR="009E38F1" w:rsidRPr="0001441F" w:rsidTr="00343C0A">
        <w:trPr>
          <w:cantSplit/>
          <w:trHeight w:val="1544"/>
          <w:jc w:val="center"/>
        </w:trPr>
        <w:tc>
          <w:tcPr>
            <w:tcW w:w="9250" w:type="dxa"/>
            <w:gridSpan w:val="7"/>
            <w:tcBorders>
              <w:top w:val="single" w:sz="4" w:space="0" w:color="auto"/>
              <w:left w:val="single" w:sz="4" w:space="0" w:color="auto"/>
              <w:bottom w:val="single" w:sz="4" w:space="0" w:color="auto"/>
              <w:right w:val="single" w:sz="4" w:space="0" w:color="auto"/>
            </w:tcBorders>
          </w:tcPr>
          <w:p w:rsidR="009E38F1" w:rsidRDefault="009E38F1" w:rsidP="00343C0A">
            <w:pPr>
              <w:spacing w:line="360" w:lineRule="auto"/>
              <w:ind w:firstLineChars="200" w:firstLine="480"/>
              <w:rPr>
                <w:rFonts w:hint="eastAsia"/>
                <w:sz w:val="24"/>
                <w:szCs w:val="24"/>
              </w:rPr>
            </w:pPr>
            <w:r>
              <w:rPr>
                <w:rFonts w:hint="eastAsia"/>
                <w:sz w:val="24"/>
                <w:szCs w:val="24"/>
              </w:rPr>
              <w:lastRenderedPageBreak/>
              <w:t>（</w:t>
            </w:r>
            <w:r>
              <w:rPr>
                <w:rFonts w:hint="eastAsia"/>
                <w:sz w:val="24"/>
                <w:szCs w:val="24"/>
              </w:rPr>
              <w:t>4</w:t>
            </w:r>
            <w:r>
              <w:rPr>
                <w:rFonts w:hint="eastAsia"/>
                <w:sz w:val="24"/>
                <w:szCs w:val="24"/>
              </w:rPr>
              <w:t>）</w:t>
            </w:r>
            <w:r>
              <w:rPr>
                <w:rFonts w:hint="eastAsia"/>
                <w:sz w:val="24"/>
                <w:szCs w:val="24"/>
              </w:rPr>
              <w:t>2017</w:t>
            </w:r>
            <w:r>
              <w:rPr>
                <w:rFonts w:hint="eastAsia"/>
                <w:sz w:val="24"/>
                <w:szCs w:val="24"/>
              </w:rPr>
              <w:t>年</w:t>
            </w:r>
            <w:r>
              <w:rPr>
                <w:rFonts w:hint="eastAsia"/>
                <w:sz w:val="24"/>
                <w:szCs w:val="24"/>
              </w:rPr>
              <w:t>1</w:t>
            </w:r>
            <w:r>
              <w:rPr>
                <w:rFonts w:hint="eastAsia"/>
                <w:sz w:val="24"/>
                <w:szCs w:val="24"/>
              </w:rPr>
              <w:t>月</w:t>
            </w:r>
            <w:r>
              <w:rPr>
                <w:rFonts w:hint="eastAsia"/>
                <w:sz w:val="24"/>
                <w:szCs w:val="24"/>
              </w:rPr>
              <w:t>1</w:t>
            </w:r>
            <w:r>
              <w:rPr>
                <w:rFonts w:hint="eastAsia"/>
                <w:sz w:val="24"/>
                <w:szCs w:val="24"/>
              </w:rPr>
              <w:t>日至</w:t>
            </w:r>
            <w:r>
              <w:rPr>
                <w:rFonts w:hint="eastAsia"/>
                <w:sz w:val="24"/>
                <w:szCs w:val="24"/>
              </w:rPr>
              <w:t>2017</w:t>
            </w:r>
            <w:r>
              <w:rPr>
                <w:rFonts w:hint="eastAsia"/>
                <w:sz w:val="24"/>
                <w:szCs w:val="24"/>
              </w:rPr>
              <w:t>年</w:t>
            </w:r>
            <w:r>
              <w:rPr>
                <w:rFonts w:hint="eastAsia"/>
                <w:sz w:val="24"/>
                <w:szCs w:val="24"/>
              </w:rPr>
              <w:t>3</w:t>
            </w:r>
            <w:r>
              <w:rPr>
                <w:rFonts w:hint="eastAsia"/>
                <w:sz w:val="24"/>
                <w:szCs w:val="24"/>
              </w:rPr>
              <w:t>月</w:t>
            </w:r>
            <w:r>
              <w:rPr>
                <w:rFonts w:hint="eastAsia"/>
                <w:sz w:val="24"/>
                <w:szCs w:val="24"/>
              </w:rPr>
              <w:t>30</w:t>
            </w:r>
            <w:r>
              <w:rPr>
                <w:rFonts w:hint="eastAsia"/>
                <w:sz w:val="24"/>
                <w:szCs w:val="24"/>
              </w:rPr>
              <w:t>日：根据指导老师的意见修改、完成第二稿；</w:t>
            </w:r>
          </w:p>
          <w:p w:rsidR="009E38F1" w:rsidRDefault="009E38F1" w:rsidP="00343C0A">
            <w:pPr>
              <w:spacing w:line="360" w:lineRule="auto"/>
              <w:ind w:firstLineChars="200" w:firstLine="480"/>
              <w:rPr>
                <w:rFonts w:hint="eastAsia"/>
                <w:sz w:val="24"/>
                <w:szCs w:val="24"/>
              </w:rPr>
            </w:pPr>
            <w:r>
              <w:rPr>
                <w:rFonts w:hint="eastAsia"/>
                <w:sz w:val="24"/>
                <w:szCs w:val="24"/>
              </w:rPr>
              <w:t>（</w:t>
            </w:r>
            <w:r>
              <w:rPr>
                <w:rFonts w:hint="eastAsia"/>
                <w:sz w:val="24"/>
                <w:szCs w:val="24"/>
              </w:rPr>
              <w:t>5</w:t>
            </w:r>
            <w:r>
              <w:rPr>
                <w:rFonts w:hint="eastAsia"/>
                <w:sz w:val="24"/>
                <w:szCs w:val="24"/>
              </w:rPr>
              <w:t>）</w:t>
            </w:r>
            <w:r>
              <w:rPr>
                <w:rFonts w:hint="eastAsia"/>
                <w:sz w:val="24"/>
                <w:szCs w:val="24"/>
              </w:rPr>
              <w:t>2017</w:t>
            </w:r>
            <w:r>
              <w:rPr>
                <w:rFonts w:hint="eastAsia"/>
                <w:sz w:val="24"/>
                <w:szCs w:val="24"/>
              </w:rPr>
              <w:t>年</w:t>
            </w:r>
            <w:r>
              <w:rPr>
                <w:rFonts w:hint="eastAsia"/>
                <w:sz w:val="24"/>
                <w:szCs w:val="24"/>
              </w:rPr>
              <w:t>4</w:t>
            </w:r>
            <w:r>
              <w:rPr>
                <w:rFonts w:hint="eastAsia"/>
                <w:sz w:val="24"/>
                <w:szCs w:val="24"/>
              </w:rPr>
              <w:t>月</w:t>
            </w:r>
            <w:r>
              <w:rPr>
                <w:rFonts w:hint="eastAsia"/>
                <w:sz w:val="24"/>
                <w:szCs w:val="24"/>
              </w:rPr>
              <w:t>1</w:t>
            </w:r>
            <w:r>
              <w:rPr>
                <w:rFonts w:hint="eastAsia"/>
                <w:sz w:val="24"/>
                <w:szCs w:val="24"/>
              </w:rPr>
              <w:t>日至</w:t>
            </w:r>
            <w:r>
              <w:rPr>
                <w:rFonts w:hint="eastAsia"/>
                <w:sz w:val="24"/>
                <w:szCs w:val="24"/>
              </w:rPr>
              <w:t>2016</w:t>
            </w:r>
            <w:r>
              <w:rPr>
                <w:rFonts w:hint="eastAsia"/>
                <w:sz w:val="24"/>
                <w:szCs w:val="24"/>
              </w:rPr>
              <w:t>年</w:t>
            </w:r>
            <w:r>
              <w:rPr>
                <w:rFonts w:hint="eastAsia"/>
                <w:sz w:val="24"/>
                <w:szCs w:val="24"/>
              </w:rPr>
              <w:t>6</w:t>
            </w:r>
            <w:r>
              <w:rPr>
                <w:rFonts w:hint="eastAsia"/>
                <w:sz w:val="24"/>
                <w:szCs w:val="24"/>
              </w:rPr>
              <w:t>月</w:t>
            </w:r>
            <w:r>
              <w:rPr>
                <w:rFonts w:hint="eastAsia"/>
                <w:sz w:val="24"/>
                <w:szCs w:val="24"/>
              </w:rPr>
              <w:t>1</w:t>
            </w:r>
            <w:r>
              <w:rPr>
                <w:rFonts w:hint="eastAsia"/>
                <w:sz w:val="24"/>
                <w:szCs w:val="24"/>
              </w:rPr>
              <w:t>日：根据指导老师的意见修改、完善第三稿，论文最后定稿。</w:t>
            </w:r>
          </w:p>
          <w:p w:rsidR="009E38F1" w:rsidRPr="00410FFC" w:rsidRDefault="009E38F1" w:rsidP="00343C0A">
            <w:pPr>
              <w:rPr>
                <w:rFonts w:hint="eastAsia"/>
                <w:sz w:val="24"/>
              </w:rPr>
            </w:pPr>
          </w:p>
        </w:tc>
      </w:tr>
      <w:tr w:rsidR="009E38F1" w:rsidRPr="0001441F" w:rsidTr="00343C0A">
        <w:trPr>
          <w:cantSplit/>
          <w:trHeight w:val="1707"/>
          <w:jc w:val="center"/>
        </w:trPr>
        <w:tc>
          <w:tcPr>
            <w:tcW w:w="9250" w:type="dxa"/>
            <w:gridSpan w:val="7"/>
            <w:tcBorders>
              <w:top w:val="single" w:sz="4" w:space="0" w:color="auto"/>
              <w:left w:val="single" w:sz="4" w:space="0" w:color="auto"/>
              <w:bottom w:val="single" w:sz="4" w:space="0" w:color="auto"/>
              <w:right w:val="single" w:sz="4" w:space="0" w:color="auto"/>
            </w:tcBorders>
          </w:tcPr>
          <w:p w:rsidR="009E38F1" w:rsidRPr="0001441F" w:rsidRDefault="009E38F1" w:rsidP="00343C0A">
            <w:pPr>
              <w:rPr>
                <w:sz w:val="24"/>
              </w:rPr>
            </w:pPr>
            <w:r w:rsidRPr="0001441F">
              <w:rPr>
                <w:rFonts w:hint="eastAsia"/>
                <w:sz w:val="24"/>
              </w:rPr>
              <w:t>参考文献：</w:t>
            </w:r>
          </w:p>
          <w:p w:rsidR="009E38F1" w:rsidRDefault="009E38F1" w:rsidP="00343C0A">
            <w:pPr>
              <w:spacing w:line="360" w:lineRule="auto"/>
              <w:rPr>
                <w:rFonts w:hint="eastAsia"/>
                <w:sz w:val="24"/>
                <w:szCs w:val="24"/>
              </w:rPr>
            </w:pPr>
            <w:r>
              <w:rPr>
                <w:rFonts w:hint="eastAsia"/>
                <w:sz w:val="24"/>
                <w:szCs w:val="24"/>
              </w:rPr>
              <w:t>参考文献：</w:t>
            </w:r>
          </w:p>
          <w:p w:rsidR="009E38F1" w:rsidRDefault="009E38F1" w:rsidP="00343C0A">
            <w:pPr>
              <w:spacing w:line="360" w:lineRule="auto"/>
              <w:rPr>
                <w:rFonts w:hint="eastAsia"/>
                <w:sz w:val="24"/>
                <w:szCs w:val="24"/>
              </w:rPr>
            </w:pPr>
            <w:r>
              <w:rPr>
                <w:rFonts w:hint="eastAsia"/>
                <w:sz w:val="24"/>
                <w:szCs w:val="24"/>
              </w:rPr>
              <w:t xml:space="preserve">    [1]</w:t>
            </w:r>
            <w:r>
              <w:rPr>
                <w:rFonts w:hint="eastAsia"/>
                <w:sz w:val="24"/>
                <w:szCs w:val="24"/>
              </w:rPr>
              <w:t>陈京东</w:t>
            </w:r>
            <w:r>
              <w:rPr>
                <w:rFonts w:hint="eastAsia"/>
                <w:sz w:val="24"/>
                <w:szCs w:val="24"/>
              </w:rPr>
              <w:t>.</w:t>
            </w:r>
            <w:r>
              <w:rPr>
                <w:rFonts w:hint="eastAsia"/>
                <w:sz w:val="24"/>
                <w:szCs w:val="24"/>
              </w:rPr>
              <w:t>移动互联网时代背景下的企业微信营销战略分析</w:t>
            </w:r>
            <w:r>
              <w:rPr>
                <w:rFonts w:hint="eastAsia"/>
                <w:sz w:val="24"/>
                <w:szCs w:val="24"/>
              </w:rPr>
              <w:t>[</w:t>
            </w:r>
            <w:r>
              <w:rPr>
                <w:sz w:val="24"/>
                <w:szCs w:val="24"/>
              </w:rPr>
              <w:t>J</w:t>
            </w:r>
            <w:r>
              <w:rPr>
                <w:rFonts w:hint="eastAsia"/>
                <w:sz w:val="24"/>
                <w:szCs w:val="24"/>
              </w:rPr>
              <w:t xml:space="preserve">] </w:t>
            </w:r>
            <w:r>
              <w:rPr>
                <w:rFonts w:hint="eastAsia"/>
                <w:sz w:val="24"/>
                <w:szCs w:val="24"/>
              </w:rPr>
              <w:t>广东：网友世界，</w:t>
            </w:r>
            <w:r>
              <w:rPr>
                <w:rFonts w:hint="eastAsia"/>
                <w:sz w:val="24"/>
                <w:szCs w:val="24"/>
              </w:rPr>
              <w:t>2014</w:t>
            </w:r>
            <w:r>
              <w:rPr>
                <w:rFonts w:hint="eastAsia"/>
                <w:sz w:val="24"/>
                <w:szCs w:val="24"/>
              </w:rPr>
              <w:t>：</w:t>
            </w:r>
            <w:r>
              <w:rPr>
                <w:rFonts w:hint="eastAsia"/>
                <w:sz w:val="24"/>
                <w:szCs w:val="24"/>
              </w:rPr>
              <w:t>07.</w:t>
            </w:r>
          </w:p>
          <w:p w:rsidR="009E38F1" w:rsidRDefault="009E38F1" w:rsidP="00343C0A">
            <w:pPr>
              <w:spacing w:line="360" w:lineRule="auto"/>
              <w:rPr>
                <w:rFonts w:hint="eastAsia"/>
                <w:sz w:val="24"/>
                <w:szCs w:val="24"/>
              </w:rPr>
            </w:pPr>
            <w:r>
              <w:rPr>
                <w:rFonts w:hint="eastAsia"/>
                <w:sz w:val="24"/>
                <w:szCs w:val="24"/>
              </w:rPr>
              <w:t xml:space="preserve">    [2]</w:t>
            </w:r>
            <w:r>
              <w:rPr>
                <w:rFonts w:hint="eastAsia"/>
                <w:sz w:val="24"/>
                <w:szCs w:val="24"/>
              </w:rPr>
              <w:t>戴慧琪，孙平</w:t>
            </w:r>
            <w:r>
              <w:rPr>
                <w:rFonts w:hint="eastAsia"/>
                <w:sz w:val="24"/>
                <w:szCs w:val="24"/>
              </w:rPr>
              <w:t>.</w:t>
            </w:r>
            <w:r>
              <w:rPr>
                <w:rFonts w:hint="eastAsia"/>
                <w:sz w:val="24"/>
                <w:szCs w:val="24"/>
              </w:rPr>
              <w:t>移动互联网时代背景下微信营销探究</w:t>
            </w:r>
            <w:r>
              <w:rPr>
                <w:rFonts w:hint="eastAsia"/>
                <w:sz w:val="24"/>
                <w:szCs w:val="24"/>
              </w:rPr>
              <w:t>[</w:t>
            </w:r>
            <w:r>
              <w:rPr>
                <w:sz w:val="24"/>
                <w:szCs w:val="24"/>
              </w:rPr>
              <w:t>D</w:t>
            </w:r>
            <w:r>
              <w:rPr>
                <w:rFonts w:hint="eastAsia"/>
                <w:sz w:val="24"/>
                <w:szCs w:val="24"/>
              </w:rPr>
              <w:t>]</w:t>
            </w:r>
          </w:p>
          <w:p w:rsidR="009E38F1" w:rsidRDefault="009E38F1" w:rsidP="00343C0A">
            <w:pPr>
              <w:spacing w:line="360" w:lineRule="auto"/>
              <w:rPr>
                <w:rFonts w:hint="eastAsia"/>
                <w:sz w:val="24"/>
                <w:szCs w:val="24"/>
              </w:rPr>
            </w:pPr>
            <w:r>
              <w:rPr>
                <w:rFonts w:hint="eastAsia"/>
                <w:sz w:val="24"/>
                <w:szCs w:val="24"/>
              </w:rPr>
              <w:t xml:space="preserve">    [3]</w:t>
            </w:r>
            <w:r>
              <w:rPr>
                <w:rFonts w:hint="eastAsia"/>
                <w:sz w:val="24"/>
                <w:szCs w:val="24"/>
              </w:rPr>
              <w:t>刘昱良，孙建军</w:t>
            </w:r>
            <w:r>
              <w:rPr>
                <w:rFonts w:hint="eastAsia"/>
                <w:sz w:val="24"/>
                <w:szCs w:val="24"/>
              </w:rPr>
              <w:t>.</w:t>
            </w:r>
            <w:r>
              <w:rPr>
                <w:rFonts w:hint="eastAsia"/>
                <w:sz w:val="24"/>
                <w:szCs w:val="24"/>
              </w:rPr>
              <w:t>互联网时代下电子商务企业微信营销的探讨</w:t>
            </w:r>
            <w:r>
              <w:rPr>
                <w:rFonts w:hint="eastAsia"/>
                <w:sz w:val="24"/>
                <w:szCs w:val="24"/>
              </w:rPr>
              <w:t>[</w:t>
            </w:r>
            <w:r>
              <w:rPr>
                <w:sz w:val="24"/>
                <w:szCs w:val="24"/>
              </w:rPr>
              <w:t>D</w:t>
            </w:r>
            <w:r>
              <w:rPr>
                <w:rFonts w:hint="eastAsia"/>
                <w:sz w:val="24"/>
                <w:szCs w:val="24"/>
              </w:rPr>
              <w:t>]</w:t>
            </w:r>
          </w:p>
          <w:p w:rsidR="009E38F1" w:rsidRDefault="009E38F1" w:rsidP="00343C0A">
            <w:pPr>
              <w:spacing w:line="360" w:lineRule="auto"/>
              <w:rPr>
                <w:rFonts w:hint="eastAsia"/>
                <w:sz w:val="24"/>
                <w:szCs w:val="24"/>
              </w:rPr>
            </w:pPr>
            <w:r>
              <w:rPr>
                <w:rFonts w:hint="eastAsia"/>
                <w:sz w:val="24"/>
                <w:szCs w:val="24"/>
              </w:rPr>
              <w:t xml:space="preserve">    [4]</w:t>
            </w:r>
            <w:r w:rsidRPr="006D2C69">
              <w:rPr>
                <w:sz w:val="24"/>
                <w:szCs w:val="24"/>
              </w:rPr>
              <w:t xml:space="preserve"> </w:t>
            </w:r>
            <w:r w:rsidRPr="006D2C69">
              <w:rPr>
                <w:sz w:val="24"/>
                <w:szCs w:val="24"/>
              </w:rPr>
              <w:t>李睿</w:t>
            </w:r>
            <w:r w:rsidRPr="006D2C69">
              <w:rPr>
                <w:sz w:val="24"/>
                <w:szCs w:val="24"/>
              </w:rPr>
              <w:t>.  </w:t>
            </w:r>
            <w:hyperlink r:id="rId6" w:tgtFrame="_blank" w:history="1">
              <w:r w:rsidRPr="006D2C69">
                <w:rPr>
                  <w:sz w:val="24"/>
                  <w:szCs w:val="24"/>
                </w:rPr>
                <w:t>移动互联营销</w:t>
              </w:r>
              <w:r w:rsidRPr="006D2C69">
                <w:rPr>
                  <w:sz w:val="24"/>
                  <w:szCs w:val="24"/>
                </w:rPr>
                <w:t xml:space="preserve"> </w:t>
              </w:r>
              <w:r w:rsidRPr="006D2C69">
                <w:rPr>
                  <w:sz w:val="24"/>
                  <w:szCs w:val="24"/>
                </w:rPr>
                <w:t>微信营销原则思考</w:t>
              </w:r>
            </w:hyperlink>
            <w:r w:rsidRPr="006D2C69">
              <w:rPr>
                <w:sz w:val="24"/>
                <w:szCs w:val="24"/>
              </w:rPr>
              <w:t>[J]. </w:t>
            </w:r>
            <w:r w:rsidRPr="006D2C69">
              <w:rPr>
                <w:sz w:val="24"/>
                <w:szCs w:val="24"/>
              </w:rPr>
              <w:t>声屏世界</w:t>
            </w:r>
            <w:r w:rsidRPr="006D2C69">
              <w:rPr>
                <w:sz w:val="24"/>
                <w:szCs w:val="24"/>
              </w:rPr>
              <w:t>·</w:t>
            </w:r>
            <w:r w:rsidRPr="006D2C69">
              <w:rPr>
                <w:sz w:val="24"/>
                <w:szCs w:val="24"/>
              </w:rPr>
              <w:t>广告人</w:t>
            </w:r>
            <w:r w:rsidRPr="006D2C69">
              <w:rPr>
                <w:sz w:val="24"/>
                <w:szCs w:val="24"/>
              </w:rPr>
              <w:t>. 2013(01)</w:t>
            </w:r>
          </w:p>
          <w:p w:rsidR="009E38F1" w:rsidRDefault="009E38F1" w:rsidP="00343C0A">
            <w:pPr>
              <w:spacing w:line="360" w:lineRule="auto"/>
              <w:rPr>
                <w:rFonts w:hint="eastAsia"/>
                <w:sz w:val="24"/>
                <w:szCs w:val="24"/>
              </w:rPr>
            </w:pPr>
            <w:r>
              <w:rPr>
                <w:rFonts w:hint="eastAsia"/>
                <w:sz w:val="24"/>
                <w:szCs w:val="24"/>
              </w:rPr>
              <w:t xml:space="preserve">    [5]</w:t>
            </w:r>
            <w:r w:rsidRPr="006D2C69">
              <w:rPr>
                <w:sz w:val="24"/>
                <w:szCs w:val="24"/>
              </w:rPr>
              <w:t xml:space="preserve"> </w:t>
            </w:r>
            <w:r w:rsidRPr="006D2C69">
              <w:rPr>
                <w:sz w:val="24"/>
                <w:szCs w:val="24"/>
              </w:rPr>
              <w:t>刘洋</w:t>
            </w:r>
            <w:r w:rsidRPr="006D2C69">
              <w:rPr>
                <w:sz w:val="24"/>
                <w:szCs w:val="24"/>
              </w:rPr>
              <w:t>.  </w:t>
            </w:r>
            <w:hyperlink r:id="rId7" w:tgtFrame="_blank" w:history="1">
              <w:r w:rsidRPr="006D2C69">
                <w:rPr>
                  <w:sz w:val="24"/>
                  <w:szCs w:val="24"/>
                </w:rPr>
                <w:t>互联网时代下北京现代网络营销模式研究</w:t>
              </w:r>
            </w:hyperlink>
            <w:r w:rsidRPr="006D2C69">
              <w:rPr>
                <w:sz w:val="24"/>
                <w:szCs w:val="24"/>
              </w:rPr>
              <w:t>[D]. </w:t>
            </w:r>
            <w:r w:rsidRPr="006D2C69">
              <w:rPr>
                <w:sz w:val="24"/>
                <w:szCs w:val="24"/>
              </w:rPr>
              <w:t>北京交通大学</w:t>
            </w:r>
            <w:r w:rsidRPr="006D2C69">
              <w:rPr>
                <w:sz w:val="24"/>
                <w:szCs w:val="24"/>
              </w:rPr>
              <w:t> 2015</w:t>
            </w:r>
          </w:p>
          <w:p w:rsidR="009E38F1" w:rsidRDefault="009E38F1" w:rsidP="00343C0A">
            <w:pPr>
              <w:spacing w:line="360" w:lineRule="auto"/>
              <w:rPr>
                <w:rFonts w:hint="eastAsia"/>
                <w:sz w:val="24"/>
                <w:szCs w:val="24"/>
              </w:rPr>
            </w:pPr>
            <w:r>
              <w:rPr>
                <w:rFonts w:hint="eastAsia"/>
                <w:sz w:val="24"/>
                <w:szCs w:val="24"/>
              </w:rPr>
              <w:t xml:space="preserve">    [6]</w:t>
            </w:r>
            <w:r w:rsidRPr="006D2C69">
              <w:rPr>
                <w:sz w:val="24"/>
                <w:szCs w:val="24"/>
              </w:rPr>
              <w:t xml:space="preserve"> </w:t>
            </w:r>
            <w:r w:rsidRPr="006D2C69">
              <w:rPr>
                <w:sz w:val="24"/>
                <w:szCs w:val="24"/>
              </w:rPr>
              <w:t>李贞</w:t>
            </w:r>
            <w:r w:rsidRPr="006D2C69">
              <w:rPr>
                <w:sz w:val="24"/>
                <w:szCs w:val="24"/>
              </w:rPr>
              <w:t>.  </w:t>
            </w:r>
            <w:hyperlink r:id="rId8" w:tgtFrame="_blank" w:history="1">
              <w:r w:rsidRPr="006D2C69">
                <w:rPr>
                  <w:sz w:val="24"/>
                  <w:szCs w:val="24"/>
                </w:rPr>
                <w:t>新网络营销模式于品牌商品高校学生市场营销的应用研究</w:t>
              </w:r>
            </w:hyperlink>
            <w:r w:rsidRPr="006D2C69">
              <w:rPr>
                <w:sz w:val="24"/>
                <w:szCs w:val="24"/>
              </w:rPr>
              <w:t>[D]. </w:t>
            </w:r>
            <w:r w:rsidRPr="006D2C69">
              <w:rPr>
                <w:sz w:val="24"/>
                <w:szCs w:val="24"/>
              </w:rPr>
              <w:t>吉林大学</w:t>
            </w:r>
            <w:r w:rsidRPr="006D2C69">
              <w:rPr>
                <w:sz w:val="24"/>
                <w:szCs w:val="24"/>
              </w:rPr>
              <w:t> 2011</w:t>
            </w:r>
          </w:p>
          <w:p w:rsidR="009E38F1" w:rsidRDefault="009E38F1" w:rsidP="00343C0A">
            <w:pPr>
              <w:spacing w:line="360" w:lineRule="auto"/>
              <w:rPr>
                <w:rFonts w:hint="eastAsia"/>
                <w:sz w:val="24"/>
                <w:szCs w:val="24"/>
              </w:rPr>
            </w:pPr>
            <w:r>
              <w:rPr>
                <w:rFonts w:hint="eastAsia"/>
                <w:sz w:val="24"/>
                <w:szCs w:val="24"/>
              </w:rPr>
              <w:t xml:space="preserve">    [7]</w:t>
            </w:r>
            <w:r>
              <w:rPr>
                <w:rFonts w:hint="eastAsia"/>
                <w:sz w:val="24"/>
                <w:szCs w:val="24"/>
              </w:rPr>
              <w:t>胡恩华</w:t>
            </w:r>
            <w:r>
              <w:rPr>
                <w:rFonts w:hint="eastAsia"/>
                <w:sz w:val="24"/>
                <w:szCs w:val="24"/>
              </w:rPr>
              <w:t>.</w:t>
            </w:r>
            <w:r>
              <w:rPr>
                <w:rFonts w:hint="eastAsia"/>
                <w:sz w:val="24"/>
                <w:szCs w:val="24"/>
              </w:rPr>
              <w:t>基于微信营销的企业核心竞争力分析</w:t>
            </w:r>
            <w:r>
              <w:rPr>
                <w:rFonts w:hint="eastAsia"/>
                <w:sz w:val="24"/>
                <w:szCs w:val="24"/>
              </w:rPr>
              <w:t>[J].</w:t>
            </w:r>
            <w:r>
              <w:rPr>
                <w:rFonts w:hint="eastAsia"/>
                <w:sz w:val="24"/>
                <w:szCs w:val="24"/>
              </w:rPr>
              <w:t>科学管理研究</w:t>
            </w:r>
            <w:r>
              <w:rPr>
                <w:rFonts w:hint="eastAsia"/>
                <w:sz w:val="24"/>
                <w:szCs w:val="24"/>
              </w:rPr>
              <w:t>.2003</w:t>
            </w:r>
            <w:r>
              <w:rPr>
                <w:rFonts w:hint="eastAsia"/>
                <w:sz w:val="24"/>
                <w:szCs w:val="24"/>
              </w:rPr>
              <w:t>（</w:t>
            </w:r>
            <w:r>
              <w:rPr>
                <w:rFonts w:hint="eastAsia"/>
                <w:sz w:val="24"/>
                <w:szCs w:val="24"/>
              </w:rPr>
              <w:t>01</w:t>
            </w:r>
            <w:r>
              <w:rPr>
                <w:rFonts w:hint="eastAsia"/>
                <w:sz w:val="24"/>
                <w:szCs w:val="24"/>
              </w:rPr>
              <w:t>）：</w:t>
            </w:r>
            <w:r>
              <w:rPr>
                <w:rFonts w:hint="eastAsia"/>
                <w:sz w:val="24"/>
                <w:szCs w:val="24"/>
              </w:rPr>
              <w:t>56-60.</w:t>
            </w:r>
          </w:p>
          <w:p w:rsidR="009E38F1" w:rsidRDefault="009E38F1" w:rsidP="00343C0A">
            <w:pPr>
              <w:spacing w:line="360" w:lineRule="auto"/>
              <w:rPr>
                <w:rFonts w:hint="eastAsia"/>
                <w:sz w:val="24"/>
                <w:szCs w:val="24"/>
              </w:rPr>
            </w:pPr>
            <w:r>
              <w:rPr>
                <w:rFonts w:hint="eastAsia"/>
                <w:sz w:val="24"/>
                <w:szCs w:val="24"/>
              </w:rPr>
              <w:t xml:space="preserve">    [8]</w:t>
            </w:r>
            <w:r w:rsidRPr="006D2C69">
              <w:rPr>
                <w:sz w:val="24"/>
                <w:szCs w:val="24"/>
              </w:rPr>
              <w:t xml:space="preserve"> </w:t>
            </w:r>
            <w:r w:rsidRPr="006D2C69">
              <w:rPr>
                <w:sz w:val="24"/>
                <w:szCs w:val="24"/>
              </w:rPr>
              <w:t>张炜薇</w:t>
            </w:r>
            <w:r w:rsidRPr="006D2C69">
              <w:rPr>
                <w:sz w:val="24"/>
                <w:szCs w:val="24"/>
              </w:rPr>
              <w:t>,</w:t>
            </w:r>
            <w:r w:rsidRPr="006D2C69">
              <w:rPr>
                <w:sz w:val="24"/>
                <w:szCs w:val="24"/>
              </w:rPr>
              <w:t>柯赟</w:t>
            </w:r>
            <w:r w:rsidRPr="006D2C69">
              <w:rPr>
                <w:sz w:val="24"/>
                <w:szCs w:val="24"/>
              </w:rPr>
              <w:t>.  </w:t>
            </w:r>
            <w:hyperlink r:id="rId9" w:tgtFrame="_blank" w:history="1">
              <w:r w:rsidRPr="006D2C69">
                <w:rPr>
                  <w:sz w:val="24"/>
                  <w:szCs w:val="24"/>
                </w:rPr>
                <w:t>浅析微信公众平台对受众选择行为的影响</w:t>
              </w:r>
            </w:hyperlink>
            <w:r w:rsidRPr="006D2C69">
              <w:rPr>
                <w:sz w:val="24"/>
                <w:szCs w:val="24"/>
              </w:rPr>
              <w:t>[J]. </w:t>
            </w:r>
            <w:r w:rsidRPr="006D2C69">
              <w:rPr>
                <w:sz w:val="24"/>
                <w:szCs w:val="24"/>
              </w:rPr>
              <w:t>科技致富向导</w:t>
            </w:r>
            <w:r w:rsidRPr="006D2C69">
              <w:rPr>
                <w:sz w:val="24"/>
                <w:szCs w:val="24"/>
              </w:rPr>
              <w:t>. 2013(18)</w:t>
            </w:r>
          </w:p>
          <w:p w:rsidR="009E38F1" w:rsidRDefault="009E38F1" w:rsidP="00343C0A">
            <w:pPr>
              <w:spacing w:line="360" w:lineRule="auto"/>
              <w:rPr>
                <w:rFonts w:hint="eastAsia"/>
                <w:sz w:val="24"/>
                <w:szCs w:val="24"/>
              </w:rPr>
            </w:pPr>
            <w:r>
              <w:rPr>
                <w:rFonts w:hint="eastAsia"/>
                <w:sz w:val="24"/>
                <w:szCs w:val="24"/>
              </w:rPr>
              <w:t xml:space="preserve">    [9]</w:t>
            </w:r>
            <w:r w:rsidRPr="006D2C69">
              <w:rPr>
                <w:sz w:val="24"/>
                <w:szCs w:val="24"/>
              </w:rPr>
              <w:t xml:space="preserve"> </w:t>
            </w:r>
            <w:r w:rsidRPr="006D2C69">
              <w:rPr>
                <w:sz w:val="24"/>
                <w:szCs w:val="24"/>
              </w:rPr>
              <w:t>程小永</w:t>
            </w:r>
            <w:r w:rsidRPr="006D2C69">
              <w:rPr>
                <w:sz w:val="24"/>
                <w:szCs w:val="24"/>
              </w:rPr>
              <w:t>.  </w:t>
            </w:r>
            <w:hyperlink r:id="rId10" w:tgtFrame="_blank" w:history="1">
              <w:r w:rsidRPr="006D2C69">
                <w:rPr>
                  <w:sz w:val="24"/>
                  <w:szCs w:val="24"/>
                </w:rPr>
                <w:t>微信营销效果如何衡量</w:t>
              </w:r>
            </w:hyperlink>
            <w:r w:rsidRPr="006D2C69">
              <w:rPr>
                <w:sz w:val="24"/>
                <w:szCs w:val="24"/>
              </w:rPr>
              <w:t>[J]. </w:t>
            </w:r>
            <w:r w:rsidRPr="006D2C69">
              <w:rPr>
                <w:sz w:val="24"/>
                <w:szCs w:val="24"/>
              </w:rPr>
              <w:t>中小企业管理与科技</w:t>
            </w:r>
            <w:r w:rsidRPr="006D2C69">
              <w:rPr>
                <w:sz w:val="24"/>
                <w:szCs w:val="24"/>
              </w:rPr>
              <w:t>(</w:t>
            </w:r>
            <w:r w:rsidRPr="006D2C69">
              <w:rPr>
                <w:sz w:val="24"/>
                <w:szCs w:val="24"/>
              </w:rPr>
              <w:t>中旬刊</w:t>
            </w:r>
            <w:r w:rsidRPr="006D2C69">
              <w:rPr>
                <w:sz w:val="24"/>
                <w:szCs w:val="24"/>
              </w:rPr>
              <w:t>). 2013(02)</w:t>
            </w:r>
          </w:p>
          <w:p w:rsidR="009E38F1" w:rsidRDefault="009E38F1" w:rsidP="00343C0A">
            <w:pPr>
              <w:spacing w:line="360" w:lineRule="auto"/>
              <w:rPr>
                <w:rFonts w:hint="eastAsia"/>
                <w:sz w:val="24"/>
                <w:szCs w:val="24"/>
              </w:rPr>
            </w:pPr>
            <w:r>
              <w:rPr>
                <w:rFonts w:hint="eastAsia"/>
                <w:sz w:val="24"/>
                <w:szCs w:val="24"/>
              </w:rPr>
              <w:t xml:space="preserve">    [10]</w:t>
            </w:r>
            <w:r w:rsidRPr="006D2C69">
              <w:rPr>
                <w:sz w:val="24"/>
                <w:szCs w:val="24"/>
              </w:rPr>
              <w:t xml:space="preserve"> </w:t>
            </w:r>
            <w:r w:rsidRPr="006D2C69">
              <w:rPr>
                <w:sz w:val="24"/>
                <w:szCs w:val="24"/>
              </w:rPr>
              <w:t>张维迎</w:t>
            </w:r>
            <w:r w:rsidRPr="006D2C69">
              <w:rPr>
                <w:sz w:val="24"/>
                <w:szCs w:val="24"/>
              </w:rPr>
              <w:t>,(</w:t>
            </w:r>
            <w:r w:rsidRPr="006D2C69">
              <w:rPr>
                <w:sz w:val="24"/>
                <w:szCs w:val="24"/>
              </w:rPr>
              <w:t>德</w:t>
            </w:r>
            <w:r w:rsidRPr="006D2C69">
              <w:rPr>
                <w:sz w:val="24"/>
                <w:szCs w:val="24"/>
              </w:rPr>
              <w:t xml:space="preserve">) </w:t>
            </w:r>
            <w:r w:rsidRPr="006D2C69">
              <w:rPr>
                <w:sz w:val="24"/>
                <w:szCs w:val="24"/>
              </w:rPr>
              <w:t>孔翰宁</w:t>
            </w:r>
            <w:r w:rsidRPr="006D2C69">
              <w:rPr>
                <w:sz w:val="24"/>
                <w:szCs w:val="24"/>
              </w:rPr>
              <w:t>,(</w:t>
            </w:r>
            <w:r w:rsidRPr="006D2C69">
              <w:rPr>
                <w:sz w:val="24"/>
                <w:szCs w:val="24"/>
              </w:rPr>
              <w:t>德</w:t>
            </w:r>
            <w:r w:rsidRPr="006D2C69">
              <w:rPr>
                <w:sz w:val="24"/>
                <w:szCs w:val="24"/>
              </w:rPr>
              <w:t xml:space="preserve">) </w:t>
            </w:r>
            <w:r w:rsidRPr="006D2C69">
              <w:rPr>
                <w:sz w:val="24"/>
                <w:szCs w:val="24"/>
              </w:rPr>
              <w:t>奥赫贝</w:t>
            </w:r>
            <w:r w:rsidRPr="006D2C69">
              <w:rPr>
                <w:sz w:val="24"/>
                <w:szCs w:val="24"/>
              </w:rPr>
              <w:t xml:space="preserve"> (Osterle,H.),</w:t>
            </w:r>
            <w:r w:rsidRPr="006D2C69">
              <w:rPr>
                <w:sz w:val="24"/>
                <w:szCs w:val="24"/>
              </w:rPr>
              <w:t>著</w:t>
            </w:r>
            <w:r w:rsidRPr="006D2C69">
              <w:rPr>
                <w:sz w:val="24"/>
                <w:szCs w:val="24"/>
              </w:rPr>
              <w:t>.2010</w:t>
            </w:r>
            <w:r w:rsidRPr="006D2C69">
              <w:rPr>
                <w:sz w:val="24"/>
                <w:szCs w:val="24"/>
              </w:rPr>
              <w:t>商业模式</w:t>
            </w:r>
            <w:r w:rsidRPr="006D2C69">
              <w:rPr>
                <w:sz w:val="24"/>
                <w:szCs w:val="24"/>
              </w:rPr>
              <w:t xml:space="preserve">[M]. </w:t>
            </w:r>
            <w:r w:rsidRPr="006D2C69">
              <w:rPr>
                <w:sz w:val="24"/>
                <w:szCs w:val="24"/>
              </w:rPr>
              <w:t>机械工业出版社</w:t>
            </w:r>
            <w:r w:rsidRPr="006D2C69">
              <w:rPr>
                <w:sz w:val="24"/>
                <w:szCs w:val="24"/>
              </w:rPr>
              <w:t>, 2008</w:t>
            </w:r>
            <w:r>
              <w:rPr>
                <w:rFonts w:hint="eastAsia"/>
                <w:sz w:val="24"/>
                <w:szCs w:val="24"/>
              </w:rPr>
              <w:t>.</w:t>
            </w:r>
          </w:p>
          <w:p w:rsidR="009E38F1" w:rsidRPr="007F22F2" w:rsidRDefault="009E38F1" w:rsidP="00343C0A">
            <w:pPr>
              <w:spacing w:line="360" w:lineRule="auto"/>
              <w:ind w:firstLine="480"/>
              <w:rPr>
                <w:rFonts w:hint="eastAsia"/>
                <w:sz w:val="24"/>
                <w:szCs w:val="24"/>
              </w:rPr>
            </w:pPr>
            <w:r>
              <w:rPr>
                <w:rFonts w:hint="eastAsia"/>
                <w:sz w:val="24"/>
                <w:szCs w:val="24"/>
              </w:rPr>
              <w:t>[11]</w:t>
            </w:r>
            <w:r w:rsidRPr="006D2C69">
              <w:rPr>
                <w:sz w:val="24"/>
                <w:szCs w:val="24"/>
              </w:rPr>
              <w:t xml:space="preserve"> </w:t>
            </w:r>
            <w:r w:rsidRPr="006D2C69">
              <w:rPr>
                <w:sz w:val="24"/>
                <w:szCs w:val="24"/>
              </w:rPr>
              <w:t>李贞</w:t>
            </w:r>
            <w:r w:rsidRPr="006D2C69">
              <w:rPr>
                <w:sz w:val="24"/>
                <w:szCs w:val="24"/>
              </w:rPr>
              <w:t>.  </w:t>
            </w:r>
            <w:hyperlink r:id="rId11" w:tgtFrame="_blank" w:history="1">
              <w:r w:rsidRPr="006D2C69">
                <w:rPr>
                  <w:sz w:val="24"/>
                  <w:szCs w:val="24"/>
                </w:rPr>
                <w:t>新网络营销模式于品牌商品高校学生市场营销的应用研究</w:t>
              </w:r>
            </w:hyperlink>
            <w:r w:rsidRPr="006D2C69">
              <w:rPr>
                <w:sz w:val="24"/>
                <w:szCs w:val="24"/>
              </w:rPr>
              <w:t>[D]. </w:t>
            </w:r>
            <w:r w:rsidRPr="006D2C69">
              <w:rPr>
                <w:sz w:val="24"/>
                <w:szCs w:val="24"/>
              </w:rPr>
              <w:t>吉林大学</w:t>
            </w:r>
            <w:r w:rsidRPr="006D2C69">
              <w:rPr>
                <w:sz w:val="24"/>
                <w:szCs w:val="24"/>
              </w:rPr>
              <w:t> 2011</w:t>
            </w:r>
          </w:p>
          <w:p w:rsidR="009E38F1" w:rsidRPr="0001441F" w:rsidRDefault="009E38F1" w:rsidP="00343C0A">
            <w:pPr>
              <w:rPr>
                <w:sz w:val="24"/>
              </w:rPr>
            </w:pPr>
            <w:r>
              <w:rPr>
                <w:sz w:val="24"/>
                <w:szCs w:val="24"/>
              </w:rPr>
              <w:t>[</w:t>
            </w:r>
            <w:r>
              <w:rPr>
                <w:rFonts w:hint="eastAsia"/>
                <w:sz w:val="24"/>
                <w:szCs w:val="24"/>
              </w:rPr>
              <w:t>12</w:t>
            </w:r>
            <w:r w:rsidRPr="00C723CF">
              <w:rPr>
                <w:sz w:val="24"/>
                <w:szCs w:val="24"/>
              </w:rPr>
              <w:t xml:space="preserve">] </w:t>
            </w:r>
            <w:r w:rsidRPr="00C723CF">
              <w:rPr>
                <w:sz w:val="24"/>
                <w:szCs w:val="24"/>
              </w:rPr>
              <w:t>覃凯</w:t>
            </w:r>
            <w:r w:rsidRPr="00C723CF">
              <w:rPr>
                <w:sz w:val="24"/>
                <w:szCs w:val="24"/>
              </w:rPr>
              <w:t>.  </w:t>
            </w:r>
            <w:hyperlink r:id="rId12" w:tgtFrame="_blank" w:history="1">
              <w:r w:rsidRPr="00C723CF">
                <w:rPr>
                  <w:sz w:val="24"/>
                  <w:szCs w:val="24"/>
                </w:rPr>
                <w:t>微信在企业营销中的利与弊</w:t>
              </w:r>
            </w:hyperlink>
            <w:r w:rsidRPr="00C723CF">
              <w:rPr>
                <w:sz w:val="24"/>
                <w:szCs w:val="24"/>
              </w:rPr>
              <w:t>[J]. </w:t>
            </w:r>
            <w:r w:rsidRPr="00C723CF">
              <w:rPr>
                <w:sz w:val="24"/>
                <w:szCs w:val="24"/>
              </w:rPr>
              <w:t>电子商务</w:t>
            </w:r>
            <w:r w:rsidRPr="00C723CF">
              <w:rPr>
                <w:sz w:val="24"/>
                <w:szCs w:val="24"/>
              </w:rPr>
              <w:t>. 2012(11)</w:t>
            </w:r>
          </w:p>
          <w:p w:rsidR="009E38F1" w:rsidRPr="0001441F" w:rsidRDefault="009E38F1" w:rsidP="00343C0A">
            <w:pPr>
              <w:rPr>
                <w:rFonts w:hint="eastAsia"/>
                <w:sz w:val="24"/>
              </w:rPr>
            </w:pPr>
          </w:p>
          <w:p w:rsidR="009E38F1" w:rsidRPr="0001441F" w:rsidRDefault="009E38F1" w:rsidP="00343C0A">
            <w:pPr>
              <w:rPr>
                <w:rFonts w:hint="eastAsia"/>
                <w:sz w:val="24"/>
              </w:rPr>
            </w:pPr>
          </w:p>
          <w:p w:rsidR="009E38F1" w:rsidRPr="0001441F" w:rsidRDefault="009E38F1" w:rsidP="00343C0A">
            <w:pPr>
              <w:rPr>
                <w:sz w:val="24"/>
              </w:rPr>
            </w:pPr>
          </w:p>
          <w:p w:rsidR="009E38F1" w:rsidRPr="0001441F" w:rsidRDefault="009E38F1" w:rsidP="00343C0A">
            <w:pPr>
              <w:rPr>
                <w:rFonts w:hint="eastAsia"/>
                <w:sz w:val="24"/>
              </w:rPr>
            </w:pPr>
          </w:p>
        </w:tc>
      </w:tr>
      <w:tr w:rsidR="009E38F1" w:rsidRPr="0001441F" w:rsidTr="00343C0A">
        <w:trPr>
          <w:cantSplit/>
          <w:trHeight w:val="1821"/>
          <w:jc w:val="center"/>
        </w:trPr>
        <w:tc>
          <w:tcPr>
            <w:tcW w:w="9250" w:type="dxa"/>
            <w:gridSpan w:val="7"/>
            <w:tcBorders>
              <w:top w:val="single" w:sz="4" w:space="0" w:color="auto"/>
              <w:left w:val="single" w:sz="4" w:space="0" w:color="auto"/>
              <w:bottom w:val="single" w:sz="4" w:space="0" w:color="auto"/>
              <w:right w:val="single" w:sz="4" w:space="0" w:color="auto"/>
            </w:tcBorders>
          </w:tcPr>
          <w:p w:rsidR="009E38F1" w:rsidRPr="0001441F" w:rsidRDefault="009E38F1" w:rsidP="00343C0A">
            <w:pPr>
              <w:rPr>
                <w:sz w:val="24"/>
              </w:rPr>
            </w:pPr>
            <w:r w:rsidRPr="0001441F">
              <w:rPr>
                <w:rFonts w:hint="eastAsia"/>
                <w:sz w:val="24"/>
              </w:rPr>
              <w:t>指导教师意见：</w:t>
            </w:r>
          </w:p>
          <w:p w:rsidR="009E38F1" w:rsidRPr="0001441F" w:rsidRDefault="009E38F1" w:rsidP="00343C0A">
            <w:pPr>
              <w:rPr>
                <w:rFonts w:hint="eastAsia"/>
                <w:sz w:val="24"/>
              </w:rPr>
            </w:pPr>
          </w:p>
          <w:p w:rsidR="009E38F1" w:rsidRPr="0001441F" w:rsidRDefault="009E38F1" w:rsidP="00343C0A">
            <w:pPr>
              <w:rPr>
                <w:rFonts w:hint="eastAsia"/>
                <w:sz w:val="24"/>
              </w:rPr>
            </w:pPr>
          </w:p>
          <w:p w:rsidR="009E38F1" w:rsidRPr="0001441F" w:rsidRDefault="009E38F1" w:rsidP="00343C0A">
            <w:pPr>
              <w:rPr>
                <w:rFonts w:hint="eastAsia"/>
                <w:sz w:val="24"/>
              </w:rPr>
            </w:pPr>
          </w:p>
          <w:p w:rsidR="009E38F1" w:rsidRPr="0001441F" w:rsidRDefault="009E38F1" w:rsidP="00343C0A">
            <w:pPr>
              <w:rPr>
                <w:sz w:val="24"/>
              </w:rPr>
            </w:pPr>
          </w:p>
          <w:p w:rsidR="009E38F1" w:rsidRPr="0001441F" w:rsidRDefault="009E38F1" w:rsidP="00343C0A">
            <w:pPr>
              <w:rPr>
                <w:sz w:val="24"/>
              </w:rPr>
            </w:pPr>
            <w:r w:rsidRPr="0001441F">
              <w:rPr>
                <w:sz w:val="24"/>
              </w:rPr>
              <w:t xml:space="preserve">                                    </w:t>
            </w:r>
            <w:r w:rsidRPr="0001441F">
              <w:rPr>
                <w:rFonts w:hint="eastAsia"/>
                <w:sz w:val="24"/>
              </w:rPr>
              <w:t>签名：</w:t>
            </w:r>
            <w:r w:rsidRPr="0001441F">
              <w:rPr>
                <w:sz w:val="24"/>
              </w:rPr>
              <w:t xml:space="preserve">             </w:t>
            </w:r>
            <w:r>
              <w:rPr>
                <w:rFonts w:hint="eastAsia"/>
                <w:sz w:val="24"/>
              </w:rPr>
              <w:t>2015</w:t>
            </w:r>
            <w:r w:rsidRPr="0001441F">
              <w:rPr>
                <w:rFonts w:hint="eastAsia"/>
                <w:sz w:val="24"/>
              </w:rPr>
              <w:t>年</w:t>
            </w:r>
            <w:r>
              <w:rPr>
                <w:rFonts w:hint="eastAsia"/>
                <w:sz w:val="24"/>
              </w:rPr>
              <w:t>11</w:t>
            </w:r>
            <w:r w:rsidRPr="0001441F">
              <w:rPr>
                <w:rFonts w:hint="eastAsia"/>
                <w:sz w:val="24"/>
              </w:rPr>
              <w:t>月</w:t>
            </w:r>
            <w:r>
              <w:rPr>
                <w:rFonts w:hint="eastAsia"/>
                <w:sz w:val="24"/>
              </w:rPr>
              <w:t>8</w:t>
            </w:r>
            <w:r w:rsidRPr="0001441F">
              <w:rPr>
                <w:rFonts w:hint="eastAsia"/>
                <w:sz w:val="24"/>
              </w:rPr>
              <w:t>日</w:t>
            </w:r>
          </w:p>
        </w:tc>
      </w:tr>
    </w:tbl>
    <w:p w:rsidR="00CF2D6D" w:rsidRPr="009E38F1" w:rsidRDefault="00CF2D6D"/>
    <w:sectPr w:rsidR="00CF2D6D" w:rsidRPr="009E38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1EB" w:rsidRDefault="00C131EB" w:rsidP="009E38F1">
      <w:r>
        <w:separator/>
      </w:r>
    </w:p>
  </w:endnote>
  <w:endnote w:type="continuationSeparator" w:id="0">
    <w:p w:rsidR="00C131EB" w:rsidRDefault="00C131EB" w:rsidP="009E3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1EB" w:rsidRDefault="00C131EB" w:rsidP="009E38F1">
      <w:r>
        <w:separator/>
      </w:r>
    </w:p>
  </w:footnote>
  <w:footnote w:type="continuationSeparator" w:id="0">
    <w:p w:rsidR="00C131EB" w:rsidRDefault="00C131EB" w:rsidP="009E38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D2E"/>
    <w:rsid w:val="000B30E2"/>
    <w:rsid w:val="009E38F1"/>
    <w:rsid w:val="00A8475A"/>
    <w:rsid w:val="00B82D2E"/>
    <w:rsid w:val="00C131EB"/>
    <w:rsid w:val="00CF2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C6EDA4-134D-4D00-A194-ABCF8212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38F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38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38F1"/>
    <w:rPr>
      <w:sz w:val="18"/>
      <w:szCs w:val="18"/>
    </w:rPr>
  </w:style>
  <w:style w:type="paragraph" w:styleId="a5">
    <w:name w:val="footer"/>
    <w:basedOn w:val="a"/>
    <w:link w:val="a6"/>
    <w:uiPriority w:val="99"/>
    <w:unhideWhenUsed/>
    <w:rsid w:val="009E38F1"/>
    <w:pPr>
      <w:tabs>
        <w:tab w:val="center" w:pos="4153"/>
        <w:tab w:val="right" w:pos="8306"/>
      </w:tabs>
      <w:snapToGrid w:val="0"/>
      <w:jc w:val="left"/>
    </w:pPr>
    <w:rPr>
      <w:sz w:val="18"/>
      <w:szCs w:val="18"/>
    </w:rPr>
  </w:style>
  <w:style w:type="character" w:customStyle="1" w:styleId="a6">
    <w:name w:val="页脚 字符"/>
    <w:basedOn w:val="a0"/>
    <w:link w:val="a5"/>
    <w:uiPriority w:val="99"/>
    <w:rsid w:val="009E38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ki.net/kcms/detail/detail.aspx?filename=1011094171.nh&amp;dbcode=CMFD&amp;dbname=CMFD2011&amp;v="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nki.net/kcms/detail/detail.aspx?filename=1015611622.nh&amp;dbcode=CMFD&amp;dbname=CMFD2015&amp;v=" TargetMode="External"/><Relationship Id="rId12" Type="http://schemas.openxmlformats.org/officeDocument/2006/relationships/hyperlink" Target="http://www.cnki.net/kcms/detail/detail.aspx?filename=DZKJ201211016&amp;dbcode=CJFQ&amp;dbname=CJFD2012&amp;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ki.net/kcms/detail/detail.aspx?filename=GGRZ201301073&amp;dbcode=CJFQ&amp;dbname=CJFD2013&amp;v=" TargetMode="External"/><Relationship Id="rId11" Type="http://schemas.openxmlformats.org/officeDocument/2006/relationships/hyperlink" Target="http://www.cnki.net/kcms/detail/detail.aspx?filename=1011094171.nh&amp;dbcode=CMFD&amp;dbname=CMFD2011&amp;v=" TargetMode="External"/><Relationship Id="rId5" Type="http://schemas.openxmlformats.org/officeDocument/2006/relationships/endnotes" Target="endnotes.xml"/><Relationship Id="rId10" Type="http://schemas.openxmlformats.org/officeDocument/2006/relationships/hyperlink" Target="http://www.cnki.net/kcms/detail/detail.aspx?filename=ZQGZ201302038&amp;dbcode=CJFQ&amp;dbname=CJFD2013&amp;v=" TargetMode="External"/><Relationship Id="rId4" Type="http://schemas.openxmlformats.org/officeDocument/2006/relationships/footnotes" Target="footnotes.xml"/><Relationship Id="rId9" Type="http://schemas.openxmlformats.org/officeDocument/2006/relationships/hyperlink" Target="http://www.cnki.net/kcms/detail/detail.aspx?filename=KJZF201318032&amp;dbcode=CJFQ&amp;dbname=CJFD2013&amp;v="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鱼飞跃月</dc:creator>
  <cp:keywords/>
  <dc:description/>
  <cp:lastModifiedBy>鱼飞跃月</cp:lastModifiedBy>
  <cp:revision>3</cp:revision>
  <dcterms:created xsi:type="dcterms:W3CDTF">2016-09-01T01:06:00Z</dcterms:created>
  <dcterms:modified xsi:type="dcterms:W3CDTF">2016-09-01T01:09:00Z</dcterms:modified>
</cp:coreProperties>
</file>