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Maven</w:t>
      </w:r>
      <w:r>
        <w:rPr>
          <w:rFonts w:hint="eastAsia"/>
          <w:lang w:val="en-US" w:eastAsia="zh-CN"/>
        </w:rPr>
        <w:t>相关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修改maven的默认安装路径为d:\resp（mac或linux操作系统可另行修改配置路径，但请修改为与原始路径不同）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使用如下配置nexus仓库（注意配置hosts 107.6.61.139  nexus.test.sh.icbc)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&lt;mirror&gt;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&lt;id&gt;nexus-soft4&lt;/id&gt;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&lt;mirrorOf&gt;*&lt;/mirrorOf&gt;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&lt;name&gt;nexus-soft4&lt;/name&gt;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&lt;url&gt;http://nexus.test.sh.icbc/nexus/repository/maven-public/&lt;/url&gt;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&lt;/mirror&gt;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使用maven自动打包一个springboot标准项目并运行，提供基础pom和代码，build标签部分由学员填写--</w:t>
      </w:r>
      <w:r>
        <w:rPr>
          <w:rFonts w:hint="eastAsia"/>
          <w:color w:val="0000FF"/>
          <w:lang w:val="en-US" w:eastAsia="zh-CN"/>
        </w:rPr>
        <w:t>check maven1项目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使用maven自动打包一个springboot-commandline项目并运行，注意此项目为批量程序，不要占用任何端口（由于未提供数据库链接，starter可使用spring-boot-starter-test替代）--</w:t>
      </w:r>
      <w:r>
        <w:rPr>
          <w:rFonts w:hint="eastAsia"/>
          <w:color w:val="0000FF"/>
          <w:lang w:val="en-US" w:eastAsia="zh-CN"/>
        </w:rPr>
        <w:t>check maven2项目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理解scope的常用属性及含义 compile test system runtime provided--</w:t>
      </w:r>
      <w:r>
        <w:rPr>
          <w:rFonts w:hint="eastAsia"/>
          <w:color w:val="0000FF"/>
          <w:lang w:val="en-US" w:eastAsia="zh-CN"/>
        </w:rPr>
        <w:t>check mavenlast项目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①尝试运行TestClass类，但打出不包含shapiclient的jar包项目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②尝试打出基于本地jar包的项目（tips从maven仓库copy步骤①中的jar包至项目的locallib目录，放开pom的scope注释，注意修改pom文件的build模块 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③简单解释为什么system是不被推荐的属性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commandLine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为maven2项目添加额外的commandline，修改相关程序，使之严格按照first,second顺序进行执行，而非随机。</w:t>
      </w:r>
      <w:r>
        <w:rPr>
          <w:rFonts w:hint="eastAsia"/>
          <w:color w:val="0000FF"/>
          <w:lang w:val="en-US" w:eastAsia="zh-CN"/>
        </w:rPr>
        <w:t>--check commandline1项目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338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numPr>
          <w:ilvl w:val="0"/>
          <w:numId w:val="3"/>
        </w:num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使用yml,properties分别修改上述项目的默认端口为8088，8089观察启动后的端口情况</w:t>
      </w:r>
      <w:r>
        <w:rPr>
          <w:rFonts w:hint="eastAsia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>springboot1项目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使用yml或properties</w:t>
      </w:r>
      <w:r>
        <w:rPr>
          <w:rFonts w:hint="default"/>
          <w:lang w:val="en-US" w:eastAsia="zh-CN"/>
        </w:rPr>
        <w:t>将应用中所有controller</w:t>
      </w:r>
      <w:r>
        <w:rPr>
          <w:rFonts w:hint="eastAsia"/>
          <w:lang w:val="en-US" w:eastAsia="zh-CN"/>
        </w:rPr>
        <w:t>统一添加上下文根，/employee,即url变为/employee/maven/test,/employee/maven/testb --</w:t>
      </w:r>
      <w:r>
        <w:rPr>
          <w:rFonts w:hint="eastAsia"/>
          <w:color w:val="0000FF"/>
          <w:lang w:val="en-US" w:eastAsia="zh-CN"/>
        </w:rPr>
        <w:t>springboot1项目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定义一个仅支持POST的，接收并返回json格式的提供简单校验必输字段的controller-</w:t>
      </w:r>
      <w:r>
        <w:rPr>
          <w:rFonts w:hint="eastAsia"/>
          <w:color w:val="0000FF"/>
          <w:lang w:val="en-US" w:eastAsia="zh-CN"/>
        </w:rPr>
        <w:t>-springboot2项目controller包</w:t>
      </w:r>
      <w:r>
        <w:rPr>
          <w:rFonts w:hint="eastAsia"/>
          <w:lang w:val="en-US" w:eastAsia="zh-CN"/>
        </w:rPr>
        <w:t>（使用requestMapping注解进行自定义，而非直接使用postMapping注解）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注意放开pom中hibernate部分，体会一下编译通过但必输校验失效的情况。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使用aspect来统一处理进入和离开controller的日志输出，记录以下参数，其中aspect的切面基于package进行，仅记录controller2包下的controller。--</w:t>
      </w:r>
      <w:r>
        <w:rPr>
          <w:rFonts w:hint="eastAsia"/>
          <w:color w:val="0000FF"/>
          <w:lang w:val="en-US" w:eastAsia="zh-CN"/>
        </w:rPr>
        <w:t>springboot2项目 controller2包 aop包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log.info("请求地址: " + request.getRequestURI());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log.info("HTTP METHOD : " + request.getMethod());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log.info("IP : " + request.getRemoteAddr());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使用注解来实现题目4中的需求，在切面中基于使用@RestController的类进行日志切面，并理解其区别和使用场景。--</w:t>
      </w:r>
      <w:r>
        <w:rPr>
          <w:rFonts w:hint="eastAsia"/>
          <w:color w:val="0000FF"/>
          <w:lang w:val="en-US" w:eastAsia="zh-CN"/>
        </w:rPr>
        <w:t>springboot2项目 aop包 controller controller2包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在上述基础上使用异常统一处理（tips可使用@ControllerAdvice和@ExceptionHandler)运行并展示。--</w:t>
      </w:r>
      <w:r>
        <w:rPr>
          <w:rFonts w:hint="eastAsia"/>
          <w:color w:val="0000FF"/>
          <w:lang w:val="en-US" w:eastAsia="zh-CN"/>
        </w:rPr>
        <w:t>springboot2项目 exception包 controller3包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比较springboot1.x和springboot2.x在上述情况下，发生异常处理xml时的区别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color w:val="0000FF"/>
          <w:lang w:val="en-US" w:eastAsia="zh-CN"/>
        </w:rPr>
        <w:t>springboot3项目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使用pom-springboot1.xml 体验springboot1.x版本的xml异常返回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使用pom-springboot2.xml 体验springboot2.x版本的xml异常返回，尝试解决springboot2.x下的糟糕局面（tips可使用HttpServletResponse）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使用filter来拦截恶意的url --</w:t>
      </w:r>
      <w:r>
        <w:rPr>
          <w:rFonts w:hint="eastAsia"/>
          <w:color w:val="0000FF"/>
          <w:lang w:val="en-US" w:eastAsia="zh-CN"/>
        </w:rPr>
        <w:t>springboot3项目</w:t>
      </w: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使用intercept来做拦截</w:t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0000FF"/>
          <w:lang w:val="en-US" w:eastAsia="zh-CN"/>
        </w:rPr>
        <w:t>springboot3项目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有2组不同的url，要求不使用冗余代码，对其中一组的url进行简单aes128解密后再通知到controller层处理，返回的报文需要使用相同的密钥进行加密，另外一组保持不变。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尝试理解循环引用的service，抽取并解决此启动问题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--springboot4项目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Mybatis-plus连接or</w:t>
      </w:r>
      <w:bookmarkStart w:id="0" w:name="_GoBack"/>
      <w:bookmarkEnd w:id="0"/>
      <w:r>
        <w:rPr>
          <w:rFonts w:hint="eastAsia"/>
          <w:lang w:val="en-US" w:eastAsia="zh-CN"/>
        </w:rPr>
        <w:t>acle数据库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尝试连接oracle数据库--具体表名自建，oracle数据库连接需要调整  ---</w:t>
      </w:r>
      <w:r>
        <w:rPr>
          <w:rFonts w:hint="eastAsia"/>
          <w:color w:val="0000FF"/>
          <w:lang w:val="en-US" w:eastAsia="zh-CN"/>
        </w:rPr>
        <w:t>springboot5-jdbc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学会使用单元测试</w:t>
      </w:r>
      <w:r>
        <w:rPr>
          <w:rFonts w:hint="eastAsia"/>
          <w:color w:val="0000FF"/>
          <w:lang w:val="en-US" w:eastAsia="zh-CN"/>
        </w:rPr>
        <w:t>--springboot5-jdbc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553A74"/>
    <w:multiLevelType w:val="singleLevel"/>
    <w:tmpl w:val="EA553A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11BAC21"/>
    <w:multiLevelType w:val="singleLevel"/>
    <w:tmpl w:val="211BAC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DD7561"/>
    <w:multiLevelType w:val="singleLevel"/>
    <w:tmpl w:val="35DD75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722DBB6"/>
    <w:multiLevelType w:val="singleLevel"/>
    <w:tmpl w:val="4722DB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74081C0"/>
    <w:multiLevelType w:val="singleLevel"/>
    <w:tmpl w:val="774081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5A55FB"/>
    <w:rsid w:val="0A1C10FC"/>
    <w:rsid w:val="0A2A2711"/>
    <w:rsid w:val="0BAF5BFF"/>
    <w:rsid w:val="12357C13"/>
    <w:rsid w:val="1485318B"/>
    <w:rsid w:val="15273128"/>
    <w:rsid w:val="19C00324"/>
    <w:rsid w:val="2B337832"/>
    <w:rsid w:val="2C0D46A3"/>
    <w:rsid w:val="366C7A2B"/>
    <w:rsid w:val="3AEE5C78"/>
    <w:rsid w:val="41EC1CC6"/>
    <w:rsid w:val="44C018B6"/>
    <w:rsid w:val="505E3041"/>
    <w:rsid w:val="512C714F"/>
    <w:rsid w:val="53B0290E"/>
    <w:rsid w:val="54AA1BF5"/>
    <w:rsid w:val="570B1B3C"/>
    <w:rsid w:val="58F87EB4"/>
    <w:rsid w:val="5B442D07"/>
    <w:rsid w:val="665F15B1"/>
    <w:rsid w:val="66EA3282"/>
    <w:rsid w:val="6C550989"/>
    <w:rsid w:val="75F6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1100</TotalTime>
  <ScaleCrop>false</ScaleCrop>
  <LinksUpToDate>false</LinksUpToDate>
  <CharactersWithSpaces>0</CharactersWithSpaces>
  <Application>WPS Office_11.8.2.8902_F1E327BC-269C-435d-A152-05C5408002CA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2021-11-08T06:45:00Z</dcterms:created>
  <dc:creator>shfh-yangc02</dc:creator>
  <cp:lastModifiedBy>shfh-yangc02</cp:lastModifiedBy>
  <dcterms:modified xsi:type="dcterms:W3CDTF">2022-01-05T00:14:59Z</dcterms:modified>
  <dc:title>Maven相关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2052-11.8.2.8902</vt:lpwstr>
  </property>
</Properties>
</file>