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2.12.0 -->
  <w:body>
    <w:p w14:paraId="739067EB">
      <w:pPr>
        <w:spacing w:before="156" w:beforeLines="50" w:after="156" w:afterLines="50"/>
        <w:jc w:val="center"/>
        <w:rPr>
          <w:rFonts w:eastAsia="黑体"/>
          <w:sz w:val="44"/>
        </w:rPr>
      </w:pPr>
      <w:r>
        <w:rPr>
          <w:rFonts w:eastAsia="黑体" w:hint="eastAsia"/>
          <w:sz w:val="36"/>
          <w:szCs w:val="36"/>
        </w:rPr>
        <w:t>清华大学申请</w:t>
      </w:r>
      <w:r>
        <w:rPr>
          <w:rFonts w:eastAsia="黑体" w:hint="eastAsia"/>
          <w:sz w:val="36"/>
          <w:szCs w:val="36"/>
          <w:lang w:val="en-US" w:eastAsia="zh-CN"/>
        </w:rPr>
        <w:t>普通</w:t>
      </w:r>
      <w:r>
        <w:rPr>
          <w:rFonts w:eastAsia="黑体" w:hint="eastAsia"/>
          <w:sz w:val="36"/>
          <w:szCs w:val="36"/>
        </w:rPr>
        <w:t>知识产权保密审查表</w:t>
      </w:r>
    </w:p>
    <w:tbl>
      <w:tblPr>
        <w:tblStyle w:val="TableNormal"/>
        <w:tblW w:w="10032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920"/>
        <w:gridCol w:w="1467"/>
        <w:gridCol w:w="2329"/>
        <w:gridCol w:w="1916"/>
        <w:gridCol w:w="2400"/>
      </w:tblGrid>
      <w:tr w14:paraId="71870963">
        <w:tblPrEx>
          <w:tblW w:w="10032" w:type="dxa"/>
          <w:jc w:val="center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9"/>
          <w:jc w:val="center"/>
        </w:trPr>
        <w:tc>
          <w:tcPr>
            <w:tcW w:w="1920" w:type="dxa"/>
            <w:vAlign w:val="center"/>
          </w:tcPr>
          <w:p w14:paraId="05EFA5F3">
            <w:pPr>
              <w:spacing w:line="360" w:lineRule="exact"/>
              <w:jc w:val="center"/>
              <w:rPr>
                <w:rFonts w:ascii="方正黑体_GBK" w:eastAsia="方正黑体_GBK"/>
                <w:sz w:val="22"/>
              </w:rPr>
            </w:pPr>
            <w:r>
              <w:rPr>
                <w:rFonts w:ascii="方正黑体_GBK" w:eastAsia="方正黑体_GBK"/>
                <w:sz w:val="22"/>
              </w:rPr>
              <w:fldChar w:fldCharType="begin"/>
            </w:r>
            <w:r>
              <w:rPr>
                <w:rFonts w:ascii="方正黑体_GBK" w:eastAsia="方正黑体_GBK"/>
                <w:sz w:val="22"/>
              </w:rPr>
              <w:instrText xml:space="preserve"> </w:instrText>
            </w:r>
            <w:r>
              <w:rPr>
                <w:rFonts w:ascii="方正黑体_GBK" w:eastAsia="方正黑体_GBK" w:hint="eastAsia"/>
                <w:sz w:val="22"/>
              </w:rPr>
              <w:instrText>= 1 \* GB3</w:instrText>
            </w:r>
            <w:r>
              <w:rPr>
                <w:rFonts w:ascii="方正黑体_GBK" w:eastAsia="方正黑体_GBK"/>
                <w:sz w:val="22"/>
              </w:rPr>
              <w:instrText xml:space="preserve"> </w:instrText>
            </w:r>
            <w:r>
              <w:rPr>
                <w:rFonts w:ascii="方正黑体_GBK" w:eastAsia="方正黑体_GBK"/>
                <w:sz w:val="22"/>
              </w:rPr>
              <w:fldChar w:fldCharType="separate"/>
            </w:r>
            <w:r>
              <w:rPr>
                <w:rFonts w:ascii="方正黑体_GBK" w:eastAsia="方正黑体_GBK" w:hint="eastAsia"/>
                <w:sz w:val="22"/>
              </w:rPr>
              <w:t>①</w:t>
            </w:r>
            <w:r>
              <w:rPr>
                <w:rFonts w:ascii="方正黑体_GBK" w:eastAsia="方正黑体_GBK"/>
                <w:sz w:val="22"/>
              </w:rPr>
              <w:fldChar w:fldCharType="end"/>
            </w:r>
            <w:r>
              <w:rPr>
                <w:rFonts w:ascii="方正黑体_GBK" w:eastAsia="方正黑体_GBK" w:hint="eastAsia"/>
                <w:sz w:val="22"/>
              </w:rPr>
              <w:t>知识产权类型</w:t>
            </w:r>
          </w:p>
        </w:tc>
        <w:tc>
          <w:tcPr>
            <w:tcW w:w="3796" w:type="dxa"/>
            <w:gridSpan w:val="2"/>
            <w:vAlign w:val="center"/>
          </w:tcPr>
          <w:p w14:paraId="55BE0D41">
            <w:pPr>
              <w:spacing w:line="360" w:lineRule="exact"/>
              <w:jc w:val="center"/>
              <w:rPr>
                <w:rFonts w:ascii="方正黑体_GBK" w:eastAsia="方正黑体_GBK"/>
                <w:sz w:val="22"/>
              </w:rPr>
            </w:pPr>
            <w:r>
              <w:rPr>
                <w:rFonts w:ascii="方正黑体_GBK" w:eastAsia="方正黑体_GBK" w:hint="eastAsia"/>
                <w:sz w:val="22"/>
              </w:rPr>
              <w:t>□ 专利          □ 软件著作权</w:t>
            </w:r>
          </w:p>
        </w:tc>
        <w:tc>
          <w:tcPr>
            <w:tcW w:w="1916" w:type="dxa"/>
            <w:vAlign w:val="center"/>
          </w:tcPr>
          <w:p w14:paraId="770F565E">
            <w:pPr>
              <w:spacing w:line="240" w:lineRule="exact"/>
              <w:jc w:val="center"/>
              <w:rPr>
                <w:rFonts w:ascii="方正黑体_GBK" w:eastAsia="方正黑体_GBK"/>
                <w:sz w:val="22"/>
              </w:rPr>
            </w:pPr>
            <w:r>
              <w:rPr>
                <w:rFonts w:ascii="方正黑体_GBK" w:eastAsia="方正黑体_GBK" w:hAnsi="宋体" w:hint="eastAsia"/>
                <w:sz w:val="22"/>
              </w:rPr>
              <w:fldChar w:fldCharType="begin"/>
            </w:r>
            <w:r>
              <w:rPr>
                <w:rFonts w:ascii="方正黑体_GBK" w:eastAsia="方正黑体_GBK" w:hAnsi="宋体" w:hint="eastAsia"/>
                <w:sz w:val="22"/>
              </w:rPr>
              <w:instrText xml:space="preserve"> = 2 \* GB3 </w:instrText>
            </w:r>
            <w:r>
              <w:rPr>
                <w:rFonts w:ascii="方正黑体_GBK" w:eastAsia="方正黑体_GBK" w:hAnsi="宋体" w:hint="eastAsia"/>
                <w:sz w:val="22"/>
              </w:rPr>
              <w:fldChar w:fldCharType="separate"/>
            </w:r>
            <w:r>
              <w:rPr>
                <w:rFonts w:ascii="方正黑体_GBK" w:eastAsia="方正黑体_GBK" w:hAnsi="宋体" w:hint="eastAsia"/>
                <w:sz w:val="22"/>
              </w:rPr>
              <w:t>②</w:t>
            </w:r>
            <w:r>
              <w:rPr>
                <w:rFonts w:ascii="方正黑体_GBK" w:eastAsia="方正黑体_GBK" w:hAnsi="宋体" w:hint="eastAsia"/>
                <w:sz w:val="22"/>
              </w:rPr>
              <w:fldChar w:fldCharType="end"/>
            </w:r>
            <w:r>
              <w:rPr>
                <w:rFonts w:ascii="方正黑体_GBK" w:eastAsia="方正黑体_GBK" w:hAnsi="宋体" w:hint="eastAsia"/>
                <w:sz w:val="22"/>
              </w:rPr>
              <w:t>内部编号</w:t>
            </w:r>
          </w:p>
        </w:tc>
        <w:tc>
          <w:tcPr>
            <w:tcW w:w="2400" w:type="dxa"/>
            <w:vAlign w:val="center"/>
          </w:tcPr>
          <w:p w14:paraId="22715999">
            <w:pPr>
              <w:spacing w:line="360" w:lineRule="exact"/>
              <w:jc w:val="center"/>
              <w:rPr>
                <w:rFonts w:ascii="方正黑体_GBK" w:eastAsia="方正黑体_GBK"/>
                <w:sz w:val="22"/>
              </w:rPr>
            </w:pPr>
          </w:p>
        </w:tc>
      </w:tr>
      <w:tr w14:paraId="184232C1">
        <w:tblPrEx>
          <w:tblW w:w="10032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70"/>
          <w:jc w:val="center"/>
        </w:trPr>
        <w:tc>
          <w:tcPr>
            <w:tcW w:w="1920" w:type="dxa"/>
            <w:vAlign w:val="center"/>
          </w:tcPr>
          <w:p w14:paraId="64800DC1">
            <w:pPr>
              <w:spacing w:line="400" w:lineRule="exact"/>
              <w:jc w:val="center"/>
              <w:rPr>
                <w:rFonts w:ascii="方正黑体_GBK" w:eastAsia="方正黑体_GBK" w:hAnsi="宋体" w:hint="eastAsia"/>
                <w:sz w:val="22"/>
              </w:rPr>
            </w:pPr>
            <w:r>
              <w:rPr>
                <w:rFonts w:ascii="方正黑体_GBK" w:eastAsia="方正黑体_GBK" w:hAnsi="宋体" w:hint="eastAsia"/>
                <w:sz w:val="22"/>
              </w:rPr>
              <w:fldChar w:fldCharType="begin"/>
            </w:r>
            <w:r>
              <w:rPr>
                <w:rFonts w:ascii="方正黑体_GBK" w:eastAsia="方正黑体_GBK" w:hAnsi="宋体" w:hint="eastAsia"/>
                <w:sz w:val="22"/>
              </w:rPr>
              <w:instrText xml:space="preserve"> = 3 \* GB3 </w:instrText>
            </w:r>
            <w:r>
              <w:rPr>
                <w:rFonts w:ascii="方正黑体_GBK" w:eastAsia="方正黑体_GBK" w:hAnsi="宋体" w:hint="eastAsia"/>
                <w:sz w:val="22"/>
              </w:rPr>
              <w:fldChar w:fldCharType="separate"/>
            </w:r>
            <w:r>
              <w:rPr>
                <w:rFonts w:ascii="方正黑体_GBK" w:eastAsia="方正黑体_GBK" w:hAnsi="宋体" w:hint="eastAsia"/>
                <w:sz w:val="22"/>
              </w:rPr>
              <w:t>③</w:t>
            </w:r>
            <w:r>
              <w:rPr>
                <w:rFonts w:ascii="方正黑体_GBK" w:eastAsia="方正黑体_GBK" w:hAnsi="宋体" w:hint="eastAsia"/>
                <w:sz w:val="22"/>
              </w:rPr>
              <w:fldChar w:fldCharType="end"/>
            </w:r>
            <w:r>
              <w:rPr>
                <w:rFonts w:ascii="方正黑体_GBK" w:eastAsia="方正黑体_GBK" w:hAnsi="宋体" w:hint="eastAsia"/>
                <w:sz w:val="22"/>
              </w:rPr>
              <w:t>知识产权名称</w:t>
            </w:r>
          </w:p>
        </w:tc>
        <w:tc>
          <w:tcPr>
            <w:tcW w:w="3796" w:type="dxa"/>
            <w:gridSpan w:val="2"/>
            <w:vAlign w:val="center"/>
          </w:tcPr>
          <w:p w14:paraId="1F9C8972">
            <w:pPr>
              <w:spacing w:line="240" w:lineRule="exact"/>
              <w:rPr>
                <w:rFonts w:ascii="方正黑体_GBK" w:eastAsia="方正黑体_GBK"/>
                <w:sz w:val="22"/>
              </w:rPr>
            </w:pPr>
          </w:p>
        </w:tc>
        <w:tc>
          <w:tcPr>
            <w:tcW w:w="1916" w:type="dxa"/>
            <w:vAlign w:val="center"/>
          </w:tcPr>
          <w:p w14:paraId="53519635">
            <w:pPr>
              <w:spacing w:line="240" w:lineRule="exact"/>
              <w:jc w:val="center"/>
              <w:rPr>
                <w:rFonts w:ascii="方正黑体_GBK" w:eastAsia="方正黑体_GBK"/>
                <w:sz w:val="22"/>
              </w:rPr>
            </w:pPr>
            <w:r>
              <w:rPr>
                <w:rFonts w:ascii="方正黑体_GBK" w:eastAsia="方正黑体_GBK" w:hAnsi="宋体" w:hint="eastAsia"/>
                <w:sz w:val="22"/>
              </w:rPr>
              <w:fldChar w:fldCharType="begin"/>
            </w:r>
            <w:r>
              <w:rPr>
                <w:rFonts w:ascii="方正黑体_GBK" w:eastAsia="方正黑体_GBK" w:hAnsi="宋体" w:hint="eastAsia"/>
                <w:sz w:val="22"/>
              </w:rPr>
              <w:instrText xml:space="preserve"> = 4 \* GB3 </w:instrText>
            </w:r>
            <w:r>
              <w:rPr>
                <w:rFonts w:ascii="方正黑体_GBK" w:eastAsia="方正黑体_GBK" w:hAnsi="宋体" w:hint="eastAsia"/>
                <w:sz w:val="22"/>
              </w:rPr>
              <w:fldChar w:fldCharType="separate"/>
            </w:r>
            <w:r>
              <w:rPr>
                <w:rFonts w:ascii="方正黑体_GBK" w:eastAsia="方正黑体_GBK" w:hAnsi="宋体" w:hint="eastAsia"/>
                <w:sz w:val="22"/>
              </w:rPr>
              <w:t>④</w:t>
            </w:r>
            <w:r>
              <w:rPr>
                <w:rFonts w:ascii="方正黑体_GBK" w:eastAsia="方正黑体_GBK" w:hAnsi="宋体" w:hint="eastAsia"/>
                <w:sz w:val="22"/>
              </w:rPr>
              <w:fldChar w:fldCharType="end"/>
            </w:r>
            <w:r>
              <w:rPr>
                <w:rFonts w:ascii="方正黑体_GBK" w:eastAsia="方正黑体_GBK" w:hAnsi="宋体" w:hint="eastAsia"/>
                <w:sz w:val="22"/>
              </w:rPr>
              <w:t>申请院系</w:t>
            </w:r>
          </w:p>
        </w:tc>
        <w:tc>
          <w:tcPr>
            <w:tcW w:w="2400" w:type="dxa"/>
            <w:vAlign w:val="center"/>
          </w:tcPr>
          <w:p w14:paraId="7BFC4724">
            <w:pPr>
              <w:spacing w:line="240" w:lineRule="exact"/>
              <w:rPr>
                <w:rFonts w:ascii="方正黑体_GBK" w:eastAsia="方正黑体_GBK"/>
                <w:sz w:val="22"/>
              </w:rPr>
            </w:pPr>
          </w:p>
        </w:tc>
      </w:tr>
      <w:tr w14:paraId="5C362792">
        <w:tblPrEx>
          <w:tblW w:w="10032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4"/>
          <w:jc w:val="center"/>
        </w:trPr>
        <w:tc>
          <w:tcPr>
            <w:tcW w:w="1920" w:type="dxa"/>
            <w:vMerge w:val="restart"/>
            <w:vAlign w:val="center"/>
          </w:tcPr>
          <w:p w14:paraId="3EA1E790">
            <w:pPr>
              <w:spacing w:line="360" w:lineRule="exact"/>
              <w:jc w:val="center"/>
              <w:rPr>
                <w:rFonts w:ascii="方正黑体_GBK" w:eastAsia="方正黑体_GBK" w:hAnsi="宋体" w:hint="eastAsia"/>
                <w:sz w:val="22"/>
              </w:rPr>
            </w:pPr>
            <w:r>
              <w:rPr>
                <w:rFonts w:ascii="方正黑体_GBK" w:eastAsia="方正黑体_GBK" w:hAnsi="宋体" w:hint="eastAsia"/>
                <w:sz w:val="22"/>
              </w:rPr>
              <w:fldChar w:fldCharType="begin"/>
            </w:r>
            <w:r>
              <w:rPr>
                <w:rFonts w:ascii="方正黑体_GBK" w:eastAsia="方正黑体_GBK" w:hAnsi="宋体" w:hint="eastAsia"/>
                <w:sz w:val="22"/>
              </w:rPr>
              <w:instrText xml:space="preserve"> = 5 \* GB3 </w:instrText>
            </w:r>
            <w:r>
              <w:rPr>
                <w:rFonts w:ascii="方正黑体_GBK" w:eastAsia="方正黑体_GBK" w:hAnsi="宋体" w:hint="eastAsia"/>
                <w:sz w:val="22"/>
              </w:rPr>
              <w:fldChar w:fldCharType="separate"/>
            </w:r>
            <w:r>
              <w:rPr>
                <w:rFonts w:ascii="方正黑体_GBK" w:eastAsia="方正黑体_GBK" w:hAnsi="宋体" w:hint="eastAsia"/>
                <w:sz w:val="22"/>
              </w:rPr>
              <w:t>⑤</w:t>
            </w:r>
            <w:r>
              <w:rPr>
                <w:rFonts w:ascii="方正黑体_GBK" w:eastAsia="方正黑体_GBK" w:hAnsi="宋体" w:hint="eastAsia"/>
                <w:sz w:val="22"/>
              </w:rPr>
              <w:fldChar w:fldCharType="end"/>
            </w:r>
            <w:r>
              <w:rPr>
                <w:rFonts w:ascii="方正黑体_GBK" w:eastAsia="方正黑体_GBK" w:hAnsi="宋体" w:hint="eastAsia"/>
                <w:sz w:val="22"/>
              </w:rPr>
              <w:t>知识产权</w:t>
            </w:r>
          </w:p>
          <w:p w14:paraId="643D43CC">
            <w:pPr>
              <w:spacing w:line="360" w:lineRule="exact"/>
              <w:jc w:val="center"/>
              <w:rPr>
                <w:rFonts w:ascii="方正黑体_GBK" w:eastAsia="方正黑体_GBK" w:hAnsi="宋体" w:hint="eastAsia"/>
                <w:sz w:val="22"/>
              </w:rPr>
            </w:pPr>
            <w:r>
              <w:rPr>
                <w:rFonts w:ascii="方正黑体_GBK" w:eastAsia="方正黑体_GBK" w:hAnsi="宋体" w:hint="eastAsia"/>
                <w:sz w:val="22"/>
              </w:rPr>
              <w:t>来源项目</w:t>
            </w:r>
          </w:p>
        </w:tc>
        <w:tc>
          <w:tcPr>
            <w:tcW w:w="8112" w:type="dxa"/>
            <w:gridSpan w:val="4"/>
            <w:vAlign w:val="center"/>
          </w:tcPr>
          <w:p w14:paraId="578674A8">
            <w:pPr>
              <w:spacing w:line="240" w:lineRule="exact"/>
              <w:rPr>
                <w:rFonts w:ascii="方正黑体_GBK" w:eastAsia="方正黑体_GBK"/>
                <w:sz w:val="22"/>
              </w:rPr>
            </w:pPr>
            <w:r>
              <w:rPr>
                <w:rFonts w:ascii="方正黑体_GBK" w:eastAsia="方正黑体_GBK" w:hint="eastAsia"/>
                <w:sz w:val="22"/>
              </w:rPr>
              <w:t>是否来源于项目：      □是             □否</w:t>
            </w:r>
          </w:p>
        </w:tc>
      </w:tr>
      <w:tr w14:paraId="07F07D05">
        <w:tblPrEx>
          <w:tblW w:w="10032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5"/>
          <w:jc w:val="center"/>
        </w:trPr>
        <w:tc>
          <w:tcPr>
            <w:tcW w:w="1920" w:type="dxa"/>
            <w:vMerge/>
            <w:vAlign w:val="center"/>
          </w:tcPr>
          <w:p w14:paraId="18DB8830">
            <w:pPr>
              <w:spacing w:line="360" w:lineRule="exact"/>
              <w:jc w:val="center"/>
              <w:rPr>
                <w:rFonts w:ascii="方正黑体_GBK" w:eastAsia="方正黑体_GBK" w:hAnsi="宋体" w:hint="eastAsia"/>
                <w:sz w:val="22"/>
              </w:rPr>
            </w:pPr>
          </w:p>
        </w:tc>
        <w:tc>
          <w:tcPr>
            <w:tcW w:w="1467" w:type="dxa"/>
            <w:vAlign w:val="center"/>
          </w:tcPr>
          <w:p w14:paraId="39045E72">
            <w:pPr>
              <w:spacing w:line="240" w:lineRule="exact"/>
              <w:jc w:val="center"/>
              <w:rPr>
                <w:rFonts w:ascii="方正黑体_GBK" w:eastAsia="方正黑体_GBK"/>
                <w:sz w:val="22"/>
              </w:rPr>
            </w:pPr>
            <w:r>
              <w:rPr>
                <w:rFonts w:ascii="方正黑体_GBK" w:eastAsia="方正黑体_GBK" w:hint="eastAsia"/>
                <w:sz w:val="22"/>
              </w:rPr>
              <w:t xml:space="preserve">科研项目编号 </w:t>
            </w:r>
          </w:p>
        </w:tc>
        <w:tc>
          <w:tcPr>
            <w:tcW w:w="6645" w:type="dxa"/>
            <w:gridSpan w:val="3"/>
            <w:tcBorders>
              <w:top w:val="single" w:sz="4" w:space="0" w:color="auto"/>
            </w:tcBorders>
            <w:vAlign w:val="center"/>
          </w:tcPr>
          <w:p w14:paraId="77A8206A">
            <w:pPr>
              <w:spacing w:line="240" w:lineRule="exact"/>
              <w:rPr>
                <w:rFonts w:ascii="方正黑体_GBK" w:eastAsia="方正黑体_GBK"/>
                <w:sz w:val="22"/>
              </w:rPr>
            </w:pPr>
          </w:p>
        </w:tc>
      </w:tr>
      <w:tr w14:paraId="43880385">
        <w:tblPrEx>
          <w:tblW w:w="10032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5"/>
          <w:jc w:val="center"/>
        </w:trPr>
        <w:tc>
          <w:tcPr>
            <w:tcW w:w="1920" w:type="dxa"/>
            <w:vMerge/>
            <w:vAlign w:val="center"/>
          </w:tcPr>
          <w:p w14:paraId="24990460">
            <w:pPr>
              <w:spacing w:line="360" w:lineRule="exact"/>
              <w:jc w:val="center"/>
              <w:rPr>
                <w:rFonts w:ascii="方正黑体_GBK" w:eastAsia="方正黑体_GBK" w:hAnsi="宋体" w:hint="eastAsia"/>
                <w:sz w:val="22"/>
              </w:rPr>
            </w:pPr>
          </w:p>
        </w:tc>
        <w:tc>
          <w:tcPr>
            <w:tcW w:w="1467" w:type="dxa"/>
            <w:vAlign w:val="center"/>
          </w:tcPr>
          <w:p w14:paraId="1D49A5C7">
            <w:pPr>
              <w:spacing w:line="240" w:lineRule="exact"/>
              <w:jc w:val="center"/>
              <w:rPr>
                <w:rFonts w:ascii="方正黑体_GBK" w:eastAsia="方正黑体_GBK"/>
                <w:sz w:val="22"/>
              </w:rPr>
            </w:pPr>
            <w:r>
              <w:rPr>
                <w:rFonts w:ascii="方正黑体_GBK" w:eastAsia="方正黑体_GBK" w:hint="eastAsia"/>
                <w:sz w:val="22"/>
              </w:rPr>
              <w:t>项目名称</w:t>
            </w:r>
          </w:p>
        </w:tc>
        <w:tc>
          <w:tcPr>
            <w:tcW w:w="6645" w:type="dxa"/>
            <w:gridSpan w:val="3"/>
            <w:vAlign w:val="center"/>
          </w:tcPr>
          <w:p w14:paraId="2D698109">
            <w:pPr>
              <w:spacing w:line="240" w:lineRule="exact"/>
              <w:rPr>
                <w:rFonts w:ascii="方正黑体_GBK" w:eastAsia="方正黑体_GBK"/>
                <w:sz w:val="22"/>
              </w:rPr>
            </w:pPr>
          </w:p>
        </w:tc>
      </w:tr>
      <w:tr w14:paraId="5A139DA5">
        <w:tblPrEx>
          <w:tblW w:w="10032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39"/>
          <w:jc w:val="center"/>
        </w:trPr>
        <w:tc>
          <w:tcPr>
            <w:tcW w:w="1920" w:type="dxa"/>
            <w:vMerge/>
            <w:vAlign w:val="center"/>
          </w:tcPr>
          <w:p w14:paraId="53FBE992">
            <w:pPr>
              <w:spacing w:line="360" w:lineRule="exact"/>
              <w:jc w:val="center"/>
              <w:rPr>
                <w:rFonts w:ascii="方正黑体_GBK" w:eastAsia="方正黑体_GBK" w:hAnsi="宋体" w:hint="eastAsia"/>
                <w:sz w:val="22"/>
              </w:rPr>
            </w:pPr>
          </w:p>
        </w:tc>
        <w:tc>
          <w:tcPr>
            <w:tcW w:w="1467" w:type="dxa"/>
            <w:tcBorders>
              <w:bottom w:val="nil"/>
            </w:tcBorders>
            <w:vAlign w:val="center"/>
          </w:tcPr>
          <w:p w14:paraId="023C613B">
            <w:pPr>
              <w:spacing w:line="240" w:lineRule="exact"/>
              <w:jc w:val="center"/>
              <w:rPr>
                <w:rFonts w:ascii="方正黑体_GBK" w:eastAsia="方正黑体_GBK"/>
                <w:sz w:val="22"/>
              </w:rPr>
            </w:pPr>
            <w:r>
              <w:rPr>
                <w:rFonts w:ascii="方正黑体_GBK" w:eastAsia="方正黑体_GBK" w:hint="eastAsia"/>
                <w:sz w:val="22"/>
              </w:rPr>
              <w:t>密级</w:t>
            </w:r>
          </w:p>
        </w:tc>
        <w:tc>
          <w:tcPr>
            <w:tcW w:w="6645" w:type="dxa"/>
            <w:gridSpan w:val="3"/>
            <w:tcBorders>
              <w:bottom w:val="nil"/>
            </w:tcBorders>
            <w:vAlign w:val="center"/>
          </w:tcPr>
          <w:p w14:paraId="616ACA15">
            <w:pPr>
              <w:spacing w:line="500" w:lineRule="exact"/>
              <w:ind w:firstLine="134" w:firstLineChars="61"/>
              <w:rPr>
                <w:rFonts w:ascii="方正黑体_GBK" w:eastAsia="方正黑体_GBK"/>
                <w:sz w:val="22"/>
              </w:rPr>
            </w:pPr>
            <w:r>
              <w:rPr>
                <w:rFonts w:ascii="方正黑体_GBK" w:eastAsia="方正黑体_GBK" w:hint="eastAsia"/>
                <w:sz w:val="22"/>
              </w:rPr>
              <w:t xml:space="preserve">□公开 </w:t>
            </w:r>
            <w:r>
              <w:rPr>
                <w:rFonts w:ascii="方正黑体_GBK" w:eastAsia="方正黑体_GBK"/>
                <w:sz w:val="22"/>
              </w:rPr>
              <w:t xml:space="preserve">    </w:t>
            </w:r>
            <w:r>
              <w:rPr>
                <w:rFonts w:ascii="方正黑体_GBK" w:eastAsia="方正黑体_GBK" w:hint="eastAsia"/>
                <w:sz w:val="22"/>
              </w:rPr>
              <w:t xml:space="preserve">  </w:t>
            </w:r>
            <w:r>
              <w:rPr>
                <w:rFonts w:ascii="方正黑体_GBK" w:eastAsia="方正黑体_GBK"/>
                <w:sz w:val="22"/>
              </w:rPr>
              <w:t xml:space="preserve">    </w:t>
            </w:r>
            <w:r>
              <w:rPr>
                <w:rFonts w:ascii="方正黑体_GBK" w:eastAsia="方正黑体_GBK" w:hint="eastAsia"/>
                <w:sz w:val="22"/>
              </w:rPr>
              <w:t xml:space="preserve">  □内部</w:t>
            </w:r>
          </w:p>
          <w:p w14:paraId="58D76391">
            <w:pPr>
              <w:spacing w:line="440" w:lineRule="exact"/>
              <w:jc w:val="center"/>
              <w:rPr>
                <w:rFonts w:ascii="方正黑体_GBK" w:eastAsia="方正黑体_GBK"/>
                <w:szCs w:val="21"/>
              </w:rPr>
            </w:pPr>
            <w:r>
              <w:rPr>
                <w:rFonts w:ascii="方正黑体_GBK" w:eastAsia="方正黑体_GBK" w:hint="eastAsia"/>
                <w:sz w:val="22"/>
              </w:rPr>
              <w:t>□</w:t>
            </w:r>
            <w:r>
              <w:rPr>
                <w:rFonts w:ascii="方正黑体_GBK" w:eastAsia="方正黑体_GBK" w:hint="eastAsia"/>
                <w:color w:val="000000"/>
                <w:sz w:val="22"/>
                <w:u w:val="single"/>
              </w:rPr>
              <w:t xml:space="preserve">     </w:t>
            </w:r>
            <w:r>
              <w:rPr>
                <w:rFonts w:ascii="方正黑体_GBK" w:eastAsia="方正黑体_GBK"/>
                <w:color w:val="000000"/>
                <w:sz w:val="22"/>
                <w:u w:val="single"/>
              </w:rPr>
              <w:t xml:space="preserve">  </w:t>
            </w:r>
            <w:r>
              <w:rPr>
                <w:rFonts w:ascii="方正黑体_GBK" w:eastAsia="方正黑体_GBK" w:hint="eastAsia"/>
                <w:color w:val="000000"/>
                <w:sz w:val="22"/>
                <w:u w:val="single"/>
              </w:rPr>
              <w:t xml:space="preserve">  </w:t>
            </w:r>
            <w:r>
              <w:rPr>
                <w:rFonts w:ascii="方正黑体_GBK" w:eastAsia="方正黑体_GBK" w:hint="eastAsia"/>
                <w:color w:val="000000"/>
                <w:sz w:val="22"/>
              </w:rPr>
              <w:t>密★</w:t>
            </w:r>
            <w:r>
              <w:rPr>
                <w:rFonts w:ascii="方正黑体_GBK" w:eastAsia="方正黑体_GBK"/>
                <w:color w:val="000000"/>
                <w:sz w:val="22"/>
                <w:u w:val="single"/>
              </w:rPr>
              <w:t xml:space="preserve">        </w:t>
            </w:r>
            <w:r>
              <w:rPr>
                <w:rFonts w:ascii="方正黑体_GBK" w:eastAsia="方正黑体_GBK" w:hint="eastAsia"/>
                <w:color w:val="000000"/>
                <w:sz w:val="22"/>
              </w:rPr>
              <w:t>年（勾选此项需</w:t>
            </w:r>
            <w:r>
              <w:rPr>
                <w:rFonts w:ascii="方正黑体_GBK" w:eastAsia="方正黑体_GBK" w:hint="eastAsia"/>
                <w:szCs w:val="21"/>
              </w:rPr>
              <w:t>学校科研管理部门审查）</w:t>
            </w:r>
          </w:p>
        </w:tc>
      </w:tr>
      <w:tr w14:paraId="2069D2A1">
        <w:tblPrEx>
          <w:tblW w:w="10032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/>
          <w:jc w:val="center"/>
        </w:trPr>
        <w:tc>
          <w:tcPr>
            <w:tcW w:w="1920" w:type="dxa"/>
            <w:vMerge w:val="restart"/>
            <w:vAlign w:val="center"/>
          </w:tcPr>
          <w:p w14:paraId="3D93B954">
            <w:pPr>
              <w:spacing w:line="360" w:lineRule="exact"/>
              <w:jc w:val="center"/>
              <w:rPr>
                <w:rFonts w:ascii="方正黑体_GBK" w:eastAsia="方正黑体_GBK" w:hAnsi="宋体" w:hint="eastAsia"/>
                <w:sz w:val="22"/>
              </w:rPr>
            </w:pPr>
            <w:r>
              <w:rPr>
                <w:rFonts w:ascii="方正黑体_GBK" w:eastAsia="方正黑体_GBK"/>
                <w:szCs w:val="21"/>
              </w:rPr>
              <w:fldChar w:fldCharType="begin"/>
            </w:r>
            <w:r>
              <w:rPr>
                <w:rFonts w:ascii="方正黑体_GBK" w:eastAsia="方正黑体_GBK"/>
                <w:szCs w:val="21"/>
              </w:rPr>
              <w:instrText xml:space="preserve"> </w:instrText>
            </w:r>
            <w:r>
              <w:rPr>
                <w:rFonts w:ascii="方正黑体_GBK" w:eastAsia="方正黑体_GBK" w:hint="eastAsia"/>
                <w:szCs w:val="21"/>
              </w:rPr>
              <w:instrText>= 6 \* GB3</w:instrText>
            </w:r>
            <w:r>
              <w:rPr>
                <w:rFonts w:ascii="方正黑体_GBK" w:eastAsia="方正黑体_GBK"/>
                <w:szCs w:val="21"/>
              </w:rPr>
              <w:instrText xml:space="preserve"> </w:instrText>
            </w:r>
            <w:r>
              <w:rPr>
                <w:rFonts w:ascii="方正黑体_GBK" w:eastAsia="方正黑体_GBK"/>
                <w:szCs w:val="21"/>
              </w:rPr>
              <w:fldChar w:fldCharType="separate"/>
            </w:r>
            <w:r>
              <w:rPr>
                <w:rFonts w:ascii="方正黑体_GBK" w:eastAsia="方正黑体_GBK" w:hint="eastAsia"/>
                <w:szCs w:val="21"/>
              </w:rPr>
              <w:t>⑥</w:t>
            </w:r>
            <w:r>
              <w:rPr>
                <w:rFonts w:ascii="方正黑体_GBK" w:eastAsia="方正黑体_GBK"/>
                <w:szCs w:val="21"/>
              </w:rPr>
              <w:fldChar w:fldCharType="end"/>
            </w:r>
            <w:r>
              <w:rPr>
                <w:rFonts w:ascii="方正黑体_GBK" w:eastAsia="方正黑体_GBK" w:hAnsi="宋体" w:hint="eastAsia"/>
                <w:sz w:val="22"/>
              </w:rPr>
              <w:t>发明人</w:t>
            </w:r>
          </w:p>
          <w:p w14:paraId="6739A50E">
            <w:pPr>
              <w:spacing w:line="360" w:lineRule="exact"/>
              <w:jc w:val="center"/>
              <w:rPr>
                <w:rFonts w:ascii="方正黑体_GBK" w:eastAsia="方正黑体_GBK" w:hAnsi="宋体" w:hint="eastAsia"/>
                <w:sz w:val="22"/>
              </w:rPr>
            </w:pPr>
            <w:r>
              <w:rPr>
                <w:rFonts w:ascii="方正黑体_GBK" w:eastAsia="方正黑体_GBK" w:hAnsi="宋体" w:hint="eastAsia"/>
                <w:sz w:val="22"/>
              </w:rPr>
              <w:t>信息</w:t>
            </w:r>
          </w:p>
        </w:tc>
        <w:tc>
          <w:tcPr>
            <w:tcW w:w="1467" w:type="dxa"/>
            <w:vAlign w:val="center"/>
          </w:tcPr>
          <w:p w14:paraId="297DE640">
            <w:pPr>
              <w:spacing w:line="400" w:lineRule="exact"/>
              <w:jc w:val="center"/>
              <w:rPr>
                <w:rFonts w:ascii="方正黑体_GBK" w:eastAsia="方正黑体_GBK" w:hAnsi="宋体" w:hint="eastAsia"/>
                <w:sz w:val="22"/>
              </w:rPr>
            </w:pPr>
            <w:r>
              <w:rPr>
                <w:rFonts w:ascii="方正黑体_GBK" w:eastAsia="方正黑体_GBK" w:hAnsi="宋体" w:hint="eastAsia"/>
                <w:kern w:val="0"/>
                <w:sz w:val="22"/>
              </w:rPr>
              <w:t>姓名</w:t>
            </w:r>
          </w:p>
        </w:tc>
        <w:tc>
          <w:tcPr>
            <w:tcW w:w="2329" w:type="dxa"/>
            <w:vAlign w:val="center"/>
          </w:tcPr>
          <w:p w14:paraId="5DF6E8C2">
            <w:pPr>
              <w:spacing w:line="400" w:lineRule="exact"/>
              <w:jc w:val="center"/>
              <w:rPr>
                <w:rFonts w:ascii="方正黑体_GBK" w:eastAsia="方正黑体_GBK"/>
                <w:color w:val="000000"/>
                <w:sz w:val="22"/>
              </w:rPr>
            </w:pPr>
            <w:r>
              <w:rPr>
                <w:rFonts w:ascii="方正黑体_GBK" w:eastAsia="方正黑体_GBK" w:hAnsi="宋体" w:hint="eastAsia"/>
                <w:sz w:val="22"/>
              </w:rPr>
              <w:t>单位</w:t>
            </w:r>
            <w:r>
              <w:rPr>
                <w:rFonts w:ascii="方正黑体_GBK" w:eastAsia="方正黑体_GBK" w:hAnsi="宋体"/>
                <w:sz w:val="22"/>
              </w:rPr>
              <w:t>\</w:t>
            </w:r>
            <w:r>
              <w:rPr>
                <w:rFonts w:ascii="方正黑体_GBK" w:eastAsia="方正黑体_GBK" w:hAnsi="宋体" w:hint="eastAsia"/>
                <w:sz w:val="22"/>
              </w:rPr>
              <w:t>院系</w:t>
            </w:r>
          </w:p>
        </w:tc>
        <w:tc>
          <w:tcPr>
            <w:tcW w:w="1916" w:type="dxa"/>
            <w:vAlign w:val="center"/>
          </w:tcPr>
          <w:p w14:paraId="644C4D91">
            <w:pPr>
              <w:spacing w:line="400" w:lineRule="exact"/>
              <w:jc w:val="center"/>
              <w:rPr>
                <w:rFonts w:ascii="方正黑体_GBK" w:eastAsia="方正黑体_GBK"/>
                <w:color w:val="000000"/>
                <w:sz w:val="22"/>
              </w:rPr>
            </w:pPr>
            <w:r>
              <w:rPr>
                <w:rFonts w:ascii="方正黑体_GBK" w:eastAsia="方正黑体_GBK" w:hAnsi="宋体" w:hint="eastAsia"/>
                <w:sz w:val="22"/>
              </w:rPr>
              <w:t>职称\职务</w:t>
            </w:r>
          </w:p>
        </w:tc>
        <w:tc>
          <w:tcPr>
            <w:tcW w:w="2400" w:type="dxa"/>
            <w:vAlign w:val="center"/>
          </w:tcPr>
          <w:p w14:paraId="5E488D83">
            <w:pPr>
              <w:spacing w:line="400" w:lineRule="exact"/>
              <w:jc w:val="center"/>
              <w:rPr>
                <w:rFonts w:ascii="方正黑体_GBK" w:eastAsia="方正黑体_GBK"/>
                <w:color w:val="000000"/>
                <w:sz w:val="22"/>
              </w:rPr>
            </w:pPr>
            <w:r>
              <w:rPr>
                <w:rFonts w:ascii="方正黑体_GBK" w:eastAsia="方正黑体_GBK" w:hAnsi="宋体" w:hint="eastAsia"/>
                <w:sz w:val="22"/>
              </w:rPr>
              <w:t>是否涉密人员</w:t>
            </w:r>
          </w:p>
        </w:tc>
      </w:tr>
      <w:tr w14:paraId="5F8F853B">
        <w:tblPrEx>
          <w:tblW w:w="10032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/>
          <w:jc w:val="center"/>
        </w:trPr>
        <w:tc>
          <w:tcPr>
            <w:tcW w:w="1920" w:type="dxa"/>
            <w:vMerge/>
            <w:vAlign w:val="center"/>
          </w:tcPr>
          <w:p w14:paraId="16C21D84">
            <w:pPr>
              <w:spacing w:line="400" w:lineRule="exact"/>
              <w:jc w:val="center"/>
              <w:rPr>
                <w:rFonts w:ascii="方正黑体_GBK" w:eastAsia="方正黑体_GBK" w:hAnsi="宋体" w:hint="eastAsia"/>
                <w:sz w:val="22"/>
              </w:rPr>
            </w:pPr>
          </w:p>
        </w:tc>
        <w:tc>
          <w:tcPr>
            <w:tcW w:w="1467" w:type="dxa"/>
            <w:vAlign w:val="center"/>
          </w:tcPr>
          <w:p w14:paraId="2FF31F2E">
            <w:pPr>
              <w:spacing w:line="400" w:lineRule="exact"/>
              <w:jc w:val="center"/>
              <w:rPr>
                <w:rFonts w:ascii="方正黑体_GBK" w:eastAsia="方正黑体_GBK" w:hAnsi="宋体" w:hint="eastAsia"/>
                <w:kern w:val="0"/>
                <w:sz w:val="22"/>
              </w:rPr>
            </w:pPr>
          </w:p>
        </w:tc>
        <w:tc>
          <w:tcPr>
            <w:tcW w:w="2329" w:type="dxa"/>
            <w:vAlign w:val="center"/>
          </w:tcPr>
          <w:p w14:paraId="1CFFF377">
            <w:pPr>
              <w:spacing w:line="400" w:lineRule="exact"/>
              <w:jc w:val="left"/>
              <w:rPr>
                <w:rFonts w:ascii="方正黑体_GBK" w:eastAsia="方正黑体_GBK" w:hAnsi="宋体" w:hint="eastAsia"/>
                <w:sz w:val="22"/>
              </w:rPr>
            </w:pPr>
          </w:p>
        </w:tc>
        <w:tc>
          <w:tcPr>
            <w:tcW w:w="1916" w:type="dxa"/>
            <w:vAlign w:val="center"/>
          </w:tcPr>
          <w:p w14:paraId="222BE836">
            <w:pPr>
              <w:spacing w:line="400" w:lineRule="exact"/>
              <w:jc w:val="left"/>
              <w:rPr>
                <w:rFonts w:ascii="方正黑体_GBK" w:eastAsia="方正黑体_GBK" w:hAnsi="宋体" w:hint="eastAsia"/>
                <w:sz w:val="22"/>
              </w:rPr>
            </w:pPr>
          </w:p>
        </w:tc>
        <w:tc>
          <w:tcPr>
            <w:tcW w:w="2400" w:type="dxa"/>
            <w:vAlign w:val="center"/>
          </w:tcPr>
          <w:p w14:paraId="09781A24">
            <w:pPr>
              <w:spacing w:line="400" w:lineRule="exact"/>
              <w:jc w:val="center"/>
              <w:rPr>
                <w:rFonts w:ascii="方正黑体_GBK" w:eastAsia="方正黑体_GBK" w:hAnsi="宋体" w:hint="eastAsia"/>
                <w:sz w:val="22"/>
              </w:rPr>
            </w:pPr>
            <w:r>
              <w:rPr>
                <w:rFonts w:ascii="方正黑体_GBK" w:eastAsia="方正黑体_GBK" w:hint="eastAsia"/>
                <w:sz w:val="22"/>
              </w:rPr>
              <w:t>□是   □否</w:t>
            </w:r>
          </w:p>
        </w:tc>
      </w:tr>
      <w:tr w14:paraId="226FA539">
        <w:tblPrEx>
          <w:tblW w:w="10032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/>
          <w:jc w:val="center"/>
        </w:trPr>
        <w:tc>
          <w:tcPr>
            <w:tcW w:w="1920" w:type="dxa"/>
            <w:vMerge/>
            <w:vAlign w:val="center"/>
          </w:tcPr>
          <w:p w14:paraId="1FF72471">
            <w:pPr>
              <w:spacing w:line="400" w:lineRule="exact"/>
              <w:jc w:val="center"/>
              <w:rPr>
                <w:rFonts w:ascii="方正黑体_GBK" w:eastAsia="方正黑体_GBK" w:hAnsi="宋体" w:hint="eastAsia"/>
                <w:sz w:val="22"/>
              </w:rPr>
            </w:pPr>
          </w:p>
        </w:tc>
        <w:tc>
          <w:tcPr>
            <w:tcW w:w="1467" w:type="dxa"/>
            <w:vAlign w:val="center"/>
          </w:tcPr>
          <w:p w14:paraId="673DCE20">
            <w:pPr>
              <w:spacing w:line="400" w:lineRule="exact"/>
              <w:jc w:val="center"/>
              <w:rPr>
                <w:rFonts w:ascii="方正黑体_GBK" w:eastAsia="方正黑体_GBK" w:hAnsi="宋体" w:hint="eastAsia"/>
                <w:kern w:val="0"/>
                <w:sz w:val="22"/>
              </w:rPr>
            </w:pPr>
          </w:p>
        </w:tc>
        <w:tc>
          <w:tcPr>
            <w:tcW w:w="2329" w:type="dxa"/>
            <w:vAlign w:val="center"/>
          </w:tcPr>
          <w:p w14:paraId="4919A1FA">
            <w:pPr>
              <w:spacing w:line="400" w:lineRule="exact"/>
              <w:jc w:val="left"/>
              <w:rPr>
                <w:rFonts w:ascii="方正黑体_GBK" w:eastAsia="方正黑体_GBK" w:hAnsi="宋体" w:hint="eastAsia"/>
                <w:sz w:val="22"/>
              </w:rPr>
            </w:pPr>
          </w:p>
        </w:tc>
        <w:tc>
          <w:tcPr>
            <w:tcW w:w="1916" w:type="dxa"/>
            <w:vAlign w:val="center"/>
          </w:tcPr>
          <w:p w14:paraId="7767D36D">
            <w:pPr>
              <w:spacing w:line="400" w:lineRule="exact"/>
              <w:jc w:val="left"/>
              <w:rPr>
                <w:rFonts w:ascii="方正黑体_GBK" w:eastAsia="方正黑体_GBK" w:hAnsi="宋体" w:hint="eastAsia"/>
                <w:sz w:val="22"/>
              </w:rPr>
            </w:pPr>
          </w:p>
        </w:tc>
        <w:tc>
          <w:tcPr>
            <w:tcW w:w="2400" w:type="dxa"/>
            <w:vAlign w:val="center"/>
          </w:tcPr>
          <w:p w14:paraId="6526F41B">
            <w:pPr>
              <w:spacing w:line="400" w:lineRule="exact"/>
              <w:jc w:val="center"/>
              <w:rPr>
                <w:rFonts w:ascii="方正黑体_GBK" w:eastAsia="方正黑体_GBK" w:hAnsi="宋体" w:hint="eastAsia"/>
                <w:sz w:val="22"/>
              </w:rPr>
            </w:pPr>
            <w:r>
              <w:rPr>
                <w:rFonts w:ascii="方正黑体_GBK" w:eastAsia="方正黑体_GBK" w:hint="eastAsia"/>
                <w:sz w:val="22"/>
              </w:rPr>
              <w:t>□是   □否</w:t>
            </w:r>
          </w:p>
        </w:tc>
      </w:tr>
      <w:tr w14:paraId="61A0924C">
        <w:tblPrEx>
          <w:tblW w:w="10032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/>
          <w:jc w:val="center"/>
        </w:trPr>
        <w:tc>
          <w:tcPr>
            <w:tcW w:w="1920" w:type="dxa"/>
            <w:vMerge/>
            <w:vAlign w:val="center"/>
          </w:tcPr>
          <w:p w14:paraId="30224763">
            <w:pPr>
              <w:spacing w:line="400" w:lineRule="exact"/>
              <w:jc w:val="center"/>
              <w:rPr>
                <w:rFonts w:ascii="方正黑体_GBK" w:eastAsia="方正黑体_GBK" w:hAnsi="宋体" w:hint="eastAsia"/>
                <w:sz w:val="22"/>
              </w:rPr>
            </w:pPr>
          </w:p>
        </w:tc>
        <w:tc>
          <w:tcPr>
            <w:tcW w:w="1467" w:type="dxa"/>
            <w:vAlign w:val="center"/>
          </w:tcPr>
          <w:p w14:paraId="2E1965FA">
            <w:pPr>
              <w:spacing w:line="400" w:lineRule="exact"/>
              <w:jc w:val="center"/>
              <w:rPr>
                <w:rFonts w:ascii="方正黑体_GBK" w:eastAsia="方正黑体_GBK" w:hAnsi="宋体" w:hint="eastAsia"/>
                <w:kern w:val="0"/>
                <w:sz w:val="22"/>
              </w:rPr>
            </w:pPr>
          </w:p>
        </w:tc>
        <w:tc>
          <w:tcPr>
            <w:tcW w:w="2329" w:type="dxa"/>
            <w:vAlign w:val="center"/>
          </w:tcPr>
          <w:p w14:paraId="1F69E676">
            <w:pPr>
              <w:spacing w:line="400" w:lineRule="exact"/>
              <w:jc w:val="left"/>
              <w:rPr>
                <w:rFonts w:ascii="方正黑体_GBK" w:eastAsia="方正黑体_GBK" w:hAnsi="宋体" w:hint="eastAsia"/>
                <w:sz w:val="22"/>
              </w:rPr>
            </w:pPr>
          </w:p>
        </w:tc>
        <w:tc>
          <w:tcPr>
            <w:tcW w:w="1916" w:type="dxa"/>
            <w:vAlign w:val="center"/>
          </w:tcPr>
          <w:p w14:paraId="3CBB1103">
            <w:pPr>
              <w:spacing w:line="400" w:lineRule="exact"/>
              <w:jc w:val="left"/>
              <w:rPr>
                <w:rFonts w:ascii="方正黑体_GBK" w:eastAsia="方正黑体_GBK" w:hAnsi="宋体" w:hint="eastAsia"/>
                <w:sz w:val="22"/>
              </w:rPr>
            </w:pPr>
          </w:p>
        </w:tc>
        <w:tc>
          <w:tcPr>
            <w:tcW w:w="2400" w:type="dxa"/>
            <w:vAlign w:val="center"/>
          </w:tcPr>
          <w:p w14:paraId="6F887940">
            <w:pPr>
              <w:spacing w:line="400" w:lineRule="exact"/>
              <w:jc w:val="center"/>
              <w:rPr>
                <w:rFonts w:ascii="方正黑体_GBK" w:eastAsia="方正黑体_GBK" w:hAnsi="宋体" w:hint="eastAsia"/>
                <w:sz w:val="22"/>
              </w:rPr>
            </w:pPr>
            <w:r>
              <w:rPr>
                <w:rFonts w:ascii="方正黑体_GBK" w:eastAsia="方正黑体_GBK" w:hint="eastAsia"/>
                <w:sz w:val="22"/>
              </w:rPr>
              <w:t>□是   □否</w:t>
            </w:r>
          </w:p>
        </w:tc>
      </w:tr>
      <w:tr w14:paraId="579BCE87">
        <w:tblPrEx>
          <w:tblW w:w="10032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/>
          <w:jc w:val="center"/>
        </w:trPr>
        <w:tc>
          <w:tcPr>
            <w:tcW w:w="1920" w:type="dxa"/>
            <w:vMerge/>
            <w:vAlign w:val="center"/>
          </w:tcPr>
          <w:p w14:paraId="681945CC">
            <w:pPr>
              <w:spacing w:line="400" w:lineRule="exact"/>
              <w:jc w:val="center"/>
              <w:rPr>
                <w:rFonts w:ascii="方正黑体_GBK" w:eastAsia="方正黑体_GBK" w:hAnsi="宋体" w:hint="eastAsia"/>
                <w:sz w:val="22"/>
              </w:rPr>
            </w:pPr>
          </w:p>
        </w:tc>
        <w:tc>
          <w:tcPr>
            <w:tcW w:w="1467" w:type="dxa"/>
            <w:vAlign w:val="center"/>
          </w:tcPr>
          <w:p w14:paraId="2C979B4C">
            <w:pPr>
              <w:spacing w:line="400" w:lineRule="exact"/>
              <w:jc w:val="center"/>
              <w:rPr>
                <w:rFonts w:ascii="方正黑体_GBK" w:eastAsia="方正黑体_GBK" w:hAnsi="宋体" w:hint="eastAsia"/>
                <w:kern w:val="0"/>
                <w:sz w:val="22"/>
              </w:rPr>
            </w:pPr>
          </w:p>
        </w:tc>
        <w:tc>
          <w:tcPr>
            <w:tcW w:w="2329" w:type="dxa"/>
            <w:vAlign w:val="center"/>
          </w:tcPr>
          <w:p w14:paraId="4F2D7392">
            <w:pPr>
              <w:spacing w:line="400" w:lineRule="exact"/>
              <w:jc w:val="left"/>
              <w:rPr>
                <w:rFonts w:ascii="方正黑体_GBK" w:eastAsia="方正黑体_GBK" w:hAnsi="宋体" w:hint="eastAsia"/>
                <w:sz w:val="22"/>
              </w:rPr>
            </w:pPr>
          </w:p>
        </w:tc>
        <w:tc>
          <w:tcPr>
            <w:tcW w:w="1916" w:type="dxa"/>
            <w:vAlign w:val="center"/>
          </w:tcPr>
          <w:p w14:paraId="1DB79463">
            <w:pPr>
              <w:spacing w:line="400" w:lineRule="exact"/>
              <w:jc w:val="left"/>
              <w:rPr>
                <w:rFonts w:ascii="方正黑体_GBK" w:eastAsia="方正黑体_GBK" w:hAnsi="宋体" w:hint="eastAsia"/>
                <w:sz w:val="22"/>
              </w:rPr>
            </w:pPr>
          </w:p>
        </w:tc>
        <w:tc>
          <w:tcPr>
            <w:tcW w:w="2400" w:type="dxa"/>
            <w:vAlign w:val="center"/>
          </w:tcPr>
          <w:p w14:paraId="26C46678">
            <w:pPr>
              <w:spacing w:line="400" w:lineRule="exact"/>
              <w:jc w:val="center"/>
              <w:rPr>
                <w:rFonts w:ascii="方正黑体_GBK" w:eastAsia="方正黑体_GBK" w:hAnsi="宋体" w:hint="eastAsia"/>
                <w:sz w:val="22"/>
              </w:rPr>
            </w:pPr>
            <w:r>
              <w:rPr>
                <w:rFonts w:ascii="方正黑体_GBK" w:eastAsia="方正黑体_GBK" w:hint="eastAsia"/>
                <w:sz w:val="22"/>
              </w:rPr>
              <w:t>□是   □否</w:t>
            </w:r>
          </w:p>
        </w:tc>
      </w:tr>
      <w:tr w14:paraId="3A853D43">
        <w:tblPrEx>
          <w:tblW w:w="10032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/>
          <w:jc w:val="center"/>
        </w:trPr>
        <w:tc>
          <w:tcPr>
            <w:tcW w:w="1920" w:type="dxa"/>
            <w:vMerge/>
            <w:vAlign w:val="center"/>
          </w:tcPr>
          <w:p w14:paraId="2061D926">
            <w:pPr>
              <w:spacing w:line="400" w:lineRule="exact"/>
              <w:jc w:val="center"/>
              <w:rPr>
                <w:rFonts w:ascii="方正黑体_GBK" w:eastAsia="方正黑体_GBK" w:hAnsi="宋体" w:hint="eastAsia"/>
                <w:sz w:val="22"/>
              </w:rPr>
            </w:pPr>
          </w:p>
        </w:tc>
        <w:tc>
          <w:tcPr>
            <w:tcW w:w="1467" w:type="dxa"/>
            <w:vAlign w:val="center"/>
          </w:tcPr>
          <w:p w14:paraId="3FF7A322">
            <w:pPr>
              <w:spacing w:line="400" w:lineRule="exact"/>
              <w:jc w:val="center"/>
              <w:rPr>
                <w:rFonts w:ascii="方正黑体_GBK" w:eastAsia="方正黑体_GBK" w:hAnsi="宋体" w:hint="eastAsia"/>
                <w:kern w:val="0"/>
                <w:sz w:val="22"/>
              </w:rPr>
            </w:pPr>
          </w:p>
        </w:tc>
        <w:tc>
          <w:tcPr>
            <w:tcW w:w="2329" w:type="dxa"/>
            <w:vAlign w:val="center"/>
          </w:tcPr>
          <w:p w14:paraId="1A3A1BC8">
            <w:pPr>
              <w:spacing w:line="400" w:lineRule="exact"/>
              <w:jc w:val="left"/>
              <w:rPr>
                <w:rFonts w:ascii="方正黑体_GBK" w:eastAsia="方正黑体_GBK" w:hAnsi="宋体" w:hint="eastAsia"/>
                <w:sz w:val="22"/>
              </w:rPr>
            </w:pPr>
          </w:p>
        </w:tc>
        <w:tc>
          <w:tcPr>
            <w:tcW w:w="1916" w:type="dxa"/>
            <w:vAlign w:val="center"/>
          </w:tcPr>
          <w:p w14:paraId="4248859F">
            <w:pPr>
              <w:spacing w:line="400" w:lineRule="exact"/>
              <w:jc w:val="left"/>
              <w:rPr>
                <w:rFonts w:ascii="方正黑体_GBK" w:eastAsia="方正黑体_GBK" w:hAnsi="宋体" w:hint="eastAsia"/>
                <w:sz w:val="22"/>
              </w:rPr>
            </w:pPr>
          </w:p>
        </w:tc>
        <w:tc>
          <w:tcPr>
            <w:tcW w:w="2400" w:type="dxa"/>
            <w:vAlign w:val="center"/>
          </w:tcPr>
          <w:p w14:paraId="733B06EA">
            <w:pPr>
              <w:spacing w:line="400" w:lineRule="exact"/>
              <w:jc w:val="center"/>
              <w:rPr>
                <w:rFonts w:ascii="方正黑体_GBK" w:eastAsia="方正黑体_GBK"/>
                <w:sz w:val="22"/>
              </w:rPr>
            </w:pPr>
            <w:r>
              <w:rPr>
                <w:rFonts w:ascii="方正黑体_GBK" w:eastAsia="方正黑体_GBK" w:hint="eastAsia"/>
                <w:sz w:val="22"/>
              </w:rPr>
              <w:t>□是   □否</w:t>
            </w:r>
          </w:p>
        </w:tc>
      </w:tr>
      <w:tr w14:paraId="55245E46">
        <w:tblPrEx>
          <w:tblW w:w="10032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/>
          <w:jc w:val="center"/>
        </w:trPr>
        <w:tc>
          <w:tcPr>
            <w:tcW w:w="1920" w:type="dxa"/>
            <w:vMerge/>
            <w:vAlign w:val="center"/>
          </w:tcPr>
          <w:p w14:paraId="2F088D52">
            <w:pPr>
              <w:spacing w:line="400" w:lineRule="exact"/>
              <w:jc w:val="center"/>
              <w:rPr>
                <w:rFonts w:ascii="方正黑体_GBK" w:eastAsia="方正黑体_GBK" w:hAnsi="宋体" w:hint="eastAsia"/>
                <w:sz w:val="22"/>
              </w:rPr>
            </w:pPr>
          </w:p>
        </w:tc>
        <w:tc>
          <w:tcPr>
            <w:tcW w:w="1467" w:type="dxa"/>
            <w:vAlign w:val="center"/>
          </w:tcPr>
          <w:p w14:paraId="6175CF35">
            <w:pPr>
              <w:spacing w:line="400" w:lineRule="exact"/>
              <w:jc w:val="center"/>
              <w:rPr>
                <w:rFonts w:ascii="方正黑体_GBK" w:eastAsia="方正黑体_GBK" w:hAnsi="宋体" w:hint="eastAsia"/>
                <w:kern w:val="0"/>
                <w:sz w:val="22"/>
              </w:rPr>
            </w:pPr>
          </w:p>
        </w:tc>
        <w:tc>
          <w:tcPr>
            <w:tcW w:w="2329" w:type="dxa"/>
            <w:vAlign w:val="center"/>
          </w:tcPr>
          <w:p w14:paraId="7F9B202F">
            <w:pPr>
              <w:spacing w:line="400" w:lineRule="exact"/>
              <w:jc w:val="left"/>
              <w:rPr>
                <w:rFonts w:ascii="方正黑体_GBK" w:eastAsia="方正黑体_GBK" w:hAnsi="宋体" w:hint="eastAsia"/>
                <w:sz w:val="22"/>
              </w:rPr>
            </w:pPr>
          </w:p>
        </w:tc>
        <w:tc>
          <w:tcPr>
            <w:tcW w:w="1916" w:type="dxa"/>
            <w:vAlign w:val="center"/>
          </w:tcPr>
          <w:p w14:paraId="7D2E958B">
            <w:pPr>
              <w:spacing w:line="400" w:lineRule="exact"/>
              <w:jc w:val="left"/>
              <w:rPr>
                <w:rFonts w:ascii="方正黑体_GBK" w:eastAsia="方正黑体_GBK" w:hAnsi="宋体" w:hint="eastAsia"/>
                <w:sz w:val="22"/>
              </w:rPr>
            </w:pPr>
          </w:p>
        </w:tc>
        <w:tc>
          <w:tcPr>
            <w:tcW w:w="2400" w:type="dxa"/>
            <w:vAlign w:val="center"/>
          </w:tcPr>
          <w:p w14:paraId="7F2BFA0A">
            <w:pPr>
              <w:spacing w:line="400" w:lineRule="exact"/>
              <w:jc w:val="center"/>
              <w:rPr>
                <w:rFonts w:ascii="方正黑体_GBK" w:eastAsia="方正黑体_GBK"/>
                <w:sz w:val="22"/>
              </w:rPr>
            </w:pPr>
            <w:r>
              <w:rPr>
                <w:rFonts w:ascii="方正黑体_GBK" w:eastAsia="方正黑体_GBK" w:hint="eastAsia"/>
                <w:sz w:val="22"/>
              </w:rPr>
              <w:t>□是   □否</w:t>
            </w:r>
          </w:p>
        </w:tc>
      </w:tr>
      <w:tr w14:paraId="50B21BDE">
        <w:tblPrEx>
          <w:tblW w:w="10032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62"/>
          <w:jc w:val="center"/>
        </w:trPr>
        <w:tc>
          <w:tcPr>
            <w:tcW w:w="1920" w:type="dxa"/>
            <w:vAlign w:val="center"/>
          </w:tcPr>
          <w:p w14:paraId="0F4EEF15">
            <w:pPr>
              <w:spacing w:line="360" w:lineRule="exact"/>
              <w:jc w:val="center"/>
              <w:rPr>
                <w:rFonts w:ascii="方正黑体_GBK" w:eastAsia="方正黑体_GBK" w:hAnsi="宋体" w:hint="eastAsia"/>
                <w:sz w:val="22"/>
              </w:rPr>
            </w:pPr>
            <w:r>
              <w:rPr>
                <w:rFonts w:ascii="方正黑体_GBK" w:eastAsia="方正黑体_GBK"/>
                <w:szCs w:val="21"/>
              </w:rPr>
              <w:fldChar w:fldCharType="begin"/>
            </w:r>
            <w:r>
              <w:rPr>
                <w:rFonts w:ascii="方正黑体_GBK" w:eastAsia="方正黑体_GBK"/>
                <w:szCs w:val="21"/>
              </w:rPr>
              <w:instrText xml:space="preserve"> </w:instrText>
            </w:r>
            <w:r>
              <w:rPr>
                <w:rFonts w:ascii="方正黑体_GBK" w:eastAsia="方正黑体_GBK" w:hint="eastAsia"/>
                <w:szCs w:val="21"/>
              </w:rPr>
              <w:instrText>= 7 \* GB3</w:instrText>
            </w:r>
            <w:r>
              <w:rPr>
                <w:rFonts w:ascii="方正黑体_GBK" w:eastAsia="方正黑体_GBK"/>
                <w:szCs w:val="21"/>
              </w:rPr>
              <w:instrText xml:space="preserve"> </w:instrText>
            </w:r>
            <w:r>
              <w:rPr>
                <w:rFonts w:ascii="方正黑体_GBK" w:eastAsia="方正黑体_GBK"/>
                <w:szCs w:val="21"/>
              </w:rPr>
              <w:fldChar w:fldCharType="separate"/>
            </w:r>
            <w:r>
              <w:rPr>
                <w:rFonts w:ascii="方正黑体_GBK" w:eastAsia="方正黑体_GBK" w:hint="eastAsia"/>
                <w:szCs w:val="21"/>
              </w:rPr>
              <w:t>⑦</w:t>
            </w:r>
            <w:r>
              <w:rPr>
                <w:rFonts w:ascii="方正黑体_GBK" w:eastAsia="方正黑体_GBK"/>
                <w:szCs w:val="21"/>
              </w:rPr>
              <w:fldChar w:fldCharType="end"/>
            </w:r>
            <w:r>
              <w:rPr>
                <w:rFonts w:ascii="方正黑体_GBK" w:eastAsia="方正黑体_GBK" w:hAnsi="宋体" w:hint="eastAsia"/>
                <w:sz w:val="22"/>
              </w:rPr>
              <w:t>项目/专利负责人</w:t>
            </w:r>
          </w:p>
        </w:tc>
        <w:tc>
          <w:tcPr>
            <w:tcW w:w="8112" w:type="dxa"/>
            <w:gridSpan w:val="4"/>
            <w:vAlign w:val="center"/>
          </w:tcPr>
          <w:p w14:paraId="3C6203AD">
            <w:pPr>
              <w:spacing w:line="400" w:lineRule="exact"/>
              <w:ind w:firstLine="440" w:firstLineChars="200"/>
              <w:jc w:val="left"/>
              <w:rPr>
                <w:rFonts w:ascii="方正黑体_GBK" w:eastAsia="方正黑体_GBK"/>
                <w:sz w:val="22"/>
              </w:rPr>
            </w:pPr>
            <w:r>
              <w:rPr>
                <w:rFonts w:ascii="方正黑体_GBK" w:eastAsia="方正黑体_GBK" w:hAnsi="黑体" w:hint="eastAsia"/>
                <w:sz w:val="22"/>
              </w:rPr>
              <w:t>本技术成果不属于国家秘密</w:t>
            </w:r>
            <w:r>
              <w:rPr>
                <w:rFonts w:ascii="方正黑体_GBK" w:eastAsia="方正黑体_GBK" w:hint="eastAsia"/>
                <w:sz w:val="22"/>
              </w:rPr>
              <w:t>，拟申请</w:t>
            </w:r>
            <w:r>
              <w:rPr>
                <w:rFonts w:ascii="方正黑体_GBK" w:eastAsia="方正黑体_GBK" w:hint="eastAsia"/>
                <w:sz w:val="22"/>
                <w:lang w:val="en-US" w:eastAsia="zh-CN"/>
              </w:rPr>
              <w:t>普通</w:t>
            </w:r>
            <w:r>
              <w:rPr>
                <w:rFonts w:ascii="方正黑体_GBK" w:eastAsia="方正黑体_GBK" w:hint="eastAsia"/>
                <w:sz w:val="22"/>
              </w:rPr>
              <w:t>知识产权。</w:t>
            </w:r>
          </w:p>
          <w:p w14:paraId="6236AA88">
            <w:pPr>
              <w:spacing w:line="400" w:lineRule="exact"/>
              <w:ind w:firstLine="440" w:firstLineChars="200"/>
              <w:jc w:val="left"/>
              <w:rPr>
                <w:rFonts w:ascii="方正黑体_GBK" w:eastAsia="方正黑体_GBK"/>
                <w:i/>
                <w:iCs/>
                <w:color w:val="FF0000"/>
                <w:sz w:val="22"/>
              </w:rPr>
            </w:pPr>
            <w:r>
              <w:rPr>
                <w:rFonts w:ascii="方正黑体_GBK" w:eastAsia="方正黑体_GBK" w:hint="eastAsia"/>
                <w:i/>
                <w:iCs/>
                <w:color w:val="FF0000"/>
                <w:sz w:val="22"/>
              </w:rPr>
              <w:t>【来源于涉密项目的由项目负责人签字，非涉密项目或无来源项目的由专利负责人签字】</w:t>
            </w:r>
          </w:p>
          <w:p w14:paraId="6638FC32">
            <w:pPr>
              <w:spacing w:line="400" w:lineRule="exact"/>
              <w:ind w:firstLine="1760" w:firstLineChars="800"/>
              <w:jc w:val="left"/>
              <w:rPr>
                <w:rFonts w:ascii="方正黑体_GBK" w:eastAsia="方正黑体_GBK"/>
                <w:sz w:val="22"/>
              </w:rPr>
            </w:pPr>
            <w:r>
              <w:rPr>
                <w:rFonts w:ascii="方正黑体_GBK" w:eastAsia="方正黑体_GBK" w:hAnsi="黑体" w:hint="eastAsia"/>
                <w:sz w:val="22"/>
              </w:rPr>
              <w:t xml:space="preserve"> </w:t>
            </w:r>
            <w:r>
              <w:rPr>
                <w:rFonts w:ascii="方正黑体_GBK" w:eastAsia="方正黑体_GBK"/>
                <w:sz w:val="22"/>
              </w:rPr>
              <w:t xml:space="preserve">              </w:t>
            </w:r>
          </w:p>
          <w:p w14:paraId="332FED5F">
            <w:pPr>
              <w:spacing w:line="400" w:lineRule="exact"/>
              <w:jc w:val="right"/>
              <w:rPr>
                <w:rFonts w:ascii="方正黑体_GBK" w:eastAsia="方正黑体_GBK"/>
                <w:color w:val="000000"/>
                <w:sz w:val="22"/>
              </w:rPr>
            </w:pPr>
            <w:r>
              <w:rPr>
                <w:rFonts w:ascii="方正黑体_GBK" w:eastAsia="方正黑体_GBK" w:hint="eastAsia"/>
                <w:color w:val="000000"/>
                <w:sz w:val="22"/>
              </w:rPr>
              <w:t>签字</w:t>
            </w:r>
            <w:r>
              <w:rPr>
                <w:rFonts w:ascii="方正黑体_GBK" w:eastAsia="方正黑体_GBK" w:hAnsi="宋体" w:hint="eastAsia"/>
                <w:sz w:val="22"/>
              </w:rPr>
              <w:t>（手签）</w:t>
            </w:r>
            <w:r>
              <w:rPr>
                <w:rFonts w:ascii="方正黑体_GBK" w:eastAsia="方正黑体_GBK" w:hint="eastAsia"/>
                <w:color w:val="000000"/>
                <w:sz w:val="22"/>
              </w:rPr>
              <w:t>：            年   月   日</w:t>
            </w:r>
          </w:p>
        </w:tc>
      </w:tr>
      <w:tr w14:paraId="008ECC3F">
        <w:tblPrEx>
          <w:tblW w:w="10032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62"/>
          <w:jc w:val="center"/>
        </w:trPr>
        <w:tc>
          <w:tcPr>
            <w:tcW w:w="1920" w:type="dxa"/>
            <w:vAlign w:val="center"/>
          </w:tcPr>
          <w:p w14:paraId="5BE402FE">
            <w:pPr>
              <w:spacing w:line="440" w:lineRule="exact"/>
              <w:jc w:val="center"/>
              <w:rPr>
                <w:rFonts w:ascii="方正黑体_GBK" w:eastAsia="方正黑体_GBK" w:hAnsi="宋体" w:hint="eastAsia"/>
                <w:sz w:val="22"/>
              </w:rPr>
            </w:pPr>
            <w:r>
              <w:rPr>
                <w:rFonts w:ascii="方正黑体_GBK" w:eastAsia="方正黑体_GBK"/>
                <w:szCs w:val="21"/>
              </w:rPr>
              <w:fldChar w:fldCharType="begin"/>
            </w:r>
            <w:r>
              <w:rPr>
                <w:rFonts w:ascii="方正黑体_GBK" w:eastAsia="方正黑体_GBK"/>
                <w:szCs w:val="21"/>
              </w:rPr>
              <w:instrText xml:space="preserve"> </w:instrText>
            </w:r>
            <w:r>
              <w:rPr>
                <w:rFonts w:ascii="方正黑体_GBK" w:eastAsia="方正黑体_GBK" w:hint="eastAsia"/>
                <w:szCs w:val="21"/>
              </w:rPr>
              <w:instrText>= 8 \* GB3</w:instrText>
            </w:r>
            <w:r>
              <w:rPr>
                <w:rFonts w:ascii="方正黑体_GBK" w:eastAsia="方正黑体_GBK"/>
                <w:szCs w:val="21"/>
              </w:rPr>
              <w:instrText xml:space="preserve"> </w:instrText>
            </w:r>
            <w:r>
              <w:rPr>
                <w:rFonts w:ascii="方正黑体_GBK" w:eastAsia="方正黑体_GBK"/>
                <w:szCs w:val="21"/>
              </w:rPr>
              <w:fldChar w:fldCharType="separate"/>
            </w:r>
            <w:r>
              <w:rPr>
                <w:rFonts w:ascii="方正黑体_GBK" w:eastAsia="方正黑体_GBK" w:hint="eastAsia"/>
                <w:szCs w:val="21"/>
              </w:rPr>
              <w:t>⑧</w:t>
            </w:r>
            <w:r>
              <w:rPr>
                <w:rFonts w:ascii="方正黑体_GBK" w:eastAsia="方正黑体_GBK"/>
                <w:szCs w:val="21"/>
              </w:rPr>
              <w:fldChar w:fldCharType="end"/>
            </w:r>
            <w:r>
              <w:rPr>
                <w:rFonts w:ascii="方正黑体_GBK" w:eastAsia="方正黑体_GBK" w:hint="eastAsia"/>
                <w:szCs w:val="21"/>
              </w:rPr>
              <w:t>院系审查意见</w:t>
            </w:r>
          </w:p>
        </w:tc>
        <w:tc>
          <w:tcPr>
            <w:tcW w:w="8112" w:type="dxa"/>
            <w:gridSpan w:val="4"/>
            <w:vAlign w:val="center"/>
          </w:tcPr>
          <w:p w14:paraId="5553A0F7">
            <w:pPr>
              <w:spacing w:before="156" w:beforeLines="50" w:line="400" w:lineRule="exact"/>
              <w:jc w:val="left"/>
              <w:rPr>
                <w:rFonts w:ascii="方正黑体_GBK" w:eastAsia="方正黑体_GBK"/>
                <w:sz w:val="22"/>
              </w:rPr>
            </w:pPr>
            <w:r>
              <w:rPr>
                <w:rFonts w:ascii="方正黑体_GBK" w:eastAsia="方正黑体_GBK" w:hAnsi="黑体" w:hint="eastAsia"/>
                <w:sz w:val="22"/>
              </w:rPr>
              <w:t>□</w:t>
            </w:r>
            <w:r>
              <w:rPr>
                <w:rFonts w:ascii="方正黑体_GBK" w:eastAsia="方正黑体_GBK" w:hint="eastAsia"/>
                <w:sz w:val="22"/>
              </w:rPr>
              <w:t xml:space="preserve"> 本技术成果不属于国家秘密，可以申请</w:t>
            </w:r>
            <w:r>
              <w:rPr>
                <w:rFonts w:ascii="方正黑体_GBK" w:eastAsia="方正黑体_GBK" w:hint="eastAsia"/>
                <w:sz w:val="22"/>
                <w:lang w:val="en-US" w:eastAsia="zh-CN"/>
              </w:rPr>
              <w:t>普通</w:t>
            </w:r>
            <w:r>
              <w:rPr>
                <w:rFonts w:ascii="方正黑体_GBK" w:eastAsia="方正黑体_GBK" w:hint="eastAsia"/>
                <w:sz w:val="22"/>
              </w:rPr>
              <w:t>知识产权进行保护。</w:t>
            </w:r>
          </w:p>
          <w:p w14:paraId="7FBF713B">
            <w:pPr>
              <w:spacing w:before="156" w:beforeLines="50" w:line="400" w:lineRule="exact"/>
              <w:jc w:val="left"/>
              <w:rPr>
                <w:rFonts w:ascii="方正黑体_GBK" w:eastAsia="方正黑体_GBK" w:hAnsi="黑体" w:hint="eastAsia"/>
                <w:sz w:val="22"/>
              </w:rPr>
            </w:pPr>
            <w:r>
              <w:rPr>
                <w:rFonts w:ascii="方正黑体_GBK" w:eastAsia="方正黑体_GBK" w:hAnsi="黑体" w:hint="eastAsia"/>
                <w:sz w:val="22"/>
              </w:rPr>
              <w:t>□ 本技术成果属于国家秘密，应申请国防知识产权或以技术秘密等方式进行保护。</w:t>
            </w:r>
          </w:p>
          <w:p w14:paraId="6E67EFA6">
            <w:pPr>
              <w:spacing w:line="400" w:lineRule="exact"/>
              <w:ind w:right="120"/>
              <w:jc w:val="right"/>
              <w:rPr>
                <w:rFonts w:ascii="方正黑体_GBK" w:eastAsia="方正黑体_GBK" w:hAnsi="宋体" w:hint="eastAsia"/>
                <w:sz w:val="22"/>
              </w:rPr>
            </w:pPr>
          </w:p>
          <w:p w14:paraId="2461A007">
            <w:pPr>
              <w:spacing w:line="400" w:lineRule="exact"/>
              <w:ind w:right="120"/>
              <w:jc w:val="right"/>
              <w:rPr>
                <w:rFonts w:ascii="方正黑体_GBK" w:eastAsia="方正黑体_GBK" w:hAnsi="宋体" w:hint="eastAsia"/>
                <w:sz w:val="22"/>
              </w:rPr>
            </w:pPr>
            <w:r>
              <w:rPr>
                <w:rFonts w:ascii="方正黑体_GBK" w:eastAsia="方正黑体_GBK" w:hAnsi="宋体" w:hint="eastAsia"/>
                <w:sz w:val="22"/>
              </w:rPr>
              <w:t>定密责任人签字（手签）：           （单位公章）</w:t>
            </w:r>
          </w:p>
          <w:p w14:paraId="5044F599">
            <w:pPr>
              <w:spacing w:line="400" w:lineRule="exact"/>
              <w:ind w:right="120"/>
              <w:jc w:val="right"/>
              <w:rPr>
                <w:rFonts w:ascii="方正黑体_GBK" w:eastAsia="方正黑体_GBK" w:hAnsi="宋体" w:hint="eastAsia"/>
                <w:sz w:val="22"/>
              </w:rPr>
            </w:pPr>
            <w:r>
              <w:rPr>
                <w:rFonts w:ascii="方正黑体_GBK" w:eastAsia="方正黑体_GBK" w:hAnsi="宋体" w:hint="eastAsia"/>
                <w:sz w:val="22"/>
              </w:rPr>
              <w:t xml:space="preserve"> 年   月   日</w:t>
            </w:r>
          </w:p>
        </w:tc>
      </w:tr>
      <w:tr w14:paraId="77C62A8A">
        <w:tblPrEx>
          <w:tblW w:w="10032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62"/>
          <w:jc w:val="center"/>
        </w:trPr>
        <w:tc>
          <w:tcPr>
            <w:tcW w:w="1920" w:type="dxa"/>
            <w:vAlign w:val="center"/>
          </w:tcPr>
          <w:p w14:paraId="013E4251">
            <w:pPr>
              <w:spacing w:line="440" w:lineRule="exact"/>
              <w:jc w:val="center"/>
              <w:rPr>
                <w:rFonts w:ascii="方正黑体_GBK" w:eastAsia="方正黑体_GBK"/>
                <w:szCs w:val="21"/>
              </w:rPr>
            </w:pPr>
            <w:bookmarkStart w:id="0" w:name="OLE_LINK1"/>
            <w:r>
              <w:rPr>
                <w:rFonts w:ascii="方正黑体_GBK" w:eastAsia="方正黑体_GBK"/>
                <w:szCs w:val="21"/>
              </w:rPr>
              <w:fldChar w:fldCharType="begin"/>
            </w:r>
            <w:r>
              <w:rPr>
                <w:rFonts w:ascii="方正黑体_GBK" w:eastAsia="方正黑体_GBK"/>
                <w:szCs w:val="21"/>
              </w:rPr>
              <w:instrText xml:space="preserve"> </w:instrText>
            </w:r>
            <w:r>
              <w:rPr>
                <w:rFonts w:ascii="方正黑体_GBK" w:eastAsia="方正黑体_GBK" w:hint="eastAsia"/>
                <w:szCs w:val="21"/>
              </w:rPr>
              <w:instrText>= 9 \* GB3</w:instrText>
            </w:r>
            <w:r>
              <w:rPr>
                <w:rFonts w:ascii="方正黑体_GBK" w:eastAsia="方正黑体_GBK"/>
                <w:szCs w:val="21"/>
              </w:rPr>
              <w:instrText xml:space="preserve"> </w:instrText>
            </w:r>
            <w:r>
              <w:rPr>
                <w:rFonts w:ascii="方正黑体_GBK" w:eastAsia="方正黑体_GBK"/>
                <w:szCs w:val="21"/>
              </w:rPr>
              <w:fldChar w:fldCharType="separate"/>
            </w:r>
            <w:r>
              <w:rPr>
                <w:rFonts w:ascii="方正黑体_GBK" w:eastAsia="方正黑体_GBK" w:hint="eastAsia"/>
                <w:szCs w:val="21"/>
              </w:rPr>
              <w:t>⑨</w:t>
            </w:r>
            <w:r>
              <w:rPr>
                <w:rFonts w:ascii="方正黑体_GBK" w:eastAsia="方正黑体_GBK"/>
                <w:szCs w:val="21"/>
              </w:rPr>
              <w:fldChar w:fldCharType="end"/>
            </w:r>
            <w:bookmarkEnd w:id="0"/>
            <w:r>
              <w:rPr>
                <w:rFonts w:ascii="方正黑体_GBK" w:eastAsia="方正黑体_GBK" w:hint="eastAsia"/>
                <w:szCs w:val="21"/>
              </w:rPr>
              <w:t>学校科研管理部门</w:t>
            </w:r>
          </w:p>
          <w:p w14:paraId="6CE7937A">
            <w:pPr>
              <w:spacing w:line="440" w:lineRule="exact"/>
              <w:jc w:val="center"/>
              <w:rPr>
                <w:rFonts w:ascii="方正黑体_GBK" w:eastAsia="方正黑体_GBK"/>
                <w:szCs w:val="21"/>
              </w:rPr>
            </w:pPr>
            <w:r>
              <w:rPr>
                <w:rFonts w:ascii="方正黑体_GBK" w:eastAsia="方正黑体_GBK" w:hint="eastAsia"/>
                <w:szCs w:val="21"/>
              </w:rPr>
              <w:t>审查意见</w:t>
            </w:r>
          </w:p>
          <w:p w14:paraId="4C82BE18">
            <w:pPr>
              <w:spacing w:line="440" w:lineRule="exact"/>
              <w:jc w:val="left"/>
              <w:rPr>
                <w:rFonts w:ascii="方正黑体_GBK" w:eastAsia="方正黑体_GBK" w:hint="default"/>
                <w:szCs w:val="21"/>
                <w:lang w:val="en-US"/>
              </w:rPr>
            </w:pPr>
            <w:r>
              <w:rPr>
                <w:rFonts w:ascii="方正黑体_GBK" w:eastAsia="方正黑体_GBK" w:hint="eastAsia"/>
                <w:szCs w:val="21"/>
                <w:lang w:val="en-US" w:eastAsia="zh-CN"/>
              </w:rPr>
              <w:t>(</w:t>
            </w:r>
            <w:r>
              <w:rPr>
                <w:rFonts w:ascii="方正黑体_GBK" w:eastAsia="方正黑体_GBK"/>
                <w:szCs w:val="21"/>
              </w:rPr>
              <w:t>根据</w:t>
            </w:r>
            <w:bookmarkStart w:id="1" w:name="_GoBack"/>
            <w:bookmarkEnd w:id="1"/>
            <w:r>
              <w:rPr>
                <w:rFonts w:ascii="方正黑体_GBK" w:eastAsia="方正黑体_GBK"/>
                <w:szCs w:val="21"/>
              </w:rPr>
              <w:t>项目</w:t>
            </w:r>
            <w:r>
              <w:rPr>
                <w:rFonts w:ascii="方正黑体_GBK" w:eastAsia="方正黑体_GBK" w:hint="eastAsia"/>
                <w:szCs w:val="21"/>
              </w:rPr>
              <w:t>归口管理</w:t>
            </w:r>
            <w:r>
              <w:rPr>
                <w:rFonts w:ascii="方正黑体_GBK" w:eastAsia="方正黑体_GBK"/>
                <w:szCs w:val="21"/>
              </w:rPr>
              <w:t>部门</w:t>
            </w:r>
            <w:r>
              <w:rPr>
                <w:rFonts w:ascii="方正黑体_GBK" w:eastAsia="方正黑体_GBK" w:hint="eastAsia"/>
                <w:szCs w:val="21"/>
                <w:lang w:val="en-US" w:eastAsia="zh-CN"/>
              </w:rPr>
              <w:t>,</w:t>
            </w:r>
            <w:r>
              <w:rPr>
                <w:rFonts w:ascii="方正黑体_GBK" w:eastAsia="方正黑体_GBK"/>
                <w:szCs w:val="21"/>
              </w:rPr>
              <w:t>对接先进院或</w:t>
            </w:r>
            <w:r>
              <w:rPr>
                <w:rFonts w:ascii="方正黑体_GBK" w:eastAsia="方正黑体_GBK" w:hint="eastAsia"/>
                <w:szCs w:val="21"/>
                <w:lang w:val="en-US" w:eastAsia="zh-CN"/>
              </w:rPr>
              <w:t>科研计划管理办公室)</w:t>
            </w:r>
          </w:p>
        </w:tc>
        <w:tc>
          <w:tcPr>
            <w:tcW w:w="8112" w:type="dxa"/>
            <w:gridSpan w:val="4"/>
            <w:vAlign w:val="center"/>
          </w:tcPr>
          <w:p w14:paraId="325B25FF">
            <w:pPr>
              <w:spacing w:before="156" w:beforeLines="50" w:line="400" w:lineRule="exact"/>
              <w:jc w:val="left"/>
              <w:rPr>
                <w:rFonts w:ascii="方正黑体_GBK" w:eastAsia="方正黑体_GBK"/>
                <w:sz w:val="22"/>
              </w:rPr>
            </w:pPr>
            <w:r>
              <w:rPr>
                <w:rFonts w:ascii="方正黑体_GBK" w:eastAsia="方正黑体_GBK" w:hAnsi="黑体" w:hint="eastAsia"/>
                <w:sz w:val="22"/>
              </w:rPr>
              <w:t>□ 本技术成果</w:t>
            </w:r>
            <w:r>
              <w:rPr>
                <w:rFonts w:ascii="方正黑体_GBK" w:eastAsia="方正黑体_GBK" w:hint="eastAsia"/>
                <w:sz w:val="22"/>
              </w:rPr>
              <w:t>不属于国家秘密（学校自立项目，科研管理部门自主审查确认）。</w:t>
            </w:r>
          </w:p>
          <w:p w14:paraId="3ECD6FDF">
            <w:pPr>
              <w:spacing w:before="156" w:beforeLines="50" w:line="400" w:lineRule="exact"/>
              <w:jc w:val="left"/>
              <w:rPr>
                <w:rFonts w:ascii="方正黑体_GBK" w:eastAsia="方正黑体_GBK"/>
                <w:sz w:val="22"/>
              </w:rPr>
            </w:pPr>
            <w:r>
              <w:rPr>
                <w:rFonts w:ascii="方正黑体_GBK" w:eastAsia="方正黑体_GBK" w:hAnsi="黑体" w:hint="eastAsia"/>
                <w:sz w:val="22"/>
              </w:rPr>
              <w:t>□</w:t>
            </w:r>
            <w:r>
              <w:rPr>
                <w:rFonts w:ascii="方正黑体_GBK" w:eastAsia="方正黑体_GBK" w:hint="eastAsia"/>
                <w:sz w:val="22"/>
              </w:rPr>
              <w:t xml:space="preserve"> 本技术成果不属于国家秘密（校外委托项目，已经过项目委托方/甲方审查确认）。</w:t>
            </w:r>
          </w:p>
          <w:p w14:paraId="6A499B12">
            <w:pPr>
              <w:spacing w:before="156" w:beforeLines="50" w:line="400" w:lineRule="exact"/>
              <w:jc w:val="left"/>
              <w:rPr>
                <w:rFonts w:ascii="方正黑体_GBK" w:eastAsia="方正黑体_GBK"/>
                <w:sz w:val="22"/>
              </w:rPr>
            </w:pPr>
            <w:r>
              <w:rPr>
                <w:rFonts w:ascii="方正黑体_GBK" w:eastAsia="方正黑体_GBK" w:hAnsi="黑体" w:hint="eastAsia"/>
                <w:sz w:val="22"/>
              </w:rPr>
              <w:t>□ 本技术成果属于国家秘密，应申请国防知识产权或以技术秘密等方式进行保护</w:t>
            </w:r>
            <w:r>
              <w:rPr>
                <w:rFonts w:ascii="方正黑体_GBK" w:eastAsia="方正黑体_GBK" w:hint="eastAsia"/>
                <w:sz w:val="22"/>
              </w:rPr>
              <w:t>。</w:t>
            </w:r>
          </w:p>
          <w:p w14:paraId="3879BB77">
            <w:pPr>
              <w:spacing w:line="400" w:lineRule="exact"/>
              <w:ind w:right="120"/>
              <w:jc w:val="right"/>
              <w:rPr>
                <w:rFonts w:ascii="方正黑体_GBK" w:eastAsia="方正黑体_GBK"/>
                <w:i/>
                <w:iCs/>
                <w:sz w:val="22"/>
              </w:rPr>
            </w:pPr>
          </w:p>
          <w:p w14:paraId="32328256">
            <w:pPr>
              <w:spacing w:line="400" w:lineRule="exact"/>
              <w:ind w:right="120"/>
              <w:jc w:val="right"/>
              <w:rPr>
                <w:rFonts w:ascii="方正黑体_GBK" w:eastAsia="方正黑体_GBK" w:hAnsi="宋体" w:hint="eastAsia"/>
                <w:sz w:val="22"/>
              </w:rPr>
            </w:pPr>
            <w:r>
              <w:rPr>
                <w:rFonts w:ascii="方正黑体_GBK" w:eastAsia="方正黑体_GBK" w:hAnsi="宋体" w:hint="eastAsia"/>
                <w:sz w:val="22"/>
              </w:rPr>
              <w:t>负责人签字（手签）：           （单位公章）</w:t>
            </w:r>
          </w:p>
          <w:p w14:paraId="56BEFB93">
            <w:pPr>
              <w:spacing w:line="400" w:lineRule="exact"/>
              <w:jc w:val="right"/>
              <w:rPr>
                <w:rFonts w:ascii="仿宋" w:eastAsia="仿宋" w:hAnsi="仿宋" w:cs="仿宋" w:hint="eastAsia"/>
                <w:i/>
                <w:iCs/>
                <w:sz w:val="22"/>
                <w:u w:val="single"/>
              </w:rPr>
            </w:pPr>
            <w:r>
              <w:rPr>
                <w:rFonts w:ascii="方正黑体_GBK" w:eastAsia="方正黑体_GBK" w:hAnsi="宋体" w:hint="eastAsia"/>
                <w:sz w:val="22"/>
              </w:rPr>
              <w:t xml:space="preserve"> 年   月   日</w:t>
            </w:r>
          </w:p>
        </w:tc>
      </w:tr>
    </w:tbl>
    <w:p w14:paraId="085ADECE">
      <w:pPr>
        <w:spacing w:line="300" w:lineRule="exact"/>
        <w:ind w:left="0" w:hanging="708" w:leftChars="-337" w:hangingChars="337"/>
        <w:rPr>
          <w:rFonts w:ascii="方正黑体_GBK" w:eastAsia="方正黑体_GBK"/>
          <w:szCs w:val="21"/>
        </w:rPr>
      </w:pPr>
      <w:r>
        <w:rPr>
          <w:rFonts w:ascii="方正黑体_GBK" w:eastAsia="方正黑体_GBK" w:hint="eastAsia"/>
          <w:szCs w:val="21"/>
        </w:rPr>
        <w:t>承办人：</w:t>
      </w:r>
      <w:r>
        <w:rPr>
          <w:rFonts w:ascii="方正黑体_GBK" w:eastAsia="方正黑体_GBK" w:hint="eastAsia"/>
          <w:szCs w:val="21"/>
        </w:rPr>
        <w:tab/>
      </w:r>
      <w:r>
        <w:rPr>
          <w:rFonts w:ascii="方正黑体_GBK" w:eastAsia="方正黑体_GBK" w:hint="eastAsia"/>
          <w:szCs w:val="21"/>
        </w:rPr>
        <w:tab/>
      </w:r>
      <w:r>
        <w:rPr>
          <w:rFonts w:ascii="方正黑体_GBK" w:eastAsia="方正黑体_GBK" w:hint="eastAsia"/>
          <w:szCs w:val="21"/>
        </w:rPr>
        <w:tab/>
      </w:r>
      <w:r>
        <w:rPr>
          <w:rFonts w:ascii="方正黑体_GBK" w:eastAsia="方正黑体_GBK" w:hint="eastAsia"/>
          <w:szCs w:val="21"/>
        </w:rPr>
        <w:tab/>
      </w:r>
      <w:r>
        <w:rPr>
          <w:rFonts w:ascii="方正黑体_GBK" w:eastAsia="方正黑体_GBK"/>
          <w:szCs w:val="21"/>
        </w:rPr>
        <w:t xml:space="preserve">                 </w:t>
      </w:r>
      <w:r>
        <w:rPr>
          <w:rFonts w:ascii="方正黑体_GBK" w:eastAsia="方正黑体_GBK" w:hint="eastAsia"/>
          <w:szCs w:val="21"/>
        </w:rPr>
        <w:t xml:space="preserve">电话：                </w:t>
      </w:r>
    </w:p>
    <w:p w14:paraId="04EF19A4">
      <w:pPr>
        <w:spacing w:line="300" w:lineRule="exact"/>
        <w:ind w:left="-708" w:leftChars="-337"/>
        <w:rPr>
          <w:rFonts w:ascii="方正黑体_GBK" w:eastAsia="方正黑体_GBK"/>
          <w:b/>
          <w:bCs/>
          <w:szCs w:val="21"/>
        </w:rPr>
      </w:pPr>
    </w:p>
    <w:p w14:paraId="0A061146">
      <w:pPr>
        <w:spacing w:line="300" w:lineRule="exact"/>
        <w:ind w:left="-708" w:leftChars="-337"/>
        <w:rPr>
          <w:rFonts w:ascii="方正黑体_GBK" w:eastAsia="方正黑体_GBK"/>
          <w:b/>
          <w:bCs/>
          <w:szCs w:val="21"/>
        </w:rPr>
      </w:pPr>
    </w:p>
    <w:p w14:paraId="6C1ABE4E">
      <w:pPr>
        <w:spacing w:line="300" w:lineRule="exact"/>
        <w:ind w:left="-708" w:leftChars="-337"/>
        <w:rPr>
          <w:rFonts w:ascii="方正黑体_GBK" w:eastAsia="方正黑体_GBK"/>
          <w:b/>
          <w:bCs/>
          <w:szCs w:val="21"/>
        </w:rPr>
      </w:pPr>
    </w:p>
    <w:p w14:paraId="1FE1D818">
      <w:pPr>
        <w:spacing w:line="300" w:lineRule="exact"/>
        <w:ind w:left="-708" w:leftChars="-337"/>
        <w:rPr>
          <w:rFonts w:ascii="方正黑体_GBK" w:eastAsia="方正黑体_GBK"/>
          <w:szCs w:val="21"/>
        </w:rPr>
      </w:pPr>
      <w:r>
        <w:rPr>
          <w:rFonts w:ascii="方正黑体_GBK" w:eastAsia="方正黑体_GBK"/>
          <w:b/>
          <w:bCs/>
          <w:szCs w:val="21"/>
        </w:rPr>
        <w:t>填表说明与注意事项：</w:t>
      </w:r>
    </w:p>
    <w:p w14:paraId="3D02140E">
      <w:pPr>
        <w:spacing w:line="300" w:lineRule="exact"/>
        <w:ind w:left="-708" w:leftChars="-337"/>
        <w:rPr>
          <w:rFonts w:ascii="方正黑体_GBK" w:eastAsia="方正黑体_GBK"/>
          <w:szCs w:val="21"/>
        </w:rPr>
      </w:pPr>
      <w:r>
        <w:rPr>
          <w:rFonts w:ascii="方正黑体_GBK" w:eastAsia="方正黑体_GBK" w:hint="eastAsia"/>
          <w:szCs w:val="21"/>
        </w:rPr>
        <w:t>1.</w:t>
      </w:r>
      <w:r>
        <w:rPr>
          <w:rFonts w:ascii="方正黑体_GBK" w:eastAsia="方正黑体_GBK" w:hint="eastAsia"/>
          <w:szCs w:val="21"/>
          <w:lang w:val="en-US" w:eastAsia="zh-CN"/>
        </w:rPr>
        <w:t>本</w:t>
      </w:r>
      <w:r>
        <w:rPr>
          <w:rFonts w:ascii="方正黑体_GBK" w:eastAsia="方正黑体_GBK" w:hint="eastAsia"/>
          <w:szCs w:val="21"/>
        </w:rPr>
        <w:t>表格需</w:t>
      </w:r>
      <w:r>
        <w:rPr>
          <w:rFonts w:ascii="方正黑体_GBK" w:eastAsia="方正黑体_GBK"/>
          <w:szCs w:val="21"/>
        </w:rPr>
        <w:t>手</w:t>
      </w:r>
      <w:r>
        <w:rPr>
          <w:rFonts w:ascii="方正黑体_GBK" w:eastAsia="方正黑体_GBK" w:hint="eastAsia"/>
          <w:szCs w:val="21"/>
        </w:rPr>
        <w:t>工</w:t>
      </w:r>
      <w:r>
        <w:rPr>
          <w:rFonts w:ascii="方正黑体_GBK" w:eastAsia="方正黑体_GBK"/>
          <w:szCs w:val="21"/>
        </w:rPr>
        <w:t>填</w:t>
      </w:r>
      <w:r>
        <w:rPr>
          <w:rFonts w:ascii="方正黑体_GBK" w:eastAsia="方正黑体_GBK" w:hint="eastAsia"/>
          <w:szCs w:val="21"/>
        </w:rPr>
        <w:t>写或在</w:t>
      </w:r>
      <w:r>
        <w:rPr>
          <w:rFonts w:ascii="方正黑体_GBK" w:eastAsia="方正黑体_GBK" w:hint="eastAsia"/>
          <w:szCs w:val="21"/>
          <w:lang w:val="en-US" w:eastAsia="zh-CN"/>
        </w:rPr>
        <w:t>非联网</w:t>
      </w:r>
      <w:r>
        <w:rPr>
          <w:rFonts w:ascii="方正黑体_GBK" w:eastAsia="方正黑体_GBK" w:hint="eastAsia"/>
          <w:szCs w:val="21"/>
        </w:rPr>
        <w:t>机</w:t>
      </w:r>
      <w:r>
        <w:rPr>
          <w:rFonts w:ascii="方正黑体_GBK" w:eastAsia="方正黑体_GBK"/>
          <w:szCs w:val="21"/>
        </w:rPr>
        <w:t>完成填写。</w:t>
      </w:r>
    </w:p>
    <w:p w14:paraId="316F3B34">
      <w:pPr>
        <w:spacing w:line="300" w:lineRule="exact"/>
        <w:ind w:left="-708" w:leftChars="-337"/>
        <w:rPr>
          <w:rFonts w:ascii="方正黑体_GBK" w:eastAsia="方正黑体_GBK"/>
          <w:szCs w:val="21"/>
        </w:rPr>
      </w:pPr>
      <w:r>
        <w:rPr>
          <w:rFonts w:ascii="方正黑体_GBK" w:eastAsia="方正黑体_GBK" w:hint="eastAsia"/>
          <w:szCs w:val="21"/>
        </w:rPr>
        <w:t>2.知识产权</w:t>
      </w:r>
      <w:r>
        <w:rPr>
          <w:rFonts w:ascii="方正黑体_GBK" w:eastAsia="方正黑体_GBK"/>
          <w:szCs w:val="21"/>
        </w:rPr>
        <w:t>来源项目</w:t>
      </w:r>
      <w:r>
        <w:rPr>
          <w:rFonts w:ascii="方正黑体_GBK" w:eastAsia="方正黑体_GBK" w:hint="eastAsia"/>
          <w:szCs w:val="21"/>
        </w:rPr>
        <w:t>若</w:t>
      </w:r>
      <w:r>
        <w:rPr>
          <w:rFonts w:ascii="方正黑体_GBK" w:eastAsia="方正黑体_GBK"/>
          <w:szCs w:val="21"/>
        </w:rPr>
        <w:t>不</w:t>
      </w:r>
      <w:r>
        <w:rPr>
          <w:rFonts w:ascii="方正黑体_GBK" w:eastAsia="方正黑体_GBK" w:hint="eastAsia"/>
          <w:szCs w:val="21"/>
        </w:rPr>
        <w:t>属于涉密项目</w:t>
      </w:r>
      <w:r>
        <w:rPr>
          <w:rFonts w:ascii="方正黑体_GBK" w:eastAsia="方正黑体_GBK"/>
          <w:szCs w:val="21"/>
        </w:rPr>
        <w:t>，</w:t>
      </w:r>
      <w:r>
        <w:rPr>
          <w:rFonts w:ascii="方正黑体_GBK" w:eastAsia="方正黑体_GBK" w:hint="eastAsia"/>
          <w:szCs w:val="21"/>
        </w:rPr>
        <w:t>无需办理第</w:t>
      </w:r>
      <w:r>
        <w:rPr>
          <w:rFonts w:ascii="方正黑体_GBK" w:eastAsia="方正黑体_GBK"/>
          <w:szCs w:val="21"/>
        </w:rPr>
        <w:fldChar w:fldCharType="begin"/>
      </w:r>
      <w:r>
        <w:rPr>
          <w:rFonts w:ascii="方正黑体_GBK" w:eastAsia="方正黑体_GBK"/>
          <w:szCs w:val="21"/>
        </w:rPr>
        <w:instrText xml:space="preserve"> </w:instrText>
      </w:r>
      <w:r>
        <w:rPr>
          <w:rFonts w:ascii="方正黑体_GBK" w:eastAsia="方正黑体_GBK" w:hint="eastAsia"/>
          <w:szCs w:val="21"/>
        </w:rPr>
        <w:instrText>= 9 \* GB3</w:instrText>
      </w:r>
      <w:r>
        <w:rPr>
          <w:rFonts w:ascii="方正黑体_GBK" w:eastAsia="方正黑体_GBK"/>
          <w:szCs w:val="21"/>
        </w:rPr>
        <w:instrText xml:space="preserve"> </w:instrText>
      </w:r>
      <w:r>
        <w:rPr>
          <w:rFonts w:ascii="方正黑体_GBK" w:eastAsia="方正黑体_GBK"/>
          <w:szCs w:val="21"/>
        </w:rPr>
        <w:fldChar w:fldCharType="separate"/>
      </w:r>
      <w:r>
        <w:rPr>
          <w:rFonts w:ascii="方正黑体_GBK" w:eastAsia="方正黑体_GBK" w:hint="eastAsia"/>
          <w:szCs w:val="21"/>
        </w:rPr>
        <w:t>⑨</w:t>
      </w:r>
      <w:r>
        <w:rPr>
          <w:rFonts w:ascii="方正黑体_GBK" w:eastAsia="方正黑体_GBK"/>
          <w:szCs w:val="21"/>
        </w:rPr>
        <w:fldChar w:fldCharType="end"/>
      </w:r>
      <w:r>
        <w:rPr>
          <w:rFonts w:ascii="方正黑体_GBK" w:eastAsia="方正黑体_GBK" w:hint="eastAsia"/>
          <w:szCs w:val="21"/>
        </w:rPr>
        <w:t>栏事项。</w:t>
      </w:r>
    </w:p>
    <w:p w14:paraId="7CB588D7">
      <w:pPr>
        <w:spacing w:line="300" w:lineRule="exact"/>
        <w:ind w:left="-708" w:leftChars="-337"/>
        <w:rPr>
          <w:rFonts w:ascii="方正黑体_GBK" w:eastAsia="方正黑体_GBK" w:hint="default"/>
          <w:szCs w:val="21"/>
          <w:lang w:val="en-US" w:eastAsia="zh-CN"/>
        </w:rPr>
      </w:pPr>
      <w:r>
        <w:rPr>
          <w:rFonts w:ascii="方正黑体_GBK" w:eastAsia="方正黑体_GBK" w:hint="eastAsia"/>
          <w:szCs w:val="21"/>
        </w:rPr>
        <w:t>3.若</w:t>
      </w:r>
      <w:r>
        <w:rPr>
          <w:rFonts w:ascii="方正黑体_GBK" w:eastAsia="方正黑体_GBK"/>
          <w:szCs w:val="21"/>
        </w:rPr>
        <w:t>需学校科研管理部门</w:t>
      </w:r>
      <w:r>
        <w:rPr>
          <w:rFonts w:ascii="方正黑体_GBK" w:eastAsia="方正黑体_GBK" w:hint="eastAsia"/>
          <w:szCs w:val="21"/>
        </w:rPr>
        <w:t>出具</w:t>
      </w:r>
      <w:r>
        <w:rPr>
          <w:rFonts w:ascii="方正黑体_GBK" w:eastAsia="方正黑体_GBK"/>
          <w:szCs w:val="21"/>
        </w:rPr>
        <w:t>审查</w:t>
      </w:r>
      <w:r>
        <w:rPr>
          <w:rFonts w:ascii="方正黑体_GBK" w:eastAsia="方正黑体_GBK" w:hint="eastAsia"/>
          <w:szCs w:val="21"/>
        </w:rPr>
        <w:t>意见</w:t>
      </w:r>
      <w:r>
        <w:rPr>
          <w:rFonts w:ascii="方正黑体_GBK" w:eastAsia="方正黑体_GBK"/>
          <w:szCs w:val="21"/>
        </w:rPr>
        <w:t>，</w:t>
      </w:r>
      <w:r>
        <w:rPr>
          <w:rFonts w:ascii="方正黑体_GBK" w:eastAsia="方正黑体_GBK" w:hint="eastAsia"/>
          <w:szCs w:val="21"/>
        </w:rPr>
        <w:t>应</w:t>
      </w:r>
      <w:r>
        <w:rPr>
          <w:rFonts w:ascii="方正黑体_GBK" w:eastAsia="方正黑体_GBK"/>
          <w:szCs w:val="21"/>
        </w:rPr>
        <w:t>携带相关合同</w:t>
      </w:r>
      <w:r>
        <w:rPr>
          <w:rFonts w:ascii="方正黑体_GBK" w:eastAsia="方正黑体_GBK" w:hint="eastAsia"/>
          <w:szCs w:val="21"/>
          <w:lang w:eastAsia="zh-CN"/>
        </w:rPr>
        <w:t>；</w:t>
      </w:r>
      <w:r>
        <w:rPr>
          <w:rFonts w:ascii="方正黑体_GBK" w:eastAsia="方正黑体_GBK" w:hint="eastAsia"/>
          <w:szCs w:val="21"/>
        </w:rPr>
        <w:t>除学校自立项目外</w:t>
      </w:r>
      <w:r>
        <w:rPr>
          <w:rFonts w:ascii="方正黑体_GBK" w:eastAsia="方正黑体_GBK"/>
          <w:szCs w:val="21"/>
        </w:rPr>
        <w:t>，还需附</w:t>
      </w:r>
      <w:r>
        <w:rPr>
          <w:rFonts w:ascii="方正黑体_GBK" w:eastAsia="方正黑体_GBK" w:hint="eastAsia"/>
          <w:szCs w:val="21"/>
        </w:rPr>
        <w:t>上</w:t>
      </w:r>
      <w:r>
        <w:rPr>
          <w:rFonts w:ascii="方正黑体_GBK" w:eastAsia="方正黑体_GBK"/>
          <w:szCs w:val="21"/>
        </w:rPr>
        <w:t>委托方</w:t>
      </w:r>
      <w:r>
        <w:rPr>
          <w:rFonts w:ascii="方正黑体_GBK" w:eastAsia="方正黑体_GBK" w:hint="eastAsia"/>
          <w:szCs w:val="21"/>
        </w:rPr>
        <w:t>/</w:t>
      </w:r>
      <w:r>
        <w:rPr>
          <w:rFonts w:ascii="方正黑体_GBK" w:eastAsia="方正黑体_GBK"/>
          <w:szCs w:val="21"/>
        </w:rPr>
        <w:t>甲方出具的同意函</w:t>
      </w:r>
      <w:r>
        <w:rPr>
          <w:rFonts w:ascii="方正黑体_GBK" w:eastAsia="方正黑体_GBK" w:hint="eastAsia"/>
          <w:szCs w:val="21"/>
          <w:lang w:eastAsia="zh-CN"/>
        </w:rPr>
        <w:t>，</w:t>
      </w:r>
      <w:r>
        <w:rPr>
          <w:rFonts w:ascii="方正黑体_GBK" w:eastAsia="方正黑体_GBK" w:hint="eastAsia"/>
          <w:szCs w:val="21"/>
          <w:lang w:val="en-US" w:eastAsia="zh-CN"/>
        </w:rPr>
        <w:t>同意函模板</w:t>
      </w:r>
      <w:r>
        <w:rPr>
          <w:rFonts w:ascii="方正黑体_GBK" w:eastAsia="方正黑体_GBK" w:hint="eastAsia"/>
          <w:sz w:val="22"/>
          <w:lang w:val="en-US" w:eastAsia="zh-CN"/>
        </w:rPr>
        <w:t>下载路径：技转系统-通知公告-专利申请相关文档模板-普通知识产权申请上级审查意见模板。</w:t>
      </w:r>
    </w:p>
    <w:p w14:paraId="5C49CCC8">
      <w:pPr>
        <w:spacing w:line="300" w:lineRule="exact"/>
        <w:ind w:left="-708" w:leftChars="-337"/>
        <w:rPr>
          <w:rFonts w:ascii="方正黑体_GBK" w:eastAsia="方正黑体_GBK"/>
          <w:szCs w:val="21"/>
        </w:rPr>
      </w:pPr>
      <w:r>
        <w:rPr>
          <w:rFonts w:ascii="方正黑体_GBK" w:eastAsia="方正黑体_GBK" w:hint="eastAsia"/>
          <w:szCs w:val="21"/>
        </w:rPr>
        <w:t>4.</w:t>
      </w:r>
      <w:r>
        <w:rPr>
          <w:rFonts w:ascii="方正黑体_GBK" w:eastAsia="方正黑体_GBK"/>
          <w:szCs w:val="21"/>
        </w:rPr>
        <w:t>保密审核</w:t>
      </w:r>
      <w:r>
        <w:rPr>
          <w:rFonts w:ascii="方正黑体_GBK" w:eastAsia="方正黑体_GBK" w:hint="eastAsia"/>
          <w:szCs w:val="21"/>
        </w:rPr>
        <w:t>的</w:t>
      </w:r>
      <w:r>
        <w:rPr>
          <w:rFonts w:ascii="方正黑体_GBK" w:eastAsia="方正黑体_GBK"/>
          <w:szCs w:val="21"/>
        </w:rPr>
        <w:t>专利技术</w:t>
      </w:r>
      <w:r>
        <w:rPr>
          <w:rFonts w:ascii="方正黑体_GBK" w:eastAsia="方正黑体_GBK" w:hint="eastAsia"/>
          <w:szCs w:val="21"/>
        </w:rPr>
        <w:t>资料</w:t>
      </w:r>
      <w:r>
        <w:rPr>
          <w:rFonts w:ascii="方正黑体_GBK" w:eastAsia="方正黑体_GBK"/>
          <w:szCs w:val="21"/>
        </w:rPr>
        <w:t>首页应清晰标注“已审查，内容不涉密”</w:t>
      </w:r>
      <w:r>
        <w:rPr>
          <w:rFonts w:ascii="方正黑体_GBK" w:eastAsia="方正黑体_GBK" w:hint="eastAsia"/>
          <w:szCs w:val="21"/>
        </w:rPr>
        <w:t>。知识产权</w:t>
      </w:r>
      <w:r>
        <w:rPr>
          <w:rFonts w:ascii="方正黑体_GBK" w:eastAsia="方正黑体_GBK"/>
          <w:szCs w:val="21"/>
        </w:rPr>
        <w:t>来源</w:t>
      </w:r>
      <w:r>
        <w:rPr>
          <w:rFonts w:ascii="方正黑体_GBK" w:eastAsia="方正黑体_GBK" w:hint="eastAsia"/>
          <w:szCs w:val="21"/>
        </w:rPr>
        <w:t>于</w:t>
      </w:r>
      <w:r>
        <w:rPr>
          <w:rFonts w:ascii="方正黑体_GBK" w:eastAsia="方正黑体_GBK"/>
          <w:szCs w:val="21"/>
        </w:rPr>
        <w:t>涉密项目</w:t>
      </w:r>
      <w:r>
        <w:rPr>
          <w:rFonts w:ascii="方正黑体_GBK" w:eastAsia="方正黑体_GBK" w:hint="eastAsia"/>
          <w:szCs w:val="21"/>
        </w:rPr>
        <w:t>的</w:t>
      </w:r>
      <w:r>
        <w:rPr>
          <w:rFonts w:ascii="方正黑体_GBK" w:eastAsia="方正黑体_GBK"/>
          <w:szCs w:val="21"/>
        </w:rPr>
        <w:t>，需</w:t>
      </w:r>
      <w:r>
        <w:rPr>
          <w:rFonts w:ascii="方正黑体_GBK" w:eastAsia="方正黑体_GBK" w:hint="eastAsia"/>
          <w:szCs w:val="21"/>
        </w:rPr>
        <w:t>由</w:t>
      </w:r>
      <w:r>
        <w:rPr>
          <w:rFonts w:ascii="方正黑体_GBK" w:eastAsia="方正黑体_GBK"/>
          <w:szCs w:val="21"/>
        </w:rPr>
        <w:t>项目负责人</w:t>
      </w:r>
      <w:r>
        <w:rPr>
          <w:rFonts w:ascii="方正黑体_GBK" w:eastAsia="方正黑体_GBK" w:hint="eastAsia"/>
          <w:szCs w:val="21"/>
        </w:rPr>
        <w:t>和</w:t>
      </w:r>
      <w:r>
        <w:rPr>
          <w:rFonts w:ascii="方正黑体_GBK" w:eastAsia="方正黑体_GBK"/>
          <w:szCs w:val="21"/>
        </w:rPr>
        <w:t>院系定密责任人</w:t>
      </w:r>
      <w:r>
        <w:rPr>
          <w:rFonts w:ascii="方正黑体_GBK" w:eastAsia="方正黑体_GBK" w:hint="eastAsia"/>
          <w:szCs w:val="21"/>
        </w:rPr>
        <w:t>共同</w:t>
      </w:r>
      <w:r>
        <w:rPr>
          <w:rFonts w:ascii="方正黑体_GBK" w:eastAsia="方正黑体_GBK"/>
          <w:szCs w:val="21"/>
        </w:rPr>
        <w:t>签字；来源</w:t>
      </w:r>
      <w:r>
        <w:rPr>
          <w:rFonts w:ascii="方正黑体_GBK" w:eastAsia="方正黑体_GBK" w:hint="eastAsia"/>
          <w:szCs w:val="21"/>
        </w:rPr>
        <w:t>于</w:t>
      </w:r>
      <w:r>
        <w:rPr>
          <w:rFonts w:ascii="方正黑体_GBK" w:eastAsia="方正黑体_GBK"/>
          <w:szCs w:val="21"/>
        </w:rPr>
        <w:t>公开项目</w:t>
      </w:r>
      <w:r>
        <w:rPr>
          <w:rFonts w:ascii="方正黑体_GBK" w:eastAsia="方正黑体_GBK" w:hint="eastAsia"/>
          <w:szCs w:val="21"/>
        </w:rPr>
        <w:t>或无来源项目的</w:t>
      </w:r>
      <w:r>
        <w:rPr>
          <w:rFonts w:ascii="方正黑体_GBK" w:eastAsia="方正黑体_GBK"/>
          <w:szCs w:val="21"/>
        </w:rPr>
        <w:t>，需</w:t>
      </w:r>
      <w:r>
        <w:rPr>
          <w:rFonts w:ascii="方正黑体_GBK" w:eastAsia="方正黑体_GBK" w:hint="eastAsia"/>
          <w:szCs w:val="21"/>
        </w:rPr>
        <w:t>由专利负责人和</w:t>
      </w:r>
      <w:r>
        <w:rPr>
          <w:rFonts w:ascii="方正黑体_GBK" w:eastAsia="方正黑体_GBK"/>
          <w:szCs w:val="21"/>
        </w:rPr>
        <w:t>院系定密责任人签字。</w:t>
      </w:r>
    </w:p>
    <w:p w14:paraId="2BF76A5B">
      <w:pPr>
        <w:spacing w:line="300" w:lineRule="exact"/>
        <w:ind w:left="-708" w:leftChars="-337"/>
        <w:rPr>
          <w:rFonts w:ascii="方正黑体_GBK" w:eastAsia="方正黑体_GBK"/>
          <w:szCs w:val="21"/>
        </w:rPr>
      </w:pPr>
      <w:r>
        <w:rPr>
          <w:rFonts w:ascii="方正黑体_GBK" w:eastAsia="方正黑体_GBK" w:hint="eastAsia"/>
          <w:szCs w:val="21"/>
          <w:lang w:val="en-US" w:eastAsia="zh-CN"/>
        </w:rPr>
        <w:t>5</w:t>
      </w:r>
      <w:r>
        <w:rPr>
          <w:rFonts w:ascii="方正黑体_GBK" w:eastAsia="方正黑体_GBK" w:hint="eastAsia"/>
          <w:szCs w:val="21"/>
        </w:rPr>
        <w:t>.</w:t>
      </w:r>
      <w:r>
        <w:rPr>
          <w:rFonts w:ascii="方正黑体_GBK" w:eastAsia="方正黑体_GBK" w:hint="eastAsia"/>
          <w:szCs w:val="21"/>
          <w:lang w:val="en-US" w:eastAsia="zh-CN"/>
        </w:rPr>
        <w:t>本</w:t>
      </w:r>
      <w:r>
        <w:rPr>
          <w:rFonts w:ascii="方正黑体_GBK" w:eastAsia="方正黑体_GBK"/>
          <w:szCs w:val="21"/>
        </w:rPr>
        <w:t>表完成</w:t>
      </w:r>
      <w:r>
        <w:rPr>
          <w:rFonts w:ascii="方正黑体_GBK" w:eastAsia="方正黑体_GBK" w:hint="eastAsia"/>
          <w:szCs w:val="21"/>
          <w:lang w:val="en-US" w:eastAsia="zh-CN"/>
        </w:rPr>
        <w:t>全部</w:t>
      </w:r>
      <w:r>
        <w:rPr>
          <w:rFonts w:ascii="方正黑体_GBK" w:eastAsia="方正黑体_GBK"/>
          <w:szCs w:val="21"/>
        </w:rPr>
        <w:t>审批</w:t>
      </w:r>
      <w:r>
        <w:rPr>
          <w:rFonts w:ascii="方正黑体_GBK" w:eastAsia="方正黑体_GBK" w:hint="eastAsia"/>
          <w:szCs w:val="21"/>
          <w:lang w:val="en-US" w:eastAsia="zh-CN"/>
        </w:rPr>
        <w:t>流程后</w:t>
      </w:r>
      <w:r>
        <w:rPr>
          <w:rFonts w:ascii="方正黑体_GBK" w:eastAsia="方正黑体_GBK"/>
          <w:szCs w:val="21"/>
        </w:rPr>
        <w:t>，统一交由院系负责保密</w:t>
      </w:r>
      <w:r>
        <w:rPr>
          <w:rFonts w:ascii="方正黑体_GBK" w:eastAsia="方正黑体_GBK" w:hint="eastAsia"/>
          <w:szCs w:val="21"/>
          <w:lang w:val="en-US" w:eastAsia="zh-CN"/>
        </w:rPr>
        <w:t>工作的</w:t>
      </w:r>
      <w:r>
        <w:rPr>
          <w:rFonts w:ascii="方正黑体_GBK" w:eastAsia="方正黑体_GBK"/>
          <w:szCs w:val="21"/>
        </w:rPr>
        <w:t>科研秘书保管。</w:t>
      </w:r>
    </w:p>
    <w:sectPr>
      <w:headerReference w:type="even" r:id="rId4"/>
      <w:headerReference w:type="default" r:id="rId5"/>
      <w:headerReference w:type="first" r:id="rId6"/>
      <w:pgSz w:w="11906" w:h="16838"/>
      <w:pgMar w:top="284" w:right="1416" w:bottom="0" w:left="1800" w:header="851" w:footer="992" w:gutter="0"/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1" w:subsetted="1" w:fontKey="{91F647F5-A2A4-4B4B-B825-CCCC191BCDC1}"/>
  </w:font>
  <w:font w:name="方正黑体_GBK">
    <w:panose1 w:val="02000000000000000000"/>
    <w:charset w:val="86"/>
    <w:family w:val="script"/>
    <w:pitch w:val="default"/>
    <w:sig w:usb0="00000001" w:usb1="080E0000" w:usb2="00000000" w:usb3="00000000" w:csb0="00040000" w:csb1="00000000"/>
    <w:embedRegular r:id="rId2" w:subsetted="1" w:fontKey="{A59D0F48-AE07-4DEF-82DE-B292E218147D}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等线">
    <w:charset w:val="00"/>
    <w:family w:val="auto"/>
    <w:pitch w:val="default"/>
  </w:font>
  <w:font w:name="等线 Light">
    <w:charset w:val="00"/>
    <w:family w:val="auto"/>
    <w:pitch w:val="default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51" type="#_x0000_t75" style="width:518.33pt;height:500pt;margin-top:0;margin-left:0;mso-position-horizontal:center;mso-position-horizontal-relative:page;mso-position-vertical:center;mso-position-vertical-relative:page;position:absolute;z-index:-251656192">
          <v:imagedata r:id="rId1" o:title="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width:518.33pt;height:500pt;margin-top:0;margin-left:0;mso-position-horizontal:center;mso-position-horizontal-relative:page;mso-position-vertical:center;mso-position-vertical-relative:page;position:absolute;z-index:-251658240">
          <v:imagedata r:id="rId1" o:title="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50" type="#_x0000_t75" style="width:518.33pt;height:500pt;margin-top:0;margin-left:0;mso-position-horizontal:center;mso-position-horizontal-relative:page;mso-position-vertical:center;mso-position-vertical-relative:page;position:absolute;z-index:-251657216">
          <v:imagedata r:id="rId1" o:title="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9"/>
  <w:embedTrueTypeFonts/>
  <w:saveSubsetFont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612D"/>
    <w:rsid w:val="00002E6C"/>
    <w:rsid w:val="0003082E"/>
    <w:rsid w:val="00034169"/>
    <w:rsid w:val="0003499D"/>
    <w:rsid w:val="00060EE4"/>
    <w:rsid w:val="00081845"/>
    <w:rsid w:val="00081D04"/>
    <w:rsid w:val="00086ABA"/>
    <w:rsid w:val="000A3820"/>
    <w:rsid w:val="000A63D0"/>
    <w:rsid w:val="000E2711"/>
    <w:rsid w:val="000F3283"/>
    <w:rsid w:val="000F4666"/>
    <w:rsid w:val="000F6DCF"/>
    <w:rsid w:val="00103859"/>
    <w:rsid w:val="00104B19"/>
    <w:rsid w:val="00124471"/>
    <w:rsid w:val="001311CE"/>
    <w:rsid w:val="001411AA"/>
    <w:rsid w:val="00144B99"/>
    <w:rsid w:val="00145215"/>
    <w:rsid w:val="00161671"/>
    <w:rsid w:val="00181E75"/>
    <w:rsid w:val="00193E8E"/>
    <w:rsid w:val="00195159"/>
    <w:rsid w:val="001C72ED"/>
    <w:rsid w:val="001D4954"/>
    <w:rsid w:val="001E0498"/>
    <w:rsid w:val="001E3B67"/>
    <w:rsid w:val="001E6C9C"/>
    <w:rsid w:val="001F744D"/>
    <w:rsid w:val="002159F5"/>
    <w:rsid w:val="00230214"/>
    <w:rsid w:val="002337DD"/>
    <w:rsid w:val="002361E6"/>
    <w:rsid w:val="00250C24"/>
    <w:rsid w:val="0026131F"/>
    <w:rsid w:val="00261F7A"/>
    <w:rsid w:val="00262D9F"/>
    <w:rsid w:val="00267A4C"/>
    <w:rsid w:val="00280E93"/>
    <w:rsid w:val="00284494"/>
    <w:rsid w:val="002850C6"/>
    <w:rsid w:val="00287838"/>
    <w:rsid w:val="00293FD7"/>
    <w:rsid w:val="002A2EC1"/>
    <w:rsid w:val="002A6461"/>
    <w:rsid w:val="002C5277"/>
    <w:rsid w:val="002F3F34"/>
    <w:rsid w:val="002F5A70"/>
    <w:rsid w:val="002F7947"/>
    <w:rsid w:val="00306DC0"/>
    <w:rsid w:val="00311FF1"/>
    <w:rsid w:val="0032022A"/>
    <w:rsid w:val="00324C06"/>
    <w:rsid w:val="00336BB0"/>
    <w:rsid w:val="00355F51"/>
    <w:rsid w:val="003B48A6"/>
    <w:rsid w:val="003D0DA5"/>
    <w:rsid w:val="003E045F"/>
    <w:rsid w:val="003E69D3"/>
    <w:rsid w:val="003F1AA7"/>
    <w:rsid w:val="0042492C"/>
    <w:rsid w:val="00430A46"/>
    <w:rsid w:val="00441C87"/>
    <w:rsid w:val="00454936"/>
    <w:rsid w:val="00475F8B"/>
    <w:rsid w:val="00492F70"/>
    <w:rsid w:val="004A41F2"/>
    <w:rsid w:val="004B5403"/>
    <w:rsid w:val="004C322C"/>
    <w:rsid w:val="004D427E"/>
    <w:rsid w:val="004E0399"/>
    <w:rsid w:val="004E0731"/>
    <w:rsid w:val="004E2B10"/>
    <w:rsid w:val="00506A7C"/>
    <w:rsid w:val="005136B9"/>
    <w:rsid w:val="005251C8"/>
    <w:rsid w:val="00533798"/>
    <w:rsid w:val="0053711D"/>
    <w:rsid w:val="005464A4"/>
    <w:rsid w:val="00556D0C"/>
    <w:rsid w:val="00557537"/>
    <w:rsid w:val="005732E5"/>
    <w:rsid w:val="005766DE"/>
    <w:rsid w:val="00582085"/>
    <w:rsid w:val="00582E0F"/>
    <w:rsid w:val="00586559"/>
    <w:rsid w:val="00593B61"/>
    <w:rsid w:val="005A215D"/>
    <w:rsid w:val="005D0261"/>
    <w:rsid w:val="005D756B"/>
    <w:rsid w:val="005E1D2E"/>
    <w:rsid w:val="005F29F2"/>
    <w:rsid w:val="006038E9"/>
    <w:rsid w:val="0060627A"/>
    <w:rsid w:val="00610767"/>
    <w:rsid w:val="00613956"/>
    <w:rsid w:val="00621BF6"/>
    <w:rsid w:val="00621DB7"/>
    <w:rsid w:val="006268B2"/>
    <w:rsid w:val="00630460"/>
    <w:rsid w:val="0064149D"/>
    <w:rsid w:val="0064468D"/>
    <w:rsid w:val="006574C2"/>
    <w:rsid w:val="00662682"/>
    <w:rsid w:val="0067110F"/>
    <w:rsid w:val="00674467"/>
    <w:rsid w:val="006A120B"/>
    <w:rsid w:val="006A146C"/>
    <w:rsid w:val="006A288B"/>
    <w:rsid w:val="006A4D8C"/>
    <w:rsid w:val="006B0EA0"/>
    <w:rsid w:val="006F6156"/>
    <w:rsid w:val="00710349"/>
    <w:rsid w:val="00730416"/>
    <w:rsid w:val="00744FB2"/>
    <w:rsid w:val="00765ADD"/>
    <w:rsid w:val="00782F17"/>
    <w:rsid w:val="00783F0A"/>
    <w:rsid w:val="00791449"/>
    <w:rsid w:val="007965A4"/>
    <w:rsid w:val="007A5794"/>
    <w:rsid w:val="007B331F"/>
    <w:rsid w:val="007C2872"/>
    <w:rsid w:val="007C40E0"/>
    <w:rsid w:val="007D5451"/>
    <w:rsid w:val="007E1241"/>
    <w:rsid w:val="007F7C58"/>
    <w:rsid w:val="008071CD"/>
    <w:rsid w:val="008115B7"/>
    <w:rsid w:val="008162D7"/>
    <w:rsid w:val="0084376B"/>
    <w:rsid w:val="00870A3C"/>
    <w:rsid w:val="00893B0F"/>
    <w:rsid w:val="008952F2"/>
    <w:rsid w:val="00897D29"/>
    <w:rsid w:val="00897E83"/>
    <w:rsid w:val="008A05F4"/>
    <w:rsid w:val="008A23A4"/>
    <w:rsid w:val="008B1EE8"/>
    <w:rsid w:val="008B490C"/>
    <w:rsid w:val="008D64AF"/>
    <w:rsid w:val="008E2565"/>
    <w:rsid w:val="008E7B1F"/>
    <w:rsid w:val="008F38BE"/>
    <w:rsid w:val="00917880"/>
    <w:rsid w:val="00927799"/>
    <w:rsid w:val="00943FFC"/>
    <w:rsid w:val="00950B95"/>
    <w:rsid w:val="0095210F"/>
    <w:rsid w:val="00954BC6"/>
    <w:rsid w:val="00960197"/>
    <w:rsid w:val="00963625"/>
    <w:rsid w:val="00970B1E"/>
    <w:rsid w:val="00996227"/>
    <w:rsid w:val="009B2CC8"/>
    <w:rsid w:val="009E57C6"/>
    <w:rsid w:val="00A12116"/>
    <w:rsid w:val="00A13C79"/>
    <w:rsid w:val="00A1517C"/>
    <w:rsid w:val="00A20672"/>
    <w:rsid w:val="00A33F68"/>
    <w:rsid w:val="00A7165B"/>
    <w:rsid w:val="00A73C36"/>
    <w:rsid w:val="00A75557"/>
    <w:rsid w:val="00A80CE1"/>
    <w:rsid w:val="00A95ED3"/>
    <w:rsid w:val="00AA538D"/>
    <w:rsid w:val="00AA64C2"/>
    <w:rsid w:val="00AB04D1"/>
    <w:rsid w:val="00AB6FD4"/>
    <w:rsid w:val="00AC1FEF"/>
    <w:rsid w:val="00AD36B0"/>
    <w:rsid w:val="00B00F58"/>
    <w:rsid w:val="00B0624A"/>
    <w:rsid w:val="00B10DFB"/>
    <w:rsid w:val="00B415F5"/>
    <w:rsid w:val="00B4347C"/>
    <w:rsid w:val="00B44F88"/>
    <w:rsid w:val="00B55DAE"/>
    <w:rsid w:val="00B57D82"/>
    <w:rsid w:val="00B65AAB"/>
    <w:rsid w:val="00B673AD"/>
    <w:rsid w:val="00B70EDD"/>
    <w:rsid w:val="00B8053E"/>
    <w:rsid w:val="00B972FE"/>
    <w:rsid w:val="00BB2301"/>
    <w:rsid w:val="00BB5E60"/>
    <w:rsid w:val="00BC3E43"/>
    <w:rsid w:val="00BC4690"/>
    <w:rsid w:val="00BC6EE3"/>
    <w:rsid w:val="00BF074F"/>
    <w:rsid w:val="00BF109B"/>
    <w:rsid w:val="00BF2586"/>
    <w:rsid w:val="00C16946"/>
    <w:rsid w:val="00C37C51"/>
    <w:rsid w:val="00C4060C"/>
    <w:rsid w:val="00C44809"/>
    <w:rsid w:val="00C64E3B"/>
    <w:rsid w:val="00C65561"/>
    <w:rsid w:val="00C739DD"/>
    <w:rsid w:val="00C752BD"/>
    <w:rsid w:val="00C764EE"/>
    <w:rsid w:val="00C8008F"/>
    <w:rsid w:val="00C81326"/>
    <w:rsid w:val="00CA6956"/>
    <w:rsid w:val="00CD55EE"/>
    <w:rsid w:val="00CD7E75"/>
    <w:rsid w:val="00CF35C7"/>
    <w:rsid w:val="00CF4A30"/>
    <w:rsid w:val="00CF69C4"/>
    <w:rsid w:val="00D0746E"/>
    <w:rsid w:val="00D22F0F"/>
    <w:rsid w:val="00D244F6"/>
    <w:rsid w:val="00D34A77"/>
    <w:rsid w:val="00D34FF4"/>
    <w:rsid w:val="00D4697F"/>
    <w:rsid w:val="00D547C7"/>
    <w:rsid w:val="00D75614"/>
    <w:rsid w:val="00D76688"/>
    <w:rsid w:val="00D85902"/>
    <w:rsid w:val="00D93B50"/>
    <w:rsid w:val="00DA0A87"/>
    <w:rsid w:val="00DA2B12"/>
    <w:rsid w:val="00DA6287"/>
    <w:rsid w:val="00DA68BE"/>
    <w:rsid w:val="00DC6444"/>
    <w:rsid w:val="00DD20EB"/>
    <w:rsid w:val="00DF3630"/>
    <w:rsid w:val="00E2612D"/>
    <w:rsid w:val="00E302D7"/>
    <w:rsid w:val="00E37438"/>
    <w:rsid w:val="00E41A14"/>
    <w:rsid w:val="00E4291D"/>
    <w:rsid w:val="00E42C2A"/>
    <w:rsid w:val="00E47D6B"/>
    <w:rsid w:val="00E5337F"/>
    <w:rsid w:val="00E715A0"/>
    <w:rsid w:val="00E716D3"/>
    <w:rsid w:val="00E744A4"/>
    <w:rsid w:val="00E94C84"/>
    <w:rsid w:val="00E968F4"/>
    <w:rsid w:val="00EA009C"/>
    <w:rsid w:val="00EA01FD"/>
    <w:rsid w:val="00EB26F4"/>
    <w:rsid w:val="00EC11B0"/>
    <w:rsid w:val="00EE2F67"/>
    <w:rsid w:val="00EE4C6F"/>
    <w:rsid w:val="00EF1921"/>
    <w:rsid w:val="00EF2010"/>
    <w:rsid w:val="00F014FC"/>
    <w:rsid w:val="00F1085F"/>
    <w:rsid w:val="00F319DA"/>
    <w:rsid w:val="00F31C17"/>
    <w:rsid w:val="00F373EA"/>
    <w:rsid w:val="00F44404"/>
    <w:rsid w:val="00F4521D"/>
    <w:rsid w:val="00F52E8E"/>
    <w:rsid w:val="00F606BF"/>
    <w:rsid w:val="00F71A0D"/>
    <w:rsid w:val="00F76029"/>
    <w:rsid w:val="00F92256"/>
    <w:rsid w:val="00F94EB9"/>
    <w:rsid w:val="00F95A17"/>
    <w:rsid w:val="00FA44C4"/>
    <w:rsid w:val="00FC0D12"/>
    <w:rsid w:val="00FC2476"/>
    <w:rsid w:val="00FE1BD0"/>
    <w:rsid w:val="00FE6D6F"/>
    <w:rsid w:val="01814321"/>
    <w:rsid w:val="10042CED"/>
    <w:rsid w:val="11DF6FD0"/>
    <w:rsid w:val="1C3C3E2B"/>
    <w:rsid w:val="1D65301C"/>
    <w:rsid w:val="20A025BE"/>
    <w:rsid w:val="2B2960DD"/>
    <w:rsid w:val="2FF80C51"/>
    <w:rsid w:val="336456CD"/>
    <w:rsid w:val="4609638B"/>
    <w:rsid w:val="4E6A06E1"/>
    <w:rsid w:val="4E9D3F4B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 w:semiHidden="0" w:qFormat="1"/>
    <w:lsdException w:name="footer" w:semiHidden="0" w:qFormat="1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semiHidden="0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 w:qFormat="1"/>
    <w:lsdException w:name="annotation subject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39" w:unhideWhenUsed="0"/>
    <w:lsdException w:name="Table Theme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iPriority="34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4"/>
      <w:lang w:val="en-US" w:eastAsia="zh-CN" w:bidi="ar-SA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link w:val="a0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link w:val="a"/>
    <w:uiPriority w:val="99"/>
    <w:unhideWhenUsed/>
    <w:qFormat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">
    <w:name w:val="页眉 字符"/>
    <w:basedOn w:val="DefaultParagraphFont"/>
    <w:link w:val="Header"/>
    <w:uiPriority w:val="99"/>
    <w:qFormat/>
    <w:rPr>
      <w:rFonts w:ascii="Times New Roman" w:eastAsia="宋体" w:hAnsi="Times New Roman" w:cs="Times New Roman"/>
      <w:sz w:val="18"/>
      <w:szCs w:val="18"/>
    </w:rPr>
  </w:style>
  <w:style w:type="character" w:customStyle="1" w:styleId="a0">
    <w:name w:val="页脚 字符"/>
    <w:basedOn w:val="DefaultParagraphFont"/>
    <w:link w:val="Footer"/>
    <w:uiPriority w:val="99"/>
    <w:qFormat/>
    <w:rPr>
      <w:rFonts w:ascii="Times New Roman" w:eastAsia="宋体" w:hAnsi="Times New Roman" w:cs="Times New Roman"/>
      <w:sz w:val="18"/>
      <w:szCs w:val="18"/>
    </w:rPr>
  </w:style>
  <w:style w:type="paragraph" w:styleId="ListParagraph">
    <w:name w:val="List Paragraph"/>
    <w:basedOn w:val="Normal"/>
    <w:uiPriority w:val="34"/>
    <w:qFormat/>
    <w:pPr>
      <w:ind w:firstLine="420" w:firstLineChars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header" Target="header2.xml" /><Relationship Id="rId6" Type="http://schemas.openxmlformats.org/officeDocument/2006/relationships/header" Target="header3.xml" /><Relationship Id="rId7" Type="http://schemas.openxmlformats.org/officeDocument/2006/relationships/theme" Target="theme/theme1.xml" /><Relationship Id="rId8" Type="http://schemas.openxmlformats.org/officeDocument/2006/relationships/styles" Target="styles.xml" /></Relationships>
</file>

<file path=word/_rels/fontTable.xml.rels><?xml version="1.0" encoding="utf-8" standalone="yes"?><Relationships xmlns="http://schemas.openxmlformats.org/package/2006/relationships"><Relationship Id="rId1" Type="http://schemas.openxmlformats.org/officeDocument/2006/relationships/font" Target="fonts/font1.odttf" /><Relationship Id="rId2" Type="http://schemas.openxmlformats.org/officeDocument/2006/relationships/font" Target="fonts/font2.odttf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_rels/header2.xml.rels>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_rels/header3.xml.rels>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791</Words>
  <Characters>796</Characters>
  <Application>Microsoft Office Word</Application>
  <DocSecurity>0</DocSecurity>
  <Lines>8</Lines>
  <Paragraphs>2</Paragraphs>
  <ScaleCrop>false</ScaleCrop>
  <Company/>
  <LinksUpToDate>false</LinksUpToDate>
  <CharactersWithSpaces>987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jf wu</dc:creator>
  <cp:lastModifiedBy>吴俊芳(2011621516)</cp:lastModifiedBy>
  <cp:revision>8</cp:revision>
  <dcterms:created xsi:type="dcterms:W3CDTF">2025-02-14T06:37:00Z</dcterms:created>
  <dcterms:modified xsi:type="dcterms:W3CDTF">2026-03-02T07:09:26Z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DCF669B318E94B0598E3782DC17CBF57_13</vt:lpwstr>
  </property>
  <property fmtid="{D5CDD505-2E9C-101B-9397-08002B2CF9AE}" pid="3" name="KSOProductBuildVer">
    <vt:lpwstr>2052-12.1.0.23542</vt:lpwstr>
  </property>
  <property fmtid="{D5CDD505-2E9C-101B-9397-08002B2CF9AE}" pid="4" name="KSOTemplateDocerSaveRecord">
    <vt:lpwstr>eyJoZGlkIjoiMzY2YWMyZjRmNzIwNmI1ZWE1NGE4ZTc0OWQyODA4ZjYiLCJ1c2VySWQiOiIxNDg2NzAxNjMzIn0=</vt:lpwstr>
  </property>
</Properties>
</file>