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8F763" w14:textId="77777777" w:rsidR="00604A29" w:rsidRDefault="003E5D75">
      <w:r w:rsidRPr="003E5D75">
        <w:rPr>
          <w:rStyle w:val="Heading1Char"/>
          <w:b/>
          <w:sz w:val="32"/>
          <w:szCs w:val="32"/>
        </w:rPr>
        <w:t>Purpose:</w:t>
      </w:r>
      <w:r>
        <w:t xml:space="preserve"> To provide you with the opportunity to gain additional insight into aspects of query performance.</w:t>
      </w:r>
    </w:p>
    <w:p w14:paraId="7617699A" w14:textId="77777777" w:rsidR="003E5D75" w:rsidRDefault="003E5D75" w:rsidP="005F16CA">
      <w:r>
        <w:rPr>
          <w:rStyle w:val="Heading1Char"/>
          <w:b/>
          <w:sz w:val="32"/>
          <w:szCs w:val="32"/>
        </w:rPr>
        <w:t>Deliverables</w:t>
      </w:r>
      <w:r w:rsidRPr="003E5D75">
        <w:rPr>
          <w:rStyle w:val="Heading1Char"/>
          <w:b/>
          <w:sz w:val="32"/>
          <w:szCs w:val="32"/>
        </w:rPr>
        <w:t>:</w:t>
      </w:r>
      <w:r>
        <w:t xml:space="preserve"> Provide the specified answers a</w:t>
      </w:r>
      <w:r w:rsidR="004C1C93">
        <w:t xml:space="preserve">nd results in </w:t>
      </w:r>
      <w:r w:rsidR="002E1E00">
        <w:t xml:space="preserve">the spaces marked below and submit the updated file using </w:t>
      </w:r>
      <w:proofErr w:type="spellStart"/>
      <w:r w:rsidR="002E1E00">
        <w:t>BrightSpace</w:t>
      </w:r>
      <w:proofErr w:type="spellEnd"/>
      <w:r w:rsidR="002E1E00">
        <w:t xml:space="preserve">.  You do not have to demonstrate your work to your lab professor if you have good documentation provided.   Your lab professor may request a lab demonstration.  </w:t>
      </w:r>
      <w:r>
        <w:t xml:space="preserve">The lab exercise is </w:t>
      </w:r>
      <w:r w:rsidR="009030C8">
        <w:t>worth</w:t>
      </w:r>
      <w:r>
        <w:t xml:space="preserve"> </w:t>
      </w:r>
      <w:r w:rsidR="00437B1C">
        <w:t>2</w:t>
      </w:r>
      <w:r>
        <w:t xml:space="preserve"> marks towards your lab </w:t>
      </w:r>
      <w:r w:rsidR="00437B1C">
        <w:t>grade</w:t>
      </w:r>
      <w:r>
        <w:t xml:space="preserve"> if correct and submitted on-time or early.</w:t>
      </w:r>
    </w:p>
    <w:p w14:paraId="7B3B3493" w14:textId="77777777" w:rsidR="003E5D75" w:rsidRDefault="003E5D75">
      <w:pPr>
        <w:rPr>
          <w:rStyle w:val="Heading1Char"/>
          <w:b/>
          <w:sz w:val="32"/>
          <w:szCs w:val="32"/>
        </w:rPr>
      </w:pPr>
      <w:r>
        <w:rPr>
          <w:rStyle w:val="Heading1Char"/>
          <w:b/>
          <w:sz w:val="32"/>
          <w:szCs w:val="32"/>
        </w:rPr>
        <w:t>Activities</w:t>
      </w:r>
      <w:r w:rsidR="00784575">
        <w:rPr>
          <w:rStyle w:val="Heading1Char"/>
          <w:b/>
          <w:sz w:val="32"/>
          <w:szCs w:val="32"/>
        </w:rPr>
        <w:t>:</w:t>
      </w:r>
    </w:p>
    <w:p w14:paraId="295CE084" w14:textId="77777777" w:rsidR="003E5D75" w:rsidRDefault="00432AF4" w:rsidP="003E5D75">
      <w:pPr>
        <w:pStyle w:val="ListParagraph"/>
        <w:numPr>
          <w:ilvl w:val="0"/>
          <w:numId w:val="2"/>
        </w:numPr>
      </w:pPr>
      <w:r>
        <w:t>Logo</w:t>
      </w:r>
      <w:r w:rsidR="002B0722">
        <w:t xml:space="preserve">n to your general user account </w:t>
      </w:r>
      <w:r>
        <w:t>and u</w:t>
      </w:r>
      <w:r w:rsidR="007C23C3">
        <w:t xml:space="preserve">se the </w:t>
      </w:r>
      <w:r w:rsidR="008370AC">
        <w:t xml:space="preserve">supplied script </w:t>
      </w:r>
      <w:r w:rsidR="002E1E00">
        <w:t xml:space="preserve">(contained in lab6.sql) </w:t>
      </w:r>
      <w:r w:rsidR="008370AC">
        <w:t xml:space="preserve">to create a sequence, create two tables, and to populate both tables with several rows of data. </w:t>
      </w:r>
      <w:r w:rsidR="00403734">
        <w:t xml:space="preserve"> (Note: neither table has a primary key </w:t>
      </w:r>
      <w:r w:rsidR="009030C8">
        <w:t>or</w:t>
      </w:r>
      <w:r w:rsidR="00403734">
        <w:t xml:space="preserve"> an index). </w:t>
      </w:r>
      <w:r w:rsidR="008370AC">
        <w:t xml:space="preserve">Think of the </w:t>
      </w:r>
      <w:r w:rsidR="00437B1C">
        <w:rPr>
          <w:i/>
        </w:rPr>
        <w:t>lab</w:t>
      </w:r>
      <w:r w:rsidR="002E1E00">
        <w:rPr>
          <w:i/>
        </w:rPr>
        <w:t>6</w:t>
      </w:r>
      <w:r w:rsidR="008370AC">
        <w:rPr>
          <w:i/>
        </w:rPr>
        <w:t>_</w:t>
      </w:r>
      <w:r w:rsidR="008370AC" w:rsidRPr="008370AC">
        <w:rPr>
          <w:i/>
        </w:rPr>
        <w:t>parent</w:t>
      </w:r>
      <w:r w:rsidR="008370AC">
        <w:rPr>
          <w:i/>
        </w:rPr>
        <w:t xml:space="preserve"> </w:t>
      </w:r>
      <w:r w:rsidR="008370AC">
        <w:t xml:space="preserve">table as a strong entity (e.g., </w:t>
      </w:r>
      <w:r w:rsidR="00403734">
        <w:rPr>
          <w:i/>
        </w:rPr>
        <w:t>E</w:t>
      </w:r>
      <w:r w:rsidR="008370AC" w:rsidRPr="00403734">
        <w:rPr>
          <w:i/>
        </w:rPr>
        <w:t>mployees</w:t>
      </w:r>
      <w:r w:rsidR="008370AC">
        <w:t xml:space="preserve">) and the </w:t>
      </w:r>
      <w:r w:rsidR="008370AC">
        <w:rPr>
          <w:i/>
        </w:rPr>
        <w:t>lab</w:t>
      </w:r>
      <w:r w:rsidR="002E1E00">
        <w:rPr>
          <w:i/>
        </w:rPr>
        <w:t>6_</w:t>
      </w:r>
      <w:r w:rsidR="008370AC">
        <w:rPr>
          <w:i/>
        </w:rPr>
        <w:t xml:space="preserve">child </w:t>
      </w:r>
      <w:r w:rsidR="00403734">
        <w:t xml:space="preserve">table as a weak entity (e.g., </w:t>
      </w:r>
      <w:r w:rsidR="00403734" w:rsidRPr="00403734">
        <w:rPr>
          <w:i/>
        </w:rPr>
        <w:t>D</w:t>
      </w:r>
      <w:r w:rsidR="008370AC" w:rsidRPr="00403734">
        <w:rPr>
          <w:i/>
        </w:rPr>
        <w:t>ependents</w:t>
      </w:r>
      <w:r w:rsidR="008370AC">
        <w:t xml:space="preserve"> of the </w:t>
      </w:r>
      <w:r w:rsidR="00403734">
        <w:t>employee).  Y</w:t>
      </w:r>
      <w:r w:rsidR="008370AC">
        <w:t xml:space="preserve">ou may recall a weak entity inherits its parent's primary key and adds this inherited key to a local partial key to create a composite primary key.  In our situation the </w:t>
      </w:r>
      <w:r w:rsidR="008370AC">
        <w:rPr>
          <w:i/>
        </w:rPr>
        <w:t>lab</w:t>
      </w:r>
      <w:r w:rsidR="002E1E00">
        <w:rPr>
          <w:i/>
        </w:rPr>
        <w:t>6</w:t>
      </w:r>
      <w:r w:rsidR="008370AC">
        <w:rPr>
          <w:i/>
        </w:rPr>
        <w:t xml:space="preserve">_child </w:t>
      </w:r>
      <w:r w:rsidR="008370AC">
        <w:t xml:space="preserve">table will </w:t>
      </w:r>
      <w:r w:rsidR="008370AC" w:rsidRPr="008370AC">
        <w:rPr>
          <w:u w:val="single"/>
        </w:rPr>
        <w:t>eventually</w:t>
      </w:r>
      <w:r w:rsidR="008370AC">
        <w:t xml:space="preserve"> (i.e., several steps later) have a composite primary key of (ee#, fname).</w:t>
      </w:r>
      <w:r w:rsidR="00403734">
        <w:t xml:space="preserve"> </w:t>
      </w:r>
      <w:r w:rsidR="00956B29">
        <w:t xml:space="preserve"> </w:t>
      </w:r>
      <w:r w:rsidR="002E1E00">
        <w:br/>
      </w:r>
      <w:r w:rsidR="002E1E00">
        <w:br/>
      </w:r>
      <w:r w:rsidR="00956B29" w:rsidRPr="002E1E00">
        <w:rPr>
          <w:highlight w:val="yellow"/>
        </w:rPr>
        <w:t xml:space="preserve">Note: </w:t>
      </w:r>
      <w:r w:rsidR="002E1E00">
        <w:rPr>
          <w:highlight w:val="yellow"/>
        </w:rPr>
        <w:t xml:space="preserve">To ensure that </w:t>
      </w:r>
      <w:r w:rsidR="00956B29" w:rsidRPr="002E1E00">
        <w:rPr>
          <w:highlight w:val="yellow"/>
        </w:rPr>
        <w:t xml:space="preserve">you are able to </w:t>
      </w:r>
      <w:r w:rsidR="002E1E00">
        <w:rPr>
          <w:highlight w:val="yellow"/>
        </w:rPr>
        <w:t xml:space="preserve">create a sequence, connect as </w:t>
      </w:r>
      <w:r w:rsidR="002B0722" w:rsidRPr="002E1E00">
        <w:rPr>
          <w:highlight w:val="yellow"/>
        </w:rPr>
        <w:t>SYS</w:t>
      </w:r>
      <w:r w:rsidR="002E1E00">
        <w:rPr>
          <w:highlight w:val="yellow"/>
        </w:rPr>
        <w:t xml:space="preserve"> and </w:t>
      </w:r>
      <w:r w:rsidR="00956B29" w:rsidRPr="002E1E00">
        <w:rPr>
          <w:i/>
          <w:highlight w:val="yellow"/>
        </w:rPr>
        <w:t>grant create sequence to</w:t>
      </w:r>
      <w:r w:rsidR="00956B29" w:rsidRPr="002E1E00">
        <w:rPr>
          <w:highlight w:val="yellow"/>
        </w:rPr>
        <w:t xml:space="preserve"> your general user</w:t>
      </w:r>
      <w:r w:rsidR="002E1E00">
        <w:rPr>
          <w:highlight w:val="yellow"/>
        </w:rPr>
        <w:t>.  Then connect as your general user and run the lab6.sql script</w:t>
      </w:r>
      <w:r w:rsidR="00956B29" w:rsidRPr="002E1E00">
        <w:rPr>
          <w:highlight w:val="yellow"/>
        </w:rPr>
        <w:t>.</w:t>
      </w:r>
      <w:r w:rsidR="002E1E00">
        <w:t xml:space="preserve"> </w:t>
      </w:r>
      <w:r w:rsidR="002E1E00">
        <w:br/>
      </w:r>
    </w:p>
    <w:p w14:paraId="6B1DFE31" w14:textId="77777777" w:rsidR="00403734" w:rsidRDefault="00956B29" w:rsidP="00403734">
      <w:pPr>
        <w:pStyle w:val="ListParagraph"/>
        <w:numPr>
          <w:ilvl w:val="1"/>
          <w:numId w:val="2"/>
        </w:numPr>
      </w:pPr>
      <w:r>
        <w:t xml:space="preserve">From your </w:t>
      </w:r>
      <w:r w:rsidR="00403734">
        <w:t>general user account</w:t>
      </w:r>
      <w:r>
        <w:t>:</w:t>
      </w:r>
      <w:r w:rsidR="00403734">
        <w:t xml:space="preserve"> </w:t>
      </w:r>
    </w:p>
    <w:p w14:paraId="78ADA09F" w14:textId="77777777" w:rsidR="00403734" w:rsidRPr="00403734" w:rsidRDefault="00403734" w:rsidP="00403734">
      <w:pPr>
        <w:pStyle w:val="ListParagraph"/>
        <w:numPr>
          <w:ilvl w:val="2"/>
          <w:numId w:val="2"/>
        </w:numPr>
        <w:rPr>
          <w:i/>
        </w:rPr>
      </w:pPr>
      <w:r>
        <w:t xml:space="preserve">Enter: </w:t>
      </w:r>
      <w:r>
        <w:tab/>
      </w:r>
      <w:r w:rsidRPr="006C5DA7">
        <w:rPr>
          <w:i/>
          <w:u w:val="single"/>
        </w:rPr>
        <w:t>EXPLAIN PLAN</w:t>
      </w:r>
      <w:r w:rsidRPr="00403734">
        <w:rPr>
          <w:i/>
        </w:rPr>
        <w:t xml:space="preserve"> FOR </w:t>
      </w:r>
    </w:p>
    <w:p w14:paraId="37F7F9A9" w14:textId="77777777" w:rsidR="00403734" w:rsidRPr="00403734" w:rsidRDefault="00403734" w:rsidP="00403734">
      <w:pPr>
        <w:pStyle w:val="ListParagraph"/>
        <w:ind w:left="2880" w:firstLine="720"/>
        <w:rPr>
          <w:i/>
        </w:rPr>
      </w:pPr>
      <w:r w:rsidRPr="00403734">
        <w:rPr>
          <w:i/>
        </w:rPr>
        <w:t xml:space="preserve">Select ee# </w:t>
      </w:r>
    </w:p>
    <w:p w14:paraId="3F3192A6" w14:textId="77777777" w:rsidR="00403734" w:rsidRPr="00403734" w:rsidRDefault="00403734" w:rsidP="00403734">
      <w:pPr>
        <w:pStyle w:val="ListParagraph"/>
        <w:ind w:left="2880" w:firstLine="720"/>
        <w:rPr>
          <w:i/>
        </w:rPr>
      </w:pPr>
      <w:r w:rsidRPr="00403734">
        <w:rPr>
          <w:i/>
        </w:rPr>
        <w:t>From lab</w:t>
      </w:r>
      <w:r w:rsidR="00F96590">
        <w:rPr>
          <w:i/>
        </w:rPr>
        <w:t>6</w:t>
      </w:r>
      <w:r w:rsidR="00994651">
        <w:rPr>
          <w:i/>
        </w:rPr>
        <w:t>_parent</w:t>
      </w:r>
      <w:r w:rsidRPr="00403734">
        <w:rPr>
          <w:i/>
        </w:rPr>
        <w:t xml:space="preserve"> </w:t>
      </w:r>
    </w:p>
    <w:p w14:paraId="6BD3C45E" w14:textId="77777777" w:rsidR="00403734" w:rsidRPr="00403734" w:rsidRDefault="00403734" w:rsidP="00403734">
      <w:pPr>
        <w:pStyle w:val="ListParagraph"/>
        <w:ind w:left="2880" w:firstLine="720"/>
        <w:rPr>
          <w:i/>
        </w:rPr>
      </w:pPr>
      <w:r w:rsidRPr="00403734">
        <w:rPr>
          <w:i/>
        </w:rPr>
        <w:t>Where ee# = 123456;</w:t>
      </w:r>
    </w:p>
    <w:p w14:paraId="362130BA" w14:textId="77777777" w:rsidR="00403734" w:rsidRPr="00403734" w:rsidRDefault="00403734" w:rsidP="00403734">
      <w:pPr>
        <w:spacing w:after="0" w:line="240" w:lineRule="auto"/>
        <w:ind w:left="1980" w:firstLine="180"/>
        <w:rPr>
          <w:rFonts w:cs="Times New Roman"/>
          <w:i/>
          <w:sz w:val="24"/>
          <w:szCs w:val="24"/>
        </w:rPr>
      </w:pPr>
      <w:r>
        <w:t xml:space="preserve">Enter: </w:t>
      </w:r>
      <w:r>
        <w:tab/>
      </w:r>
      <w:r w:rsidRPr="00403734">
        <w:rPr>
          <w:rFonts w:cs="Times New Roman"/>
          <w:i/>
          <w:sz w:val="24"/>
          <w:szCs w:val="24"/>
        </w:rPr>
        <w:t xml:space="preserve">SELECT </w:t>
      </w:r>
      <w:r w:rsidRPr="006C5DA7">
        <w:rPr>
          <w:rFonts w:cs="Times New Roman"/>
          <w:i/>
          <w:sz w:val="24"/>
          <w:szCs w:val="24"/>
          <w:u w:val="single"/>
        </w:rPr>
        <w:t>PLAN_TABLE_OUTPUT</w:t>
      </w:r>
      <w:r w:rsidRPr="00403734">
        <w:rPr>
          <w:rFonts w:cs="Times New Roman"/>
          <w:i/>
          <w:sz w:val="24"/>
          <w:szCs w:val="24"/>
        </w:rPr>
        <w:t xml:space="preserve"> </w:t>
      </w:r>
    </w:p>
    <w:p w14:paraId="32571CAC" w14:textId="77777777" w:rsidR="00403734" w:rsidRDefault="00403734" w:rsidP="00403734">
      <w:pPr>
        <w:pStyle w:val="ListParagraph"/>
        <w:ind w:left="3600"/>
      </w:pPr>
      <w:r w:rsidRPr="00403734">
        <w:rPr>
          <w:rFonts w:cs="Times New Roman"/>
          <w:i/>
          <w:sz w:val="24"/>
          <w:szCs w:val="24"/>
        </w:rPr>
        <w:t>FROM TABLE(DBMS_XPLAN.DISPLAY());</w:t>
      </w:r>
      <w:r>
        <w:t xml:space="preserve"> </w:t>
      </w:r>
    </w:p>
    <w:p w14:paraId="52F3C8CD" w14:textId="77777777" w:rsidR="002E1E00" w:rsidRDefault="002E1E00" w:rsidP="002E1E00">
      <w:pPr>
        <w:pStyle w:val="ListParagraph"/>
        <w:ind w:left="2160"/>
      </w:pPr>
      <w:r>
        <w:lastRenderedPageBreak/>
        <w:t xml:space="preserve">Note:  The “EXPLAIN PLAN….” command above creates some rows of text as output, and then you access it using the “SELECT PLAN_TABLE_OUTPUT … </w:t>
      </w:r>
      <w:proofErr w:type="gramStart"/>
      <w:r>
        <w:t>“ command</w:t>
      </w:r>
      <w:proofErr w:type="gramEnd"/>
      <w:r>
        <w:t>.  The number of rows shown is just the number of rows in the plan output – NOT the number of rows in the result set of the original query that was part of the EXPLAIN PLAN command.</w:t>
      </w:r>
    </w:p>
    <w:p w14:paraId="6D6B43E6" w14:textId="77777777" w:rsidR="00403734" w:rsidRDefault="00437B1C" w:rsidP="00403734">
      <w:pPr>
        <w:pStyle w:val="ListParagraph"/>
        <w:numPr>
          <w:ilvl w:val="2"/>
          <w:numId w:val="2"/>
        </w:numPr>
      </w:pPr>
      <w:r>
        <w:t>P</w:t>
      </w:r>
      <w:r w:rsidR="006C5DA7">
        <w:t xml:space="preserve">aste a screen snapshot of the Explain Plan query and the </w:t>
      </w:r>
      <w:proofErr w:type="spellStart"/>
      <w:r w:rsidR="006C5DA7">
        <w:t>Plan_Table_Output</w:t>
      </w:r>
      <w:proofErr w:type="spellEnd"/>
      <w:r>
        <w:t xml:space="preserve"> into the area </w:t>
      </w:r>
      <w:proofErr w:type="gramStart"/>
      <w:r>
        <w:t>below</w:t>
      </w:r>
      <w:r w:rsidR="006C5DA7">
        <w:t xml:space="preserve"> .</w:t>
      </w:r>
      <w:proofErr w:type="gramEnd"/>
    </w:p>
    <w:p w14:paraId="4718D02E" w14:textId="11F3F970" w:rsidR="00AC4070" w:rsidRDefault="00A61E81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4C8BFB24" wp14:editId="71C44766">
            <wp:extent cx="3455043" cy="132784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5459" cy="133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E805" w14:textId="20E80B3E" w:rsidR="00A61E81" w:rsidRDefault="00A61E81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01041A13" wp14:editId="70D8F4A3">
            <wp:extent cx="3691996" cy="45720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7042" cy="46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757D8" w14:textId="77777777" w:rsidR="00B4545B" w:rsidRDefault="00912C0B" w:rsidP="00B4545B">
      <w:pPr>
        <w:pStyle w:val="ListParagraph"/>
        <w:numPr>
          <w:ilvl w:val="1"/>
          <w:numId w:val="2"/>
        </w:numPr>
      </w:pPr>
      <w:r>
        <w:lastRenderedPageBreak/>
        <w:t xml:space="preserve">Change the WHERE clause in </w:t>
      </w:r>
      <w:r w:rsidRPr="00912C0B">
        <w:rPr>
          <w:i/>
        </w:rPr>
        <w:t>1ai</w:t>
      </w:r>
      <w:r w:rsidR="00437B1C">
        <w:t xml:space="preserve"> so that the query retur</w:t>
      </w:r>
      <w:r>
        <w:t xml:space="preserve">ns a range of approximately 25 ee#s. Copy your Explain Plan and </w:t>
      </w:r>
      <w:proofErr w:type="spellStart"/>
      <w:r>
        <w:t>Plan_Table_Output</w:t>
      </w:r>
      <w:proofErr w:type="spellEnd"/>
      <w:r w:rsidR="002E1E00">
        <w:t xml:space="preserve"> below.</w:t>
      </w:r>
    </w:p>
    <w:p w14:paraId="34F1B8DC" w14:textId="44060257" w:rsidR="00437B1C" w:rsidRDefault="00A61E81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3594AD41" wp14:editId="5DF58A64">
            <wp:extent cx="5015049" cy="6950597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1900" cy="696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D9D06" w14:textId="77777777" w:rsidR="006C5DA7" w:rsidRDefault="00B4545B" w:rsidP="00B4545B">
      <w:pPr>
        <w:pStyle w:val="ListParagraph"/>
        <w:numPr>
          <w:ilvl w:val="1"/>
          <w:numId w:val="2"/>
        </w:numPr>
      </w:pPr>
      <w:r>
        <w:lastRenderedPageBreak/>
        <w:t xml:space="preserve">Write an Explain Plan for a </w:t>
      </w:r>
      <w:r w:rsidR="006C5DA7">
        <w:t>query that displays Parent.EE#, Parent.Lname, Child.EE# and Child.Lname.  Take a screenshot of the Explain_plan and the Plan_Table_Output</w:t>
      </w:r>
    </w:p>
    <w:p w14:paraId="148DC580" w14:textId="773AA9E2" w:rsidR="00B4545B" w:rsidRDefault="00CF3E4D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4E5B8642" wp14:editId="24FC1EE9">
            <wp:extent cx="4855580" cy="1194182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4652" cy="119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29C1" w14:textId="300229A5" w:rsidR="00CF3E4D" w:rsidRDefault="00CF3E4D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5E047B2D" wp14:editId="23B12B58">
            <wp:extent cx="4246139" cy="6057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1655" cy="608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7C92" w14:textId="77777777" w:rsidR="00B4545B" w:rsidRDefault="00B4545B" w:rsidP="00B4545B">
      <w:pPr>
        <w:pStyle w:val="ListParagraph"/>
        <w:numPr>
          <w:ilvl w:val="1"/>
          <w:numId w:val="2"/>
        </w:numPr>
      </w:pPr>
      <w:r>
        <w:lastRenderedPageBreak/>
        <w:t xml:space="preserve">The main purpose of the preceding activities was to reinforce the idea that a certain type of retrieval – generally considered relatively slow </w:t>
      </w:r>
      <w:r w:rsidR="00CC2399">
        <w:t xml:space="preserve">- </w:t>
      </w:r>
      <w:r>
        <w:t>will be the default approach to retrieving data.</w:t>
      </w:r>
      <w:r w:rsidR="002E1E00">
        <w:t xml:space="preserve">  Look at the explain plan – it likely shows that each row is retrieved and accessed </w:t>
      </w:r>
      <w:r w:rsidR="002C73A4">
        <w:t>to check the “where” clause.</w:t>
      </w:r>
      <w:r>
        <w:t xml:space="preserve"> </w:t>
      </w:r>
    </w:p>
    <w:p w14:paraId="7B5DA1EF" w14:textId="77777777" w:rsidR="00B4545B" w:rsidRDefault="00B4545B" w:rsidP="00B4545B">
      <w:pPr>
        <w:pStyle w:val="ListParagraph"/>
      </w:pPr>
    </w:p>
    <w:p w14:paraId="521A572B" w14:textId="77777777" w:rsidR="00B4545B" w:rsidRDefault="00AC4070" w:rsidP="00B4545B">
      <w:pPr>
        <w:pStyle w:val="ListParagraph"/>
        <w:numPr>
          <w:ilvl w:val="0"/>
          <w:numId w:val="2"/>
        </w:numPr>
      </w:pPr>
      <w:r>
        <w:t xml:space="preserve">Add a primary key to </w:t>
      </w:r>
      <w:r w:rsidR="002C73A4" w:rsidRPr="002C73A4">
        <w:rPr>
          <w:u w:val="single"/>
        </w:rPr>
        <w:t>both</w:t>
      </w:r>
      <w:r w:rsidR="002C73A4">
        <w:t xml:space="preserve"> </w:t>
      </w:r>
      <w:r>
        <w:t>the parent table (</w:t>
      </w:r>
      <w:proofErr w:type="spellStart"/>
      <w:r>
        <w:t>ee</w:t>
      </w:r>
      <w:proofErr w:type="spellEnd"/>
      <w:r>
        <w:t>#) and the child table (</w:t>
      </w:r>
      <w:proofErr w:type="spellStart"/>
      <w:r>
        <w:t>ee</w:t>
      </w:r>
      <w:proofErr w:type="spellEnd"/>
      <w:r>
        <w:t xml:space="preserve">#, </w:t>
      </w:r>
      <w:proofErr w:type="spellStart"/>
      <w:r>
        <w:t>fname</w:t>
      </w:r>
      <w:proofErr w:type="spellEnd"/>
      <w:r>
        <w:t xml:space="preserve">). </w:t>
      </w:r>
      <w:r w:rsidR="002C73A4">
        <w:t xml:space="preserve"> Then r</w:t>
      </w:r>
      <w:r>
        <w:t xml:space="preserve">erun </w:t>
      </w:r>
      <w:r w:rsidR="00432AF4" w:rsidRPr="00432AF4">
        <w:rPr>
          <w:i/>
        </w:rPr>
        <w:t>1ai</w:t>
      </w:r>
      <w:r>
        <w:t xml:space="preserve">.  </w:t>
      </w:r>
      <w:r w:rsidR="002C73A4">
        <w:t xml:space="preserve">The idea is that with the key, there will be an index, which could allow the table to be accessed more efficiently for queries that use </w:t>
      </w:r>
      <w:proofErr w:type="spellStart"/>
      <w:r w:rsidR="002C73A4">
        <w:t>ee</w:t>
      </w:r>
      <w:proofErr w:type="spellEnd"/>
      <w:r w:rsidR="002C73A4">
        <w:t xml:space="preserve">#.  </w:t>
      </w:r>
      <w:r>
        <w:t xml:space="preserve">If </w:t>
      </w:r>
      <w:r w:rsidR="00432AF4">
        <w:t xml:space="preserve">you obtain the same result as </w:t>
      </w:r>
      <w:r w:rsidR="00432AF4" w:rsidRPr="00432AF4">
        <w:rPr>
          <w:i/>
        </w:rPr>
        <w:t>1a</w:t>
      </w:r>
      <w:r w:rsidRPr="00432AF4">
        <w:rPr>
          <w:i/>
        </w:rPr>
        <w:t>i</w:t>
      </w:r>
      <w:r>
        <w:t xml:space="preserve">, then connect to sys as </w:t>
      </w:r>
      <w:proofErr w:type="spellStart"/>
      <w:r>
        <w:t>sysdba</w:t>
      </w:r>
      <w:proofErr w:type="spellEnd"/>
      <w:r>
        <w:t xml:space="preserve"> and </w:t>
      </w:r>
      <w:r w:rsidR="0039604B">
        <w:t xml:space="preserve">enter: </w:t>
      </w:r>
      <w:r w:rsidR="0039604B">
        <w:rPr>
          <w:i/>
        </w:rPr>
        <w:t xml:space="preserve">ALTER </w:t>
      </w:r>
      <w:proofErr w:type="gramStart"/>
      <w:r w:rsidR="0039604B">
        <w:rPr>
          <w:i/>
        </w:rPr>
        <w:t>SYSTEM  FLUSH</w:t>
      </w:r>
      <w:proofErr w:type="gramEnd"/>
      <w:r w:rsidR="0039604B">
        <w:rPr>
          <w:i/>
        </w:rPr>
        <w:t xml:space="preserve"> SHARED_POOL; </w:t>
      </w:r>
      <w:r w:rsidR="0039604B" w:rsidRPr="0039604B">
        <w:t xml:space="preserve">and </w:t>
      </w:r>
      <w:r>
        <w:t xml:space="preserve">bounce the database (shutdown, startup), reconnect to your general user and rerun the EXPLAIN PLAN query. </w:t>
      </w:r>
      <w:r w:rsidR="002C73A4">
        <w:t xml:space="preserve">  That will ensure the cached data is flushed.</w:t>
      </w:r>
    </w:p>
    <w:p w14:paraId="578EE483" w14:textId="77777777" w:rsidR="00437B1C" w:rsidRDefault="00B4545B" w:rsidP="00B4545B">
      <w:pPr>
        <w:pStyle w:val="ListParagraph"/>
        <w:numPr>
          <w:ilvl w:val="1"/>
          <w:numId w:val="2"/>
        </w:numPr>
      </w:pPr>
      <w:r>
        <w:t>Your Plan_Table_O</w:t>
      </w:r>
      <w:r w:rsidR="00AC4070">
        <w:t xml:space="preserve">utput should </w:t>
      </w:r>
      <w:r>
        <w:t xml:space="preserve">now </w:t>
      </w:r>
      <w:r w:rsidR="00AC4070">
        <w:t>be significantly different</w:t>
      </w:r>
      <w:r>
        <w:t xml:space="preserve"> from the non-indexed version</w:t>
      </w:r>
      <w:r w:rsidR="00AC4070">
        <w:t>. Take a screenshot of the Explain Plan query and the Plan_Table _Output</w:t>
      </w:r>
      <w:r w:rsidR="00CC2399">
        <w:t xml:space="preserve"> and add it to your submission document. </w:t>
      </w:r>
    </w:p>
    <w:p w14:paraId="1FE151E7" w14:textId="40D414F8" w:rsidR="00437B1C" w:rsidRDefault="00E04FD4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drawing>
          <wp:inline distT="0" distB="0" distL="0" distR="0" wp14:anchorId="65A6570F" wp14:editId="64558B76">
            <wp:extent cx="4948177" cy="3719063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7505" cy="3726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5458A" w14:textId="6EB8F033" w:rsidR="00E04FD4" w:rsidRDefault="00E04FD4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lastRenderedPageBreak/>
        <w:drawing>
          <wp:inline distT="0" distB="0" distL="0" distR="0" wp14:anchorId="47E3CD29" wp14:editId="5BCAD236">
            <wp:extent cx="4977114" cy="36413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2054" cy="364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FDC5E" w14:textId="77777777" w:rsidR="00912C0B" w:rsidRDefault="00912C0B" w:rsidP="00437B1C">
      <w:pPr>
        <w:pStyle w:val="ListParagraph"/>
        <w:ind w:left="1440"/>
      </w:pPr>
      <w:r>
        <w:t xml:space="preserve">Explain how your actions in </w:t>
      </w:r>
      <w:r w:rsidR="00CC2399">
        <w:t>2</w:t>
      </w:r>
      <w:r>
        <w:t xml:space="preserve"> changed the query plan (if your plan doesn't change, explain what you expect</w:t>
      </w:r>
      <w:r w:rsidR="002C73A4">
        <w:t>ed</w:t>
      </w:r>
      <w:r>
        <w:t xml:space="preserve"> to occur</w:t>
      </w:r>
      <w:r w:rsidR="002C73A4">
        <w:t>.  You can also try different where clauses to get the index to be used….</w:t>
      </w:r>
      <w:r>
        <w:t>).</w:t>
      </w:r>
      <w:r w:rsidR="00CC2399">
        <w:t xml:space="preserve"> _</w:t>
      </w:r>
    </w:p>
    <w:p w14:paraId="5585C6A2" w14:textId="32C9133B" w:rsidR="00CC2399" w:rsidRDefault="00E04FD4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 w:rsidRPr="00E04FD4">
        <w:rPr>
          <w:highlight w:val="yellow"/>
        </w:rPr>
        <w:t xml:space="preserve">By using </w:t>
      </w:r>
      <w:proofErr w:type="spellStart"/>
      <w:r w:rsidRPr="00E04FD4">
        <w:rPr>
          <w:highlight w:val="yellow"/>
        </w:rPr>
        <w:t>ee</w:t>
      </w:r>
      <w:proofErr w:type="spellEnd"/>
      <w:r w:rsidRPr="00E04FD4">
        <w:rPr>
          <w:highlight w:val="yellow"/>
        </w:rPr>
        <w:t xml:space="preserve"># as the Primary Key, and index is created on the table, and by using the index, the table can be accessed more efficiently for queries using </w:t>
      </w:r>
      <w:proofErr w:type="spellStart"/>
      <w:r w:rsidRPr="00E04FD4">
        <w:rPr>
          <w:highlight w:val="yellow"/>
        </w:rPr>
        <w:t>ee</w:t>
      </w:r>
      <w:proofErr w:type="spellEnd"/>
      <w:proofErr w:type="gramStart"/>
      <w:r w:rsidRPr="00E04FD4">
        <w:rPr>
          <w:highlight w:val="yellow"/>
        </w:rPr>
        <w:t>#(</w:t>
      </w:r>
      <w:proofErr w:type="gramEnd"/>
      <w:r w:rsidRPr="00E04FD4">
        <w:rPr>
          <w:highlight w:val="yellow"/>
        </w:rPr>
        <w:t>primay key).</w:t>
      </w:r>
    </w:p>
    <w:p w14:paraId="08220F72" w14:textId="77777777" w:rsidR="002C73A4" w:rsidRDefault="00912C0B" w:rsidP="00912C0B">
      <w:pPr>
        <w:pStyle w:val="ListParagraph"/>
        <w:numPr>
          <w:ilvl w:val="1"/>
          <w:numId w:val="2"/>
        </w:numPr>
      </w:pPr>
      <w:r>
        <w:t xml:space="preserve"> </w:t>
      </w:r>
      <w:r w:rsidR="00CC2399">
        <w:t xml:space="preserve">Now that you have added primary keys to both tables, </w:t>
      </w:r>
      <w:r w:rsidR="002C73A4">
        <w:t xml:space="preserve">try </w:t>
      </w:r>
      <w:r w:rsidR="00CC2399">
        <w:t xml:space="preserve">each of the </w:t>
      </w:r>
      <w:r w:rsidR="002C73A4">
        <w:t xml:space="preserve">following </w:t>
      </w:r>
      <w:proofErr w:type="gramStart"/>
      <w:r w:rsidR="00CC2399">
        <w:t xml:space="preserve">scenarios </w:t>
      </w:r>
      <w:r w:rsidR="002C73A4">
        <w:t xml:space="preserve"> and</w:t>
      </w:r>
      <w:proofErr w:type="gramEnd"/>
      <w:r w:rsidR="002C73A4">
        <w:t xml:space="preserve"> include screenshots of the explain plan and plan table output for each scenario</w:t>
      </w:r>
    </w:p>
    <w:p w14:paraId="1DB72CAF" w14:textId="77777777" w:rsidR="002C73A4" w:rsidRDefault="002C73A4" w:rsidP="002C73A4">
      <w:pPr>
        <w:pStyle w:val="ListParagraph"/>
        <w:numPr>
          <w:ilvl w:val="2"/>
          <w:numId w:val="2"/>
        </w:numPr>
      </w:pPr>
      <w:r>
        <w:t xml:space="preserve">a single </w:t>
      </w:r>
      <w:proofErr w:type="spellStart"/>
      <w:r>
        <w:t>ee</w:t>
      </w:r>
      <w:proofErr w:type="spellEnd"/>
      <w:r>
        <w:t>#</w:t>
      </w:r>
    </w:p>
    <w:p w14:paraId="1739E5C2" w14:textId="1AB94C03" w:rsidR="002C73A4" w:rsidRDefault="00D85479" w:rsidP="002C73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rPr>
          <w:noProof/>
        </w:rPr>
        <w:lastRenderedPageBreak/>
        <w:drawing>
          <wp:inline distT="0" distB="0" distL="0" distR="0" wp14:anchorId="51A5C38A" wp14:editId="48E4BD84">
            <wp:extent cx="4532773" cy="410322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45051" cy="411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FEF16" w14:textId="77777777" w:rsidR="002C73A4" w:rsidRDefault="002C73A4" w:rsidP="002C73A4">
      <w:pPr>
        <w:pStyle w:val="ListParagraph"/>
        <w:numPr>
          <w:ilvl w:val="2"/>
          <w:numId w:val="2"/>
        </w:numPr>
      </w:pPr>
      <w:r>
        <w:t xml:space="preserve">a range of </w:t>
      </w:r>
      <w:proofErr w:type="spellStart"/>
      <w:r>
        <w:t>ee#s</w:t>
      </w:r>
      <w:proofErr w:type="spellEnd"/>
    </w:p>
    <w:p w14:paraId="00F3EDE5" w14:textId="4D83677F" w:rsidR="002C73A4" w:rsidRDefault="00D85479" w:rsidP="002C73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rPr>
          <w:noProof/>
        </w:rPr>
        <w:drawing>
          <wp:inline distT="0" distB="0" distL="0" distR="0" wp14:anchorId="452659F0" wp14:editId="3D2559F2">
            <wp:extent cx="3338699" cy="3562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9050" cy="358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27EF" w14:textId="77777777" w:rsidR="00CC2399" w:rsidRDefault="00CC2399" w:rsidP="002C73A4">
      <w:pPr>
        <w:pStyle w:val="ListParagraph"/>
        <w:numPr>
          <w:ilvl w:val="2"/>
          <w:numId w:val="2"/>
        </w:numPr>
      </w:pPr>
      <w:r>
        <w:lastRenderedPageBreak/>
        <w:t xml:space="preserve">a table join on </w:t>
      </w:r>
      <w:proofErr w:type="spellStart"/>
      <w:r>
        <w:t>ee</w:t>
      </w:r>
      <w:proofErr w:type="spellEnd"/>
      <w:r>
        <w:t>#</w:t>
      </w:r>
      <w:r w:rsidR="002C73A4">
        <w:t xml:space="preserve"> similar to </w:t>
      </w:r>
      <w:r>
        <w:t>Question 1.  Include a screenshot of the explain plan and plan table output.</w:t>
      </w:r>
    </w:p>
    <w:p w14:paraId="1FDAC914" w14:textId="327CDE38" w:rsidR="002C73A4" w:rsidRDefault="00D85479" w:rsidP="002C73A4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2160"/>
      </w:pPr>
      <w:r>
        <w:rPr>
          <w:noProof/>
        </w:rPr>
        <w:drawing>
          <wp:inline distT="0" distB="0" distL="0" distR="0" wp14:anchorId="7B65CBC1" wp14:editId="62652019">
            <wp:extent cx="4560702" cy="747145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9531" cy="7485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CDA9" w14:textId="77777777" w:rsidR="00CC2399" w:rsidRDefault="00CC2399" w:rsidP="00CC2399">
      <w:pPr>
        <w:pStyle w:val="ListParagraph"/>
      </w:pPr>
    </w:p>
    <w:p w14:paraId="47BE8FDE" w14:textId="77777777" w:rsidR="003E5D75" w:rsidRDefault="00CC2399" w:rsidP="00CC2399">
      <w:pPr>
        <w:pStyle w:val="ListParagraph"/>
        <w:numPr>
          <w:ilvl w:val="0"/>
          <w:numId w:val="2"/>
        </w:numPr>
      </w:pPr>
      <w:r>
        <w:lastRenderedPageBreak/>
        <w:t>Add a foreign key to the child table referencing the parent table. Rerun the table join case</w:t>
      </w:r>
      <w:r w:rsidR="002C73A4">
        <w:t xml:space="preserve"> from 2 b iii</w:t>
      </w:r>
      <w:r>
        <w:t xml:space="preserve">. </w:t>
      </w:r>
      <w:r w:rsidR="002C73A4">
        <w:t xml:space="preserve"> </w:t>
      </w:r>
      <w:r w:rsidR="00434ABC">
        <w:t xml:space="preserve">If your results did not change from the pre-foreign key table join results then, from SYS, bounce the database and retry. </w:t>
      </w:r>
      <w:r>
        <w:t>Include a screenshot of the explain plan and the resulting plan table output.</w:t>
      </w:r>
      <w:r w:rsidR="000434B2">
        <w:t xml:space="preserve">  IF there is still no difference, try changing the where clause to include multiple criteria.  </w:t>
      </w:r>
      <w:r w:rsidR="000434B2">
        <w:br/>
      </w:r>
      <w:r w:rsidR="000434B2">
        <w:br/>
        <w:t>Describe what you expected to happen (and why) and show your actual results below.</w:t>
      </w:r>
    </w:p>
    <w:p w14:paraId="74A21412" w14:textId="17247A7A" w:rsidR="00434ABC" w:rsidRDefault="00900936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6D7B6339" wp14:editId="319A77CC">
            <wp:extent cx="5023485" cy="8229600"/>
            <wp:effectExtent l="0" t="0" r="571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34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8E596" w14:textId="4B062A4F" w:rsidR="000434B2" w:rsidRDefault="00900936" w:rsidP="00437B1C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>This is small amount information for Oracle, so I can’t see any difference in this case.</w:t>
      </w:r>
    </w:p>
    <w:p w14:paraId="69BC6675" w14:textId="77777777" w:rsidR="00520462" w:rsidRDefault="00434ABC" w:rsidP="00434ABC">
      <w:pPr>
        <w:pStyle w:val="ListParagraph"/>
        <w:numPr>
          <w:ilvl w:val="0"/>
          <w:numId w:val="2"/>
        </w:numPr>
      </w:pPr>
      <w:r>
        <w:t xml:space="preserve">Write an Explain Plan query that contains a </w:t>
      </w:r>
      <w:r w:rsidR="00C64C1A">
        <w:t xml:space="preserve">child </w:t>
      </w:r>
      <w:r>
        <w:t>ee# range and a child lname</w:t>
      </w:r>
      <w:r w:rsidR="00C64C1A">
        <w:t xml:space="preserve"> </w:t>
      </w:r>
      <w:r>
        <w:t xml:space="preserve">range selection criteria. </w:t>
      </w:r>
    </w:p>
    <w:p w14:paraId="7BB394D4" w14:textId="77777777" w:rsidR="00520462" w:rsidRDefault="00520462" w:rsidP="00520462">
      <w:pPr>
        <w:pStyle w:val="ListParagraph"/>
      </w:pPr>
    </w:p>
    <w:p w14:paraId="336192A9" w14:textId="77777777" w:rsidR="00520462" w:rsidRDefault="00434ABC" w:rsidP="00520462">
      <w:pPr>
        <w:pStyle w:val="ListParagraph"/>
        <w:numPr>
          <w:ilvl w:val="1"/>
          <w:numId w:val="2"/>
        </w:numPr>
      </w:pPr>
      <w:r>
        <w:t>Copy the explain</w:t>
      </w:r>
      <w:r w:rsidR="00C64C1A">
        <w:t xml:space="preserve"> </w:t>
      </w:r>
      <w:r>
        <w:t>plan and plan</w:t>
      </w:r>
      <w:r>
        <w:softHyphen/>
        <w:t xml:space="preserve"> </w:t>
      </w:r>
      <w:r w:rsidR="00C64C1A">
        <w:t xml:space="preserve">table </w:t>
      </w:r>
      <w:r>
        <w:t>output</w:t>
      </w:r>
      <w:r w:rsidR="00C64C1A">
        <w:t xml:space="preserve">. </w:t>
      </w:r>
    </w:p>
    <w:p w14:paraId="41442ACC" w14:textId="5A0108AF" w:rsidR="00520462" w:rsidRDefault="00C64C1A" w:rsidP="00520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t xml:space="preserve"> </w:t>
      </w:r>
      <w:r w:rsidR="00900936">
        <w:rPr>
          <w:noProof/>
        </w:rPr>
        <w:drawing>
          <wp:inline distT="0" distB="0" distL="0" distR="0" wp14:anchorId="74B6FDE2" wp14:editId="3D809C34">
            <wp:extent cx="5021010" cy="5063925"/>
            <wp:effectExtent l="0" t="0" r="8255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6769" cy="5069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A9FEF" w14:textId="77777777" w:rsidR="00520462" w:rsidRDefault="00C64C1A" w:rsidP="00520462">
      <w:pPr>
        <w:pStyle w:val="ListParagraph"/>
        <w:numPr>
          <w:ilvl w:val="1"/>
          <w:numId w:val="2"/>
        </w:numPr>
      </w:pPr>
      <w:r>
        <w:t xml:space="preserve">Add an index to </w:t>
      </w:r>
      <w:proofErr w:type="gramStart"/>
      <w:r>
        <w:t>child.lname</w:t>
      </w:r>
      <w:proofErr w:type="gramEnd"/>
      <w:r>
        <w:t>. Rerun the previous child ee# and child lname range query. Copy the explain plan and plan</w:t>
      </w:r>
      <w:r>
        <w:softHyphen/>
        <w:t xml:space="preserve"> table output. Again, if you don't see any change in results, bounce the instance and rerun. </w:t>
      </w:r>
    </w:p>
    <w:p w14:paraId="51468D22" w14:textId="1B0C0C0B" w:rsidR="00520462" w:rsidRDefault="005C098B" w:rsidP="00520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440"/>
      </w:pPr>
      <w:r>
        <w:rPr>
          <w:noProof/>
        </w:rPr>
        <w:lastRenderedPageBreak/>
        <w:drawing>
          <wp:inline distT="0" distB="0" distL="0" distR="0" wp14:anchorId="3836CDE6" wp14:editId="178A210D">
            <wp:extent cx="5006853" cy="5885727"/>
            <wp:effectExtent l="0" t="0" r="381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13848" cy="58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12E31" w14:textId="77777777" w:rsidR="00C64C1A" w:rsidRDefault="00C64C1A" w:rsidP="00C64C1A">
      <w:pPr>
        <w:pStyle w:val="ListParagraph"/>
      </w:pPr>
    </w:p>
    <w:p w14:paraId="3475C34D" w14:textId="77777777" w:rsidR="003E5D75" w:rsidRDefault="00C64C1A" w:rsidP="00434ABC">
      <w:pPr>
        <w:pStyle w:val="ListParagraph"/>
        <w:numPr>
          <w:ilvl w:val="0"/>
          <w:numId w:val="2"/>
        </w:numPr>
      </w:pPr>
      <w:r>
        <w:t xml:space="preserve">Write an Explain Plan query that contains parent ee#, count(lname) an </w:t>
      </w:r>
      <w:proofErr w:type="gramStart"/>
      <w:r>
        <w:t>ee</w:t>
      </w:r>
      <w:r w:rsidR="00F358CE">
        <w:t>#</w:t>
      </w:r>
      <w:r>
        <w:t xml:space="preserve"> range selection criteria</w:t>
      </w:r>
      <w:proofErr w:type="gramEnd"/>
      <w:r>
        <w:t xml:space="preserve"> and an ordering of the results by </w:t>
      </w:r>
      <w:proofErr w:type="spellStart"/>
      <w:r>
        <w:t>ee</w:t>
      </w:r>
      <w:proofErr w:type="spellEnd"/>
      <w:r>
        <w:t>#</w:t>
      </w:r>
      <w:r w:rsidR="00613DB5">
        <w:t xml:space="preserve"> in ascending order</w:t>
      </w:r>
      <w:r w:rsidR="00CE0231">
        <w:t>. Copy the explain plan and plan</w:t>
      </w:r>
      <w:r w:rsidR="00CE0231">
        <w:softHyphen/>
        <w:t xml:space="preserve"> table output.</w:t>
      </w:r>
    </w:p>
    <w:p w14:paraId="24D22EFA" w14:textId="0AEE145F" w:rsidR="00CE0231" w:rsidRDefault="005C098B" w:rsidP="00520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noProof/>
        </w:rPr>
        <w:lastRenderedPageBreak/>
        <w:drawing>
          <wp:inline distT="0" distB="0" distL="0" distR="0" wp14:anchorId="6A9031D0" wp14:editId="38D3E655">
            <wp:extent cx="5323205" cy="8229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232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E3AB" w14:textId="77777777" w:rsidR="009030C8" w:rsidRDefault="000837BC" w:rsidP="009030C8">
      <w:pPr>
        <w:pStyle w:val="ListParagraph"/>
        <w:numPr>
          <w:ilvl w:val="0"/>
          <w:numId w:val="2"/>
        </w:numPr>
      </w:pPr>
      <w:r>
        <w:lastRenderedPageBreak/>
        <w:t xml:space="preserve">Materialized views are very important performance enhancing objects in large databases </w:t>
      </w:r>
      <w:r w:rsidR="009030C8">
        <w:t>and/</w:t>
      </w:r>
      <w:r>
        <w:t>or data warehouses that either need to join multiple tables or perform significant aggregation</w:t>
      </w:r>
      <w:r w:rsidR="00956E78">
        <w:t xml:space="preserve"> from remote instances</w:t>
      </w:r>
      <w:r>
        <w:t xml:space="preserve">. </w:t>
      </w:r>
      <w:r w:rsidR="002C73A4">
        <w:t xml:space="preserve"> The materialized view avoids </w:t>
      </w:r>
      <w:proofErr w:type="spellStart"/>
      <w:r w:rsidR="002C73A4">
        <w:t>reexecuting</w:t>
      </w:r>
      <w:proofErr w:type="spellEnd"/>
      <w:r w:rsidR="002C73A4">
        <w:t xml:space="preserve"> the query for each access, even across restarts of the database.  </w:t>
      </w:r>
      <w:r w:rsidR="009030C8">
        <w:t xml:space="preserve">The Oracle Data Warehousing Guide, located here, </w:t>
      </w:r>
      <w:hyperlink r:id="rId20" w:anchor="DWHSG008" w:history="1">
        <w:r w:rsidR="009030C8" w:rsidRPr="004A1B83">
          <w:rPr>
            <w:rStyle w:val="Hyperlink"/>
          </w:rPr>
          <w:t>http://docs.oracle.com/database/121/DWHSG/basicmv.htm#DWHSG008</w:t>
        </w:r>
      </w:hyperlink>
      <w:r w:rsidR="009030C8">
        <w:t xml:space="preserve"> , provides a good description of this feature. </w:t>
      </w:r>
    </w:p>
    <w:p w14:paraId="560AEF76" w14:textId="77777777" w:rsidR="009030C8" w:rsidRDefault="009030C8" w:rsidP="009030C8">
      <w:pPr>
        <w:pStyle w:val="ListParagraph"/>
      </w:pPr>
    </w:p>
    <w:p w14:paraId="7C91619F" w14:textId="77777777" w:rsidR="00520462" w:rsidRDefault="009030C8" w:rsidP="009030C8">
      <w:pPr>
        <w:pStyle w:val="ListParagraph"/>
      </w:pPr>
      <w:r>
        <w:t>What does a materialized view contain that a regular view does not?</w:t>
      </w:r>
    </w:p>
    <w:p w14:paraId="705B1635" w14:textId="52D21FC8" w:rsidR="009030C8" w:rsidRDefault="001A6763" w:rsidP="0052046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A6763">
        <w:rPr>
          <w:highlight w:val="yellow"/>
        </w:rPr>
        <w:t>In Views query result is not stored in the disk or database but Materialized View allows to store the query result in disk or table.</w:t>
      </w:r>
    </w:p>
    <w:p w14:paraId="716FDC6C" w14:textId="77777777" w:rsidR="00613DB5" w:rsidRDefault="00520462" w:rsidP="00520462">
      <w:pPr>
        <w:pStyle w:val="ListParagraph"/>
        <w:numPr>
          <w:ilvl w:val="0"/>
          <w:numId w:val="2"/>
        </w:numPr>
      </w:pPr>
      <w:r w:rsidRPr="002C73A4">
        <w:rPr>
          <w:u w:val="single"/>
        </w:rPr>
        <w:t xml:space="preserve">Connect to SYS as SYSDBA </w:t>
      </w:r>
      <w:r>
        <w:t xml:space="preserve">and grant your generalized user the privilege of being able to </w:t>
      </w:r>
      <w:r w:rsidRPr="000B0615">
        <w:rPr>
          <w:i/>
        </w:rPr>
        <w:t>create materialized view</w:t>
      </w:r>
      <w:r>
        <w:t xml:space="preserve">. </w:t>
      </w:r>
      <w:r w:rsidR="002C73A4">
        <w:t xml:space="preserve"> </w:t>
      </w:r>
    </w:p>
    <w:p w14:paraId="6B680E19" w14:textId="77777777" w:rsidR="00613DB5" w:rsidRDefault="00613DB5" w:rsidP="00613DB5">
      <w:pPr>
        <w:pStyle w:val="ListParagraph"/>
        <w:numPr>
          <w:ilvl w:val="1"/>
          <w:numId w:val="2"/>
        </w:numPr>
      </w:pPr>
      <w:r>
        <w:t>Connect as</w:t>
      </w:r>
      <w:r w:rsidR="00520462" w:rsidRPr="00613DB5">
        <w:t xml:space="preserve"> your general user</w:t>
      </w:r>
      <w:r w:rsidR="00520462">
        <w:t xml:space="preserve"> and create a materialize</w:t>
      </w:r>
      <w:r>
        <w:t>d</w:t>
      </w:r>
      <w:r w:rsidR="00520462">
        <w:t xml:space="preserve"> view </w:t>
      </w:r>
      <w:r w:rsidR="002C73A4">
        <w:t xml:space="preserve">using a query that returns </w:t>
      </w:r>
      <w:r w:rsidR="00520462">
        <w:t xml:space="preserve">parent </w:t>
      </w:r>
      <w:proofErr w:type="spellStart"/>
      <w:r w:rsidR="00520462">
        <w:t>ee</w:t>
      </w:r>
      <w:proofErr w:type="spellEnd"/>
      <w:r w:rsidR="00520462">
        <w:t>#, count(</w:t>
      </w:r>
      <w:proofErr w:type="spellStart"/>
      <w:r w:rsidR="00520462">
        <w:t>fname</w:t>
      </w:r>
      <w:proofErr w:type="spellEnd"/>
      <w:r w:rsidR="00520462">
        <w:t>) and count(</w:t>
      </w:r>
      <w:proofErr w:type="spellStart"/>
      <w:r w:rsidR="00520462">
        <w:t>lname</w:t>
      </w:r>
      <w:proofErr w:type="spellEnd"/>
      <w:r w:rsidR="00520462">
        <w:t xml:space="preserve">). </w:t>
      </w:r>
      <w:r>
        <w:t xml:space="preserve"> Show your work below.</w:t>
      </w:r>
    </w:p>
    <w:p w14:paraId="11F1C075" w14:textId="77777777" w:rsidR="00520462" w:rsidRDefault="00613DB5" w:rsidP="00613DB5">
      <w:pPr>
        <w:pStyle w:val="ListParagraph"/>
        <w:numPr>
          <w:ilvl w:val="1"/>
          <w:numId w:val="2"/>
        </w:numPr>
      </w:pPr>
      <w:r>
        <w:t xml:space="preserve">Edit the </w:t>
      </w:r>
      <w:r w:rsidR="00520462">
        <w:t xml:space="preserve">query from Q5 </w:t>
      </w:r>
      <w:r>
        <w:t>to use</w:t>
      </w:r>
      <w:r w:rsidR="00520462">
        <w:t xml:space="preserve"> the newly created materialized view</w:t>
      </w:r>
      <w:r>
        <w:t xml:space="preserve"> instead of the underlying tables.  Execute the new query, and c</w:t>
      </w:r>
      <w:r w:rsidR="00520462">
        <w:t>opy the explain plan and plan</w:t>
      </w:r>
      <w:r w:rsidR="00520462">
        <w:softHyphen/>
        <w:t xml:space="preserve"> table output. </w:t>
      </w:r>
    </w:p>
    <w:p w14:paraId="596B40FF" w14:textId="77777777" w:rsidR="00637861" w:rsidRDefault="00637861" w:rsidP="0061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14:paraId="3772481C" w14:textId="2F3A83DF" w:rsidR="00637861" w:rsidRDefault="00637861" w:rsidP="0061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noProof/>
        </w:rPr>
        <w:drawing>
          <wp:inline distT="0" distB="0" distL="0" distR="0" wp14:anchorId="72E1DAF3" wp14:editId="0369DF27">
            <wp:extent cx="3637491" cy="124460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38" cy="1244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34A1D" w14:textId="77777777" w:rsidR="00637861" w:rsidRDefault="00637861" w:rsidP="0061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14:paraId="02710739" w14:textId="36452E05" w:rsidR="00520462" w:rsidRDefault="000A538B" w:rsidP="0061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rPr>
          <w:noProof/>
        </w:rPr>
        <w:lastRenderedPageBreak/>
        <w:drawing>
          <wp:inline distT="0" distB="0" distL="0" distR="0" wp14:anchorId="613BA207" wp14:editId="06EA5893">
            <wp:extent cx="5243264" cy="4647235"/>
            <wp:effectExtent l="0" t="0" r="0" b="12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2917" cy="465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08A2" w14:textId="77777777" w:rsidR="00637861" w:rsidRDefault="00637861" w:rsidP="00613DB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</w:p>
    <w:p w14:paraId="452ECA75" w14:textId="77777777" w:rsidR="009030C8" w:rsidRDefault="009030C8" w:rsidP="000837BC">
      <w:pPr>
        <w:pStyle w:val="ListParagraph"/>
      </w:pPr>
    </w:p>
    <w:p w14:paraId="2F19BF8D" w14:textId="77777777" w:rsidR="009030C8" w:rsidRPr="003E5D75" w:rsidRDefault="009030C8" w:rsidP="000837BC">
      <w:pPr>
        <w:pStyle w:val="ListParagraph"/>
      </w:pPr>
      <w:r>
        <w:t>You're finished.  Please submit.</w:t>
      </w:r>
    </w:p>
    <w:sectPr w:rsidR="009030C8" w:rsidRPr="003E5D75">
      <w:headerReference w:type="default" r:id="rId2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1D6E7D" w14:textId="77777777" w:rsidR="00735FA5" w:rsidRDefault="00735FA5" w:rsidP="003E5D75">
      <w:pPr>
        <w:spacing w:after="0" w:line="240" w:lineRule="auto"/>
      </w:pPr>
      <w:r>
        <w:separator/>
      </w:r>
    </w:p>
  </w:endnote>
  <w:endnote w:type="continuationSeparator" w:id="0">
    <w:p w14:paraId="1283D004" w14:textId="77777777" w:rsidR="00735FA5" w:rsidRDefault="00735FA5" w:rsidP="003E5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3331A" w14:textId="77777777" w:rsidR="00735FA5" w:rsidRDefault="00735FA5" w:rsidP="003E5D75">
      <w:pPr>
        <w:spacing w:after="0" w:line="240" w:lineRule="auto"/>
      </w:pPr>
      <w:r>
        <w:separator/>
      </w:r>
    </w:p>
  </w:footnote>
  <w:footnote w:type="continuationSeparator" w:id="0">
    <w:p w14:paraId="0254865E" w14:textId="77777777" w:rsidR="00735FA5" w:rsidRDefault="00735FA5" w:rsidP="003E5D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A2C0F" w14:textId="77777777" w:rsidR="003E5D75" w:rsidRDefault="005F16CA">
    <w:pPr>
      <w:pStyle w:val="Header"/>
    </w:pPr>
    <w:r>
      <w:t xml:space="preserve">CST8276 Lab </w:t>
    </w:r>
    <w:r w:rsidR="002E1E00">
      <w:t>6</w:t>
    </w:r>
    <w:r w:rsidR="003E5D75">
      <w:t>: Query Optimizer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714034"/>
    <w:multiLevelType w:val="hybridMultilevel"/>
    <w:tmpl w:val="B362668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97528F"/>
    <w:multiLevelType w:val="hybridMultilevel"/>
    <w:tmpl w:val="23E423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962BD"/>
    <w:multiLevelType w:val="hybridMultilevel"/>
    <w:tmpl w:val="FD2295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6F108D"/>
    <w:multiLevelType w:val="hybridMultilevel"/>
    <w:tmpl w:val="AAF63310"/>
    <w:lvl w:ilvl="0" w:tplc="6B3071BC">
      <w:start w:val="1"/>
      <w:numFmt w:val="decimal"/>
      <w:pStyle w:val="Heading2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5368743">
    <w:abstractNumId w:val="3"/>
  </w:num>
  <w:num w:numId="2" w16cid:durableId="2136823791">
    <w:abstractNumId w:val="0"/>
  </w:num>
  <w:num w:numId="3" w16cid:durableId="824247601">
    <w:abstractNumId w:val="1"/>
  </w:num>
  <w:num w:numId="4" w16cid:durableId="19501169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D75"/>
    <w:rsid w:val="00023A6D"/>
    <w:rsid w:val="000434B2"/>
    <w:rsid w:val="000837BC"/>
    <w:rsid w:val="000A538B"/>
    <w:rsid w:val="000B0615"/>
    <w:rsid w:val="001A6763"/>
    <w:rsid w:val="002B0722"/>
    <w:rsid w:val="002C73A4"/>
    <w:rsid w:val="002E1E00"/>
    <w:rsid w:val="0039604B"/>
    <w:rsid w:val="003E5D75"/>
    <w:rsid w:val="00403734"/>
    <w:rsid w:val="00423F9B"/>
    <w:rsid w:val="00432AF4"/>
    <w:rsid w:val="00434ABC"/>
    <w:rsid w:val="00437B1C"/>
    <w:rsid w:val="0047272E"/>
    <w:rsid w:val="004B0563"/>
    <w:rsid w:val="004C1C93"/>
    <w:rsid w:val="00515F4D"/>
    <w:rsid w:val="00520462"/>
    <w:rsid w:val="00525F67"/>
    <w:rsid w:val="00545A2C"/>
    <w:rsid w:val="005C098B"/>
    <w:rsid w:val="005F16CA"/>
    <w:rsid w:val="00604A29"/>
    <w:rsid w:val="0060539C"/>
    <w:rsid w:val="00613DB5"/>
    <w:rsid w:val="00637861"/>
    <w:rsid w:val="00642292"/>
    <w:rsid w:val="00655E70"/>
    <w:rsid w:val="006942B8"/>
    <w:rsid w:val="006C5DA7"/>
    <w:rsid w:val="0073386E"/>
    <w:rsid w:val="00735FA5"/>
    <w:rsid w:val="00784575"/>
    <w:rsid w:val="007C23C3"/>
    <w:rsid w:val="007E6E6B"/>
    <w:rsid w:val="008370AC"/>
    <w:rsid w:val="00900936"/>
    <w:rsid w:val="009030C8"/>
    <w:rsid w:val="00912C0B"/>
    <w:rsid w:val="00913074"/>
    <w:rsid w:val="00956B29"/>
    <w:rsid w:val="00956E78"/>
    <w:rsid w:val="00994651"/>
    <w:rsid w:val="00A14132"/>
    <w:rsid w:val="00A61E81"/>
    <w:rsid w:val="00AC4070"/>
    <w:rsid w:val="00B4545B"/>
    <w:rsid w:val="00B72C4C"/>
    <w:rsid w:val="00C27739"/>
    <w:rsid w:val="00C36256"/>
    <w:rsid w:val="00C64C1A"/>
    <w:rsid w:val="00C75D85"/>
    <w:rsid w:val="00CC2399"/>
    <w:rsid w:val="00CE0231"/>
    <w:rsid w:val="00CF3E4D"/>
    <w:rsid w:val="00D85479"/>
    <w:rsid w:val="00E04FD4"/>
    <w:rsid w:val="00E351B9"/>
    <w:rsid w:val="00EE3ED9"/>
    <w:rsid w:val="00EF4BF7"/>
    <w:rsid w:val="00F27FEE"/>
    <w:rsid w:val="00F358CE"/>
    <w:rsid w:val="00F96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F097A"/>
  <w15:docId w15:val="{CC9C3897-2D12-466F-8E20-0C82A12E0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86E"/>
    <w:rPr>
      <w:rFonts w:ascii="Times New Roman" w:hAnsi="Times New Roman"/>
      <w:b/>
      <w:sz w:val="28"/>
    </w:rPr>
  </w:style>
  <w:style w:type="paragraph" w:styleId="Heading1">
    <w:name w:val="heading 1"/>
    <w:aliases w:val="Heading 1 - doc"/>
    <w:basedOn w:val="Normal"/>
    <w:next w:val="Normal"/>
    <w:link w:val="Heading1Char"/>
    <w:uiPriority w:val="9"/>
    <w:qFormat/>
    <w:rsid w:val="00423F9B"/>
    <w:pPr>
      <w:keepNext/>
      <w:keepLines/>
      <w:spacing w:after="120" w:line="360" w:lineRule="auto"/>
      <w:jc w:val="center"/>
      <w:outlineLvl w:val="0"/>
    </w:pPr>
    <w:rPr>
      <w:rFonts w:eastAsiaTheme="majorEastAsia" w:cstheme="majorBidi"/>
      <w:bCs/>
      <w:sz w:val="48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3F9B"/>
    <w:pPr>
      <w:keepNext/>
      <w:keepLines/>
      <w:numPr>
        <w:numId w:val="1"/>
      </w:numPr>
      <w:spacing w:before="200" w:after="0"/>
      <w:outlineLvl w:val="1"/>
    </w:pPr>
    <w:rPr>
      <w:rFonts w:eastAsiaTheme="majorEastAsia" w:cs="Times New Roman"/>
      <w:bCs/>
      <w:sz w:val="40"/>
      <w:szCs w:val="40"/>
      <w:u w:val="single"/>
    </w:rPr>
  </w:style>
  <w:style w:type="paragraph" w:styleId="Heading3">
    <w:name w:val="heading 3"/>
    <w:aliases w:val="Normal 16 / 1.15 / line after paragraph"/>
    <w:basedOn w:val="Title"/>
    <w:next w:val="Normal"/>
    <w:link w:val="Heading3Char"/>
    <w:autoRedefine/>
    <w:uiPriority w:val="9"/>
    <w:unhideWhenUsed/>
    <w:qFormat/>
    <w:rsid w:val="00655E70"/>
    <w:pPr>
      <w:widowControl w:val="0"/>
      <w:pBdr>
        <w:bottom w:val="none" w:sz="0" w:space="0" w:color="auto"/>
      </w:pBdr>
      <w:suppressAutoHyphens/>
      <w:autoSpaceDN w:val="0"/>
      <w:contextualSpacing w:val="0"/>
      <w:textAlignment w:val="baseline"/>
      <w:outlineLvl w:val="2"/>
    </w:pPr>
    <w:rPr>
      <w:rFonts w:asciiTheme="minorHAnsi" w:hAnsiTheme="minorHAnsi" w:cs="Times New Roman"/>
      <w:color w:val="auto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655E70"/>
    <w:pPr>
      <w:widowControl w:val="0"/>
      <w:numPr>
        <w:ilvl w:val="1"/>
      </w:numPr>
      <w:suppressAutoHyphens/>
      <w:autoSpaceDN w:val="0"/>
      <w:spacing w:before="120" w:after="120" w:line="240" w:lineRule="auto"/>
      <w:textAlignment w:val="baseline"/>
    </w:pPr>
    <w:rPr>
      <w:rFonts w:asciiTheme="majorHAnsi" w:eastAsiaTheme="majorEastAsia" w:hAnsiTheme="majorHAnsi"/>
      <w:b w:val="0"/>
      <w:iCs/>
      <w:spacing w:val="15"/>
      <w:sz w:val="40"/>
      <w:szCs w:val="21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sid w:val="00655E70"/>
    <w:rPr>
      <w:rFonts w:asciiTheme="majorHAnsi" w:eastAsiaTheme="majorEastAsia" w:hAnsiTheme="majorHAnsi"/>
      <w:b/>
      <w:iCs/>
      <w:spacing w:val="15"/>
      <w:sz w:val="40"/>
      <w:szCs w:val="21"/>
      <w:u w:val="single"/>
    </w:rPr>
  </w:style>
  <w:style w:type="character" w:customStyle="1" w:styleId="Heading3Char">
    <w:name w:val="Heading 3 Char"/>
    <w:aliases w:val="Normal 16 / 1.15 / line after paragraph Char"/>
    <w:basedOn w:val="DefaultParagraphFont"/>
    <w:link w:val="Heading3"/>
    <w:uiPriority w:val="9"/>
    <w:rsid w:val="00655E70"/>
    <w:rPr>
      <w:rFonts w:eastAsiaTheme="majorEastAsia" w:cs="Times New Roman"/>
      <w:spacing w:val="5"/>
      <w:kern w:val="28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5E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5E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aliases w:val="Heading 1 - doc Char"/>
    <w:basedOn w:val="DefaultParagraphFont"/>
    <w:link w:val="Heading1"/>
    <w:uiPriority w:val="9"/>
    <w:rsid w:val="00423F9B"/>
    <w:rPr>
      <w:rFonts w:ascii="Times New Roman" w:eastAsiaTheme="majorEastAsia" w:hAnsi="Times New Roman" w:cstheme="majorBidi"/>
      <w:b/>
      <w:bCs/>
      <w:sz w:val="48"/>
      <w:szCs w:val="4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23F9B"/>
    <w:rPr>
      <w:rFonts w:ascii="Times New Roman" w:eastAsiaTheme="majorEastAsia" w:hAnsi="Times New Roman" w:cs="Times New Roman"/>
      <w:b/>
      <w:bCs/>
      <w:sz w:val="40"/>
      <w:szCs w:val="40"/>
      <w:u w:val="single"/>
    </w:rPr>
  </w:style>
  <w:style w:type="paragraph" w:styleId="Header">
    <w:name w:val="header"/>
    <w:basedOn w:val="Normal"/>
    <w:link w:val="HeaderChar"/>
    <w:uiPriority w:val="99"/>
    <w:unhideWhenUsed/>
    <w:rsid w:val="003E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5D75"/>
    <w:rPr>
      <w:rFonts w:ascii="Times New Roman" w:hAnsi="Times New Roman"/>
      <w:b/>
      <w:sz w:val="28"/>
    </w:rPr>
  </w:style>
  <w:style w:type="paragraph" w:styleId="Footer">
    <w:name w:val="footer"/>
    <w:basedOn w:val="Normal"/>
    <w:link w:val="FooterChar"/>
    <w:uiPriority w:val="99"/>
    <w:unhideWhenUsed/>
    <w:rsid w:val="003E5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5D75"/>
    <w:rPr>
      <w:rFonts w:ascii="Times New Roman" w:hAnsi="Times New Roman"/>
      <w:b/>
      <w:sz w:val="28"/>
    </w:rPr>
  </w:style>
  <w:style w:type="paragraph" w:styleId="ListParagraph">
    <w:name w:val="List Paragraph"/>
    <w:basedOn w:val="Normal"/>
    <w:uiPriority w:val="34"/>
    <w:qFormat/>
    <w:rsid w:val="003E5D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030C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B072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18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://docs.oracle.com/database/121/DWHSG/basicmv.ht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15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6387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 King</dc:creator>
  <cp:lastModifiedBy>Dongkwan Kim</cp:lastModifiedBy>
  <cp:revision>4</cp:revision>
  <dcterms:created xsi:type="dcterms:W3CDTF">2022-11-09T15:22:00Z</dcterms:created>
  <dcterms:modified xsi:type="dcterms:W3CDTF">2022-11-13T20:24:00Z</dcterms:modified>
</cp:coreProperties>
</file>