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D3F15" w14:textId="77777777" w:rsidR="000A6605" w:rsidRDefault="002B41F8" w:rsidP="000A6605">
      <w:pPr>
        <w:ind w:firstLineChars="0" w:firstLine="0"/>
        <w:jc w:val="center"/>
        <w:rPr>
          <w:b/>
          <w:bCs/>
          <w:sz w:val="32"/>
          <w:szCs w:val="32"/>
        </w:rPr>
      </w:pPr>
      <w:r w:rsidRPr="000A6605">
        <w:rPr>
          <w:rFonts w:hint="eastAsia"/>
          <w:b/>
          <w:bCs/>
          <w:sz w:val="32"/>
          <w:szCs w:val="32"/>
        </w:rPr>
        <w:t>2</w:t>
      </w:r>
      <w:r w:rsidRPr="000A6605">
        <w:rPr>
          <w:b/>
          <w:bCs/>
          <w:sz w:val="32"/>
          <w:szCs w:val="32"/>
        </w:rPr>
        <w:t>017</w:t>
      </w:r>
      <w:r w:rsidRPr="000A6605">
        <w:rPr>
          <w:rFonts w:hint="eastAsia"/>
          <w:b/>
          <w:bCs/>
          <w:sz w:val="32"/>
          <w:szCs w:val="32"/>
        </w:rPr>
        <w:t>年</w:t>
      </w:r>
      <w:r w:rsidRPr="000A6605">
        <w:rPr>
          <w:rFonts w:hint="eastAsia"/>
          <w:b/>
          <w:bCs/>
          <w:sz w:val="32"/>
          <w:szCs w:val="32"/>
        </w:rPr>
        <w:t>9</w:t>
      </w:r>
      <w:r w:rsidRPr="000A6605">
        <w:rPr>
          <w:b/>
          <w:bCs/>
          <w:sz w:val="32"/>
          <w:szCs w:val="32"/>
        </w:rPr>
        <w:t>52</w:t>
      </w:r>
      <w:r w:rsidRPr="000A6605">
        <w:rPr>
          <w:rFonts w:hint="eastAsia"/>
          <w:b/>
          <w:bCs/>
          <w:sz w:val="32"/>
          <w:szCs w:val="32"/>
        </w:rPr>
        <w:t>真题参考答案</w:t>
      </w:r>
    </w:p>
    <w:p w14:paraId="58D43DED" w14:textId="52AC95D7" w:rsidR="00A77C6F" w:rsidRPr="000A6605" w:rsidRDefault="002B41F8" w:rsidP="000A6605">
      <w:pPr>
        <w:ind w:firstLineChars="0" w:firstLine="0"/>
        <w:rPr>
          <w:b/>
          <w:bCs/>
          <w:sz w:val="32"/>
          <w:szCs w:val="32"/>
        </w:rPr>
      </w:pPr>
      <w:r>
        <w:rPr>
          <w:rFonts w:hint="eastAsia"/>
        </w:rPr>
        <w:t>一、</w:t>
      </w:r>
    </w:p>
    <w:p w14:paraId="363A21E2" w14:textId="467D87EC" w:rsidR="002B41F8" w:rsidRDefault="002B41F8" w:rsidP="00A77C6F">
      <w:pPr>
        <w:ind w:firstLine="560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中继</w:t>
      </w:r>
      <w:r w:rsidR="003D2D3C">
        <w:rPr>
          <w:rFonts w:hint="eastAsia"/>
        </w:rPr>
        <w:t xml:space="preserve"> </w:t>
      </w:r>
      <w:r w:rsidR="003D2D3C">
        <w:t xml:space="preserve">   </w:t>
      </w:r>
      <w:r>
        <w:t>2.</w:t>
      </w:r>
      <w:r>
        <w:rPr>
          <w:rFonts w:hint="eastAsia"/>
        </w:rPr>
        <w:t>分布式功能（</w:t>
      </w:r>
      <w:r>
        <w:rPr>
          <w:rFonts w:hint="eastAsia"/>
        </w:rPr>
        <w:t>DCF</w:t>
      </w:r>
      <w:r>
        <w:rPr>
          <w:rFonts w:hint="eastAsia"/>
        </w:rPr>
        <w:t>）子层</w:t>
      </w:r>
      <w:r w:rsidR="003D2D3C">
        <w:rPr>
          <w:rFonts w:hint="eastAsia"/>
        </w:rPr>
        <w:t xml:space="preserve"> </w:t>
      </w:r>
      <w:r w:rsidR="003D2D3C">
        <w:t xml:space="preserve">    </w:t>
      </w:r>
      <w:r>
        <w:t>3.</w:t>
      </w:r>
      <w:r>
        <w:rPr>
          <w:rFonts w:hint="eastAsia"/>
        </w:rPr>
        <w:t>衰减</w:t>
      </w:r>
    </w:p>
    <w:p w14:paraId="77BC9A90" w14:textId="1BE73CB8" w:rsidR="002B41F8" w:rsidRDefault="002B41F8" w:rsidP="003D2D3C">
      <w:pPr>
        <w:ind w:firstLineChars="0" w:firstLine="557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单播</w:t>
      </w:r>
      <w:r w:rsidR="003D2D3C">
        <w:rPr>
          <w:rFonts w:hint="eastAsia"/>
        </w:rPr>
        <w:t xml:space="preserve"> </w:t>
      </w:r>
      <w:r w:rsidR="003D2D3C">
        <w:t xml:space="preserve">     </w:t>
      </w:r>
      <w:r>
        <w:rPr>
          <w:rFonts w:hint="eastAsia"/>
        </w:rPr>
        <w:t>5</w:t>
      </w:r>
      <w:r>
        <w:t>.  1.544</w:t>
      </w:r>
      <w:r>
        <w:rPr>
          <w:rFonts w:hint="eastAsia"/>
        </w:rPr>
        <w:t>M</w:t>
      </w:r>
      <w:r>
        <w:t xml:space="preserve">b/s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93</w:t>
      </w:r>
      <w:r>
        <w:rPr>
          <w:rFonts w:hint="eastAsia"/>
        </w:rPr>
        <w:t>bit</w:t>
      </w:r>
      <w:r>
        <w:t xml:space="preserve"> / (1/8000)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t xml:space="preserve"> 1544000 bit/s</w:t>
      </w:r>
    </w:p>
    <w:p w14:paraId="13A829FA" w14:textId="1285A41C" w:rsidR="002B41F8" w:rsidRDefault="002B41F8" w:rsidP="00A77C6F">
      <w:pPr>
        <w:ind w:firstLine="560"/>
      </w:pPr>
      <w:r>
        <w:rPr>
          <w:rFonts w:hint="eastAsia"/>
        </w:rPr>
        <w:t>6</w:t>
      </w:r>
      <w:r>
        <w:t>. s+1</w:t>
      </w:r>
      <w:r w:rsidR="003D2D3C">
        <w:rPr>
          <w:rFonts w:hint="eastAsia"/>
        </w:rPr>
        <w:t xml:space="preserve"> </w:t>
      </w:r>
      <w:r w:rsidR="003D2D3C">
        <w:t xml:space="preserve">      </w:t>
      </w:r>
      <w:r>
        <w:rPr>
          <w:rFonts w:hint="eastAsia"/>
        </w:rPr>
        <w:t>7</w:t>
      </w:r>
      <w:r>
        <w:t>.2^m – 1    2^(m-1)</w:t>
      </w:r>
      <w:r w:rsidR="003D2D3C">
        <w:rPr>
          <w:rFonts w:hint="eastAsia"/>
        </w:rPr>
        <w:t xml:space="preserve"> </w:t>
      </w:r>
      <w:r w:rsidR="003D2D3C">
        <w:t xml:space="preserve">       </w:t>
      </w:r>
      <w:r>
        <w:rPr>
          <w:rFonts w:hint="eastAsia"/>
        </w:rPr>
        <w:t>8</w:t>
      </w:r>
      <w:r>
        <w:t xml:space="preserve">. </w:t>
      </w:r>
      <w:proofErr w:type="gramStart"/>
      <w:r>
        <w:t>16  1</w:t>
      </w:r>
      <w:proofErr w:type="gramEnd"/>
    </w:p>
    <w:p w14:paraId="51EFF7B3" w14:textId="41110EB2" w:rsidR="002B41F8" w:rsidRDefault="002B41F8" w:rsidP="003D2D3C">
      <w:pPr>
        <w:ind w:firstLineChars="0" w:firstLine="557"/>
      </w:pPr>
      <w:r>
        <w:rPr>
          <w:rFonts w:hint="eastAsia"/>
        </w:rPr>
        <w:t>9</w:t>
      </w:r>
      <w:r>
        <w:t>./28</w:t>
      </w:r>
      <w:r w:rsidR="003D2D3C">
        <w:rPr>
          <w:rFonts w:hint="eastAsia"/>
        </w:rPr>
        <w:t xml:space="preserve"> </w:t>
      </w:r>
      <w:r w:rsidR="003D2D3C">
        <w:t xml:space="preserve">       </w:t>
      </w:r>
      <w:r>
        <w:rPr>
          <w:rFonts w:hint="eastAsia"/>
        </w:rPr>
        <w:t>1</w:t>
      </w:r>
      <w:r>
        <w:t xml:space="preserve">0. </w:t>
      </w:r>
      <w:proofErr w:type="gramStart"/>
      <w:r>
        <w:t>0</w:t>
      </w:r>
      <w:r>
        <w:rPr>
          <w:rFonts w:hint="eastAsia"/>
        </w:rPr>
        <w:t>:</w:t>
      </w:r>
      <w:r>
        <w:t>A</w:t>
      </w:r>
      <w:proofErr w:type="gramEnd"/>
      <w:r>
        <w:t>015::1:12:1213</w:t>
      </w:r>
      <w:r w:rsidR="003D2D3C">
        <w:rPr>
          <w:rFonts w:hint="eastAsia"/>
        </w:rPr>
        <w:t xml:space="preserve"> </w:t>
      </w:r>
      <w:r w:rsidR="003D2D3C">
        <w:t xml:space="preserve">       </w:t>
      </w:r>
      <w:r>
        <w:rPr>
          <w:rFonts w:hint="eastAsia"/>
        </w:rPr>
        <w:t>1</w:t>
      </w:r>
      <w:r>
        <w:t>1.</w:t>
      </w:r>
      <w:r>
        <w:rPr>
          <w:rFonts w:hint="eastAsia"/>
        </w:rPr>
        <w:t>IP</w:t>
      </w:r>
      <w:r w:rsidR="003D2D3C">
        <w:t xml:space="preserve">  </w:t>
      </w:r>
      <w:r w:rsidR="003D2D3C">
        <w:rPr>
          <w:rFonts w:hint="eastAsia"/>
        </w:rPr>
        <w:t>ping</w:t>
      </w:r>
    </w:p>
    <w:p w14:paraId="628C42A4" w14:textId="27E5B8E9" w:rsidR="003D2D3C" w:rsidRDefault="002B41F8" w:rsidP="003D2D3C">
      <w:pPr>
        <w:ind w:firstLineChars="0" w:firstLine="557"/>
      </w:pPr>
      <w:r>
        <w:rPr>
          <w:rFonts w:hint="eastAsia"/>
        </w:rPr>
        <w:t>1</w:t>
      </w:r>
      <w:r>
        <w:t>2.</w:t>
      </w:r>
      <w:r w:rsidR="003D2D3C">
        <w:rPr>
          <w:rFonts w:hint="eastAsia"/>
        </w:rPr>
        <w:t>ip</w:t>
      </w:r>
      <w:r w:rsidR="003D2D3C">
        <w:rPr>
          <w:rFonts w:hint="eastAsia"/>
        </w:rPr>
        <w:t>地址</w:t>
      </w:r>
      <w:r w:rsidR="003D2D3C">
        <w:rPr>
          <w:rFonts w:hint="eastAsia"/>
        </w:rPr>
        <w:t xml:space="preserve"> </w:t>
      </w:r>
      <w:r w:rsidR="003D2D3C">
        <w:t xml:space="preserve">   </w:t>
      </w:r>
      <w:r w:rsidR="003D2D3C">
        <w:rPr>
          <w:rFonts w:hint="eastAsia"/>
        </w:rPr>
        <w:t>1</w:t>
      </w:r>
      <w:r w:rsidR="003D2D3C">
        <w:t>3.</w:t>
      </w:r>
      <w:r w:rsidR="003D2D3C">
        <w:rPr>
          <w:rFonts w:hint="eastAsia"/>
        </w:rPr>
        <w:t>全双工</w:t>
      </w:r>
      <w:r w:rsidR="003D2D3C">
        <w:rPr>
          <w:rFonts w:hint="eastAsia"/>
        </w:rPr>
        <w:t xml:space="preserve"> </w:t>
      </w:r>
      <w:r w:rsidR="003D2D3C">
        <w:t xml:space="preserve">       </w:t>
      </w:r>
      <w:r w:rsidR="003D2D3C">
        <w:rPr>
          <w:rFonts w:hint="eastAsia"/>
        </w:rPr>
        <w:t>1</w:t>
      </w:r>
      <w:r w:rsidR="003D2D3C">
        <w:t>4.</w:t>
      </w:r>
      <w:r w:rsidR="003D2D3C">
        <w:rPr>
          <w:rFonts w:hint="eastAsia"/>
        </w:rPr>
        <w:t>语法</w:t>
      </w:r>
      <w:r w:rsidR="003D2D3C">
        <w:rPr>
          <w:rFonts w:hint="eastAsia"/>
        </w:rPr>
        <w:t xml:space="preserve"> </w:t>
      </w:r>
      <w:r w:rsidR="003D2D3C">
        <w:t xml:space="preserve">      </w:t>
      </w:r>
      <w:r w:rsidR="003D2D3C">
        <w:rPr>
          <w:rFonts w:hint="eastAsia"/>
        </w:rPr>
        <w:t>1</w:t>
      </w:r>
      <w:r w:rsidR="003D2D3C">
        <w:t>5.</w:t>
      </w:r>
      <w:r w:rsidR="003D2D3C">
        <w:rPr>
          <w:rFonts w:hint="eastAsia"/>
        </w:rPr>
        <w:t>SMTP</w:t>
      </w:r>
    </w:p>
    <w:p w14:paraId="37C7F7A9" w14:textId="739FF34C" w:rsidR="003D2D3C" w:rsidRDefault="003D2D3C" w:rsidP="003D2D3C">
      <w:pPr>
        <w:ind w:firstLineChars="0" w:firstLine="557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1</w:t>
      </w:r>
      <w:r>
        <w:t>7.</w:t>
      </w:r>
      <w:r>
        <w:rPr>
          <w:rFonts w:hint="eastAsia"/>
        </w:rPr>
        <w:t>点对点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端对端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  <w:r>
        <w:t>8.</w:t>
      </w:r>
      <w:r>
        <w:rPr>
          <w:rFonts w:hint="eastAsia"/>
        </w:rPr>
        <w:t>min</w:t>
      </w:r>
      <w:r>
        <w:rPr>
          <w:rFonts w:hint="eastAsia"/>
        </w:rPr>
        <w:t>（拥塞窗口，接收窗口）</w:t>
      </w:r>
    </w:p>
    <w:p w14:paraId="5A459D8C" w14:textId="298D8351" w:rsidR="00E80D54" w:rsidRDefault="00E80D54" w:rsidP="00E80D54">
      <w:pPr>
        <w:ind w:firstLineChars="0"/>
      </w:pPr>
      <w:r>
        <w:rPr>
          <w:rFonts w:hint="eastAsia"/>
        </w:rPr>
        <w:t>二、</w:t>
      </w:r>
      <w:r>
        <w:t xml:space="preserve">1-5 </w:t>
      </w:r>
      <w:r>
        <w:rPr>
          <w:rFonts w:hint="eastAsia"/>
        </w:rPr>
        <w:t>B</w:t>
      </w:r>
      <w:r>
        <w:t>BACA   6-10 DCADB   11-15 CBDBA    16-</w:t>
      </w:r>
      <w:r w:rsidR="00A77C6F">
        <w:t>19</w:t>
      </w:r>
      <w:r>
        <w:t xml:space="preserve"> CDD</w:t>
      </w:r>
      <w:r w:rsidR="00A77C6F">
        <w:t>C</w:t>
      </w:r>
    </w:p>
    <w:p w14:paraId="1D46F6FA" w14:textId="77777777" w:rsidR="00A77C6F" w:rsidRDefault="00A77C6F" w:rsidP="00A77C6F">
      <w:pPr>
        <w:ind w:firstLineChars="0"/>
      </w:pPr>
      <w:r>
        <w:rPr>
          <w:rFonts w:hint="eastAsia"/>
        </w:rPr>
        <w:t>三、</w:t>
      </w:r>
    </w:p>
    <w:p w14:paraId="3853896F" w14:textId="77777777" w:rsidR="006F3074" w:rsidRDefault="00A77C6F" w:rsidP="006F3074">
      <w:pPr>
        <w:ind w:firstLine="56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存在着三级寻址，分别是链路层的</w:t>
      </w:r>
      <w:r>
        <w:rPr>
          <w:rFonts w:hint="eastAsia"/>
        </w:rPr>
        <w:t>mac</w:t>
      </w:r>
      <w:r>
        <w:rPr>
          <w:rFonts w:hint="eastAsia"/>
        </w:rPr>
        <w:t>寻址，互联网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寻址，还有传输层的端口寻址；</w:t>
      </w:r>
    </w:p>
    <w:p w14:paraId="34F3728C" w14:textId="77CC3E2A" w:rsidR="00A77C6F" w:rsidRDefault="00A77C6F" w:rsidP="006F3074">
      <w:pPr>
        <w:ind w:firstLine="560"/>
        <w:rPr>
          <w:rFonts w:ascii="宋体" w:hAnsi="宋体"/>
          <w:szCs w:val="28"/>
        </w:rPr>
      </w:pPr>
      <w:r>
        <w:rPr>
          <w:rFonts w:hint="eastAsia"/>
        </w:rPr>
        <w:t>多层寻址是因为网络是由多个物理网络互联而成的互联网，在不同的网络中有不同的寻址方法，数据链路层是在物理网络中的寻址</w:t>
      </w:r>
      <w:r w:rsidR="006F3074">
        <w:rPr>
          <w:rFonts w:hint="eastAsia"/>
        </w:rPr>
        <w:t>，</w:t>
      </w:r>
      <w:r w:rsidR="006F3074" w:rsidRPr="00C22B31">
        <w:rPr>
          <w:rFonts w:ascii="宋体" w:hAnsi="宋体" w:hint="eastAsia"/>
          <w:szCs w:val="28"/>
        </w:rPr>
        <w:t>物理</w:t>
      </w:r>
      <w:proofErr w:type="gramStart"/>
      <w:r w:rsidR="006F3074" w:rsidRPr="00C22B31">
        <w:rPr>
          <w:rFonts w:ascii="宋体" w:hAnsi="宋体" w:hint="eastAsia"/>
          <w:szCs w:val="28"/>
        </w:rPr>
        <w:t>寻址仅</w:t>
      </w:r>
      <w:proofErr w:type="gramEnd"/>
      <w:r w:rsidR="006F3074" w:rsidRPr="00C22B31">
        <w:rPr>
          <w:rFonts w:ascii="宋体" w:hAnsi="宋体" w:hint="eastAsia"/>
          <w:szCs w:val="28"/>
        </w:rPr>
        <w:t>是负责处理本地网络寻址的问题</w:t>
      </w:r>
      <w:r w:rsidR="006F3074">
        <w:rPr>
          <w:rFonts w:hint="eastAsia"/>
        </w:rPr>
        <w:t>；</w:t>
      </w:r>
      <w:r>
        <w:rPr>
          <w:rFonts w:ascii="宋体" w:hAnsi="宋体" w:hint="eastAsia"/>
          <w:szCs w:val="28"/>
        </w:rPr>
        <w:t>互联网是互联起来的逻辑网络中的寻址，</w:t>
      </w:r>
      <w:r w:rsidR="006F3074" w:rsidRPr="00C22B31">
        <w:rPr>
          <w:rFonts w:ascii="宋体" w:hAnsi="宋体" w:hint="eastAsia"/>
          <w:szCs w:val="28"/>
        </w:rPr>
        <w:t>逻辑寻址处理需要通过网络边界的寻址问题</w:t>
      </w:r>
      <w:r w:rsidR="006F3074">
        <w:rPr>
          <w:rFonts w:ascii="宋体" w:hAnsi="宋体" w:hint="eastAsia"/>
          <w:szCs w:val="28"/>
        </w:rPr>
        <w:t>；</w:t>
      </w:r>
      <w:r>
        <w:rPr>
          <w:rFonts w:ascii="宋体" w:hAnsi="宋体" w:hint="eastAsia"/>
          <w:szCs w:val="28"/>
        </w:rPr>
        <w:t>IP地址只能寻址到</w:t>
      </w:r>
      <w:r w:rsidR="006F3074">
        <w:rPr>
          <w:rFonts w:ascii="宋体" w:hAnsi="宋体" w:hint="eastAsia"/>
          <w:szCs w:val="28"/>
        </w:rPr>
        <w:t>主机</w:t>
      </w:r>
      <w:r>
        <w:rPr>
          <w:rFonts w:ascii="宋体" w:hAnsi="宋体" w:hint="eastAsia"/>
          <w:szCs w:val="28"/>
        </w:rPr>
        <w:t>，要寻址到具体的应用进程还需要端口号，端口寻址负责处理将报文传送给计算机上的指定进程</w:t>
      </w:r>
      <w:r w:rsidR="006F3074">
        <w:rPr>
          <w:rFonts w:ascii="宋体" w:hAnsi="宋体" w:hint="eastAsia"/>
          <w:szCs w:val="28"/>
        </w:rPr>
        <w:t>。</w:t>
      </w:r>
    </w:p>
    <w:p w14:paraId="7179BF1A" w14:textId="3757D85D" w:rsidR="006F3074" w:rsidRDefault="006F3074" w:rsidP="006F3074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2</w:t>
      </w:r>
      <w:r>
        <w:rPr>
          <w:rFonts w:ascii="宋体" w:hAnsi="宋体"/>
          <w:szCs w:val="28"/>
        </w:rPr>
        <w:t>.</w:t>
      </w:r>
      <w:r>
        <w:rPr>
          <w:rFonts w:ascii="宋体" w:hAnsi="宋体" w:hint="eastAsia"/>
          <w:szCs w:val="28"/>
        </w:rPr>
        <w:t>数据链路层、网络层和传输层都存在着流量控制；</w:t>
      </w:r>
    </w:p>
    <w:p w14:paraId="40142D3E" w14:textId="77675C76" w:rsidR="006F3074" w:rsidRDefault="006F3074" w:rsidP="006F3074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数据链路层的流量控制采用信贷</w:t>
      </w:r>
      <w:proofErr w:type="gramStart"/>
      <w:r>
        <w:rPr>
          <w:rFonts w:ascii="宋体" w:hAnsi="宋体" w:hint="eastAsia"/>
          <w:szCs w:val="28"/>
        </w:rPr>
        <w:t>滑窗协议</w:t>
      </w:r>
      <w:proofErr w:type="gramEnd"/>
      <w:r>
        <w:rPr>
          <w:rFonts w:ascii="宋体" w:hAnsi="宋体" w:hint="eastAsia"/>
          <w:szCs w:val="28"/>
        </w:rPr>
        <w:t>进行流控，即停止等待ARQ、回退N帧ARQ和选择重传ARQ；网络层主要通过</w:t>
      </w:r>
      <w:proofErr w:type="spellStart"/>
      <w:r>
        <w:rPr>
          <w:rFonts w:ascii="宋体" w:hAnsi="宋体" w:hint="eastAsia"/>
          <w:szCs w:val="28"/>
        </w:rPr>
        <w:t>icmp</w:t>
      </w:r>
      <w:proofErr w:type="spellEnd"/>
      <w:r>
        <w:rPr>
          <w:rFonts w:ascii="宋体" w:hAnsi="宋体" w:hint="eastAsia"/>
          <w:szCs w:val="28"/>
        </w:rPr>
        <w:t>协议进行流控；而传输层则是在确认报文中添加了一个接收窗口大小的字段来</w:t>
      </w:r>
      <w:r>
        <w:rPr>
          <w:rFonts w:ascii="宋体" w:hAnsi="宋体" w:hint="eastAsia"/>
          <w:szCs w:val="28"/>
        </w:rPr>
        <w:lastRenderedPageBreak/>
        <w:t>限制发送方的流量；</w:t>
      </w:r>
    </w:p>
    <w:p w14:paraId="5353009E" w14:textId="003E0DC7" w:rsidR="006F3074" w:rsidRDefault="006F3074" w:rsidP="006F3074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在多个层进行流量控制的原因是因为OSI之间的数据传输，可以看作是在对等实体之间进行的，每一层的对等实体都相对独立，即链路层的</w:t>
      </w:r>
      <w:proofErr w:type="gramStart"/>
      <w:r>
        <w:rPr>
          <w:rFonts w:ascii="宋体" w:hAnsi="宋体" w:hint="eastAsia"/>
          <w:szCs w:val="28"/>
        </w:rPr>
        <w:t>流控要求</w:t>
      </w:r>
      <w:proofErr w:type="gramEnd"/>
      <w:r>
        <w:rPr>
          <w:rFonts w:ascii="宋体" w:hAnsi="宋体" w:hint="eastAsia"/>
          <w:szCs w:val="28"/>
        </w:rPr>
        <w:t>与网络层和传输层的</w:t>
      </w:r>
      <w:proofErr w:type="gramStart"/>
      <w:r>
        <w:rPr>
          <w:rFonts w:ascii="宋体" w:hAnsi="宋体" w:hint="eastAsia"/>
          <w:szCs w:val="28"/>
        </w:rPr>
        <w:t>流控要求</w:t>
      </w:r>
      <w:proofErr w:type="gramEnd"/>
      <w:r>
        <w:rPr>
          <w:rFonts w:ascii="宋体" w:hAnsi="宋体" w:hint="eastAsia"/>
          <w:szCs w:val="28"/>
        </w:rPr>
        <w:t>并不相同，故需要多层流量控制；</w:t>
      </w:r>
    </w:p>
    <w:p w14:paraId="2BA9170A" w14:textId="3C480DFD" w:rsidR="006F3074" w:rsidRDefault="006F3074" w:rsidP="006F3074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3</w:t>
      </w:r>
      <w:r>
        <w:rPr>
          <w:rFonts w:ascii="宋体" w:hAnsi="宋体"/>
          <w:szCs w:val="28"/>
        </w:rPr>
        <w:t>.</w:t>
      </w:r>
      <w:r w:rsidRPr="006F3074">
        <w:rPr>
          <w:rFonts w:ascii="宋体" w:hAnsi="宋体" w:hint="eastAsia"/>
          <w:szCs w:val="28"/>
        </w:rPr>
        <w:t xml:space="preserve"> </w:t>
      </w:r>
      <w:r>
        <w:rPr>
          <w:rFonts w:ascii="宋体" w:hAnsi="宋体" w:hint="eastAsia"/>
          <w:szCs w:val="28"/>
        </w:rPr>
        <w:t>慢启动：（指数增加）客户端向服务器端发送一个MSS，然后收到确认之后，再发送2个MSS，每收到一个MSS的确认，下次传输数据便增加一个MSS，若发送窗口达到阈值时，则进入拥塞避免阶段</w:t>
      </w:r>
    </w:p>
    <w:p w14:paraId="10E5984D" w14:textId="77777777" w:rsidR="006F3074" w:rsidRDefault="006F3074" w:rsidP="006F3074">
      <w:pPr>
        <w:ind w:firstLine="56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</w:t>
      </w:r>
      <w:r>
        <w:rPr>
          <w:rFonts w:ascii="宋体" w:hAnsi="宋体" w:hint="eastAsia"/>
          <w:szCs w:val="28"/>
        </w:rPr>
        <w:t>拥塞避免：（加性增加）此时为了避免拥塞发生，必须降低拥塞窗口指数增长的速度，在这个算法中，每次整个窗口中的所有段被确认后（一次传输），拥塞窗口和阈值均+</w:t>
      </w:r>
      <w:r>
        <w:rPr>
          <w:rFonts w:ascii="宋体" w:hAnsi="宋体"/>
          <w:szCs w:val="28"/>
        </w:rPr>
        <w:t>1</w:t>
      </w:r>
      <w:r>
        <w:rPr>
          <w:rFonts w:ascii="宋体" w:hAnsi="宋体" w:hint="eastAsia"/>
          <w:szCs w:val="28"/>
        </w:rPr>
        <w:t>；若发生了网络拥塞，此时进入拥塞检测阶段；</w:t>
      </w:r>
    </w:p>
    <w:p w14:paraId="0ACB9B88" w14:textId="7975C921" w:rsidR="006F3074" w:rsidRDefault="006F3074" w:rsidP="006F3074">
      <w:pPr>
        <w:ind w:firstLine="560"/>
      </w:pPr>
      <w:r>
        <w:rPr>
          <w:rFonts w:ascii="宋体" w:hAnsi="宋体" w:hint="eastAsia"/>
          <w:szCs w:val="28"/>
        </w:rPr>
        <w:t>4</w:t>
      </w:r>
      <w:r>
        <w:rPr>
          <w:rFonts w:ascii="宋体" w:hAnsi="宋体"/>
          <w:szCs w:val="28"/>
        </w:rPr>
        <w:t>.</w:t>
      </w:r>
      <w:r w:rsidRPr="006F3074">
        <w:rPr>
          <w:rFonts w:hint="eastAsia"/>
        </w:rPr>
        <w:t xml:space="preserve"> </w:t>
      </w:r>
      <w:r>
        <w:rPr>
          <w:rFonts w:hint="eastAsia"/>
        </w:rPr>
        <w:t>主要采取了四种安全机制</w:t>
      </w:r>
    </w:p>
    <w:p w14:paraId="67A349C8" w14:textId="496DA0F8" w:rsidR="006F3074" w:rsidRDefault="006F3074" w:rsidP="006F3074">
      <w:pPr>
        <w:ind w:firstLine="560"/>
        <w:rPr>
          <w:rFonts w:ascii="宋体" w:hAnsi="宋体"/>
          <w:szCs w:val="28"/>
        </w:rPr>
      </w:pPr>
      <w:r w:rsidRPr="006F3074">
        <w:rPr>
          <w:rFonts w:ascii="宋体" w:hAnsi="宋体" w:hint="eastAsia"/>
          <w:szCs w:val="28"/>
        </w:rPr>
        <w:t>(1) 电子邮件服务器部署SSL证书确保用户度 Web 登录邮箱时的邮件信息安全；(2) 使用客户端证书用于 Web 方式登录的强身份认证，替代不安全的用户名和密码方式认证；(3) 邮件回接收服务器(POP3/IMAP) 和发送服务器(SMTP) 部署SSL证书，确保链路加密；(4) 使用客户端证书实现 Web 方式 或/和 电子邮件客户端软件方式的电子邮件答加密和数字签名。</w:t>
      </w:r>
    </w:p>
    <w:p w14:paraId="0DC53159" w14:textId="5C6E5F3C" w:rsidR="006F3074" w:rsidRDefault="006F3074" w:rsidP="006F3074">
      <w:pPr>
        <w:ind w:firstLine="560"/>
        <w:rPr>
          <w:rFonts w:ascii="宋体" w:hAnsi="宋体"/>
          <w:szCs w:val="28"/>
        </w:rPr>
      </w:pPr>
      <w:r w:rsidRPr="006F3074">
        <w:rPr>
          <w:rFonts w:ascii="宋体" w:hAnsi="宋体" w:hint="eastAsia"/>
          <w:szCs w:val="28"/>
        </w:rPr>
        <w:t>SSL</w:t>
      </w:r>
      <w:r w:rsidR="00943763">
        <w:rPr>
          <w:rFonts w:ascii="宋体" w:hAnsi="宋体" w:hint="eastAsia"/>
          <w:szCs w:val="28"/>
        </w:rPr>
        <w:t>（安全套接层）</w:t>
      </w:r>
      <w:r w:rsidRPr="006F3074">
        <w:rPr>
          <w:rFonts w:ascii="宋体" w:hAnsi="宋体" w:hint="eastAsia"/>
          <w:szCs w:val="28"/>
        </w:rPr>
        <w:t>安全机制是依靠数字证书来实现的。用户与IIS服务器建立连接后，服务器会把数字证书与公用密钥发送给用户，用户端生成会话密钥，并用公共密钥对会话密钥进行加密，然后传递</w:t>
      </w:r>
      <w:r w:rsidRPr="006F3074">
        <w:rPr>
          <w:rFonts w:ascii="宋体" w:hAnsi="宋体" w:hint="eastAsia"/>
          <w:szCs w:val="28"/>
        </w:rPr>
        <w:lastRenderedPageBreak/>
        <w:t>给服务器，服务器端用私人密钥进行解密，这样，用户端和</w:t>
      </w:r>
      <w:proofErr w:type="gramStart"/>
      <w:r w:rsidRPr="006F3074">
        <w:rPr>
          <w:rFonts w:ascii="宋体" w:hAnsi="宋体" w:hint="eastAsia"/>
          <w:szCs w:val="28"/>
        </w:rPr>
        <w:t>服务器端就建立</w:t>
      </w:r>
      <w:proofErr w:type="gramEnd"/>
      <w:r w:rsidRPr="006F3074">
        <w:rPr>
          <w:rFonts w:ascii="宋体" w:hAnsi="宋体" w:hint="eastAsia"/>
          <w:szCs w:val="28"/>
        </w:rPr>
        <w:t>了一条安全通道，只有SSL允许的用户才能与IIS服务器进行通信。</w:t>
      </w:r>
    </w:p>
    <w:p w14:paraId="11485C96" w14:textId="6AE59BD8" w:rsidR="005C4A5F" w:rsidRDefault="005C4A5F" w:rsidP="006F3074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5</w:t>
      </w:r>
      <w:r>
        <w:rPr>
          <w:rFonts w:ascii="宋体" w:hAnsi="宋体"/>
          <w:szCs w:val="28"/>
        </w:rPr>
        <w:t>.</w:t>
      </w:r>
      <w:r w:rsidRPr="005C4A5F">
        <w:rPr>
          <w:noProof/>
        </w:rPr>
        <w:t xml:space="preserve"> </w:t>
      </w:r>
      <w:r>
        <w:rPr>
          <w:rFonts w:hint="eastAsia"/>
          <w:noProof/>
        </w:rPr>
        <w:t>（自己简述出来就行了，作答可以不用画图）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8C6C77" wp14:editId="3928AAF8">
            <wp:simplePos x="0" y="0"/>
            <wp:positionH relativeFrom="column">
              <wp:posOffset>1905</wp:posOffset>
            </wp:positionH>
            <wp:positionV relativeFrom="paragraph">
              <wp:posOffset>432435</wp:posOffset>
            </wp:positionV>
            <wp:extent cx="5274310" cy="488188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61C6F" w14:textId="6BAFEB1B" w:rsidR="006F3074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四、计算</w:t>
      </w:r>
    </w:p>
    <w:p w14:paraId="56DB5EA6" w14:textId="3D24F8A0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1</w:t>
      </w:r>
      <w:r>
        <w:rPr>
          <w:rFonts w:ascii="宋体" w:hAnsi="宋体"/>
          <w:szCs w:val="28"/>
        </w:rPr>
        <w:t xml:space="preserve">.  </w:t>
      </w:r>
      <w:proofErr w:type="gramStart"/>
      <w:r>
        <w:rPr>
          <w:rFonts w:ascii="宋体" w:hAnsi="宋体" w:hint="eastAsia"/>
          <w:szCs w:val="28"/>
        </w:rPr>
        <w:t>奈氏定理</w:t>
      </w:r>
      <w:proofErr w:type="gramEnd"/>
      <w:r>
        <w:rPr>
          <w:rFonts w:ascii="宋体" w:hAnsi="宋体" w:hint="eastAsia"/>
          <w:szCs w:val="28"/>
        </w:rPr>
        <w:t>：C</w:t>
      </w:r>
      <w:r>
        <w:rPr>
          <w:rFonts w:ascii="宋体" w:hAnsi="宋体"/>
          <w:szCs w:val="28"/>
        </w:rPr>
        <w:t xml:space="preserve">1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2</w:t>
      </w:r>
      <w:r>
        <w:rPr>
          <w:rFonts w:ascii="宋体" w:hAnsi="宋体" w:hint="eastAsia"/>
          <w:szCs w:val="28"/>
        </w:rPr>
        <w:t>*W*log</w:t>
      </w:r>
      <w:r>
        <w:rPr>
          <w:rFonts w:ascii="宋体" w:hAnsi="宋体"/>
          <w:szCs w:val="28"/>
        </w:rPr>
        <w:t>2</w:t>
      </w:r>
      <w:r>
        <w:rPr>
          <w:rFonts w:ascii="宋体" w:hAnsi="宋体" w:hint="eastAsia"/>
          <w:szCs w:val="28"/>
        </w:rPr>
        <w:t>（8）</w:t>
      </w:r>
    </w:p>
    <w:p w14:paraId="4E62E346" w14:textId="5596065A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              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2</w:t>
      </w:r>
      <w:r>
        <w:rPr>
          <w:rFonts w:ascii="宋体" w:hAnsi="宋体" w:hint="eastAsia"/>
          <w:szCs w:val="28"/>
        </w:rPr>
        <w:t>*</w:t>
      </w:r>
      <w:r>
        <w:rPr>
          <w:rFonts w:ascii="宋体" w:hAnsi="宋体"/>
          <w:szCs w:val="28"/>
        </w:rPr>
        <w:t>3000</w:t>
      </w:r>
      <w:r>
        <w:rPr>
          <w:rFonts w:ascii="宋体" w:hAnsi="宋体" w:hint="eastAsia"/>
          <w:szCs w:val="28"/>
        </w:rPr>
        <w:t>*</w:t>
      </w:r>
      <w:r>
        <w:rPr>
          <w:rFonts w:ascii="宋体" w:hAnsi="宋体"/>
          <w:szCs w:val="28"/>
        </w:rPr>
        <w:t xml:space="preserve">3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18000 </w:t>
      </w:r>
      <w:r>
        <w:rPr>
          <w:rFonts w:ascii="宋体" w:hAnsi="宋体" w:hint="eastAsia"/>
          <w:szCs w:val="28"/>
        </w:rPr>
        <w:t>bit</w:t>
      </w:r>
      <w:r>
        <w:rPr>
          <w:rFonts w:ascii="宋体" w:hAnsi="宋体"/>
          <w:szCs w:val="28"/>
        </w:rPr>
        <w:t>/s</w:t>
      </w:r>
    </w:p>
    <w:p w14:paraId="777E85CE" w14:textId="3442C6AD" w:rsidR="00766EFE" w:rsidRDefault="00766EFE" w:rsidP="00766EFE">
      <w:pPr>
        <w:ind w:firstLineChars="0" w:firstLine="557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香农定理：C</w:t>
      </w:r>
      <w:r>
        <w:rPr>
          <w:rFonts w:ascii="宋体" w:hAnsi="宋体"/>
          <w:szCs w:val="28"/>
        </w:rPr>
        <w:t xml:space="preserve">2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W*log</w:t>
      </w:r>
      <w:r>
        <w:rPr>
          <w:rFonts w:ascii="宋体" w:hAnsi="宋体"/>
          <w:szCs w:val="28"/>
        </w:rPr>
        <w:t>2</w:t>
      </w:r>
      <w:r>
        <w:rPr>
          <w:rFonts w:ascii="宋体" w:hAnsi="宋体" w:hint="eastAsia"/>
          <w:szCs w:val="28"/>
        </w:rPr>
        <w:t>（1</w:t>
      </w:r>
      <w:r>
        <w:rPr>
          <w:rFonts w:ascii="宋体" w:hAnsi="宋体"/>
          <w:szCs w:val="28"/>
        </w:rPr>
        <w:t>+</w:t>
      </w:r>
      <w:r>
        <w:rPr>
          <w:rFonts w:ascii="宋体" w:hAnsi="宋体" w:hint="eastAsia"/>
          <w:szCs w:val="28"/>
        </w:rPr>
        <w:t>S/</w:t>
      </w:r>
      <w:r>
        <w:rPr>
          <w:rFonts w:ascii="宋体" w:hAnsi="宋体"/>
          <w:szCs w:val="28"/>
        </w:rPr>
        <w:t>N</w:t>
      </w:r>
      <w:r>
        <w:rPr>
          <w:rFonts w:ascii="宋体" w:hAnsi="宋体" w:hint="eastAsia"/>
          <w:szCs w:val="28"/>
        </w:rPr>
        <w:t>）</w:t>
      </w:r>
    </w:p>
    <w:p w14:paraId="1AC5E083" w14:textId="7FBF2CB8" w:rsidR="00766EFE" w:rsidRDefault="00766EFE" w:rsidP="00766EFE">
      <w:pPr>
        <w:ind w:firstLineChars="0" w:firstLine="557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      = 3000*log2(1+100)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>3000</w:t>
      </w:r>
      <w:r>
        <w:rPr>
          <w:rFonts w:ascii="宋体" w:hAnsi="宋体" w:hint="eastAsia"/>
          <w:szCs w:val="28"/>
        </w:rPr>
        <w:t>*</w:t>
      </w:r>
      <w:r>
        <w:rPr>
          <w:rFonts w:ascii="宋体" w:hAnsi="宋体"/>
          <w:szCs w:val="28"/>
        </w:rPr>
        <w:t xml:space="preserve">6.66 </w:t>
      </w:r>
      <w:r>
        <w:rPr>
          <w:rFonts w:ascii="宋体" w:hAnsi="宋体" w:hint="eastAsia"/>
          <w:szCs w:val="28"/>
        </w:rPr>
        <w:t>&gt;</w:t>
      </w:r>
      <w:r>
        <w:rPr>
          <w:rFonts w:ascii="宋体" w:hAnsi="宋体"/>
          <w:szCs w:val="28"/>
        </w:rPr>
        <w:t xml:space="preserve"> 18000</w:t>
      </w:r>
    </w:p>
    <w:p w14:paraId="642393C4" w14:textId="7CD2FC8A" w:rsidR="00766EFE" w:rsidRPr="00766EFE" w:rsidRDefault="00766EFE" w:rsidP="00766EFE">
      <w:pPr>
        <w:ind w:firstLineChars="0" w:firstLine="557"/>
        <w:rPr>
          <w:rFonts w:ascii="宋体" w:hAnsi="宋体"/>
          <w:szCs w:val="28"/>
        </w:rPr>
      </w:pPr>
      <w:proofErr w:type="gramStart"/>
      <w:r>
        <w:rPr>
          <w:rFonts w:ascii="宋体" w:hAnsi="宋体" w:hint="eastAsia"/>
          <w:szCs w:val="28"/>
        </w:rPr>
        <w:t>故最大</w:t>
      </w:r>
      <w:proofErr w:type="gramEnd"/>
      <w:r>
        <w:rPr>
          <w:rFonts w:ascii="宋体" w:hAnsi="宋体" w:hint="eastAsia"/>
          <w:szCs w:val="28"/>
        </w:rPr>
        <w:t xml:space="preserve">传输速率应为 </w:t>
      </w:r>
      <w:r>
        <w:rPr>
          <w:rFonts w:ascii="宋体" w:hAnsi="宋体"/>
          <w:szCs w:val="28"/>
        </w:rPr>
        <w:t>18000</w:t>
      </w:r>
      <w:r>
        <w:rPr>
          <w:rFonts w:ascii="宋体" w:hAnsi="宋体" w:hint="eastAsia"/>
          <w:szCs w:val="28"/>
        </w:rPr>
        <w:t>bit</w:t>
      </w:r>
      <w:r>
        <w:rPr>
          <w:rFonts w:ascii="宋体" w:hAnsi="宋体"/>
          <w:szCs w:val="28"/>
        </w:rPr>
        <w:t>/</w:t>
      </w:r>
      <w:r>
        <w:rPr>
          <w:rFonts w:ascii="宋体" w:hAnsi="宋体" w:hint="eastAsia"/>
          <w:szCs w:val="28"/>
        </w:rPr>
        <w:t>s</w:t>
      </w:r>
    </w:p>
    <w:p w14:paraId="5D58053B" w14:textId="36F2A03A" w:rsidR="006F3074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2</w:t>
      </w:r>
      <w:r>
        <w:rPr>
          <w:rFonts w:ascii="宋体" w:hAnsi="宋体"/>
          <w:szCs w:val="28"/>
        </w:rPr>
        <w:t>.</w:t>
      </w:r>
      <w:r>
        <w:rPr>
          <w:rFonts w:ascii="宋体" w:hAnsi="宋体" w:hint="eastAsia"/>
          <w:szCs w:val="28"/>
        </w:rPr>
        <w:t>（1）冲突窗口：以太网数据帧端到端的往返时间</w:t>
      </w:r>
    </w:p>
    <w:p w14:paraId="14F9B15B" w14:textId="420D5039" w:rsidR="00766EFE" w:rsidRDefault="00766EFE" w:rsidP="00766EFE">
      <w:pPr>
        <w:ind w:firstLineChars="71" w:firstLine="199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最小帧长：CSMA/CD总线网中的所有数据帧的最小长度</w:t>
      </w:r>
    </w:p>
    <w:p w14:paraId="13CB75AC" w14:textId="0F5F80ED" w:rsidR="00766EFE" w:rsidRDefault="00766EFE" w:rsidP="00766EFE">
      <w:pPr>
        <w:ind w:firstLineChars="71" w:firstLine="199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公式：</w:t>
      </w:r>
      <w:proofErr w:type="gramStart"/>
      <w:r>
        <w:rPr>
          <w:rFonts w:ascii="宋体" w:hAnsi="宋体" w:hint="eastAsia"/>
          <w:szCs w:val="28"/>
        </w:rPr>
        <w:t>最小帧长</w:t>
      </w:r>
      <w:proofErr w:type="gramEnd"/>
      <w:r>
        <w:rPr>
          <w:rFonts w:ascii="宋体" w:hAnsi="宋体" w:hint="eastAsia"/>
          <w:szCs w:val="28"/>
        </w:rPr>
        <w:t xml:space="preserve"> /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 xml:space="preserve">传输速率 </w:t>
      </w:r>
      <w:r>
        <w:rPr>
          <w:rFonts w:ascii="宋体" w:hAnsi="宋体"/>
          <w:szCs w:val="28"/>
        </w:rPr>
        <w:t xml:space="preserve"> = 2</w:t>
      </w:r>
      <w:r>
        <w:rPr>
          <w:rFonts w:ascii="宋体" w:hAnsi="宋体" w:hint="eastAsia"/>
          <w:szCs w:val="28"/>
        </w:rPr>
        <w:t>*总线传播时延</w:t>
      </w:r>
    </w:p>
    <w:p w14:paraId="1195BED0" w14:textId="4955B6CA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（2）最短（即为甲乙双方同时发送数据）</w:t>
      </w:r>
    </w:p>
    <w:p w14:paraId="78524D54" w14:textId="61DA7747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2</w:t>
      </w:r>
      <w:r>
        <w:rPr>
          <w:rFonts w:ascii="宋体" w:hAnsi="宋体" w:hint="eastAsia"/>
          <w:szCs w:val="28"/>
        </w:rPr>
        <w:t>/</w:t>
      </w:r>
      <w:r>
        <w:rPr>
          <w:rFonts w:ascii="宋体" w:hAnsi="宋体"/>
          <w:szCs w:val="28"/>
        </w:rPr>
        <w:t xml:space="preserve">200000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0.01</w:t>
      </w:r>
      <w:r>
        <w:rPr>
          <w:rFonts w:ascii="宋体" w:hAnsi="宋体" w:hint="eastAsia"/>
          <w:szCs w:val="28"/>
        </w:rPr>
        <w:t>ms</w:t>
      </w:r>
    </w:p>
    <w:p w14:paraId="151ED39C" w14:textId="2592199C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</w:t>
      </w:r>
      <w:r>
        <w:rPr>
          <w:rFonts w:ascii="宋体" w:hAnsi="宋体" w:hint="eastAsia"/>
          <w:szCs w:val="28"/>
        </w:rPr>
        <w:t>最长（一方收到另一方发来的数据之后才开始发送数据）</w:t>
      </w:r>
    </w:p>
    <w:p w14:paraId="70ED4877" w14:textId="5E277AD6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   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0.02</w:t>
      </w:r>
      <w:r>
        <w:rPr>
          <w:rFonts w:ascii="宋体" w:hAnsi="宋体" w:hint="eastAsia"/>
          <w:szCs w:val="28"/>
        </w:rPr>
        <w:t>ms</w:t>
      </w:r>
    </w:p>
    <w:p w14:paraId="2BA03EA2" w14:textId="19EFDFB9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（3）数据的发送时延 =</w:t>
      </w:r>
      <w:r>
        <w:rPr>
          <w:rFonts w:ascii="宋体" w:hAnsi="宋体"/>
          <w:szCs w:val="28"/>
        </w:rPr>
        <w:t xml:space="preserve"> 1518</w:t>
      </w:r>
      <w:r>
        <w:rPr>
          <w:rFonts w:ascii="宋体" w:hAnsi="宋体" w:hint="eastAsia"/>
          <w:szCs w:val="28"/>
        </w:rPr>
        <w:t>*</w:t>
      </w:r>
      <w:r>
        <w:rPr>
          <w:rFonts w:ascii="宋体" w:hAnsi="宋体"/>
          <w:szCs w:val="28"/>
        </w:rPr>
        <w:t xml:space="preserve">8 </w:t>
      </w:r>
      <w:r>
        <w:rPr>
          <w:rFonts w:ascii="宋体" w:hAnsi="宋体" w:hint="eastAsia"/>
          <w:szCs w:val="28"/>
        </w:rPr>
        <w:t>bit</w:t>
      </w:r>
      <w:r>
        <w:rPr>
          <w:rFonts w:ascii="宋体" w:hAnsi="宋体"/>
          <w:szCs w:val="28"/>
        </w:rPr>
        <w:t>/</w:t>
      </w:r>
      <w:r>
        <w:rPr>
          <w:rFonts w:ascii="宋体" w:hAnsi="宋体" w:hint="eastAsia"/>
          <w:szCs w:val="28"/>
        </w:rPr>
        <w:t>（</w:t>
      </w:r>
      <w:r>
        <w:rPr>
          <w:rFonts w:ascii="宋体" w:hAnsi="宋体"/>
          <w:szCs w:val="28"/>
        </w:rPr>
        <w:t>10</w:t>
      </w:r>
      <w:r>
        <w:rPr>
          <w:rFonts w:ascii="宋体" w:hAnsi="宋体" w:hint="eastAsia"/>
          <w:szCs w:val="28"/>
        </w:rPr>
        <w:t>Mb</w:t>
      </w:r>
      <w:r>
        <w:rPr>
          <w:rFonts w:ascii="宋体" w:hAnsi="宋体"/>
          <w:szCs w:val="28"/>
        </w:rPr>
        <w:t>/s）</w:t>
      </w:r>
    </w:p>
    <w:p w14:paraId="2266777A" w14:textId="5BF173A5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               = 1.2144ms</w:t>
      </w:r>
    </w:p>
    <w:p w14:paraId="58EE669E" w14:textId="1DE18914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</w:t>
      </w:r>
      <w:r>
        <w:rPr>
          <w:rFonts w:ascii="宋体" w:hAnsi="宋体" w:hint="eastAsia"/>
          <w:szCs w:val="28"/>
        </w:rPr>
        <w:t>确认帧的发送时延 =</w:t>
      </w:r>
      <w:r>
        <w:rPr>
          <w:rFonts w:ascii="宋体" w:hAnsi="宋体"/>
          <w:szCs w:val="28"/>
        </w:rPr>
        <w:t xml:space="preserve"> 64</w:t>
      </w:r>
      <w:r>
        <w:rPr>
          <w:rFonts w:ascii="宋体" w:hAnsi="宋体" w:hint="eastAsia"/>
          <w:szCs w:val="28"/>
        </w:rPr>
        <w:t>*</w:t>
      </w:r>
      <w:r>
        <w:rPr>
          <w:rFonts w:ascii="宋体" w:hAnsi="宋体"/>
          <w:szCs w:val="28"/>
        </w:rPr>
        <w:t xml:space="preserve">8 </w:t>
      </w:r>
      <w:r>
        <w:rPr>
          <w:rFonts w:ascii="宋体" w:hAnsi="宋体" w:hint="eastAsia"/>
          <w:szCs w:val="28"/>
        </w:rPr>
        <w:t>bit</w:t>
      </w:r>
      <w:r>
        <w:rPr>
          <w:rFonts w:ascii="宋体" w:hAnsi="宋体"/>
          <w:szCs w:val="28"/>
        </w:rPr>
        <w:t>/ (10Mb/s)</w:t>
      </w:r>
    </w:p>
    <w:p w14:paraId="705477E3" w14:textId="62031EF1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                 = 0.0512 </w:t>
      </w:r>
      <w:proofErr w:type="spellStart"/>
      <w:r>
        <w:rPr>
          <w:rFonts w:ascii="宋体" w:hAnsi="宋体" w:hint="eastAsia"/>
          <w:szCs w:val="28"/>
        </w:rPr>
        <w:t>ms</w:t>
      </w:r>
      <w:proofErr w:type="spellEnd"/>
    </w:p>
    <w:p w14:paraId="311AA0B3" w14:textId="77777777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</w:t>
      </w:r>
      <w:r>
        <w:rPr>
          <w:rFonts w:ascii="宋体" w:hAnsi="宋体" w:hint="eastAsia"/>
          <w:szCs w:val="28"/>
        </w:rPr>
        <w:t>故发送周期 =</w:t>
      </w:r>
      <w:r>
        <w:rPr>
          <w:rFonts w:ascii="宋体" w:hAnsi="宋体"/>
          <w:szCs w:val="28"/>
        </w:rPr>
        <w:t xml:space="preserve"> 0.0512 + 1.2144 + 0.02</w:t>
      </w:r>
    </w:p>
    <w:p w14:paraId="47B9F93E" w14:textId="77777777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               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1.2856 </w:t>
      </w:r>
      <w:proofErr w:type="spellStart"/>
      <w:r>
        <w:rPr>
          <w:rFonts w:ascii="宋体" w:hAnsi="宋体" w:hint="eastAsia"/>
          <w:szCs w:val="28"/>
        </w:rPr>
        <w:t>ms</w:t>
      </w:r>
      <w:proofErr w:type="spellEnd"/>
    </w:p>
    <w:p w14:paraId="4B78CE30" w14:textId="77777777" w:rsidR="0032085B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则有效数据传输率 =</w:t>
      </w:r>
      <w:r>
        <w:rPr>
          <w:rFonts w:ascii="宋体" w:hAnsi="宋体"/>
          <w:szCs w:val="28"/>
        </w:rPr>
        <w:t xml:space="preserve"> 1500*8 </w:t>
      </w:r>
      <w:r>
        <w:rPr>
          <w:rFonts w:ascii="宋体" w:hAnsi="宋体" w:hint="eastAsia"/>
          <w:szCs w:val="28"/>
        </w:rPr>
        <w:t>bit</w:t>
      </w:r>
      <w:r>
        <w:rPr>
          <w:rFonts w:ascii="宋体" w:hAnsi="宋体"/>
          <w:szCs w:val="28"/>
        </w:rPr>
        <w:t>/</w:t>
      </w:r>
      <w:r w:rsidR="0032085B">
        <w:rPr>
          <w:rFonts w:ascii="宋体" w:hAnsi="宋体"/>
          <w:szCs w:val="28"/>
        </w:rPr>
        <w:t>1.2856ms</w:t>
      </w:r>
    </w:p>
    <w:p w14:paraId="0FC9F455" w14:textId="77777777" w:rsidR="0032085B" w:rsidRDefault="0032085B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               = 9.33Mb/s</w:t>
      </w:r>
    </w:p>
    <w:p w14:paraId="6C6C79AB" w14:textId="77777777" w:rsidR="0017426F" w:rsidRDefault="0032085B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>3.</w:t>
      </w:r>
    </w:p>
    <w:tbl>
      <w:tblPr>
        <w:tblW w:w="6658" w:type="dxa"/>
        <w:tblLook w:val="04A0" w:firstRow="1" w:lastRow="0" w:firstColumn="1" w:lastColumn="0" w:noHBand="0" w:noVBand="1"/>
      </w:tblPr>
      <w:tblGrid>
        <w:gridCol w:w="2263"/>
        <w:gridCol w:w="851"/>
        <w:gridCol w:w="992"/>
        <w:gridCol w:w="851"/>
        <w:gridCol w:w="850"/>
        <w:gridCol w:w="851"/>
      </w:tblGrid>
      <w:tr w:rsidR="0017426F" w:rsidRPr="0017426F" w14:paraId="3FE32E86" w14:textId="77777777" w:rsidTr="0017426F">
        <w:trPr>
          <w:trHeight w:val="279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76C1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43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97AA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目标节点</w:t>
            </w:r>
          </w:p>
        </w:tc>
      </w:tr>
      <w:tr w:rsidR="0017426F" w:rsidRPr="0017426F" w14:paraId="35648A09" w14:textId="77777777" w:rsidTr="0017426F">
        <w:trPr>
          <w:trHeight w:val="279"/>
        </w:trPr>
        <w:tc>
          <w:tcPr>
            <w:tcW w:w="22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C9563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AE1E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35C63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113E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31BF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2509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17426F" w:rsidRPr="0017426F" w14:paraId="51280DD5" w14:textId="77777777" w:rsidTr="0017426F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44D9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20E9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149A9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7426F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A904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E960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7426F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E96E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7426F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</w:tr>
      <w:tr w:rsidR="0017426F" w:rsidRPr="0017426F" w14:paraId="08BF55D9" w14:textId="77777777" w:rsidTr="0017426F">
        <w:trPr>
          <w:trHeight w:val="315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7B60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A、B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C0EF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4700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8AFE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EA65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0068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17426F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</w:tr>
      <w:tr w:rsidR="0017426F" w:rsidRPr="0017426F" w14:paraId="0E8608E8" w14:textId="77777777" w:rsidTr="0017426F">
        <w:trPr>
          <w:trHeight w:val="27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24EC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A、B、E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4953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DBF5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0193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2764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E9A3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7426F" w:rsidRPr="0017426F" w14:paraId="55E8099B" w14:textId="77777777" w:rsidTr="0017426F">
        <w:trPr>
          <w:trHeight w:val="27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635A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A、B、C、D、E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060F0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3D0F3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B420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EBCC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9F1E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17426F" w:rsidRPr="0017426F" w14:paraId="4F1ABEF0" w14:textId="77777777" w:rsidTr="0017426F">
        <w:trPr>
          <w:trHeight w:val="279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69A2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A、B、C、D、E、F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3C06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99A8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95F3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75E7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CE49A" w14:textId="77777777" w:rsidR="0017426F" w:rsidRPr="0017426F" w:rsidRDefault="0017426F" w:rsidP="0017426F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7426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14:paraId="2CC701A8" w14:textId="2847E3BA" w:rsidR="00766EFE" w:rsidRDefault="00766EFE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 xml:space="preserve">   </w:t>
      </w:r>
      <w:r w:rsidR="0017426F">
        <w:rPr>
          <w:rFonts w:ascii="宋体" w:hAnsi="宋体" w:hint="eastAsia"/>
          <w:szCs w:val="28"/>
        </w:rPr>
        <w:t>故最小代价通路树为 ABECF</w:t>
      </w:r>
    </w:p>
    <w:p w14:paraId="68F82039" w14:textId="11F919C1" w:rsidR="00FF3804" w:rsidRDefault="00FF3804" w:rsidP="00766EFE">
      <w:pPr>
        <w:ind w:firstLineChars="0" w:firstLine="0"/>
        <w:rPr>
          <w:rFonts w:ascii="宋体" w:hAnsi="宋体"/>
          <w:szCs w:val="28"/>
        </w:rPr>
      </w:pPr>
    </w:p>
    <w:p w14:paraId="1C5DBBEF" w14:textId="0CBD2012" w:rsidR="00FF3804" w:rsidRDefault="00FF3804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lastRenderedPageBreak/>
        <w:t>4</w:t>
      </w:r>
      <w:r>
        <w:rPr>
          <w:rFonts w:ascii="宋体" w:hAnsi="宋体"/>
          <w:szCs w:val="28"/>
        </w:rPr>
        <w:t>.</w:t>
      </w:r>
      <w:r>
        <w:rPr>
          <w:rFonts w:ascii="宋体" w:hAnsi="宋体" w:hint="eastAsia"/>
          <w:szCs w:val="28"/>
        </w:rPr>
        <w:t xml:space="preserve">（1） </w:t>
      </w:r>
      <w:r>
        <w:rPr>
          <w:rFonts w:ascii="宋体" w:hAnsi="宋体"/>
          <w:szCs w:val="28"/>
        </w:rPr>
        <w:t>40.15.128.0    255.255.128.0</w:t>
      </w:r>
    </w:p>
    <w:p w14:paraId="4E841347" w14:textId="49029722" w:rsidR="00FF3804" w:rsidRDefault="00FF3804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（2） 8个</w:t>
      </w:r>
    </w:p>
    <w:p w14:paraId="036CD357" w14:textId="42D9B627" w:rsidR="00FF3804" w:rsidRDefault="00FF3804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 xml:space="preserve">（3） </w:t>
      </w:r>
      <w:r>
        <w:rPr>
          <w:rFonts w:ascii="宋体" w:hAnsi="宋体"/>
          <w:szCs w:val="28"/>
        </w:rPr>
        <w:t>255.255.248.0</w:t>
      </w:r>
    </w:p>
    <w:p w14:paraId="352DBDCD" w14:textId="1904E6E0" w:rsidR="00FF3804" w:rsidRDefault="00FF3804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 xml:space="preserve">（4） </w:t>
      </w:r>
      <w:r>
        <w:rPr>
          <w:rFonts w:ascii="宋体" w:hAnsi="宋体"/>
          <w:szCs w:val="28"/>
        </w:rPr>
        <w:t>255.255.240.0</w:t>
      </w:r>
    </w:p>
    <w:p w14:paraId="6C19E103" w14:textId="5B8F977B" w:rsidR="00FF3804" w:rsidRDefault="00FF3804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（5） 第一分部</w:t>
      </w:r>
    </w:p>
    <w:p w14:paraId="2EB34132" w14:textId="3A4283B2" w:rsidR="003151B5" w:rsidRDefault="003151B5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5</w:t>
      </w:r>
      <w:r>
        <w:rPr>
          <w:rFonts w:ascii="宋体" w:hAnsi="宋体"/>
          <w:szCs w:val="28"/>
        </w:rPr>
        <w:t>.</w:t>
      </w:r>
      <w:r>
        <w:rPr>
          <w:rFonts w:ascii="宋体" w:hAnsi="宋体" w:hint="eastAsia"/>
          <w:szCs w:val="28"/>
        </w:rPr>
        <w:t>（1）局域网1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 xml:space="preserve">： </w:t>
      </w:r>
      <w:r>
        <w:rPr>
          <w:rFonts w:ascii="宋体" w:hAnsi="宋体"/>
          <w:szCs w:val="28"/>
        </w:rPr>
        <w:t>255.118.1.0/25</w:t>
      </w:r>
    </w:p>
    <w:p w14:paraId="24C31197" w14:textId="2357BE99" w:rsidR="003151B5" w:rsidRDefault="003151B5" w:rsidP="00766EFE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</w:t>
      </w:r>
      <w:r>
        <w:rPr>
          <w:rFonts w:ascii="宋体" w:hAnsi="宋体" w:hint="eastAsia"/>
          <w:szCs w:val="28"/>
        </w:rPr>
        <w:t>局域网2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 xml:space="preserve">： </w:t>
      </w:r>
      <w:r>
        <w:rPr>
          <w:rFonts w:ascii="宋体" w:hAnsi="宋体"/>
          <w:szCs w:val="28"/>
        </w:rPr>
        <w:t>255.118.1.128/25</w:t>
      </w:r>
    </w:p>
    <w:p w14:paraId="7F40240A" w14:textId="77777777" w:rsidR="003151B5" w:rsidRPr="00766EFE" w:rsidRDefault="003151B5" w:rsidP="003151B5">
      <w:pPr>
        <w:ind w:firstLineChars="100" w:firstLine="28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（2）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1536"/>
        <w:gridCol w:w="2016"/>
        <w:gridCol w:w="1640"/>
        <w:gridCol w:w="960"/>
      </w:tblGrid>
      <w:tr w:rsidR="003151B5" w:rsidRPr="003151B5" w14:paraId="1BEEF0F8" w14:textId="77777777" w:rsidTr="003151B5">
        <w:trPr>
          <w:trHeight w:val="31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98C7" w14:textId="77777777" w:rsidR="003151B5" w:rsidRPr="003151B5" w:rsidRDefault="003151B5" w:rsidP="003151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222.118.3.2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901F4" w14:textId="77777777" w:rsidR="003151B5" w:rsidRPr="003151B5" w:rsidRDefault="003151B5" w:rsidP="003151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255.255.255.255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CA8E" w14:textId="77777777" w:rsidR="003151B5" w:rsidRPr="003151B5" w:rsidRDefault="003151B5" w:rsidP="003151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222.118.2.2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660E" w14:textId="77777777" w:rsidR="003151B5" w:rsidRPr="003151B5" w:rsidRDefault="003151B5" w:rsidP="003151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L0</w:t>
            </w:r>
          </w:p>
        </w:tc>
      </w:tr>
      <w:tr w:rsidR="003151B5" w:rsidRPr="003151B5" w14:paraId="4F4E3158" w14:textId="77777777" w:rsidTr="003151B5">
        <w:trPr>
          <w:trHeight w:val="31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F1151" w14:textId="77777777" w:rsidR="003151B5" w:rsidRPr="003151B5" w:rsidRDefault="003151B5" w:rsidP="003151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0.0.0.0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253F" w14:textId="77777777" w:rsidR="003151B5" w:rsidRPr="003151B5" w:rsidRDefault="003151B5" w:rsidP="003151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0.0.0.0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9AD0A" w14:textId="77777777" w:rsidR="003151B5" w:rsidRPr="003151B5" w:rsidRDefault="003151B5" w:rsidP="003151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222.118.2.2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03997" w14:textId="77777777" w:rsidR="003151B5" w:rsidRPr="003151B5" w:rsidRDefault="003151B5" w:rsidP="003151B5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333333"/>
                <w:kern w:val="0"/>
                <w:sz w:val="24"/>
                <w:szCs w:val="24"/>
              </w:rPr>
            </w:pPr>
            <w:r w:rsidRPr="003151B5">
              <w:rPr>
                <w:rFonts w:ascii="宋体" w:hAnsi="宋体" w:cs="宋体" w:hint="eastAsia"/>
                <w:color w:val="333333"/>
                <w:kern w:val="0"/>
                <w:sz w:val="24"/>
                <w:szCs w:val="24"/>
              </w:rPr>
              <w:t>L0</w:t>
            </w:r>
          </w:p>
        </w:tc>
      </w:tr>
    </w:tbl>
    <w:p w14:paraId="7837C8FF" w14:textId="7C36BF27" w:rsidR="003151B5" w:rsidRDefault="003151B5" w:rsidP="003151B5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6</w:t>
      </w:r>
      <w:r>
        <w:rPr>
          <w:rFonts w:ascii="宋体" w:hAnsi="宋体"/>
          <w:szCs w:val="28"/>
        </w:rPr>
        <w:t>.</w:t>
      </w:r>
      <w:r>
        <w:rPr>
          <w:rFonts w:ascii="宋体" w:hAnsi="宋体" w:hint="eastAsia"/>
          <w:szCs w:val="28"/>
        </w:rPr>
        <w:t xml:space="preserve">（1） </w:t>
      </w:r>
      <w:r>
        <w:rPr>
          <w:rFonts w:ascii="宋体" w:hAnsi="宋体"/>
          <w:szCs w:val="28"/>
        </w:rPr>
        <w:t xml:space="preserve">64.170.98.32 </w:t>
      </w:r>
      <w:r>
        <w:rPr>
          <w:rFonts w:ascii="宋体" w:hAnsi="宋体" w:hint="eastAsia"/>
          <w:szCs w:val="28"/>
        </w:rPr>
        <w:t>（4</w:t>
      </w:r>
      <w:r>
        <w:rPr>
          <w:rFonts w:ascii="宋体" w:hAnsi="宋体"/>
          <w:szCs w:val="28"/>
        </w:rPr>
        <w:t>0.</w:t>
      </w:r>
      <w:r>
        <w:rPr>
          <w:rFonts w:ascii="宋体" w:hAnsi="宋体" w:hint="eastAsia"/>
          <w:szCs w:val="28"/>
        </w:rPr>
        <w:t>aa.62.20）</w:t>
      </w:r>
    </w:p>
    <w:p w14:paraId="5B5042F0" w14:textId="065EABA9" w:rsidR="003151B5" w:rsidRDefault="003151B5" w:rsidP="003151B5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 00</w:t>
      </w:r>
      <w:r>
        <w:rPr>
          <w:rFonts w:ascii="宋体" w:hAnsi="宋体" w:hint="eastAsia"/>
          <w:szCs w:val="28"/>
        </w:rPr>
        <w:t>-</w:t>
      </w:r>
      <w:r>
        <w:rPr>
          <w:rFonts w:ascii="宋体" w:hAnsi="宋体"/>
          <w:szCs w:val="28"/>
        </w:rPr>
        <w:t>21</w:t>
      </w:r>
      <w:r>
        <w:rPr>
          <w:rFonts w:ascii="宋体" w:hAnsi="宋体" w:hint="eastAsia"/>
          <w:szCs w:val="28"/>
        </w:rPr>
        <w:t>-</w:t>
      </w:r>
      <w:r>
        <w:rPr>
          <w:rFonts w:ascii="宋体" w:hAnsi="宋体"/>
          <w:szCs w:val="28"/>
        </w:rPr>
        <w:t>27</w:t>
      </w:r>
      <w:r>
        <w:rPr>
          <w:rFonts w:ascii="宋体" w:hAnsi="宋体" w:hint="eastAsia"/>
          <w:szCs w:val="28"/>
        </w:rPr>
        <w:t>-</w:t>
      </w:r>
      <w:r>
        <w:rPr>
          <w:rFonts w:ascii="宋体" w:hAnsi="宋体"/>
          <w:szCs w:val="28"/>
        </w:rPr>
        <w:t>21</w:t>
      </w:r>
      <w:r>
        <w:rPr>
          <w:rFonts w:ascii="宋体" w:hAnsi="宋体" w:hint="eastAsia"/>
          <w:szCs w:val="28"/>
        </w:rPr>
        <w:t>-</w:t>
      </w:r>
      <w:r>
        <w:rPr>
          <w:rFonts w:ascii="宋体" w:hAnsi="宋体"/>
          <w:szCs w:val="28"/>
        </w:rPr>
        <w:t>51</w:t>
      </w:r>
      <w:r>
        <w:rPr>
          <w:rFonts w:ascii="宋体" w:hAnsi="宋体" w:hint="eastAsia"/>
          <w:szCs w:val="28"/>
        </w:rPr>
        <w:t>-ee</w:t>
      </w:r>
    </w:p>
    <w:p w14:paraId="78EC2C50" w14:textId="3B5E33F1" w:rsidR="003151B5" w:rsidRDefault="003151B5" w:rsidP="003151B5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（2） ARP协议</w:t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>FF-FF-FF-FF-FF-FF</w:t>
      </w:r>
    </w:p>
    <w:p w14:paraId="27FB79F9" w14:textId="182D18CF" w:rsidR="003151B5" w:rsidRDefault="003151B5" w:rsidP="003151B5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 xml:space="preserve">（3） </w:t>
      </w:r>
      <w:r>
        <w:rPr>
          <w:rFonts w:ascii="宋体" w:hAnsi="宋体"/>
          <w:szCs w:val="28"/>
        </w:rPr>
        <w:t xml:space="preserve">5+1 </w:t>
      </w:r>
      <w:r>
        <w:rPr>
          <w:rFonts w:ascii="宋体" w:hAnsi="宋体" w:hint="eastAsia"/>
          <w:szCs w:val="28"/>
        </w:rPr>
        <w:t>=</w:t>
      </w:r>
      <w:r>
        <w:rPr>
          <w:rFonts w:ascii="宋体" w:hAnsi="宋体"/>
          <w:szCs w:val="28"/>
        </w:rPr>
        <w:t xml:space="preserve"> 6</w:t>
      </w:r>
      <w:r>
        <w:rPr>
          <w:rFonts w:ascii="宋体" w:hAnsi="宋体" w:hint="eastAsia"/>
          <w:szCs w:val="28"/>
        </w:rPr>
        <w:t>个</w:t>
      </w:r>
    </w:p>
    <w:p w14:paraId="151D6DFB" w14:textId="2AB08F93" w:rsidR="003151B5" w:rsidRDefault="003151B5" w:rsidP="003151B5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</w:t>
      </w:r>
      <w:r>
        <w:rPr>
          <w:rFonts w:ascii="宋体" w:hAnsi="宋体" w:hint="eastAsia"/>
          <w:szCs w:val="28"/>
        </w:rPr>
        <w:t>（4） TTL、头部校验和、源IP地址</w:t>
      </w:r>
    </w:p>
    <w:p w14:paraId="5280C0C2" w14:textId="3488CDC7" w:rsidR="003151B5" w:rsidRPr="00766EFE" w:rsidRDefault="003151B5" w:rsidP="003151B5">
      <w:pPr>
        <w:ind w:firstLineChars="0" w:firstLine="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 </w:t>
      </w:r>
      <w:r>
        <w:rPr>
          <w:rFonts w:ascii="宋体" w:hAnsi="宋体"/>
          <w:szCs w:val="28"/>
        </w:rPr>
        <w:t xml:space="preserve">       </w:t>
      </w:r>
      <w:r>
        <w:rPr>
          <w:rFonts w:ascii="宋体" w:hAnsi="宋体" w:hint="eastAsia"/>
          <w:szCs w:val="28"/>
        </w:rPr>
        <w:t>若IP分组的长度超过MTU，则总长度字段、标志字段、片偏移字段也会改变</w:t>
      </w:r>
    </w:p>
    <w:sectPr w:rsidR="003151B5" w:rsidRPr="00766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5C"/>
    <w:rsid w:val="000A6605"/>
    <w:rsid w:val="0017426F"/>
    <w:rsid w:val="002B41F8"/>
    <w:rsid w:val="003151B5"/>
    <w:rsid w:val="0032085B"/>
    <w:rsid w:val="003D2D3C"/>
    <w:rsid w:val="005C4A5F"/>
    <w:rsid w:val="0062055C"/>
    <w:rsid w:val="006F3074"/>
    <w:rsid w:val="00766EFE"/>
    <w:rsid w:val="00943763"/>
    <w:rsid w:val="009711D1"/>
    <w:rsid w:val="00A77C6F"/>
    <w:rsid w:val="00E80D5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178E"/>
  <w15:chartTrackingRefBased/>
  <w15:docId w15:val="{65AA8A0A-A685-411E-BC2D-56582D18C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1F8"/>
    <w:pPr>
      <w:widowControl w:val="0"/>
      <w:spacing w:line="360" w:lineRule="auto"/>
      <w:ind w:firstLineChars="200" w:firstLine="200"/>
      <w:jc w:val="both"/>
    </w:pPr>
    <w:rPr>
      <w:rFonts w:ascii="Calibri" w:eastAsia="宋体" w:hAnsi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威</dc:creator>
  <cp:keywords/>
  <dc:description/>
  <cp:lastModifiedBy>易 威</cp:lastModifiedBy>
  <cp:revision>7</cp:revision>
  <dcterms:created xsi:type="dcterms:W3CDTF">2020-05-24T01:00:00Z</dcterms:created>
  <dcterms:modified xsi:type="dcterms:W3CDTF">2020-05-29T07:20:00Z</dcterms:modified>
</cp:coreProperties>
</file>