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proofErr w:type="gramStart"/>
      <w:r>
        <w:t>10)</w:t>
      </w:r>
      <w:r>
        <w:rPr>
          <w:rFonts w:hint="eastAsia"/>
        </w:rPr>
        <w:t>计算出的透射图进行优化</w:t>
      </w:r>
      <w:proofErr w:type="gramEnd"/>
      <w:r>
        <w:rPr>
          <w:rFonts w:hint="eastAsia"/>
        </w:rPr>
        <w:t>，但该方法计算效率太低，难以应对快速的去雾处理。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bk)</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r>
        <w:rPr>
          <w:rFonts w:hint="eastAsia"/>
        </w:rPr>
        <w:t>var</w:t>
      </w:r>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 xml:space="preserve">anh,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r w:rsidR="00DC4BF5">
        <w:rPr>
          <w:rFonts w:hint="eastAsia"/>
        </w:rPr>
        <w:t>tanh</w:t>
      </w:r>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 xml:space="preserve">iddlebury </w:t>
      </w:r>
      <w:proofErr w:type="gramStart"/>
      <w:r w:rsidR="00461E93">
        <w:t>stereo</w:t>
      </w:r>
      <w:r w:rsidR="00266ECD">
        <w:t>[</w:t>
      </w:r>
      <w:proofErr w:type="gramEnd"/>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w:t>
      </w:r>
      <w:r w:rsidR="00A951D4">
        <w:rPr>
          <w:rFonts w:hint="eastAsia"/>
        </w:rPr>
        <w:lastRenderedPageBreak/>
        <w:t>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A46164">
        <w:rPr>
          <w:rFonts w:hint="eastAsia"/>
        </w:rPr>
        <w:t>，学习</w:t>
      </w:r>
      <w:proofErr w:type="gramStart"/>
      <w:r w:rsidR="00A46164">
        <w:rPr>
          <w:rFonts w:hint="eastAsia"/>
        </w:rPr>
        <w:t>率设置</w:t>
      </w:r>
      <w:proofErr w:type="gramEnd"/>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lastRenderedPageBreak/>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A65BCA">
        <w:rPr>
          <w:rFonts w:hint="eastAsia"/>
        </w:rPr>
        <w:t>10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pPr>
        <w:rPr>
          <w:rFonts w:hint="eastAsia"/>
        </w:rPr>
      </w:pPr>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w:t>
      </w:r>
      <w:r w:rsidR="00DF10FB">
        <w:rPr>
          <w:rFonts w:hint="eastAsia"/>
        </w:rPr>
        <w:t>先</w:t>
      </w:r>
      <w:proofErr w:type="gramStart"/>
      <w:r w:rsidR="00DF10FB">
        <w:rPr>
          <w:rFonts w:hint="eastAsia"/>
        </w:rPr>
        <w:t>训练好粗尺度</w:t>
      </w:r>
      <w:proofErr w:type="gramEnd"/>
      <w:r w:rsidR="00DF10FB">
        <w:rPr>
          <w:rFonts w:hint="eastAsia"/>
        </w:rPr>
        <w:t>网络，而后</w:t>
      </w:r>
      <w:r w:rsidR="00DF10FB">
        <w:rPr>
          <w:rFonts w:hint="eastAsia"/>
        </w:rPr>
        <w:t>将粗尺度网络的输出作为细尺度网络的一张特征图，继续训练细尺度网络。</w:t>
      </w:r>
      <w:r>
        <w:rPr>
          <w:rFonts w:hint="eastAsia"/>
        </w:rPr>
        <w:t>本网络使用随机梯度下降优化器，</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，每二十个</w:t>
      </w:r>
      <w:r>
        <w:rPr>
          <w:rFonts w:hint="eastAsia"/>
        </w:rPr>
        <w:t>epoch</w:t>
      </w:r>
      <w:r>
        <w:rPr>
          <w:rFonts w:hint="eastAsia"/>
        </w:rPr>
        <w:t>让学习率减至原值的</w:t>
      </w:r>
      <w:r>
        <w:rPr>
          <w:rFonts w:hint="eastAsia"/>
        </w:rPr>
        <w:t>10%</w:t>
      </w:r>
      <w:r>
        <w:rPr>
          <w:rFonts w:hint="eastAsia"/>
        </w:rPr>
        <w:t>，共设置七十个</w:t>
      </w:r>
      <w:r>
        <w:rPr>
          <w:rFonts w:hint="eastAsia"/>
        </w:rPr>
        <w:t>epoch</w:t>
      </w:r>
      <w:r>
        <w:rPr>
          <w:rFonts w:hint="eastAsia"/>
        </w:rPr>
        <w:t>。网络设置</w:t>
      </w:r>
      <w:r>
        <w:rPr>
          <w:rFonts w:hint="eastAsia"/>
        </w:rPr>
        <w:t>batch</w:t>
      </w:r>
      <w:r>
        <w:t xml:space="preserve"> </w:t>
      </w:r>
      <w:r>
        <w:rPr>
          <w:rFonts w:hint="eastAsia"/>
        </w:rPr>
        <w:t>size</w:t>
      </w:r>
      <w:r>
        <w:rPr>
          <w:rFonts w:hint="eastAsia"/>
        </w:rPr>
        <w:t>为</w:t>
      </w:r>
      <w:r>
        <w:rPr>
          <w:rFonts w:hint="eastAsia"/>
        </w:rPr>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w:t>
      </w:r>
      <w:r w:rsidR="00946942">
        <w:rPr>
          <w:rFonts w:hint="eastAsia"/>
        </w:rPr>
        <w:t>尽量保存测试图片信息</w:t>
      </w:r>
      <w:r w:rsidR="00946942">
        <w:rPr>
          <w:rFonts w:hint="eastAsia"/>
        </w:rPr>
        <w:t>。</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pPr>
        <w:rPr>
          <w:rFonts w:hint="eastAsia"/>
        </w:rPr>
      </w:pPr>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bookmarkStart w:id="0" w:name="_GoBack"/>
      <w:bookmarkEnd w:id="0"/>
    </w:p>
    <w:p w:rsidR="009D36E1" w:rsidRDefault="009D36E1" w:rsidP="0064208F"/>
    <w:p w:rsidR="009D36E1" w:rsidRDefault="009D36E1" w:rsidP="0064208F">
      <w:pPr>
        <w:rPr>
          <w:rFonts w:hint="eastAsia"/>
        </w:rPr>
      </w:pPr>
    </w:p>
    <w:p w:rsidR="003D2E8B" w:rsidRDefault="003D2E8B" w:rsidP="0064208F"/>
    <w:p w:rsidR="003D2E8B" w:rsidRDefault="003D2E8B" w:rsidP="0064208F"/>
    <w:p w:rsidR="003D2E8B" w:rsidRDefault="003D2E8B" w:rsidP="0064208F"/>
    <w:p w:rsidR="002446C9" w:rsidRDefault="0064208F" w:rsidP="0064208F">
      <w:r>
        <w:rPr>
          <w:rFonts w:hint="eastAsia"/>
        </w:rPr>
        <w:t>数据准备、</w:t>
      </w:r>
      <w:r w:rsidR="002446C9">
        <w:rPr>
          <w:rFonts w:hint="eastAsia"/>
        </w:rPr>
        <w:t>如何训练、如何使用</w:t>
      </w:r>
    </w:p>
    <w:p w:rsidR="0064208F" w:rsidRDefault="0064208F" w:rsidP="0064208F">
      <w:r>
        <w:rPr>
          <w:rFonts w:hint="eastAsia"/>
        </w:rPr>
        <w:lastRenderedPageBreak/>
        <w:t>损失函数、优化器</w:t>
      </w:r>
      <w:r w:rsidR="00B427D7">
        <w:rPr>
          <w:rFonts w:hint="eastAsia"/>
        </w:rPr>
        <w:t>batch</w:t>
      </w:r>
      <w:r w:rsidR="00B427D7">
        <w:t xml:space="preserve"> </w:t>
      </w:r>
      <w:r w:rsidR="00B427D7">
        <w:rPr>
          <w:rFonts w:hint="eastAsia"/>
        </w:rPr>
        <w:t>size</w:t>
      </w:r>
      <w:r w:rsidR="00BA238C">
        <w:rPr>
          <w:rFonts w:hint="eastAsia"/>
        </w:rPr>
        <w:t>等训练参数</w:t>
      </w:r>
      <w:r>
        <w:rPr>
          <w:rFonts w:hint="eastAsia"/>
        </w:rPr>
        <w:t>等等</w:t>
      </w:r>
    </w:p>
    <w:p w:rsidR="00023218" w:rsidRDefault="00023218" w:rsidP="0064208F">
      <w:pPr>
        <w:ind w:firstLine="420"/>
      </w:pPr>
    </w:p>
    <w:p w:rsidR="00023218" w:rsidRDefault="00023218" w:rsidP="0064208F">
      <w:pPr>
        <w:ind w:firstLine="420"/>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D3200" w:rsidRDefault="00425894" w:rsidP="00023218">
      <w:r>
        <w:rPr>
          <w:rFonts w:hint="eastAsia"/>
        </w:rPr>
        <w:t>4.3.1</w:t>
      </w:r>
      <w:r>
        <w:t xml:space="preserve"> </w:t>
      </w:r>
      <w:r>
        <w:rPr>
          <w:rFonts w:hint="eastAsia"/>
        </w:rPr>
        <w:t>测试集</w:t>
      </w:r>
    </w:p>
    <w:p w:rsidR="006D3200" w:rsidRDefault="006D3200" w:rsidP="00023218">
      <w:r>
        <w:rPr>
          <w:rFonts w:hint="eastAsia"/>
        </w:rPr>
        <w:t>所有算法均用</w:t>
      </w:r>
      <w:r>
        <w:rPr>
          <w:rFonts w:hint="eastAsia"/>
        </w:rPr>
        <w:t>python</w:t>
      </w:r>
      <w:r w:rsidR="00B427D7">
        <w:t>/</w:t>
      </w:r>
      <w:proofErr w:type="spellStart"/>
      <w:r w:rsidR="00B427D7">
        <w:t>keras</w:t>
      </w:r>
      <w:proofErr w:type="spellEnd"/>
      <w:r>
        <w:rPr>
          <w:rFonts w:hint="eastAsia"/>
        </w:rPr>
        <w:t>实现，在同一台</w:t>
      </w:r>
      <w:r>
        <w:rPr>
          <w:rFonts w:hint="eastAsia"/>
        </w:rPr>
        <w:t>Linux</w:t>
      </w:r>
      <w:r>
        <w:rPr>
          <w:rFonts w:hint="eastAsia"/>
        </w:rPr>
        <w:t>机器上运行，机器配置为</w:t>
      </w:r>
      <w:r>
        <w:rPr>
          <w:rFonts w:hint="eastAsia"/>
        </w:rPr>
        <w:t>1080Ti</w:t>
      </w:r>
      <w:r>
        <w:t xml:space="preserve"> </w:t>
      </w:r>
      <w:proofErr w:type="spellStart"/>
      <w:r>
        <w:rPr>
          <w:rFonts w:hint="eastAsia"/>
        </w:rPr>
        <w:t>etc</w:t>
      </w:r>
      <w:proofErr w:type="spellEnd"/>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D31066">
      <w:pPr>
        <w:widowControl/>
        <w:jc w:val="left"/>
      </w:pPr>
      <w:r w:rsidRPr="00D31066">
        <w:rPr>
          <w:rFonts w:hint="eastAsia"/>
          <w:highlight w:val="yellow"/>
        </w:rPr>
        <w:t>需要与作者给出的代码进行对比，不能比他们的差</w:t>
      </w:r>
    </w:p>
    <w:p w:rsidR="00EF639C" w:rsidRDefault="00205BA3">
      <w:pPr>
        <w:widowControl/>
        <w:jc w:val="left"/>
      </w:pPr>
      <w:proofErr w:type="spellStart"/>
      <w:r>
        <w:t>DehazeNet</w:t>
      </w:r>
      <w:proofErr w:type="spellEnd"/>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503E05">
      <w:hyperlink r:id="rId52" w:history="1">
        <w:r w:rsidR="00183B1C">
          <w:rPr>
            <w:rStyle w:val="Hyperlink"/>
          </w:rPr>
          <w:t>https://www.youtube.com/watch?v=VSrQ1qMqEac</w:t>
        </w:r>
      </w:hyperlink>
    </w:p>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lastRenderedPageBreak/>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proofErr w:type="gramStart"/>
      <w:r w:rsidRPr="00142A74">
        <w:rPr>
          <w:rFonts w:ascii="Times New Roman" w:hAnsi="Times New Roman" w:cs="Times New Roman"/>
          <w:sz w:val="24"/>
          <w:szCs w:val="24"/>
        </w:rPr>
        <w:t>on,vol.</w:t>
      </w:r>
      <w:proofErr w:type="gramEnd"/>
      <w:r w:rsidRPr="00142A74">
        <w:rPr>
          <w:rFonts w:ascii="Times New Roman" w:hAnsi="Times New Roman" w:cs="Times New Roman"/>
          <w:sz w:val="24"/>
          <w:szCs w:val="24"/>
        </w:rPr>
        <w:t>1.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3E05" w:rsidRDefault="00503E05" w:rsidP="002920AD">
      <w:r>
        <w:separator/>
      </w:r>
    </w:p>
  </w:endnote>
  <w:endnote w:type="continuationSeparator" w:id="0">
    <w:p w:rsidR="00503E05" w:rsidRDefault="00503E05"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3E05" w:rsidRDefault="00503E05" w:rsidP="002920AD">
      <w:r>
        <w:separator/>
      </w:r>
    </w:p>
  </w:footnote>
  <w:footnote w:type="continuationSeparator" w:id="0">
    <w:p w:rsidR="00503E05" w:rsidRDefault="00503E05"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xNDQ2NQMiAxNzAyUdpeDU4uLM/DyQAkPLWgC0WwpM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F3DFD"/>
    <w:rsid w:val="0011113A"/>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1C82"/>
    <w:rsid w:val="001A7166"/>
    <w:rsid w:val="001B2E63"/>
    <w:rsid w:val="001B5967"/>
    <w:rsid w:val="001B5FFD"/>
    <w:rsid w:val="001E5C07"/>
    <w:rsid w:val="001F6AE1"/>
    <w:rsid w:val="00205BA3"/>
    <w:rsid w:val="002112FA"/>
    <w:rsid w:val="00215BFE"/>
    <w:rsid w:val="00216FB8"/>
    <w:rsid w:val="00220948"/>
    <w:rsid w:val="00223C29"/>
    <w:rsid w:val="00232378"/>
    <w:rsid w:val="00232412"/>
    <w:rsid w:val="002402B4"/>
    <w:rsid w:val="002406B8"/>
    <w:rsid w:val="002446C9"/>
    <w:rsid w:val="00245807"/>
    <w:rsid w:val="00252714"/>
    <w:rsid w:val="002546A9"/>
    <w:rsid w:val="002649FD"/>
    <w:rsid w:val="00266683"/>
    <w:rsid w:val="00266ECD"/>
    <w:rsid w:val="002740A7"/>
    <w:rsid w:val="00285414"/>
    <w:rsid w:val="002920AD"/>
    <w:rsid w:val="002962FC"/>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51B1"/>
    <w:rsid w:val="00470334"/>
    <w:rsid w:val="004704D6"/>
    <w:rsid w:val="00491B08"/>
    <w:rsid w:val="004A05EC"/>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72F"/>
    <w:rsid w:val="00636D39"/>
    <w:rsid w:val="00637BF3"/>
    <w:rsid w:val="0064208F"/>
    <w:rsid w:val="00642196"/>
    <w:rsid w:val="00660013"/>
    <w:rsid w:val="00661B92"/>
    <w:rsid w:val="00662C9D"/>
    <w:rsid w:val="00666209"/>
    <w:rsid w:val="00672DB0"/>
    <w:rsid w:val="006762C3"/>
    <w:rsid w:val="0069520C"/>
    <w:rsid w:val="006976E0"/>
    <w:rsid w:val="006978D2"/>
    <w:rsid w:val="006A156D"/>
    <w:rsid w:val="006A4DDB"/>
    <w:rsid w:val="006A5361"/>
    <w:rsid w:val="006A5DF4"/>
    <w:rsid w:val="006C3DF4"/>
    <w:rsid w:val="006C5675"/>
    <w:rsid w:val="006C5A1E"/>
    <w:rsid w:val="006D3200"/>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47D2"/>
    <w:rsid w:val="008573FA"/>
    <w:rsid w:val="0086015E"/>
    <w:rsid w:val="00861BD1"/>
    <w:rsid w:val="00861D24"/>
    <w:rsid w:val="00861D3D"/>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46942"/>
    <w:rsid w:val="00951071"/>
    <w:rsid w:val="0095488F"/>
    <w:rsid w:val="009643EC"/>
    <w:rsid w:val="0097051D"/>
    <w:rsid w:val="00981DAA"/>
    <w:rsid w:val="00987D3E"/>
    <w:rsid w:val="00990689"/>
    <w:rsid w:val="0099255F"/>
    <w:rsid w:val="00992B00"/>
    <w:rsid w:val="009A60E7"/>
    <w:rsid w:val="009B4F5C"/>
    <w:rsid w:val="009C7C1E"/>
    <w:rsid w:val="009C7C86"/>
    <w:rsid w:val="009D36E1"/>
    <w:rsid w:val="009D36EE"/>
    <w:rsid w:val="009F1B5A"/>
    <w:rsid w:val="009F6DF6"/>
    <w:rsid w:val="009F70D4"/>
    <w:rsid w:val="009F79C1"/>
    <w:rsid w:val="009F7FDF"/>
    <w:rsid w:val="00A0634E"/>
    <w:rsid w:val="00A123D4"/>
    <w:rsid w:val="00A150F7"/>
    <w:rsid w:val="00A21421"/>
    <w:rsid w:val="00A230ED"/>
    <w:rsid w:val="00A33888"/>
    <w:rsid w:val="00A341DB"/>
    <w:rsid w:val="00A46164"/>
    <w:rsid w:val="00A5250D"/>
    <w:rsid w:val="00A55423"/>
    <w:rsid w:val="00A65BCA"/>
    <w:rsid w:val="00A67249"/>
    <w:rsid w:val="00A775C4"/>
    <w:rsid w:val="00A825D1"/>
    <w:rsid w:val="00A933D0"/>
    <w:rsid w:val="00A951D4"/>
    <w:rsid w:val="00A97546"/>
    <w:rsid w:val="00AB7F36"/>
    <w:rsid w:val="00AC2B64"/>
    <w:rsid w:val="00AC51A7"/>
    <w:rsid w:val="00AD3DE9"/>
    <w:rsid w:val="00AD4414"/>
    <w:rsid w:val="00AD4A03"/>
    <w:rsid w:val="00AE5932"/>
    <w:rsid w:val="00AF3527"/>
    <w:rsid w:val="00B0213C"/>
    <w:rsid w:val="00B0531B"/>
    <w:rsid w:val="00B13948"/>
    <w:rsid w:val="00B31527"/>
    <w:rsid w:val="00B427D7"/>
    <w:rsid w:val="00B45FAE"/>
    <w:rsid w:val="00B605A3"/>
    <w:rsid w:val="00B64339"/>
    <w:rsid w:val="00B706F8"/>
    <w:rsid w:val="00B74DCA"/>
    <w:rsid w:val="00B75D35"/>
    <w:rsid w:val="00B80032"/>
    <w:rsid w:val="00B80AD5"/>
    <w:rsid w:val="00B85FE4"/>
    <w:rsid w:val="00B878A5"/>
    <w:rsid w:val="00B87C41"/>
    <w:rsid w:val="00B90E43"/>
    <w:rsid w:val="00B95DD4"/>
    <w:rsid w:val="00BA0E86"/>
    <w:rsid w:val="00BA238C"/>
    <w:rsid w:val="00BA2516"/>
    <w:rsid w:val="00BA7762"/>
    <w:rsid w:val="00BB4E4F"/>
    <w:rsid w:val="00BB52EE"/>
    <w:rsid w:val="00BB5EF7"/>
    <w:rsid w:val="00BE1973"/>
    <w:rsid w:val="00BE2D77"/>
    <w:rsid w:val="00BE7DA9"/>
    <w:rsid w:val="00BF3350"/>
    <w:rsid w:val="00BF4228"/>
    <w:rsid w:val="00C1243B"/>
    <w:rsid w:val="00C15479"/>
    <w:rsid w:val="00C15A2F"/>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E1813"/>
    <w:rsid w:val="00CE26F8"/>
    <w:rsid w:val="00CF1BFE"/>
    <w:rsid w:val="00D07EDB"/>
    <w:rsid w:val="00D31066"/>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5A25"/>
    <w:rsid w:val="00E51C76"/>
    <w:rsid w:val="00E52FF0"/>
    <w:rsid w:val="00E651BF"/>
    <w:rsid w:val="00E9204B"/>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2DDA4"/>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SimSun" w:hAnsi="Courier New" w:cs="Courier New"/>
      <w:kern w:val="2"/>
      <w:sz w:val="21"/>
      <w:szCs w:val="21"/>
    </w:rPr>
  </w:style>
  <w:style w:type="character" w:customStyle="1" w:styleId="PlainTextChar">
    <w:name w:val="Plain Text Char"/>
    <w:basedOn w:val="DefaultParagraphFont"/>
    <w:link w:val="PlainText"/>
    <w:rsid w:val="00331E90"/>
    <w:rPr>
      <w:rFonts w:ascii="SimSun"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53F12-4552-43D7-A991-FD79A900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28</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397</cp:revision>
  <dcterms:created xsi:type="dcterms:W3CDTF">2019-05-05T00:55:00Z</dcterms:created>
  <dcterms:modified xsi:type="dcterms:W3CDTF">2019-05-10T02:39:00Z</dcterms:modified>
</cp:coreProperties>
</file>