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1C76A2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720002A9" w14:textId="77777777" w:rsidR="0040235B" w:rsidRPr="00D14FAD" w:rsidRDefault="0040235B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0572F71F" w14:textId="77777777" w:rsidR="0040235B" w:rsidRPr="00D14FAD" w:rsidRDefault="0040235B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67F1F21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75D9F7AC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45FF74A6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742AE52F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CA736F5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5F42AA6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314ED63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74E3A296" w14:textId="0804D1B5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5BE15A76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6F585860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B435037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506912D7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6A04992B" w14:textId="3BEDC626" w:rsidR="0072063F" w:rsidRPr="00D14FAD" w:rsidRDefault="0031742C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  <w:r w:rsidRPr="00D14FAD">
        <w:rPr>
          <w:rFonts w:ascii="나눔스퀘어 네오 Regular" w:eastAsia="나눔스퀘어 네오 Regular" w:hAnsi="나눔스퀘어 네오 Regular"/>
          <w:noProof/>
          <w:sz w:val="12"/>
          <w:szCs w:val="12"/>
        </w:rPr>
        <w:drawing>
          <wp:anchor distT="0" distB="0" distL="114300" distR="114300" simplePos="0" relativeHeight="251661824" behindDoc="1" locked="0" layoutInCell="1" allowOverlap="1" wp14:anchorId="3D9540A9" wp14:editId="104048BC">
            <wp:simplePos x="0" y="0"/>
            <wp:positionH relativeFrom="column">
              <wp:posOffset>-29210</wp:posOffset>
            </wp:positionH>
            <wp:positionV relativeFrom="paragraph">
              <wp:posOffset>81281</wp:posOffset>
            </wp:positionV>
            <wp:extent cx="7371080" cy="2247900"/>
            <wp:effectExtent l="0" t="0" r="1270" b="0"/>
            <wp:wrapNone/>
            <wp:docPr id="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14"/>
                    <a:stretch/>
                  </pic:blipFill>
                  <pic:spPr bwMode="auto">
                    <a:xfrm>
                      <a:off x="0" y="0"/>
                      <a:ext cx="737108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75095F" w14:textId="77F9D3D2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1DF559EE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6887BFD2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3AD6DC9E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5FDA6081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57B51D2A" w14:textId="6590CBE5" w:rsidR="0072063F" w:rsidRPr="0031742C" w:rsidRDefault="009B2019" w:rsidP="0072063F">
      <w:pPr>
        <w:snapToGrid w:val="0"/>
        <w:spacing w:line="620" w:lineRule="exact"/>
        <w:ind w:rightChars="161" w:right="322"/>
        <w:jc w:val="right"/>
        <w:rPr>
          <w:rFonts w:ascii="나눔스퀘어 네오 Bold" w:eastAsia="나눔스퀘어 네오 Bold" w:hAnsi="나눔스퀘어 네오 Bold"/>
          <w:color w:val="FFFFFF" w:themeColor="background1"/>
          <w:sz w:val="40"/>
          <w:szCs w:val="40"/>
        </w:rPr>
      </w:pPr>
      <w:r w:rsidRPr="0031742C">
        <w:rPr>
          <w:rFonts w:ascii="나눔스퀘어 네오 Bold" w:eastAsia="나눔스퀘어 네오 Bold" w:hAnsi="나눔스퀘어 네오 Bold"/>
          <w:color w:val="FFFFFF" w:themeColor="background1"/>
          <w:sz w:val="40"/>
          <w:szCs w:val="40"/>
        </w:rPr>
        <w:t>2024-12-31</w:t>
      </w:r>
    </w:p>
    <w:p w14:paraId="5A2CA81A" w14:textId="44189797" w:rsidR="0072063F" w:rsidRPr="0031742C" w:rsidRDefault="00F5335F" w:rsidP="0072063F">
      <w:pPr>
        <w:snapToGrid w:val="0"/>
        <w:spacing w:line="680" w:lineRule="exact"/>
        <w:ind w:rightChars="161" w:right="322"/>
        <w:jc w:val="right"/>
        <w:rPr>
          <w:rFonts w:ascii="나눔스퀘어 네오 Regular" w:eastAsia="나눔스퀘어 네오 Regular" w:hAnsi="나눔스퀘어 네오 Regular"/>
          <w:color w:val="FFFFFF" w:themeColor="background1"/>
          <w:sz w:val="40"/>
          <w:szCs w:val="40"/>
        </w:rPr>
      </w:pPr>
      <w:r w:rsidRPr="0031742C">
        <w:rPr>
          <w:rFonts w:ascii="나눔스퀘어 네오 Regular" w:eastAsia="나눔스퀘어 네오 Regular" w:hAnsi="나눔스퀘어 네오 Regular" w:hint="eastAsia"/>
          <w:color w:val="FFFFFF" w:themeColor="background1"/>
          <w:sz w:val="40"/>
          <w:szCs w:val="40"/>
        </w:rPr>
        <w:t>한국자산평가(주)</w:t>
      </w:r>
    </w:p>
    <w:p w14:paraId="7E39D119" w14:textId="64236CDE" w:rsidR="0072063F" w:rsidRPr="0031742C" w:rsidRDefault="0072063F" w:rsidP="0072063F">
      <w:pPr>
        <w:snapToGrid w:val="0"/>
        <w:spacing w:line="680" w:lineRule="exact"/>
        <w:ind w:rightChars="161" w:right="322"/>
        <w:jc w:val="right"/>
        <w:rPr>
          <w:rFonts w:ascii="나눔스퀘어 네오 Regular" w:eastAsia="나눔스퀘어 네오 Regular" w:hAnsi="나눔스퀘어 네오 Regular"/>
          <w:color w:val="FFFFFF" w:themeColor="background1"/>
          <w:sz w:val="40"/>
          <w:szCs w:val="40"/>
        </w:rPr>
      </w:pPr>
      <w:r w:rsidRPr="0031742C">
        <w:rPr>
          <w:rFonts w:ascii="나눔스퀘어 네오 Regular" w:eastAsia="나눔스퀘어 네오 Regular" w:hAnsi="나눔스퀘어 네오 Regular" w:hint="eastAsia"/>
          <w:color w:val="FFFFFF" w:themeColor="background1"/>
          <w:sz w:val="40"/>
          <w:szCs w:val="40"/>
        </w:rPr>
        <w:t>비시장성 지분증권 평가보고서</w:t>
      </w:r>
    </w:p>
    <w:p w14:paraId="0B179C41" w14:textId="77777777" w:rsidR="0072063F" w:rsidRPr="0031742C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color w:val="FFFFFF" w:themeColor="background1"/>
          <w:sz w:val="12"/>
          <w:szCs w:val="12"/>
        </w:rPr>
      </w:pPr>
    </w:p>
    <w:p w14:paraId="23D219F2" w14:textId="77777777" w:rsidR="0072063F" w:rsidRPr="0031742C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color w:val="FFFFFF" w:themeColor="background1"/>
          <w:sz w:val="12"/>
          <w:szCs w:val="12"/>
        </w:rPr>
      </w:pPr>
    </w:p>
    <w:p w14:paraId="4E3A1275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4E2FF87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33719C89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88EF9FB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1018CD3B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2860902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0B144A87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47BC462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3B29A4F1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47A97403" w14:textId="77777777" w:rsidR="0072063F" w:rsidRPr="00D14FAD" w:rsidRDefault="0072063F" w:rsidP="0072063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4AD47559" w14:textId="77777777" w:rsidR="0072063F" w:rsidRPr="00D14FAD" w:rsidRDefault="0072063F" w:rsidP="007756CE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53A6C480" w14:textId="77777777" w:rsidR="0072063F" w:rsidRPr="00D14FAD" w:rsidRDefault="0072063F" w:rsidP="007756CE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  <w:sectPr w:rsidR="0072063F" w:rsidRPr="00D14FAD" w:rsidSect="00C55F3B">
          <w:headerReference w:type="default" r:id="rId10"/>
          <w:footerReference w:type="even" r:id="rId11"/>
          <w:footerReference w:type="default" r:id="rId12"/>
          <w:pgSz w:w="11906" w:h="16838" w:code="9"/>
          <w:pgMar w:top="0" w:right="204" w:bottom="181" w:left="181" w:header="0" w:footer="992" w:gutter="0"/>
          <w:pgNumType w:start="0"/>
          <w:cols w:space="425"/>
          <w:titlePg/>
          <w:docGrid w:type="lines" w:linePitch="360"/>
        </w:sectPr>
      </w:pPr>
      <w:r w:rsidRPr="00D14FAD">
        <w:rPr>
          <w:rFonts w:ascii="나눔스퀘어 네오 Regular" w:eastAsia="나눔스퀘어 네오 Regular" w:hAnsi="나눔스퀘어 네오 Regular"/>
          <w:noProof/>
          <w:sz w:val="12"/>
          <w:szCs w:val="12"/>
        </w:rPr>
        <w:drawing>
          <wp:anchor distT="0" distB="0" distL="114300" distR="114300" simplePos="0" relativeHeight="251665920" behindDoc="0" locked="0" layoutInCell="1" allowOverlap="1" wp14:anchorId="6A17AABD" wp14:editId="0007DB32">
            <wp:simplePos x="0" y="0"/>
            <wp:positionH relativeFrom="column">
              <wp:posOffset>56515</wp:posOffset>
            </wp:positionH>
            <wp:positionV relativeFrom="paragraph">
              <wp:posOffset>4366260</wp:posOffset>
            </wp:positionV>
            <wp:extent cx="1600200" cy="285750"/>
            <wp:effectExtent l="19050" t="0" r="0" b="0"/>
            <wp:wrapNone/>
            <wp:docPr id="3" name="Picture 6" descr="Y:\마케팅팀\KAP Graphics\한국자산평가CI\로고색수정_20131028\20120601_한국자산평가-logo-투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Y:\마케팅팀\KAP Graphics\한국자산평가CI\로고색수정_20131028\20120601_한국자산평가-logo-투명.pn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857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D5769E" w:rsidRPr="00D14FAD">
        <w:rPr>
          <w:rFonts w:ascii="나눔스퀘어 네오 Regular" w:eastAsia="나눔스퀘어 네오 Regular" w:hAnsi="나눔스퀘어 네오 Regular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351380A" wp14:editId="20724887">
                <wp:simplePos x="0" y="0"/>
                <wp:positionH relativeFrom="column">
                  <wp:posOffset>452755</wp:posOffset>
                </wp:positionH>
                <wp:positionV relativeFrom="paragraph">
                  <wp:posOffset>4355465</wp:posOffset>
                </wp:positionV>
                <wp:extent cx="6887210" cy="396240"/>
                <wp:effectExtent l="0" t="0" r="0" b="0"/>
                <wp:wrapNone/>
                <wp:docPr id="10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7210" cy="396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65C43" w14:textId="77777777" w:rsidR="005344DB" w:rsidRPr="001D1A34" w:rsidRDefault="005344DB" w:rsidP="0072063F">
                            <w:pPr>
                              <w:pStyle w:val="a4"/>
                              <w:wordWrap w:val="0"/>
                              <w:spacing w:before="84" w:beforeAutospacing="0" w:after="0" w:afterAutospacing="0" w:line="264" w:lineRule="auto"/>
                              <w:jc w:val="right"/>
                              <w:rPr>
                                <w:rFonts w:ascii="마루 부리OTF 중간" w:eastAsia="마루 부리OTF 중간" w:hAnsi="마루 부리OTF 중간"/>
                                <w:sz w:val="28"/>
                              </w:rPr>
                            </w:pPr>
                            <w:r w:rsidRPr="001D1A34">
                              <w:rPr>
                                <w:rFonts w:ascii="마루 부리OTF 중간" w:eastAsia="마루 부리OTF 중간" w:hAnsi="마루 부리OTF 중간" w:cstheme="minorBidi" w:hint="eastAsia"/>
                                <w:color w:val="808080"/>
                                <w:kern w:val="24"/>
                                <w:sz w:val="16"/>
                                <w:szCs w:val="14"/>
                              </w:rPr>
                              <w:t>본 자료는 한국자산평가(주)의 고객용 자료입니다. 당사의 사전승인 없이 본 자료의 복사·수정·배포를 금합니다.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51380A" id="_x0000_t202" coordsize="21600,21600" o:spt="202" path="m,l,21600r21600,l21600,xe">
                <v:stroke joinstyle="miter"/>
                <v:path gradientshapeok="t" o:connecttype="rect"/>
              </v:shapetype>
              <v:shape id="TextBox 12" o:spid="_x0000_s1026" type="#_x0000_t202" style="position:absolute;left:0;text-align:left;margin-left:35.65pt;margin-top:342.95pt;width:542.3pt;height:31.2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" filled="f" stroked="f">
                <v:textbox style="mso-fit-shape-to-text:t">
                  <w:txbxContent>
                    <w:p w14:paraId="60665C43" w14:textId="77777777" w:rsidR="005344DB" w:rsidRPr="001D1A34" w:rsidRDefault="005344DB" w:rsidP="0072063F">
                      <w:pPr>
                        <w:pStyle w:val="a4"/>
                        <w:wordWrap w:val="0"/>
                        <w:spacing w:before="84" w:beforeAutospacing="0" w:after="0" w:afterAutospacing="0" w:line="264" w:lineRule="auto"/>
                        <w:jc w:val="right"/>
                        <w:rPr>
                          <w:rFonts w:ascii="마루 부리OTF 중간" w:eastAsia="마루 부리OTF 중간" w:hAnsi="마루 부리OTF 중간"/>
                          <w:sz w:val="28"/>
                        </w:rPr>
                      </w:pPr>
                      <w:r w:rsidRPr="001D1A34">
                        <w:rPr>
                          <w:rFonts w:ascii="마루 부리OTF 중간" w:eastAsia="마루 부리OTF 중간" w:hAnsi="마루 부리OTF 중간" w:cstheme="minorBidi" w:hint="eastAsia"/>
                          <w:color w:val="808080"/>
                          <w:kern w:val="24"/>
                          <w:sz w:val="16"/>
                          <w:szCs w:val="14"/>
                        </w:rPr>
                        <w:t>본 자료는 한국자산평가(주)의 고객용 자료입니다. 당사의 사전승인 없이 본 자료의 복사·수정·배포를 금합니다.</w:t>
                      </w:r>
                    </w:p>
                  </w:txbxContent>
                </v:textbox>
              </v:shape>
            </w:pict>
          </mc:Fallback>
        </mc:AlternateContent>
      </w:r>
      <w:r w:rsidRPr="00D14FAD">
        <w:rPr>
          <w:rFonts w:ascii="나눔스퀘어 네오 Regular" w:eastAsia="나눔스퀘어 네오 Regular" w:hAnsi="나눔스퀘어 네오 Regular" w:hint="eastAsia"/>
          <w:noProof/>
          <w:sz w:val="12"/>
          <w:szCs w:val="12"/>
        </w:rPr>
        <w:drawing>
          <wp:anchor distT="0" distB="0" distL="114300" distR="114300" simplePos="0" relativeHeight="251656704" behindDoc="1" locked="0" layoutInCell="1" allowOverlap="1" wp14:anchorId="196BE359" wp14:editId="5B552BCC">
            <wp:simplePos x="0" y="0"/>
            <wp:positionH relativeFrom="column">
              <wp:posOffset>4864100</wp:posOffset>
            </wp:positionH>
            <wp:positionV relativeFrom="paragraph">
              <wp:posOffset>6780530</wp:posOffset>
            </wp:positionV>
            <wp:extent cx="1362075" cy="228600"/>
            <wp:effectExtent l="19050" t="0" r="9525" b="0"/>
            <wp:wrapNone/>
            <wp:docPr id="4" name="그림 19" descr="한채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한채평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14FAD">
        <w:rPr>
          <w:rFonts w:ascii="나눔스퀘어 네오 Regular" w:eastAsia="나눔스퀘어 네오 Regular" w:hAnsi="나눔스퀘어 네오 Regular" w:hint="eastAsia"/>
          <w:sz w:val="12"/>
          <w:szCs w:val="12"/>
        </w:rPr>
        <w:t xml:space="preserve">     </w:t>
      </w:r>
    </w:p>
    <w:sdt>
      <w:sdtPr>
        <w:rPr>
          <w:rFonts w:ascii="나눔스퀘어 네오 Regular" w:eastAsia="나눔스퀘어 네오 Regular" w:hAnsi="나눔스퀘어 네오 Regular" w:cs="Arial"/>
          <w:b w:val="0"/>
          <w:bCs w:val="0"/>
          <w:color w:val="auto"/>
          <w:kern w:val="2"/>
          <w:sz w:val="20"/>
          <w:szCs w:val="24"/>
          <w:lang w:val="ko-KR"/>
        </w:rPr>
        <w:id w:val="2121635832"/>
        <w:docPartObj>
          <w:docPartGallery w:val="Table of Contents"/>
          <w:docPartUnique/>
        </w:docPartObj>
      </w:sdtPr>
      <w:sdtEndPr>
        <w:rPr>
          <w:rFonts w:cstheme="minorBidi"/>
          <w:kern w:val="0"/>
          <w:sz w:val="28"/>
          <w:szCs w:val="28"/>
        </w:rPr>
      </w:sdtEndPr>
      <w:sdtContent>
        <w:p w14:paraId="3FCD554A" w14:textId="2F173D47" w:rsidR="006C500D" w:rsidRPr="00487BEF" w:rsidRDefault="00DD0D2D" w:rsidP="00DD0D2D">
          <w:pPr>
            <w:pStyle w:val="TOC"/>
            <w:keepNext w:val="0"/>
            <w:keepLines w:val="0"/>
            <w:tabs>
              <w:tab w:val="center" w:pos="4399"/>
              <w:tab w:val="left" w:pos="5904"/>
            </w:tabs>
            <w:rPr>
              <w:rFonts w:ascii="마루 부리OTF 중간" w:eastAsia="마루 부리OTF 중간" w:hAnsi="마루 부리OTF 중간"/>
              <w:b w:val="0"/>
              <w:color w:val="auto"/>
              <w:sz w:val="36"/>
            </w:rPr>
          </w:pPr>
          <w:r w:rsidRPr="00487BEF">
            <w:rPr>
              <w:rFonts w:ascii="마루 부리OTF 중간" w:eastAsia="마루 부리OTF 중간" w:hAnsi="마루 부리OTF 중간" w:cs="Arial"/>
              <w:b w:val="0"/>
              <w:bCs w:val="0"/>
              <w:color w:val="auto"/>
              <w:kern w:val="2"/>
              <w:sz w:val="18"/>
              <w:szCs w:val="24"/>
              <w:lang w:val="ko-KR"/>
            </w:rPr>
            <w:tab/>
          </w:r>
          <w:r w:rsidR="006C500D" w:rsidRPr="00487BEF">
            <w:rPr>
              <w:rFonts w:ascii="마루 부리OTF 중간" w:eastAsia="마루 부리OTF 중간" w:hAnsi="마루 부리OTF 중간" w:hint="eastAsia"/>
              <w:b w:val="0"/>
              <w:color w:val="auto"/>
              <w:sz w:val="36"/>
              <w:lang w:val="ko-KR"/>
            </w:rPr>
            <w:t>목</w:t>
          </w:r>
          <w:r w:rsidR="00E308F3" w:rsidRPr="00487BEF">
            <w:rPr>
              <w:rFonts w:ascii="마루 부리OTF 중간" w:eastAsia="마루 부리OTF 중간" w:hAnsi="마루 부리OTF 중간" w:hint="eastAsia"/>
              <w:b w:val="0"/>
              <w:color w:val="auto"/>
              <w:sz w:val="36"/>
              <w:lang w:val="ko-KR"/>
            </w:rPr>
            <w:t xml:space="preserve">     </w:t>
          </w:r>
          <w:r w:rsidR="006C500D" w:rsidRPr="00487BEF">
            <w:rPr>
              <w:rFonts w:ascii="마루 부리OTF 중간" w:eastAsia="마루 부리OTF 중간" w:hAnsi="마루 부리OTF 중간" w:hint="eastAsia"/>
              <w:b w:val="0"/>
              <w:color w:val="auto"/>
              <w:sz w:val="36"/>
              <w:lang w:val="ko-KR"/>
            </w:rPr>
            <w:t>차</w:t>
          </w:r>
          <w:r w:rsidRPr="00487BEF">
            <w:rPr>
              <w:rFonts w:ascii="마루 부리OTF 중간" w:eastAsia="마루 부리OTF 중간" w:hAnsi="마루 부리OTF 중간"/>
              <w:b w:val="0"/>
              <w:color w:val="auto"/>
              <w:sz w:val="36"/>
              <w:lang w:val="ko-KR"/>
            </w:rPr>
            <w:tab/>
          </w:r>
        </w:p>
        <w:p w14:paraId="7F59E9C0" w14:textId="42F38C86" w:rsidR="00731C53" w:rsidRPr="00487BEF" w:rsidRDefault="006C500D">
          <w:pPr>
            <w:pStyle w:val="10"/>
            <w:tabs>
              <w:tab w:val="right" w:leader="dot" w:pos="8789"/>
            </w:tabs>
            <w:rPr>
              <w:rFonts w:ascii="마루 부리OTF 중간" w:eastAsia="마루 부리OTF 중간" w:hAnsi="마루 부리OTF 중간"/>
              <w:noProof/>
              <w:kern w:val="2"/>
              <w:sz w:val="18"/>
            </w:rPr>
          </w:pPr>
          <w:r w:rsidRPr="00487BEF">
            <w:rPr>
              <w:rFonts w:ascii="마루 부리OTF 중간" w:eastAsia="마루 부리OTF 중간" w:hAnsi="마루 부리OTF 중간"/>
              <w:sz w:val="24"/>
              <w:szCs w:val="28"/>
            </w:rPr>
            <w:fldChar w:fldCharType="begin"/>
          </w:r>
          <w:r w:rsidRPr="00487BEF">
            <w:rPr>
              <w:rFonts w:ascii="마루 부리OTF 중간" w:eastAsia="마루 부리OTF 중간" w:hAnsi="마루 부리OTF 중간"/>
              <w:sz w:val="24"/>
              <w:szCs w:val="28"/>
            </w:rPr>
            <w:instrText xml:space="preserve"> TOC \o "1-3" \h \z \u </w:instrText>
          </w:r>
          <w:r w:rsidRPr="00487BEF">
            <w:rPr>
              <w:rFonts w:ascii="마루 부리OTF 중간" w:eastAsia="마루 부리OTF 중간" w:hAnsi="마루 부리OTF 중간"/>
              <w:sz w:val="24"/>
              <w:szCs w:val="28"/>
            </w:rPr>
            <w:fldChar w:fldCharType="separate"/>
          </w:r>
          <w:hyperlink w:anchor="_Toc190094380" w:history="1">
            <w:r w:rsidR="00731C53" w:rsidRPr="00487BEF">
              <w:rPr>
                <w:rStyle w:val="ad"/>
                <w:rFonts w:ascii="마루 부리OTF 중간" w:eastAsia="마루 부리OTF 중간" w:hAnsi="마루 부리OTF 중간"/>
                <w:noProof/>
                <w:color w:val="auto"/>
                <w:sz w:val="20"/>
              </w:rPr>
              <w:t>1. 평가개요</w: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tab/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begin"/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instrText xml:space="preserve"> PAGEREF _Toc190094380 \h </w:instrTex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separate"/>
            </w:r>
            <w:r w:rsidR="00E11D5B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t>2</w: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end"/>
            </w:r>
          </w:hyperlink>
        </w:p>
        <w:p w14:paraId="37697093" w14:textId="4A098F14" w:rsidR="00731C53" w:rsidRPr="00487BEF" w:rsidRDefault="00EF1D67">
          <w:pPr>
            <w:pStyle w:val="10"/>
            <w:tabs>
              <w:tab w:val="right" w:leader="dot" w:pos="8789"/>
            </w:tabs>
            <w:rPr>
              <w:rFonts w:ascii="마루 부리OTF 중간" w:eastAsia="마루 부리OTF 중간" w:hAnsi="마루 부리OTF 중간"/>
              <w:noProof/>
              <w:kern w:val="2"/>
              <w:sz w:val="18"/>
            </w:rPr>
          </w:pPr>
          <w:hyperlink w:anchor="_Toc190094381" w:history="1">
            <w:r w:rsidR="00731C53" w:rsidRPr="00487BEF">
              <w:rPr>
                <w:rStyle w:val="ad"/>
                <w:rFonts w:ascii="마루 부리OTF 중간" w:eastAsia="마루 부리OTF 중간" w:hAnsi="마루 부리OTF 중간"/>
                <w:noProof/>
                <w:color w:val="auto"/>
                <w:sz w:val="20"/>
              </w:rPr>
              <w:t>2. 평가결과 요약</w: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tab/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begin"/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instrText xml:space="preserve"> PAGEREF _Toc190094381 \h </w:instrTex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separate"/>
            </w:r>
            <w:r w:rsidR="00E11D5B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t>4</w: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end"/>
            </w:r>
          </w:hyperlink>
        </w:p>
        <w:p w14:paraId="63107AC3" w14:textId="28DB337A" w:rsidR="00731C53" w:rsidRPr="00487BEF" w:rsidRDefault="00EF1D67">
          <w:pPr>
            <w:pStyle w:val="10"/>
            <w:tabs>
              <w:tab w:val="right" w:leader="dot" w:pos="8789"/>
            </w:tabs>
            <w:rPr>
              <w:rFonts w:ascii="마루 부리OTF 중간" w:eastAsia="마루 부리OTF 중간" w:hAnsi="마루 부리OTF 중간"/>
              <w:noProof/>
              <w:kern w:val="2"/>
              <w:sz w:val="18"/>
            </w:rPr>
          </w:pPr>
          <w:hyperlink w:anchor="_Toc190094382" w:history="1">
            <w:r w:rsidR="00731C53" w:rsidRPr="00487BEF">
              <w:rPr>
                <w:rStyle w:val="ad"/>
                <w:rFonts w:ascii="마루 부리OTF 중간" w:eastAsia="마루 부리OTF 중간" w:hAnsi="마루 부리OTF 중간"/>
                <w:noProof/>
                <w:color w:val="auto"/>
                <w:sz w:val="20"/>
              </w:rPr>
              <w:t>3. 평가대상 기업분석</w: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tab/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begin"/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instrText xml:space="preserve"> PAGEREF _Toc190094382 \h </w:instrTex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separate"/>
            </w:r>
            <w:r w:rsidR="00E11D5B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t>5</w: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end"/>
            </w:r>
          </w:hyperlink>
        </w:p>
        <w:p w14:paraId="0A426FFF" w14:textId="07C9373F" w:rsidR="00731C53" w:rsidRPr="00487BEF" w:rsidRDefault="00EF1D67">
          <w:pPr>
            <w:pStyle w:val="10"/>
            <w:tabs>
              <w:tab w:val="right" w:leader="dot" w:pos="8789"/>
            </w:tabs>
            <w:rPr>
              <w:rFonts w:ascii="마루 부리OTF 중간" w:eastAsia="마루 부리OTF 중간" w:hAnsi="마루 부리OTF 중간"/>
              <w:noProof/>
              <w:kern w:val="2"/>
              <w:sz w:val="18"/>
            </w:rPr>
          </w:pPr>
          <w:hyperlink w:anchor="_Toc190094383" w:history="1">
            <w:r w:rsidR="00731C53" w:rsidRPr="00487BEF">
              <w:rPr>
                <w:rStyle w:val="ad"/>
                <w:rFonts w:ascii="마루 부리OTF 중간" w:eastAsia="마루 부리OTF 중간" w:hAnsi="마루 부리OTF 중간"/>
                <w:noProof/>
                <w:color w:val="auto"/>
                <w:sz w:val="20"/>
              </w:rPr>
              <w:t>4. 평가수행</w: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tab/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begin"/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instrText xml:space="preserve"> PAGEREF _Toc190094383 \h </w:instrTex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separate"/>
            </w:r>
            <w:r w:rsidR="00E11D5B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t>7</w: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end"/>
            </w:r>
          </w:hyperlink>
        </w:p>
        <w:p w14:paraId="31CF455B" w14:textId="6EF28602" w:rsidR="00731C53" w:rsidRPr="00487BEF" w:rsidRDefault="00EF1D67">
          <w:pPr>
            <w:pStyle w:val="10"/>
            <w:tabs>
              <w:tab w:val="right" w:leader="dot" w:pos="8789"/>
            </w:tabs>
            <w:rPr>
              <w:rFonts w:ascii="마루 부리OTF 중간" w:eastAsia="마루 부리OTF 중간" w:hAnsi="마루 부리OTF 중간"/>
              <w:noProof/>
              <w:kern w:val="2"/>
              <w:sz w:val="18"/>
            </w:rPr>
          </w:pPr>
          <w:hyperlink w:anchor="_Toc190094384" w:history="1">
            <w:r w:rsidR="00731C53" w:rsidRPr="00487BEF">
              <w:rPr>
                <w:rStyle w:val="ad"/>
                <w:rFonts w:ascii="마루 부리OTF 중간" w:eastAsia="마루 부리OTF 중간" w:hAnsi="마루 부리OTF 중간"/>
                <w:noProof/>
                <w:color w:val="auto"/>
                <w:sz w:val="20"/>
              </w:rPr>
              <w:t>5. 평가결론</w: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tab/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begin"/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instrText xml:space="preserve"> PAGEREF _Toc190094384 \h </w:instrTex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separate"/>
            </w:r>
            <w:r w:rsidR="00E11D5B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t>18</w: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end"/>
            </w:r>
          </w:hyperlink>
        </w:p>
        <w:p w14:paraId="77A484FA" w14:textId="077EBE10" w:rsidR="00731C53" w:rsidRPr="00487BEF" w:rsidRDefault="00EF1D67">
          <w:pPr>
            <w:pStyle w:val="10"/>
            <w:tabs>
              <w:tab w:val="right" w:leader="dot" w:pos="8789"/>
            </w:tabs>
            <w:rPr>
              <w:rFonts w:ascii="마루 부리OTF 중간" w:eastAsia="마루 부리OTF 중간" w:hAnsi="마루 부리OTF 중간"/>
              <w:noProof/>
              <w:kern w:val="2"/>
              <w:sz w:val="18"/>
            </w:rPr>
          </w:pPr>
          <w:hyperlink w:anchor="_Toc190094385" w:history="1">
            <w:r w:rsidR="00731C53" w:rsidRPr="00487BEF">
              <w:rPr>
                <w:rStyle w:val="ad"/>
                <w:rFonts w:ascii="마루 부리OTF 중간" w:eastAsia="마루 부리OTF 중간" w:hAnsi="마루 부리OTF 중간"/>
                <w:noProof/>
                <w:color w:val="auto"/>
                <w:sz w:val="20"/>
              </w:rPr>
              <w:t>6. 민감도 분석</w: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tab/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begin"/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instrText xml:space="preserve"> PAGEREF _Toc190094385 \h </w:instrTex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separate"/>
            </w:r>
            <w:r w:rsidR="00E11D5B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t>19</w:t>
            </w:r>
            <w:r w:rsidR="00731C53" w:rsidRPr="00487BEF">
              <w:rPr>
                <w:rFonts w:ascii="마루 부리OTF 중간" w:eastAsia="마루 부리OTF 중간" w:hAnsi="마루 부리OTF 중간"/>
                <w:noProof/>
                <w:webHidden/>
                <w:sz w:val="20"/>
              </w:rPr>
              <w:fldChar w:fldCharType="end"/>
            </w:r>
          </w:hyperlink>
        </w:p>
        <w:p w14:paraId="6D22C9A1" w14:textId="254C68B7" w:rsidR="0091649F" w:rsidRPr="00D14FAD" w:rsidRDefault="006C500D" w:rsidP="00E02E47">
          <w:pPr>
            <w:pStyle w:val="10"/>
            <w:tabs>
              <w:tab w:val="right" w:leader="dot" w:pos="8789"/>
            </w:tabs>
            <w:rPr>
              <w:rFonts w:ascii="나눔스퀘어 네오 Regular" w:eastAsia="나눔스퀘어 네오 Regular" w:hAnsi="나눔스퀘어 네오 Regular"/>
            </w:rPr>
          </w:pPr>
          <w:r w:rsidRPr="00487BEF">
            <w:rPr>
              <w:rFonts w:ascii="마루 부리OTF 중간" w:eastAsia="마루 부리OTF 중간" w:hAnsi="마루 부리OTF 중간"/>
              <w:bCs/>
              <w:sz w:val="24"/>
              <w:szCs w:val="28"/>
              <w:lang w:val="ko-KR"/>
            </w:rPr>
            <w:fldChar w:fldCharType="end"/>
          </w:r>
        </w:p>
      </w:sdtContent>
    </w:sdt>
    <w:p w14:paraId="6A9E211E" w14:textId="77777777" w:rsidR="0091649F" w:rsidRPr="00D14FAD" w:rsidRDefault="0091649F" w:rsidP="007756CE">
      <w:pPr>
        <w:jc w:val="left"/>
        <w:rPr>
          <w:rFonts w:ascii="나눔스퀘어 네오 Regular" w:eastAsia="나눔스퀘어 네오 Regular" w:hAnsi="나눔스퀘어 네오 Regular" w:cstheme="majorBidi"/>
          <w:bCs/>
          <w:sz w:val="32"/>
          <w:szCs w:val="32"/>
        </w:rPr>
      </w:pPr>
      <w:r w:rsidRPr="00D14FAD">
        <w:rPr>
          <w:rFonts w:ascii="나눔스퀘어 네오 Regular" w:eastAsia="나눔스퀘어 네오 Regular" w:hAnsi="나눔스퀘어 네오 Regular"/>
        </w:rPr>
        <w:br w:type="page"/>
      </w:r>
    </w:p>
    <w:p w14:paraId="4F697103" w14:textId="77777777" w:rsidR="00F95136" w:rsidRPr="0031742C" w:rsidRDefault="001147F2" w:rsidP="00FB6BEE">
      <w:pPr>
        <w:pStyle w:val="af6"/>
        <w:jc w:val="left"/>
        <w:rPr>
          <w:rFonts w:ascii="나눔스퀘어OTF ExtraBold" w:eastAsia="나눔스퀘어OTF ExtraBold" w:hAnsi="나눔스퀘어OTF ExtraBold"/>
          <w:b w:val="0"/>
        </w:rPr>
      </w:pPr>
      <w:bookmarkStart w:id="0" w:name="_Toc190094380"/>
      <w:r w:rsidRPr="0031742C">
        <w:rPr>
          <w:rFonts w:ascii="나눔스퀘어OTF ExtraBold" w:eastAsia="나눔스퀘어OTF ExtraBold" w:hAnsi="나눔스퀘어OTF ExtraBold" w:hint="eastAsia"/>
          <w:b w:val="0"/>
        </w:rPr>
        <w:lastRenderedPageBreak/>
        <w:t>1</w:t>
      </w:r>
      <w:r w:rsidR="00F95136" w:rsidRPr="0031742C">
        <w:rPr>
          <w:rFonts w:ascii="나눔스퀘어OTF ExtraBold" w:eastAsia="나눔스퀘어OTF ExtraBold" w:hAnsi="나눔스퀘어OTF ExtraBold" w:hint="eastAsia"/>
          <w:b w:val="0"/>
        </w:rPr>
        <w:t>. 평가개요</w:t>
      </w:r>
      <w:bookmarkEnd w:id="0"/>
    </w:p>
    <w:p w14:paraId="1B215643" w14:textId="71EE7BA0" w:rsidR="00F95136" w:rsidRPr="006E355E" w:rsidRDefault="00F95136" w:rsidP="00FC1140">
      <w:pPr>
        <w:numPr>
          <w:ilvl w:val="0"/>
          <w:numId w:val="5"/>
        </w:numPr>
        <w:tabs>
          <w:tab w:val="clear" w:pos="1500"/>
        </w:tabs>
        <w:ind w:leftChars="300" w:left="889" w:hangingChars="127" w:hanging="289"/>
        <w:rPr>
          <w:rFonts w:ascii="나눔스퀘어 네오 Bold" w:eastAsia="나눔스퀘어 네오 Bold" w:hAnsi="나눔스퀘어 네오 Bold"/>
          <w:bCs/>
          <w:sz w:val="24"/>
          <w:szCs w:val="39"/>
        </w:rPr>
      </w:pPr>
      <w:r w:rsidRPr="006E355E">
        <w:rPr>
          <w:rFonts w:ascii="나눔스퀘어 네오 Bold" w:eastAsia="나눔스퀘어 네오 Bold" w:hAnsi="나눔스퀘어 네오 Bold" w:hint="eastAsia"/>
          <w:bCs/>
          <w:sz w:val="24"/>
          <w:szCs w:val="39"/>
        </w:rPr>
        <w:t>평가과제의 정의</w:t>
      </w:r>
    </w:p>
    <w:p w14:paraId="6509AAF9" w14:textId="77777777" w:rsidR="00D14FAD" w:rsidRPr="00D14FAD" w:rsidRDefault="00D14FAD" w:rsidP="00D14FAD">
      <w:pPr>
        <w:ind w:left="889"/>
        <w:rPr>
          <w:rFonts w:ascii="나눔스퀘어 네오 Regular" w:eastAsia="나눔스퀘어 네오 Regular" w:hAnsi="나눔스퀘어 네오 Regular"/>
          <w:bCs/>
          <w:sz w:val="24"/>
          <w:szCs w:val="39"/>
        </w:rPr>
      </w:pPr>
    </w:p>
    <w:tbl>
      <w:tblPr>
        <w:tblW w:w="7909" w:type="dxa"/>
        <w:tblInd w:w="90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56"/>
        <w:gridCol w:w="2268"/>
        <w:gridCol w:w="1701"/>
        <w:gridCol w:w="2284"/>
      </w:tblGrid>
      <w:tr w:rsidR="00D14FAD" w:rsidRPr="00D14FAD" w14:paraId="2B782FED" w14:textId="77777777" w:rsidTr="005806C9">
        <w:trPr>
          <w:trHeight w:val="402"/>
        </w:trPr>
        <w:tc>
          <w:tcPr>
            <w:tcW w:w="1656" w:type="dxa"/>
            <w:tcBorders>
              <w:top w:val="single" w:sz="12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68F6F778" w14:textId="2487429F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bookmarkStart w:id="1" w:name="RANGE!B4"/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평가대상기업</w:t>
            </w:r>
            <w:bookmarkEnd w:id="1"/>
          </w:p>
        </w:tc>
        <w:tc>
          <w:tcPr>
            <w:tcW w:w="2268" w:type="dxa"/>
            <w:tcBorders>
              <w:top w:val="single" w:sz="12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5809A19" w14:textId="74138129" w:rsidR="00F5335F" w:rsidRPr="00E27710" w:rsidRDefault="00F5335F" w:rsidP="00F5335F">
            <w:pPr>
              <w:ind w:firstLineChars="36" w:firstLine="56"/>
              <w:jc w:val="left"/>
              <w:rPr>
                <w:rFonts w:ascii="마루 부리OTF 가는" w:eastAsia="마루 부리OTF 가는" w:hAnsi="마루 부리OTF 가는"/>
                <w:bCs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한국자산평가(주)</w:t>
            </w:r>
          </w:p>
        </w:tc>
        <w:tc>
          <w:tcPr>
            <w:tcW w:w="1701" w:type="dxa"/>
            <w:tcBorders>
              <w:top w:val="single" w:sz="12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11A49351" w14:textId="2B4EF2F7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평가대상주식</w:t>
            </w:r>
          </w:p>
        </w:tc>
        <w:tc>
          <w:tcPr>
            <w:tcW w:w="2284" w:type="dxa"/>
            <w:tcBorders>
              <w:top w:val="single" w:sz="12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4" w:space="0" w:color="FFFFFF" w:themeColor="background1"/>
            </w:tcBorders>
            <w:shd w:val="clear" w:color="auto" w:fill="auto"/>
            <w:vAlign w:val="center"/>
          </w:tcPr>
          <w:p w14:paraId="71B442EB" w14:textId="0ECBA4F5" w:rsidR="00F5335F" w:rsidRPr="00E27710" w:rsidRDefault="00F5335F" w:rsidP="00F5335F">
            <w:pPr>
              <w:ind w:firstLineChars="36" w:firstLine="56"/>
              <w:jc w:val="left"/>
              <w:rPr>
                <w:rFonts w:ascii="마루 부리OTF 가는" w:eastAsia="마루 부리OTF 가는" w:hAnsi="마루 부리OTF 가는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보통주</w:t>
            </w:r>
          </w:p>
        </w:tc>
      </w:tr>
      <w:tr w:rsidR="00D14FAD" w:rsidRPr="00D14FAD" w14:paraId="32CAE5AC" w14:textId="77777777" w:rsidTr="005806C9">
        <w:trPr>
          <w:trHeight w:val="402"/>
        </w:trPr>
        <w:tc>
          <w:tcPr>
            <w:tcW w:w="1656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3CD368FF" w14:textId="3583F976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평가기준일</w:t>
            </w:r>
          </w:p>
        </w:tc>
        <w:tc>
          <w:tcPr>
            <w:tcW w:w="2268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156FC692" w14:textId="45BC1432" w:rsidR="00F5335F" w:rsidRPr="00E27710" w:rsidRDefault="009B2019" w:rsidP="00F5335F">
            <w:pPr>
              <w:ind w:firstLineChars="36" w:firstLine="56"/>
              <w:jc w:val="left"/>
              <w:rPr>
                <w:rFonts w:ascii="마루 부리OTF 가는" w:eastAsia="마루 부리OTF 가는" w:hAnsi="마루 부리OTF 가는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2024-12-31</w:t>
            </w:r>
          </w:p>
        </w:tc>
        <w:tc>
          <w:tcPr>
            <w:tcW w:w="1701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7C2190E6" w14:textId="35AF73C6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액면금액</w:t>
            </w:r>
          </w:p>
        </w:tc>
        <w:tc>
          <w:tcPr>
            <w:tcW w:w="2284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4" w:space="0" w:color="FFFFFF" w:themeColor="background1"/>
            </w:tcBorders>
            <w:shd w:val="clear" w:color="auto" w:fill="auto"/>
            <w:vAlign w:val="center"/>
          </w:tcPr>
          <w:p w14:paraId="2EC0BACC" w14:textId="26F94E6B" w:rsidR="00F5335F" w:rsidRPr="00E27710" w:rsidRDefault="00F5335F" w:rsidP="00F5335F">
            <w:pPr>
              <w:ind w:firstLineChars="36" w:firstLine="56"/>
              <w:jc w:val="left"/>
              <w:rPr>
                <w:rFonts w:ascii="마루 부리OTF 가는" w:eastAsia="마루 부리OTF 가는" w:hAnsi="마루 부리OTF 가는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5,000원</w:t>
            </w:r>
          </w:p>
        </w:tc>
      </w:tr>
      <w:tr w:rsidR="00D14FAD" w:rsidRPr="00D14FAD" w14:paraId="5CF9F2CD" w14:textId="77777777" w:rsidTr="005806C9">
        <w:trPr>
          <w:trHeight w:val="402"/>
        </w:trPr>
        <w:tc>
          <w:tcPr>
            <w:tcW w:w="1656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2CD9CEDA" w14:textId="45423065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평가목적</w:t>
            </w:r>
          </w:p>
        </w:tc>
        <w:tc>
          <w:tcPr>
            <w:tcW w:w="2268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3AE15318" w14:textId="17475E26" w:rsidR="00F5335F" w:rsidRPr="00E27710" w:rsidRDefault="00F5335F" w:rsidP="00F5335F">
            <w:pPr>
              <w:ind w:firstLineChars="36" w:firstLine="56"/>
              <w:jc w:val="left"/>
              <w:rPr>
                <w:rFonts w:ascii="마루 부리OTF 가는" w:eastAsia="마루 부리OTF 가는" w:hAnsi="마루 부리OTF 가는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재무보고 목적평가</w:t>
            </w:r>
          </w:p>
        </w:tc>
        <w:tc>
          <w:tcPr>
            <w:tcW w:w="1701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713D87A6" w14:textId="27F387E9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평가보고서용도</w:t>
            </w:r>
          </w:p>
        </w:tc>
        <w:tc>
          <w:tcPr>
            <w:tcW w:w="2284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4" w:space="0" w:color="FFFFFF" w:themeColor="background1"/>
            </w:tcBorders>
            <w:shd w:val="clear" w:color="auto" w:fill="auto"/>
            <w:vAlign w:val="center"/>
          </w:tcPr>
          <w:p w14:paraId="2284D55C" w14:textId="44B1C0A6" w:rsidR="00F5335F" w:rsidRPr="00E27710" w:rsidRDefault="00F5335F" w:rsidP="00F5335F">
            <w:pPr>
              <w:ind w:firstLineChars="36" w:firstLine="56"/>
              <w:jc w:val="left"/>
              <w:rPr>
                <w:rFonts w:ascii="마루 부리OTF 가는" w:eastAsia="마루 부리OTF 가는" w:hAnsi="마루 부리OTF 가는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회계반영을 위한 근거</w:t>
            </w:r>
          </w:p>
        </w:tc>
      </w:tr>
      <w:tr w:rsidR="00D14FAD" w:rsidRPr="00D14FAD" w14:paraId="21A1CAD8" w14:textId="77777777" w:rsidTr="005806C9">
        <w:trPr>
          <w:trHeight w:val="402"/>
        </w:trPr>
        <w:tc>
          <w:tcPr>
            <w:tcW w:w="1656" w:type="dxa"/>
            <w:tcBorders>
              <w:top w:val="single" w:sz="8" w:space="0" w:color="E36C0A" w:themeColor="accent6" w:themeShade="BF"/>
              <w:left w:val="nil"/>
              <w:bottom w:val="single" w:sz="12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166C1141" w14:textId="4CA9C97F" w:rsidR="00F2693A" w:rsidRPr="00E27710" w:rsidRDefault="00F2693A" w:rsidP="005C0A2E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sz w:val="16"/>
                <w:szCs w:val="16"/>
              </w:rPr>
              <w:t>평가방법</w:t>
            </w:r>
          </w:p>
        </w:tc>
        <w:tc>
          <w:tcPr>
            <w:tcW w:w="6253" w:type="dxa"/>
            <w:gridSpan w:val="3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12" w:space="0" w:color="E36C0A" w:themeColor="accent6" w:themeShade="BF"/>
              <w:right w:val="single" w:sz="4" w:space="0" w:color="FFFFFF" w:themeColor="background1"/>
            </w:tcBorders>
            <w:shd w:val="clear" w:color="auto" w:fill="auto"/>
            <w:vAlign w:val="center"/>
          </w:tcPr>
          <w:p w14:paraId="10DDA223" w14:textId="11D577EE" w:rsidR="00F2693A" w:rsidRPr="00E27710" w:rsidRDefault="00F2693A" w:rsidP="00901F41">
            <w:pPr>
              <w:ind w:firstLineChars="36" w:firstLine="56"/>
              <w:jc w:val="left"/>
              <w:rPr>
                <w:rFonts w:ascii="마루 부리OTF 가는" w:eastAsia="마루 부리OTF 가는" w:hAnsi="마루 부리OTF 가는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현금흐름할인모형</w:t>
            </w:r>
          </w:p>
        </w:tc>
      </w:tr>
    </w:tbl>
    <w:p w14:paraId="7BE48E24" w14:textId="61ECE2D3" w:rsidR="00D257E8" w:rsidRDefault="00D257E8" w:rsidP="00D257E8">
      <w:pPr>
        <w:ind w:left="905"/>
        <w:rPr>
          <w:rFonts w:ascii="나눔스퀘어 네오 Regular" w:eastAsia="나눔스퀘어 네오 Regular" w:hAnsi="나눔스퀘어 네오 Regular"/>
          <w:bCs/>
          <w:sz w:val="12"/>
          <w:szCs w:val="12"/>
        </w:rPr>
      </w:pPr>
    </w:p>
    <w:p w14:paraId="57C6A9CB" w14:textId="77777777" w:rsidR="006D1184" w:rsidRPr="00D14FAD" w:rsidRDefault="006D1184" w:rsidP="00D257E8">
      <w:pPr>
        <w:ind w:left="905"/>
        <w:rPr>
          <w:rFonts w:ascii="나눔스퀘어 네오 Regular" w:eastAsia="나눔스퀘어 네오 Regular" w:hAnsi="나눔스퀘어 네오 Regular"/>
          <w:bCs/>
          <w:sz w:val="12"/>
          <w:szCs w:val="12"/>
        </w:rPr>
      </w:pPr>
    </w:p>
    <w:p w14:paraId="4C33DA83" w14:textId="7DDD79B6" w:rsidR="00D14FAD" w:rsidRPr="00F6632C" w:rsidRDefault="00F95136" w:rsidP="005344DB">
      <w:pPr>
        <w:numPr>
          <w:ilvl w:val="0"/>
          <w:numId w:val="5"/>
        </w:numPr>
        <w:tabs>
          <w:tab w:val="clear" w:pos="1500"/>
        </w:tabs>
        <w:ind w:leftChars="300" w:left="889" w:hangingChars="127" w:hanging="289"/>
        <w:rPr>
          <w:rFonts w:ascii="나눔스퀘어 네오 Regular" w:eastAsia="나눔스퀘어 네오 Regular" w:hAnsi="나눔스퀘어 네오 Regular"/>
          <w:bCs/>
          <w:sz w:val="24"/>
          <w:szCs w:val="39"/>
        </w:rPr>
      </w:pPr>
      <w:r w:rsidRPr="00F6632C">
        <w:rPr>
          <w:rFonts w:ascii="나눔스퀘어 네오 Bold" w:eastAsia="나눔스퀘어 네오 Bold" w:hAnsi="나눔스퀘어 네오 Bold" w:hint="eastAsia"/>
          <w:bCs/>
          <w:sz w:val="24"/>
          <w:szCs w:val="39"/>
        </w:rPr>
        <w:t xml:space="preserve">평가용역의 성격 및 범위 </w:t>
      </w:r>
    </w:p>
    <w:p w14:paraId="3493425D" w14:textId="77777777" w:rsidR="00F6632C" w:rsidRPr="00F6632C" w:rsidRDefault="00F6632C" w:rsidP="00F6632C">
      <w:pPr>
        <w:ind w:left="889"/>
        <w:rPr>
          <w:rFonts w:ascii="나눔스퀘어 네오 Regular" w:eastAsia="나눔스퀘어 네오 Regular" w:hAnsi="나눔스퀘어 네오 Regular"/>
          <w:bCs/>
          <w:sz w:val="24"/>
          <w:szCs w:val="39"/>
        </w:rPr>
      </w:pPr>
    </w:p>
    <w:p w14:paraId="2127A9AB" w14:textId="5A5167D2" w:rsidR="00F95136" w:rsidRPr="008D2EC1" w:rsidRDefault="00F95136" w:rsidP="00B25808">
      <w:pPr>
        <w:numPr>
          <w:ilvl w:val="0"/>
          <w:numId w:val="3"/>
        </w:numPr>
        <w:ind w:hanging="260"/>
        <w:rPr>
          <w:rFonts w:ascii="마루 부리OTF 중간" w:eastAsia="마루 부리OTF 중간" w:hAnsi="마루 부리OTF 중간"/>
          <w:sz w:val="18"/>
          <w:szCs w:val="18"/>
        </w:rPr>
      </w:pPr>
      <w:r w:rsidRPr="008D2EC1">
        <w:rPr>
          <w:rFonts w:ascii="마루 부리OTF 중간" w:eastAsia="마루 부리OTF 중간" w:hAnsi="마루 부리OTF 중간" w:hint="eastAsia"/>
          <w:sz w:val="18"/>
          <w:szCs w:val="18"/>
        </w:rPr>
        <w:t xml:space="preserve">본 용역은 비상장주식인 </w:t>
      </w:r>
      <w:r w:rsidR="00F5335F" w:rsidRPr="008D2EC1">
        <w:rPr>
          <w:rFonts w:ascii="마루 부리OTF 중간" w:eastAsia="마루 부리OTF 중간" w:hAnsi="마루 부리OTF 중간" w:hint="eastAsia"/>
          <w:sz w:val="18"/>
          <w:szCs w:val="18"/>
        </w:rPr>
        <w:t>한국자산평가(주)</w:t>
      </w:r>
      <w:r w:rsidRPr="008D2EC1">
        <w:rPr>
          <w:rFonts w:ascii="마루 부리OTF 중간" w:eastAsia="마루 부리OTF 중간" w:hAnsi="마루 부리OTF 중간" w:hint="eastAsia"/>
          <w:sz w:val="18"/>
          <w:szCs w:val="18"/>
        </w:rPr>
        <w:t xml:space="preserve"> 보통주 회계처리를 위한 공정가치 평가를 위해 수행되었습니다. 한국채택국제회계기준(이하 </w:t>
      </w:r>
      <w:r w:rsidRPr="008D2EC1">
        <w:rPr>
          <w:rFonts w:ascii="마루 부리OTF 중간" w:eastAsia="마루 부리OTF 중간" w:hAnsi="마루 부리OTF 중간"/>
          <w:sz w:val="18"/>
          <w:szCs w:val="18"/>
        </w:rPr>
        <w:t>“</w:t>
      </w:r>
      <w:r w:rsidRPr="008D2EC1">
        <w:rPr>
          <w:rFonts w:ascii="마루 부리OTF 중간" w:eastAsia="마루 부리OTF 중간" w:hAnsi="마루 부리OTF 중간" w:hint="eastAsia"/>
          <w:sz w:val="18"/>
          <w:szCs w:val="18"/>
        </w:rPr>
        <w:t>K-IFRS</w:t>
      </w:r>
      <w:r w:rsidRPr="008D2EC1">
        <w:rPr>
          <w:rFonts w:ascii="마루 부리OTF 중간" w:eastAsia="마루 부리OTF 중간" w:hAnsi="마루 부리OTF 중간"/>
          <w:sz w:val="18"/>
          <w:szCs w:val="18"/>
        </w:rPr>
        <w:t>”</w:t>
      </w:r>
      <w:r w:rsidRPr="008D2EC1">
        <w:rPr>
          <w:rFonts w:ascii="마루 부리OTF 중간" w:eastAsia="마루 부리OTF 중간" w:hAnsi="마루 부리OTF 중간" w:hint="eastAsia"/>
          <w:sz w:val="18"/>
          <w:szCs w:val="18"/>
        </w:rPr>
        <w:t>)</w:t>
      </w:r>
      <w:r w:rsidRPr="008D2EC1">
        <w:rPr>
          <w:rFonts w:ascii="마루 부리OTF 중간" w:eastAsia="마루 부리OTF 중간" w:hAnsi="마루 부리OTF 중간"/>
          <w:sz w:val="18"/>
          <w:szCs w:val="18"/>
        </w:rPr>
        <w:t>에</w:t>
      </w:r>
      <w:r w:rsidRPr="008D2EC1">
        <w:rPr>
          <w:rFonts w:ascii="마루 부리OTF 중간" w:eastAsia="마루 부리OTF 중간" w:hAnsi="마루 부리OTF 중간" w:hint="eastAsia"/>
          <w:sz w:val="18"/>
          <w:szCs w:val="18"/>
        </w:rPr>
        <w:t xml:space="preserve"> 의하면 금융자산은 공정가치 측정을 원칙으로 하고 있으며, </w:t>
      </w:r>
      <w:r w:rsidR="001A37D9" w:rsidRPr="008D2EC1">
        <w:rPr>
          <w:rFonts w:ascii="마루 부리OTF 중간" w:eastAsia="마루 부리OTF 중간" w:hAnsi="마루 부리OTF 중간" w:hint="eastAsia"/>
          <w:sz w:val="18"/>
          <w:szCs w:val="18"/>
        </w:rPr>
        <w:t>활성시장의 공시가격(수준1 투입요소)이 없는 지분상품의 경우</w:t>
      </w:r>
      <w:r w:rsidRPr="008D2EC1">
        <w:rPr>
          <w:rFonts w:ascii="마루 부리OTF 중간" w:eastAsia="마루 부리OTF 중간" w:hAnsi="마루 부리OTF 중간" w:hint="eastAsia"/>
          <w:sz w:val="18"/>
          <w:szCs w:val="18"/>
        </w:rPr>
        <w:t>, 현금흐름할인</w:t>
      </w:r>
      <w:r w:rsidR="000F53C2" w:rsidRPr="008D2EC1">
        <w:rPr>
          <w:rFonts w:ascii="마루 부리OTF 중간" w:eastAsia="마루 부리OTF 중간" w:hAnsi="마루 부리OTF 중간" w:hint="eastAsia"/>
          <w:sz w:val="18"/>
          <w:szCs w:val="18"/>
        </w:rPr>
        <w:t>모형</w:t>
      </w:r>
      <w:r w:rsidRPr="008D2EC1">
        <w:rPr>
          <w:rFonts w:ascii="마루 부리OTF 중간" w:eastAsia="마루 부리OTF 중간" w:hAnsi="마루 부리OTF 중간" w:hint="eastAsia"/>
          <w:sz w:val="18"/>
          <w:szCs w:val="18"/>
        </w:rPr>
        <w:t>과 옵션가격결정모형을 포함한 시장참여자가 일반적으로 사용하는 평가기법을 이용하여 공정가치를 산정하도록 하고 있습니다</w:t>
      </w:r>
      <w:r w:rsidR="00293C01" w:rsidRPr="008D2EC1">
        <w:rPr>
          <w:rFonts w:ascii="마루 부리OTF 중간" w:eastAsia="마루 부리OTF 중간" w:hAnsi="마루 부리OTF 중간" w:hint="eastAsia"/>
          <w:sz w:val="18"/>
          <w:szCs w:val="18"/>
        </w:rPr>
        <w:t>.</w:t>
      </w:r>
    </w:p>
    <w:p w14:paraId="09A4B96D" w14:textId="77777777" w:rsidR="00F95136" w:rsidRPr="008D2EC1" w:rsidRDefault="00F95136" w:rsidP="00B25808">
      <w:pPr>
        <w:pStyle w:val="a7"/>
        <w:tabs>
          <w:tab w:val="clear" w:pos="4252"/>
          <w:tab w:val="clear" w:pos="8504"/>
        </w:tabs>
        <w:snapToGrid/>
        <w:ind w:leftChars="468" w:left="936"/>
        <w:rPr>
          <w:rFonts w:ascii="마루 부리OTF 중간" w:eastAsia="마루 부리OTF 중간" w:hAnsi="마루 부리OTF 중간"/>
          <w:sz w:val="18"/>
          <w:szCs w:val="18"/>
        </w:rPr>
      </w:pPr>
    </w:p>
    <w:p w14:paraId="0F6A35D6" w14:textId="6977B63A" w:rsidR="00F95136" w:rsidRPr="008D2EC1" w:rsidRDefault="00AC58B8" w:rsidP="00B25808">
      <w:pPr>
        <w:numPr>
          <w:ilvl w:val="0"/>
          <w:numId w:val="3"/>
        </w:numPr>
        <w:ind w:hanging="260"/>
        <w:rPr>
          <w:rFonts w:ascii="마루 부리OTF 중간" w:eastAsia="마루 부리OTF 중간" w:hAnsi="마루 부리OTF 중간"/>
          <w:sz w:val="18"/>
          <w:szCs w:val="18"/>
        </w:rPr>
      </w:pPr>
      <w:r w:rsidRPr="008D2EC1">
        <w:rPr>
          <w:rFonts w:ascii="마루 부리OTF 중간" w:eastAsia="마루 부리OTF 중간" w:hAnsi="마루 부리OTF 중간" w:hint="eastAsia"/>
          <w:sz w:val="18"/>
          <w:szCs w:val="18"/>
        </w:rPr>
        <w:t>K-IFRS 제1113호(공정가치측정)</w:t>
      </w:r>
      <w:r w:rsidR="005D19F6" w:rsidRPr="008D2EC1">
        <w:rPr>
          <w:rFonts w:ascii="마루 부리OTF 중간" w:eastAsia="마루 부리OTF 중간" w:hAnsi="마루 부리OTF 중간" w:hint="eastAsia"/>
          <w:sz w:val="18"/>
          <w:szCs w:val="18"/>
        </w:rPr>
        <w:t>는</w:t>
      </w:r>
      <w:r w:rsidR="00F95136" w:rsidRPr="008D2EC1">
        <w:rPr>
          <w:rFonts w:ascii="마루 부리OTF 중간" w:eastAsia="마루 부리OTF 중간" w:hAnsi="마루 부리OTF 중간" w:hint="eastAsia"/>
          <w:sz w:val="18"/>
          <w:szCs w:val="18"/>
        </w:rPr>
        <w:t xml:space="preserve"> </w:t>
      </w:r>
      <w:r w:rsidR="005D19F6" w:rsidRPr="008D2EC1">
        <w:rPr>
          <w:rFonts w:ascii="마루 부리OTF 중간" w:eastAsia="마루 부리OTF 중간" w:hAnsi="마루 부리OTF 중간" w:hint="eastAsia"/>
          <w:sz w:val="18"/>
          <w:szCs w:val="18"/>
        </w:rPr>
        <w:t xml:space="preserve">위와 같이 합리적인 평가모형과 적절한 추정치를 사용하여 신뢰성 있게 평가한 금액을 </w:t>
      </w:r>
      <w:r w:rsidR="001A37D9" w:rsidRPr="008D2EC1">
        <w:rPr>
          <w:rFonts w:ascii="마루 부리OTF 중간" w:eastAsia="마루 부리OTF 중간" w:hAnsi="마루 부리OTF 중간" w:hint="eastAsia"/>
          <w:sz w:val="18"/>
          <w:szCs w:val="18"/>
        </w:rPr>
        <w:t>당기손익-공정가치 또는 기타포괄손익-공정가치로 측정하는 금융자산이나 금융부채로</w:t>
      </w:r>
      <w:r w:rsidR="00F95136" w:rsidRPr="008D2EC1">
        <w:rPr>
          <w:rFonts w:ascii="마루 부리OTF 중간" w:eastAsia="마루 부리OTF 중간" w:hAnsi="마루 부리OTF 중간" w:hint="eastAsia"/>
          <w:sz w:val="18"/>
          <w:szCs w:val="18"/>
        </w:rPr>
        <w:t xml:space="preserve"> 분류되는 비상장주식의 </w:t>
      </w:r>
      <w:r w:rsidR="005D19F6" w:rsidRPr="008D2EC1">
        <w:rPr>
          <w:rFonts w:ascii="마루 부리OTF 중간" w:eastAsia="마루 부리OTF 중간" w:hAnsi="마루 부리OTF 중간" w:hint="eastAsia"/>
          <w:sz w:val="18"/>
          <w:szCs w:val="18"/>
        </w:rPr>
        <w:t>공정가치로 인정할 수 있음을 규정함에</w:t>
      </w:r>
      <w:r w:rsidR="00365911" w:rsidRPr="008D2EC1">
        <w:rPr>
          <w:rFonts w:ascii="마루 부리OTF 중간" w:eastAsia="마루 부리OTF 중간" w:hAnsi="마루 부리OTF 중간" w:hint="eastAsia"/>
          <w:sz w:val="18"/>
          <w:szCs w:val="18"/>
        </w:rPr>
        <w:t xml:space="preserve"> 따라, 본 보고서는 </w:t>
      </w:r>
      <w:r w:rsidR="00F5335F" w:rsidRPr="008D2EC1">
        <w:rPr>
          <w:rFonts w:ascii="마루 부리OTF 중간" w:eastAsia="마루 부리OTF 중간" w:hAnsi="마루 부리OTF 중간" w:hint="eastAsia"/>
          <w:sz w:val="18"/>
          <w:szCs w:val="18"/>
        </w:rPr>
        <w:t>한국자산평가(주)</w:t>
      </w:r>
      <w:r w:rsidR="00F95136" w:rsidRPr="008D2EC1">
        <w:rPr>
          <w:rFonts w:ascii="마루 부리OTF 중간" w:eastAsia="마루 부리OTF 중간" w:hAnsi="마루 부리OTF 중간" w:hint="eastAsia"/>
          <w:sz w:val="18"/>
          <w:szCs w:val="18"/>
        </w:rPr>
        <w:t xml:space="preserve"> 보통주의 </w:t>
      </w:r>
      <w:r w:rsidR="00365911" w:rsidRPr="008D2EC1">
        <w:rPr>
          <w:rFonts w:ascii="마루 부리OTF 중간" w:eastAsia="마루 부리OTF 중간" w:hAnsi="마루 부리OTF 중간" w:hint="eastAsia"/>
          <w:sz w:val="18"/>
          <w:szCs w:val="18"/>
        </w:rPr>
        <w:t>공정가액을 제공하고자 합니다.</w:t>
      </w:r>
    </w:p>
    <w:p w14:paraId="789FFECC" w14:textId="77777777" w:rsidR="000316B4" w:rsidRPr="008D2EC1" w:rsidRDefault="000316B4" w:rsidP="00B25808">
      <w:pPr>
        <w:pStyle w:val="a7"/>
        <w:tabs>
          <w:tab w:val="clear" w:pos="4252"/>
          <w:tab w:val="clear" w:pos="8504"/>
        </w:tabs>
        <w:snapToGrid/>
        <w:ind w:leftChars="468" w:left="936"/>
        <w:rPr>
          <w:rFonts w:ascii="마루 부리OTF 중간" w:eastAsia="마루 부리OTF 중간" w:hAnsi="마루 부리OTF 중간"/>
          <w:sz w:val="18"/>
          <w:szCs w:val="18"/>
        </w:rPr>
      </w:pPr>
    </w:p>
    <w:p w14:paraId="2CFED0D2" w14:textId="09F09654" w:rsidR="008946DF" w:rsidRPr="008D2EC1" w:rsidRDefault="008946DF" w:rsidP="00B25808">
      <w:pPr>
        <w:numPr>
          <w:ilvl w:val="0"/>
          <w:numId w:val="3"/>
        </w:numPr>
        <w:ind w:hanging="260"/>
        <w:rPr>
          <w:rFonts w:ascii="마루 부리OTF 중간" w:eastAsia="마루 부리OTF 중간" w:hAnsi="마루 부리OTF 중간"/>
          <w:sz w:val="18"/>
          <w:szCs w:val="18"/>
        </w:rPr>
      </w:pPr>
      <w:r w:rsidRPr="008D2EC1">
        <w:rPr>
          <w:rFonts w:ascii="마루 부리OTF 중간" w:eastAsia="마루 부리OTF 중간" w:hAnsi="마루 부리OTF 중간" w:hint="eastAsia"/>
          <w:sz w:val="18"/>
          <w:szCs w:val="18"/>
        </w:rPr>
        <w:t xml:space="preserve">본 보고서는 K-IFRS에 의거하여 회사의 합리적인 재무보고를 지원하기 위한 목적에 한정됩니다. 따라서 본 보고서의 검토결과는 본 보고서에 명시한 목적 이외의 용도로는 사용할 수 없으며, 사전에 서면 동의 없이 제3자에게 배포 및 </w:t>
      </w:r>
      <w:r w:rsidR="00DD0D2D" w:rsidRPr="008D2EC1">
        <w:rPr>
          <w:rFonts w:ascii="마루 부리OTF 중간" w:eastAsia="마루 부리OTF 중간" w:hAnsi="마루 부리OTF 중간" w:hint="eastAsia"/>
          <w:sz w:val="18"/>
          <w:szCs w:val="18"/>
        </w:rPr>
        <w:t>인용</w:t>
      </w:r>
      <w:r w:rsidR="00DD0D2D" w:rsidRPr="008D2EC1">
        <w:rPr>
          <w:rFonts w:ascii="마루 부리OTF 중간" w:eastAsia="마루 부리OTF 중간" w:hAnsi="마루 부리OTF 중간"/>
          <w:sz w:val="18"/>
          <w:szCs w:val="18"/>
        </w:rPr>
        <w:t>될</w:t>
      </w:r>
      <w:r w:rsidRPr="008D2EC1">
        <w:rPr>
          <w:rFonts w:ascii="마루 부리OTF 중간" w:eastAsia="마루 부리OTF 중간" w:hAnsi="마루 부리OTF 중간" w:hint="eastAsia"/>
          <w:sz w:val="18"/>
          <w:szCs w:val="18"/>
        </w:rPr>
        <w:t xml:space="preserve"> 수 없습니다. 본 보고서의 허가 받지 않거나 부적절한 사용으로 인한 일체의 손실에 대하여 당사는 어떠한 책임도 지지 않습니다.</w:t>
      </w:r>
    </w:p>
    <w:p w14:paraId="469DD3BE" w14:textId="77777777" w:rsidR="008946DF" w:rsidRPr="00D14FAD" w:rsidRDefault="008946DF" w:rsidP="008946DF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FD0F67E" w14:textId="77777777" w:rsidR="009C4559" w:rsidRPr="00D14FAD" w:rsidRDefault="009C4559">
      <w:pPr>
        <w:jc w:val="left"/>
        <w:rPr>
          <w:rFonts w:ascii="나눔스퀘어 네오 Regular" w:eastAsia="나눔스퀘어 네오 Regular" w:hAnsi="나눔스퀘어 네오 Regular"/>
          <w:bCs/>
          <w:sz w:val="24"/>
          <w:szCs w:val="39"/>
        </w:rPr>
      </w:pPr>
      <w:r w:rsidRPr="00D14FAD">
        <w:rPr>
          <w:rFonts w:ascii="나눔스퀘어 네오 Regular" w:eastAsia="나눔스퀘어 네오 Regular" w:hAnsi="나눔스퀘어 네오 Regular"/>
          <w:bCs/>
          <w:sz w:val="24"/>
          <w:szCs w:val="39"/>
        </w:rPr>
        <w:br w:type="page"/>
      </w:r>
    </w:p>
    <w:p w14:paraId="7E8D0AC6" w14:textId="696BC499" w:rsidR="00F95136" w:rsidRPr="00444EE8" w:rsidRDefault="00F95136" w:rsidP="00FC1140">
      <w:pPr>
        <w:numPr>
          <w:ilvl w:val="0"/>
          <w:numId w:val="5"/>
        </w:numPr>
        <w:tabs>
          <w:tab w:val="clear" w:pos="1500"/>
        </w:tabs>
        <w:ind w:leftChars="300" w:left="889" w:hangingChars="127" w:hanging="289"/>
        <w:rPr>
          <w:rFonts w:ascii="나눔스퀘어 네오 Bold" w:eastAsia="나눔스퀘어 네오 Bold" w:hAnsi="나눔스퀘어 네오 Bold"/>
          <w:bCs/>
          <w:sz w:val="24"/>
          <w:szCs w:val="39"/>
        </w:rPr>
      </w:pPr>
      <w:r w:rsidRPr="00444EE8">
        <w:rPr>
          <w:rFonts w:ascii="나눔스퀘어 네오 Bold" w:eastAsia="나눔스퀘어 네오 Bold" w:hAnsi="나눔스퀘어 네오 Bold" w:hint="eastAsia"/>
          <w:bCs/>
          <w:sz w:val="24"/>
          <w:szCs w:val="39"/>
        </w:rPr>
        <w:lastRenderedPageBreak/>
        <w:t xml:space="preserve">평가수행 시 가정 및 </w:t>
      </w:r>
      <w:r w:rsidR="00AB5E78" w:rsidRPr="00444EE8">
        <w:rPr>
          <w:rFonts w:ascii="나눔스퀘어 네오 Bold" w:eastAsia="나눔스퀘어 네오 Bold" w:hAnsi="나눔스퀘어 네오 Bold" w:hint="eastAsia"/>
          <w:bCs/>
          <w:sz w:val="24"/>
          <w:szCs w:val="39"/>
        </w:rPr>
        <w:t>제약조건</w:t>
      </w:r>
    </w:p>
    <w:p w14:paraId="666218B7" w14:textId="77777777" w:rsidR="00D14FAD" w:rsidRPr="00D14FAD" w:rsidRDefault="00D14FAD" w:rsidP="00D14FAD">
      <w:pPr>
        <w:ind w:left="889"/>
        <w:rPr>
          <w:rFonts w:ascii="나눔스퀘어 네오 Regular" w:eastAsia="나눔스퀘어 네오 Regular" w:hAnsi="나눔스퀘어 네오 Regular"/>
          <w:bCs/>
          <w:sz w:val="24"/>
          <w:szCs w:val="39"/>
        </w:rPr>
      </w:pPr>
    </w:p>
    <w:p w14:paraId="03E34751" w14:textId="243E93E1" w:rsidR="00F95136" w:rsidRPr="008D2EC1" w:rsidRDefault="0023312F" w:rsidP="00F2693A">
      <w:pPr>
        <w:pStyle w:val="af4"/>
        <w:numPr>
          <w:ilvl w:val="0"/>
          <w:numId w:val="3"/>
        </w:numPr>
        <w:ind w:leftChars="0"/>
        <w:rPr>
          <w:rFonts w:ascii="마루 부리OTF 중간" w:eastAsia="마루 부리OTF 중간" w:hAnsi="마루 부리OTF 중간"/>
          <w:sz w:val="18"/>
          <w:szCs w:val="18"/>
        </w:rPr>
      </w:pPr>
      <w:r w:rsidRPr="008D2EC1">
        <w:rPr>
          <w:rFonts w:ascii="마루 부리OTF 중간" w:eastAsia="마루 부리OTF 중간" w:hAnsi="마루 부리OTF 중간" w:hint="eastAsia"/>
          <w:sz w:val="18"/>
          <w:szCs w:val="18"/>
        </w:rPr>
        <w:t xml:space="preserve">당사는 </w:t>
      </w:r>
      <w:r w:rsidR="00F5335F" w:rsidRPr="008D2EC1">
        <w:rPr>
          <w:rFonts w:ascii="마루 부리OTF 중간" w:eastAsia="마루 부리OTF 중간" w:hAnsi="마루 부리OTF 중간"/>
          <w:bCs/>
          <w:sz w:val="18"/>
          <w:szCs w:val="18"/>
        </w:rPr>
        <w:t>한국자산평가(주)</w:t>
      </w:r>
      <w:r w:rsidR="00F2693A" w:rsidRPr="008D2EC1">
        <w:rPr>
          <w:rFonts w:ascii="마루 부리OTF 중간" w:eastAsia="마루 부리OTF 중간" w:hAnsi="마루 부리OTF 중간" w:hint="eastAsia"/>
          <w:bCs/>
          <w:sz w:val="18"/>
          <w:szCs w:val="18"/>
        </w:rPr>
        <w:t>가 제공한 재무자료 등을 검토하였고, 회사의 사업내용, 과거 실적, 향후 전망 및 거시경제와 산업환경이 회사에 미치는 영향 등에 대한 고려를 하였으나, 평가기준일까지 이용 가능한 자료나 정보만을 사용하여 평가를 수행 하였으므로 이후에 발생한 사항 또는 공표된 사실 등에 따라 검토내용이 실제와 차이가 있을 수 있습니다.</w:t>
      </w:r>
    </w:p>
    <w:p w14:paraId="4133ABCB" w14:textId="77777777" w:rsidR="00F51CE8" w:rsidRPr="008D2EC1" w:rsidRDefault="00F51CE8" w:rsidP="00F51CE8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마루 부리OTF 중간" w:eastAsia="마루 부리OTF 중간" w:hAnsi="마루 부리OTF 중간"/>
          <w:sz w:val="18"/>
          <w:szCs w:val="18"/>
        </w:rPr>
      </w:pPr>
    </w:p>
    <w:p w14:paraId="6B6A37F3" w14:textId="77777777" w:rsidR="00621B25" w:rsidRPr="008D2EC1" w:rsidRDefault="00667225" w:rsidP="00FC1140">
      <w:pPr>
        <w:numPr>
          <w:ilvl w:val="0"/>
          <w:numId w:val="3"/>
        </w:numPr>
        <w:ind w:hanging="260"/>
        <w:rPr>
          <w:rFonts w:ascii="마루 부리OTF 중간" w:eastAsia="마루 부리OTF 중간" w:hAnsi="마루 부리OTF 중간"/>
          <w:sz w:val="18"/>
          <w:szCs w:val="18"/>
        </w:rPr>
      </w:pPr>
      <w:r w:rsidRPr="008D2EC1">
        <w:rPr>
          <w:rFonts w:ascii="마루 부리OTF 중간" w:eastAsia="마루 부리OTF 중간" w:hAnsi="마루 부리OTF 중간" w:hint="eastAsia"/>
          <w:sz w:val="18"/>
          <w:szCs w:val="18"/>
        </w:rPr>
        <w:t>또한 본 업무</w:t>
      </w:r>
      <w:r w:rsidR="00621B25" w:rsidRPr="008D2EC1">
        <w:rPr>
          <w:rFonts w:ascii="마루 부리OTF 중간" w:eastAsia="마루 부리OTF 중간" w:hAnsi="마루 부리OTF 중간" w:hint="eastAsia"/>
          <w:sz w:val="18"/>
          <w:szCs w:val="18"/>
        </w:rPr>
        <w:t>수행시 미래 예측기간 동안의 추정손익은 회사의 과거 실적, 미래 사업계획 및 기타 공시된 자료 등을 바탕으로 일정한 가정 하에 산출된 것이므로 미래의 경제적 상황 및 사업전략, 기타 경영상황의 변화에 따라 향후 실제치와 차이가 나는 것이 일반적이고, 그 차이는 중요할 수 있습니다.</w:t>
      </w:r>
    </w:p>
    <w:p w14:paraId="64F159DD" w14:textId="77777777" w:rsidR="00621B25" w:rsidRPr="008D2EC1" w:rsidRDefault="00621B25" w:rsidP="00621B25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마루 부리OTF 중간" w:eastAsia="마루 부리OTF 중간" w:hAnsi="마루 부리OTF 중간"/>
          <w:sz w:val="18"/>
          <w:szCs w:val="18"/>
        </w:rPr>
      </w:pPr>
    </w:p>
    <w:p w14:paraId="1A116567" w14:textId="77777777" w:rsidR="00621B25" w:rsidRPr="008D2EC1" w:rsidRDefault="00F95136" w:rsidP="00FC1140">
      <w:pPr>
        <w:numPr>
          <w:ilvl w:val="0"/>
          <w:numId w:val="3"/>
        </w:numPr>
        <w:ind w:hanging="260"/>
        <w:rPr>
          <w:rFonts w:ascii="마루 부리OTF 중간" w:eastAsia="마루 부리OTF 중간" w:hAnsi="마루 부리OTF 중간"/>
          <w:sz w:val="18"/>
          <w:szCs w:val="18"/>
        </w:rPr>
      </w:pPr>
      <w:r w:rsidRPr="008D2EC1">
        <w:rPr>
          <w:rFonts w:ascii="마루 부리OTF 중간" w:eastAsia="마루 부리OTF 중간" w:hAnsi="마루 부리OTF 중간" w:hint="eastAsia"/>
          <w:sz w:val="18"/>
          <w:szCs w:val="18"/>
        </w:rPr>
        <w:t>본 보고서에서 검토된 자산가치, 수익가치 및 상대가치 등은 제한적 범위의 검토절차의 적용</w:t>
      </w:r>
      <w:r w:rsidR="009831B1" w:rsidRPr="008D2EC1">
        <w:rPr>
          <w:rFonts w:ascii="마루 부리OTF 중간" w:eastAsia="마루 부리OTF 중간" w:hAnsi="마루 부리OTF 중간" w:hint="eastAsia"/>
          <w:sz w:val="18"/>
          <w:szCs w:val="18"/>
        </w:rPr>
        <w:t>,</w:t>
      </w:r>
      <w:r w:rsidRPr="008D2EC1">
        <w:rPr>
          <w:rFonts w:ascii="마루 부리OTF 중간" w:eastAsia="마루 부리OTF 중간" w:hAnsi="마루 부리OTF 중간" w:hint="eastAsia"/>
          <w:sz w:val="18"/>
          <w:szCs w:val="18"/>
        </w:rPr>
        <w:t xml:space="preserve"> 미래기간에 대한 가정 및 추정 등에 의해 제시된 것으로서 향후 본 주식이 본 평가서 상의 가치 등으로 환금되거나 처분될 가능성을 어떠한 정도로든지 확인하거나 보장하는 것은 아닙니다.</w:t>
      </w:r>
      <w:r w:rsidR="00621B25" w:rsidRPr="008D2EC1">
        <w:rPr>
          <w:rFonts w:ascii="마루 부리OTF 중간" w:eastAsia="마루 부리OTF 중간" w:hAnsi="마루 부리OTF 중간" w:hint="eastAsia"/>
          <w:sz w:val="18"/>
          <w:szCs w:val="18"/>
        </w:rPr>
        <w:t xml:space="preserve"> </w:t>
      </w:r>
    </w:p>
    <w:p w14:paraId="286BEC66" w14:textId="77777777" w:rsidR="00621B25" w:rsidRPr="008D2EC1" w:rsidRDefault="00621B25" w:rsidP="005A33BB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마루 부리OTF 중간" w:eastAsia="마루 부리OTF 중간" w:hAnsi="마루 부리OTF 중간"/>
          <w:sz w:val="18"/>
          <w:szCs w:val="18"/>
        </w:rPr>
      </w:pPr>
    </w:p>
    <w:p w14:paraId="4F58BF93" w14:textId="77777777" w:rsidR="00F95136" w:rsidRPr="008D2EC1" w:rsidRDefault="00621B25" w:rsidP="00FC1140">
      <w:pPr>
        <w:numPr>
          <w:ilvl w:val="0"/>
          <w:numId w:val="3"/>
        </w:numPr>
        <w:ind w:hanging="260"/>
        <w:rPr>
          <w:rFonts w:ascii="마루 부리OTF 중간" w:eastAsia="마루 부리OTF 중간" w:hAnsi="마루 부리OTF 중간"/>
          <w:sz w:val="18"/>
          <w:szCs w:val="18"/>
        </w:rPr>
      </w:pPr>
      <w:r w:rsidRPr="008D2EC1">
        <w:rPr>
          <w:rFonts w:ascii="마루 부리OTF 중간" w:eastAsia="마루 부리OTF 중간" w:hAnsi="마루 부리OTF 중간" w:hint="eastAsia"/>
          <w:sz w:val="18"/>
          <w:szCs w:val="18"/>
        </w:rPr>
        <w:t>본 보고서는 여러 가지 가정과 한계 하에 작성된 제한적인 범위의 용역 결과이므로 가정의 합리성에 대하여는 보고서 이용자 스스로 검토를 수행하여야 합니다. 또한 본 업무에서 적용한 평가방법이 아닌 다른 기업가치 평가방법이나 다른 가정이 사용 될 경우 평가대상 회사와 관련한 가치분석결과는 본 보고서의 결과와 다를 수 있으며, 이러한 차이는 중요할 수 있습니다.</w:t>
      </w:r>
    </w:p>
    <w:p w14:paraId="1ABA3EED" w14:textId="27F7A8E9" w:rsidR="00C11C87" w:rsidRPr="00D14FAD" w:rsidRDefault="00C11C87" w:rsidP="00C11C87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7D58FF84" w14:textId="1FA0DC9B" w:rsidR="00F2693A" w:rsidRPr="00444EE8" w:rsidRDefault="00F2693A" w:rsidP="00F2693A">
      <w:pPr>
        <w:numPr>
          <w:ilvl w:val="0"/>
          <w:numId w:val="30"/>
        </w:numPr>
        <w:ind w:leftChars="300" w:left="889" w:hangingChars="127" w:hanging="289"/>
        <w:rPr>
          <w:rFonts w:ascii="나눔스퀘어 네오 Bold" w:eastAsia="나눔스퀘어 네오 Bold" w:hAnsi="나눔스퀘어 네오 Bold"/>
          <w:bCs/>
          <w:sz w:val="24"/>
          <w:szCs w:val="39"/>
        </w:rPr>
      </w:pPr>
      <w:r w:rsidRPr="00444EE8">
        <w:rPr>
          <w:rFonts w:ascii="나눔스퀘어 네오 Bold" w:eastAsia="나눔스퀘어 네오 Bold" w:hAnsi="나눔스퀘어 네오 Bold" w:hint="eastAsia"/>
          <w:bCs/>
          <w:sz w:val="24"/>
          <w:szCs w:val="39"/>
        </w:rPr>
        <w:t>한국자산평가㈜ 공정가치 평가금액</w:t>
      </w:r>
    </w:p>
    <w:p w14:paraId="07696B40" w14:textId="527D3A48" w:rsidR="00D14FAD" w:rsidRPr="00D14FAD" w:rsidRDefault="00D14FAD" w:rsidP="00D14FAD">
      <w:pPr>
        <w:ind w:left="889"/>
        <w:rPr>
          <w:rFonts w:ascii="나눔스퀘어 네오 Regular" w:eastAsia="나눔스퀘어 네오 Regular" w:hAnsi="나눔스퀘어 네오 Regular"/>
          <w:bCs/>
          <w:sz w:val="24"/>
          <w:szCs w:val="39"/>
        </w:rPr>
      </w:pPr>
    </w:p>
    <w:tbl>
      <w:tblPr>
        <w:tblW w:w="7909" w:type="dxa"/>
        <w:tblInd w:w="995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636"/>
        <w:gridCol w:w="2636"/>
        <w:gridCol w:w="2637"/>
      </w:tblGrid>
      <w:tr w:rsidR="00D14FAD" w:rsidRPr="00D14FAD" w14:paraId="4DE3E98A" w14:textId="77777777" w:rsidTr="00325A5D">
        <w:trPr>
          <w:cantSplit/>
          <w:trHeight w:val="396"/>
        </w:trPr>
        <w:tc>
          <w:tcPr>
            <w:tcW w:w="2636" w:type="dxa"/>
            <w:shd w:val="clear" w:color="auto" w:fill="FABF8F" w:themeFill="accent6" w:themeFillTint="99"/>
            <w:vAlign w:val="center"/>
            <w:hideMark/>
          </w:tcPr>
          <w:p w14:paraId="5A4F5A4C" w14:textId="77777777" w:rsidR="00F2693A" w:rsidRPr="00E27710" w:rsidRDefault="00F2693A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평가기준일</w:t>
            </w:r>
          </w:p>
        </w:tc>
        <w:tc>
          <w:tcPr>
            <w:tcW w:w="2636" w:type="dxa"/>
            <w:shd w:val="clear" w:color="auto" w:fill="FABF8F" w:themeFill="accent6" w:themeFillTint="99"/>
            <w:vAlign w:val="center"/>
            <w:hideMark/>
          </w:tcPr>
          <w:p w14:paraId="3147EC74" w14:textId="77777777" w:rsidR="00F2693A" w:rsidRPr="00E27710" w:rsidRDefault="00F2693A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구분</w:t>
            </w:r>
          </w:p>
        </w:tc>
        <w:tc>
          <w:tcPr>
            <w:tcW w:w="2637" w:type="dxa"/>
            <w:shd w:val="clear" w:color="auto" w:fill="FABF8F" w:themeFill="accent6" w:themeFillTint="99"/>
            <w:vAlign w:val="center"/>
            <w:hideMark/>
          </w:tcPr>
          <w:p w14:paraId="2F46E5A0" w14:textId="77777777" w:rsidR="00F2693A" w:rsidRPr="00E27710" w:rsidRDefault="00F2693A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공정가치</w:t>
            </w:r>
          </w:p>
        </w:tc>
      </w:tr>
      <w:tr w:rsidR="00325A5D" w:rsidRPr="00D14FAD" w14:paraId="3DE7D44C" w14:textId="77777777" w:rsidTr="00325A5D">
        <w:trPr>
          <w:cantSplit/>
          <w:trHeight w:val="396"/>
        </w:trPr>
        <w:tc>
          <w:tcPr>
            <w:tcW w:w="2636" w:type="dxa"/>
            <w:vAlign w:val="center"/>
            <w:hideMark/>
          </w:tcPr>
          <w:p w14:paraId="3B8338BC" w14:textId="00240AB1" w:rsidR="00F2693A" w:rsidRPr="00E27710" w:rsidRDefault="009B2019">
            <w:pPr>
              <w:jc w:val="center"/>
              <w:rPr>
                <w:rFonts w:ascii="마루 부리OTF 가는" w:eastAsia="마루 부리OTF 가는" w:hAnsi="마루 부리OTF 가는"/>
                <w:bCs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/>
                <w:bCs/>
                <w:sz w:val="16"/>
                <w:szCs w:val="16"/>
              </w:rPr>
              <w:t>2024-12-31</w:t>
            </w:r>
          </w:p>
        </w:tc>
        <w:tc>
          <w:tcPr>
            <w:tcW w:w="2636" w:type="dxa"/>
            <w:vAlign w:val="center"/>
            <w:hideMark/>
          </w:tcPr>
          <w:p w14:paraId="342469D3" w14:textId="77777777" w:rsidR="00F2693A" w:rsidRPr="00E27710" w:rsidRDefault="00F2693A">
            <w:pPr>
              <w:jc w:val="center"/>
              <w:rPr>
                <w:rFonts w:ascii="마루 부리OTF 가는" w:eastAsia="마루 부리OTF 가는" w:hAnsi="마루 부리OTF 가는"/>
                <w:bCs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bCs/>
                <w:sz w:val="16"/>
                <w:szCs w:val="16"/>
              </w:rPr>
              <w:t>보통주</w:t>
            </w:r>
          </w:p>
        </w:tc>
        <w:tc>
          <w:tcPr>
            <w:tcW w:w="2637" w:type="dxa"/>
            <w:vAlign w:val="center"/>
            <w:hideMark/>
          </w:tcPr>
          <w:p w14:paraId="73FCA236" w14:textId="30245139" w:rsidR="00F2693A" w:rsidRPr="00E27710" w:rsidRDefault="004C1C65">
            <w:pPr>
              <w:jc w:val="center"/>
              <w:rPr>
                <w:rFonts w:ascii="마루 부리OTF 가는" w:eastAsia="마루 부리OTF 가는" w:hAnsi="마루 부리OTF 가는"/>
                <w:bCs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bCs/>
                <w:sz w:val="16"/>
                <w:szCs w:val="16"/>
              </w:rPr>
              <w:t>117,335</w:t>
            </w:r>
            <w:r w:rsidR="00F2693A" w:rsidRPr="00E27710">
              <w:rPr>
                <w:rFonts w:ascii="마루 부리OTF 가는" w:eastAsia="마루 부리OTF 가는" w:hAnsi="마루 부리OTF 가는" w:hint="eastAsia"/>
                <w:bCs/>
                <w:sz w:val="16"/>
                <w:szCs w:val="16"/>
              </w:rPr>
              <w:t>원</w:t>
            </w:r>
          </w:p>
        </w:tc>
      </w:tr>
    </w:tbl>
    <w:p w14:paraId="6317A824" w14:textId="77777777" w:rsidR="00F2693A" w:rsidRPr="00D14FAD" w:rsidRDefault="00F2693A" w:rsidP="00C11C87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0404FBDD" w14:textId="77777777" w:rsidR="0010095A" w:rsidRPr="00D14FAD" w:rsidRDefault="0010095A">
      <w:pPr>
        <w:jc w:val="left"/>
        <w:rPr>
          <w:rFonts w:ascii="나눔스퀘어 네오 Regular" w:eastAsia="나눔스퀘어 네오 Regular" w:hAnsi="나눔스퀘어 네오 Regular"/>
          <w:sz w:val="32"/>
          <w:szCs w:val="32"/>
        </w:rPr>
      </w:pPr>
      <w:r w:rsidRPr="00D14FAD">
        <w:rPr>
          <w:rFonts w:ascii="나눔스퀘어 네오 Regular" w:eastAsia="나눔스퀘어 네오 Regular" w:hAnsi="나눔스퀘어 네오 Regular"/>
          <w:sz w:val="32"/>
          <w:szCs w:val="32"/>
        </w:rPr>
        <w:br w:type="page"/>
      </w:r>
    </w:p>
    <w:p w14:paraId="4E3EEFD4" w14:textId="77777777" w:rsidR="00575CB3" w:rsidRPr="00E86D46" w:rsidRDefault="00B924B4" w:rsidP="00FB6BEE">
      <w:pPr>
        <w:pStyle w:val="af6"/>
        <w:jc w:val="left"/>
        <w:rPr>
          <w:rFonts w:ascii="나눔스퀘어 네오 Bold" w:eastAsia="나눔스퀘어 네오 Bold" w:hAnsi="나눔스퀘어 네오 Bold"/>
          <w:b w:val="0"/>
        </w:rPr>
      </w:pPr>
      <w:bookmarkStart w:id="2" w:name="_Toc190094381"/>
      <w:r w:rsidRPr="00E86D46">
        <w:rPr>
          <w:rFonts w:ascii="나눔스퀘어 네오 Bold" w:eastAsia="나눔스퀘어 네오 Bold" w:hAnsi="나눔스퀘어 네오 Bold" w:hint="eastAsia"/>
          <w:b w:val="0"/>
        </w:rPr>
        <w:lastRenderedPageBreak/>
        <w:t xml:space="preserve">2. </w:t>
      </w:r>
      <w:r w:rsidR="00575CB3" w:rsidRPr="00E86D46">
        <w:rPr>
          <w:rFonts w:ascii="나눔스퀘어 네오 Bold" w:eastAsia="나눔스퀘어 네오 Bold" w:hAnsi="나눔스퀘어 네오 Bold" w:hint="eastAsia"/>
          <w:b w:val="0"/>
        </w:rPr>
        <w:t>평가결과 요약</w:t>
      </w:r>
      <w:bookmarkEnd w:id="2"/>
    </w:p>
    <w:p w14:paraId="5F8367BD" w14:textId="115297DC" w:rsidR="00264BF2" w:rsidRPr="00E86D46" w:rsidRDefault="002542B8" w:rsidP="00264BF2">
      <w:pPr>
        <w:numPr>
          <w:ilvl w:val="0"/>
          <w:numId w:val="5"/>
        </w:numPr>
        <w:tabs>
          <w:tab w:val="clear" w:pos="1500"/>
        </w:tabs>
        <w:ind w:leftChars="300" w:left="889" w:hangingChars="127" w:hanging="289"/>
        <w:rPr>
          <w:rFonts w:ascii="나눔스퀘어 네오 Bold" w:eastAsia="나눔스퀘어 네오 Bold" w:hAnsi="나눔스퀘어 네오 Bold"/>
          <w:bCs/>
          <w:sz w:val="24"/>
          <w:szCs w:val="39"/>
        </w:rPr>
      </w:pPr>
      <w:r w:rsidRPr="00E86D46">
        <w:rPr>
          <w:rFonts w:ascii="나눔스퀘어 네오 Bold" w:eastAsia="나눔스퀘어 네오 Bold" w:hAnsi="나눔스퀘어 네오 Bold" w:hint="eastAsia"/>
          <w:bCs/>
          <w:sz w:val="24"/>
          <w:szCs w:val="39"/>
        </w:rPr>
        <w:t>Result of DCF</w:t>
      </w:r>
    </w:p>
    <w:p w14:paraId="28988700" w14:textId="77777777" w:rsidR="00BC342C" w:rsidRPr="00D14FAD" w:rsidRDefault="00BC342C" w:rsidP="00BC342C">
      <w:pPr>
        <w:ind w:left="889"/>
        <w:rPr>
          <w:rFonts w:ascii="나눔스퀘어 네오 Regular" w:eastAsia="나눔스퀘어 네오 Regular" w:hAnsi="나눔스퀘어 네오 Regular"/>
          <w:bCs/>
          <w:sz w:val="24"/>
          <w:szCs w:val="39"/>
        </w:rPr>
      </w:pPr>
    </w:p>
    <w:p w14:paraId="4F2FA1B0" w14:textId="68C7E18E" w:rsidR="0088662F" w:rsidRPr="008D2EC1" w:rsidRDefault="00080E42" w:rsidP="0062203B">
      <w:pPr>
        <w:pStyle w:val="a"/>
      </w:pPr>
      <w:r w:rsidRPr="008D2EC1">
        <w:rPr>
          <w:rFonts w:hint="eastAsia"/>
        </w:rPr>
        <w:t>현금흐름할인법</w:t>
      </w:r>
      <w:r w:rsidR="00963045" w:rsidRPr="008D2EC1">
        <w:rPr>
          <w:rFonts w:hint="eastAsia"/>
        </w:rPr>
        <w:t>(Discounted Cash Flow Method)을</w:t>
      </w:r>
      <w:r w:rsidRPr="008D2EC1">
        <w:rPr>
          <w:rFonts w:hint="eastAsia"/>
        </w:rPr>
        <w:t xml:space="preserve"> 통하여 미래</w:t>
      </w:r>
      <w:r w:rsidR="00D36DDE" w:rsidRPr="008D2EC1">
        <w:rPr>
          <w:rFonts w:hint="eastAsia"/>
        </w:rPr>
        <w:t>예상</w:t>
      </w:r>
      <w:r w:rsidRPr="008D2EC1">
        <w:rPr>
          <w:rFonts w:hint="eastAsia"/>
        </w:rPr>
        <w:t>현금흐름을</w:t>
      </w:r>
      <w:r w:rsidR="00D36DDE" w:rsidRPr="008D2EC1">
        <w:rPr>
          <w:rFonts w:hint="eastAsia"/>
        </w:rPr>
        <w:t>, 현금흐름이 갖고 있는 위험 정도를 반영한</w:t>
      </w:r>
      <w:r w:rsidRPr="008D2EC1">
        <w:rPr>
          <w:rFonts w:hint="eastAsia"/>
        </w:rPr>
        <w:t xml:space="preserve"> 할인율로 </w:t>
      </w:r>
      <w:r w:rsidR="00D36DDE" w:rsidRPr="008D2EC1">
        <w:rPr>
          <w:rFonts w:hint="eastAsia"/>
        </w:rPr>
        <w:t>할인하여 도출한 영업가치에</w:t>
      </w:r>
      <w:r w:rsidRPr="008D2EC1">
        <w:rPr>
          <w:rFonts w:hint="eastAsia"/>
        </w:rPr>
        <w:t xml:space="preserve"> 비영업자산의 가치를 더하고 이자</w:t>
      </w:r>
      <w:r w:rsidR="00D36DDE" w:rsidRPr="008D2EC1">
        <w:rPr>
          <w:rFonts w:hint="eastAsia"/>
        </w:rPr>
        <w:t>부</w:t>
      </w:r>
      <w:r w:rsidRPr="008D2EC1">
        <w:rPr>
          <w:rFonts w:hint="eastAsia"/>
        </w:rPr>
        <w:t xml:space="preserve">부채를 </w:t>
      </w:r>
      <w:r w:rsidR="00D36DDE" w:rsidRPr="008D2EC1">
        <w:rPr>
          <w:rFonts w:hint="eastAsia"/>
        </w:rPr>
        <w:t>차감하여 자기자본가치를</w:t>
      </w:r>
      <w:r w:rsidRPr="008D2EC1">
        <w:rPr>
          <w:rFonts w:hint="eastAsia"/>
        </w:rPr>
        <w:t xml:space="preserve"> </w:t>
      </w:r>
      <w:r w:rsidR="00D36DDE" w:rsidRPr="008D2EC1">
        <w:rPr>
          <w:rFonts w:hint="eastAsia"/>
        </w:rPr>
        <w:t>산출하였습니다</w:t>
      </w:r>
      <w:r w:rsidRPr="008D2EC1">
        <w:rPr>
          <w:rFonts w:hint="eastAsia"/>
        </w:rPr>
        <w:t xml:space="preserve">. </w:t>
      </w:r>
    </w:p>
    <w:p w14:paraId="715AC995" w14:textId="77777777" w:rsidR="00CC1536" w:rsidRPr="00D14FAD" w:rsidRDefault="00CC1536" w:rsidP="00D36DDE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jc w:val="right"/>
        <w:rPr>
          <w:rFonts w:ascii="나눔스퀘어 네오 Regular" w:eastAsia="나눔스퀘어 네오 Regular" w:hAnsi="나눔스퀘어 네오 Regular"/>
          <w:bCs/>
          <w:sz w:val="18"/>
          <w:szCs w:val="18"/>
        </w:rPr>
      </w:pPr>
    </w:p>
    <w:p w14:paraId="42F44181" w14:textId="77777777" w:rsidR="0088662F" w:rsidRPr="00D14FAD" w:rsidRDefault="0088662F" w:rsidP="00D36DDE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jc w:val="right"/>
        <w:rPr>
          <w:rFonts w:ascii="나눔스퀘어 네오 Regular" w:eastAsia="나눔스퀘어 네오 Regular" w:hAnsi="나눔스퀘어 네오 Regular"/>
          <w:bCs/>
          <w:sz w:val="18"/>
          <w:szCs w:val="18"/>
        </w:rPr>
      </w:pPr>
      <w:r w:rsidRPr="00D14FAD">
        <w:rPr>
          <w:rFonts w:ascii="나눔스퀘어 네오 Regular" w:eastAsia="나눔스퀘어 네오 Regular" w:hAnsi="나눔스퀘어 네오 Regular" w:hint="eastAsia"/>
          <w:bCs/>
          <w:sz w:val="18"/>
          <w:szCs w:val="18"/>
        </w:rPr>
        <w:t>(단위 : 백만원</w:t>
      </w:r>
      <w:r w:rsidR="00705163" w:rsidRPr="00D14FAD">
        <w:rPr>
          <w:rFonts w:ascii="나눔스퀘어 네오 Regular" w:eastAsia="나눔스퀘어 네오 Regular" w:hAnsi="나눔스퀘어 네오 Regular" w:hint="eastAsia"/>
          <w:bCs/>
          <w:sz w:val="18"/>
          <w:szCs w:val="18"/>
        </w:rPr>
        <w:t>, %</w:t>
      </w:r>
      <w:r w:rsidRPr="00D14FAD">
        <w:rPr>
          <w:rFonts w:ascii="나눔스퀘어 네오 Regular" w:eastAsia="나눔스퀘어 네오 Regular" w:hAnsi="나눔스퀘어 네오 Regular" w:hint="eastAsia"/>
          <w:bCs/>
          <w:sz w:val="18"/>
          <w:szCs w:val="18"/>
        </w:rPr>
        <w:t>)</w:t>
      </w:r>
    </w:p>
    <w:tbl>
      <w:tblPr>
        <w:tblW w:w="7878" w:type="dxa"/>
        <w:tblInd w:w="92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70"/>
        <w:gridCol w:w="1464"/>
        <w:gridCol w:w="1465"/>
        <w:gridCol w:w="1465"/>
        <w:gridCol w:w="1614"/>
      </w:tblGrid>
      <w:tr w:rsidR="00D14FAD" w:rsidRPr="00D14FAD" w14:paraId="2F8CCFF8" w14:textId="77777777" w:rsidTr="00B25808">
        <w:trPr>
          <w:cantSplit/>
          <w:trHeight w:val="359"/>
        </w:trPr>
        <w:tc>
          <w:tcPr>
            <w:tcW w:w="1870" w:type="dxa"/>
            <w:tcBorders>
              <w:top w:val="single" w:sz="12" w:space="0" w:color="E36C0A" w:themeColor="accent6" w:themeShade="BF"/>
              <w:left w:val="nil"/>
              <w:bottom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2F81CCC1" w14:textId="04946775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bookmarkStart w:id="3" w:name="RANGE!B8"/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연도</w:t>
            </w:r>
            <w:bookmarkEnd w:id="3"/>
          </w:p>
        </w:tc>
        <w:tc>
          <w:tcPr>
            <w:tcW w:w="1464" w:type="dxa"/>
            <w:tcBorders>
              <w:top w:val="single" w:sz="12" w:space="0" w:color="E36C0A" w:themeColor="accent6" w:themeShade="BF"/>
              <w:bottom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2198C841" w14:textId="7126F7E2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FCF</w:t>
            </w:r>
          </w:p>
        </w:tc>
        <w:tc>
          <w:tcPr>
            <w:tcW w:w="1465" w:type="dxa"/>
            <w:tcBorders>
              <w:top w:val="single" w:sz="12" w:space="0" w:color="E36C0A" w:themeColor="accent6" w:themeShade="BF"/>
              <w:bottom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6E424664" w14:textId="51CD1C20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현가계수</w:t>
            </w:r>
          </w:p>
        </w:tc>
        <w:tc>
          <w:tcPr>
            <w:tcW w:w="1465" w:type="dxa"/>
            <w:tcBorders>
              <w:top w:val="single" w:sz="12" w:space="0" w:color="E36C0A" w:themeColor="accent6" w:themeShade="BF"/>
              <w:bottom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7D472BAB" w14:textId="19B41FCE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Time</w:t>
            </w:r>
          </w:p>
        </w:tc>
        <w:tc>
          <w:tcPr>
            <w:tcW w:w="1614" w:type="dxa"/>
            <w:tcBorders>
              <w:top w:val="single" w:sz="12" w:space="0" w:color="E36C0A" w:themeColor="accent6" w:themeShade="BF"/>
              <w:bottom w:val="single" w:sz="8" w:space="0" w:color="E36C0A" w:themeColor="accent6" w:themeShade="BF"/>
              <w:right w:val="nil"/>
            </w:tcBorders>
            <w:shd w:val="clear" w:color="auto" w:fill="FABF8F" w:themeFill="accent6" w:themeFillTint="99"/>
            <w:vAlign w:val="center"/>
          </w:tcPr>
          <w:p w14:paraId="2E6338F5" w14:textId="3B2A7845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현재가치</w:t>
            </w:r>
          </w:p>
        </w:tc>
      </w:tr>
      <w:tr w:rsidR="00D14FAD" w:rsidRPr="00D14FAD" w14:paraId="13FF600A" w14:textId="77777777" w:rsidTr="00B25808">
        <w:trPr>
          <w:cantSplit/>
          <w:trHeight w:val="359"/>
        </w:trPr>
        <w:tc>
          <w:tcPr>
            <w:tcW w:w="1870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</w:tcBorders>
            <w:vAlign w:val="center"/>
          </w:tcPr>
          <w:p w14:paraId="48132314" w14:textId="3B1F38C8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2025년</w:t>
            </w:r>
          </w:p>
        </w:tc>
        <w:tc>
          <w:tcPr>
            <w:tcW w:w="146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vAlign w:val="center"/>
          </w:tcPr>
          <w:p w14:paraId="213582C5" w14:textId="12EEF03F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5,106</w:t>
            </w:r>
          </w:p>
        </w:tc>
        <w:tc>
          <w:tcPr>
            <w:tcW w:w="1465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shd w:val="clear" w:color="auto" w:fill="auto"/>
            <w:vAlign w:val="center"/>
          </w:tcPr>
          <w:p w14:paraId="06C87986" w14:textId="100EC80C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0.95</w:t>
            </w:r>
          </w:p>
        </w:tc>
        <w:tc>
          <w:tcPr>
            <w:tcW w:w="1465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shd w:val="clear" w:color="auto" w:fill="auto"/>
            <w:vAlign w:val="center"/>
          </w:tcPr>
          <w:p w14:paraId="1CE68481" w14:textId="545D051A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0.50</w:t>
            </w:r>
          </w:p>
        </w:tc>
        <w:tc>
          <w:tcPr>
            <w:tcW w:w="161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52760089" w14:textId="12B6C162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4,859</w:t>
            </w:r>
          </w:p>
        </w:tc>
      </w:tr>
      <w:tr w:rsidR="00D14FAD" w:rsidRPr="00D14FAD" w14:paraId="701C6563" w14:textId="77777777" w:rsidTr="00B25808">
        <w:trPr>
          <w:cantSplit/>
          <w:trHeight w:val="359"/>
        </w:trPr>
        <w:tc>
          <w:tcPr>
            <w:tcW w:w="1870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</w:tcBorders>
            <w:vAlign w:val="center"/>
          </w:tcPr>
          <w:p w14:paraId="4714120F" w14:textId="21D1CF63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2026년</w:t>
            </w:r>
          </w:p>
        </w:tc>
        <w:tc>
          <w:tcPr>
            <w:tcW w:w="146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vAlign w:val="center"/>
          </w:tcPr>
          <w:p w14:paraId="6805ACA7" w14:textId="73081E6C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5,281</w:t>
            </w:r>
          </w:p>
        </w:tc>
        <w:tc>
          <w:tcPr>
            <w:tcW w:w="1465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shd w:val="clear" w:color="auto" w:fill="auto"/>
            <w:vAlign w:val="center"/>
          </w:tcPr>
          <w:p w14:paraId="59D13F77" w14:textId="78855A78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0.86</w:t>
            </w:r>
          </w:p>
        </w:tc>
        <w:tc>
          <w:tcPr>
            <w:tcW w:w="1465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shd w:val="clear" w:color="auto" w:fill="auto"/>
            <w:vAlign w:val="center"/>
          </w:tcPr>
          <w:p w14:paraId="3CBD6F64" w14:textId="488C602A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1.50</w:t>
            </w:r>
          </w:p>
        </w:tc>
        <w:tc>
          <w:tcPr>
            <w:tcW w:w="161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4A67184F" w14:textId="01D0FF4D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4,552</w:t>
            </w:r>
          </w:p>
        </w:tc>
      </w:tr>
      <w:tr w:rsidR="00D14FAD" w:rsidRPr="00D14FAD" w14:paraId="3B78DA6F" w14:textId="77777777" w:rsidTr="00B25808">
        <w:trPr>
          <w:cantSplit/>
          <w:trHeight w:val="359"/>
        </w:trPr>
        <w:tc>
          <w:tcPr>
            <w:tcW w:w="1870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</w:tcBorders>
            <w:vAlign w:val="center"/>
          </w:tcPr>
          <w:p w14:paraId="0C6A8D3D" w14:textId="0607D0F2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2027년</w:t>
            </w:r>
          </w:p>
        </w:tc>
        <w:tc>
          <w:tcPr>
            <w:tcW w:w="146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vAlign w:val="center"/>
          </w:tcPr>
          <w:p w14:paraId="6EB923D1" w14:textId="741078AA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5,343</w:t>
            </w:r>
          </w:p>
        </w:tc>
        <w:tc>
          <w:tcPr>
            <w:tcW w:w="1465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shd w:val="clear" w:color="auto" w:fill="auto"/>
            <w:vAlign w:val="center"/>
          </w:tcPr>
          <w:p w14:paraId="2D2192EF" w14:textId="006B5353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0.78</w:t>
            </w:r>
          </w:p>
        </w:tc>
        <w:tc>
          <w:tcPr>
            <w:tcW w:w="1465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shd w:val="clear" w:color="auto" w:fill="auto"/>
            <w:vAlign w:val="center"/>
          </w:tcPr>
          <w:p w14:paraId="4F9FEDC7" w14:textId="2B3D7D16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2.50</w:t>
            </w:r>
          </w:p>
        </w:tc>
        <w:tc>
          <w:tcPr>
            <w:tcW w:w="161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4571D804" w14:textId="6F5F16E6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4,171</w:t>
            </w:r>
          </w:p>
        </w:tc>
      </w:tr>
      <w:tr w:rsidR="00D14FAD" w:rsidRPr="00D14FAD" w14:paraId="0F320F7E" w14:textId="77777777" w:rsidTr="00B25808">
        <w:trPr>
          <w:cantSplit/>
          <w:trHeight w:val="359"/>
        </w:trPr>
        <w:tc>
          <w:tcPr>
            <w:tcW w:w="1870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</w:tcBorders>
            <w:vAlign w:val="center"/>
          </w:tcPr>
          <w:p w14:paraId="2660AB05" w14:textId="15DBA685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2028년</w:t>
            </w:r>
          </w:p>
        </w:tc>
        <w:tc>
          <w:tcPr>
            <w:tcW w:w="146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vAlign w:val="center"/>
          </w:tcPr>
          <w:p w14:paraId="658D985C" w14:textId="7C566040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5,380</w:t>
            </w:r>
          </w:p>
        </w:tc>
        <w:tc>
          <w:tcPr>
            <w:tcW w:w="1465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shd w:val="clear" w:color="auto" w:fill="auto"/>
            <w:vAlign w:val="center"/>
          </w:tcPr>
          <w:p w14:paraId="672E44F1" w14:textId="4EE7AC0F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0.71</w:t>
            </w:r>
          </w:p>
        </w:tc>
        <w:tc>
          <w:tcPr>
            <w:tcW w:w="1465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shd w:val="clear" w:color="auto" w:fill="auto"/>
            <w:vAlign w:val="center"/>
          </w:tcPr>
          <w:p w14:paraId="041AEE72" w14:textId="022B8707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3.50</w:t>
            </w:r>
          </w:p>
        </w:tc>
        <w:tc>
          <w:tcPr>
            <w:tcW w:w="161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183A49E8" w14:textId="0B279C31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3,804</w:t>
            </w:r>
          </w:p>
        </w:tc>
      </w:tr>
      <w:tr w:rsidR="00D14FAD" w:rsidRPr="00D14FAD" w14:paraId="65FAC337" w14:textId="77777777" w:rsidTr="00B25808">
        <w:trPr>
          <w:cantSplit/>
          <w:trHeight w:val="359"/>
        </w:trPr>
        <w:tc>
          <w:tcPr>
            <w:tcW w:w="1870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</w:tcBorders>
            <w:vAlign w:val="center"/>
          </w:tcPr>
          <w:p w14:paraId="0E890FD2" w14:textId="4DAEC2D4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2029년</w:t>
            </w:r>
          </w:p>
        </w:tc>
        <w:tc>
          <w:tcPr>
            <w:tcW w:w="146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vAlign w:val="center"/>
          </w:tcPr>
          <w:p w14:paraId="3B30A3DC" w14:textId="5CABCB31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5,377</w:t>
            </w:r>
          </w:p>
        </w:tc>
        <w:tc>
          <w:tcPr>
            <w:tcW w:w="1465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shd w:val="clear" w:color="auto" w:fill="auto"/>
            <w:vAlign w:val="center"/>
          </w:tcPr>
          <w:p w14:paraId="5CB36EFF" w14:textId="0159A906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0.64</w:t>
            </w:r>
          </w:p>
        </w:tc>
        <w:tc>
          <w:tcPr>
            <w:tcW w:w="1465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shd w:val="clear" w:color="auto" w:fill="auto"/>
            <w:vAlign w:val="center"/>
          </w:tcPr>
          <w:p w14:paraId="540B0E14" w14:textId="4D673426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4.50</w:t>
            </w:r>
          </w:p>
        </w:tc>
        <w:tc>
          <w:tcPr>
            <w:tcW w:w="161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47280954" w14:textId="78065B0C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3,444</w:t>
            </w:r>
          </w:p>
        </w:tc>
      </w:tr>
      <w:tr w:rsidR="00D14FAD" w:rsidRPr="00D14FAD" w14:paraId="6BA6D84F" w14:textId="77777777" w:rsidTr="00B25808">
        <w:trPr>
          <w:cantSplit/>
          <w:trHeight w:val="359"/>
        </w:trPr>
        <w:tc>
          <w:tcPr>
            <w:tcW w:w="1870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</w:tcBorders>
            <w:vAlign w:val="center"/>
          </w:tcPr>
          <w:p w14:paraId="2992EBFB" w14:textId="71C97995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/>
                <w:bCs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Terminal Value (＊)</w:t>
            </w:r>
          </w:p>
        </w:tc>
        <w:tc>
          <w:tcPr>
            <w:tcW w:w="146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vAlign w:val="center"/>
          </w:tcPr>
          <w:p w14:paraId="0473C551" w14:textId="0E685C2F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58,090</w:t>
            </w:r>
          </w:p>
        </w:tc>
        <w:tc>
          <w:tcPr>
            <w:tcW w:w="1465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shd w:val="clear" w:color="auto" w:fill="auto"/>
            <w:vAlign w:val="center"/>
          </w:tcPr>
          <w:p w14:paraId="686572B0" w14:textId="5F38D693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0.64</w:t>
            </w:r>
          </w:p>
        </w:tc>
        <w:tc>
          <w:tcPr>
            <w:tcW w:w="1465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</w:tcBorders>
            <w:shd w:val="clear" w:color="auto" w:fill="auto"/>
            <w:vAlign w:val="center"/>
          </w:tcPr>
          <w:p w14:paraId="16EDC7F8" w14:textId="09FC25B9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-</w:t>
            </w:r>
          </w:p>
        </w:tc>
        <w:tc>
          <w:tcPr>
            <w:tcW w:w="161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3B1D3C80" w14:textId="11287FC2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37,206</w:t>
            </w:r>
          </w:p>
        </w:tc>
      </w:tr>
      <w:tr w:rsidR="00D14FAD" w:rsidRPr="00D14FAD" w14:paraId="34C71526" w14:textId="77777777" w:rsidTr="00B25808">
        <w:trPr>
          <w:cantSplit/>
          <w:trHeight w:val="359"/>
        </w:trPr>
        <w:tc>
          <w:tcPr>
            <w:tcW w:w="6264" w:type="dxa"/>
            <w:gridSpan w:val="4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</w:tcBorders>
            <w:vAlign w:val="center"/>
          </w:tcPr>
          <w:p w14:paraId="02EE8AC9" w14:textId="02ED3A34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 xml:space="preserve">영업가치(Operating Value) </w:t>
            </w:r>
          </w:p>
        </w:tc>
        <w:tc>
          <w:tcPr>
            <w:tcW w:w="161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144EF985" w14:textId="7F0C7AC4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bookmarkStart w:id="4" w:name="RANGE!D16"/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58,037</w:t>
            </w:r>
            <w:bookmarkEnd w:id="4"/>
          </w:p>
        </w:tc>
      </w:tr>
      <w:tr w:rsidR="00D14FAD" w:rsidRPr="00D14FAD" w14:paraId="7A9B438E" w14:textId="77777777" w:rsidTr="00B25808">
        <w:trPr>
          <w:cantSplit/>
          <w:trHeight w:val="359"/>
        </w:trPr>
        <w:tc>
          <w:tcPr>
            <w:tcW w:w="6264" w:type="dxa"/>
            <w:gridSpan w:val="4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</w:tcBorders>
            <w:vAlign w:val="center"/>
          </w:tcPr>
          <w:p w14:paraId="43D3AFF7" w14:textId="61DE8739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(+) 비영업용자산 (Non-Operating Assets)</w:t>
            </w:r>
          </w:p>
        </w:tc>
        <w:tc>
          <w:tcPr>
            <w:tcW w:w="161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2B125D8A" w14:textId="41EB83C5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71,929</w:t>
            </w:r>
          </w:p>
        </w:tc>
      </w:tr>
      <w:tr w:rsidR="00D14FAD" w:rsidRPr="00D14FAD" w14:paraId="2D5A240A" w14:textId="77777777" w:rsidTr="00B25808">
        <w:trPr>
          <w:cantSplit/>
          <w:trHeight w:val="359"/>
        </w:trPr>
        <w:tc>
          <w:tcPr>
            <w:tcW w:w="6264" w:type="dxa"/>
            <w:gridSpan w:val="4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</w:tcBorders>
            <w:vAlign w:val="center"/>
          </w:tcPr>
          <w:p w14:paraId="317BA948" w14:textId="30F6879A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기업가치(Enterprise Value)</w:t>
            </w:r>
          </w:p>
        </w:tc>
        <w:tc>
          <w:tcPr>
            <w:tcW w:w="161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7019EB05" w14:textId="22FC5CCA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129,966</w:t>
            </w:r>
          </w:p>
        </w:tc>
      </w:tr>
      <w:tr w:rsidR="00D14FAD" w:rsidRPr="00D14FAD" w14:paraId="27D09037" w14:textId="77777777" w:rsidTr="00B25808">
        <w:trPr>
          <w:cantSplit/>
          <w:trHeight w:val="359"/>
        </w:trPr>
        <w:tc>
          <w:tcPr>
            <w:tcW w:w="6264" w:type="dxa"/>
            <w:gridSpan w:val="4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</w:tcBorders>
            <w:vAlign w:val="center"/>
          </w:tcPr>
          <w:p w14:paraId="76256BF8" w14:textId="7CBCED04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(-) 순부채가치(Net Debt Value)</w:t>
            </w:r>
            <w:r w:rsidRPr="008D2EC1">
              <w:rPr>
                <w:rFonts w:ascii="마루 부리OTF 가는" w:eastAsia="마루 부리OTF 가는" w:hAnsi="마루 부리OTF 가는" w:cs="Cambria"/>
                <w:sz w:val="16"/>
                <w:szCs w:val="18"/>
              </w:rPr>
              <w:t> </w:t>
            </w: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 xml:space="preserve"> </w:t>
            </w:r>
          </w:p>
        </w:tc>
        <w:tc>
          <w:tcPr>
            <w:tcW w:w="161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14AC0F38" w14:textId="4B366038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-4,253</w:t>
            </w:r>
          </w:p>
        </w:tc>
      </w:tr>
      <w:tr w:rsidR="00D14FAD" w:rsidRPr="00D14FAD" w14:paraId="3A40904D" w14:textId="77777777" w:rsidTr="00B25808">
        <w:trPr>
          <w:cantSplit/>
          <w:trHeight w:val="359"/>
        </w:trPr>
        <w:tc>
          <w:tcPr>
            <w:tcW w:w="6264" w:type="dxa"/>
            <w:gridSpan w:val="4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</w:tcBorders>
            <w:vAlign w:val="center"/>
          </w:tcPr>
          <w:p w14:paraId="073962A7" w14:textId="76DDBCFE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/>
                <w:bCs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(-) 우선주가치(Preferred Equity Value)</w:t>
            </w:r>
            <w:r w:rsidRPr="008D2EC1">
              <w:rPr>
                <w:rFonts w:ascii="마루 부리OTF 가는" w:eastAsia="마루 부리OTF 가는" w:hAnsi="마루 부리OTF 가는" w:cs="Cambria"/>
                <w:sz w:val="16"/>
                <w:szCs w:val="18"/>
              </w:rPr>
              <w:t> </w:t>
            </w:r>
          </w:p>
        </w:tc>
        <w:tc>
          <w:tcPr>
            <w:tcW w:w="161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3F8A5DE2" w14:textId="6CFAF273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0</w:t>
            </w:r>
          </w:p>
        </w:tc>
      </w:tr>
      <w:tr w:rsidR="00D14FAD" w:rsidRPr="00D14FAD" w14:paraId="14EB41E1" w14:textId="77777777" w:rsidTr="00B25808">
        <w:trPr>
          <w:cantSplit/>
          <w:trHeight w:val="359"/>
        </w:trPr>
        <w:tc>
          <w:tcPr>
            <w:tcW w:w="6264" w:type="dxa"/>
            <w:gridSpan w:val="4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</w:tcBorders>
            <w:vAlign w:val="center"/>
          </w:tcPr>
          <w:p w14:paraId="59ECB4B6" w14:textId="33A856EF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자기자본가치(Equity Value)</w:t>
            </w:r>
          </w:p>
        </w:tc>
        <w:tc>
          <w:tcPr>
            <w:tcW w:w="161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68DD82AE" w14:textId="527D11C7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134,219</w:t>
            </w:r>
          </w:p>
        </w:tc>
      </w:tr>
      <w:tr w:rsidR="00D14FAD" w:rsidRPr="00D14FAD" w14:paraId="5DB64F71" w14:textId="77777777" w:rsidTr="00B25808">
        <w:trPr>
          <w:cantSplit/>
          <w:trHeight w:val="359"/>
        </w:trPr>
        <w:tc>
          <w:tcPr>
            <w:tcW w:w="6264" w:type="dxa"/>
            <w:gridSpan w:val="4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</w:tcBorders>
            <w:vAlign w:val="center"/>
          </w:tcPr>
          <w:p w14:paraId="204B0119" w14:textId="5C1BCFA3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유통보통발행주식수</w:t>
            </w:r>
          </w:p>
        </w:tc>
        <w:tc>
          <w:tcPr>
            <w:tcW w:w="1614" w:type="dxa"/>
            <w:tcBorders>
              <w:top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7875E3EF" w14:textId="199FEA98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sz w:val="16"/>
                <w:szCs w:val="18"/>
              </w:rPr>
              <w:t>1,143,894</w:t>
            </w:r>
          </w:p>
        </w:tc>
      </w:tr>
      <w:tr w:rsidR="00D14FAD" w:rsidRPr="00D14FAD" w14:paraId="67D6F397" w14:textId="77777777" w:rsidTr="00B25808">
        <w:trPr>
          <w:cantSplit/>
          <w:trHeight w:val="359"/>
        </w:trPr>
        <w:tc>
          <w:tcPr>
            <w:tcW w:w="6264" w:type="dxa"/>
            <w:gridSpan w:val="4"/>
            <w:tcBorders>
              <w:top w:val="single" w:sz="8" w:space="0" w:color="E36C0A" w:themeColor="accent6" w:themeShade="BF"/>
              <w:left w:val="nil"/>
              <w:bottom w:val="single" w:sz="12" w:space="0" w:color="E36C0A" w:themeColor="accent6" w:themeShade="BF"/>
            </w:tcBorders>
            <w:vAlign w:val="center"/>
          </w:tcPr>
          <w:p w14:paraId="36129990" w14:textId="31F97EA0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bCs/>
                <w:sz w:val="16"/>
                <w:szCs w:val="18"/>
              </w:rPr>
              <w:t>주당가치 (원)</w:t>
            </w:r>
          </w:p>
        </w:tc>
        <w:tc>
          <w:tcPr>
            <w:tcW w:w="1614" w:type="dxa"/>
            <w:tcBorders>
              <w:top w:val="single" w:sz="8" w:space="0" w:color="E36C0A" w:themeColor="accent6" w:themeShade="BF"/>
              <w:bottom w:val="single" w:sz="12" w:space="0" w:color="E36C0A" w:themeColor="accent6" w:themeShade="BF"/>
              <w:right w:val="nil"/>
            </w:tcBorders>
            <w:vAlign w:val="center"/>
          </w:tcPr>
          <w:p w14:paraId="0299F84A" w14:textId="7F8E894C" w:rsidR="004C1C65" w:rsidRPr="008D2EC1" w:rsidRDefault="004C1C65" w:rsidP="004C1C65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8"/>
              </w:rPr>
            </w:pPr>
            <w:r w:rsidRPr="008D2EC1">
              <w:rPr>
                <w:rFonts w:ascii="마루 부리OTF 가는" w:eastAsia="마루 부리OTF 가는" w:hAnsi="마루 부리OTF 가는" w:hint="eastAsia"/>
                <w:bCs/>
                <w:sz w:val="16"/>
                <w:szCs w:val="18"/>
              </w:rPr>
              <w:t>117,335</w:t>
            </w:r>
          </w:p>
        </w:tc>
      </w:tr>
    </w:tbl>
    <w:p w14:paraId="3C4BD75A" w14:textId="2B863CC6" w:rsidR="008E036B" w:rsidRPr="00F279A4" w:rsidRDefault="00C94F4C" w:rsidP="003250A1">
      <w:pPr>
        <w:ind w:left="400"/>
        <w:jc w:val="left"/>
        <w:rPr>
          <w:rFonts w:ascii="마루 부리OTF 가는" w:eastAsia="마루 부리OTF 가는" w:hAnsi="마루 부리OTF 가는"/>
          <w:bCs/>
          <w:sz w:val="16"/>
          <w:szCs w:val="18"/>
        </w:rPr>
      </w:pPr>
      <w:r w:rsidRPr="00F279A4">
        <w:rPr>
          <w:rFonts w:ascii="마루 부리OTF 가는" w:eastAsia="마루 부리OTF 가는" w:hAnsi="마루 부리OTF 가는" w:hint="eastAsia"/>
          <w:bCs/>
          <w:sz w:val="16"/>
          <w:szCs w:val="18"/>
        </w:rPr>
        <w:t xml:space="preserve">　　＊</w:t>
      </w:r>
      <w:r w:rsidR="00F5335F" w:rsidRPr="00F279A4">
        <w:rPr>
          <w:rFonts w:ascii="마루 부리OTF 가는" w:eastAsia="마루 부리OTF 가는" w:hAnsi="마루 부리OTF 가는"/>
          <w:bCs/>
          <w:sz w:val="16"/>
          <w:szCs w:val="18"/>
        </w:rPr>
        <w:t>202</w:t>
      </w:r>
      <w:r w:rsidR="004C1C65" w:rsidRPr="00F279A4">
        <w:rPr>
          <w:rFonts w:ascii="마루 부리OTF 가는" w:eastAsia="마루 부리OTF 가는" w:hAnsi="마루 부리OTF 가는" w:hint="eastAsia"/>
          <w:bCs/>
          <w:sz w:val="16"/>
          <w:szCs w:val="18"/>
        </w:rPr>
        <w:t>9</w:t>
      </w:r>
      <w:r w:rsidR="00F5335F" w:rsidRPr="00F279A4">
        <w:rPr>
          <w:rFonts w:ascii="마루 부리OTF 가는" w:eastAsia="마루 부리OTF 가는" w:hAnsi="마루 부리OTF 가는"/>
          <w:bCs/>
          <w:sz w:val="16"/>
          <w:szCs w:val="18"/>
        </w:rPr>
        <w:t>년</w:t>
      </w:r>
      <w:r w:rsidR="00C96EE5" w:rsidRPr="00F279A4">
        <w:rPr>
          <w:rFonts w:ascii="마루 부리OTF 가는" w:eastAsia="마루 부리OTF 가는" w:hAnsi="마루 부리OTF 가는" w:hint="eastAsia"/>
          <w:bCs/>
          <w:sz w:val="16"/>
          <w:szCs w:val="18"/>
        </w:rPr>
        <w:t xml:space="preserve"> </w:t>
      </w:r>
      <w:r w:rsidR="003250A1" w:rsidRPr="00F279A4">
        <w:rPr>
          <w:rFonts w:ascii="마루 부리OTF 가는" w:eastAsia="마루 부리OTF 가는" w:hAnsi="마루 부리OTF 가는" w:hint="eastAsia"/>
          <w:bCs/>
          <w:sz w:val="16"/>
          <w:szCs w:val="18"/>
        </w:rPr>
        <w:t xml:space="preserve">이후 영구성장률은 </w:t>
      </w:r>
      <w:r w:rsidR="00F5335F" w:rsidRPr="00F279A4">
        <w:rPr>
          <w:rFonts w:ascii="마루 부리OTF 가는" w:eastAsia="마루 부리OTF 가는" w:hAnsi="마루 부리OTF 가는"/>
          <w:bCs/>
          <w:sz w:val="16"/>
          <w:szCs w:val="18"/>
        </w:rPr>
        <w:t>1</w:t>
      </w:r>
      <w:r w:rsidR="00B94EE0" w:rsidRPr="00F279A4">
        <w:rPr>
          <w:rFonts w:ascii="마루 부리OTF 가는" w:eastAsia="마루 부리OTF 가는" w:hAnsi="마루 부리OTF 가는"/>
          <w:bCs/>
          <w:sz w:val="16"/>
          <w:szCs w:val="18"/>
        </w:rPr>
        <w:t>%</w:t>
      </w:r>
      <w:r w:rsidR="00620759" w:rsidRPr="00F279A4">
        <w:rPr>
          <w:rFonts w:ascii="마루 부리OTF 가는" w:eastAsia="마루 부리OTF 가는" w:hAnsi="마루 부리OTF 가는"/>
          <w:bCs/>
          <w:sz w:val="16"/>
          <w:szCs w:val="18"/>
        </w:rPr>
        <w:t xml:space="preserve"> </w:t>
      </w:r>
      <w:r w:rsidR="003250A1" w:rsidRPr="00F279A4">
        <w:rPr>
          <w:rFonts w:ascii="마루 부리OTF 가는" w:eastAsia="마루 부리OTF 가는" w:hAnsi="마루 부리OTF 가는" w:hint="eastAsia"/>
          <w:bCs/>
          <w:sz w:val="16"/>
          <w:szCs w:val="18"/>
        </w:rPr>
        <w:t>를 가정하였습니다.</w:t>
      </w:r>
    </w:p>
    <w:p w14:paraId="44916CF7" w14:textId="69B049CC" w:rsidR="00F2693A" w:rsidRPr="00D14FAD" w:rsidRDefault="00114B47" w:rsidP="00114B47">
      <w:pPr>
        <w:jc w:val="left"/>
        <w:rPr>
          <w:rFonts w:ascii="나눔스퀘어 네오 Regular" w:eastAsia="나눔스퀘어 네오 Regular" w:hAnsi="나눔스퀘어 네오 Regular"/>
          <w:bCs/>
          <w:sz w:val="18"/>
          <w:szCs w:val="18"/>
        </w:rPr>
      </w:pPr>
      <w:r w:rsidRPr="00D14FAD">
        <w:rPr>
          <w:rFonts w:ascii="나눔스퀘어 네오 Regular" w:eastAsia="나눔스퀘어 네오 Regular" w:hAnsi="나눔스퀘어 네오 Regular" w:hint="eastAsia"/>
          <w:bCs/>
          <w:sz w:val="18"/>
          <w:szCs w:val="18"/>
        </w:rPr>
        <w:t xml:space="preserve">　　　</w:t>
      </w:r>
      <w:r w:rsidR="00C94F4C" w:rsidRPr="00D14FAD">
        <w:rPr>
          <w:rFonts w:ascii="나눔스퀘어 네오 Regular" w:eastAsia="나눔스퀘어 네오 Regular" w:hAnsi="나눔스퀘어 네오 Regular" w:hint="eastAsia"/>
          <w:bCs/>
          <w:sz w:val="18"/>
          <w:szCs w:val="18"/>
        </w:rPr>
        <w:t xml:space="preserve">　</w:t>
      </w:r>
    </w:p>
    <w:p w14:paraId="2B0C1391" w14:textId="77777777" w:rsidR="00F2693A" w:rsidRPr="00D14FAD" w:rsidRDefault="00F2693A">
      <w:pPr>
        <w:jc w:val="left"/>
        <w:rPr>
          <w:rFonts w:ascii="나눔스퀘어 네오 Regular" w:eastAsia="나눔스퀘어 네오 Regular" w:hAnsi="나눔스퀘어 네오 Regular"/>
          <w:bCs/>
          <w:sz w:val="18"/>
          <w:szCs w:val="18"/>
        </w:rPr>
      </w:pPr>
      <w:r w:rsidRPr="00D14FAD">
        <w:rPr>
          <w:rFonts w:ascii="나눔스퀘어 네오 Regular" w:eastAsia="나눔스퀘어 네오 Regular" w:hAnsi="나눔스퀘어 네오 Regular"/>
          <w:bCs/>
          <w:sz w:val="18"/>
          <w:szCs w:val="18"/>
        </w:rPr>
        <w:br w:type="page"/>
      </w:r>
    </w:p>
    <w:p w14:paraId="51EA0811" w14:textId="77777777" w:rsidR="00F95136" w:rsidRPr="00E86D46" w:rsidRDefault="00575CB3" w:rsidP="00FB6BEE">
      <w:pPr>
        <w:pStyle w:val="af6"/>
        <w:jc w:val="left"/>
        <w:rPr>
          <w:rFonts w:ascii="나눔스퀘어 네오 Bold" w:eastAsia="나눔스퀘어 네오 Bold" w:hAnsi="나눔스퀘어 네오 Bold"/>
          <w:b w:val="0"/>
        </w:rPr>
      </w:pPr>
      <w:bookmarkStart w:id="5" w:name="_Toc190094382"/>
      <w:r w:rsidRPr="00E86D46">
        <w:rPr>
          <w:rFonts w:ascii="나눔스퀘어 네오 Bold" w:eastAsia="나눔스퀘어 네오 Bold" w:hAnsi="나눔스퀘어 네오 Bold" w:hint="eastAsia"/>
          <w:b w:val="0"/>
        </w:rPr>
        <w:lastRenderedPageBreak/>
        <w:t>3</w:t>
      </w:r>
      <w:r w:rsidR="00F95136" w:rsidRPr="00E86D46">
        <w:rPr>
          <w:rFonts w:ascii="나눔스퀘어 네오 Bold" w:eastAsia="나눔스퀘어 네오 Bold" w:hAnsi="나눔스퀘어 네오 Bold" w:hint="eastAsia"/>
          <w:b w:val="0"/>
        </w:rPr>
        <w:t>. 평가대상 기업분석</w:t>
      </w:r>
      <w:bookmarkEnd w:id="5"/>
    </w:p>
    <w:p w14:paraId="1A444CBE" w14:textId="77777777" w:rsidR="00F95136" w:rsidRPr="00E86D46" w:rsidRDefault="00F95136" w:rsidP="00FB6BEE">
      <w:pPr>
        <w:pStyle w:val="af4"/>
        <w:numPr>
          <w:ilvl w:val="1"/>
          <w:numId w:val="16"/>
        </w:numPr>
        <w:ind w:leftChars="0"/>
        <w:rPr>
          <w:rFonts w:ascii="나눔스퀘어 네오 Bold" w:eastAsia="나눔스퀘어 네오 Bold" w:hAnsi="나눔스퀘어 네오 Bold"/>
          <w:sz w:val="28"/>
          <w:szCs w:val="28"/>
        </w:rPr>
      </w:pPr>
      <w:r w:rsidRPr="00E86D46">
        <w:rPr>
          <w:rFonts w:ascii="나눔스퀘어 네오 Bold" w:eastAsia="나눔스퀘어 네오 Bold" w:hAnsi="나눔스퀘어 네오 Bold" w:hint="eastAsia"/>
          <w:sz w:val="28"/>
          <w:szCs w:val="28"/>
        </w:rPr>
        <w:t>비재무적 정보의 분석</w:t>
      </w:r>
    </w:p>
    <w:p w14:paraId="4940E353" w14:textId="77777777" w:rsidR="00F95136" w:rsidRPr="00E86D46" w:rsidRDefault="00F95136" w:rsidP="00FC1140">
      <w:pPr>
        <w:numPr>
          <w:ilvl w:val="0"/>
          <w:numId w:val="5"/>
        </w:numPr>
        <w:tabs>
          <w:tab w:val="clear" w:pos="1500"/>
        </w:tabs>
        <w:ind w:leftChars="300" w:left="889" w:hangingChars="127" w:hanging="289"/>
        <w:rPr>
          <w:rFonts w:ascii="나눔스퀘어 네오 Regular" w:eastAsia="나눔스퀘어 네오 Regular" w:hAnsi="나눔스퀘어 네오 Regular"/>
          <w:bCs/>
          <w:sz w:val="24"/>
          <w:szCs w:val="39"/>
        </w:rPr>
      </w:pPr>
      <w:r w:rsidRPr="00E86D46">
        <w:rPr>
          <w:rFonts w:ascii="나눔스퀘어 네오 Regular" w:eastAsia="나눔스퀘어 네오 Regular" w:hAnsi="나눔스퀘어 네오 Regular" w:hint="eastAsia"/>
          <w:bCs/>
          <w:sz w:val="24"/>
          <w:szCs w:val="39"/>
        </w:rPr>
        <w:t>회사의 개요</w:t>
      </w:r>
    </w:p>
    <w:tbl>
      <w:tblPr>
        <w:tblW w:w="4395" w:type="pct"/>
        <w:tblInd w:w="99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939"/>
        <w:gridCol w:w="1799"/>
        <w:gridCol w:w="2085"/>
        <w:gridCol w:w="2085"/>
      </w:tblGrid>
      <w:tr w:rsidR="00D14FAD" w:rsidRPr="00D14FAD" w14:paraId="479AE3C0" w14:textId="77777777" w:rsidTr="005E3084">
        <w:trPr>
          <w:trHeight w:val="360"/>
        </w:trPr>
        <w:tc>
          <w:tcPr>
            <w:tcW w:w="1939" w:type="dxa"/>
            <w:tcBorders>
              <w:top w:val="single" w:sz="12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595DB9DF" w14:textId="13F1F04F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bookmarkStart w:id="6" w:name="RANGE!B26"/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회사명</w:t>
            </w:r>
            <w:bookmarkEnd w:id="6"/>
          </w:p>
        </w:tc>
        <w:tc>
          <w:tcPr>
            <w:tcW w:w="1799" w:type="dxa"/>
            <w:tcBorders>
              <w:top w:val="single" w:sz="12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vAlign w:val="center"/>
          </w:tcPr>
          <w:p w14:paraId="7BB08E3A" w14:textId="439CC8A3" w:rsidR="00F5335F" w:rsidRPr="00E27710" w:rsidRDefault="00F5335F" w:rsidP="00F5335F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한국자산평가(주)</w:t>
            </w:r>
          </w:p>
        </w:tc>
        <w:tc>
          <w:tcPr>
            <w:tcW w:w="2085" w:type="dxa"/>
            <w:tcBorders>
              <w:top w:val="single" w:sz="12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3F4D4EB1" w14:textId="70C9E90F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기업형태</w:t>
            </w:r>
          </w:p>
        </w:tc>
        <w:tc>
          <w:tcPr>
            <w:tcW w:w="2085" w:type="dxa"/>
            <w:tcBorders>
              <w:top w:val="single" w:sz="12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13D0AD73" w14:textId="1E240309" w:rsidR="00F5335F" w:rsidRPr="00E27710" w:rsidRDefault="00F5335F" w:rsidP="00F5335F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외감,</w:t>
            </w:r>
            <w:r w:rsidR="009E5DD8" w:rsidRPr="00E27710">
              <w:rPr>
                <w:rFonts w:ascii="마루 부리OTF 가는" w:eastAsia="마루 부리OTF 가는" w:hAnsi="마루 부리OTF 가는"/>
                <w:sz w:val="16"/>
                <w:szCs w:val="16"/>
              </w:rPr>
              <w:t xml:space="preserve"> </w:t>
            </w: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중소기업</w:t>
            </w:r>
          </w:p>
        </w:tc>
      </w:tr>
      <w:tr w:rsidR="00D14FAD" w:rsidRPr="00D14FAD" w14:paraId="3A7EFFFF" w14:textId="77777777" w:rsidTr="005E3084">
        <w:trPr>
          <w:trHeight w:val="360"/>
        </w:trPr>
        <w:tc>
          <w:tcPr>
            <w:tcW w:w="1939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1C2027D3" w14:textId="254F7DC4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대표자</w:t>
            </w:r>
          </w:p>
        </w:tc>
        <w:tc>
          <w:tcPr>
            <w:tcW w:w="1799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vAlign w:val="center"/>
          </w:tcPr>
          <w:p w14:paraId="18A492C9" w14:textId="75988664" w:rsidR="00F5335F" w:rsidRPr="00E27710" w:rsidRDefault="00F5335F" w:rsidP="00F5335F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김태관</w:t>
            </w:r>
          </w:p>
        </w:tc>
        <w:tc>
          <w:tcPr>
            <w:tcW w:w="2085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7C9FE748" w14:textId="7768A163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설립일자</w:t>
            </w:r>
          </w:p>
        </w:tc>
        <w:tc>
          <w:tcPr>
            <w:tcW w:w="2085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1D78B330" w14:textId="040444EF" w:rsidR="00F5335F" w:rsidRPr="00E27710" w:rsidRDefault="00F5335F" w:rsidP="00F5335F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2000년 05월 29일</w:t>
            </w:r>
          </w:p>
        </w:tc>
      </w:tr>
      <w:tr w:rsidR="00D14FAD" w:rsidRPr="00D14FAD" w14:paraId="48363F91" w14:textId="77777777" w:rsidTr="005E3084">
        <w:trPr>
          <w:trHeight w:val="360"/>
        </w:trPr>
        <w:tc>
          <w:tcPr>
            <w:tcW w:w="1939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352F9F05" w14:textId="32D542F1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계열명</w:t>
            </w:r>
          </w:p>
        </w:tc>
        <w:tc>
          <w:tcPr>
            <w:tcW w:w="1799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vAlign w:val="center"/>
          </w:tcPr>
          <w:p w14:paraId="7EF4644B" w14:textId="3A75E148" w:rsidR="00F5335F" w:rsidRPr="00E27710" w:rsidRDefault="00F5335F" w:rsidP="00F5335F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한국자산평가</w:t>
            </w:r>
          </w:p>
        </w:tc>
        <w:tc>
          <w:tcPr>
            <w:tcW w:w="2085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00B89D84" w14:textId="575056CE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결산월</w:t>
            </w:r>
          </w:p>
        </w:tc>
        <w:tc>
          <w:tcPr>
            <w:tcW w:w="2085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457F85A1" w14:textId="401EF9E6" w:rsidR="00F5335F" w:rsidRPr="00E27710" w:rsidRDefault="00F5335F" w:rsidP="00F5335F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12월</w:t>
            </w:r>
          </w:p>
        </w:tc>
      </w:tr>
      <w:tr w:rsidR="00D14FAD" w:rsidRPr="00D14FAD" w14:paraId="129A6DAE" w14:textId="77777777" w:rsidTr="005E3084">
        <w:trPr>
          <w:trHeight w:val="360"/>
        </w:trPr>
        <w:tc>
          <w:tcPr>
            <w:tcW w:w="1939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643166F4" w14:textId="48C2C43F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w w:val="90"/>
                <w:sz w:val="16"/>
                <w:szCs w:val="16"/>
              </w:rPr>
            </w:pPr>
            <w:bookmarkStart w:id="7" w:name="RANGE!B30"/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표준산업분류(1</w:t>
            </w:r>
            <w:r w:rsidR="004C1C65"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1</w:t>
            </w: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차)</w:t>
            </w:r>
            <w:bookmarkEnd w:id="7"/>
          </w:p>
        </w:tc>
        <w:tc>
          <w:tcPr>
            <w:tcW w:w="5969" w:type="dxa"/>
            <w:gridSpan w:val="3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56479134" w14:textId="39793FCE" w:rsidR="00F5335F" w:rsidRPr="00E27710" w:rsidRDefault="00F5335F" w:rsidP="00F5335F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데이터베이스 및 온라인정보 제공업</w:t>
            </w:r>
          </w:p>
        </w:tc>
      </w:tr>
      <w:tr w:rsidR="00D14FAD" w:rsidRPr="00D14FAD" w14:paraId="325CC7E3" w14:textId="77777777" w:rsidTr="005E3084">
        <w:trPr>
          <w:trHeight w:val="360"/>
        </w:trPr>
        <w:tc>
          <w:tcPr>
            <w:tcW w:w="1939" w:type="dxa"/>
            <w:tcBorders>
              <w:top w:val="single" w:sz="8" w:space="0" w:color="E36C0A" w:themeColor="accent6" w:themeShade="BF"/>
              <w:left w:val="nil"/>
              <w:bottom w:val="single" w:sz="12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496E745E" w14:textId="7B918C16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주요상품</w:t>
            </w:r>
          </w:p>
        </w:tc>
        <w:tc>
          <w:tcPr>
            <w:tcW w:w="5969" w:type="dxa"/>
            <w:gridSpan w:val="3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12" w:space="0" w:color="E36C0A" w:themeColor="accent6" w:themeShade="BF"/>
              <w:right w:val="nil"/>
            </w:tcBorders>
            <w:vAlign w:val="center"/>
          </w:tcPr>
          <w:p w14:paraId="2D7310EB" w14:textId="19B8286C" w:rsidR="00F5335F" w:rsidRPr="00E27710" w:rsidRDefault="00F5335F" w:rsidP="00F5335F">
            <w:pPr>
              <w:jc w:val="center"/>
              <w:rPr>
                <w:rFonts w:ascii="마루 부리OTF 가는" w:eastAsia="마루 부리OTF 가는" w:hAnsi="마루 부리OTF 가는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hint="eastAsia"/>
                <w:sz w:val="16"/>
                <w:szCs w:val="16"/>
              </w:rPr>
              <w:t>금융관련(채권가격평가기관) 온라인정보제공/소프트웨어 개발</w:t>
            </w:r>
          </w:p>
        </w:tc>
      </w:tr>
    </w:tbl>
    <w:p w14:paraId="2C6D1201" w14:textId="77777777" w:rsidR="00F95136" w:rsidRPr="00D14FAD" w:rsidRDefault="00F95136" w:rsidP="00F95136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6CEFC8D6" w14:textId="0E5F58A6" w:rsidR="00B26CE2" w:rsidRPr="00D14FAD" w:rsidRDefault="00B26CE2" w:rsidP="00F95136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0B1CFE1E" w14:textId="77777777" w:rsidR="00FC2DF0" w:rsidRPr="00E86D46" w:rsidRDefault="00FC2DF0" w:rsidP="00FC2DF0">
      <w:pPr>
        <w:numPr>
          <w:ilvl w:val="0"/>
          <w:numId w:val="5"/>
        </w:numPr>
        <w:tabs>
          <w:tab w:val="clear" w:pos="1500"/>
        </w:tabs>
        <w:ind w:leftChars="300" w:left="889" w:hangingChars="127" w:hanging="289"/>
        <w:rPr>
          <w:rFonts w:ascii="나눔스퀘어 네오 Regular" w:eastAsia="나눔스퀘어 네오 Regular" w:hAnsi="나눔스퀘어 네오 Regular"/>
          <w:bCs/>
          <w:sz w:val="24"/>
          <w:szCs w:val="39"/>
        </w:rPr>
      </w:pPr>
      <w:r w:rsidRPr="00E86D46">
        <w:rPr>
          <w:rFonts w:ascii="나눔스퀘어 네오 Regular" w:eastAsia="나눔스퀘어 네오 Regular" w:hAnsi="나눔스퀘어 네오 Regular" w:hint="eastAsia"/>
          <w:bCs/>
          <w:sz w:val="24"/>
          <w:szCs w:val="39"/>
        </w:rPr>
        <w:t>발행주식의 총수와 그 종류 및 각각의 수</w:t>
      </w:r>
    </w:p>
    <w:p w14:paraId="724D7B85" w14:textId="0F28243E" w:rsidR="00FC2DF0" w:rsidRPr="002A40BA" w:rsidRDefault="00F5335F" w:rsidP="00FC2DF0">
      <w:pPr>
        <w:spacing w:line="0" w:lineRule="atLeast"/>
        <w:jc w:val="right"/>
        <w:rPr>
          <w:rFonts w:ascii="마루 부리OTF 중간" w:eastAsia="마루 부리OTF 중간" w:hAnsi="마루 부리OTF 중간"/>
          <w:sz w:val="14"/>
          <w:szCs w:val="22"/>
        </w:rPr>
      </w:pPr>
      <w:r w:rsidRPr="002A40BA">
        <w:rPr>
          <w:rFonts w:ascii="마루 부리OTF 중간" w:eastAsia="마루 부리OTF 중간" w:hAnsi="마루 부리OTF 중간"/>
          <w:sz w:val="14"/>
          <w:szCs w:val="22"/>
        </w:rPr>
        <w:t>202</w:t>
      </w:r>
      <w:r w:rsidR="004C1C65" w:rsidRPr="002A40BA">
        <w:rPr>
          <w:rFonts w:ascii="마루 부리OTF 중간" w:eastAsia="마루 부리OTF 중간" w:hAnsi="마루 부리OTF 중간" w:hint="eastAsia"/>
          <w:sz w:val="14"/>
          <w:szCs w:val="22"/>
        </w:rPr>
        <w:t>4</w:t>
      </w:r>
      <w:r w:rsidRPr="002A40BA">
        <w:rPr>
          <w:rFonts w:ascii="마루 부리OTF 중간" w:eastAsia="마루 부리OTF 중간" w:hAnsi="마루 부리OTF 중간"/>
          <w:sz w:val="14"/>
          <w:szCs w:val="22"/>
        </w:rPr>
        <w:t xml:space="preserve">년 </w:t>
      </w:r>
      <w:r w:rsidR="004C1C65" w:rsidRPr="002A40BA">
        <w:rPr>
          <w:rFonts w:ascii="마루 부리OTF 중간" w:eastAsia="마루 부리OTF 중간" w:hAnsi="마루 부리OTF 중간" w:hint="eastAsia"/>
          <w:sz w:val="14"/>
          <w:szCs w:val="22"/>
        </w:rPr>
        <w:t>12</w:t>
      </w:r>
      <w:r w:rsidRPr="002A40BA">
        <w:rPr>
          <w:rFonts w:ascii="마루 부리OTF 중간" w:eastAsia="마루 부리OTF 중간" w:hAnsi="마루 부리OTF 중간"/>
          <w:sz w:val="14"/>
          <w:szCs w:val="22"/>
        </w:rPr>
        <w:t>월 31일</w:t>
      </w:r>
      <w:r w:rsidR="00FC2DF0" w:rsidRPr="002A40BA">
        <w:rPr>
          <w:rFonts w:ascii="마루 부리OTF 중간" w:eastAsia="마루 부리OTF 중간" w:hAnsi="마루 부리OTF 중간" w:hint="eastAsia"/>
          <w:sz w:val="14"/>
          <w:szCs w:val="22"/>
        </w:rPr>
        <w:t xml:space="preserve"> 기준</w:t>
      </w:r>
      <w:r w:rsidR="00FC2DF0" w:rsidRPr="002A40BA">
        <w:rPr>
          <w:rFonts w:ascii="마루 부리OTF 중간" w:eastAsia="마루 부리OTF 중간" w:hAnsi="마루 부리OTF 중간"/>
          <w:sz w:val="14"/>
          <w:szCs w:val="22"/>
        </w:rPr>
        <w:t>(</w:t>
      </w:r>
      <w:r w:rsidR="00FC2DF0" w:rsidRPr="002A40BA">
        <w:rPr>
          <w:rFonts w:ascii="마루 부리OTF 중간" w:eastAsia="마루 부리OTF 중간" w:hAnsi="마루 부리OTF 중간" w:hint="eastAsia"/>
          <w:sz w:val="14"/>
          <w:szCs w:val="22"/>
        </w:rPr>
        <w:t>단위</w:t>
      </w:r>
      <w:r w:rsidR="00FC2DF0" w:rsidRPr="002A40BA">
        <w:rPr>
          <w:rFonts w:ascii="마루 부리OTF 중간" w:eastAsia="마루 부리OTF 중간" w:hAnsi="마루 부리OTF 중간"/>
          <w:sz w:val="14"/>
          <w:szCs w:val="22"/>
        </w:rPr>
        <w:t>: 주, %)</w:t>
      </w:r>
    </w:p>
    <w:tbl>
      <w:tblPr>
        <w:tblW w:w="7909" w:type="dxa"/>
        <w:tblInd w:w="901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38"/>
        <w:gridCol w:w="2085"/>
        <w:gridCol w:w="2086"/>
      </w:tblGrid>
      <w:tr w:rsidR="00D14FAD" w:rsidRPr="00D14FAD" w14:paraId="3B2E72F2" w14:textId="77777777" w:rsidTr="00487BEF">
        <w:trPr>
          <w:trHeight w:val="361"/>
        </w:trPr>
        <w:tc>
          <w:tcPr>
            <w:tcW w:w="3738" w:type="dxa"/>
            <w:shd w:val="clear" w:color="auto" w:fill="FABF8F" w:themeFill="accent6" w:themeFillTint="99"/>
            <w:vAlign w:val="center"/>
          </w:tcPr>
          <w:p w14:paraId="218894C6" w14:textId="6038D4D3" w:rsidR="00A65A07" w:rsidRPr="00E27710" w:rsidRDefault="00A65A07" w:rsidP="00A65A07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sz w:val="16"/>
                <w:szCs w:val="16"/>
              </w:rPr>
              <w:t>종류</w:t>
            </w:r>
          </w:p>
        </w:tc>
        <w:tc>
          <w:tcPr>
            <w:tcW w:w="2085" w:type="dxa"/>
            <w:shd w:val="clear" w:color="auto" w:fill="FABF8F" w:themeFill="accent6" w:themeFillTint="99"/>
            <w:vAlign w:val="center"/>
          </w:tcPr>
          <w:p w14:paraId="0FC03026" w14:textId="45F10921" w:rsidR="00A65A07" w:rsidRPr="00E27710" w:rsidRDefault="00A65A07" w:rsidP="00A65A07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sz w:val="16"/>
                <w:szCs w:val="16"/>
              </w:rPr>
              <w:t>주식수</w:t>
            </w:r>
          </w:p>
        </w:tc>
        <w:tc>
          <w:tcPr>
            <w:tcW w:w="2086" w:type="dxa"/>
            <w:shd w:val="clear" w:color="auto" w:fill="FABF8F" w:themeFill="accent6" w:themeFillTint="99"/>
            <w:vAlign w:val="center"/>
          </w:tcPr>
          <w:p w14:paraId="5B03C877" w14:textId="28F26EF7" w:rsidR="00A65A07" w:rsidRPr="00E27710" w:rsidRDefault="00A65A07" w:rsidP="00A65A07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sz w:val="16"/>
                <w:szCs w:val="16"/>
              </w:rPr>
              <w:t>지분율</w:t>
            </w:r>
          </w:p>
        </w:tc>
      </w:tr>
      <w:tr w:rsidR="00D14FAD" w:rsidRPr="00D14FAD" w14:paraId="532D7788" w14:textId="77777777" w:rsidTr="00487BEF">
        <w:trPr>
          <w:trHeight w:val="361"/>
        </w:trPr>
        <w:tc>
          <w:tcPr>
            <w:tcW w:w="3738" w:type="dxa"/>
            <w:tcBorders>
              <w:bottom w:val="single" w:sz="8" w:space="0" w:color="E36C0A" w:themeColor="accent6" w:themeShade="BF"/>
            </w:tcBorders>
            <w:vAlign w:val="center"/>
          </w:tcPr>
          <w:p w14:paraId="7FFC6F19" w14:textId="15D322C4" w:rsidR="00A65A07" w:rsidRPr="00E27710" w:rsidRDefault="00A65A07" w:rsidP="00A65A07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cs="굴림" w:hint="eastAsia"/>
                <w:sz w:val="16"/>
                <w:szCs w:val="16"/>
              </w:rPr>
              <w:t>보통주</w:t>
            </w:r>
          </w:p>
        </w:tc>
        <w:tc>
          <w:tcPr>
            <w:tcW w:w="2085" w:type="dxa"/>
            <w:tcBorders>
              <w:bottom w:val="single" w:sz="8" w:space="0" w:color="E36C0A" w:themeColor="accent6" w:themeShade="BF"/>
            </w:tcBorders>
            <w:vAlign w:val="center"/>
          </w:tcPr>
          <w:p w14:paraId="123F1356" w14:textId="5FE98029" w:rsidR="00A65A07" w:rsidRPr="00E27710" w:rsidRDefault="00A65A07" w:rsidP="00A65A07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cs="굴림"/>
                <w:sz w:val="16"/>
                <w:szCs w:val="16"/>
              </w:rPr>
              <w:t>1,143,894</w:t>
            </w:r>
          </w:p>
        </w:tc>
        <w:tc>
          <w:tcPr>
            <w:tcW w:w="2086" w:type="dxa"/>
            <w:tcBorders>
              <w:bottom w:val="single" w:sz="8" w:space="0" w:color="E36C0A" w:themeColor="accent6" w:themeShade="BF"/>
            </w:tcBorders>
            <w:vAlign w:val="center"/>
          </w:tcPr>
          <w:p w14:paraId="18D58A75" w14:textId="1BE67F43" w:rsidR="00A65A07" w:rsidRPr="00E27710" w:rsidRDefault="00A65A07" w:rsidP="00A65A07">
            <w:pPr>
              <w:jc w:val="center"/>
              <w:rPr>
                <w:rFonts w:ascii="마루 부리OTF 가는" w:eastAsia="마루 부리OTF 가는" w:hAnsi="마루 부리OTF 가는" w:cs="굴림"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cs="굴림" w:hint="eastAsia"/>
                <w:sz w:val="16"/>
                <w:szCs w:val="16"/>
              </w:rPr>
              <w:t>1</w:t>
            </w:r>
            <w:r w:rsidRPr="00E27710">
              <w:rPr>
                <w:rFonts w:ascii="마루 부리OTF 가는" w:eastAsia="마루 부리OTF 가는" w:hAnsi="마루 부리OTF 가는" w:cs="굴림"/>
                <w:sz w:val="16"/>
                <w:szCs w:val="16"/>
              </w:rPr>
              <w:t>00.00</w:t>
            </w:r>
          </w:p>
        </w:tc>
      </w:tr>
      <w:tr w:rsidR="00D14FAD" w:rsidRPr="00D14FAD" w14:paraId="624CE671" w14:textId="77777777" w:rsidTr="00487BEF">
        <w:trPr>
          <w:trHeight w:val="361"/>
        </w:trPr>
        <w:tc>
          <w:tcPr>
            <w:tcW w:w="3738" w:type="dxa"/>
            <w:tcBorders>
              <w:top w:val="single" w:sz="8" w:space="0" w:color="E36C0A" w:themeColor="accent6" w:themeShade="BF"/>
              <w:bottom w:val="single" w:sz="12" w:space="0" w:color="E36C0A" w:themeColor="accent6" w:themeShade="BF"/>
            </w:tcBorders>
            <w:shd w:val="clear" w:color="auto" w:fill="F3ECD9"/>
            <w:vAlign w:val="center"/>
          </w:tcPr>
          <w:p w14:paraId="124F6BC2" w14:textId="278FBFB8" w:rsidR="00A65A07" w:rsidRPr="00E27710" w:rsidRDefault="00A65A07" w:rsidP="00A65A07">
            <w:pPr>
              <w:jc w:val="center"/>
              <w:rPr>
                <w:rFonts w:ascii="마루 부리OTF 가는" w:eastAsia="마루 부리OTF 가는" w:hAnsi="마루 부리OTF 가는" w:cs="굴림"/>
                <w:bCs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cs="굴림" w:hint="eastAsia"/>
                <w:bCs/>
                <w:sz w:val="16"/>
                <w:szCs w:val="16"/>
              </w:rPr>
              <w:t>합 계</w:t>
            </w:r>
          </w:p>
        </w:tc>
        <w:tc>
          <w:tcPr>
            <w:tcW w:w="2085" w:type="dxa"/>
            <w:tcBorders>
              <w:top w:val="single" w:sz="8" w:space="0" w:color="E36C0A" w:themeColor="accent6" w:themeShade="BF"/>
              <w:bottom w:val="single" w:sz="12" w:space="0" w:color="E36C0A" w:themeColor="accent6" w:themeShade="BF"/>
            </w:tcBorders>
            <w:shd w:val="clear" w:color="auto" w:fill="F3ECD9"/>
            <w:vAlign w:val="center"/>
          </w:tcPr>
          <w:p w14:paraId="0BE5B2AB" w14:textId="50BAC6B1" w:rsidR="00A65A07" w:rsidRPr="00E27710" w:rsidRDefault="00A65A07" w:rsidP="00A65A07">
            <w:pPr>
              <w:jc w:val="center"/>
              <w:rPr>
                <w:rFonts w:ascii="마루 부리OTF 가는" w:eastAsia="마루 부리OTF 가는" w:hAnsi="마루 부리OTF 가는" w:cs="굴림"/>
                <w:bCs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cs="굴림"/>
                <w:bCs/>
                <w:sz w:val="16"/>
                <w:szCs w:val="16"/>
              </w:rPr>
              <w:t>1,143,894</w:t>
            </w:r>
          </w:p>
        </w:tc>
        <w:tc>
          <w:tcPr>
            <w:tcW w:w="2086" w:type="dxa"/>
            <w:tcBorders>
              <w:top w:val="single" w:sz="8" w:space="0" w:color="E36C0A" w:themeColor="accent6" w:themeShade="BF"/>
              <w:bottom w:val="single" w:sz="12" w:space="0" w:color="E36C0A" w:themeColor="accent6" w:themeShade="BF"/>
            </w:tcBorders>
            <w:shd w:val="clear" w:color="auto" w:fill="F3ECD9"/>
            <w:vAlign w:val="center"/>
          </w:tcPr>
          <w:p w14:paraId="0603FEA6" w14:textId="51652D65" w:rsidR="00A65A07" w:rsidRPr="00E27710" w:rsidRDefault="00A65A07" w:rsidP="00A65A07">
            <w:pPr>
              <w:jc w:val="center"/>
              <w:rPr>
                <w:rFonts w:ascii="마루 부리OTF 가는" w:eastAsia="마루 부리OTF 가는" w:hAnsi="마루 부리OTF 가는" w:cs="굴림"/>
                <w:bCs/>
                <w:sz w:val="16"/>
                <w:szCs w:val="16"/>
              </w:rPr>
            </w:pPr>
            <w:r w:rsidRPr="00E27710">
              <w:rPr>
                <w:rFonts w:ascii="마루 부리OTF 가는" w:eastAsia="마루 부리OTF 가는" w:hAnsi="마루 부리OTF 가는" w:cs="굴림" w:hint="eastAsia"/>
                <w:bCs/>
                <w:sz w:val="16"/>
                <w:szCs w:val="16"/>
              </w:rPr>
              <w:t xml:space="preserve">100.00 </w:t>
            </w:r>
          </w:p>
        </w:tc>
      </w:tr>
    </w:tbl>
    <w:p w14:paraId="7AD89AC3" w14:textId="77777777" w:rsidR="00FC2DF0" w:rsidRPr="00D14FAD" w:rsidRDefault="00FC2DF0" w:rsidP="00F95136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45F8AE1B" w14:textId="77777777" w:rsidR="0068633F" w:rsidRPr="00D14FAD" w:rsidRDefault="0068633F">
      <w:pPr>
        <w:jc w:val="left"/>
        <w:rPr>
          <w:rFonts w:ascii="나눔스퀘어 네오 Regular" w:eastAsia="나눔스퀘어 네오 Regular" w:hAnsi="나눔스퀘어 네오 Regular"/>
          <w:bCs/>
          <w:sz w:val="24"/>
          <w:szCs w:val="39"/>
        </w:rPr>
      </w:pPr>
      <w:r w:rsidRPr="00D14FAD">
        <w:rPr>
          <w:rFonts w:ascii="나눔스퀘어 네오 Regular" w:eastAsia="나눔스퀘어 네오 Regular" w:hAnsi="나눔스퀘어 네오 Regular"/>
          <w:bCs/>
          <w:sz w:val="24"/>
          <w:szCs w:val="39"/>
        </w:rPr>
        <w:br w:type="page"/>
      </w:r>
    </w:p>
    <w:p w14:paraId="13533DAC" w14:textId="77777777" w:rsidR="00F95136" w:rsidRPr="00E86D46" w:rsidRDefault="00F95136" w:rsidP="0091649F">
      <w:pPr>
        <w:pStyle w:val="af4"/>
        <w:numPr>
          <w:ilvl w:val="1"/>
          <w:numId w:val="16"/>
        </w:numPr>
        <w:ind w:leftChars="0"/>
        <w:rPr>
          <w:rFonts w:ascii="나눔스퀘어 네오 Bold" w:eastAsia="나눔스퀘어 네오 Bold" w:hAnsi="나눔스퀘어 네오 Bold"/>
          <w:sz w:val="28"/>
          <w:szCs w:val="28"/>
        </w:rPr>
      </w:pPr>
      <w:r w:rsidRPr="00E86D46">
        <w:rPr>
          <w:rFonts w:ascii="나눔스퀘어 네오 Bold" w:eastAsia="나눔스퀘어 네오 Bold" w:hAnsi="나눔스퀘어 네오 Bold" w:hint="eastAsia"/>
          <w:sz w:val="28"/>
          <w:szCs w:val="28"/>
        </w:rPr>
        <w:lastRenderedPageBreak/>
        <w:t>재무적 정보의 분석</w:t>
      </w:r>
    </w:p>
    <w:p w14:paraId="7B71AD26" w14:textId="77777777" w:rsidR="00F95136" w:rsidRPr="00444EE8" w:rsidRDefault="0035785B" w:rsidP="00FC1140">
      <w:pPr>
        <w:numPr>
          <w:ilvl w:val="0"/>
          <w:numId w:val="5"/>
        </w:numPr>
        <w:tabs>
          <w:tab w:val="clear" w:pos="1500"/>
          <w:tab w:val="num" w:pos="900"/>
        </w:tabs>
        <w:ind w:left="900" w:hanging="300"/>
        <w:rPr>
          <w:rFonts w:ascii="나눔스퀘어 네오 Bold" w:eastAsia="나눔스퀘어 네오 Bold" w:hAnsi="나눔스퀘어 네오 Bold"/>
          <w:bCs/>
          <w:sz w:val="22"/>
          <w:szCs w:val="25"/>
        </w:rPr>
      </w:pPr>
      <w:r w:rsidRPr="00444EE8">
        <w:rPr>
          <w:rFonts w:ascii="나눔스퀘어 네오 Bold" w:eastAsia="나눔스퀘어 네오 Bold" w:hAnsi="나눔스퀘어 네오 Bold" w:hint="eastAsia"/>
          <w:bCs/>
          <w:sz w:val="22"/>
          <w:szCs w:val="25"/>
        </w:rPr>
        <w:t>요약 재무상태표</w:t>
      </w:r>
    </w:p>
    <w:p w14:paraId="530C8546" w14:textId="77777777" w:rsidR="00F95136" w:rsidRPr="00B7142F" w:rsidRDefault="00F95136" w:rsidP="00D223EE">
      <w:pPr>
        <w:spacing w:line="0" w:lineRule="atLeast"/>
        <w:ind w:rightChars="5" w:right="10"/>
        <w:jc w:val="right"/>
        <w:rPr>
          <w:rFonts w:ascii="마루 부리OTF 중간" w:eastAsia="마루 부리OTF 중간" w:hAnsi="마루 부리OTF 중간"/>
          <w:sz w:val="14"/>
          <w:szCs w:val="25"/>
        </w:rPr>
      </w:pPr>
      <w:r w:rsidRPr="00B7142F">
        <w:rPr>
          <w:rFonts w:ascii="마루 부리OTF 중간" w:eastAsia="마루 부리OTF 중간" w:hAnsi="마루 부리OTF 중간"/>
          <w:sz w:val="14"/>
          <w:szCs w:val="22"/>
        </w:rPr>
        <w:t xml:space="preserve">(단위: </w:t>
      </w:r>
      <w:r w:rsidRPr="00B7142F">
        <w:rPr>
          <w:rFonts w:ascii="마루 부리OTF 중간" w:eastAsia="마루 부리OTF 중간" w:hAnsi="마루 부리OTF 중간" w:hint="eastAsia"/>
          <w:sz w:val="14"/>
          <w:szCs w:val="22"/>
        </w:rPr>
        <w:t>백만</w:t>
      </w:r>
      <w:r w:rsidRPr="00B7142F">
        <w:rPr>
          <w:rFonts w:ascii="마루 부리OTF 중간" w:eastAsia="마루 부리OTF 중간" w:hAnsi="마루 부리OTF 중간"/>
          <w:sz w:val="14"/>
          <w:szCs w:val="22"/>
        </w:rPr>
        <w:t>원)</w:t>
      </w:r>
    </w:p>
    <w:tbl>
      <w:tblPr>
        <w:tblW w:w="7909" w:type="dxa"/>
        <w:tblInd w:w="901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77"/>
        <w:gridCol w:w="1977"/>
        <w:gridCol w:w="1977"/>
        <w:gridCol w:w="1978"/>
      </w:tblGrid>
      <w:tr w:rsidR="00D14FAD" w:rsidRPr="00D14FAD" w14:paraId="5ACC6291" w14:textId="77777777" w:rsidTr="00B21C8B">
        <w:trPr>
          <w:trHeight w:val="374"/>
          <w:tblHeader/>
        </w:trPr>
        <w:tc>
          <w:tcPr>
            <w:tcW w:w="1977" w:type="dxa"/>
            <w:shd w:val="clear" w:color="auto" w:fill="FABF8F" w:themeFill="accent6" w:themeFillTint="99"/>
            <w:vAlign w:val="center"/>
          </w:tcPr>
          <w:p w14:paraId="2261B768" w14:textId="30C61911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bookmarkStart w:id="8" w:name="RANGE!B32"/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구분</w:t>
            </w:r>
            <w:bookmarkEnd w:id="8"/>
          </w:p>
        </w:tc>
        <w:tc>
          <w:tcPr>
            <w:tcW w:w="1977" w:type="dxa"/>
            <w:shd w:val="clear" w:color="auto" w:fill="FABF8F" w:themeFill="accent6" w:themeFillTint="99"/>
            <w:vAlign w:val="center"/>
          </w:tcPr>
          <w:p w14:paraId="19C5D69E" w14:textId="22D95DC9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2024년 12월(가결산)</w:t>
            </w:r>
          </w:p>
        </w:tc>
        <w:tc>
          <w:tcPr>
            <w:tcW w:w="1977" w:type="dxa"/>
            <w:shd w:val="clear" w:color="auto" w:fill="FABF8F" w:themeFill="accent6" w:themeFillTint="99"/>
            <w:vAlign w:val="center"/>
          </w:tcPr>
          <w:p w14:paraId="55C729F6" w14:textId="2F9E11FB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2023년 12월</w:t>
            </w:r>
          </w:p>
        </w:tc>
        <w:tc>
          <w:tcPr>
            <w:tcW w:w="1978" w:type="dxa"/>
            <w:shd w:val="clear" w:color="auto" w:fill="FABF8F" w:themeFill="accent6" w:themeFillTint="99"/>
            <w:vAlign w:val="center"/>
          </w:tcPr>
          <w:p w14:paraId="54A1B5E8" w14:textId="39ECC2F2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2022년 12월</w:t>
            </w:r>
          </w:p>
        </w:tc>
      </w:tr>
      <w:tr w:rsidR="00D14FAD" w:rsidRPr="00D14FAD" w14:paraId="7923384A" w14:textId="77777777" w:rsidTr="00B21C8B">
        <w:trPr>
          <w:trHeight w:val="374"/>
        </w:trPr>
        <w:tc>
          <w:tcPr>
            <w:tcW w:w="1977" w:type="dxa"/>
            <w:vAlign w:val="center"/>
          </w:tcPr>
          <w:p w14:paraId="6DEE33FB" w14:textId="48FDA957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유동자산</w:t>
            </w:r>
          </w:p>
        </w:tc>
        <w:tc>
          <w:tcPr>
            <w:tcW w:w="1977" w:type="dxa"/>
            <w:vAlign w:val="center"/>
          </w:tcPr>
          <w:p w14:paraId="664D262F" w14:textId="75A4E06A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50,825</w:t>
            </w:r>
          </w:p>
        </w:tc>
        <w:tc>
          <w:tcPr>
            <w:tcW w:w="1977" w:type="dxa"/>
            <w:vAlign w:val="center"/>
          </w:tcPr>
          <w:p w14:paraId="38BEB89C" w14:textId="7279BABA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52,805</w:t>
            </w:r>
          </w:p>
        </w:tc>
        <w:tc>
          <w:tcPr>
            <w:tcW w:w="1978" w:type="dxa"/>
            <w:vAlign w:val="center"/>
          </w:tcPr>
          <w:p w14:paraId="07BD02DB" w14:textId="10AC2320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40,174</w:t>
            </w:r>
          </w:p>
        </w:tc>
      </w:tr>
      <w:tr w:rsidR="00D14FAD" w:rsidRPr="00D14FAD" w14:paraId="127266D6" w14:textId="77777777" w:rsidTr="00B21C8B">
        <w:trPr>
          <w:trHeight w:val="374"/>
        </w:trPr>
        <w:tc>
          <w:tcPr>
            <w:tcW w:w="1977" w:type="dxa"/>
            <w:vAlign w:val="center"/>
          </w:tcPr>
          <w:p w14:paraId="57335994" w14:textId="53587436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비유동자산</w:t>
            </w:r>
          </w:p>
        </w:tc>
        <w:tc>
          <w:tcPr>
            <w:tcW w:w="1977" w:type="dxa"/>
            <w:vAlign w:val="center"/>
          </w:tcPr>
          <w:p w14:paraId="680075C7" w14:textId="58F2CB87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33,441</w:t>
            </w:r>
          </w:p>
        </w:tc>
        <w:tc>
          <w:tcPr>
            <w:tcW w:w="1977" w:type="dxa"/>
            <w:vAlign w:val="center"/>
          </w:tcPr>
          <w:p w14:paraId="74B34C86" w14:textId="6A9CF76B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27,292</w:t>
            </w:r>
          </w:p>
        </w:tc>
        <w:tc>
          <w:tcPr>
            <w:tcW w:w="1978" w:type="dxa"/>
            <w:vAlign w:val="center"/>
          </w:tcPr>
          <w:p w14:paraId="1D8BACD7" w14:textId="21D33DE0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27,507</w:t>
            </w:r>
          </w:p>
        </w:tc>
      </w:tr>
      <w:tr w:rsidR="00D14FAD" w:rsidRPr="00D14FAD" w14:paraId="5D9EA8E1" w14:textId="77777777" w:rsidTr="00B21C8B">
        <w:trPr>
          <w:trHeight w:val="374"/>
        </w:trPr>
        <w:tc>
          <w:tcPr>
            <w:tcW w:w="1977" w:type="dxa"/>
            <w:vAlign w:val="center"/>
          </w:tcPr>
          <w:p w14:paraId="49DFD218" w14:textId="5EE116E6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자산총계</w:t>
            </w:r>
          </w:p>
        </w:tc>
        <w:tc>
          <w:tcPr>
            <w:tcW w:w="1977" w:type="dxa"/>
            <w:vAlign w:val="center"/>
          </w:tcPr>
          <w:p w14:paraId="2A8BBEF5" w14:textId="1C2A2F3D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84,266</w:t>
            </w:r>
          </w:p>
        </w:tc>
        <w:tc>
          <w:tcPr>
            <w:tcW w:w="1977" w:type="dxa"/>
            <w:vAlign w:val="center"/>
          </w:tcPr>
          <w:p w14:paraId="4E29877B" w14:textId="04ECA894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80,098</w:t>
            </w:r>
          </w:p>
        </w:tc>
        <w:tc>
          <w:tcPr>
            <w:tcW w:w="1978" w:type="dxa"/>
            <w:vAlign w:val="center"/>
          </w:tcPr>
          <w:p w14:paraId="2A3F68A7" w14:textId="10CF0EE8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67,681</w:t>
            </w:r>
          </w:p>
        </w:tc>
      </w:tr>
      <w:tr w:rsidR="00D14FAD" w:rsidRPr="00D14FAD" w14:paraId="0158BBE4" w14:textId="77777777" w:rsidTr="00B21C8B">
        <w:trPr>
          <w:trHeight w:val="374"/>
        </w:trPr>
        <w:tc>
          <w:tcPr>
            <w:tcW w:w="1977" w:type="dxa"/>
            <w:vAlign w:val="center"/>
          </w:tcPr>
          <w:p w14:paraId="2AC1B441" w14:textId="0B220452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유동부채</w:t>
            </w:r>
          </w:p>
        </w:tc>
        <w:tc>
          <w:tcPr>
            <w:tcW w:w="1977" w:type="dxa"/>
            <w:vAlign w:val="center"/>
          </w:tcPr>
          <w:p w14:paraId="642CE665" w14:textId="017E7711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4,660</w:t>
            </w:r>
          </w:p>
        </w:tc>
        <w:tc>
          <w:tcPr>
            <w:tcW w:w="1977" w:type="dxa"/>
            <w:vAlign w:val="center"/>
          </w:tcPr>
          <w:p w14:paraId="298FA728" w14:textId="04FF780E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4,960</w:t>
            </w:r>
          </w:p>
        </w:tc>
        <w:tc>
          <w:tcPr>
            <w:tcW w:w="1978" w:type="dxa"/>
            <w:vAlign w:val="center"/>
          </w:tcPr>
          <w:p w14:paraId="070C63AE" w14:textId="301A8F74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4,753</w:t>
            </w:r>
          </w:p>
        </w:tc>
      </w:tr>
      <w:tr w:rsidR="00D14FAD" w:rsidRPr="00D14FAD" w14:paraId="03EFD477" w14:textId="77777777" w:rsidTr="00B21C8B">
        <w:trPr>
          <w:trHeight w:val="374"/>
        </w:trPr>
        <w:tc>
          <w:tcPr>
            <w:tcW w:w="1977" w:type="dxa"/>
            <w:vAlign w:val="center"/>
          </w:tcPr>
          <w:p w14:paraId="442CDDB7" w14:textId="0254B0C2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비유동부채</w:t>
            </w:r>
          </w:p>
        </w:tc>
        <w:tc>
          <w:tcPr>
            <w:tcW w:w="1977" w:type="dxa"/>
            <w:vAlign w:val="center"/>
          </w:tcPr>
          <w:p w14:paraId="08427EB1" w14:textId="564C6BD9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  <w:tc>
          <w:tcPr>
            <w:tcW w:w="1977" w:type="dxa"/>
            <w:vAlign w:val="center"/>
          </w:tcPr>
          <w:p w14:paraId="7A02F6A2" w14:textId="3C79D845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  <w:tc>
          <w:tcPr>
            <w:tcW w:w="1978" w:type="dxa"/>
            <w:vAlign w:val="center"/>
          </w:tcPr>
          <w:p w14:paraId="5EBC96BE" w14:textId="79E79495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109</w:t>
            </w:r>
          </w:p>
        </w:tc>
      </w:tr>
      <w:tr w:rsidR="00D14FAD" w:rsidRPr="00D14FAD" w14:paraId="4625291D" w14:textId="77777777" w:rsidTr="00B21C8B">
        <w:trPr>
          <w:trHeight w:val="374"/>
        </w:trPr>
        <w:tc>
          <w:tcPr>
            <w:tcW w:w="1977" w:type="dxa"/>
            <w:vAlign w:val="center"/>
          </w:tcPr>
          <w:p w14:paraId="22B679C0" w14:textId="4F44F4CC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부채총계</w:t>
            </w:r>
          </w:p>
        </w:tc>
        <w:tc>
          <w:tcPr>
            <w:tcW w:w="1977" w:type="dxa"/>
            <w:vAlign w:val="center"/>
          </w:tcPr>
          <w:p w14:paraId="4D698E25" w14:textId="1D79CAF1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4,660</w:t>
            </w:r>
          </w:p>
        </w:tc>
        <w:tc>
          <w:tcPr>
            <w:tcW w:w="1977" w:type="dxa"/>
            <w:vAlign w:val="center"/>
          </w:tcPr>
          <w:p w14:paraId="657F01A6" w14:textId="035A19A3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4,960</w:t>
            </w:r>
          </w:p>
        </w:tc>
        <w:tc>
          <w:tcPr>
            <w:tcW w:w="1978" w:type="dxa"/>
            <w:vAlign w:val="center"/>
          </w:tcPr>
          <w:p w14:paraId="546F1FD6" w14:textId="465D4712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4,862</w:t>
            </w:r>
          </w:p>
        </w:tc>
      </w:tr>
      <w:tr w:rsidR="00325A5D" w:rsidRPr="00D14FAD" w14:paraId="751A6CC6" w14:textId="77777777" w:rsidTr="00B21C8B">
        <w:trPr>
          <w:trHeight w:val="374"/>
        </w:trPr>
        <w:tc>
          <w:tcPr>
            <w:tcW w:w="1977" w:type="dxa"/>
            <w:vAlign w:val="center"/>
          </w:tcPr>
          <w:p w14:paraId="1AA7053E" w14:textId="527369F4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자본총계</w:t>
            </w:r>
          </w:p>
        </w:tc>
        <w:tc>
          <w:tcPr>
            <w:tcW w:w="1977" w:type="dxa"/>
            <w:vAlign w:val="center"/>
          </w:tcPr>
          <w:p w14:paraId="1480EED9" w14:textId="1D9D2911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79,606</w:t>
            </w:r>
          </w:p>
        </w:tc>
        <w:tc>
          <w:tcPr>
            <w:tcW w:w="1977" w:type="dxa"/>
            <w:vAlign w:val="center"/>
          </w:tcPr>
          <w:p w14:paraId="3157ADB6" w14:textId="16A7934F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75,138</w:t>
            </w:r>
          </w:p>
        </w:tc>
        <w:tc>
          <w:tcPr>
            <w:tcW w:w="1978" w:type="dxa"/>
            <w:vAlign w:val="center"/>
          </w:tcPr>
          <w:p w14:paraId="0BAFDF69" w14:textId="491C9448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62,819</w:t>
            </w:r>
          </w:p>
        </w:tc>
      </w:tr>
    </w:tbl>
    <w:p w14:paraId="11CBD986" w14:textId="77777777" w:rsidR="00F95136" w:rsidRPr="00D14FAD" w:rsidRDefault="00F95136" w:rsidP="00B26CE2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5464AB3E" w14:textId="77777777" w:rsidR="00F95136" w:rsidRPr="00444EE8" w:rsidRDefault="0035785B" w:rsidP="00FC1140">
      <w:pPr>
        <w:numPr>
          <w:ilvl w:val="0"/>
          <w:numId w:val="5"/>
        </w:numPr>
        <w:tabs>
          <w:tab w:val="clear" w:pos="1500"/>
          <w:tab w:val="num" w:pos="900"/>
        </w:tabs>
        <w:ind w:left="900" w:hanging="300"/>
        <w:rPr>
          <w:rFonts w:ascii="나눔스퀘어 네오 Bold" w:eastAsia="나눔스퀘어 네오 Bold" w:hAnsi="나눔스퀘어 네오 Bold"/>
          <w:bCs/>
          <w:sz w:val="22"/>
          <w:szCs w:val="25"/>
        </w:rPr>
      </w:pPr>
      <w:r w:rsidRPr="00444EE8">
        <w:rPr>
          <w:rFonts w:ascii="나눔스퀘어 네오 Bold" w:eastAsia="나눔스퀘어 네오 Bold" w:hAnsi="나눔스퀘어 네오 Bold" w:hint="eastAsia"/>
          <w:bCs/>
          <w:sz w:val="22"/>
          <w:szCs w:val="25"/>
        </w:rPr>
        <w:t>요약 손익계산서</w:t>
      </w:r>
    </w:p>
    <w:p w14:paraId="350A40E4" w14:textId="77777777" w:rsidR="00F95136" w:rsidRPr="00B7142F" w:rsidRDefault="00F95136" w:rsidP="009E08D6">
      <w:pPr>
        <w:spacing w:line="0" w:lineRule="atLeast"/>
        <w:ind w:rightChars="5" w:right="10"/>
        <w:jc w:val="right"/>
        <w:rPr>
          <w:rFonts w:ascii="마루 부리OTF 중간" w:eastAsia="마루 부리OTF 중간" w:hAnsi="마루 부리OTF 중간"/>
          <w:sz w:val="14"/>
          <w:szCs w:val="25"/>
        </w:rPr>
      </w:pPr>
      <w:r w:rsidRPr="00B7142F">
        <w:rPr>
          <w:rFonts w:ascii="마루 부리OTF 중간" w:eastAsia="마루 부리OTF 중간" w:hAnsi="마루 부리OTF 중간"/>
          <w:sz w:val="14"/>
          <w:szCs w:val="22"/>
        </w:rPr>
        <w:t xml:space="preserve">(단위: </w:t>
      </w:r>
      <w:r w:rsidRPr="00B7142F">
        <w:rPr>
          <w:rFonts w:ascii="마루 부리OTF 중간" w:eastAsia="마루 부리OTF 중간" w:hAnsi="마루 부리OTF 중간" w:hint="eastAsia"/>
          <w:sz w:val="14"/>
          <w:szCs w:val="22"/>
        </w:rPr>
        <w:t>백만</w:t>
      </w:r>
      <w:r w:rsidRPr="00B7142F">
        <w:rPr>
          <w:rFonts w:ascii="마루 부리OTF 중간" w:eastAsia="마루 부리OTF 중간" w:hAnsi="마루 부리OTF 중간"/>
          <w:sz w:val="14"/>
          <w:szCs w:val="22"/>
        </w:rPr>
        <w:t>원)</w:t>
      </w:r>
    </w:p>
    <w:tbl>
      <w:tblPr>
        <w:tblW w:w="7909" w:type="dxa"/>
        <w:tblInd w:w="901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77"/>
        <w:gridCol w:w="1977"/>
        <w:gridCol w:w="1977"/>
        <w:gridCol w:w="1978"/>
      </w:tblGrid>
      <w:tr w:rsidR="00D14FAD" w:rsidRPr="00D14FAD" w14:paraId="125EDE10" w14:textId="77777777" w:rsidTr="00B21C8B">
        <w:trPr>
          <w:trHeight w:val="380"/>
          <w:tblHeader/>
        </w:trPr>
        <w:tc>
          <w:tcPr>
            <w:tcW w:w="1977" w:type="dxa"/>
            <w:shd w:val="clear" w:color="auto" w:fill="FABF8F" w:themeFill="accent6" w:themeFillTint="99"/>
            <w:vAlign w:val="center"/>
          </w:tcPr>
          <w:p w14:paraId="65683CB9" w14:textId="255414E8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bookmarkStart w:id="9" w:name="RANGE!B42"/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구분</w:t>
            </w:r>
            <w:bookmarkEnd w:id="9"/>
          </w:p>
        </w:tc>
        <w:tc>
          <w:tcPr>
            <w:tcW w:w="1977" w:type="dxa"/>
            <w:shd w:val="clear" w:color="auto" w:fill="FABF8F" w:themeFill="accent6" w:themeFillTint="99"/>
            <w:vAlign w:val="center"/>
          </w:tcPr>
          <w:p w14:paraId="6AEE7380" w14:textId="2EC72EEF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2024년 12월(가결산)</w:t>
            </w:r>
          </w:p>
        </w:tc>
        <w:tc>
          <w:tcPr>
            <w:tcW w:w="1977" w:type="dxa"/>
            <w:shd w:val="clear" w:color="auto" w:fill="FABF8F" w:themeFill="accent6" w:themeFillTint="99"/>
            <w:vAlign w:val="center"/>
          </w:tcPr>
          <w:p w14:paraId="58D1DDB9" w14:textId="36C58C3C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2023년 12월</w:t>
            </w:r>
          </w:p>
        </w:tc>
        <w:tc>
          <w:tcPr>
            <w:tcW w:w="1978" w:type="dxa"/>
            <w:shd w:val="clear" w:color="auto" w:fill="FABF8F" w:themeFill="accent6" w:themeFillTint="99"/>
            <w:vAlign w:val="center"/>
          </w:tcPr>
          <w:p w14:paraId="0633F587" w14:textId="7DC00285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2022년 12월</w:t>
            </w:r>
          </w:p>
        </w:tc>
      </w:tr>
      <w:tr w:rsidR="00D14FAD" w:rsidRPr="00D14FAD" w14:paraId="437879EF" w14:textId="77777777" w:rsidTr="00B21C8B">
        <w:trPr>
          <w:trHeight w:val="380"/>
        </w:trPr>
        <w:tc>
          <w:tcPr>
            <w:tcW w:w="1977" w:type="dxa"/>
            <w:vAlign w:val="center"/>
          </w:tcPr>
          <w:p w14:paraId="5C79D11F" w14:textId="7FBB5DA1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영업수익</w:t>
            </w:r>
          </w:p>
        </w:tc>
        <w:tc>
          <w:tcPr>
            <w:tcW w:w="1977" w:type="dxa"/>
            <w:vAlign w:val="center"/>
          </w:tcPr>
          <w:p w14:paraId="48586CC6" w14:textId="55C63B21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34,528</w:t>
            </w:r>
          </w:p>
        </w:tc>
        <w:tc>
          <w:tcPr>
            <w:tcW w:w="1977" w:type="dxa"/>
            <w:vAlign w:val="center"/>
          </w:tcPr>
          <w:p w14:paraId="0351D1F5" w14:textId="4E6E2C5D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32,225</w:t>
            </w:r>
          </w:p>
        </w:tc>
        <w:tc>
          <w:tcPr>
            <w:tcW w:w="1978" w:type="dxa"/>
            <w:vAlign w:val="center"/>
          </w:tcPr>
          <w:p w14:paraId="74F0584D" w14:textId="2F5B9E26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30,247</w:t>
            </w:r>
          </w:p>
        </w:tc>
      </w:tr>
      <w:tr w:rsidR="00D14FAD" w:rsidRPr="00D14FAD" w14:paraId="3361CFF8" w14:textId="77777777" w:rsidTr="00B21C8B">
        <w:trPr>
          <w:trHeight w:val="380"/>
        </w:trPr>
        <w:tc>
          <w:tcPr>
            <w:tcW w:w="1977" w:type="dxa"/>
            <w:vAlign w:val="center"/>
          </w:tcPr>
          <w:p w14:paraId="66CF426F" w14:textId="3D2B616F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영업비용</w:t>
            </w:r>
          </w:p>
        </w:tc>
        <w:tc>
          <w:tcPr>
            <w:tcW w:w="1977" w:type="dxa"/>
            <w:vAlign w:val="center"/>
          </w:tcPr>
          <w:p w14:paraId="38348FDD" w14:textId="218F991E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31,064</w:t>
            </w:r>
          </w:p>
        </w:tc>
        <w:tc>
          <w:tcPr>
            <w:tcW w:w="1977" w:type="dxa"/>
            <w:vAlign w:val="center"/>
          </w:tcPr>
          <w:p w14:paraId="537FEE92" w14:textId="056E948B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24,343</w:t>
            </w:r>
          </w:p>
        </w:tc>
        <w:tc>
          <w:tcPr>
            <w:tcW w:w="1978" w:type="dxa"/>
            <w:vAlign w:val="center"/>
          </w:tcPr>
          <w:p w14:paraId="6DF03658" w14:textId="40A0823D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23,069</w:t>
            </w:r>
          </w:p>
        </w:tc>
      </w:tr>
      <w:tr w:rsidR="00325A5D" w:rsidRPr="00D14FAD" w14:paraId="606F40DC" w14:textId="77777777" w:rsidTr="00B21C8B">
        <w:trPr>
          <w:trHeight w:val="380"/>
        </w:trPr>
        <w:tc>
          <w:tcPr>
            <w:tcW w:w="1977" w:type="dxa"/>
            <w:vAlign w:val="center"/>
          </w:tcPr>
          <w:p w14:paraId="4A743CA1" w14:textId="37B86EF4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영업이익</w:t>
            </w:r>
          </w:p>
        </w:tc>
        <w:tc>
          <w:tcPr>
            <w:tcW w:w="1977" w:type="dxa"/>
            <w:vAlign w:val="center"/>
          </w:tcPr>
          <w:p w14:paraId="6846B6AA" w14:textId="6ED2CB4B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3,464</w:t>
            </w:r>
          </w:p>
        </w:tc>
        <w:tc>
          <w:tcPr>
            <w:tcW w:w="1977" w:type="dxa"/>
            <w:vAlign w:val="center"/>
          </w:tcPr>
          <w:p w14:paraId="7BDA9137" w14:textId="23E1DEF5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7,882</w:t>
            </w:r>
          </w:p>
        </w:tc>
        <w:tc>
          <w:tcPr>
            <w:tcW w:w="1978" w:type="dxa"/>
            <w:vAlign w:val="center"/>
          </w:tcPr>
          <w:p w14:paraId="0B01D5AF" w14:textId="64F74338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7,178</w:t>
            </w:r>
          </w:p>
        </w:tc>
      </w:tr>
    </w:tbl>
    <w:p w14:paraId="27183128" w14:textId="77777777" w:rsidR="00F95136" w:rsidRPr="00D14FAD" w:rsidRDefault="00F95136" w:rsidP="00B26CE2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6622A152" w14:textId="77777777" w:rsidR="00450EA3" w:rsidRPr="00D14FAD" w:rsidRDefault="00450EA3">
      <w:pPr>
        <w:jc w:val="left"/>
        <w:rPr>
          <w:rFonts w:ascii="나눔스퀘어 네오 Regular" w:eastAsia="나눔스퀘어 네오 Regular" w:hAnsi="나눔스퀘어 네오 Regular" w:cstheme="majorBidi"/>
          <w:bCs/>
          <w:sz w:val="32"/>
          <w:szCs w:val="32"/>
        </w:rPr>
      </w:pPr>
      <w:r w:rsidRPr="00D14FAD">
        <w:rPr>
          <w:rFonts w:ascii="나눔스퀘어 네오 Regular" w:eastAsia="나눔스퀘어 네오 Regular" w:hAnsi="나눔스퀘어 네오 Regular"/>
        </w:rPr>
        <w:br w:type="page"/>
      </w:r>
    </w:p>
    <w:p w14:paraId="5993C62A" w14:textId="77777777" w:rsidR="00F95136" w:rsidRPr="00E86D46" w:rsidRDefault="0091649F" w:rsidP="0091649F">
      <w:pPr>
        <w:pStyle w:val="af6"/>
        <w:jc w:val="left"/>
        <w:rPr>
          <w:rFonts w:ascii="나눔스퀘어 네오 Bold" w:eastAsia="나눔스퀘어 네오 Bold" w:hAnsi="나눔스퀘어 네오 Bold"/>
          <w:b w:val="0"/>
        </w:rPr>
      </w:pPr>
      <w:bookmarkStart w:id="10" w:name="_Toc190094383"/>
      <w:r w:rsidRPr="00E86D46">
        <w:rPr>
          <w:rFonts w:ascii="나눔스퀘어 네오 Bold" w:eastAsia="나눔스퀘어 네오 Bold" w:hAnsi="나눔스퀘어 네오 Bold" w:hint="eastAsia"/>
          <w:b w:val="0"/>
        </w:rPr>
        <w:lastRenderedPageBreak/>
        <w:t>4</w:t>
      </w:r>
      <w:r w:rsidR="00F95136" w:rsidRPr="00E86D46">
        <w:rPr>
          <w:rFonts w:ascii="나눔스퀘어 네오 Bold" w:eastAsia="나눔스퀘어 네오 Bold" w:hAnsi="나눔스퀘어 네오 Bold" w:hint="eastAsia"/>
          <w:b w:val="0"/>
        </w:rPr>
        <w:t>. 평가수행</w:t>
      </w:r>
      <w:bookmarkEnd w:id="10"/>
    </w:p>
    <w:p w14:paraId="1526315F" w14:textId="77777777" w:rsidR="00F95136" w:rsidRPr="00E86D46" w:rsidRDefault="002A2C66" w:rsidP="0091649F">
      <w:pPr>
        <w:pStyle w:val="af4"/>
        <w:numPr>
          <w:ilvl w:val="1"/>
          <w:numId w:val="17"/>
        </w:numPr>
        <w:ind w:leftChars="0"/>
        <w:rPr>
          <w:rFonts w:ascii="나눔스퀘어 네오 Bold" w:eastAsia="나눔스퀘어 네오 Bold" w:hAnsi="나눔스퀘어 네오 Bold"/>
          <w:sz w:val="28"/>
          <w:szCs w:val="28"/>
        </w:rPr>
      </w:pPr>
      <w:r w:rsidRPr="00E86D46">
        <w:rPr>
          <w:rFonts w:ascii="나눔스퀘어 네오 Bold" w:eastAsia="나눔스퀘어 네오 Bold" w:hAnsi="나눔스퀘어 네오 Bold" w:hint="eastAsia"/>
          <w:sz w:val="28"/>
          <w:szCs w:val="28"/>
        </w:rPr>
        <w:t>평가방법</w:t>
      </w:r>
      <w:r w:rsidR="0035785B" w:rsidRPr="00E86D46">
        <w:rPr>
          <w:rFonts w:ascii="나눔스퀘어 네오 Bold" w:eastAsia="나눔스퀘어 네오 Bold" w:hAnsi="나눔스퀘어 네오 Bold" w:hint="eastAsia"/>
          <w:sz w:val="28"/>
          <w:szCs w:val="28"/>
        </w:rPr>
        <w:t xml:space="preserve">의 </w:t>
      </w:r>
      <w:r w:rsidRPr="00E86D46">
        <w:rPr>
          <w:rFonts w:ascii="나눔스퀘어 네오 Bold" w:eastAsia="나눔스퀘어 네오 Bold" w:hAnsi="나눔스퀘어 네오 Bold" w:hint="eastAsia"/>
          <w:sz w:val="28"/>
          <w:szCs w:val="28"/>
        </w:rPr>
        <w:t>검토 및 적용</w:t>
      </w:r>
    </w:p>
    <w:p w14:paraId="50991C54" w14:textId="5069C0E6" w:rsidR="00F95136" w:rsidRPr="00DD71EA" w:rsidRDefault="00816815" w:rsidP="0062203B">
      <w:pPr>
        <w:pStyle w:val="a"/>
      </w:pPr>
      <w:r w:rsidRPr="00DD71EA">
        <w:rPr>
          <w:rFonts w:hint="eastAsia"/>
        </w:rPr>
        <w:t xml:space="preserve">한국자산평가는 본 평가업무를 수행함에 있어 금융감독원에서 제시한 "외부평가업무 가이드라인" 및 한국공인회계사회가 제정한 "가치평가서비스 수행기준"과 한국채택국제회계기준 제1109호(금융상품) </w:t>
      </w:r>
      <w:r w:rsidRPr="00DD71EA">
        <w:rPr>
          <w:rFonts w:ascii="바탕" w:eastAsia="바탕" w:hAnsi="바탕" w:cs="바탕" w:hint="eastAsia"/>
        </w:rPr>
        <w:t>▪</w:t>
      </w:r>
      <w:r w:rsidRPr="00DD71EA">
        <w:rPr>
          <w:rFonts w:hint="eastAsia"/>
        </w:rPr>
        <w:t xml:space="preserve"> 제1113호(공정가치측정)를 준용하여 자산가치 평가방법, 수익가치 평가방법 및 시장가치 평가방법을 모두 고려하였습니다</w:t>
      </w:r>
      <w:r w:rsidR="00EE4DDB" w:rsidRPr="00DD71EA">
        <w:rPr>
          <w:rFonts w:hint="eastAsia"/>
        </w:rPr>
        <w:t>.</w:t>
      </w:r>
    </w:p>
    <w:p w14:paraId="041A2627" w14:textId="77777777" w:rsidR="00DD71EA" w:rsidRPr="00D14FAD" w:rsidRDefault="00DD71EA" w:rsidP="00DD71EA">
      <w:pPr>
        <w:pStyle w:val="a"/>
        <w:numPr>
          <w:ilvl w:val="0"/>
          <w:numId w:val="0"/>
        </w:numPr>
        <w:ind w:left="697"/>
      </w:pPr>
    </w:p>
    <w:p w14:paraId="6B47FF3D" w14:textId="5A76C13A" w:rsidR="0036261F" w:rsidRPr="00D14FAD" w:rsidRDefault="0036261F" w:rsidP="0062203B">
      <w:pPr>
        <w:pStyle w:val="a"/>
        <w:rPr>
          <w:sz w:val="12"/>
          <w:szCs w:val="12"/>
        </w:rPr>
      </w:pPr>
      <w:r w:rsidRPr="00D14FAD">
        <w:rPr>
          <w:rFonts w:hint="eastAsia"/>
          <w:szCs w:val="20"/>
        </w:rPr>
        <w:t>[ Methodology Overview ]</w:t>
      </w:r>
    </w:p>
    <w:p w14:paraId="4417C45E" w14:textId="77777777" w:rsidR="008119EE" w:rsidRPr="00D14FAD" w:rsidRDefault="00F83995" w:rsidP="0062203B">
      <w:pPr>
        <w:pStyle w:val="a"/>
        <w:numPr>
          <w:ilvl w:val="0"/>
          <w:numId w:val="0"/>
        </w:numPr>
        <w:ind w:left="958"/>
        <w:rPr>
          <w:sz w:val="12"/>
          <w:szCs w:val="12"/>
        </w:rPr>
      </w:pPr>
      <w:r w:rsidRPr="00D14FAD">
        <w:rPr>
          <w:noProof/>
        </w:rPr>
        <w:drawing>
          <wp:inline distT="0" distB="0" distL="0" distR="0" wp14:anchorId="4BAAA6B4" wp14:editId="064E8ABD">
            <wp:extent cx="4991100" cy="1808881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718" t="3687" r="5595" b="5387"/>
                    <a:stretch/>
                  </pic:blipFill>
                  <pic:spPr bwMode="auto">
                    <a:xfrm>
                      <a:off x="0" y="0"/>
                      <a:ext cx="5011509" cy="181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E2E63" w14:textId="7824930F" w:rsidR="00F84169" w:rsidRPr="00DD71EA" w:rsidRDefault="0039044F" w:rsidP="0062203B">
      <w:pPr>
        <w:pStyle w:val="a"/>
      </w:pPr>
      <w:r w:rsidRPr="00DD71EA">
        <w:rPr>
          <w:rFonts w:hint="eastAsia"/>
        </w:rPr>
        <w:t>이익접근법 중 현금흐름할인법은 평가대상이 보유한 유</w:t>
      </w:r>
      <w:r w:rsidR="00F2693A" w:rsidRPr="00DD71EA">
        <w:rPr>
          <w:rFonts w:hint="eastAsia"/>
        </w:rPr>
        <w:t xml:space="preserve"> </w:t>
      </w:r>
      <w:r w:rsidR="0047068B" w:rsidRPr="00DD71EA">
        <w:rPr>
          <w:rFonts w:ascii="바탕" w:eastAsia="바탕" w:hAnsi="바탕" w:cs="바탕" w:hint="eastAsia"/>
        </w:rPr>
        <w:t>▪</w:t>
      </w:r>
      <w:r w:rsidR="00F2693A" w:rsidRPr="00DD71EA">
        <w:t xml:space="preserve"> </w:t>
      </w:r>
      <w:r w:rsidRPr="00DD71EA">
        <w:rPr>
          <w:rFonts w:hint="eastAsia"/>
        </w:rPr>
        <w:t>무형의 자산을 통해서 미래에 창출할 현금흐름을 적절한 할인율로 할인하여 평가하는 방법으로서 계속기업의 유지 및 수익창출이 기대될 경우 적용가능한 평가모형입니다.</w:t>
      </w:r>
      <w:r w:rsidR="003513AA" w:rsidRPr="00DD71EA">
        <w:rPr>
          <w:rFonts w:hint="eastAsia"/>
        </w:rPr>
        <w:t xml:space="preserve"> </w:t>
      </w:r>
    </w:p>
    <w:p w14:paraId="2E2A94AC" w14:textId="77777777" w:rsidR="0062203B" w:rsidRPr="00DD71EA" w:rsidRDefault="0062203B" w:rsidP="0062203B">
      <w:pPr>
        <w:pStyle w:val="a"/>
        <w:numPr>
          <w:ilvl w:val="0"/>
          <w:numId w:val="0"/>
        </w:numPr>
        <w:ind w:left="958"/>
      </w:pPr>
    </w:p>
    <w:p w14:paraId="5ED511B4" w14:textId="2BFCDA92" w:rsidR="008119EE" w:rsidRPr="00DD71EA" w:rsidRDefault="003513AA" w:rsidP="0062203B">
      <w:pPr>
        <w:pStyle w:val="a"/>
      </w:pPr>
      <w:r w:rsidRPr="00DD71EA">
        <w:rPr>
          <w:rFonts w:hint="eastAsia"/>
        </w:rPr>
        <w:t>현금흐름할인모형은 미래 수익창출능력을 잘 반영할 수 있는 방법으로, 현금은 기업의 모든 활동을 경제적으로 환산시켜 주는 지표이며, 기업이 창출하는 현금흐름은 기업의 모든 기대수익과 위험을 반영한 결과물입니다. 따라서 현금흐름할인모형은 일반적으로 기업가치나 사업가치를 가장 잘 반영한다고 인정됩니다.</w:t>
      </w:r>
    </w:p>
    <w:p w14:paraId="2F151224" w14:textId="77777777" w:rsidR="00D36DDE" w:rsidRPr="00DD71EA" w:rsidRDefault="00D36DDE" w:rsidP="0062203B">
      <w:pPr>
        <w:pStyle w:val="a"/>
        <w:numPr>
          <w:ilvl w:val="0"/>
          <w:numId w:val="0"/>
        </w:numPr>
        <w:ind w:left="958"/>
      </w:pPr>
    </w:p>
    <w:p w14:paraId="5665AA32" w14:textId="3E05BB24" w:rsidR="0011353E" w:rsidRPr="00DD71EA" w:rsidRDefault="0039044F" w:rsidP="0062203B">
      <w:pPr>
        <w:pStyle w:val="a"/>
      </w:pPr>
      <w:r w:rsidRPr="00DD71EA">
        <w:rPr>
          <w:rFonts w:hint="eastAsia"/>
        </w:rPr>
        <w:t>시장가치법</w:t>
      </w:r>
      <w:r w:rsidR="00AB168A" w:rsidRPr="00DD71EA">
        <w:rPr>
          <w:rFonts w:hint="eastAsia"/>
        </w:rPr>
        <w:t xml:space="preserve"> 중 유사기업비교법은</w:t>
      </w:r>
      <w:r w:rsidRPr="00DD71EA">
        <w:rPr>
          <w:rFonts w:hint="eastAsia"/>
        </w:rPr>
        <w:t xml:space="preserve"> </w:t>
      </w:r>
      <w:r w:rsidR="003513AA" w:rsidRPr="00DD71EA">
        <w:rPr>
          <w:rFonts w:hint="eastAsia"/>
        </w:rPr>
        <w:t>평가대상회사와 경제적 특성이 유사하다고 판단되는 상장기업들의 실제 주가배수를 적용하여 가치를 구하는 것으로, 평가방법이 간단하고 재무정보와 직접적인 연관성을 가지므로 유용한 기업가치 평가방법으로 인정됩니다</w:t>
      </w:r>
      <w:r w:rsidRPr="00DD71EA">
        <w:rPr>
          <w:rFonts w:hint="eastAsia"/>
        </w:rPr>
        <w:t xml:space="preserve">. </w:t>
      </w:r>
    </w:p>
    <w:p w14:paraId="7CE916FC" w14:textId="0B6E9713" w:rsidR="00DD71EA" w:rsidRPr="00DD71EA" w:rsidRDefault="00DD71EA" w:rsidP="00DD71EA">
      <w:pPr>
        <w:pStyle w:val="a"/>
        <w:numPr>
          <w:ilvl w:val="0"/>
          <w:numId w:val="0"/>
        </w:numPr>
      </w:pPr>
    </w:p>
    <w:p w14:paraId="32A43537" w14:textId="461EF84F" w:rsidR="0011353E" w:rsidRPr="00DD71EA" w:rsidRDefault="002A2C66" w:rsidP="0062203B">
      <w:pPr>
        <w:pStyle w:val="a"/>
      </w:pPr>
      <w:r w:rsidRPr="00DD71EA">
        <w:rPr>
          <w:rFonts w:hint="eastAsia"/>
        </w:rPr>
        <w:t>원가</w:t>
      </w:r>
      <w:r w:rsidR="0039044F" w:rsidRPr="00DD71EA">
        <w:rPr>
          <w:rFonts w:hint="eastAsia"/>
        </w:rPr>
        <w:t>접근법</w:t>
      </w:r>
      <w:r w:rsidR="00AB168A" w:rsidRPr="00DD71EA">
        <w:rPr>
          <w:rFonts w:hint="eastAsia"/>
        </w:rPr>
        <w:t xml:space="preserve"> 중 순자산가치법은</w:t>
      </w:r>
      <w:r w:rsidR="0039044F" w:rsidRPr="00DD71EA">
        <w:rPr>
          <w:rFonts w:hint="eastAsia"/>
        </w:rPr>
        <w:t xml:space="preserve"> </w:t>
      </w:r>
      <w:r w:rsidR="00CE308D" w:rsidRPr="00DD71EA">
        <w:rPr>
          <w:rFonts w:hint="eastAsia"/>
        </w:rPr>
        <w:t>자산 대부분이 금융자산이거나 투자자산으로 구성되어 있는 경우 공정가치로 전환된 자산가치에서 부채가치를 차감하여 간단하게 적용할 수 있는 평가방법입니다.</w:t>
      </w:r>
    </w:p>
    <w:p w14:paraId="20A4E46F" w14:textId="77777777" w:rsidR="00F84169" w:rsidRPr="00DD71EA" w:rsidRDefault="00F84169" w:rsidP="0062203B">
      <w:pPr>
        <w:pStyle w:val="a"/>
        <w:numPr>
          <w:ilvl w:val="0"/>
          <w:numId w:val="0"/>
        </w:numPr>
        <w:ind w:left="958"/>
      </w:pPr>
    </w:p>
    <w:p w14:paraId="609A4D0E" w14:textId="36453995" w:rsidR="00F84169" w:rsidRPr="00DD71EA" w:rsidRDefault="00F5335F" w:rsidP="0062203B">
      <w:pPr>
        <w:pStyle w:val="a"/>
      </w:pPr>
      <w:r w:rsidRPr="00DD71EA">
        <w:rPr>
          <w:rFonts w:hint="eastAsia"/>
        </w:rPr>
        <w:lastRenderedPageBreak/>
        <w:t>한국자산평가(주)</w:t>
      </w:r>
      <w:r w:rsidR="00F84169" w:rsidRPr="00DD71EA">
        <w:rPr>
          <w:rFonts w:hint="eastAsia"/>
        </w:rPr>
        <w:t xml:space="preserve"> 비시장성 주식의 평가를 위해 회사 및 해당 산업의 특성과 입수 가능한 근거자료 등을 고려하여 현금흐름할인모형(Discounted Free Cash Flow Model)을 활용하였습니다.</w:t>
      </w:r>
    </w:p>
    <w:p w14:paraId="62773D04" w14:textId="77777777" w:rsidR="00F84169" w:rsidRPr="00DD71EA" w:rsidRDefault="00F84169">
      <w:pPr>
        <w:jc w:val="left"/>
        <w:rPr>
          <w:rFonts w:ascii="나눔스퀘어 네오 Regular" w:eastAsia="나눔스퀘어 네오 Regular" w:hAnsi="나눔스퀘어 네오 Regular"/>
          <w:sz w:val="18"/>
          <w:szCs w:val="18"/>
        </w:rPr>
      </w:pPr>
      <w:r w:rsidRPr="00DD71EA">
        <w:rPr>
          <w:rFonts w:ascii="나눔스퀘어 네오 Regular" w:eastAsia="나눔스퀘어 네오 Regular" w:hAnsi="나눔스퀘어 네오 Regular"/>
          <w:sz w:val="18"/>
          <w:szCs w:val="18"/>
        </w:rPr>
        <w:br w:type="page"/>
      </w:r>
    </w:p>
    <w:p w14:paraId="6F7F5F1B" w14:textId="77777777" w:rsidR="00F95136" w:rsidRPr="00E86D46" w:rsidRDefault="00F95136" w:rsidP="0091649F">
      <w:pPr>
        <w:pStyle w:val="af4"/>
        <w:numPr>
          <w:ilvl w:val="1"/>
          <w:numId w:val="17"/>
        </w:numPr>
        <w:ind w:leftChars="0"/>
        <w:rPr>
          <w:rFonts w:ascii="나눔스퀘어 네오 Bold" w:eastAsia="나눔스퀘어 네오 Bold" w:hAnsi="나눔스퀘어 네오 Bold"/>
          <w:sz w:val="28"/>
          <w:szCs w:val="28"/>
        </w:rPr>
      </w:pPr>
      <w:r w:rsidRPr="00E86D46">
        <w:rPr>
          <w:rFonts w:ascii="나눔스퀘어 네오 Bold" w:eastAsia="나눔스퀘어 네오 Bold" w:hAnsi="나눔스퀘어 네오 Bold" w:hint="eastAsia"/>
          <w:sz w:val="28"/>
          <w:szCs w:val="28"/>
        </w:rPr>
        <w:lastRenderedPageBreak/>
        <w:t>평가수행 및 타당성 검토</w:t>
      </w:r>
    </w:p>
    <w:p w14:paraId="04707C82" w14:textId="77777777" w:rsidR="00F95136" w:rsidRPr="00E86D46" w:rsidRDefault="0091649F" w:rsidP="00E86D46">
      <w:pPr>
        <w:spacing w:line="480" w:lineRule="auto"/>
        <w:ind w:left="697"/>
        <w:rPr>
          <w:rFonts w:ascii="나눔스퀘어 네오 Bold" w:eastAsia="나눔스퀘어 네오 Bold" w:hAnsi="나눔스퀘어 네오 Bold"/>
          <w:bCs/>
          <w:sz w:val="24"/>
        </w:rPr>
      </w:pPr>
      <w:r w:rsidRPr="00E86D46">
        <w:rPr>
          <w:rFonts w:ascii="나눔스퀘어 네오 Bold" w:eastAsia="나눔스퀘어 네오 Bold" w:hAnsi="나눔스퀘어 네오 Bold" w:hint="eastAsia"/>
          <w:bCs/>
          <w:sz w:val="24"/>
        </w:rPr>
        <w:t>4</w:t>
      </w:r>
      <w:r w:rsidR="00F95136" w:rsidRPr="00E86D46">
        <w:rPr>
          <w:rFonts w:ascii="나눔스퀘어 네오 Bold" w:eastAsia="나눔스퀘어 네오 Bold" w:hAnsi="나눔스퀘어 네오 Bold"/>
          <w:bCs/>
          <w:sz w:val="24"/>
        </w:rPr>
        <w:t>.</w:t>
      </w:r>
      <w:r w:rsidR="00F95136" w:rsidRPr="00E86D46">
        <w:rPr>
          <w:rFonts w:ascii="나눔스퀘어 네오 Bold" w:eastAsia="나눔스퀘어 네오 Bold" w:hAnsi="나눔스퀘어 네오 Bold" w:hint="eastAsia"/>
          <w:bCs/>
          <w:sz w:val="24"/>
        </w:rPr>
        <w:t>2</w:t>
      </w:r>
      <w:r w:rsidR="00F95136" w:rsidRPr="00E86D46">
        <w:rPr>
          <w:rFonts w:ascii="나눔스퀘어 네오 Bold" w:eastAsia="나눔스퀘어 네오 Bold" w:hAnsi="나눔스퀘어 네오 Bold"/>
          <w:bCs/>
          <w:sz w:val="24"/>
        </w:rPr>
        <w:t>.</w:t>
      </w:r>
      <w:r w:rsidR="00F95136" w:rsidRPr="00E86D46">
        <w:rPr>
          <w:rFonts w:ascii="나눔스퀘어 네오 Bold" w:eastAsia="나눔스퀘어 네오 Bold" w:hAnsi="나눔스퀘어 네오 Bold" w:hint="eastAsia"/>
          <w:bCs/>
          <w:sz w:val="24"/>
        </w:rPr>
        <w:t>1</w:t>
      </w:r>
      <w:r w:rsidR="00F95136" w:rsidRPr="00E86D46">
        <w:rPr>
          <w:rFonts w:ascii="나눔스퀘어 네오 Bold" w:eastAsia="나눔스퀘어 네오 Bold" w:hAnsi="나눔스퀘어 네오 Bold"/>
          <w:bCs/>
          <w:sz w:val="24"/>
        </w:rPr>
        <w:t xml:space="preserve"> Discounted </w:t>
      </w:r>
      <w:r w:rsidR="00F95136" w:rsidRPr="00E86D46">
        <w:rPr>
          <w:rFonts w:ascii="나눔스퀘어 네오 Bold" w:eastAsia="나눔스퀘어 네오 Bold" w:hAnsi="나눔스퀘어 네오 Bold" w:hint="eastAsia"/>
          <w:bCs/>
          <w:sz w:val="24"/>
        </w:rPr>
        <w:t>Free C</w:t>
      </w:r>
      <w:r w:rsidR="00F95136" w:rsidRPr="00E86D46">
        <w:rPr>
          <w:rFonts w:ascii="나눔스퀘어 네오 Bold" w:eastAsia="나눔스퀘어 네오 Bold" w:hAnsi="나눔스퀘어 네오 Bold"/>
          <w:bCs/>
          <w:sz w:val="24"/>
        </w:rPr>
        <w:t>ash Flow</w:t>
      </w:r>
      <w:r w:rsidR="00F95136" w:rsidRPr="00E86D46">
        <w:rPr>
          <w:rFonts w:ascii="나눔스퀘어 네오 Bold" w:eastAsia="나눔스퀘어 네오 Bold" w:hAnsi="나눔스퀘어 네오 Bold" w:hint="eastAsia"/>
          <w:bCs/>
          <w:sz w:val="24"/>
        </w:rPr>
        <w:t xml:space="preserve"> </w:t>
      </w:r>
      <w:r w:rsidR="00F95136" w:rsidRPr="00E86D46">
        <w:rPr>
          <w:rFonts w:ascii="나눔스퀘어 네오 Bold" w:eastAsia="나눔스퀘어 네오 Bold" w:hAnsi="나눔스퀘어 네오 Bold"/>
          <w:bCs/>
          <w:sz w:val="24"/>
        </w:rPr>
        <w:t>Model</w:t>
      </w:r>
      <w:r w:rsidR="00F95136" w:rsidRPr="00E86D46">
        <w:rPr>
          <w:rFonts w:ascii="나눔스퀘어 네오 Bold" w:eastAsia="나눔스퀘어 네오 Bold" w:hAnsi="나눔스퀘어 네오 Bold" w:hint="eastAsia"/>
          <w:bCs/>
          <w:sz w:val="24"/>
        </w:rPr>
        <w:t>(이하 DCF모형)</w:t>
      </w:r>
    </w:p>
    <w:p w14:paraId="4816E23C" w14:textId="77777777" w:rsidR="00F95136" w:rsidRPr="00D14FAD" w:rsidRDefault="00F95136" w:rsidP="00C70956">
      <w:pPr>
        <w:pStyle w:val="a"/>
      </w:pPr>
      <w:r w:rsidRPr="00D14FAD">
        <w:t>DCF모형은 미래현금흐름을 안정적으로 추정할 수 있는 기업의 적정주가를 산출하는데 활용될 수 있는 모형입니다.</w:t>
      </w:r>
    </w:p>
    <w:p w14:paraId="30F1FC94" w14:textId="77777777" w:rsidR="00F95136" w:rsidRPr="00D14FAD" w:rsidRDefault="00F95136" w:rsidP="00C70956">
      <w:pPr>
        <w:pStyle w:val="a"/>
        <w:numPr>
          <w:ilvl w:val="0"/>
          <w:numId w:val="0"/>
        </w:numPr>
        <w:ind w:left="958"/>
        <w:rPr>
          <w:sz w:val="12"/>
          <w:szCs w:val="12"/>
        </w:rPr>
      </w:pPr>
    </w:p>
    <w:p w14:paraId="4E737901" w14:textId="77777777" w:rsidR="00F95136" w:rsidRPr="00D14FAD" w:rsidRDefault="00EE4DDB" w:rsidP="00C70956">
      <w:pPr>
        <w:pStyle w:val="a"/>
      </w:pPr>
      <w:r w:rsidRPr="00D14FAD">
        <w:rPr>
          <w:rFonts w:hint="eastAsia"/>
        </w:rPr>
        <w:t>평가대상기업의 평가 시 사용한 주요가정은 다음과 같습니다.</w:t>
      </w:r>
    </w:p>
    <w:p w14:paraId="3EF600E4" w14:textId="77777777" w:rsidR="00F95136" w:rsidRPr="00D14FAD" w:rsidRDefault="00F95136" w:rsidP="00F95136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tbl>
      <w:tblPr>
        <w:tblW w:w="7909" w:type="dxa"/>
        <w:tblInd w:w="901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22"/>
        <w:gridCol w:w="6287"/>
      </w:tblGrid>
      <w:tr w:rsidR="00D14FAD" w:rsidRPr="00D14FAD" w14:paraId="44E88553" w14:textId="77777777" w:rsidTr="00F109CC">
        <w:trPr>
          <w:cantSplit/>
          <w:trHeight w:val="364"/>
        </w:trPr>
        <w:tc>
          <w:tcPr>
            <w:tcW w:w="1622" w:type="dxa"/>
            <w:shd w:val="clear" w:color="auto" w:fill="FABF8F" w:themeFill="accent6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E8D0962" w14:textId="77777777" w:rsidR="00E2634E" w:rsidRPr="00E27710" w:rsidRDefault="00E2634E" w:rsidP="00E2634E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sz w:val="16"/>
                <w:szCs w:val="16"/>
              </w:rPr>
              <w:t>구분</w:t>
            </w:r>
          </w:p>
        </w:tc>
        <w:tc>
          <w:tcPr>
            <w:tcW w:w="6287" w:type="dxa"/>
            <w:shd w:val="clear" w:color="auto" w:fill="FABF8F" w:themeFill="accent6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3ADFDA6" w14:textId="77777777" w:rsidR="00E2634E" w:rsidRPr="00E27710" w:rsidRDefault="00E2634E" w:rsidP="00E2634E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  <w:highlight w:val="yellow"/>
              </w:rPr>
            </w:pPr>
            <w:r w:rsidRPr="00E27710">
              <w:rPr>
                <w:rFonts w:ascii="마루 부리OTF 굵은" w:eastAsia="마루 부리OTF 굵은" w:hAnsi="마루 부리OTF 굵은" w:hint="eastAsia"/>
                <w:sz w:val="16"/>
                <w:szCs w:val="16"/>
              </w:rPr>
              <w:t>내용</w:t>
            </w:r>
          </w:p>
        </w:tc>
      </w:tr>
      <w:tr w:rsidR="00D14FAD" w:rsidRPr="00D14FAD" w14:paraId="0107A2A0" w14:textId="77777777" w:rsidTr="00F109CC">
        <w:trPr>
          <w:cantSplit/>
          <w:trHeight w:val="364"/>
        </w:trPr>
        <w:tc>
          <w:tcPr>
            <w:tcW w:w="1622" w:type="dxa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274F8796" w14:textId="77777777" w:rsidR="00E2634E" w:rsidRPr="00E27710" w:rsidRDefault="0035785B" w:rsidP="00E2634E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사업구조</w:t>
            </w:r>
          </w:p>
        </w:tc>
        <w:tc>
          <w:tcPr>
            <w:tcW w:w="6287" w:type="dxa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1115571" w14:textId="77777777" w:rsidR="00E2634E" w:rsidRPr="00E27710" w:rsidRDefault="0035785B" w:rsidP="00D12EE4">
            <w:pPr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회사의 사업구조는 변화하지 않으며, 향후에 사업을 추가적으로 확장하거나 축소할 계획은 없으며, 따라서 추정기간 동안 동일한 영업구조를 유지하는 것으로 가정하였습니다.</w:t>
            </w:r>
          </w:p>
        </w:tc>
      </w:tr>
      <w:tr w:rsidR="00D14FAD" w:rsidRPr="00D14FAD" w14:paraId="6ACC60FA" w14:textId="77777777" w:rsidTr="00F109CC">
        <w:trPr>
          <w:cantSplit/>
          <w:trHeight w:val="364"/>
        </w:trPr>
        <w:tc>
          <w:tcPr>
            <w:tcW w:w="1622" w:type="dxa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1F992C4" w14:textId="2908C52A" w:rsidR="00261CAC" w:rsidRPr="00E27710" w:rsidRDefault="00261CAC" w:rsidP="00E2634E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물가상승률</w:t>
            </w:r>
          </w:p>
        </w:tc>
        <w:tc>
          <w:tcPr>
            <w:tcW w:w="6287" w:type="dxa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E804B10" w14:textId="5775E2CA" w:rsidR="00261CAC" w:rsidRPr="00E27710" w:rsidRDefault="00144977" w:rsidP="00D12EE4">
            <w:pPr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소비자물가상승률, 생산자물가상승률, 임대료상승률</w:t>
            </w:r>
            <w:r w:rsidR="00261CAC"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 xml:space="preserve">은 한국은행에서 발표하는 과거 10개년 월평균 물가상승률인 </w:t>
            </w:r>
            <w:r w:rsidR="00F5335F" w:rsidRPr="00E27710">
              <w:rPr>
                <w:rFonts w:ascii="마루 부리OTF 중간" w:eastAsia="마루 부리OTF 중간" w:hAnsi="마루 부리OTF 중간" w:cs="굴림"/>
                <w:sz w:val="16"/>
                <w:szCs w:val="16"/>
              </w:rPr>
              <w:t>1.</w:t>
            </w:r>
            <w:r w:rsidR="004C1C65"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95</w:t>
            </w:r>
            <w:r w:rsidR="00F5335F" w:rsidRPr="00E27710">
              <w:rPr>
                <w:rFonts w:ascii="마루 부리OTF 중간" w:eastAsia="마루 부리OTF 중간" w:hAnsi="마루 부리OTF 중간" w:cs="굴림"/>
                <w:sz w:val="16"/>
                <w:szCs w:val="16"/>
              </w:rPr>
              <w:t>%, 1.</w:t>
            </w:r>
            <w:r w:rsidR="004C1C65"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71</w:t>
            </w:r>
            <w:r w:rsidR="00F5335F" w:rsidRPr="00E27710">
              <w:rPr>
                <w:rFonts w:ascii="마루 부리OTF 중간" w:eastAsia="마루 부리OTF 중간" w:hAnsi="마루 부리OTF 중간" w:cs="굴림"/>
                <w:sz w:val="16"/>
                <w:szCs w:val="16"/>
              </w:rPr>
              <w:t>%, 0.</w:t>
            </w:r>
            <w:r w:rsidR="004C1C65"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80</w:t>
            </w:r>
            <w:r w:rsidR="00F5335F" w:rsidRPr="00E27710">
              <w:rPr>
                <w:rFonts w:ascii="마루 부리OTF 중간" w:eastAsia="마루 부리OTF 중간" w:hAnsi="마루 부리OTF 중간" w:cs="굴림"/>
                <w:sz w:val="16"/>
                <w:szCs w:val="16"/>
              </w:rPr>
              <w:t xml:space="preserve">% </w:t>
            </w:r>
            <w:r w:rsidR="00261CAC"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로 추정기간 동안 동일할 것으로 가정하여 추정하였습니다.</w:t>
            </w:r>
          </w:p>
        </w:tc>
      </w:tr>
      <w:tr w:rsidR="00D14FAD" w:rsidRPr="00D14FAD" w14:paraId="4F0F54E3" w14:textId="77777777" w:rsidTr="00F109CC">
        <w:trPr>
          <w:cantSplit/>
          <w:trHeight w:val="364"/>
        </w:trPr>
        <w:tc>
          <w:tcPr>
            <w:tcW w:w="1622" w:type="dxa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CF68E0C" w14:textId="77777777" w:rsidR="0001302F" w:rsidRPr="00E27710" w:rsidRDefault="0001302F" w:rsidP="0001302F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법인세</w:t>
            </w:r>
          </w:p>
        </w:tc>
        <w:tc>
          <w:tcPr>
            <w:tcW w:w="6287" w:type="dxa"/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9B4257F" w14:textId="77777777" w:rsidR="0001302F" w:rsidRPr="00E27710" w:rsidRDefault="0001302F" w:rsidP="00D12EE4">
            <w:pPr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법인세비용은 세법에 따라 주민세를 포함하여 적용하였습니다.</w:t>
            </w:r>
          </w:p>
        </w:tc>
      </w:tr>
      <w:tr w:rsidR="00D14FAD" w:rsidRPr="00D14FAD" w14:paraId="0D253ED0" w14:textId="77777777" w:rsidTr="00F109CC">
        <w:trPr>
          <w:cantSplit/>
          <w:trHeight w:val="364"/>
        </w:trPr>
        <w:tc>
          <w:tcPr>
            <w:tcW w:w="1622" w:type="dxa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A385F3C" w14:textId="77777777" w:rsidR="0001302F" w:rsidRPr="00E27710" w:rsidRDefault="00E2634E" w:rsidP="0001302F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추정기간</w:t>
            </w:r>
          </w:p>
          <w:p w14:paraId="7FAA414E" w14:textId="77777777" w:rsidR="00E2634E" w:rsidRPr="00E27710" w:rsidRDefault="00586756" w:rsidP="0001302F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및</w:t>
            </w:r>
            <w:r w:rsidR="0001302F"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 </w:t>
            </w: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현금흐름</w:t>
            </w:r>
          </w:p>
        </w:tc>
        <w:tc>
          <w:tcPr>
            <w:tcW w:w="6287" w:type="dxa"/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1985C99" w14:textId="34DB6DB0" w:rsidR="00E2634E" w:rsidRPr="00E27710" w:rsidRDefault="00E2634E" w:rsidP="00D12EE4">
            <w:pPr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 xml:space="preserve">평가기준일로부터 </w:t>
            </w:r>
            <w:r w:rsidR="00F5335F" w:rsidRPr="00E27710">
              <w:rPr>
                <w:rFonts w:ascii="마루 부리OTF 중간" w:eastAsia="마루 부리OTF 중간" w:hAnsi="마루 부리OTF 중간" w:cs="굴림"/>
                <w:sz w:val="16"/>
                <w:szCs w:val="16"/>
              </w:rPr>
              <w:t>202</w:t>
            </w:r>
            <w:r w:rsidR="004C1C65"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9</w:t>
            </w:r>
            <w:r w:rsidR="00F5335F" w:rsidRPr="00E27710">
              <w:rPr>
                <w:rFonts w:ascii="마루 부리OTF 중간" w:eastAsia="마루 부리OTF 중간" w:hAnsi="마루 부리OTF 중간" w:cs="굴림"/>
                <w:sz w:val="16"/>
                <w:szCs w:val="16"/>
              </w:rPr>
              <w:t>년</w:t>
            </w:r>
            <w:r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 xml:space="preserve"> 말까지의 현금흐름을 추정하였으며, </w:t>
            </w:r>
            <w:r w:rsidR="0001302F"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현금흐름은 기중현금흐름을 가정하였습니다.</w:t>
            </w:r>
          </w:p>
        </w:tc>
      </w:tr>
      <w:tr w:rsidR="00D14FAD" w:rsidRPr="00D14FAD" w14:paraId="0F673B89" w14:textId="77777777" w:rsidTr="00F109CC">
        <w:trPr>
          <w:cantSplit/>
          <w:trHeight w:val="364"/>
        </w:trPr>
        <w:tc>
          <w:tcPr>
            <w:tcW w:w="1622" w:type="dxa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8E7743F" w14:textId="77777777" w:rsidR="00BE5DC1" w:rsidRPr="00E27710" w:rsidRDefault="00BE5DC1" w:rsidP="00586756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추정기간 이후의 현금흐름</w:t>
            </w:r>
          </w:p>
        </w:tc>
        <w:tc>
          <w:tcPr>
            <w:tcW w:w="6287" w:type="dxa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263880E" w14:textId="77777777" w:rsidR="00BE5DC1" w:rsidRPr="00E27710" w:rsidRDefault="00BE5DC1" w:rsidP="00D12EE4">
            <w:pPr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추정기간 이후의 현금흐름</w:t>
            </w:r>
            <w:r w:rsidR="0001302F"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(Terminal Value)</w:t>
            </w:r>
            <w:r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은 추정기간 마지막 연도의 현금흐름을 고려한 일정수준의 현금흐름이 유지될 것으로 가정하였으며 영구성장률을 고려하여 추정하였습니다.</w:t>
            </w:r>
          </w:p>
        </w:tc>
      </w:tr>
      <w:tr w:rsidR="00D14FAD" w:rsidRPr="00D14FAD" w14:paraId="09AAE546" w14:textId="77777777" w:rsidTr="00F109CC">
        <w:trPr>
          <w:cantSplit/>
          <w:trHeight w:val="364"/>
        </w:trPr>
        <w:tc>
          <w:tcPr>
            <w:tcW w:w="1622" w:type="dxa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6639DF6" w14:textId="77777777" w:rsidR="0001302F" w:rsidRPr="00E27710" w:rsidRDefault="0001302F" w:rsidP="0001302F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영구성장률</w:t>
            </w:r>
          </w:p>
        </w:tc>
        <w:tc>
          <w:tcPr>
            <w:tcW w:w="6287" w:type="dxa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6AF99C5" w14:textId="158B4C71" w:rsidR="0001302F" w:rsidRPr="00E27710" w:rsidRDefault="0001302F" w:rsidP="00D12EE4">
            <w:pPr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 xml:space="preserve">평가대상회사가 속한 산업의 특성과 IMF에서 추정한 한국의 GDP성장률 및 소비자물가상승률 등을 고려하여 영구성장률을 </w:t>
            </w:r>
            <w:r w:rsidR="00F5335F" w:rsidRPr="00E27710">
              <w:rPr>
                <w:rFonts w:ascii="마루 부리OTF 중간" w:eastAsia="마루 부리OTF 중간" w:hAnsi="마루 부리OTF 중간" w:cs="굴림"/>
                <w:sz w:val="16"/>
                <w:szCs w:val="16"/>
              </w:rPr>
              <w:t>1</w:t>
            </w:r>
            <w:r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%</w:t>
            </w:r>
            <w:r w:rsidR="00B94EE0" w:rsidRPr="00E27710">
              <w:rPr>
                <w:rFonts w:ascii="마루 부리OTF 중간" w:eastAsia="마루 부리OTF 중간" w:hAnsi="마루 부리OTF 중간" w:cs="굴림"/>
                <w:sz w:val="16"/>
                <w:szCs w:val="16"/>
              </w:rPr>
              <w:t xml:space="preserve"> </w:t>
            </w:r>
            <w:r w:rsidRPr="00E2771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로 가정하였습니다.</w:t>
            </w:r>
          </w:p>
        </w:tc>
      </w:tr>
    </w:tbl>
    <w:p w14:paraId="7C2A6593" w14:textId="77777777" w:rsidR="001D46C7" w:rsidRPr="00D14FAD" w:rsidRDefault="001D46C7" w:rsidP="004D4004">
      <w:pPr>
        <w:pStyle w:val="a7"/>
        <w:tabs>
          <w:tab w:val="clear" w:pos="4252"/>
          <w:tab w:val="clear" w:pos="8504"/>
        </w:tabs>
        <w:snapToGrid/>
        <w:spacing w:line="0" w:lineRule="atLeast"/>
        <w:ind w:firstLineChars="450" w:firstLine="939"/>
        <w:rPr>
          <w:rFonts w:ascii="나눔스퀘어 네오 Regular" w:eastAsia="나눔스퀘어 네오 Regular" w:hAnsi="나눔스퀘어 네오 Regular"/>
          <w:bCs/>
          <w:sz w:val="22"/>
          <w:szCs w:val="27"/>
        </w:rPr>
      </w:pPr>
    </w:p>
    <w:p w14:paraId="0187AC9F" w14:textId="77777777" w:rsidR="007A35A7" w:rsidRPr="00D14FAD" w:rsidRDefault="007A35A7">
      <w:pPr>
        <w:jc w:val="left"/>
        <w:rPr>
          <w:rFonts w:ascii="나눔스퀘어 네오 Regular" w:eastAsia="나눔스퀘어 네오 Regular" w:hAnsi="나눔스퀘어 네오 Regular"/>
          <w:bCs/>
          <w:sz w:val="22"/>
          <w:szCs w:val="27"/>
        </w:rPr>
      </w:pPr>
      <w:r w:rsidRPr="00D14FAD">
        <w:rPr>
          <w:rFonts w:ascii="나눔스퀘어 네오 Regular" w:eastAsia="나눔스퀘어 네오 Regular" w:hAnsi="나눔스퀘어 네오 Regular"/>
          <w:bCs/>
          <w:sz w:val="22"/>
          <w:szCs w:val="27"/>
        </w:rPr>
        <w:br w:type="page"/>
      </w:r>
    </w:p>
    <w:p w14:paraId="4CF5F8BF" w14:textId="77777777" w:rsidR="00F95136" w:rsidRPr="00D14FAD" w:rsidRDefault="00F95136" w:rsidP="00FC1140">
      <w:pPr>
        <w:numPr>
          <w:ilvl w:val="3"/>
          <w:numId w:val="2"/>
        </w:numPr>
        <w:tabs>
          <w:tab w:val="num" w:pos="1000"/>
        </w:tabs>
        <w:ind w:left="1000" w:hanging="400"/>
        <w:rPr>
          <w:rFonts w:ascii="나눔스퀘어 네오 Regular" w:eastAsia="나눔스퀘어 네오 Regular" w:hAnsi="나눔스퀘어 네오 Regular"/>
          <w:bCs/>
          <w:sz w:val="22"/>
          <w:szCs w:val="27"/>
        </w:rPr>
      </w:pPr>
      <w:r w:rsidRPr="00D14FAD">
        <w:rPr>
          <w:rFonts w:ascii="나눔스퀘어 네오 Regular" w:eastAsia="나눔스퀘어 네오 Regular" w:hAnsi="나눔스퀘어 네오 Regular"/>
          <w:bCs/>
          <w:sz w:val="22"/>
          <w:szCs w:val="27"/>
        </w:rPr>
        <w:lastRenderedPageBreak/>
        <w:t>추정내역</w:t>
      </w:r>
    </w:p>
    <w:p w14:paraId="13549EF1" w14:textId="77777777" w:rsidR="00F95136" w:rsidRPr="00D14FAD" w:rsidRDefault="00F95136" w:rsidP="00F95136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3062438A" w14:textId="17506095" w:rsidR="00F95136" w:rsidRPr="00D14FAD" w:rsidRDefault="004C1C65" w:rsidP="00FC1140">
      <w:pPr>
        <w:numPr>
          <w:ilvl w:val="4"/>
          <w:numId w:val="2"/>
        </w:numPr>
        <w:tabs>
          <w:tab w:val="clear" w:pos="2260"/>
          <w:tab w:val="num" w:pos="1200"/>
        </w:tabs>
        <w:ind w:left="1200" w:hanging="400"/>
        <w:rPr>
          <w:rFonts w:ascii="나눔스퀘어 네오 Regular" w:eastAsia="나눔스퀘어 네오 Regular" w:hAnsi="나눔스퀘어 네오 Regular"/>
          <w:bCs/>
        </w:rPr>
      </w:pPr>
      <w:r w:rsidRPr="00D14FAD">
        <w:rPr>
          <w:rFonts w:ascii="나눔스퀘어 네오 Regular" w:eastAsia="나눔스퀘어 네오 Regular" w:hAnsi="나눔스퀘어 네오 Regular" w:hint="eastAsia"/>
          <w:bCs/>
        </w:rPr>
        <w:t>영업수익</w:t>
      </w:r>
      <w:r w:rsidR="00F95136" w:rsidRPr="00D14FAD">
        <w:rPr>
          <w:rFonts w:ascii="나눔스퀘어 네오 Regular" w:eastAsia="나눔스퀘어 네오 Regular" w:hAnsi="나눔스퀘어 네오 Regular" w:hint="eastAsia"/>
          <w:bCs/>
        </w:rPr>
        <w:t>의 추정</w:t>
      </w:r>
    </w:p>
    <w:p w14:paraId="44C5E39E" w14:textId="77777777" w:rsidR="00F95136" w:rsidRPr="00D14FAD" w:rsidRDefault="00F95136" w:rsidP="00F95136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77F1A33C" w14:textId="323E95DF" w:rsidR="00A65A07" w:rsidRPr="00D14FAD" w:rsidRDefault="00A65A07" w:rsidP="00C70956">
      <w:pPr>
        <w:pStyle w:val="a"/>
      </w:pPr>
      <w:r w:rsidRPr="00D14FAD">
        <w:rPr>
          <w:rFonts w:hint="eastAsia"/>
        </w:rPr>
        <w:t xml:space="preserve">회사의 </w:t>
      </w:r>
      <w:r w:rsidR="004C1C65" w:rsidRPr="00D14FAD">
        <w:rPr>
          <w:rFonts w:hint="eastAsia"/>
        </w:rPr>
        <w:t>영업수익</w:t>
      </w:r>
      <w:r w:rsidRPr="00D14FAD">
        <w:rPr>
          <w:rFonts w:hint="eastAsia"/>
        </w:rPr>
        <w:t>은 영업실적, 회사의 영업환경과 I</w:t>
      </w:r>
      <w:r w:rsidRPr="00D14FAD">
        <w:t xml:space="preserve">MF </w:t>
      </w:r>
      <w:r w:rsidRPr="00D14FAD">
        <w:rPr>
          <w:rFonts w:hint="eastAsia"/>
        </w:rPr>
        <w:t>중장기 국내 경제성장률을 검토하여 연도별 추정</w:t>
      </w:r>
      <w:r w:rsidR="004C1C65" w:rsidRPr="00D14FAD">
        <w:rPr>
          <w:rFonts w:hint="eastAsia"/>
        </w:rPr>
        <w:t>영업수익</w:t>
      </w:r>
      <w:r w:rsidRPr="00D14FAD">
        <w:rPr>
          <w:rFonts w:hint="eastAsia"/>
        </w:rPr>
        <w:t>을 산출하였습니다.</w:t>
      </w:r>
    </w:p>
    <w:p w14:paraId="58A31899" w14:textId="77777777" w:rsidR="00F95136" w:rsidRPr="00D14FAD" w:rsidRDefault="00F95136" w:rsidP="00C70956">
      <w:pPr>
        <w:pStyle w:val="a"/>
        <w:numPr>
          <w:ilvl w:val="0"/>
          <w:numId w:val="0"/>
        </w:numPr>
        <w:ind w:left="958"/>
        <w:rPr>
          <w:sz w:val="12"/>
          <w:szCs w:val="12"/>
        </w:rPr>
      </w:pPr>
    </w:p>
    <w:p w14:paraId="03F38B1D" w14:textId="26F6BEE2" w:rsidR="0057433A" w:rsidRPr="00D14FAD" w:rsidRDefault="0057433A" w:rsidP="00C70956">
      <w:pPr>
        <w:pStyle w:val="a"/>
      </w:pPr>
      <w:r w:rsidRPr="00D14FAD">
        <w:rPr>
          <w:rFonts w:hint="eastAsia"/>
        </w:rPr>
        <w:t xml:space="preserve">회사의 추정 </w:t>
      </w:r>
      <w:r w:rsidR="004C1C65" w:rsidRPr="00D14FAD">
        <w:rPr>
          <w:rFonts w:hint="eastAsia"/>
        </w:rPr>
        <w:t>영업수익</w:t>
      </w:r>
      <w:r w:rsidRPr="00D14FAD">
        <w:rPr>
          <w:rFonts w:hint="eastAsia"/>
        </w:rPr>
        <w:t>은 다음과 같습니다.</w:t>
      </w:r>
    </w:p>
    <w:p w14:paraId="312C8FBC" w14:textId="77777777" w:rsidR="00F95136" w:rsidRPr="006D750B" w:rsidRDefault="00F95136" w:rsidP="00F95136">
      <w:pPr>
        <w:jc w:val="right"/>
        <w:rPr>
          <w:rFonts w:ascii="마루 부리OTF 중간" w:eastAsia="마루 부리OTF 중간" w:hAnsi="마루 부리OTF 중간"/>
          <w:sz w:val="14"/>
        </w:rPr>
      </w:pPr>
      <w:r w:rsidRPr="006D750B">
        <w:rPr>
          <w:rFonts w:ascii="마루 부리OTF 중간" w:eastAsia="마루 부리OTF 중간" w:hAnsi="마루 부리OTF 중간" w:hint="eastAsia"/>
          <w:sz w:val="14"/>
        </w:rPr>
        <w:t>(단위: 백만원)</w:t>
      </w:r>
    </w:p>
    <w:tbl>
      <w:tblPr>
        <w:tblW w:w="7938" w:type="dxa"/>
        <w:tblInd w:w="901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60"/>
        <w:gridCol w:w="1256"/>
        <w:gridCol w:w="1256"/>
        <w:gridCol w:w="1256"/>
        <w:gridCol w:w="1254"/>
        <w:gridCol w:w="1256"/>
      </w:tblGrid>
      <w:tr w:rsidR="00D14FAD" w:rsidRPr="00D14FAD" w14:paraId="16DBEFAE" w14:textId="77777777" w:rsidTr="009533CB">
        <w:trPr>
          <w:cantSplit/>
          <w:trHeight w:val="360"/>
        </w:trPr>
        <w:tc>
          <w:tcPr>
            <w:tcW w:w="1434" w:type="dxa"/>
            <w:shd w:val="clear" w:color="auto" w:fill="FABF8F" w:themeFill="accent6" w:themeFillTint="99"/>
            <w:noWrap/>
            <w:vAlign w:val="center"/>
          </w:tcPr>
          <w:p w14:paraId="1592DB9E" w14:textId="23527585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구분</w:t>
            </w:r>
          </w:p>
        </w:tc>
        <w:tc>
          <w:tcPr>
            <w:tcW w:w="1084" w:type="dxa"/>
            <w:shd w:val="clear" w:color="auto" w:fill="FABF8F" w:themeFill="accent6" w:themeFillTint="99"/>
            <w:vAlign w:val="center"/>
          </w:tcPr>
          <w:p w14:paraId="3DFFF857" w14:textId="3A53EA6D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bookmarkStart w:id="11" w:name="RANGE!J4"/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2025년</w:t>
            </w:r>
            <w:bookmarkEnd w:id="11"/>
          </w:p>
        </w:tc>
        <w:tc>
          <w:tcPr>
            <w:tcW w:w="1084" w:type="dxa"/>
            <w:shd w:val="clear" w:color="auto" w:fill="FABF8F" w:themeFill="accent6" w:themeFillTint="99"/>
            <w:vAlign w:val="center"/>
          </w:tcPr>
          <w:p w14:paraId="0C87849D" w14:textId="20C09711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2026년</w:t>
            </w:r>
          </w:p>
        </w:tc>
        <w:tc>
          <w:tcPr>
            <w:tcW w:w="1084" w:type="dxa"/>
            <w:shd w:val="clear" w:color="auto" w:fill="FABF8F" w:themeFill="accent6" w:themeFillTint="99"/>
            <w:vAlign w:val="center"/>
          </w:tcPr>
          <w:p w14:paraId="1FE7076F" w14:textId="45562C56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2027년</w:t>
            </w:r>
          </w:p>
        </w:tc>
        <w:tc>
          <w:tcPr>
            <w:tcW w:w="1083" w:type="dxa"/>
            <w:shd w:val="clear" w:color="auto" w:fill="FABF8F" w:themeFill="accent6" w:themeFillTint="99"/>
            <w:vAlign w:val="center"/>
          </w:tcPr>
          <w:p w14:paraId="7D150164" w14:textId="28FDE7E8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2028년</w:t>
            </w:r>
          </w:p>
        </w:tc>
        <w:tc>
          <w:tcPr>
            <w:tcW w:w="1084" w:type="dxa"/>
            <w:shd w:val="clear" w:color="auto" w:fill="FABF8F" w:themeFill="accent6" w:themeFillTint="99"/>
            <w:vAlign w:val="center"/>
          </w:tcPr>
          <w:p w14:paraId="10C95559" w14:textId="04E5E7E9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2029년</w:t>
            </w:r>
          </w:p>
        </w:tc>
      </w:tr>
      <w:tr w:rsidR="00D14FAD" w:rsidRPr="00D14FAD" w14:paraId="34EB3964" w14:textId="77777777" w:rsidTr="009533CB">
        <w:trPr>
          <w:cantSplit/>
          <w:trHeight w:val="360"/>
        </w:trPr>
        <w:tc>
          <w:tcPr>
            <w:tcW w:w="1434" w:type="dxa"/>
            <w:shd w:val="clear" w:color="auto" w:fill="auto"/>
            <w:noWrap/>
            <w:vAlign w:val="center"/>
          </w:tcPr>
          <w:p w14:paraId="0E86B078" w14:textId="26377126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영업수익</w:t>
            </w:r>
          </w:p>
        </w:tc>
        <w:tc>
          <w:tcPr>
            <w:tcW w:w="1084" w:type="dxa"/>
            <w:shd w:val="clear" w:color="auto" w:fill="auto"/>
            <w:vAlign w:val="center"/>
          </w:tcPr>
          <w:p w14:paraId="602C9F4B" w14:textId="77109C43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35,275</w:t>
            </w:r>
          </w:p>
        </w:tc>
        <w:tc>
          <w:tcPr>
            <w:tcW w:w="1084" w:type="dxa"/>
            <w:vAlign w:val="center"/>
          </w:tcPr>
          <w:p w14:paraId="367E0C3D" w14:textId="004CE585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36,036</w:t>
            </w:r>
          </w:p>
        </w:tc>
        <w:tc>
          <w:tcPr>
            <w:tcW w:w="1084" w:type="dxa"/>
            <w:shd w:val="clear" w:color="auto" w:fill="auto"/>
            <w:vAlign w:val="center"/>
          </w:tcPr>
          <w:p w14:paraId="2AE7E6D3" w14:textId="2C595088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36,798</w:t>
            </w:r>
          </w:p>
        </w:tc>
        <w:tc>
          <w:tcPr>
            <w:tcW w:w="1083" w:type="dxa"/>
            <w:shd w:val="clear" w:color="auto" w:fill="auto"/>
            <w:vAlign w:val="center"/>
          </w:tcPr>
          <w:p w14:paraId="1D8EF9AE" w14:textId="535D4CA0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37,570</w:t>
            </w:r>
          </w:p>
        </w:tc>
        <w:tc>
          <w:tcPr>
            <w:tcW w:w="1084" w:type="dxa"/>
            <w:shd w:val="clear" w:color="auto" w:fill="auto"/>
            <w:vAlign w:val="center"/>
          </w:tcPr>
          <w:p w14:paraId="47E4F080" w14:textId="76E2782D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38,335</w:t>
            </w:r>
          </w:p>
        </w:tc>
      </w:tr>
      <w:tr w:rsidR="00D14FAD" w:rsidRPr="00D14FAD" w14:paraId="7CFA1A8A" w14:textId="77777777" w:rsidTr="009533CB">
        <w:trPr>
          <w:cantSplit/>
          <w:trHeight w:val="360"/>
        </w:trPr>
        <w:tc>
          <w:tcPr>
            <w:tcW w:w="1434" w:type="dxa"/>
            <w:shd w:val="clear" w:color="auto" w:fill="F3ECD9"/>
            <w:noWrap/>
            <w:vAlign w:val="center"/>
          </w:tcPr>
          <w:p w14:paraId="3F057178" w14:textId="386BD07E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계</w:t>
            </w:r>
          </w:p>
        </w:tc>
        <w:tc>
          <w:tcPr>
            <w:tcW w:w="1084" w:type="dxa"/>
            <w:shd w:val="clear" w:color="auto" w:fill="F3ECD9"/>
            <w:vAlign w:val="center"/>
          </w:tcPr>
          <w:p w14:paraId="4EDECEA7" w14:textId="72742AC2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35,275</w:t>
            </w:r>
          </w:p>
        </w:tc>
        <w:tc>
          <w:tcPr>
            <w:tcW w:w="1084" w:type="dxa"/>
            <w:shd w:val="clear" w:color="auto" w:fill="F3ECD9"/>
            <w:vAlign w:val="center"/>
          </w:tcPr>
          <w:p w14:paraId="7E75477E" w14:textId="2E668821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36,036</w:t>
            </w:r>
          </w:p>
        </w:tc>
        <w:tc>
          <w:tcPr>
            <w:tcW w:w="1084" w:type="dxa"/>
            <w:shd w:val="clear" w:color="auto" w:fill="F3ECD9"/>
            <w:vAlign w:val="center"/>
          </w:tcPr>
          <w:p w14:paraId="54AAB023" w14:textId="2B63B812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36,798</w:t>
            </w:r>
          </w:p>
        </w:tc>
        <w:tc>
          <w:tcPr>
            <w:tcW w:w="1083" w:type="dxa"/>
            <w:shd w:val="clear" w:color="auto" w:fill="F3ECD9"/>
            <w:vAlign w:val="center"/>
          </w:tcPr>
          <w:p w14:paraId="333415E4" w14:textId="361CF561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37,570</w:t>
            </w:r>
          </w:p>
        </w:tc>
        <w:tc>
          <w:tcPr>
            <w:tcW w:w="1084" w:type="dxa"/>
            <w:shd w:val="clear" w:color="auto" w:fill="F3ECD9"/>
            <w:vAlign w:val="center"/>
          </w:tcPr>
          <w:p w14:paraId="48E7BAE7" w14:textId="29A34F5C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38,335</w:t>
            </w:r>
          </w:p>
        </w:tc>
      </w:tr>
      <w:tr w:rsidR="00D14FAD" w:rsidRPr="00D14FAD" w14:paraId="74F9ACFB" w14:textId="77777777" w:rsidTr="009533CB">
        <w:trPr>
          <w:cantSplit/>
          <w:trHeight w:val="360"/>
        </w:trPr>
        <w:tc>
          <w:tcPr>
            <w:tcW w:w="1434" w:type="dxa"/>
            <w:shd w:val="clear" w:color="auto" w:fill="F3ECD9"/>
            <w:noWrap/>
            <w:vAlign w:val="center"/>
          </w:tcPr>
          <w:p w14:paraId="21D90C2E" w14:textId="1B2A3E5A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i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Growth Rate(%)</w:t>
            </w:r>
          </w:p>
        </w:tc>
        <w:tc>
          <w:tcPr>
            <w:tcW w:w="1084" w:type="dxa"/>
            <w:shd w:val="clear" w:color="auto" w:fill="F3ECD9"/>
            <w:vAlign w:val="center"/>
          </w:tcPr>
          <w:p w14:paraId="1EB517DB" w14:textId="170A0D7C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i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2.17%</w:t>
            </w:r>
          </w:p>
        </w:tc>
        <w:tc>
          <w:tcPr>
            <w:tcW w:w="1084" w:type="dxa"/>
            <w:shd w:val="clear" w:color="auto" w:fill="F3ECD9"/>
            <w:vAlign w:val="center"/>
          </w:tcPr>
          <w:p w14:paraId="08343570" w14:textId="53EF9235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i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2.16%</w:t>
            </w:r>
          </w:p>
        </w:tc>
        <w:tc>
          <w:tcPr>
            <w:tcW w:w="1084" w:type="dxa"/>
            <w:shd w:val="clear" w:color="auto" w:fill="F3ECD9"/>
            <w:vAlign w:val="center"/>
          </w:tcPr>
          <w:p w14:paraId="2460E98D" w14:textId="3CA0C003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i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2.11%</w:t>
            </w:r>
          </w:p>
        </w:tc>
        <w:tc>
          <w:tcPr>
            <w:tcW w:w="1083" w:type="dxa"/>
            <w:shd w:val="clear" w:color="auto" w:fill="F3ECD9"/>
            <w:vAlign w:val="center"/>
          </w:tcPr>
          <w:p w14:paraId="34EC9A85" w14:textId="6D97B6E9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i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2.10%</w:t>
            </w:r>
          </w:p>
        </w:tc>
        <w:tc>
          <w:tcPr>
            <w:tcW w:w="1084" w:type="dxa"/>
            <w:shd w:val="clear" w:color="auto" w:fill="F3ECD9"/>
            <w:vAlign w:val="center"/>
          </w:tcPr>
          <w:p w14:paraId="715F6D86" w14:textId="6D3DDC10" w:rsidR="004C1C65" w:rsidRPr="00E2771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i/>
                <w:sz w:val="16"/>
                <w:szCs w:val="16"/>
              </w:rPr>
            </w:pPr>
            <w:r w:rsidRPr="00E27710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2.04%</w:t>
            </w:r>
          </w:p>
        </w:tc>
      </w:tr>
    </w:tbl>
    <w:p w14:paraId="296E0A67" w14:textId="3590E2C3" w:rsidR="00E87F8B" w:rsidRPr="00D14FAD" w:rsidRDefault="00E87F8B" w:rsidP="00F95136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12582078" w14:textId="77777777" w:rsidR="00261CAC" w:rsidRPr="00D14FAD" w:rsidRDefault="00261CAC" w:rsidP="00F95136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43219393" w14:textId="5A10FD0A" w:rsidR="00670495" w:rsidRPr="00D14FAD" w:rsidRDefault="00A65A07" w:rsidP="00FC1140">
      <w:pPr>
        <w:numPr>
          <w:ilvl w:val="4"/>
          <w:numId w:val="2"/>
        </w:numPr>
        <w:tabs>
          <w:tab w:val="clear" w:pos="2260"/>
          <w:tab w:val="num" w:pos="1200"/>
        </w:tabs>
        <w:ind w:left="1200" w:hanging="400"/>
        <w:rPr>
          <w:rFonts w:ascii="나눔스퀘어 네오 Regular" w:eastAsia="나눔스퀘어 네오 Regular" w:hAnsi="나눔스퀘어 네오 Regular"/>
          <w:bCs/>
        </w:rPr>
      </w:pPr>
      <w:r w:rsidRPr="00D14FAD">
        <w:rPr>
          <w:rFonts w:ascii="나눔스퀘어 네오 Regular" w:eastAsia="나눔스퀘어 네오 Regular" w:hAnsi="나눔스퀘어 네오 Regular" w:hint="eastAsia"/>
          <w:bCs/>
        </w:rPr>
        <w:t>영업비용</w:t>
      </w:r>
      <w:r w:rsidR="00670495" w:rsidRPr="00D14FAD">
        <w:rPr>
          <w:rFonts w:ascii="나눔스퀘어 네오 Regular" w:eastAsia="나눔스퀘어 네오 Regular" w:hAnsi="나눔스퀘어 네오 Regular" w:hint="eastAsia"/>
          <w:bCs/>
        </w:rPr>
        <w:t>의 추정</w:t>
      </w:r>
    </w:p>
    <w:p w14:paraId="7A2751AE" w14:textId="77777777" w:rsidR="00670495" w:rsidRPr="00D14FAD" w:rsidRDefault="00670495" w:rsidP="00BB3E02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517573E6" w14:textId="33927397" w:rsidR="008C235E" w:rsidRDefault="00A65A07" w:rsidP="00C70956">
      <w:pPr>
        <w:pStyle w:val="a"/>
      </w:pPr>
      <w:r w:rsidRPr="00D14FAD">
        <w:rPr>
          <w:rFonts w:hint="eastAsia"/>
        </w:rPr>
        <w:t>영업비용이</w:t>
      </w:r>
      <w:r w:rsidR="008C235E" w:rsidRPr="00D14FAD">
        <w:rPr>
          <w:rFonts w:hint="eastAsia"/>
        </w:rPr>
        <w:t>란 사업의 운영을 위해 필요 및 지출되는 경비로서 아래의 항목으로 집계될 수 있으며 각 항목의 추정시 사용된 주요 가정은 다음과 같습니다.</w:t>
      </w:r>
    </w:p>
    <w:p w14:paraId="146932F0" w14:textId="77777777" w:rsidR="002B03F0" w:rsidRPr="00D14FAD" w:rsidRDefault="002B03F0" w:rsidP="002B03F0">
      <w:pPr>
        <w:pStyle w:val="a"/>
        <w:numPr>
          <w:ilvl w:val="0"/>
          <w:numId w:val="0"/>
        </w:numPr>
        <w:ind w:left="958" w:hanging="261"/>
      </w:pPr>
    </w:p>
    <w:tbl>
      <w:tblPr>
        <w:tblW w:w="0" w:type="auto"/>
        <w:tblInd w:w="901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56"/>
        <w:gridCol w:w="6253"/>
      </w:tblGrid>
      <w:tr w:rsidR="00D14FAD" w:rsidRPr="00D14FAD" w14:paraId="62613BCF" w14:textId="77777777" w:rsidTr="009533CB">
        <w:trPr>
          <w:cantSplit/>
          <w:trHeight w:val="360"/>
        </w:trPr>
        <w:tc>
          <w:tcPr>
            <w:tcW w:w="1656" w:type="dxa"/>
            <w:shd w:val="clear" w:color="auto" w:fill="FABF8F" w:themeFill="accent6" w:themeFillTint="99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EC29C7" w14:textId="77777777" w:rsidR="008C235E" w:rsidRPr="009533CB" w:rsidRDefault="008C235E" w:rsidP="00E36E8B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9533CB">
              <w:rPr>
                <w:rFonts w:ascii="마루 부리OTF 굵은" w:eastAsia="마루 부리OTF 굵은" w:hAnsi="마루 부리OTF 굵은" w:cs="굴림" w:hint="eastAsia"/>
                <w:bCs/>
                <w:sz w:val="16"/>
                <w:szCs w:val="16"/>
              </w:rPr>
              <w:t>구분</w:t>
            </w:r>
          </w:p>
        </w:tc>
        <w:tc>
          <w:tcPr>
            <w:tcW w:w="6253" w:type="dxa"/>
            <w:shd w:val="clear" w:color="auto" w:fill="FABF8F" w:themeFill="accent6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0B8E5B" w14:textId="77777777" w:rsidR="008C235E" w:rsidRPr="009533CB" w:rsidRDefault="008C235E" w:rsidP="00E36E8B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9533CB">
              <w:rPr>
                <w:rFonts w:ascii="마루 부리OTF 굵은" w:eastAsia="마루 부리OTF 굵은" w:hAnsi="마루 부리OTF 굵은" w:hint="eastAsia"/>
                <w:sz w:val="16"/>
                <w:szCs w:val="16"/>
              </w:rPr>
              <w:t>내용</w:t>
            </w:r>
          </w:p>
        </w:tc>
      </w:tr>
      <w:tr w:rsidR="00D14FAD" w:rsidRPr="00D14FAD" w14:paraId="6B71C2B1" w14:textId="77777777" w:rsidTr="009533CB">
        <w:trPr>
          <w:cantSplit/>
          <w:trHeight w:val="360"/>
        </w:trPr>
        <w:tc>
          <w:tcPr>
            <w:tcW w:w="1656" w:type="dxa"/>
            <w:shd w:val="clear" w:color="auto" w:fill="auto"/>
            <w:noWrap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7404CB0" w14:textId="77777777" w:rsidR="008C235E" w:rsidRPr="009533CB" w:rsidRDefault="008C235E" w:rsidP="00E36E8B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cs="굴림" w:hint="eastAsia"/>
                <w:bCs/>
                <w:sz w:val="16"/>
                <w:szCs w:val="16"/>
              </w:rPr>
              <w:t>매출관련경비</w:t>
            </w:r>
          </w:p>
        </w:tc>
        <w:tc>
          <w:tcPr>
            <w:tcW w:w="6253" w:type="dxa"/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8CAE9A3" w14:textId="0C1604D7" w:rsidR="008C235E" w:rsidRPr="009533CB" w:rsidRDefault="008C235E" w:rsidP="00E36E8B">
            <w:pPr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매출관련경비는 판매수수료, 접대비, 광고선전비</w:t>
            </w:r>
            <w:r w:rsidR="004C1C65"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, 연구비</w:t>
            </w:r>
            <w:r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 xml:space="preserve"> 등 매출과 관련된 비용으로 과거 </w:t>
            </w:r>
            <w:r w:rsidR="004C1C65"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영업수익</w:t>
            </w:r>
            <w:r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 xml:space="preserve"> 대비 매출관련경비 비율을 고려하여 추정하였습니다.</w:t>
            </w:r>
          </w:p>
        </w:tc>
      </w:tr>
      <w:tr w:rsidR="00D14FAD" w:rsidRPr="00D14FAD" w14:paraId="0AD497B1" w14:textId="77777777" w:rsidTr="009533CB">
        <w:trPr>
          <w:cantSplit/>
          <w:trHeight w:val="360"/>
        </w:trPr>
        <w:tc>
          <w:tcPr>
            <w:tcW w:w="1656" w:type="dxa"/>
            <w:shd w:val="clear" w:color="auto" w:fill="auto"/>
            <w:noWrap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646EE26" w14:textId="77777777" w:rsidR="008C235E" w:rsidRPr="009533CB" w:rsidRDefault="008C235E" w:rsidP="00E36E8B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cs="굴림" w:hint="eastAsia"/>
                <w:bCs/>
                <w:sz w:val="16"/>
                <w:szCs w:val="16"/>
              </w:rPr>
              <w:t>인건비</w:t>
            </w:r>
          </w:p>
        </w:tc>
        <w:tc>
          <w:tcPr>
            <w:tcW w:w="6253" w:type="dxa"/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A2AE65E" w14:textId="77777777" w:rsidR="008C235E" w:rsidRPr="009533CB" w:rsidRDefault="008C235E" w:rsidP="007D1C6F">
            <w:pPr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급여와 퇴직급여로 구분되어 있으며, 회사의 인원계획과 예상 급여 인상률</w:t>
            </w:r>
            <w:r w:rsidR="00940F6F"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 xml:space="preserve"> </w:t>
            </w:r>
            <w:r w:rsidR="007D1C6F"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 xml:space="preserve">및 </w:t>
            </w:r>
            <w:r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과거 급여 대비 퇴직급여의 비율 등을 고려하여 추정하였습니다.</w:t>
            </w:r>
          </w:p>
        </w:tc>
      </w:tr>
      <w:tr w:rsidR="00D14FAD" w:rsidRPr="00D14FAD" w14:paraId="2D87CF18" w14:textId="77777777" w:rsidTr="009533CB">
        <w:trPr>
          <w:cantSplit/>
          <w:trHeight w:val="360"/>
        </w:trPr>
        <w:tc>
          <w:tcPr>
            <w:tcW w:w="1656" w:type="dxa"/>
            <w:shd w:val="clear" w:color="auto" w:fill="auto"/>
            <w:noWrap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8CC183A" w14:textId="77777777" w:rsidR="008C235E" w:rsidRPr="009533CB" w:rsidRDefault="008C235E" w:rsidP="00E36E8B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cs="굴림" w:hint="eastAsia"/>
                <w:bCs/>
                <w:sz w:val="16"/>
                <w:szCs w:val="16"/>
              </w:rPr>
              <w:t>인건비성 경비</w:t>
            </w:r>
          </w:p>
        </w:tc>
        <w:tc>
          <w:tcPr>
            <w:tcW w:w="6253" w:type="dxa"/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8CA2203" w14:textId="77777777" w:rsidR="008C235E" w:rsidRPr="009533CB" w:rsidRDefault="008C235E" w:rsidP="00E36E8B">
            <w:pPr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인건비성 경비는 복리후생비, 교육훈련비 등 인건비와 관련된 비용으로 과거 인건비 대비 인건비성 경비 비율을 고려하여 추정하였습니다.</w:t>
            </w:r>
          </w:p>
        </w:tc>
      </w:tr>
      <w:tr w:rsidR="00D14FAD" w:rsidRPr="00D14FAD" w14:paraId="5A2F5AEE" w14:textId="77777777" w:rsidTr="009533CB">
        <w:trPr>
          <w:cantSplit/>
          <w:trHeight w:val="360"/>
        </w:trPr>
        <w:tc>
          <w:tcPr>
            <w:tcW w:w="1656" w:type="dxa"/>
            <w:shd w:val="clear" w:color="auto" w:fill="auto"/>
            <w:noWrap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E2084D0" w14:textId="77777777" w:rsidR="008C235E" w:rsidRPr="009533CB" w:rsidRDefault="008C235E" w:rsidP="00E36E8B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cs="굴림" w:hint="eastAsia"/>
                <w:bCs/>
                <w:sz w:val="16"/>
                <w:szCs w:val="16"/>
              </w:rPr>
              <w:t>고정성 경비</w:t>
            </w:r>
          </w:p>
        </w:tc>
        <w:tc>
          <w:tcPr>
            <w:tcW w:w="6253" w:type="dxa"/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0940923" w14:textId="1B56ABD7" w:rsidR="008C235E" w:rsidRPr="009533CB" w:rsidRDefault="00261CAC" w:rsidP="00261CAC">
            <w:pPr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 xml:space="preserve">고정성 경비는 과거자료를 분석한 결과 회사의 </w:t>
            </w:r>
            <w:r w:rsidR="004C1C65"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영업수익</w:t>
            </w:r>
            <w:r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 xml:space="preserve"> 등에 큰 영향이 없이 고정적으로 발생하는 경비의 성격을 가진 계정으로 과거 10년간의 월평균 </w:t>
            </w:r>
            <w:r w:rsidR="00144977"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소비자물가상승률, 생산자물가상승률, 임대료상승률</w:t>
            </w:r>
            <w:r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 xml:space="preserve">이 각각 </w:t>
            </w:r>
            <w:r w:rsidR="00F5335F" w:rsidRPr="009533CB">
              <w:rPr>
                <w:rFonts w:ascii="마루 부리OTF 중간" w:eastAsia="마루 부리OTF 중간" w:hAnsi="마루 부리OTF 중간" w:cs="굴림"/>
                <w:sz w:val="16"/>
                <w:szCs w:val="16"/>
              </w:rPr>
              <w:t>1.</w:t>
            </w:r>
            <w:r w:rsidR="004C1C65"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95</w:t>
            </w:r>
            <w:r w:rsidR="00F5335F" w:rsidRPr="009533CB">
              <w:rPr>
                <w:rFonts w:ascii="마루 부리OTF 중간" w:eastAsia="마루 부리OTF 중간" w:hAnsi="마루 부리OTF 중간" w:cs="굴림"/>
                <w:sz w:val="16"/>
                <w:szCs w:val="16"/>
              </w:rPr>
              <w:t>%, 1.</w:t>
            </w:r>
            <w:r w:rsidR="004C1C65"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71</w:t>
            </w:r>
            <w:r w:rsidR="00F5335F" w:rsidRPr="009533CB">
              <w:rPr>
                <w:rFonts w:ascii="마루 부리OTF 중간" w:eastAsia="마루 부리OTF 중간" w:hAnsi="마루 부리OTF 중간" w:cs="굴림"/>
                <w:sz w:val="16"/>
                <w:szCs w:val="16"/>
              </w:rPr>
              <w:t>%, 0.</w:t>
            </w:r>
            <w:r w:rsidR="004C1C65"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80</w:t>
            </w:r>
            <w:r w:rsidR="00F5335F" w:rsidRPr="009533CB">
              <w:rPr>
                <w:rFonts w:ascii="마루 부리OTF 중간" w:eastAsia="마루 부리OTF 중간" w:hAnsi="마루 부리OTF 중간" w:cs="굴림"/>
                <w:sz w:val="16"/>
                <w:szCs w:val="16"/>
              </w:rPr>
              <w:t xml:space="preserve">% </w:t>
            </w:r>
            <w:r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로 향후에도 동일하게 상승한다고 가정하여 추정하였습니다.</w:t>
            </w:r>
          </w:p>
        </w:tc>
      </w:tr>
      <w:tr w:rsidR="00325A5D" w:rsidRPr="00D14FAD" w14:paraId="30665FB7" w14:textId="77777777" w:rsidTr="009533CB">
        <w:trPr>
          <w:cantSplit/>
          <w:trHeight w:val="360"/>
        </w:trPr>
        <w:tc>
          <w:tcPr>
            <w:tcW w:w="1656" w:type="dxa"/>
            <w:shd w:val="clear" w:color="auto" w:fill="auto"/>
            <w:noWrap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5C046C8" w14:textId="77777777" w:rsidR="008C235E" w:rsidRPr="009533CB" w:rsidRDefault="008C235E" w:rsidP="00E36E8B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cs="굴림" w:hint="eastAsia"/>
                <w:bCs/>
                <w:sz w:val="16"/>
                <w:szCs w:val="16"/>
              </w:rPr>
              <w:t>감가상각비 및</w:t>
            </w:r>
          </w:p>
          <w:p w14:paraId="1C685D32" w14:textId="77777777" w:rsidR="008C235E" w:rsidRPr="009533CB" w:rsidRDefault="008C235E" w:rsidP="00E36E8B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cs="굴림" w:hint="eastAsia"/>
                <w:bCs/>
                <w:sz w:val="16"/>
                <w:szCs w:val="16"/>
              </w:rPr>
              <w:t>무형자산상각비</w:t>
            </w:r>
          </w:p>
        </w:tc>
        <w:tc>
          <w:tcPr>
            <w:tcW w:w="6253" w:type="dxa"/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ACC0846" w14:textId="77777777" w:rsidR="008C235E" w:rsidRPr="009533CB" w:rsidRDefault="008C235E" w:rsidP="00E36E8B">
            <w:pPr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자산의 감가상각방법과 내용연수를 고려하고 회사의 재투자계획을 반영하여 향후 상각비를 추정하는 것을 원칙으로 하며, 제공자료가 없을 경우 과거 시계열 자료를 활용하여 추정하였습니다.</w:t>
            </w:r>
          </w:p>
        </w:tc>
      </w:tr>
    </w:tbl>
    <w:p w14:paraId="6272B3BD" w14:textId="4DAB720E" w:rsidR="008C235E" w:rsidRPr="00D14FAD" w:rsidRDefault="008C235E" w:rsidP="008C235E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45437175" w14:textId="40EED928" w:rsidR="00A65A07" w:rsidRPr="00D14FAD" w:rsidRDefault="00A65A07" w:rsidP="008C235E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60D9EFC" w14:textId="73990003" w:rsidR="00A65A07" w:rsidRPr="00D14FAD" w:rsidRDefault="00A65A07" w:rsidP="00CA1AE8">
      <w:pPr>
        <w:pStyle w:val="a"/>
        <w:numPr>
          <w:ilvl w:val="0"/>
          <w:numId w:val="0"/>
        </w:numPr>
        <w:ind w:left="958"/>
      </w:pPr>
    </w:p>
    <w:p w14:paraId="4FA26475" w14:textId="77777777" w:rsidR="00A65A07" w:rsidRPr="00D14FAD" w:rsidRDefault="00A65A07" w:rsidP="00CA1AE8">
      <w:pPr>
        <w:pStyle w:val="a"/>
        <w:numPr>
          <w:ilvl w:val="0"/>
          <w:numId w:val="0"/>
        </w:numPr>
        <w:ind w:left="958"/>
      </w:pPr>
    </w:p>
    <w:p w14:paraId="656645B4" w14:textId="6C0E264E" w:rsidR="008C235E" w:rsidRPr="00D14FAD" w:rsidRDefault="008C235E" w:rsidP="00CA1AE8">
      <w:pPr>
        <w:pStyle w:val="a"/>
      </w:pPr>
      <w:r w:rsidRPr="00D14FAD">
        <w:rPr>
          <w:rFonts w:hint="eastAsia"/>
        </w:rPr>
        <w:t xml:space="preserve">연도별 추정 </w:t>
      </w:r>
      <w:r w:rsidR="00A65A07" w:rsidRPr="00D14FAD">
        <w:rPr>
          <w:rFonts w:hint="eastAsia"/>
        </w:rPr>
        <w:t>영업비용</w:t>
      </w:r>
      <w:r w:rsidRPr="00D14FAD">
        <w:rPr>
          <w:rFonts w:hint="eastAsia"/>
        </w:rPr>
        <w:t xml:space="preserve"> 내역은 다음과 같습니다.</w:t>
      </w:r>
    </w:p>
    <w:p w14:paraId="1F8D07BF" w14:textId="77777777" w:rsidR="00BE5DC1" w:rsidRPr="00D14FAD" w:rsidRDefault="00BE5DC1" w:rsidP="00BE5DC1">
      <w:pPr>
        <w:spacing w:line="0" w:lineRule="atLeast"/>
        <w:jc w:val="right"/>
        <w:rPr>
          <w:rFonts w:ascii="나눔스퀘어 네오 Regular" w:eastAsia="나눔스퀘어 네오 Regular" w:hAnsi="나눔스퀘어 네오 Regular"/>
          <w:sz w:val="18"/>
        </w:rPr>
      </w:pPr>
      <w:r w:rsidRPr="00D14FAD">
        <w:rPr>
          <w:rFonts w:ascii="나눔스퀘어 네오 Regular" w:eastAsia="나눔스퀘어 네오 Regular" w:hAnsi="나눔스퀘어 네오 Regular" w:hint="eastAsia"/>
          <w:sz w:val="18"/>
        </w:rPr>
        <w:t>(단위: 백만원)</w:t>
      </w:r>
    </w:p>
    <w:tbl>
      <w:tblPr>
        <w:tblW w:w="7938" w:type="dxa"/>
        <w:tblInd w:w="901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62"/>
        <w:gridCol w:w="1249"/>
        <w:gridCol w:w="1257"/>
        <w:gridCol w:w="1256"/>
        <w:gridCol w:w="1257"/>
        <w:gridCol w:w="1257"/>
      </w:tblGrid>
      <w:tr w:rsidR="00D14FAD" w:rsidRPr="00D14FAD" w14:paraId="72815424" w14:textId="1947F165" w:rsidTr="009533CB">
        <w:trPr>
          <w:trHeight w:val="360"/>
        </w:trPr>
        <w:tc>
          <w:tcPr>
            <w:tcW w:w="1435" w:type="dxa"/>
            <w:shd w:val="clear" w:color="auto" w:fill="FABF8F" w:themeFill="accent6" w:themeFillTint="99"/>
            <w:noWrap/>
            <w:vAlign w:val="center"/>
          </w:tcPr>
          <w:p w14:paraId="006EFFCF" w14:textId="40E63822" w:rsidR="004C1C65" w:rsidRPr="009533CB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9533CB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구분</w:t>
            </w:r>
          </w:p>
        </w:tc>
        <w:tc>
          <w:tcPr>
            <w:tcW w:w="1078" w:type="dxa"/>
            <w:shd w:val="clear" w:color="auto" w:fill="FABF8F" w:themeFill="accent6" w:themeFillTint="99"/>
            <w:vAlign w:val="center"/>
          </w:tcPr>
          <w:p w14:paraId="3D585E5F" w14:textId="273A1040" w:rsidR="004C1C65" w:rsidRPr="009533CB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bookmarkStart w:id="12" w:name="RANGE!J14"/>
            <w:r w:rsidRPr="009533CB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2025년</w:t>
            </w:r>
            <w:bookmarkEnd w:id="12"/>
          </w:p>
        </w:tc>
        <w:tc>
          <w:tcPr>
            <w:tcW w:w="1085" w:type="dxa"/>
            <w:shd w:val="clear" w:color="auto" w:fill="FABF8F" w:themeFill="accent6" w:themeFillTint="99"/>
            <w:vAlign w:val="center"/>
          </w:tcPr>
          <w:p w14:paraId="022948DE" w14:textId="606F8C05" w:rsidR="004C1C65" w:rsidRPr="009533CB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9533CB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2026년</w:t>
            </w:r>
          </w:p>
        </w:tc>
        <w:tc>
          <w:tcPr>
            <w:tcW w:w="1084" w:type="dxa"/>
            <w:shd w:val="clear" w:color="auto" w:fill="FABF8F" w:themeFill="accent6" w:themeFillTint="99"/>
            <w:vAlign w:val="center"/>
          </w:tcPr>
          <w:p w14:paraId="04DD303D" w14:textId="7A6FB7AF" w:rsidR="004C1C65" w:rsidRPr="009533CB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9533CB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2027년</w:t>
            </w:r>
          </w:p>
        </w:tc>
        <w:tc>
          <w:tcPr>
            <w:tcW w:w="1085" w:type="dxa"/>
            <w:shd w:val="clear" w:color="auto" w:fill="FABF8F" w:themeFill="accent6" w:themeFillTint="99"/>
            <w:vAlign w:val="center"/>
          </w:tcPr>
          <w:p w14:paraId="3490417F" w14:textId="6BD53487" w:rsidR="004C1C65" w:rsidRPr="009533CB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9533CB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2028년</w:t>
            </w:r>
          </w:p>
        </w:tc>
        <w:tc>
          <w:tcPr>
            <w:tcW w:w="1085" w:type="dxa"/>
            <w:shd w:val="clear" w:color="auto" w:fill="FABF8F" w:themeFill="accent6" w:themeFillTint="99"/>
            <w:vAlign w:val="center"/>
          </w:tcPr>
          <w:p w14:paraId="78047EE3" w14:textId="3DA9DFC7" w:rsidR="004C1C65" w:rsidRPr="009533CB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9533CB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2029년</w:t>
            </w:r>
          </w:p>
        </w:tc>
      </w:tr>
      <w:tr w:rsidR="00D14FAD" w:rsidRPr="00D14FAD" w14:paraId="51EA664D" w14:textId="5F84CA71" w:rsidTr="009533CB">
        <w:trPr>
          <w:trHeight w:val="360"/>
        </w:trPr>
        <w:tc>
          <w:tcPr>
            <w:tcW w:w="1435" w:type="dxa"/>
            <w:noWrap/>
            <w:vAlign w:val="center"/>
          </w:tcPr>
          <w:p w14:paraId="6685D456" w14:textId="5B04537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매출관련경비</w:t>
            </w:r>
          </w:p>
        </w:tc>
        <w:tc>
          <w:tcPr>
            <w:tcW w:w="1078" w:type="dxa"/>
            <w:tcMar>
              <w:right w:w="0" w:type="dxa"/>
            </w:tcMar>
            <w:vAlign w:val="center"/>
          </w:tcPr>
          <w:p w14:paraId="372FD503" w14:textId="01BC1872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4,529</w:t>
            </w:r>
          </w:p>
        </w:tc>
        <w:tc>
          <w:tcPr>
            <w:tcW w:w="1085" w:type="dxa"/>
            <w:tcMar>
              <w:right w:w="0" w:type="dxa"/>
            </w:tcMar>
            <w:vAlign w:val="center"/>
          </w:tcPr>
          <w:p w14:paraId="410BB1E6" w14:textId="01B8CC49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4,627</w:t>
            </w:r>
          </w:p>
        </w:tc>
        <w:tc>
          <w:tcPr>
            <w:tcW w:w="1084" w:type="dxa"/>
            <w:tcMar>
              <w:right w:w="0" w:type="dxa"/>
            </w:tcMar>
            <w:vAlign w:val="center"/>
          </w:tcPr>
          <w:p w14:paraId="78B4AE46" w14:textId="6FEC1F9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4,724</w:t>
            </w:r>
          </w:p>
        </w:tc>
        <w:tc>
          <w:tcPr>
            <w:tcW w:w="1085" w:type="dxa"/>
            <w:tcMar>
              <w:right w:w="0" w:type="dxa"/>
            </w:tcMar>
            <w:vAlign w:val="center"/>
          </w:tcPr>
          <w:p w14:paraId="468EBEF2" w14:textId="34877C1F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4,824</w:t>
            </w:r>
          </w:p>
        </w:tc>
        <w:tc>
          <w:tcPr>
            <w:tcW w:w="1085" w:type="dxa"/>
            <w:vAlign w:val="center"/>
          </w:tcPr>
          <w:p w14:paraId="0457342F" w14:textId="4DDF87E8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4,922</w:t>
            </w:r>
          </w:p>
        </w:tc>
      </w:tr>
      <w:tr w:rsidR="00D14FAD" w:rsidRPr="00D14FAD" w14:paraId="2D732278" w14:textId="2079AE77" w:rsidTr="009533CB">
        <w:trPr>
          <w:trHeight w:val="360"/>
        </w:trPr>
        <w:tc>
          <w:tcPr>
            <w:tcW w:w="1435" w:type="dxa"/>
            <w:noWrap/>
            <w:vAlign w:val="center"/>
          </w:tcPr>
          <w:p w14:paraId="28637051" w14:textId="50037B7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인건비</w:t>
            </w:r>
          </w:p>
        </w:tc>
        <w:tc>
          <w:tcPr>
            <w:tcW w:w="1078" w:type="dxa"/>
            <w:tcMar>
              <w:right w:w="0" w:type="dxa"/>
            </w:tcMar>
            <w:vAlign w:val="center"/>
          </w:tcPr>
          <w:p w14:paraId="09D88CD3" w14:textId="72FAA50A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17,365</w:t>
            </w:r>
          </w:p>
        </w:tc>
        <w:tc>
          <w:tcPr>
            <w:tcW w:w="1085" w:type="dxa"/>
            <w:tcMar>
              <w:right w:w="0" w:type="dxa"/>
            </w:tcMar>
            <w:vAlign w:val="center"/>
          </w:tcPr>
          <w:p w14:paraId="539F335F" w14:textId="03C2354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17,703</w:t>
            </w:r>
          </w:p>
        </w:tc>
        <w:tc>
          <w:tcPr>
            <w:tcW w:w="1084" w:type="dxa"/>
            <w:tcMar>
              <w:right w:w="0" w:type="dxa"/>
            </w:tcMar>
            <w:vAlign w:val="center"/>
          </w:tcPr>
          <w:p w14:paraId="1D82B09C" w14:textId="1F6760E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18,048</w:t>
            </w:r>
          </w:p>
        </w:tc>
        <w:tc>
          <w:tcPr>
            <w:tcW w:w="1085" w:type="dxa"/>
            <w:tcMar>
              <w:right w:w="0" w:type="dxa"/>
            </w:tcMar>
            <w:vAlign w:val="center"/>
          </w:tcPr>
          <w:p w14:paraId="39BE1622" w14:textId="42B7DC14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18,401</w:t>
            </w:r>
          </w:p>
        </w:tc>
        <w:tc>
          <w:tcPr>
            <w:tcW w:w="1085" w:type="dxa"/>
            <w:vAlign w:val="center"/>
          </w:tcPr>
          <w:p w14:paraId="7726D854" w14:textId="0ACB3146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18,759</w:t>
            </w:r>
          </w:p>
        </w:tc>
      </w:tr>
      <w:tr w:rsidR="00D14FAD" w:rsidRPr="00D14FAD" w14:paraId="108E9D55" w14:textId="28460B33" w:rsidTr="009533CB">
        <w:trPr>
          <w:trHeight w:val="360"/>
        </w:trPr>
        <w:tc>
          <w:tcPr>
            <w:tcW w:w="1435" w:type="dxa"/>
            <w:noWrap/>
            <w:vAlign w:val="center"/>
          </w:tcPr>
          <w:p w14:paraId="34FE3102" w14:textId="30A344CA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인건비성경비</w:t>
            </w:r>
          </w:p>
        </w:tc>
        <w:tc>
          <w:tcPr>
            <w:tcW w:w="1078" w:type="dxa"/>
            <w:tcMar>
              <w:right w:w="0" w:type="dxa"/>
            </w:tcMar>
            <w:vAlign w:val="center"/>
          </w:tcPr>
          <w:p w14:paraId="16AAE448" w14:textId="6EC8E695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2,395</w:t>
            </w:r>
          </w:p>
        </w:tc>
        <w:tc>
          <w:tcPr>
            <w:tcW w:w="1085" w:type="dxa"/>
            <w:tcMar>
              <w:right w:w="0" w:type="dxa"/>
            </w:tcMar>
            <w:vAlign w:val="center"/>
          </w:tcPr>
          <w:p w14:paraId="35046DBB" w14:textId="1911F552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2,441</w:t>
            </w:r>
          </w:p>
        </w:tc>
        <w:tc>
          <w:tcPr>
            <w:tcW w:w="1084" w:type="dxa"/>
            <w:tcMar>
              <w:right w:w="0" w:type="dxa"/>
            </w:tcMar>
            <w:vAlign w:val="center"/>
          </w:tcPr>
          <w:p w14:paraId="05F27508" w14:textId="6711CD16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2,489</w:t>
            </w:r>
          </w:p>
        </w:tc>
        <w:tc>
          <w:tcPr>
            <w:tcW w:w="1085" w:type="dxa"/>
            <w:tcMar>
              <w:right w:w="0" w:type="dxa"/>
            </w:tcMar>
            <w:vAlign w:val="center"/>
          </w:tcPr>
          <w:p w14:paraId="41805C11" w14:textId="5BB56DB6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2,537</w:t>
            </w:r>
          </w:p>
        </w:tc>
        <w:tc>
          <w:tcPr>
            <w:tcW w:w="1085" w:type="dxa"/>
            <w:vAlign w:val="center"/>
          </w:tcPr>
          <w:p w14:paraId="22286099" w14:textId="34CE6F38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2,587</w:t>
            </w:r>
          </w:p>
        </w:tc>
      </w:tr>
      <w:tr w:rsidR="00D14FAD" w:rsidRPr="00D14FAD" w14:paraId="036CE40E" w14:textId="020E827C" w:rsidTr="009533CB">
        <w:trPr>
          <w:trHeight w:val="360"/>
        </w:trPr>
        <w:tc>
          <w:tcPr>
            <w:tcW w:w="1435" w:type="dxa"/>
            <w:noWrap/>
            <w:vAlign w:val="center"/>
          </w:tcPr>
          <w:p w14:paraId="4A36820C" w14:textId="0292CFB4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고정성경비</w:t>
            </w:r>
          </w:p>
        </w:tc>
        <w:tc>
          <w:tcPr>
            <w:tcW w:w="1078" w:type="dxa"/>
            <w:tcMar>
              <w:right w:w="0" w:type="dxa"/>
            </w:tcMar>
            <w:vAlign w:val="center"/>
          </w:tcPr>
          <w:p w14:paraId="2827DABB" w14:textId="45138BC2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3,610</w:t>
            </w:r>
          </w:p>
        </w:tc>
        <w:tc>
          <w:tcPr>
            <w:tcW w:w="1085" w:type="dxa"/>
            <w:tcMar>
              <w:right w:w="0" w:type="dxa"/>
            </w:tcMar>
            <w:vAlign w:val="center"/>
          </w:tcPr>
          <w:p w14:paraId="1BFEFFA4" w14:textId="12B7441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3,661</w:t>
            </w:r>
          </w:p>
        </w:tc>
        <w:tc>
          <w:tcPr>
            <w:tcW w:w="1084" w:type="dxa"/>
            <w:tcMar>
              <w:right w:w="0" w:type="dxa"/>
            </w:tcMar>
            <w:vAlign w:val="center"/>
          </w:tcPr>
          <w:p w14:paraId="20A209E7" w14:textId="6C39755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3,713</w:t>
            </w:r>
          </w:p>
        </w:tc>
        <w:tc>
          <w:tcPr>
            <w:tcW w:w="1085" w:type="dxa"/>
            <w:tcMar>
              <w:right w:w="0" w:type="dxa"/>
            </w:tcMar>
            <w:vAlign w:val="center"/>
          </w:tcPr>
          <w:p w14:paraId="036295CC" w14:textId="6526337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3,765</w:t>
            </w:r>
          </w:p>
        </w:tc>
        <w:tc>
          <w:tcPr>
            <w:tcW w:w="1085" w:type="dxa"/>
            <w:vAlign w:val="center"/>
          </w:tcPr>
          <w:p w14:paraId="01B08BAB" w14:textId="3141064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3,818</w:t>
            </w:r>
          </w:p>
        </w:tc>
      </w:tr>
      <w:tr w:rsidR="00D14FAD" w:rsidRPr="00D14FAD" w14:paraId="5667EC20" w14:textId="6CEAD093" w:rsidTr="009533CB">
        <w:trPr>
          <w:trHeight w:val="360"/>
        </w:trPr>
        <w:tc>
          <w:tcPr>
            <w:tcW w:w="1435" w:type="dxa"/>
            <w:noWrap/>
            <w:vAlign w:val="center"/>
          </w:tcPr>
          <w:p w14:paraId="03759208" w14:textId="5536E975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감가상각비</w:t>
            </w:r>
          </w:p>
        </w:tc>
        <w:tc>
          <w:tcPr>
            <w:tcW w:w="1078" w:type="dxa"/>
            <w:tcMar>
              <w:right w:w="0" w:type="dxa"/>
            </w:tcMar>
            <w:vAlign w:val="center"/>
          </w:tcPr>
          <w:p w14:paraId="506FDF13" w14:textId="157B05C1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492</w:t>
            </w:r>
          </w:p>
        </w:tc>
        <w:tc>
          <w:tcPr>
            <w:tcW w:w="1085" w:type="dxa"/>
            <w:tcMar>
              <w:right w:w="0" w:type="dxa"/>
            </w:tcMar>
            <w:vAlign w:val="center"/>
          </w:tcPr>
          <w:p w14:paraId="6ECDAF25" w14:textId="1104AF7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602</w:t>
            </w:r>
          </w:p>
        </w:tc>
        <w:tc>
          <w:tcPr>
            <w:tcW w:w="1084" w:type="dxa"/>
            <w:tcMar>
              <w:right w:w="0" w:type="dxa"/>
            </w:tcMar>
            <w:vAlign w:val="center"/>
          </w:tcPr>
          <w:p w14:paraId="63C51713" w14:textId="5EC31245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736</w:t>
            </w:r>
          </w:p>
        </w:tc>
        <w:tc>
          <w:tcPr>
            <w:tcW w:w="1085" w:type="dxa"/>
            <w:tcMar>
              <w:right w:w="0" w:type="dxa"/>
            </w:tcMar>
            <w:vAlign w:val="center"/>
          </w:tcPr>
          <w:p w14:paraId="1B131ED4" w14:textId="41DAF22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900</w:t>
            </w:r>
          </w:p>
        </w:tc>
        <w:tc>
          <w:tcPr>
            <w:tcW w:w="1085" w:type="dxa"/>
            <w:vAlign w:val="center"/>
          </w:tcPr>
          <w:p w14:paraId="075083BF" w14:textId="2096363A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1,100</w:t>
            </w:r>
          </w:p>
        </w:tc>
      </w:tr>
      <w:tr w:rsidR="00D14FAD" w:rsidRPr="00D14FAD" w14:paraId="3D3181DD" w14:textId="36DAFB66" w:rsidTr="009533CB">
        <w:trPr>
          <w:trHeight w:val="360"/>
        </w:trPr>
        <w:tc>
          <w:tcPr>
            <w:tcW w:w="1435" w:type="dxa"/>
            <w:noWrap/>
            <w:vAlign w:val="center"/>
          </w:tcPr>
          <w:p w14:paraId="6BDA5E8A" w14:textId="36A708C5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무형자산상각비</w:t>
            </w:r>
          </w:p>
        </w:tc>
        <w:tc>
          <w:tcPr>
            <w:tcW w:w="1078" w:type="dxa"/>
            <w:tcMar>
              <w:right w:w="0" w:type="dxa"/>
            </w:tcMar>
            <w:vAlign w:val="center"/>
          </w:tcPr>
          <w:p w14:paraId="3369C8F2" w14:textId="65E0B745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318</w:t>
            </w:r>
          </w:p>
        </w:tc>
        <w:tc>
          <w:tcPr>
            <w:tcW w:w="1085" w:type="dxa"/>
            <w:tcMar>
              <w:right w:w="0" w:type="dxa"/>
            </w:tcMar>
            <w:vAlign w:val="center"/>
          </w:tcPr>
          <w:p w14:paraId="7C4ECCA5" w14:textId="5312A04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322</w:t>
            </w:r>
          </w:p>
        </w:tc>
        <w:tc>
          <w:tcPr>
            <w:tcW w:w="1084" w:type="dxa"/>
            <w:tcMar>
              <w:right w:w="0" w:type="dxa"/>
            </w:tcMar>
            <w:vAlign w:val="center"/>
          </w:tcPr>
          <w:p w14:paraId="760DC2E2" w14:textId="30DCB751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325</w:t>
            </w:r>
          </w:p>
        </w:tc>
        <w:tc>
          <w:tcPr>
            <w:tcW w:w="1085" w:type="dxa"/>
            <w:tcMar>
              <w:right w:w="0" w:type="dxa"/>
            </w:tcMar>
            <w:vAlign w:val="center"/>
          </w:tcPr>
          <w:p w14:paraId="08FA5C81" w14:textId="0092EC3A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329</w:t>
            </w:r>
          </w:p>
        </w:tc>
        <w:tc>
          <w:tcPr>
            <w:tcW w:w="1085" w:type="dxa"/>
            <w:vAlign w:val="center"/>
          </w:tcPr>
          <w:p w14:paraId="09EB36B3" w14:textId="1D4278F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333</w:t>
            </w:r>
          </w:p>
        </w:tc>
      </w:tr>
      <w:tr w:rsidR="00D14FAD" w:rsidRPr="00D14FAD" w14:paraId="78E611B0" w14:textId="1F9E1ED0" w:rsidTr="009533CB">
        <w:trPr>
          <w:trHeight w:val="360"/>
        </w:trPr>
        <w:tc>
          <w:tcPr>
            <w:tcW w:w="1435" w:type="dxa"/>
            <w:noWrap/>
            <w:vAlign w:val="center"/>
          </w:tcPr>
          <w:p w14:paraId="231CA85D" w14:textId="4108413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기타</w:t>
            </w:r>
          </w:p>
        </w:tc>
        <w:tc>
          <w:tcPr>
            <w:tcW w:w="1078" w:type="dxa"/>
            <w:tcMar>
              <w:right w:w="0" w:type="dxa"/>
            </w:tcMar>
            <w:vAlign w:val="center"/>
          </w:tcPr>
          <w:p w14:paraId="1D73C783" w14:textId="5D8B6704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  <w:tc>
          <w:tcPr>
            <w:tcW w:w="1085" w:type="dxa"/>
            <w:tcMar>
              <w:right w:w="0" w:type="dxa"/>
            </w:tcMar>
            <w:vAlign w:val="center"/>
          </w:tcPr>
          <w:p w14:paraId="7DB9AA41" w14:textId="272AE6C2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  <w:tc>
          <w:tcPr>
            <w:tcW w:w="1084" w:type="dxa"/>
            <w:tcMar>
              <w:right w:w="0" w:type="dxa"/>
            </w:tcMar>
            <w:vAlign w:val="center"/>
          </w:tcPr>
          <w:p w14:paraId="56C56C42" w14:textId="38D2875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  <w:tc>
          <w:tcPr>
            <w:tcW w:w="1085" w:type="dxa"/>
            <w:tcMar>
              <w:right w:w="0" w:type="dxa"/>
            </w:tcMar>
            <w:vAlign w:val="center"/>
          </w:tcPr>
          <w:p w14:paraId="6ED70880" w14:textId="275846C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  <w:tc>
          <w:tcPr>
            <w:tcW w:w="1085" w:type="dxa"/>
            <w:vAlign w:val="center"/>
          </w:tcPr>
          <w:p w14:paraId="1010C45E" w14:textId="180EE7E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</w:tr>
      <w:tr w:rsidR="00D14FAD" w:rsidRPr="00D14FAD" w14:paraId="09156330" w14:textId="6E4A0377" w:rsidTr="009533CB">
        <w:trPr>
          <w:trHeight w:val="360"/>
        </w:trPr>
        <w:tc>
          <w:tcPr>
            <w:tcW w:w="1435" w:type="dxa"/>
            <w:shd w:val="clear" w:color="auto" w:fill="F3ECD9"/>
            <w:noWrap/>
            <w:vAlign w:val="center"/>
          </w:tcPr>
          <w:p w14:paraId="2F4FDA5F" w14:textId="3E7D7BD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영업비용 계</w:t>
            </w:r>
          </w:p>
        </w:tc>
        <w:tc>
          <w:tcPr>
            <w:tcW w:w="1078" w:type="dxa"/>
            <w:shd w:val="clear" w:color="auto" w:fill="F3ECD9"/>
            <w:tcMar>
              <w:right w:w="0" w:type="dxa"/>
            </w:tcMar>
            <w:vAlign w:val="center"/>
          </w:tcPr>
          <w:p w14:paraId="2579353F" w14:textId="6051871C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28,709</w:t>
            </w:r>
          </w:p>
        </w:tc>
        <w:tc>
          <w:tcPr>
            <w:tcW w:w="1085" w:type="dxa"/>
            <w:shd w:val="clear" w:color="auto" w:fill="F3ECD9"/>
            <w:tcMar>
              <w:right w:w="0" w:type="dxa"/>
            </w:tcMar>
            <w:vAlign w:val="center"/>
          </w:tcPr>
          <w:p w14:paraId="35FC7759" w14:textId="04599159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29,356</w:t>
            </w:r>
          </w:p>
        </w:tc>
        <w:tc>
          <w:tcPr>
            <w:tcW w:w="1084" w:type="dxa"/>
            <w:shd w:val="clear" w:color="auto" w:fill="F3ECD9"/>
            <w:tcMar>
              <w:right w:w="0" w:type="dxa"/>
            </w:tcMar>
            <w:vAlign w:val="center"/>
          </w:tcPr>
          <w:p w14:paraId="317B536C" w14:textId="0915035C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30,035</w:t>
            </w:r>
          </w:p>
        </w:tc>
        <w:tc>
          <w:tcPr>
            <w:tcW w:w="1085" w:type="dxa"/>
            <w:shd w:val="clear" w:color="auto" w:fill="F3ECD9"/>
            <w:tcMar>
              <w:right w:w="0" w:type="dxa"/>
            </w:tcMar>
            <w:vAlign w:val="center"/>
          </w:tcPr>
          <w:p w14:paraId="633C11A7" w14:textId="440F2EA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30,756</w:t>
            </w:r>
          </w:p>
        </w:tc>
        <w:tc>
          <w:tcPr>
            <w:tcW w:w="1085" w:type="dxa"/>
            <w:shd w:val="clear" w:color="auto" w:fill="F3ECD9"/>
            <w:vAlign w:val="center"/>
          </w:tcPr>
          <w:p w14:paraId="2873EAB6" w14:textId="2EC7918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31,519</w:t>
            </w:r>
          </w:p>
        </w:tc>
      </w:tr>
      <w:tr w:rsidR="00D14FAD" w:rsidRPr="00D14FAD" w14:paraId="5A87CCEF" w14:textId="020012FA" w:rsidTr="009533CB">
        <w:trPr>
          <w:trHeight w:val="360"/>
        </w:trPr>
        <w:tc>
          <w:tcPr>
            <w:tcW w:w="1435" w:type="dxa"/>
            <w:shd w:val="clear" w:color="auto" w:fill="F3ECD9"/>
            <w:noWrap/>
            <w:vAlign w:val="center"/>
          </w:tcPr>
          <w:p w14:paraId="148AD1A7" w14:textId="0FD0109C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i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% Of Sales</w:t>
            </w:r>
          </w:p>
        </w:tc>
        <w:tc>
          <w:tcPr>
            <w:tcW w:w="1078" w:type="dxa"/>
            <w:shd w:val="clear" w:color="auto" w:fill="F3ECD9"/>
            <w:tcMar>
              <w:right w:w="0" w:type="dxa"/>
            </w:tcMar>
            <w:vAlign w:val="center"/>
          </w:tcPr>
          <w:p w14:paraId="2C99A366" w14:textId="1C36EBD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i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81.39%</w:t>
            </w:r>
          </w:p>
        </w:tc>
        <w:tc>
          <w:tcPr>
            <w:tcW w:w="1085" w:type="dxa"/>
            <w:shd w:val="clear" w:color="auto" w:fill="F3ECD9"/>
            <w:tcMar>
              <w:right w:w="0" w:type="dxa"/>
            </w:tcMar>
            <w:vAlign w:val="center"/>
          </w:tcPr>
          <w:p w14:paraId="1D1E4E95" w14:textId="0922645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i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81.46%</w:t>
            </w:r>
          </w:p>
        </w:tc>
        <w:tc>
          <w:tcPr>
            <w:tcW w:w="1084" w:type="dxa"/>
            <w:shd w:val="clear" w:color="auto" w:fill="F3ECD9"/>
            <w:tcMar>
              <w:right w:w="0" w:type="dxa"/>
            </w:tcMar>
            <w:vAlign w:val="center"/>
          </w:tcPr>
          <w:p w14:paraId="2EB96B65" w14:textId="065CC8AF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i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81.62%</w:t>
            </w:r>
          </w:p>
        </w:tc>
        <w:tc>
          <w:tcPr>
            <w:tcW w:w="1085" w:type="dxa"/>
            <w:shd w:val="clear" w:color="auto" w:fill="F3ECD9"/>
            <w:tcMar>
              <w:right w:w="0" w:type="dxa"/>
            </w:tcMar>
            <w:vAlign w:val="center"/>
          </w:tcPr>
          <w:p w14:paraId="1A59BD30" w14:textId="74E8E498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i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81.86%</w:t>
            </w:r>
          </w:p>
        </w:tc>
        <w:tc>
          <w:tcPr>
            <w:tcW w:w="1085" w:type="dxa"/>
            <w:shd w:val="clear" w:color="auto" w:fill="F3ECD9"/>
            <w:vAlign w:val="center"/>
          </w:tcPr>
          <w:p w14:paraId="57E49F8A" w14:textId="1D5E055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i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82.22%</w:t>
            </w:r>
          </w:p>
        </w:tc>
      </w:tr>
    </w:tbl>
    <w:p w14:paraId="19BFD32D" w14:textId="39B734E6" w:rsidR="00880BBD" w:rsidRPr="00D14FAD" w:rsidRDefault="00880BBD">
      <w:pPr>
        <w:jc w:val="left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5D498F7C" w14:textId="77777777" w:rsidR="004C1C65" w:rsidRPr="00D14FAD" w:rsidRDefault="004C1C65">
      <w:pPr>
        <w:jc w:val="left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746C38CD" w14:textId="77777777" w:rsidR="00F95136" w:rsidRPr="00D14FAD" w:rsidRDefault="00F6094E" w:rsidP="00FC1140">
      <w:pPr>
        <w:numPr>
          <w:ilvl w:val="4"/>
          <w:numId w:val="2"/>
        </w:numPr>
        <w:tabs>
          <w:tab w:val="clear" w:pos="2260"/>
          <w:tab w:val="num" w:pos="1200"/>
        </w:tabs>
        <w:ind w:left="1200" w:hanging="400"/>
        <w:rPr>
          <w:rFonts w:ascii="나눔스퀘어 네오 Regular" w:eastAsia="나눔스퀘어 네오 Regular" w:hAnsi="나눔스퀘어 네오 Regular"/>
          <w:bCs/>
        </w:rPr>
      </w:pPr>
      <w:r w:rsidRPr="00D14FAD">
        <w:rPr>
          <w:rFonts w:ascii="나눔스퀘어 네오 Regular" w:eastAsia="나눔스퀘어 네오 Regular" w:hAnsi="나눔스퀘어 네오 Regular" w:hint="eastAsia"/>
          <w:bCs/>
        </w:rPr>
        <w:t>영업이익</w:t>
      </w:r>
      <w:r w:rsidR="00F95136" w:rsidRPr="00D14FAD">
        <w:rPr>
          <w:rFonts w:ascii="나눔스퀘어 네오 Regular" w:eastAsia="나눔스퀘어 네오 Regular" w:hAnsi="나눔스퀘어 네오 Regular" w:hint="eastAsia"/>
          <w:bCs/>
        </w:rPr>
        <w:t>의 추정</w:t>
      </w:r>
    </w:p>
    <w:p w14:paraId="76CBF9F8" w14:textId="77777777" w:rsidR="00F95136" w:rsidRPr="00D14FAD" w:rsidRDefault="00F95136" w:rsidP="00BC63C1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0A4195B5" w14:textId="77777777" w:rsidR="00F95136" w:rsidRPr="00D14FAD" w:rsidRDefault="00F6094E" w:rsidP="009533CB">
      <w:pPr>
        <w:pStyle w:val="a"/>
        <w:rPr>
          <w:sz w:val="16"/>
        </w:rPr>
      </w:pPr>
      <w:r w:rsidRPr="00D14FAD">
        <w:rPr>
          <w:rFonts w:hint="eastAsia"/>
        </w:rPr>
        <w:t>연도별 추정 영업이익은 다음과 같습니다.</w:t>
      </w:r>
    </w:p>
    <w:p w14:paraId="111908EA" w14:textId="77777777" w:rsidR="00F95136" w:rsidRPr="009533CB" w:rsidRDefault="00F95136" w:rsidP="00F95136">
      <w:pPr>
        <w:pStyle w:val="a6"/>
        <w:tabs>
          <w:tab w:val="clear" w:pos="4252"/>
          <w:tab w:val="clear" w:pos="8504"/>
        </w:tabs>
        <w:snapToGrid/>
        <w:spacing w:line="0" w:lineRule="atLeast"/>
        <w:jc w:val="right"/>
        <w:rPr>
          <w:rFonts w:ascii="마루 부리OTF 중간" w:eastAsia="마루 부리OTF 중간" w:hAnsi="마루 부리OTF 중간"/>
          <w:sz w:val="14"/>
        </w:rPr>
      </w:pPr>
      <w:r w:rsidRPr="009533CB">
        <w:rPr>
          <w:rFonts w:ascii="마루 부리OTF 중간" w:eastAsia="마루 부리OTF 중간" w:hAnsi="마루 부리OTF 중간" w:hint="eastAsia"/>
          <w:sz w:val="14"/>
        </w:rPr>
        <w:t xml:space="preserve"> (단위</w:t>
      </w:r>
      <w:r w:rsidRPr="009533CB">
        <w:rPr>
          <w:rFonts w:ascii="마루 부리OTF 중간" w:eastAsia="마루 부리OTF 중간" w:hAnsi="마루 부리OTF 중간"/>
          <w:sz w:val="14"/>
        </w:rPr>
        <w:t>:</w:t>
      </w:r>
      <w:r w:rsidRPr="009533CB">
        <w:rPr>
          <w:rFonts w:ascii="마루 부리OTF 중간" w:eastAsia="마루 부리OTF 중간" w:hAnsi="마루 부리OTF 중간" w:hint="eastAsia"/>
          <w:sz w:val="14"/>
        </w:rPr>
        <w:t xml:space="preserve"> 백만원)</w:t>
      </w:r>
    </w:p>
    <w:tbl>
      <w:tblPr>
        <w:tblW w:w="7938" w:type="dxa"/>
        <w:tblInd w:w="911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56"/>
        <w:gridCol w:w="1276"/>
        <w:gridCol w:w="1253"/>
        <w:gridCol w:w="1252"/>
        <w:gridCol w:w="1253"/>
        <w:gridCol w:w="1248"/>
      </w:tblGrid>
      <w:tr w:rsidR="00D14FAD" w:rsidRPr="00D14FAD" w14:paraId="71C699C3" w14:textId="219D9DAF" w:rsidTr="009533CB">
        <w:trPr>
          <w:trHeight w:val="360"/>
        </w:trPr>
        <w:tc>
          <w:tcPr>
            <w:tcW w:w="1430" w:type="dxa"/>
            <w:shd w:val="clear" w:color="auto" w:fill="FABF8F" w:themeFill="accent6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877A96A" w14:textId="576D4DA5" w:rsidR="004C1C65" w:rsidRPr="009533CB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9533CB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구분</w:t>
            </w:r>
          </w:p>
        </w:tc>
        <w:tc>
          <w:tcPr>
            <w:tcW w:w="1102" w:type="dxa"/>
            <w:shd w:val="clear" w:color="auto" w:fill="FABF8F" w:themeFill="accent6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AB0805" w14:textId="5188C0E4" w:rsidR="004C1C65" w:rsidRPr="009533CB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bookmarkStart w:id="13" w:name="RANGE!J25"/>
            <w:r w:rsidRPr="009533CB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2025년</w:t>
            </w:r>
            <w:bookmarkEnd w:id="13"/>
          </w:p>
        </w:tc>
        <w:tc>
          <w:tcPr>
            <w:tcW w:w="1082" w:type="dxa"/>
            <w:shd w:val="clear" w:color="auto" w:fill="FABF8F" w:themeFill="accent6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5F90B7" w14:textId="333BDFE7" w:rsidR="004C1C65" w:rsidRPr="009533CB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9533CB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2026년</w:t>
            </w:r>
          </w:p>
        </w:tc>
        <w:tc>
          <w:tcPr>
            <w:tcW w:w="1081" w:type="dxa"/>
            <w:shd w:val="clear" w:color="auto" w:fill="FABF8F" w:themeFill="accent6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23FA1B5" w14:textId="52EB765A" w:rsidR="004C1C65" w:rsidRPr="009533CB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9533CB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2027년</w:t>
            </w:r>
          </w:p>
        </w:tc>
        <w:tc>
          <w:tcPr>
            <w:tcW w:w="1082" w:type="dxa"/>
            <w:shd w:val="clear" w:color="auto" w:fill="FABF8F" w:themeFill="accent6" w:themeFillTint="9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E2B85CF" w14:textId="55F02EE6" w:rsidR="004C1C65" w:rsidRPr="009533CB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9533CB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2028년</w:t>
            </w:r>
          </w:p>
        </w:tc>
        <w:tc>
          <w:tcPr>
            <w:tcW w:w="1078" w:type="dxa"/>
            <w:shd w:val="clear" w:color="auto" w:fill="FABF8F" w:themeFill="accent6" w:themeFillTint="99"/>
            <w:vAlign w:val="center"/>
          </w:tcPr>
          <w:p w14:paraId="36B709FB" w14:textId="21ADFEE8" w:rsidR="004C1C65" w:rsidRPr="009533CB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9533CB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2029년</w:t>
            </w:r>
          </w:p>
        </w:tc>
      </w:tr>
      <w:tr w:rsidR="00D14FAD" w:rsidRPr="00D14FAD" w14:paraId="3955876D" w14:textId="2706BFFF" w:rsidTr="009533CB">
        <w:trPr>
          <w:trHeight w:val="360"/>
        </w:trPr>
        <w:tc>
          <w:tcPr>
            <w:tcW w:w="1430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05B982" w14:textId="00E9293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영업수익</w:t>
            </w:r>
          </w:p>
        </w:tc>
        <w:tc>
          <w:tcPr>
            <w:tcW w:w="1102" w:type="dxa"/>
            <w:noWrap/>
            <w:tcMar>
              <w:top w:w="15" w:type="dxa"/>
              <w:left w:w="15" w:type="dxa"/>
              <w:bottom w:w="0" w:type="dxa"/>
              <w:right w:w="160" w:type="dxa"/>
            </w:tcMar>
            <w:vAlign w:val="center"/>
          </w:tcPr>
          <w:p w14:paraId="55AAB12D" w14:textId="6F5CCB56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35,275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05BFC6B" w14:textId="2EFAE34E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36,036</w:t>
            </w:r>
          </w:p>
        </w:tc>
        <w:tc>
          <w:tcPr>
            <w:tcW w:w="108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3EF4C05" w14:textId="0E582C31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36,798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E4429AA" w14:textId="1A02E89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37,570</w:t>
            </w:r>
          </w:p>
        </w:tc>
        <w:tc>
          <w:tcPr>
            <w:tcW w:w="1078" w:type="dxa"/>
            <w:vAlign w:val="center"/>
          </w:tcPr>
          <w:p w14:paraId="49005CFF" w14:textId="05CE1B3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38,335</w:t>
            </w:r>
          </w:p>
        </w:tc>
      </w:tr>
      <w:tr w:rsidR="00D14FAD" w:rsidRPr="00D14FAD" w14:paraId="763FD57C" w14:textId="2DFC87CB" w:rsidTr="009533CB">
        <w:trPr>
          <w:trHeight w:val="360"/>
        </w:trPr>
        <w:tc>
          <w:tcPr>
            <w:tcW w:w="1430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139272F" w14:textId="573C1015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Growth Rate(%)</w:t>
            </w:r>
          </w:p>
        </w:tc>
        <w:tc>
          <w:tcPr>
            <w:tcW w:w="1102" w:type="dxa"/>
            <w:noWrap/>
            <w:tcMar>
              <w:top w:w="15" w:type="dxa"/>
              <w:left w:w="15" w:type="dxa"/>
              <w:bottom w:w="0" w:type="dxa"/>
              <w:right w:w="160" w:type="dxa"/>
            </w:tcMar>
            <w:vAlign w:val="center"/>
          </w:tcPr>
          <w:p w14:paraId="28A0ED99" w14:textId="6DA93E7F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2.17%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0C7D0E9" w14:textId="0594715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2.16%</w:t>
            </w:r>
          </w:p>
        </w:tc>
        <w:tc>
          <w:tcPr>
            <w:tcW w:w="108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A65BAD" w14:textId="256A6531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2.11%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17DE4E" w14:textId="36CD76E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2.10%</w:t>
            </w:r>
          </w:p>
        </w:tc>
        <w:tc>
          <w:tcPr>
            <w:tcW w:w="1078" w:type="dxa"/>
            <w:vAlign w:val="center"/>
          </w:tcPr>
          <w:p w14:paraId="4BF23277" w14:textId="5D7B5391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2.04%</w:t>
            </w:r>
          </w:p>
        </w:tc>
      </w:tr>
      <w:tr w:rsidR="00D14FAD" w:rsidRPr="00D14FAD" w14:paraId="389FAD9C" w14:textId="4E11889F" w:rsidTr="009533CB">
        <w:trPr>
          <w:trHeight w:val="360"/>
        </w:trPr>
        <w:tc>
          <w:tcPr>
            <w:tcW w:w="1430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34088D" w14:textId="1CD6DDA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영업비용</w:t>
            </w:r>
          </w:p>
        </w:tc>
        <w:tc>
          <w:tcPr>
            <w:tcW w:w="1102" w:type="dxa"/>
            <w:noWrap/>
            <w:tcMar>
              <w:top w:w="15" w:type="dxa"/>
              <w:left w:w="15" w:type="dxa"/>
              <w:bottom w:w="0" w:type="dxa"/>
              <w:right w:w="160" w:type="dxa"/>
            </w:tcMar>
            <w:vAlign w:val="center"/>
          </w:tcPr>
          <w:p w14:paraId="2538E66F" w14:textId="736538F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28,709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2ED08AB" w14:textId="6B63DFA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29,356</w:t>
            </w:r>
          </w:p>
        </w:tc>
        <w:tc>
          <w:tcPr>
            <w:tcW w:w="108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A724185" w14:textId="284C4FA6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30,035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484409" w14:textId="796F9AD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30,756</w:t>
            </w:r>
          </w:p>
        </w:tc>
        <w:tc>
          <w:tcPr>
            <w:tcW w:w="1078" w:type="dxa"/>
            <w:vAlign w:val="center"/>
          </w:tcPr>
          <w:p w14:paraId="11B32809" w14:textId="51424BD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31,519</w:t>
            </w:r>
          </w:p>
        </w:tc>
      </w:tr>
      <w:tr w:rsidR="00D14FAD" w:rsidRPr="00D14FAD" w14:paraId="09D52F3C" w14:textId="2113A6CE" w:rsidTr="009533CB">
        <w:trPr>
          <w:trHeight w:val="360"/>
        </w:trPr>
        <w:tc>
          <w:tcPr>
            <w:tcW w:w="1430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0D3FBD5" w14:textId="1A246259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매출관련경비</w:t>
            </w:r>
          </w:p>
        </w:tc>
        <w:tc>
          <w:tcPr>
            <w:tcW w:w="1102" w:type="dxa"/>
            <w:noWrap/>
            <w:tcMar>
              <w:top w:w="15" w:type="dxa"/>
              <w:left w:w="15" w:type="dxa"/>
              <w:bottom w:w="0" w:type="dxa"/>
              <w:right w:w="160" w:type="dxa"/>
            </w:tcMar>
            <w:vAlign w:val="center"/>
          </w:tcPr>
          <w:p w14:paraId="3F710321" w14:textId="359A5CB9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4,529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D91E047" w14:textId="2ADF6D85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4,627</w:t>
            </w:r>
          </w:p>
        </w:tc>
        <w:tc>
          <w:tcPr>
            <w:tcW w:w="108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055F516" w14:textId="434090D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4,724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A8190B" w14:textId="7C129BB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4,824</w:t>
            </w:r>
          </w:p>
        </w:tc>
        <w:tc>
          <w:tcPr>
            <w:tcW w:w="1078" w:type="dxa"/>
            <w:vAlign w:val="center"/>
          </w:tcPr>
          <w:p w14:paraId="09F2F5E5" w14:textId="2F14F5B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4,922</w:t>
            </w:r>
          </w:p>
        </w:tc>
      </w:tr>
      <w:tr w:rsidR="00D14FAD" w:rsidRPr="00D14FAD" w14:paraId="6533CB34" w14:textId="48D0097D" w:rsidTr="009533CB">
        <w:trPr>
          <w:trHeight w:val="360"/>
        </w:trPr>
        <w:tc>
          <w:tcPr>
            <w:tcW w:w="1430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281C073" w14:textId="00DDA09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인건비</w:t>
            </w:r>
          </w:p>
        </w:tc>
        <w:tc>
          <w:tcPr>
            <w:tcW w:w="1102" w:type="dxa"/>
            <w:noWrap/>
            <w:tcMar>
              <w:top w:w="15" w:type="dxa"/>
              <w:left w:w="15" w:type="dxa"/>
              <w:bottom w:w="0" w:type="dxa"/>
              <w:right w:w="160" w:type="dxa"/>
            </w:tcMar>
            <w:vAlign w:val="center"/>
          </w:tcPr>
          <w:p w14:paraId="56C0E9B2" w14:textId="4572DD9A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17,365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D23D69" w14:textId="03AD4F79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17,703</w:t>
            </w:r>
          </w:p>
        </w:tc>
        <w:tc>
          <w:tcPr>
            <w:tcW w:w="108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98AC6A1" w14:textId="4E38744F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18,048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F2CE08" w14:textId="423EB7A6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18,401</w:t>
            </w:r>
          </w:p>
        </w:tc>
        <w:tc>
          <w:tcPr>
            <w:tcW w:w="1078" w:type="dxa"/>
            <w:vAlign w:val="center"/>
          </w:tcPr>
          <w:p w14:paraId="7008DC32" w14:textId="6A1AA55A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18,759</w:t>
            </w:r>
          </w:p>
        </w:tc>
      </w:tr>
      <w:tr w:rsidR="00D14FAD" w:rsidRPr="00D14FAD" w14:paraId="51EA4AD2" w14:textId="1EF45790" w:rsidTr="009533CB">
        <w:trPr>
          <w:trHeight w:val="360"/>
        </w:trPr>
        <w:tc>
          <w:tcPr>
            <w:tcW w:w="1430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F076E13" w14:textId="5166736E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인건비성경비</w:t>
            </w:r>
          </w:p>
        </w:tc>
        <w:tc>
          <w:tcPr>
            <w:tcW w:w="1102" w:type="dxa"/>
            <w:noWrap/>
            <w:tcMar>
              <w:top w:w="15" w:type="dxa"/>
              <w:left w:w="15" w:type="dxa"/>
              <w:bottom w:w="0" w:type="dxa"/>
              <w:right w:w="160" w:type="dxa"/>
            </w:tcMar>
            <w:vAlign w:val="center"/>
          </w:tcPr>
          <w:p w14:paraId="2B167CC3" w14:textId="77FE61B5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2,395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8BCFE9D" w14:textId="4E2C51FA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2,441</w:t>
            </w:r>
          </w:p>
        </w:tc>
        <w:tc>
          <w:tcPr>
            <w:tcW w:w="108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80823C" w14:textId="7E7AF051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2,489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111049" w14:textId="51CD069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2,537</w:t>
            </w:r>
          </w:p>
        </w:tc>
        <w:tc>
          <w:tcPr>
            <w:tcW w:w="1078" w:type="dxa"/>
            <w:vAlign w:val="center"/>
          </w:tcPr>
          <w:p w14:paraId="1ECFEA49" w14:textId="6D552CD5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2,587</w:t>
            </w:r>
          </w:p>
        </w:tc>
      </w:tr>
      <w:tr w:rsidR="00D14FAD" w:rsidRPr="00D14FAD" w14:paraId="2BCE18DD" w14:textId="295BA420" w:rsidTr="009533CB">
        <w:trPr>
          <w:trHeight w:val="360"/>
        </w:trPr>
        <w:tc>
          <w:tcPr>
            <w:tcW w:w="1430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4454836" w14:textId="6267341A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고정성경비</w:t>
            </w:r>
          </w:p>
        </w:tc>
        <w:tc>
          <w:tcPr>
            <w:tcW w:w="1102" w:type="dxa"/>
            <w:noWrap/>
            <w:tcMar>
              <w:top w:w="15" w:type="dxa"/>
              <w:left w:w="15" w:type="dxa"/>
              <w:bottom w:w="0" w:type="dxa"/>
              <w:right w:w="160" w:type="dxa"/>
            </w:tcMar>
            <w:vAlign w:val="center"/>
          </w:tcPr>
          <w:p w14:paraId="10F00501" w14:textId="2F6216F4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3,610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2FCB27B" w14:textId="58389D9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3,661</w:t>
            </w:r>
          </w:p>
        </w:tc>
        <w:tc>
          <w:tcPr>
            <w:tcW w:w="108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357FE97" w14:textId="49BFFCC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3,713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1CE9B88" w14:textId="4DD92638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3,765</w:t>
            </w:r>
          </w:p>
        </w:tc>
        <w:tc>
          <w:tcPr>
            <w:tcW w:w="1078" w:type="dxa"/>
            <w:vAlign w:val="center"/>
          </w:tcPr>
          <w:p w14:paraId="3BB41C8B" w14:textId="648EED1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3,818</w:t>
            </w:r>
          </w:p>
        </w:tc>
      </w:tr>
      <w:tr w:rsidR="00D14FAD" w:rsidRPr="00D14FAD" w14:paraId="37C606CA" w14:textId="07B7CDD3" w:rsidTr="009533CB">
        <w:trPr>
          <w:trHeight w:val="360"/>
        </w:trPr>
        <w:tc>
          <w:tcPr>
            <w:tcW w:w="1430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C9CAA82" w14:textId="2C46B964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감가상각비</w:t>
            </w:r>
          </w:p>
        </w:tc>
        <w:tc>
          <w:tcPr>
            <w:tcW w:w="1102" w:type="dxa"/>
            <w:noWrap/>
            <w:tcMar>
              <w:top w:w="15" w:type="dxa"/>
              <w:left w:w="15" w:type="dxa"/>
              <w:bottom w:w="0" w:type="dxa"/>
              <w:right w:w="160" w:type="dxa"/>
            </w:tcMar>
            <w:vAlign w:val="center"/>
          </w:tcPr>
          <w:p w14:paraId="4145F6FF" w14:textId="404F62C4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492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217033" w14:textId="77AB4618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602</w:t>
            </w:r>
          </w:p>
        </w:tc>
        <w:tc>
          <w:tcPr>
            <w:tcW w:w="108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DA2D06" w14:textId="0682796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736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9FDE026" w14:textId="715D87CC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900</w:t>
            </w:r>
          </w:p>
        </w:tc>
        <w:tc>
          <w:tcPr>
            <w:tcW w:w="1078" w:type="dxa"/>
            <w:vAlign w:val="center"/>
          </w:tcPr>
          <w:p w14:paraId="315FDC83" w14:textId="37B60EC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1,100</w:t>
            </w:r>
          </w:p>
        </w:tc>
      </w:tr>
      <w:tr w:rsidR="00D14FAD" w:rsidRPr="00D14FAD" w14:paraId="236A1091" w14:textId="459B64A8" w:rsidTr="009533CB">
        <w:trPr>
          <w:trHeight w:val="360"/>
        </w:trPr>
        <w:tc>
          <w:tcPr>
            <w:tcW w:w="1430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2FF4F18" w14:textId="3042F30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무형자산상각비</w:t>
            </w:r>
          </w:p>
        </w:tc>
        <w:tc>
          <w:tcPr>
            <w:tcW w:w="1102" w:type="dxa"/>
            <w:noWrap/>
            <w:tcMar>
              <w:top w:w="15" w:type="dxa"/>
              <w:left w:w="15" w:type="dxa"/>
              <w:bottom w:w="0" w:type="dxa"/>
              <w:right w:w="160" w:type="dxa"/>
            </w:tcMar>
            <w:vAlign w:val="center"/>
          </w:tcPr>
          <w:p w14:paraId="578A3225" w14:textId="63BB2E0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318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B29AE4" w14:textId="77E4C45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322</w:t>
            </w:r>
          </w:p>
        </w:tc>
        <w:tc>
          <w:tcPr>
            <w:tcW w:w="108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ED1AC8" w14:textId="33B6B60A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325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295188" w14:textId="5783E3F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329</w:t>
            </w:r>
          </w:p>
        </w:tc>
        <w:tc>
          <w:tcPr>
            <w:tcW w:w="1078" w:type="dxa"/>
            <w:vAlign w:val="center"/>
          </w:tcPr>
          <w:p w14:paraId="75715D6A" w14:textId="594B6781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333</w:t>
            </w:r>
          </w:p>
        </w:tc>
      </w:tr>
      <w:tr w:rsidR="00D14FAD" w:rsidRPr="00D14FAD" w14:paraId="71144B83" w14:textId="1919AA4A" w:rsidTr="009533CB">
        <w:trPr>
          <w:trHeight w:val="360"/>
        </w:trPr>
        <w:tc>
          <w:tcPr>
            <w:tcW w:w="1430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4250CA0" w14:textId="1372ABF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기타</w:t>
            </w:r>
          </w:p>
        </w:tc>
        <w:tc>
          <w:tcPr>
            <w:tcW w:w="1102" w:type="dxa"/>
            <w:noWrap/>
            <w:tcMar>
              <w:top w:w="15" w:type="dxa"/>
              <w:left w:w="15" w:type="dxa"/>
              <w:bottom w:w="0" w:type="dxa"/>
              <w:right w:w="160" w:type="dxa"/>
            </w:tcMar>
            <w:vAlign w:val="center"/>
          </w:tcPr>
          <w:p w14:paraId="5C623F19" w14:textId="61692C55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01B8E47" w14:textId="34E42D39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  <w:tc>
          <w:tcPr>
            <w:tcW w:w="1081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2E1EB8" w14:textId="2DA0FB39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  <w:tc>
          <w:tcPr>
            <w:tcW w:w="1082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05D6C63" w14:textId="0ECF866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  <w:tc>
          <w:tcPr>
            <w:tcW w:w="1078" w:type="dxa"/>
            <w:vAlign w:val="center"/>
          </w:tcPr>
          <w:p w14:paraId="08A69940" w14:textId="076DBFBC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</w:tr>
      <w:tr w:rsidR="00D14FAD" w:rsidRPr="00D14FAD" w14:paraId="560A297C" w14:textId="7A51E0D9" w:rsidTr="009533CB">
        <w:trPr>
          <w:trHeight w:val="360"/>
        </w:trPr>
        <w:tc>
          <w:tcPr>
            <w:tcW w:w="1430" w:type="dxa"/>
            <w:shd w:val="clear" w:color="auto" w:fill="F3EC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70A4D5D" w14:textId="313ADFD8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영업이익</w:t>
            </w:r>
          </w:p>
        </w:tc>
        <w:tc>
          <w:tcPr>
            <w:tcW w:w="1102" w:type="dxa"/>
            <w:shd w:val="clear" w:color="auto" w:fill="F3ECD9"/>
            <w:noWrap/>
            <w:tcMar>
              <w:top w:w="15" w:type="dxa"/>
              <w:left w:w="15" w:type="dxa"/>
              <w:bottom w:w="0" w:type="dxa"/>
              <w:right w:w="160" w:type="dxa"/>
            </w:tcMar>
            <w:vAlign w:val="center"/>
          </w:tcPr>
          <w:p w14:paraId="2146B597" w14:textId="667F3546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6,566</w:t>
            </w:r>
          </w:p>
        </w:tc>
        <w:tc>
          <w:tcPr>
            <w:tcW w:w="1082" w:type="dxa"/>
            <w:shd w:val="clear" w:color="auto" w:fill="F3EC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B11C4D" w14:textId="58CDDD1E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6,680</w:t>
            </w:r>
          </w:p>
        </w:tc>
        <w:tc>
          <w:tcPr>
            <w:tcW w:w="1081" w:type="dxa"/>
            <w:shd w:val="clear" w:color="auto" w:fill="F3EC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5978387" w14:textId="1C34E2A1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6,763</w:t>
            </w:r>
          </w:p>
        </w:tc>
        <w:tc>
          <w:tcPr>
            <w:tcW w:w="1082" w:type="dxa"/>
            <w:shd w:val="clear" w:color="auto" w:fill="F3EC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09D8571" w14:textId="3D9FEA44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6,814</w:t>
            </w:r>
          </w:p>
        </w:tc>
        <w:tc>
          <w:tcPr>
            <w:tcW w:w="1078" w:type="dxa"/>
            <w:shd w:val="clear" w:color="auto" w:fill="F3ECD9"/>
            <w:vAlign w:val="center"/>
          </w:tcPr>
          <w:p w14:paraId="322BD24E" w14:textId="63B7DFE9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6,816</w:t>
            </w:r>
          </w:p>
        </w:tc>
      </w:tr>
      <w:tr w:rsidR="00D14FAD" w:rsidRPr="00D14FAD" w14:paraId="56FA5F10" w14:textId="562FBC59" w:rsidTr="009533CB">
        <w:trPr>
          <w:trHeight w:val="360"/>
        </w:trPr>
        <w:tc>
          <w:tcPr>
            <w:tcW w:w="1430" w:type="dxa"/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EE64EDD" w14:textId="3AAA2A26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% Of Sales</w:t>
            </w:r>
          </w:p>
        </w:tc>
        <w:tc>
          <w:tcPr>
            <w:tcW w:w="1102" w:type="dxa"/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60" w:type="dxa"/>
            </w:tcMar>
            <w:vAlign w:val="center"/>
          </w:tcPr>
          <w:p w14:paraId="446C65CD" w14:textId="029203AF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18.61%</w:t>
            </w:r>
          </w:p>
        </w:tc>
        <w:tc>
          <w:tcPr>
            <w:tcW w:w="1082" w:type="dxa"/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D8A4A6F" w14:textId="4BC68935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18.54%</w:t>
            </w:r>
          </w:p>
        </w:tc>
        <w:tc>
          <w:tcPr>
            <w:tcW w:w="1081" w:type="dxa"/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D563974" w14:textId="53F435CA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18.38%</w:t>
            </w:r>
          </w:p>
        </w:tc>
        <w:tc>
          <w:tcPr>
            <w:tcW w:w="1082" w:type="dxa"/>
            <w:shd w:val="clear" w:color="auto" w:fill="FFFFFF" w:themeFill="background1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FE6C24D" w14:textId="24997574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18.14%</w:t>
            </w:r>
          </w:p>
        </w:tc>
        <w:tc>
          <w:tcPr>
            <w:tcW w:w="1078" w:type="dxa"/>
            <w:shd w:val="clear" w:color="auto" w:fill="FFFFFF" w:themeFill="background1"/>
            <w:vAlign w:val="center"/>
          </w:tcPr>
          <w:p w14:paraId="00597D26" w14:textId="42D0F1BF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i/>
                <w:iCs/>
                <w:sz w:val="16"/>
                <w:szCs w:val="16"/>
              </w:rPr>
              <w:t>17.78%</w:t>
            </w:r>
          </w:p>
        </w:tc>
      </w:tr>
    </w:tbl>
    <w:p w14:paraId="158DD78E" w14:textId="04CA776A" w:rsidR="00880BBD" w:rsidRPr="00D14FAD" w:rsidRDefault="00880BBD" w:rsidP="00880BBD">
      <w:pPr>
        <w:pStyle w:val="a7"/>
        <w:tabs>
          <w:tab w:val="clear" w:pos="4252"/>
          <w:tab w:val="clear" w:pos="8504"/>
        </w:tabs>
        <w:snapToGrid/>
        <w:spacing w:line="0" w:lineRule="atLeast"/>
        <w:ind w:left="645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6653E24A" w14:textId="77777777" w:rsidR="00880BBD" w:rsidRPr="00D14FAD" w:rsidRDefault="00880BBD">
      <w:pPr>
        <w:jc w:val="left"/>
        <w:rPr>
          <w:rFonts w:ascii="나눔스퀘어 네오 Regular" w:eastAsia="나눔스퀘어 네오 Regular" w:hAnsi="나눔스퀘어 네오 Regular"/>
          <w:sz w:val="12"/>
          <w:szCs w:val="12"/>
        </w:rPr>
      </w:pPr>
      <w:r w:rsidRPr="00D14FAD">
        <w:rPr>
          <w:rFonts w:ascii="나눔스퀘어 네오 Regular" w:eastAsia="나눔스퀘어 네오 Regular" w:hAnsi="나눔스퀘어 네오 Regular"/>
          <w:sz w:val="12"/>
          <w:szCs w:val="12"/>
        </w:rPr>
        <w:br w:type="page"/>
      </w:r>
    </w:p>
    <w:p w14:paraId="3A47E9BB" w14:textId="77777777" w:rsidR="00F95136" w:rsidRPr="00D14FAD" w:rsidRDefault="00F6094E" w:rsidP="00FC1140">
      <w:pPr>
        <w:numPr>
          <w:ilvl w:val="3"/>
          <w:numId w:val="2"/>
        </w:numPr>
        <w:tabs>
          <w:tab w:val="num" w:pos="1000"/>
        </w:tabs>
        <w:ind w:left="1000" w:hanging="400"/>
        <w:rPr>
          <w:rFonts w:ascii="나눔스퀘어 네오 Regular" w:eastAsia="나눔스퀘어 네오 Regular" w:hAnsi="나눔스퀘어 네오 Regular"/>
          <w:bCs/>
          <w:sz w:val="22"/>
          <w:szCs w:val="22"/>
        </w:rPr>
      </w:pPr>
      <w:r w:rsidRPr="00D14FAD">
        <w:rPr>
          <w:rFonts w:ascii="나눔스퀘어 네오 Regular" w:eastAsia="나눔스퀘어 네오 Regular" w:hAnsi="나눔스퀘어 네오 Regular" w:hint="eastAsia"/>
          <w:bCs/>
          <w:sz w:val="22"/>
          <w:szCs w:val="27"/>
        </w:rPr>
        <w:lastRenderedPageBreak/>
        <w:t>FCFF(Free Cash Flow to Firm)의 추정</w:t>
      </w:r>
    </w:p>
    <w:p w14:paraId="73DE8EA9" w14:textId="77777777" w:rsidR="00F6094E" w:rsidRPr="00D14FAD" w:rsidRDefault="00F6094E" w:rsidP="00F6094E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3C13E088" w14:textId="77777777" w:rsidR="00F6094E" w:rsidRPr="00D14FAD" w:rsidRDefault="00F6094E" w:rsidP="00F34032">
      <w:pPr>
        <w:pStyle w:val="a"/>
      </w:pPr>
      <w:r w:rsidRPr="00D14FAD">
        <w:rPr>
          <w:rFonts w:hint="eastAsia"/>
        </w:rPr>
        <w:t>상기 추정내역 및 회사의 투자계획 등을 기반으로 잉여현금흐름을 산출합니다.</w:t>
      </w:r>
    </w:p>
    <w:p w14:paraId="6199940D" w14:textId="77777777" w:rsidR="00F62B09" w:rsidRPr="00D14FAD" w:rsidRDefault="00F62B09" w:rsidP="00F6094E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5BD19DF9" w14:textId="77777777" w:rsidR="00F6094E" w:rsidRPr="00D14FAD" w:rsidRDefault="00F6094E" w:rsidP="00FC1140">
      <w:pPr>
        <w:numPr>
          <w:ilvl w:val="4"/>
          <w:numId w:val="2"/>
        </w:numPr>
        <w:tabs>
          <w:tab w:val="clear" w:pos="2260"/>
          <w:tab w:val="num" w:pos="1200"/>
        </w:tabs>
        <w:ind w:left="1200" w:hanging="400"/>
        <w:rPr>
          <w:rFonts w:ascii="나눔스퀘어 네오 Regular" w:eastAsia="나눔스퀘어 네오 Regular" w:hAnsi="나눔스퀘어 네오 Regular"/>
          <w:bCs/>
        </w:rPr>
      </w:pPr>
      <w:r w:rsidRPr="00D14FAD">
        <w:rPr>
          <w:rFonts w:ascii="나눔스퀘어 네오 Regular" w:eastAsia="나눔스퀘어 네오 Regular" w:hAnsi="나눔스퀘어 네오 Regular" w:hint="eastAsia"/>
          <w:bCs/>
        </w:rPr>
        <w:t>세후순영업이익(NOPLAT)의 산정</w:t>
      </w:r>
    </w:p>
    <w:p w14:paraId="13A63ED7" w14:textId="77777777" w:rsidR="00F6094E" w:rsidRPr="00D14FAD" w:rsidRDefault="00F6094E" w:rsidP="00F6094E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6BC5685D" w14:textId="10AB01C1" w:rsidR="00F6094E" w:rsidRPr="00D14FAD" w:rsidRDefault="00F6094E" w:rsidP="00F34032">
      <w:pPr>
        <w:pStyle w:val="a"/>
      </w:pPr>
      <w:r w:rsidRPr="00D14FAD">
        <w:rPr>
          <w:rFonts w:hint="eastAsia"/>
        </w:rPr>
        <w:t>NOPLAT은 발생주의상 세후순영업이익으로 감가상각비와 같이 현금유출이 없는 비용(Non</w:t>
      </w:r>
      <w:r w:rsidR="00116429" w:rsidRPr="00D14FAD">
        <w:rPr>
          <w:rFonts w:hint="eastAsia"/>
        </w:rPr>
        <w:t>-</w:t>
      </w:r>
      <w:r w:rsidRPr="00D14FAD">
        <w:rPr>
          <w:rFonts w:hint="eastAsia"/>
        </w:rPr>
        <w:t>Cash Charge)</w:t>
      </w:r>
      <w:r w:rsidR="009831B1" w:rsidRPr="00D14FAD">
        <w:rPr>
          <w:rFonts w:hint="eastAsia"/>
        </w:rPr>
        <w:t xml:space="preserve"> </w:t>
      </w:r>
      <w:r w:rsidRPr="00D14FAD">
        <w:rPr>
          <w:rFonts w:hint="eastAsia"/>
        </w:rPr>
        <w:t>등을 가산하기 전 금액입니다.</w:t>
      </w:r>
    </w:p>
    <w:p w14:paraId="0F41A2B6" w14:textId="77777777" w:rsidR="00F6094E" w:rsidRPr="00D14FAD" w:rsidRDefault="00F6094E" w:rsidP="00C953DA">
      <w:pPr>
        <w:pStyle w:val="a"/>
        <w:numPr>
          <w:ilvl w:val="0"/>
          <w:numId w:val="0"/>
        </w:numPr>
        <w:ind w:left="958"/>
        <w:rPr>
          <w:sz w:val="12"/>
          <w:szCs w:val="12"/>
        </w:rPr>
      </w:pPr>
    </w:p>
    <w:p w14:paraId="640BDB62" w14:textId="77777777" w:rsidR="00F6094E" w:rsidRPr="00D14FAD" w:rsidRDefault="00F6094E" w:rsidP="00F34032">
      <w:pPr>
        <w:pStyle w:val="a"/>
      </w:pPr>
      <w:r w:rsidRPr="00D14FAD">
        <w:rPr>
          <w:rFonts w:hint="eastAsia"/>
        </w:rPr>
        <w:t>세후순영업이익의 산정내역은 다음과 같습니다.</w:t>
      </w:r>
    </w:p>
    <w:p w14:paraId="35EC3271" w14:textId="77777777" w:rsidR="00F6094E" w:rsidRPr="00D14FAD" w:rsidRDefault="00F6094E" w:rsidP="00F6094E">
      <w:pPr>
        <w:pStyle w:val="a6"/>
        <w:tabs>
          <w:tab w:val="clear" w:pos="4252"/>
          <w:tab w:val="clear" w:pos="8504"/>
        </w:tabs>
        <w:snapToGrid/>
        <w:spacing w:line="0" w:lineRule="atLeast"/>
        <w:jc w:val="right"/>
        <w:rPr>
          <w:rFonts w:ascii="나눔스퀘어 네오 Regular" w:eastAsia="나눔스퀘어 네오 Regular" w:hAnsi="나눔스퀘어 네오 Regular"/>
        </w:rPr>
      </w:pPr>
      <w:r w:rsidRPr="00D14FAD">
        <w:rPr>
          <w:rFonts w:ascii="나눔스퀘어 네오 Regular" w:eastAsia="나눔스퀘어 네오 Regular" w:hAnsi="나눔스퀘어 네오 Regular" w:hint="eastAsia"/>
        </w:rPr>
        <w:t xml:space="preserve"> (단위</w:t>
      </w:r>
      <w:r w:rsidRPr="00D14FAD">
        <w:rPr>
          <w:rFonts w:ascii="나눔스퀘어 네오 Regular" w:eastAsia="나눔스퀘어 네오 Regular" w:hAnsi="나눔스퀘어 네오 Regular"/>
        </w:rPr>
        <w:t>:</w:t>
      </w:r>
      <w:r w:rsidRPr="00D14FAD">
        <w:rPr>
          <w:rFonts w:ascii="나눔스퀘어 네오 Regular" w:eastAsia="나눔스퀘어 네오 Regular" w:hAnsi="나눔스퀘어 네오 Regular" w:hint="eastAsia"/>
        </w:rPr>
        <w:t xml:space="preserve"> 백만원)</w:t>
      </w:r>
    </w:p>
    <w:tbl>
      <w:tblPr>
        <w:tblW w:w="7938" w:type="dxa"/>
        <w:tblInd w:w="999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50"/>
        <w:gridCol w:w="1257"/>
        <w:gridCol w:w="1258"/>
        <w:gridCol w:w="1257"/>
        <w:gridCol w:w="1258"/>
        <w:gridCol w:w="1258"/>
      </w:tblGrid>
      <w:tr w:rsidR="00D14FAD" w:rsidRPr="00D14FAD" w14:paraId="319B51DD" w14:textId="7A9ECCF5" w:rsidTr="007D3891">
        <w:trPr>
          <w:cantSplit/>
          <w:trHeight w:val="360"/>
        </w:trPr>
        <w:tc>
          <w:tcPr>
            <w:tcW w:w="1423" w:type="dxa"/>
            <w:shd w:val="clear" w:color="auto" w:fill="FABF8F" w:themeFill="accent6" w:themeFillTint="99"/>
            <w:vAlign w:val="center"/>
          </w:tcPr>
          <w:p w14:paraId="4157EBD9" w14:textId="5E7736CA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구분</w:t>
            </w:r>
          </w:p>
        </w:tc>
        <w:tc>
          <w:tcPr>
            <w:tcW w:w="1085" w:type="dxa"/>
            <w:shd w:val="clear" w:color="auto" w:fill="FABF8F" w:themeFill="accent6" w:themeFillTint="99"/>
            <w:vAlign w:val="center"/>
          </w:tcPr>
          <w:p w14:paraId="64FFB2A8" w14:textId="705B2266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bookmarkStart w:id="14" w:name="RANGE!J42"/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2025년</w:t>
            </w:r>
            <w:bookmarkEnd w:id="14"/>
          </w:p>
        </w:tc>
        <w:tc>
          <w:tcPr>
            <w:tcW w:w="1086" w:type="dxa"/>
            <w:shd w:val="clear" w:color="auto" w:fill="FABF8F" w:themeFill="accent6" w:themeFillTint="99"/>
            <w:vAlign w:val="center"/>
          </w:tcPr>
          <w:p w14:paraId="4075B42B" w14:textId="02798825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2026년</w:t>
            </w:r>
          </w:p>
        </w:tc>
        <w:tc>
          <w:tcPr>
            <w:tcW w:w="1085" w:type="dxa"/>
            <w:shd w:val="clear" w:color="auto" w:fill="FABF8F" w:themeFill="accent6" w:themeFillTint="99"/>
            <w:vAlign w:val="center"/>
          </w:tcPr>
          <w:p w14:paraId="7E8DA6FD" w14:textId="4887DAAB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2027년</w:t>
            </w:r>
          </w:p>
        </w:tc>
        <w:tc>
          <w:tcPr>
            <w:tcW w:w="1086" w:type="dxa"/>
            <w:shd w:val="clear" w:color="auto" w:fill="FABF8F" w:themeFill="accent6" w:themeFillTint="99"/>
            <w:vAlign w:val="center"/>
          </w:tcPr>
          <w:p w14:paraId="1B4C4228" w14:textId="106A6CCD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2028년</w:t>
            </w:r>
          </w:p>
        </w:tc>
        <w:tc>
          <w:tcPr>
            <w:tcW w:w="1086" w:type="dxa"/>
            <w:shd w:val="clear" w:color="auto" w:fill="FABF8F" w:themeFill="accent6" w:themeFillTint="99"/>
            <w:vAlign w:val="center"/>
          </w:tcPr>
          <w:p w14:paraId="3929C558" w14:textId="761DFBB2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2029년</w:t>
            </w:r>
          </w:p>
        </w:tc>
      </w:tr>
      <w:tr w:rsidR="00D14FAD" w:rsidRPr="00D14FAD" w14:paraId="150FE057" w14:textId="1284A201" w:rsidTr="009533CB">
        <w:trPr>
          <w:cantSplit/>
          <w:trHeight w:val="360"/>
        </w:trPr>
        <w:tc>
          <w:tcPr>
            <w:tcW w:w="1423" w:type="dxa"/>
            <w:vAlign w:val="center"/>
          </w:tcPr>
          <w:p w14:paraId="2EA0613B" w14:textId="1E7DCC49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영업이익</w:t>
            </w:r>
          </w:p>
        </w:tc>
        <w:tc>
          <w:tcPr>
            <w:tcW w:w="1085" w:type="dxa"/>
            <w:vAlign w:val="center"/>
          </w:tcPr>
          <w:p w14:paraId="59BED505" w14:textId="7EEA9CFC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6,566</w:t>
            </w:r>
          </w:p>
        </w:tc>
        <w:tc>
          <w:tcPr>
            <w:tcW w:w="1086" w:type="dxa"/>
            <w:vAlign w:val="center"/>
          </w:tcPr>
          <w:p w14:paraId="08FF10B0" w14:textId="42E781C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6,680</w:t>
            </w:r>
          </w:p>
        </w:tc>
        <w:tc>
          <w:tcPr>
            <w:tcW w:w="1085" w:type="dxa"/>
            <w:vAlign w:val="center"/>
          </w:tcPr>
          <w:p w14:paraId="3C2FEAAF" w14:textId="7D446FB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6,763</w:t>
            </w:r>
          </w:p>
        </w:tc>
        <w:tc>
          <w:tcPr>
            <w:tcW w:w="1086" w:type="dxa"/>
            <w:vAlign w:val="center"/>
          </w:tcPr>
          <w:p w14:paraId="154AFEA3" w14:textId="4DFF35F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6,814</w:t>
            </w:r>
          </w:p>
        </w:tc>
        <w:tc>
          <w:tcPr>
            <w:tcW w:w="1086" w:type="dxa"/>
            <w:vAlign w:val="center"/>
          </w:tcPr>
          <w:p w14:paraId="0547BC76" w14:textId="14BDC228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6,816</w:t>
            </w:r>
          </w:p>
        </w:tc>
      </w:tr>
      <w:tr w:rsidR="00D14FAD" w:rsidRPr="00D14FAD" w14:paraId="239EA911" w14:textId="2C15A1E8" w:rsidTr="009533CB">
        <w:trPr>
          <w:cantSplit/>
          <w:trHeight w:val="360"/>
        </w:trPr>
        <w:tc>
          <w:tcPr>
            <w:tcW w:w="1423" w:type="dxa"/>
            <w:vAlign w:val="center"/>
          </w:tcPr>
          <w:p w14:paraId="1D1E391B" w14:textId="5B12CB62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법인세비용</w:t>
            </w:r>
          </w:p>
        </w:tc>
        <w:tc>
          <w:tcPr>
            <w:tcW w:w="1085" w:type="dxa"/>
            <w:vAlign w:val="center"/>
          </w:tcPr>
          <w:p w14:paraId="2B818FEF" w14:textId="558105A6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1,350</w:t>
            </w:r>
          </w:p>
        </w:tc>
        <w:tc>
          <w:tcPr>
            <w:tcW w:w="1086" w:type="dxa"/>
            <w:vAlign w:val="center"/>
          </w:tcPr>
          <w:p w14:paraId="247B9679" w14:textId="314C660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1,374</w:t>
            </w:r>
          </w:p>
        </w:tc>
        <w:tc>
          <w:tcPr>
            <w:tcW w:w="1085" w:type="dxa"/>
            <w:vAlign w:val="center"/>
          </w:tcPr>
          <w:p w14:paraId="344860D9" w14:textId="0B276E0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1,391</w:t>
            </w:r>
          </w:p>
        </w:tc>
        <w:tc>
          <w:tcPr>
            <w:tcW w:w="1086" w:type="dxa"/>
            <w:vAlign w:val="center"/>
          </w:tcPr>
          <w:p w14:paraId="57B823D8" w14:textId="411AA34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1,402</w:t>
            </w:r>
          </w:p>
        </w:tc>
        <w:tc>
          <w:tcPr>
            <w:tcW w:w="1086" w:type="dxa"/>
            <w:vAlign w:val="center"/>
          </w:tcPr>
          <w:p w14:paraId="54F10D1C" w14:textId="3ACE9B4C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1,403</w:t>
            </w:r>
          </w:p>
        </w:tc>
      </w:tr>
      <w:tr w:rsidR="00D14FAD" w:rsidRPr="00D14FAD" w14:paraId="4154DC34" w14:textId="3E90BE1E" w:rsidTr="009533CB">
        <w:trPr>
          <w:cantSplit/>
          <w:trHeight w:val="360"/>
        </w:trPr>
        <w:tc>
          <w:tcPr>
            <w:tcW w:w="1423" w:type="dxa"/>
            <w:shd w:val="clear" w:color="auto" w:fill="F3ECD9"/>
            <w:vAlign w:val="center"/>
          </w:tcPr>
          <w:p w14:paraId="18C8AC5F" w14:textId="7B1157A6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w w:val="90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w w:val="90"/>
                <w:sz w:val="16"/>
                <w:szCs w:val="16"/>
              </w:rPr>
              <w:t>세후순영업이익</w:t>
            </w:r>
          </w:p>
        </w:tc>
        <w:tc>
          <w:tcPr>
            <w:tcW w:w="1085" w:type="dxa"/>
            <w:shd w:val="clear" w:color="auto" w:fill="F3ECD9"/>
            <w:vAlign w:val="center"/>
          </w:tcPr>
          <w:p w14:paraId="65897F04" w14:textId="6253CF78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5,216</w:t>
            </w:r>
          </w:p>
        </w:tc>
        <w:tc>
          <w:tcPr>
            <w:tcW w:w="1086" w:type="dxa"/>
            <w:shd w:val="clear" w:color="auto" w:fill="F3ECD9"/>
            <w:vAlign w:val="center"/>
          </w:tcPr>
          <w:p w14:paraId="66DAB9BB" w14:textId="10D6B63C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5,306</w:t>
            </w:r>
          </w:p>
        </w:tc>
        <w:tc>
          <w:tcPr>
            <w:tcW w:w="1085" w:type="dxa"/>
            <w:shd w:val="clear" w:color="auto" w:fill="F3ECD9"/>
            <w:vAlign w:val="center"/>
          </w:tcPr>
          <w:p w14:paraId="70142FBF" w14:textId="34C398FA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5,372</w:t>
            </w:r>
          </w:p>
        </w:tc>
        <w:tc>
          <w:tcPr>
            <w:tcW w:w="1086" w:type="dxa"/>
            <w:shd w:val="clear" w:color="auto" w:fill="F3ECD9"/>
            <w:vAlign w:val="center"/>
          </w:tcPr>
          <w:p w14:paraId="5178930B" w14:textId="301A987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5,412</w:t>
            </w:r>
          </w:p>
        </w:tc>
        <w:tc>
          <w:tcPr>
            <w:tcW w:w="1086" w:type="dxa"/>
            <w:shd w:val="clear" w:color="auto" w:fill="F3ECD9"/>
            <w:vAlign w:val="center"/>
          </w:tcPr>
          <w:p w14:paraId="51DA61A9" w14:textId="38135D0F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5,413</w:t>
            </w:r>
          </w:p>
        </w:tc>
      </w:tr>
    </w:tbl>
    <w:p w14:paraId="6F909EF7" w14:textId="47F2DA15" w:rsidR="00F6094E" w:rsidRPr="00D14FAD" w:rsidRDefault="00F6094E" w:rsidP="00F6094E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4AA53D62" w14:textId="77777777" w:rsidR="00DE447F" w:rsidRPr="00D14FAD" w:rsidRDefault="00DE447F" w:rsidP="00F6094E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3F7D5ED" w14:textId="77777777" w:rsidR="00F6094E" w:rsidRPr="00D14FAD" w:rsidRDefault="00F6094E" w:rsidP="00FC1140">
      <w:pPr>
        <w:numPr>
          <w:ilvl w:val="4"/>
          <w:numId w:val="2"/>
        </w:numPr>
        <w:tabs>
          <w:tab w:val="clear" w:pos="2260"/>
          <w:tab w:val="num" w:pos="1200"/>
        </w:tabs>
        <w:ind w:left="1200" w:hanging="400"/>
        <w:rPr>
          <w:rFonts w:ascii="나눔스퀘어 네오 Regular" w:eastAsia="나눔스퀘어 네오 Regular" w:hAnsi="나눔스퀘어 네오 Regular"/>
          <w:bCs/>
        </w:rPr>
      </w:pPr>
      <w:r w:rsidRPr="00D14FAD">
        <w:rPr>
          <w:rFonts w:ascii="나눔스퀘어 네오 Regular" w:eastAsia="나눔스퀘어 네오 Regular" w:hAnsi="나눔스퀘어 네오 Regular" w:hint="eastAsia"/>
          <w:bCs/>
        </w:rPr>
        <w:t>자본적지출</w:t>
      </w:r>
      <w:r w:rsidR="00B63516" w:rsidRPr="00D14FAD">
        <w:rPr>
          <w:rFonts w:ascii="나눔스퀘어 네오 Regular" w:eastAsia="나눔스퀘어 네오 Regular" w:hAnsi="나눔스퀘어 네오 Regular" w:hint="eastAsia"/>
          <w:bCs/>
        </w:rPr>
        <w:t>(</w:t>
      </w:r>
      <w:r w:rsidRPr="00D14FAD">
        <w:rPr>
          <w:rFonts w:ascii="나눔스퀘어 네오 Regular" w:eastAsia="나눔스퀘어 네오 Regular" w:hAnsi="나눔스퀘어 네오 Regular" w:hint="eastAsia"/>
          <w:bCs/>
        </w:rPr>
        <w:t>Capital Expenditure)</w:t>
      </w:r>
      <w:r w:rsidR="00B63516" w:rsidRPr="00D14FAD">
        <w:rPr>
          <w:rFonts w:ascii="나눔스퀘어 네오 Regular" w:eastAsia="나눔스퀘어 네오 Regular" w:hAnsi="나눔스퀘어 네오 Regular" w:hint="eastAsia"/>
          <w:bCs/>
        </w:rPr>
        <w:t xml:space="preserve"> 및 상각비</w:t>
      </w:r>
      <w:r w:rsidRPr="00D14FAD">
        <w:rPr>
          <w:rFonts w:ascii="나눔스퀘어 네오 Regular" w:eastAsia="나눔스퀘어 네오 Regular" w:hAnsi="나눔스퀘어 네오 Regular" w:hint="eastAsia"/>
          <w:bCs/>
        </w:rPr>
        <w:t>의 산정</w:t>
      </w:r>
    </w:p>
    <w:p w14:paraId="75D6ADC6" w14:textId="77777777" w:rsidR="00F6094E" w:rsidRPr="00D14FAD" w:rsidRDefault="00F6094E" w:rsidP="00F6094E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47D58C7A" w14:textId="77777777" w:rsidR="00F6094E" w:rsidRPr="00D14FAD" w:rsidRDefault="00F6094E" w:rsidP="00F34032">
      <w:pPr>
        <w:pStyle w:val="a"/>
      </w:pPr>
      <w:r w:rsidRPr="00D14FAD">
        <w:rPr>
          <w:rFonts w:hint="eastAsia"/>
        </w:rPr>
        <w:t xml:space="preserve">자본적지출 금액은 회사에서 제공한 투자계획을 반영하는 것을 원칙으로 하며, 제공자료가 없을 경우 과거 시계열 자료를 사용합니다. 재투자액은 회사의 과거 </w:t>
      </w:r>
      <w:r w:rsidR="002319A8" w:rsidRPr="00D14FAD">
        <w:rPr>
          <w:rFonts w:hint="eastAsia"/>
        </w:rPr>
        <w:t>추세</w:t>
      </w:r>
      <w:r w:rsidRPr="00D14FAD">
        <w:rPr>
          <w:rFonts w:hint="eastAsia"/>
        </w:rPr>
        <w:t xml:space="preserve"> 및 공시된 향후 투자계획 등을 고려하여 </w:t>
      </w:r>
      <w:r w:rsidR="00B63516" w:rsidRPr="00D14FAD">
        <w:rPr>
          <w:rFonts w:hint="eastAsia"/>
        </w:rPr>
        <w:t>산출하였으며 감가상각비는 내용연수를 고려한 회사의 과거 상각률</w:t>
      </w:r>
      <w:r w:rsidR="00C11A2A" w:rsidRPr="00D14FAD">
        <w:rPr>
          <w:rFonts w:hint="eastAsia"/>
        </w:rPr>
        <w:t>을 고려하여</w:t>
      </w:r>
      <w:r w:rsidR="00B63516" w:rsidRPr="00D14FAD">
        <w:rPr>
          <w:rFonts w:hint="eastAsia"/>
        </w:rPr>
        <w:t xml:space="preserve"> </w:t>
      </w:r>
      <w:r w:rsidR="00C11A2A" w:rsidRPr="00D14FAD">
        <w:rPr>
          <w:rFonts w:hint="eastAsia"/>
        </w:rPr>
        <w:t>적용</w:t>
      </w:r>
      <w:r w:rsidR="00B63516" w:rsidRPr="00D14FAD">
        <w:rPr>
          <w:rFonts w:hint="eastAsia"/>
        </w:rPr>
        <w:t>하였습니다</w:t>
      </w:r>
      <w:r w:rsidRPr="00D14FAD">
        <w:rPr>
          <w:rFonts w:hint="eastAsia"/>
        </w:rPr>
        <w:t>.</w:t>
      </w:r>
    </w:p>
    <w:p w14:paraId="667AEE6C" w14:textId="77777777" w:rsidR="009D09EC" w:rsidRPr="00D14FAD" w:rsidRDefault="009D09EC" w:rsidP="00C953DA">
      <w:pPr>
        <w:pStyle w:val="a"/>
        <w:numPr>
          <w:ilvl w:val="0"/>
          <w:numId w:val="0"/>
        </w:numPr>
        <w:ind w:left="958"/>
        <w:rPr>
          <w:sz w:val="12"/>
          <w:szCs w:val="12"/>
        </w:rPr>
      </w:pPr>
    </w:p>
    <w:p w14:paraId="151997BA" w14:textId="77777777" w:rsidR="009D09EC" w:rsidRPr="00D14FAD" w:rsidRDefault="009D09EC" w:rsidP="00F34032">
      <w:pPr>
        <w:pStyle w:val="a"/>
      </w:pPr>
      <w:r w:rsidRPr="00D14FAD">
        <w:rPr>
          <w:rFonts w:hint="eastAsia"/>
        </w:rPr>
        <w:t>자본적지출</w:t>
      </w:r>
      <w:r w:rsidR="003C5008" w:rsidRPr="00D14FAD">
        <w:rPr>
          <w:rFonts w:hint="eastAsia"/>
        </w:rPr>
        <w:t xml:space="preserve"> 및 상각비</w:t>
      </w:r>
      <w:r w:rsidRPr="00D14FAD">
        <w:rPr>
          <w:rFonts w:hint="eastAsia"/>
        </w:rPr>
        <w:t xml:space="preserve"> 산정내역은 다음과 같습니다.</w:t>
      </w:r>
      <w:r w:rsidR="00C11A2A" w:rsidRPr="00D14FAD">
        <w:rPr>
          <w:rFonts w:hint="eastAsia"/>
        </w:rPr>
        <w:t xml:space="preserve"> </w:t>
      </w:r>
    </w:p>
    <w:p w14:paraId="37D82359" w14:textId="77777777" w:rsidR="00880BBD" w:rsidRPr="00D14FAD" w:rsidRDefault="00880BBD" w:rsidP="00880BBD">
      <w:pPr>
        <w:pStyle w:val="a7"/>
        <w:tabs>
          <w:tab w:val="clear" w:pos="4252"/>
          <w:tab w:val="clear" w:pos="8504"/>
        </w:tabs>
        <w:snapToGrid/>
        <w:spacing w:line="0" w:lineRule="atLeast"/>
        <w:ind w:left="960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0556FD2" w14:textId="7CFD01F9" w:rsidR="00F6094E" w:rsidRPr="00D14FAD" w:rsidRDefault="00F6094E" w:rsidP="00F6094E">
      <w:pPr>
        <w:pStyle w:val="a6"/>
        <w:tabs>
          <w:tab w:val="clear" w:pos="4252"/>
          <w:tab w:val="clear" w:pos="8504"/>
        </w:tabs>
        <w:snapToGrid/>
        <w:spacing w:line="0" w:lineRule="atLeast"/>
        <w:jc w:val="right"/>
        <w:rPr>
          <w:rFonts w:ascii="나눔스퀘어 네오 Regular" w:eastAsia="나눔스퀘어 네오 Regular" w:hAnsi="나눔스퀘어 네오 Regular"/>
        </w:rPr>
      </w:pPr>
      <w:r w:rsidRPr="00D14FAD">
        <w:rPr>
          <w:rFonts w:ascii="나눔스퀘어 네오 Regular" w:eastAsia="나눔스퀘어 네오 Regular" w:hAnsi="나눔스퀘어 네오 Regular" w:hint="eastAsia"/>
        </w:rPr>
        <w:t xml:space="preserve"> (단위</w:t>
      </w:r>
      <w:r w:rsidRPr="00D14FAD">
        <w:rPr>
          <w:rFonts w:ascii="나눔스퀘어 네오 Regular" w:eastAsia="나눔스퀘어 네오 Regular" w:hAnsi="나눔스퀘어 네오 Regular"/>
        </w:rPr>
        <w:t>:</w:t>
      </w:r>
      <w:r w:rsidRPr="00D14FAD">
        <w:rPr>
          <w:rFonts w:ascii="나눔스퀘어 네오 Regular" w:eastAsia="나눔스퀘어 네오 Regular" w:hAnsi="나눔스퀘어 네오 Regular" w:hint="eastAsia"/>
        </w:rPr>
        <w:t xml:space="preserve"> 백만원)</w:t>
      </w:r>
    </w:p>
    <w:tbl>
      <w:tblPr>
        <w:tblW w:w="7938" w:type="dxa"/>
        <w:tblInd w:w="999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50"/>
        <w:gridCol w:w="1257"/>
        <w:gridCol w:w="1258"/>
        <w:gridCol w:w="1257"/>
        <w:gridCol w:w="1258"/>
        <w:gridCol w:w="1258"/>
      </w:tblGrid>
      <w:tr w:rsidR="00D14FAD" w:rsidRPr="00D14FAD" w14:paraId="6EB86864" w14:textId="4F066B2C" w:rsidTr="006D1F0A">
        <w:trPr>
          <w:cantSplit/>
          <w:trHeight w:val="360"/>
        </w:trPr>
        <w:tc>
          <w:tcPr>
            <w:tcW w:w="1423" w:type="dxa"/>
            <w:shd w:val="clear" w:color="auto" w:fill="FABF8F" w:themeFill="accent6" w:themeFillTint="99"/>
            <w:vAlign w:val="center"/>
          </w:tcPr>
          <w:p w14:paraId="584FB611" w14:textId="0F8E4A79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구분</w:t>
            </w:r>
          </w:p>
        </w:tc>
        <w:tc>
          <w:tcPr>
            <w:tcW w:w="1085" w:type="dxa"/>
            <w:shd w:val="clear" w:color="auto" w:fill="FABF8F" w:themeFill="accent6" w:themeFillTint="99"/>
            <w:vAlign w:val="center"/>
          </w:tcPr>
          <w:p w14:paraId="050882AC" w14:textId="6028D21B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bookmarkStart w:id="15" w:name="RANGE!J47"/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2025년</w:t>
            </w:r>
            <w:bookmarkEnd w:id="15"/>
          </w:p>
        </w:tc>
        <w:tc>
          <w:tcPr>
            <w:tcW w:w="1086" w:type="dxa"/>
            <w:shd w:val="clear" w:color="auto" w:fill="FABF8F" w:themeFill="accent6" w:themeFillTint="99"/>
            <w:vAlign w:val="center"/>
          </w:tcPr>
          <w:p w14:paraId="3289A174" w14:textId="456EAD2E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2026년</w:t>
            </w:r>
          </w:p>
        </w:tc>
        <w:tc>
          <w:tcPr>
            <w:tcW w:w="1085" w:type="dxa"/>
            <w:shd w:val="clear" w:color="auto" w:fill="FABF8F" w:themeFill="accent6" w:themeFillTint="99"/>
            <w:vAlign w:val="center"/>
          </w:tcPr>
          <w:p w14:paraId="6503B5FB" w14:textId="2D687F27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2027년</w:t>
            </w:r>
          </w:p>
        </w:tc>
        <w:tc>
          <w:tcPr>
            <w:tcW w:w="1086" w:type="dxa"/>
            <w:shd w:val="clear" w:color="auto" w:fill="FABF8F" w:themeFill="accent6" w:themeFillTint="99"/>
            <w:vAlign w:val="center"/>
          </w:tcPr>
          <w:p w14:paraId="5A694C07" w14:textId="43971078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2028년</w:t>
            </w:r>
          </w:p>
        </w:tc>
        <w:tc>
          <w:tcPr>
            <w:tcW w:w="1086" w:type="dxa"/>
            <w:shd w:val="clear" w:color="auto" w:fill="FABF8F" w:themeFill="accent6" w:themeFillTint="99"/>
            <w:vAlign w:val="center"/>
          </w:tcPr>
          <w:p w14:paraId="444A5D90" w14:textId="125199E1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2029년</w:t>
            </w:r>
          </w:p>
        </w:tc>
      </w:tr>
      <w:tr w:rsidR="00D14FAD" w:rsidRPr="00D14FAD" w14:paraId="2C6F2F57" w14:textId="73F42A56" w:rsidTr="009533CB">
        <w:trPr>
          <w:cantSplit/>
          <w:trHeight w:val="360"/>
        </w:trPr>
        <w:tc>
          <w:tcPr>
            <w:tcW w:w="1423" w:type="dxa"/>
            <w:vAlign w:val="center"/>
          </w:tcPr>
          <w:p w14:paraId="3389A9DB" w14:textId="60CBBDE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유형자산(계)</w:t>
            </w:r>
          </w:p>
        </w:tc>
        <w:tc>
          <w:tcPr>
            <w:tcW w:w="1085" w:type="dxa"/>
            <w:vAlign w:val="center"/>
          </w:tcPr>
          <w:p w14:paraId="43461531" w14:textId="246A2035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1,158</w:t>
            </w:r>
          </w:p>
        </w:tc>
        <w:tc>
          <w:tcPr>
            <w:tcW w:w="1086" w:type="dxa"/>
            <w:vAlign w:val="center"/>
          </w:tcPr>
          <w:p w14:paraId="72A7E272" w14:textId="57321AB8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1,170</w:t>
            </w:r>
          </w:p>
        </w:tc>
        <w:tc>
          <w:tcPr>
            <w:tcW w:w="1085" w:type="dxa"/>
            <w:vAlign w:val="center"/>
          </w:tcPr>
          <w:p w14:paraId="2DA733F7" w14:textId="549A17E6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1,185</w:t>
            </w:r>
          </w:p>
        </w:tc>
        <w:tc>
          <w:tcPr>
            <w:tcW w:w="1086" w:type="dxa"/>
            <w:vAlign w:val="center"/>
          </w:tcPr>
          <w:p w14:paraId="02814AA6" w14:textId="59E7B4C2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1,204</w:t>
            </w:r>
          </w:p>
        </w:tc>
        <w:tc>
          <w:tcPr>
            <w:tcW w:w="1086" w:type="dxa"/>
            <w:vAlign w:val="center"/>
          </w:tcPr>
          <w:p w14:paraId="79091AF4" w14:textId="28DADAAE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1,227</w:t>
            </w:r>
          </w:p>
        </w:tc>
      </w:tr>
      <w:tr w:rsidR="00D14FAD" w:rsidRPr="00D14FAD" w14:paraId="03C31D83" w14:textId="6D5BEA44" w:rsidTr="009533CB">
        <w:trPr>
          <w:cantSplit/>
          <w:trHeight w:val="360"/>
        </w:trPr>
        <w:tc>
          <w:tcPr>
            <w:tcW w:w="1423" w:type="dxa"/>
            <w:vAlign w:val="center"/>
          </w:tcPr>
          <w:p w14:paraId="0DE1AF1C" w14:textId="034023E1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감가상각비</w:t>
            </w:r>
          </w:p>
        </w:tc>
        <w:tc>
          <w:tcPr>
            <w:tcW w:w="1085" w:type="dxa"/>
            <w:vAlign w:val="center"/>
          </w:tcPr>
          <w:p w14:paraId="260770C8" w14:textId="0ABDD7B1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492</w:t>
            </w:r>
          </w:p>
        </w:tc>
        <w:tc>
          <w:tcPr>
            <w:tcW w:w="1086" w:type="dxa"/>
            <w:vAlign w:val="center"/>
          </w:tcPr>
          <w:p w14:paraId="067E778F" w14:textId="4DAB854E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602</w:t>
            </w:r>
          </w:p>
        </w:tc>
        <w:tc>
          <w:tcPr>
            <w:tcW w:w="1085" w:type="dxa"/>
            <w:vAlign w:val="center"/>
          </w:tcPr>
          <w:p w14:paraId="3CBD66B1" w14:textId="707B51D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736</w:t>
            </w:r>
          </w:p>
        </w:tc>
        <w:tc>
          <w:tcPr>
            <w:tcW w:w="1086" w:type="dxa"/>
            <w:vAlign w:val="center"/>
          </w:tcPr>
          <w:p w14:paraId="4919618D" w14:textId="64A4A03C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900</w:t>
            </w:r>
          </w:p>
        </w:tc>
        <w:tc>
          <w:tcPr>
            <w:tcW w:w="1086" w:type="dxa"/>
            <w:vAlign w:val="center"/>
          </w:tcPr>
          <w:p w14:paraId="7A3714A2" w14:textId="21F7FC04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1,100</w:t>
            </w:r>
          </w:p>
        </w:tc>
      </w:tr>
      <w:tr w:rsidR="00D14FAD" w:rsidRPr="00D14FAD" w14:paraId="7DF02746" w14:textId="2E1F7447" w:rsidTr="009533CB">
        <w:trPr>
          <w:cantSplit/>
          <w:trHeight w:val="360"/>
        </w:trPr>
        <w:tc>
          <w:tcPr>
            <w:tcW w:w="1423" w:type="dxa"/>
            <w:vAlign w:val="center"/>
          </w:tcPr>
          <w:p w14:paraId="46510C8A" w14:textId="4EAD189F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무형자산(계)</w:t>
            </w:r>
          </w:p>
        </w:tc>
        <w:tc>
          <w:tcPr>
            <w:tcW w:w="1085" w:type="dxa"/>
            <w:vAlign w:val="center"/>
          </w:tcPr>
          <w:p w14:paraId="2E5AE77F" w14:textId="2E0DC8A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539</w:t>
            </w:r>
          </w:p>
        </w:tc>
        <w:tc>
          <w:tcPr>
            <w:tcW w:w="1086" w:type="dxa"/>
            <w:vAlign w:val="center"/>
          </w:tcPr>
          <w:p w14:paraId="706FB30C" w14:textId="79144A4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545</w:t>
            </w:r>
          </w:p>
        </w:tc>
        <w:tc>
          <w:tcPr>
            <w:tcW w:w="1085" w:type="dxa"/>
            <w:vAlign w:val="center"/>
          </w:tcPr>
          <w:p w14:paraId="0834D13E" w14:textId="4A73D40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551</w:t>
            </w:r>
          </w:p>
        </w:tc>
        <w:tc>
          <w:tcPr>
            <w:tcW w:w="1086" w:type="dxa"/>
            <w:vAlign w:val="center"/>
          </w:tcPr>
          <w:p w14:paraId="6D4BF0FE" w14:textId="0FCD891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558</w:t>
            </w:r>
          </w:p>
        </w:tc>
        <w:tc>
          <w:tcPr>
            <w:tcW w:w="1086" w:type="dxa"/>
            <w:vAlign w:val="center"/>
          </w:tcPr>
          <w:p w14:paraId="07BC9127" w14:textId="3258A73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565</w:t>
            </w:r>
          </w:p>
        </w:tc>
      </w:tr>
      <w:tr w:rsidR="00D14FAD" w:rsidRPr="00D14FAD" w14:paraId="50F2652D" w14:textId="681931F9" w:rsidTr="009533CB">
        <w:trPr>
          <w:cantSplit/>
          <w:trHeight w:val="360"/>
        </w:trPr>
        <w:tc>
          <w:tcPr>
            <w:tcW w:w="1423" w:type="dxa"/>
            <w:vAlign w:val="center"/>
          </w:tcPr>
          <w:p w14:paraId="6577EEFF" w14:textId="61967A35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무형자산상각비</w:t>
            </w:r>
          </w:p>
        </w:tc>
        <w:tc>
          <w:tcPr>
            <w:tcW w:w="1085" w:type="dxa"/>
            <w:vAlign w:val="center"/>
          </w:tcPr>
          <w:p w14:paraId="4518A186" w14:textId="0EBF7CF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318</w:t>
            </w:r>
          </w:p>
        </w:tc>
        <w:tc>
          <w:tcPr>
            <w:tcW w:w="1086" w:type="dxa"/>
            <w:vAlign w:val="center"/>
          </w:tcPr>
          <w:p w14:paraId="5CF9794E" w14:textId="79155116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322</w:t>
            </w:r>
          </w:p>
        </w:tc>
        <w:tc>
          <w:tcPr>
            <w:tcW w:w="1085" w:type="dxa"/>
            <w:vAlign w:val="center"/>
          </w:tcPr>
          <w:p w14:paraId="69AF8731" w14:textId="196F9DE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325</w:t>
            </w:r>
          </w:p>
        </w:tc>
        <w:tc>
          <w:tcPr>
            <w:tcW w:w="1086" w:type="dxa"/>
            <w:vAlign w:val="center"/>
          </w:tcPr>
          <w:p w14:paraId="0DE2452F" w14:textId="5E2BF882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329</w:t>
            </w:r>
          </w:p>
        </w:tc>
        <w:tc>
          <w:tcPr>
            <w:tcW w:w="1086" w:type="dxa"/>
            <w:vAlign w:val="center"/>
          </w:tcPr>
          <w:p w14:paraId="299F0F20" w14:textId="34822EE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333</w:t>
            </w:r>
          </w:p>
        </w:tc>
      </w:tr>
      <w:tr w:rsidR="00D14FAD" w:rsidRPr="00D14FAD" w14:paraId="38CCD1E9" w14:textId="56140728" w:rsidTr="009533CB">
        <w:trPr>
          <w:cantSplit/>
          <w:trHeight w:val="360"/>
        </w:trPr>
        <w:tc>
          <w:tcPr>
            <w:tcW w:w="1423" w:type="dxa"/>
            <w:shd w:val="clear" w:color="auto" w:fill="F3ECD9"/>
            <w:vAlign w:val="center"/>
          </w:tcPr>
          <w:p w14:paraId="534233FC" w14:textId="64DB2A0E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자본적지출</w:t>
            </w:r>
          </w:p>
        </w:tc>
        <w:tc>
          <w:tcPr>
            <w:tcW w:w="1085" w:type="dxa"/>
            <w:shd w:val="clear" w:color="auto" w:fill="F3ECD9"/>
            <w:vAlign w:val="center"/>
          </w:tcPr>
          <w:p w14:paraId="2DD13E9D" w14:textId="1711739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826</w:t>
            </w:r>
          </w:p>
        </w:tc>
        <w:tc>
          <w:tcPr>
            <w:tcW w:w="1086" w:type="dxa"/>
            <w:shd w:val="clear" w:color="auto" w:fill="F3ECD9"/>
            <w:vAlign w:val="center"/>
          </w:tcPr>
          <w:p w14:paraId="4F5BCE5F" w14:textId="028B375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942</w:t>
            </w:r>
          </w:p>
        </w:tc>
        <w:tc>
          <w:tcPr>
            <w:tcW w:w="1085" w:type="dxa"/>
            <w:shd w:val="clear" w:color="auto" w:fill="F3ECD9"/>
            <w:vAlign w:val="center"/>
          </w:tcPr>
          <w:p w14:paraId="1008FB57" w14:textId="1362964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1,082</w:t>
            </w:r>
          </w:p>
        </w:tc>
        <w:tc>
          <w:tcPr>
            <w:tcW w:w="1086" w:type="dxa"/>
            <w:shd w:val="clear" w:color="auto" w:fill="F3ECD9"/>
            <w:vAlign w:val="center"/>
          </w:tcPr>
          <w:p w14:paraId="439EF081" w14:textId="3E871851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1,255</w:t>
            </w:r>
          </w:p>
        </w:tc>
        <w:tc>
          <w:tcPr>
            <w:tcW w:w="1086" w:type="dxa"/>
            <w:shd w:val="clear" w:color="auto" w:fill="F3ECD9"/>
            <w:vAlign w:val="center"/>
          </w:tcPr>
          <w:p w14:paraId="59635CC6" w14:textId="653526D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1,463</w:t>
            </w:r>
          </w:p>
        </w:tc>
      </w:tr>
    </w:tbl>
    <w:p w14:paraId="4265CF50" w14:textId="0B8E544C" w:rsidR="00880BBD" w:rsidRPr="00D14FAD" w:rsidRDefault="00880BBD" w:rsidP="002D11A5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6E449B02" w14:textId="3B14176A" w:rsidR="00DE447F" w:rsidRPr="00D14FAD" w:rsidRDefault="00DE447F">
      <w:pPr>
        <w:jc w:val="left"/>
        <w:rPr>
          <w:rFonts w:ascii="나눔스퀘어 네오 Regular" w:eastAsia="나눔스퀘어 네오 Regular" w:hAnsi="나눔스퀘어 네오 Regular"/>
          <w:sz w:val="12"/>
          <w:szCs w:val="12"/>
        </w:rPr>
      </w:pPr>
      <w:r w:rsidRPr="00D14FAD">
        <w:rPr>
          <w:rFonts w:ascii="나눔스퀘어 네오 Regular" w:eastAsia="나눔스퀘어 네오 Regular" w:hAnsi="나눔스퀘어 네오 Regular"/>
          <w:sz w:val="12"/>
          <w:szCs w:val="12"/>
        </w:rPr>
        <w:br w:type="page"/>
      </w:r>
    </w:p>
    <w:p w14:paraId="591E01E9" w14:textId="3F738E01" w:rsidR="009D09EC" w:rsidRPr="00D14FAD" w:rsidRDefault="009D09EC" w:rsidP="00FC1140">
      <w:pPr>
        <w:numPr>
          <w:ilvl w:val="4"/>
          <w:numId w:val="2"/>
        </w:numPr>
        <w:tabs>
          <w:tab w:val="clear" w:pos="2260"/>
          <w:tab w:val="num" w:pos="1200"/>
        </w:tabs>
        <w:ind w:left="1200" w:hanging="400"/>
        <w:rPr>
          <w:rFonts w:ascii="나눔스퀘어 네오 Regular" w:eastAsia="나눔스퀘어 네오 Regular" w:hAnsi="나눔스퀘어 네오 Regular"/>
          <w:bCs/>
        </w:rPr>
      </w:pPr>
      <w:r w:rsidRPr="00D14FAD">
        <w:rPr>
          <w:rFonts w:ascii="나눔스퀘어 네오 Regular" w:eastAsia="나눔스퀘어 네오 Regular" w:hAnsi="나눔스퀘어 네오 Regular" w:hint="eastAsia"/>
          <w:bCs/>
        </w:rPr>
        <w:lastRenderedPageBreak/>
        <w:t>순운전자본변동분(Net Working Capital, NWC)의 산정</w:t>
      </w:r>
    </w:p>
    <w:p w14:paraId="6F3C3483" w14:textId="77777777" w:rsidR="009D09EC" w:rsidRPr="00D14FAD" w:rsidRDefault="009D09EC" w:rsidP="009D09EC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14AFF611" w14:textId="1B22F68A" w:rsidR="00DE447F" w:rsidRPr="00D14FAD" w:rsidRDefault="00DE447F" w:rsidP="00F34032">
      <w:pPr>
        <w:pStyle w:val="a"/>
      </w:pPr>
      <w:r w:rsidRPr="00D14FAD">
        <w:rPr>
          <w:rFonts w:hint="eastAsia"/>
        </w:rPr>
        <w:t xml:space="preserve">순운전자본의 주요 구성요소는 매출채권, 선급비용, 재고자산, 매입채무 및 미지급비용 등 영업관련계정입니다. 영업운전자본을 </w:t>
      </w:r>
      <w:r w:rsidR="004C1C65" w:rsidRPr="00D14FAD">
        <w:rPr>
          <w:rFonts w:hint="eastAsia"/>
        </w:rPr>
        <w:t>영업수익</w:t>
      </w:r>
      <w:r w:rsidRPr="00D14FAD">
        <w:rPr>
          <w:rFonts w:hint="eastAsia"/>
        </w:rPr>
        <w:t xml:space="preserve">과의 비율인 영업운전 자본회전율을 사용하여 추정하기도 하지만, 이는 </w:t>
      </w:r>
      <w:r w:rsidR="004C1C65" w:rsidRPr="00D14FAD">
        <w:rPr>
          <w:rFonts w:hint="eastAsia"/>
        </w:rPr>
        <w:t>영업수익</w:t>
      </w:r>
      <w:r w:rsidRPr="00D14FAD">
        <w:rPr>
          <w:rFonts w:hint="eastAsia"/>
        </w:rPr>
        <w:t>보다 매출원가와 관련이 있는 재고자산이 모두 포함되는 단점이 있으므로 각각 매출채권회전율, 매입채무회전율, 재고자산회전율 등을 사용하여 추정하였습니다.</w:t>
      </w:r>
    </w:p>
    <w:p w14:paraId="62247376" w14:textId="77777777" w:rsidR="00F6094E" w:rsidRPr="00D14FAD" w:rsidRDefault="00F6094E" w:rsidP="00C953DA">
      <w:pPr>
        <w:pStyle w:val="a"/>
        <w:numPr>
          <w:ilvl w:val="0"/>
          <w:numId w:val="0"/>
        </w:numPr>
        <w:ind w:left="958"/>
        <w:rPr>
          <w:sz w:val="12"/>
          <w:szCs w:val="12"/>
        </w:rPr>
      </w:pPr>
    </w:p>
    <w:p w14:paraId="2B6E569A" w14:textId="77777777" w:rsidR="009D09EC" w:rsidRPr="00D14FAD" w:rsidRDefault="009D09EC" w:rsidP="00F34032">
      <w:pPr>
        <w:pStyle w:val="a"/>
      </w:pPr>
      <w:r w:rsidRPr="00D14FAD">
        <w:rPr>
          <w:rFonts w:hint="eastAsia"/>
        </w:rPr>
        <w:t>순운전자본변동분 산정내역은 다음과 같습니다.</w:t>
      </w:r>
    </w:p>
    <w:p w14:paraId="42FD1887" w14:textId="77777777" w:rsidR="009D09EC" w:rsidRPr="00D14FAD" w:rsidRDefault="009D09EC" w:rsidP="009D09EC">
      <w:pPr>
        <w:pStyle w:val="a6"/>
        <w:tabs>
          <w:tab w:val="clear" w:pos="4252"/>
          <w:tab w:val="clear" w:pos="8504"/>
        </w:tabs>
        <w:snapToGrid/>
        <w:spacing w:line="0" w:lineRule="atLeast"/>
        <w:jc w:val="right"/>
        <w:rPr>
          <w:rFonts w:ascii="나눔스퀘어 네오 Regular" w:eastAsia="나눔스퀘어 네오 Regular" w:hAnsi="나눔스퀘어 네오 Regular"/>
        </w:rPr>
      </w:pPr>
      <w:r w:rsidRPr="00D14FAD">
        <w:rPr>
          <w:rFonts w:ascii="나눔스퀘어 네오 Regular" w:eastAsia="나눔스퀘어 네오 Regular" w:hAnsi="나눔스퀘어 네오 Regular" w:hint="eastAsia"/>
        </w:rPr>
        <w:t xml:space="preserve"> (단위</w:t>
      </w:r>
      <w:r w:rsidRPr="00D14FAD">
        <w:rPr>
          <w:rFonts w:ascii="나눔스퀘어 네오 Regular" w:eastAsia="나눔스퀘어 네오 Regular" w:hAnsi="나눔스퀘어 네오 Regular"/>
        </w:rPr>
        <w:t>:</w:t>
      </w:r>
      <w:r w:rsidRPr="00D14FAD">
        <w:rPr>
          <w:rFonts w:ascii="나눔스퀘어 네오 Regular" w:eastAsia="나눔스퀘어 네오 Regular" w:hAnsi="나눔스퀘어 네오 Regular" w:hint="eastAsia"/>
        </w:rPr>
        <w:t xml:space="preserve"> 백만원)</w:t>
      </w:r>
    </w:p>
    <w:tbl>
      <w:tblPr>
        <w:tblW w:w="7938" w:type="dxa"/>
        <w:tblInd w:w="999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50"/>
        <w:gridCol w:w="1257"/>
        <w:gridCol w:w="1258"/>
        <w:gridCol w:w="1257"/>
        <w:gridCol w:w="1258"/>
        <w:gridCol w:w="1258"/>
      </w:tblGrid>
      <w:tr w:rsidR="00D14FAD" w:rsidRPr="00D14FAD" w14:paraId="287F60FC" w14:textId="0C2A7649" w:rsidTr="007D3891">
        <w:trPr>
          <w:cantSplit/>
          <w:trHeight w:val="360"/>
        </w:trPr>
        <w:tc>
          <w:tcPr>
            <w:tcW w:w="1423" w:type="dxa"/>
            <w:shd w:val="clear" w:color="auto" w:fill="FABF8F" w:themeFill="accent6" w:themeFillTint="99"/>
            <w:vAlign w:val="center"/>
          </w:tcPr>
          <w:p w14:paraId="02A2D0EF" w14:textId="2C4E6983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구분</w:t>
            </w:r>
          </w:p>
        </w:tc>
        <w:tc>
          <w:tcPr>
            <w:tcW w:w="1085" w:type="dxa"/>
            <w:shd w:val="clear" w:color="auto" w:fill="FABF8F" w:themeFill="accent6" w:themeFillTint="99"/>
            <w:vAlign w:val="center"/>
          </w:tcPr>
          <w:p w14:paraId="3B3604CA" w14:textId="09294C43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bookmarkStart w:id="16" w:name="RANGE!J54"/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2025년</w:t>
            </w:r>
            <w:bookmarkEnd w:id="16"/>
          </w:p>
        </w:tc>
        <w:tc>
          <w:tcPr>
            <w:tcW w:w="1086" w:type="dxa"/>
            <w:shd w:val="clear" w:color="auto" w:fill="FABF8F" w:themeFill="accent6" w:themeFillTint="99"/>
            <w:vAlign w:val="center"/>
          </w:tcPr>
          <w:p w14:paraId="22629A6B" w14:textId="373E9EFE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2026년</w:t>
            </w:r>
          </w:p>
        </w:tc>
        <w:tc>
          <w:tcPr>
            <w:tcW w:w="1085" w:type="dxa"/>
            <w:shd w:val="clear" w:color="auto" w:fill="FABF8F" w:themeFill="accent6" w:themeFillTint="99"/>
            <w:vAlign w:val="center"/>
          </w:tcPr>
          <w:p w14:paraId="3BCACDF8" w14:textId="067E4CD5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2027년</w:t>
            </w:r>
          </w:p>
        </w:tc>
        <w:tc>
          <w:tcPr>
            <w:tcW w:w="1086" w:type="dxa"/>
            <w:shd w:val="clear" w:color="auto" w:fill="FABF8F" w:themeFill="accent6" w:themeFillTint="99"/>
            <w:vAlign w:val="center"/>
          </w:tcPr>
          <w:p w14:paraId="6E4C676D" w14:textId="27C316B6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2028년</w:t>
            </w:r>
          </w:p>
        </w:tc>
        <w:tc>
          <w:tcPr>
            <w:tcW w:w="1086" w:type="dxa"/>
            <w:shd w:val="clear" w:color="auto" w:fill="FABF8F" w:themeFill="accent6" w:themeFillTint="99"/>
            <w:vAlign w:val="center"/>
          </w:tcPr>
          <w:p w14:paraId="54087B40" w14:textId="14B269BC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2029년</w:t>
            </w:r>
          </w:p>
        </w:tc>
      </w:tr>
      <w:tr w:rsidR="00D14FAD" w:rsidRPr="00D14FAD" w14:paraId="53D56D99" w14:textId="646D30F2" w:rsidTr="009533CB">
        <w:trPr>
          <w:cantSplit/>
          <w:trHeight w:val="360"/>
        </w:trPr>
        <w:tc>
          <w:tcPr>
            <w:tcW w:w="1423" w:type="dxa"/>
            <w:vAlign w:val="center"/>
          </w:tcPr>
          <w:p w14:paraId="39B859F2" w14:textId="57328F1F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운전자산</w:t>
            </w:r>
          </w:p>
        </w:tc>
        <w:tc>
          <w:tcPr>
            <w:tcW w:w="1085" w:type="dxa"/>
            <w:vAlign w:val="center"/>
          </w:tcPr>
          <w:p w14:paraId="705F6DCE" w14:textId="58890AAC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2,931</w:t>
            </w:r>
          </w:p>
        </w:tc>
        <w:tc>
          <w:tcPr>
            <w:tcW w:w="1086" w:type="dxa"/>
            <w:vAlign w:val="center"/>
          </w:tcPr>
          <w:p w14:paraId="18047053" w14:textId="5C90FCA8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2,994</w:t>
            </w:r>
          </w:p>
        </w:tc>
        <w:tc>
          <w:tcPr>
            <w:tcW w:w="1085" w:type="dxa"/>
            <w:vAlign w:val="center"/>
          </w:tcPr>
          <w:p w14:paraId="7D55D69F" w14:textId="5956E016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3,058</w:t>
            </w:r>
          </w:p>
        </w:tc>
        <w:tc>
          <w:tcPr>
            <w:tcW w:w="1086" w:type="dxa"/>
            <w:vAlign w:val="center"/>
          </w:tcPr>
          <w:p w14:paraId="611793FC" w14:textId="410C4C4C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3,122</w:t>
            </w:r>
          </w:p>
        </w:tc>
        <w:tc>
          <w:tcPr>
            <w:tcW w:w="1086" w:type="dxa"/>
            <w:vAlign w:val="center"/>
          </w:tcPr>
          <w:p w14:paraId="4BFBA6EE" w14:textId="6678E58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3,185</w:t>
            </w:r>
          </w:p>
        </w:tc>
      </w:tr>
      <w:tr w:rsidR="00D14FAD" w:rsidRPr="00D14FAD" w14:paraId="4F5D05EA" w14:textId="103FCB56" w:rsidTr="009533CB">
        <w:trPr>
          <w:cantSplit/>
          <w:trHeight w:val="360"/>
        </w:trPr>
        <w:tc>
          <w:tcPr>
            <w:tcW w:w="1423" w:type="dxa"/>
            <w:vAlign w:val="center"/>
          </w:tcPr>
          <w:p w14:paraId="3DDA56AE" w14:textId="49A96B82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운전부채</w:t>
            </w:r>
          </w:p>
        </w:tc>
        <w:tc>
          <w:tcPr>
            <w:tcW w:w="1085" w:type="dxa"/>
            <w:vAlign w:val="center"/>
          </w:tcPr>
          <w:p w14:paraId="7C3C31B7" w14:textId="15E7CDFC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2,679</w:t>
            </w:r>
          </w:p>
        </w:tc>
        <w:tc>
          <w:tcPr>
            <w:tcW w:w="1086" w:type="dxa"/>
            <w:vAlign w:val="center"/>
          </w:tcPr>
          <w:p w14:paraId="2C4C37E3" w14:textId="417472B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2,735</w:t>
            </w:r>
          </w:p>
        </w:tc>
        <w:tc>
          <w:tcPr>
            <w:tcW w:w="1085" w:type="dxa"/>
            <w:vAlign w:val="center"/>
          </w:tcPr>
          <w:p w14:paraId="0308C36E" w14:textId="5DCD0A6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2,791</w:t>
            </w:r>
          </w:p>
        </w:tc>
        <w:tc>
          <w:tcPr>
            <w:tcW w:w="1086" w:type="dxa"/>
            <w:vAlign w:val="center"/>
          </w:tcPr>
          <w:p w14:paraId="023DFCC6" w14:textId="46CE3ED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2,849</w:t>
            </w:r>
          </w:p>
        </w:tc>
        <w:tc>
          <w:tcPr>
            <w:tcW w:w="1086" w:type="dxa"/>
            <w:vAlign w:val="center"/>
          </w:tcPr>
          <w:p w14:paraId="7A6851AB" w14:textId="3136802C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2,906</w:t>
            </w:r>
          </w:p>
        </w:tc>
      </w:tr>
      <w:tr w:rsidR="00D14FAD" w:rsidRPr="00D14FAD" w14:paraId="634F70AA" w14:textId="0F120C81" w:rsidTr="009533CB">
        <w:trPr>
          <w:cantSplit/>
          <w:trHeight w:val="360"/>
        </w:trPr>
        <w:tc>
          <w:tcPr>
            <w:tcW w:w="1423" w:type="dxa"/>
            <w:vAlign w:val="center"/>
          </w:tcPr>
          <w:p w14:paraId="3EB8BBEC" w14:textId="038E2C8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순운전자본</w:t>
            </w:r>
          </w:p>
        </w:tc>
        <w:tc>
          <w:tcPr>
            <w:tcW w:w="1085" w:type="dxa"/>
            <w:vAlign w:val="center"/>
          </w:tcPr>
          <w:p w14:paraId="500E2560" w14:textId="31E01942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252</w:t>
            </w:r>
          </w:p>
        </w:tc>
        <w:tc>
          <w:tcPr>
            <w:tcW w:w="1086" w:type="dxa"/>
            <w:vAlign w:val="center"/>
          </w:tcPr>
          <w:p w14:paraId="49BCA925" w14:textId="15FF20E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259</w:t>
            </w:r>
          </w:p>
        </w:tc>
        <w:tc>
          <w:tcPr>
            <w:tcW w:w="1085" w:type="dxa"/>
            <w:vAlign w:val="center"/>
          </w:tcPr>
          <w:p w14:paraId="65B1BF0A" w14:textId="2667558E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267</w:t>
            </w:r>
          </w:p>
        </w:tc>
        <w:tc>
          <w:tcPr>
            <w:tcW w:w="1086" w:type="dxa"/>
            <w:vAlign w:val="center"/>
          </w:tcPr>
          <w:p w14:paraId="6EFAD139" w14:textId="613AF91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273</w:t>
            </w:r>
          </w:p>
        </w:tc>
        <w:tc>
          <w:tcPr>
            <w:tcW w:w="1086" w:type="dxa"/>
            <w:vAlign w:val="center"/>
          </w:tcPr>
          <w:p w14:paraId="42765C3F" w14:textId="5F81CA6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  <w:highlight w:val="yellow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279</w:t>
            </w:r>
          </w:p>
        </w:tc>
      </w:tr>
      <w:tr w:rsidR="00D14FAD" w:rsidRPr="00D14FAD" w14:paraId="41BA6AB2" w14:textId="51BDBD3E" w:rsidTr="009533CB">
        <w:trPr>
          <w:cantSplit/>
          <w:trHeight w:val="360"/>
        </w:trPr>
        <w:tc>
          <w:tcPr>
            <w:tcW w:w="1423" w:type="dxa"/>
            <w:shd w:val="clear" w:color="auto" w:fill="F3ECD9"/>
            <w:vAlign w:val="center"/>
          </w:tcPr>
          <w:p w14:paraId="148BEAE0" w14:textId="004DEEEA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w w:val="80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w w:val="80"/>
                <w:sz w:val="16"/>
                <w:szCs w:val="16"/>
              </w:rPr>
              <w:t>순운전자본변동분</w:t>
            </w:r>
          </w:p>
        </w:tc>
        <w:tc>
          <w:tcPr>
            <w:tcW w:w="1085" w:type="dxa"/>
            <w:shd w:val="clear" w:color="auto" w:fill="F3ECD9"/>
            <w:vAlign w:val="center"/>
          </w:tcPr>
          <w:p w14:paraId="56BE455A" w14:textId="463E2921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94</w:t>
            </w:r>
          </w:p>
        </w:tc>
        <w:tc>
          <w:tcPr>
            <w:tcW w:w="1086" w:type="dxa"/>
            <w:shd w:val="clear" w:color="auto" w:fill="F3ECD9"/>
            <w:vAlign w:val="center"/>
          </w:tcPr>
          <w:p w14:paraId="5C776D74" w14:textId="37FDB97F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7</w:t>
            </w:r>
          </w:p>
        </w:tc>
        <w:tc>
          <w:tcPr>
            <w:tcW w:w="1085" w:type="dxa"/>
            <w:shd w:val="clear" w:color="auto" w:fill="F3ECD9"/>
            <w:vAlign w:val="center"/>
          </w:tcPr>
          <w:p w14:paraId="6CAEDA39" w14:textId="0026446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8</w:t>
            </w:r>
          </w:p>
        </w:tc>
        <w:tc>
          <w:tcPr>
            <w:tcW w:w="1086" w:type="dxa"/>
            <w:shd w:val="clear" w:color="auto" w:fill="F3ECD9"/>
            <w:vAlign w:val="center"/>
          </w:tcPr>
          <w:p w14:paraId="0AF6A9CE" w14:textId="5FBE01BA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6</w:t>
            </w:r>
          </w:p>
        </w:tc>
        <w:tc>
          <w:tcPr>
            <w:tcW w:w="1086" w:type="dxa"/>
            <w:shd w:val="clear" w:color="auto" w:fill="F3ECD9"/>
            <w:vAlign w:val="center"/>
          </w:tcPr>
          <w:p w14:paraId="7711E3FD" w14:textId="3962E82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6</w:t>
            </w:r>
          </w:p>
        </w:tc>
      </w:tr>
    </w:tbl>
    <w:p w14:paraId="279C1073" w14:textId="77777777" w:rsidR="009D09EC" w:rsidRPr="00D14FAD" w:rsidRDefault="009D09EC" w:rsidP="00F6094E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4E1007E5" w14:textId="77777777" w:rsidR="00D874D8" w:rsidRPr="00D14FAD" w:rsidRDefault="00D874D8" w:rsidP="00F6094E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580BB97A" w14:textId="77777777" w:rsidR="009D09EC" w:rsidRPr="00D14FAD" w:rsidRDefault="009D09EC" w:rsidP="00FC1140">
      <w:pPr>
        <w:numPr>
          <w:ilvl w:val="4"/>
          <w:numId w:val="2"/>
        </w:numPr>
        <w:tabs>
          <w:tab w:val="clear" w:pos="2260"/>
          <w:tab w:val="num" w:pos="1200"/>
        </w:tabs>
        <w:ind w:left="1200" w:hanging="400"/>
        <w:rPr>
          <w:rFonts w:ascii="나눔스퀘어 네오 Regular" w:eastAsia="나눔스퀘어 네오 Regular" w:hAnsi="나눔스퀘어 네오 Regular"/>
          <w:bCs/>
        </w:rPr>
      </w:pPr>
      <w:r w:rsidRPr="00D14FAD">
        <w:rPr>
          <w:rFonts w:ascii="나눔스퀘어 네오 Regular" w:eastAsia="나눔스퀘어 네오 Regular" w:hAnsi="나눔스퀘어 네오 Regular" w:hint="eastAsia"/>
          <w:bCs/>
        </w:rPr>
        <w:t>비영업용자산(Non</w:t>
      </w:r>
      <w:r w:rsidR="009831B1" w:rsidRPr="00D14FAD">
        <w:rPr>
          <w:rFonts w:ascii="나눔스퀘어 네오 Regular" w:eastAsia="나눔스퀘어 네오 Regular" w:hAnsi="나눔스퀘어 네오 Regular" w:hint="eastAsia"/>
          <w:bCs/>
        </w:rPr>
        <w:t>-</w:t>
      </w:r>
      <w:r w:rsidRPr="00D14FAD">
        <w:rPr>
          <w:rFonts w:ascii="나눔스퀘어 네오 Regular" w:eastAsia="나눔스퀘어 네오 Regular" w:hAnsi="나눔스퀘어 네오 Regular" w:hint="eastAsia"/>
          <w:bCs/>
        </w:rPr>
        <w:t>Operating Asset)</w:t>
      </w:r>
      <w:r w:rsidR="002319A8" w:rsidRPr="00D14FAD">
        <w:rPr>
          <w:rFonts w:ascii="나눔스퀘어 네오 Regular" w:eastAsia="나눔스퀘어 네오 Regular" w:hAnsi="나눔스퀘어 네오 Regular" w:hint="eastAsia"/>
          <w:bCs/>
        </w:rPr>
        <w:t>의 산정</w:t>
      </w:r>
    </w:p>
    <w:p w14:paraId="54D75CA1" w14:textId="77777777" w:rsidR="009D09EC" w:rsidRPr="00D14FAD" w:rsidRDefault="009D09EC" w:rsidP="009D09EC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65096820" w14:textId="77777777" w:rsidR="009D09EC" w:rsidRPr="00D14FAD" w:rsidRDefault="009D09EC" w:rsidP="00F34032">
      <w:pPr>
        <w:pStyle w:val="a"/>
      </w:pPr>
      <w:r w:rsidRPr="00D14FAD">
        <w:rPr>
          <w:rFonts w:hint="eastAsia"/>
        </w:rPr>
        <w:t>회사의 영업활동과 관련 없는 금융자산 등을 비영업용자산으로 분류하고 있으며, 영업가치에 가산합니다.</w:t>
      </w:r>
    </w:p>
    <w:p w14:paraId="34EC7316" w14:textId="77777777" w:rsidR="002319A8" w:rsidRPr="00D14FAD" w:rsidRDefault="002319A8" w:rsidP="00C953DA">
      <w:pPr>
        <w:pStyle w:val="a"/>
        <w:numPr>
          <w:ilvl w:val="0"/>
          <w:numId w:val="0"/>
        </w:numPr>
        <w:ind w:left="958"/>
        <w:rPr>
          <w:sz w:val="12"/>
          <w:szCs w:val="12"/>
        </w:rPr>
      </w:pPr>
    </w:p>
    <w:p w14:paraId="6E07D633" w14:textId="77777777" w:rsidR="002319A8" w:rsidRPr="00D14FAD" w:rsidRDefault="002319A8" w:rsidP="00F34032">
      <w:pPr>
        <w:pStyle w:val="a"/>
      </w:pPr>
      <w:r w:rsidRPr="00D14FAD">
        <w:rPr>
          <w:rFonts w:hint="eastAsia"/>
        </w:rPr>
        <w:t>비영업용자산의 산정내역은 다음과 같습니다.</w:t>
      </w:r>
    </w:p>
    <w:p w14:paraId="3DB1601C" w14:textId="77777777" w:rsidR="002319A8" w:rsidRPr="00D14FAD" w:rsidRDefault="002319A8" w:rsidP="002319A8">
      <w:pPr>
        <w:pStyle w:val="a6"/>
        <w:tabs>
          <w:tab w:val="clear" w:pos="4252"/>
          <w:tab w:val="clear" w:pos="8504"/>
        </w:tabs>
        <w:snapToGrid/>
        <w:spacing w:line="0" w:lineRule="atLeast"/>
        <w:jc w:val="right"/>
        <w:rPr>
          <w:rFonts w:ascii="나눔스퀘어 네오 Regular" w:eastAsia="나눔스퀘어 네오 Regular" w:hAnsi="나눔스퀘어 네오 Regular"/>
        </w:rPr>
      </w:pPr>
      <w:r w:rsidRPr="00D14FAD">
        <w:rPr>
          <w:rFonts w:ascii="나눔스퀘어 네오 Regular" w:eastAsia="나눔스퀘어 네오 Regular" w:hAnsi="나눔스퀘어 네오 Regular" w:hint="eastAsia"/>
        </w:rPr>
        <w:t xml:space="preserve"> (단위</w:t>
      </w:r>
      <w:r w:rsidRPr="00D14FAD">
        <w:rPr>
          <w:rFonts w:ascii="나눔스퀘어 네오 Regular" w:eastAsia="나눔스퀘어 네오 Regular" w:hAnsi="나눔스퀘어 네오 Regular"/>
        </w:rPr>
        <w:t>:</w:t>
      </w:r>
      <w:r w:rsidRPr="00D14FAD">
        <w:rPr>
          <w:rFonts w:ascii="나눔스퀘어 네오 Regular" w:eastAsia="나눔스퀘어 네오 Regular" w:hAnsi="나눔스퀘어 네오 Regular" w:hint="eastAsia"/>
        </w:rPr>
        <w:t xml:space="preserve"> 백만원)</w:t>
      </w:r>
    </w:p>
    <w:tbl>
      <w:tblPr>
        <w:tblW w:w="7905" w:type="dxa"/>
        <w:tblInd w:w="999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35"/>
        <w:gridCol w:w="2635"/>
        <w:gridCol w:w="2635"/>
      </w:tblGrid>
      <w:tr w:rsidR="00D14FAD" w:rsidRPr="00D14FAD" w14:paraId="31C1B487" w14:textId="77777777" w:rsidTr="006D1F0A">
        <w:trPr>
          <w:cantSplit/>
          <w:trHeight w:val="360"/>
        </w:trPr>
        <w:tc>
          <w:tcPr>
            <w:tcW w:w="2635" w:type="dxa"/>
            <w:shd w:val="clear" w:color="auto" w:fill="FABF8F" w:themeFill="accent6" w:themeFillTint="99"/>
            <w:vAlign w:val="center"/>
          </w:tcPr>
          <w:p w14:paraId="58C0D621" w14:textId="4EEE4742" w:rsidR="004C1C65" w:rsidRPr="007D3891" w:rsidRDefault="006D1F0A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구분</w:t>
            </w:r>
          </w:p>
        </w:tc>
        <w:tc>
          <w:tcPr>
            <w:tcW w:w="2635" w:type="dxa"/>
            <w:shd w:val="clear" w:color="auto" w:fill="FABF8F" w:themeFill="accent6" w:themeFillTint="99"/>
            <w:vAlign w:val="center"/>
          </w:tcPr>
          <w:p w14:paraId="78E3A686" w14:textId="7721255A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bookmarkStart w:id="17" w:name="RANGE!R4"/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금액</w:t>
            </w:r>
            <w:bookmarkEnd w:id="17"/>
          </w:p>
        </w:tc>
        <w:tc>
          <w:tcPr>
            <w:tcW w:w="2635" w:type="dxa"/>
            <w:shd w:val="clear" w:color="auto" w:fill="FABF8F" w:themeFill="accent6" w:themeFillTint="99"/>
            <w:vAlign w:val="center"/>
          </w:tcPr>
          <w:p w14:paraId="50784A28" w14:textId="7D45B10B" w:rsidR="004C1C65" w:rsidRPr="007D3891" w:rsidRDefault="004C1C65" w:rsidP="004C1C65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r w:rsidRPr="007D3891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비고</w:t>
            </w:r>
          </w:p>
        </w:tc>
      </w:tr>
      <w:tr w:rsidR="00D14FAD" w:rsidRPr="00D14FAD" w14:paraId="0FDAF059" w14:textId="77777777" w:rsidTr="009533CB">
        <w:trPr>
          <w:cantSplit/>
          <w:trHeight w:val="360"/>
        </w:trPr>
        <w:tc>
          <w:tcPr>
            <w:tcW w:w="2635" w:type="dxa"/>
            <w:vAlign w:val="center"/>
          </w:tcPr>
          <w:p w14:paraId="6F376A45" w14:textId="1FD8D71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단기금융상품</w:t>
            </w:r>
          </w:p>
        </w:tc>
        <w:tc>
          <w:tcPr>
            <w:tcW w:w="2635" w:type="dxa"/>
            <w:vAlign w:val="center"/>
          </w:tcPr>
          <w:p w14:paraId="3BF4C0FE" w14:textId="771443D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23,000</w:t>
            </w:r>
          </w:p>
        </w:tc>
        <w:tc>
          <w:tcPr>
            <w:tcW w:w="2635" w:type="dxa"/>
            <w:vAlign w:val="center"/>
          </w:tcPr>
          <w:p w14:paraId="379CA7B7" w14:textId="455506EA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　</w:t>
            </w:r>
          </w:p>
        </w:tc>
      </w:tr>
      <w:tr w:rsidR="00D14FAD" w:rsidRPr="00D14FAD" w14:paraId="564060EC" w14:textId="77777777" w:rsidTr="009533CB">
        <w:trPr>
          <w:cantSplit/>
          <w:trHeight w:val="360"/>
        </w:trPr>
        <w:tc>
          <w:tcPr>
            <w:tcW w:w="2635" w:type="dxa"/>
            <w:vAlign w:val="center"/>
          </w:tcPr>
          <w:p w14:paraId="5D434A24" w14:textId="5CC0F808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단기투자증권</w:t>
            </w:r>
          </w:p>
        </w:tc>
        <w:tc>
          <w:tcPr>
            <w:tcW w:w="2635" w:type="dxa"/>
            <w:vAlign w:val="center"/>
          </w:tcPr>
          <w:p w14:paraId="79802FAD" w14:textId="48642449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20,231</w:t>
            </w:r>
          </w:p>
        </w:tc>
        <w:tc>
          <w:tcPr>
            <w:tcW w:w="2635" w:type="dxa"/>
            <w:vAlign w:val="center"/>
          </w:tcPr>
          <w:p w14:paraId="45B1EF91" w14:textId="1ED1FFDC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　</w:t>
            </w:r>
          </w:p>
        </w:tc>
      </w:tr>
      <w:tr w:rsidR="00D14FAD" w:rsidRPr="00D14FAD" w14:paraId="01B32F5A" w14:textId="77777777" w:rsidTr="009533CB">
        <w:trPr>
          <w:cantSplit/>
          <w:trHeight w:val="360"/>
        </w:trPr>
        <w:tc>
          <w:tcPr>
            <w:tcW w:w="2635" w:type="dxa"/>
            <w:vAlign w:val="center"/>
          </w:tcPr>
          <w:p w14:paraId="66E1C0DE" w14:textId="71F837D9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장기금융상품</w:t>
            </w:r>
          </w:p>
        </w:tc>
        <w:tc>
          <w:tcPr>
            <w:tcW w:w="2635" w:type="dxa"/>
            <w:vAlign w:val="center"/>
          </w:tcPr>
          <w:p w14:paraId="7DB0EE38" w14:textId="4169F782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  <w:tc>
          <w:tcPr>
            <w:tcW w:w="2635" w:type="dxa"/>
            <w:vAlign w:val="center"/>
          </w:tcPr>
          <w:p w14:paraId="07AFE364" w14:textId="23396B01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　</w:t>
            </w:r>
          </w:p>
        </w:tc>
      </w:tr>
      <w:tr w:rsidR="00D14FAD" w:rsidRPr="00D14FAD" w14:paraId="6236BD25" w14:textId="77777777" w:rsidTr="009533CB">
        <w:trPr>
          <w:cantSplit/>
          <w:trHeight w:val="360"/>
        </w:trPr>
        <w:tc>
          <w:tcPr>
            <w:tcW w:w="2635" w:type="dxa"/>
            <w:vAlign w:val="center"/>
          </w:tcPr>
          <w:p w14:paraId="279F6993" w14:textId="5A838414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장기투자증권</w:t>
            </w:r>
          </w:p>
        </w:tc>
        <w:tc>
          <w:tcPr>
            <w:tcW w:w="2635" w:type="dxa"/>
            <w:vAlign w:val="center"/>
          </w:tcPr>
          <w:p w14:paraId="29A1E6FF" w14:textId="3BB9B865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150</w:t>
            </w:r>
          </w:p>
        </w:tc>
        <w:tc>
          <w:tcPr>
            <w:tcW w:w="2635" w:type="dxa"/>
            <w:vAlign w:val="center"/>
          </w:tcPr>
          <w:p w14:paraId="4327A020" w14:textId="6329D06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　</w:t>
            </w:r>
          </w:p>
        </w:tc>
      </w:tr>
      <w:tr w:rsidR="00D14FAD" w:rsidRPr="00D14FAD" w14:paraId="7C6E736D" w14:textId="77777777" w:rsidTr="009533CB">
        <w:trPr>
          <w:cantSplit/>
          <w:trHeight w:val="360"/>
        </w:trPr>
        <w:tc>
          <w:tcPr>
            <w:tcW w:w="2635" w:type="dxa"/>
            <w:vAlign w:val="center"/>
          </w:tcPr>
          <w:p w14:paraId="44128D49" w14:textId="026EE409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지분법적용주식</w:t>
            </w:r>
          </w:p>
        </w:tc>
        <w:tc>
          <w:tcPr>
            <w:tcW w:w="2635" w:type="dxa"/>
            <w:vAlign w:val="center"/>
          </w:tcPr>
          <w:p w14:paraId="16C2F4C0" w14:textId="34553A84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28,548</w:t>
            </w:r>
          </w:p>
        </w:tc>
        <w:tc>
          <w:tcPr>
            <w:tcW w:w="2635" w:type="dxa"/>
            <w:vAlign w:val="center"/>
          </w:tcPr>
          <w:p w14:paraId="50342B50" w14:textId="14805D4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　</w:t>
            </w:r>
          </w:p>
        </w:tc>
      </w:tr>
      <w:tr w:rsidR="00D14FAD" w:rsidRPr="00D14FAD" w14:paraId="76BDA3BD" w14:textId="77777777" w:rsidTr="009533CB">
        <w:trPr>
          <w:cantSplit/>
          <w:trHeight w:val="360"/>
        </w:trPr>
        <w:tc>
          <w:tcPr>
            <w:tcW w:w="2635" w:type="dxa"/>
            <w:vAlign w:val="center"/>
          </w:tcPr>
          <w:p w14:paraId="3067F387" w14:textId="732EEEE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투자부동산</w:t>
            </w:r>
          </w:p>
        </w:tc>
        <w:tc>
          <w:tcPr>
            <w:tcW w:w="2635" w:type="dxa"/>
            <w:vAlign w:val="center"/>
          </w:tcPr>
          <w:p w14:paraId="1EF65FB5" w14:textId="05362FA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  <w:tc>
          <w:tcPr>
            <w:tcW w:w="2635" w:type="dxa"/>
            <w:vAlign w:val="center"/>
          </w:tcPr>
          <w:p w14:paraId="6CC2582D" w14:textId="251D4DE7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　</w:t>
            </w:r>
          </w:p>
        </w:tc>
      </w:tr>
      <w:tr w:rsidR="00D14FAD" w:rsidRPr="00D14FAD" w14:paraId="2AD1886B" w14:textId="77777777" w:rsidTr="009533CB">
        <w:trPr>
          <w:cantSplit/>
          <w:trHeight w:val="360"/>
        </w:trPr>
        <w:tc>
          <w:tcPr>
            <w:tcW w:w="2635" w:type="dxa"/>
            <w:vAlign w:val="center"/>
          </w:tcPr>
          <w:p w14:paraId="5CA7AABC" w14:textId="6A90189E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회원권</w:t>
            </w:r>
          </w:p>
        </w:tc>
        <w:tc>
          <w:tcPr>
            <w:tcW w:w="2635" w:type="dxa"/>
            <w:vAlign w:val="center"/>
          </w:tcPr>
          <w:p w14:paraId="274DE6EF" w14:textId="3ED2E0D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  <w:tc>
          <w:tcPr>
            <w:tcW w:w="2635" w:type="dxa"/>
            <w:vAlign w:val="center"/>
          </w:tcPr>
          <w:p w14:paraId="72A1233B" w14:textId="34404B85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　</w:t>
            </w:r>
          </w:p>
        </w:tc>
      </w:tr>
      <w:tr w:rsidR="00D14FAD" w:rsidRPr="00D14FAD" w14:paraId="27F03C94" w14:textId="77777777" w:rsidTr="009533CB">
        <w:trPr>
          <w:cantSplit/>
          <w:trHeight w:val="360"/>
        </w:trPr>
        <w:tc>
          <w:tcPr>
            <w:tcW w:w="2635" w:type="dxa"/>
            <w:vAlign w:val="center"/>
          </w:tcPr>
          <w:p w14:paraId="19BB7FB8" w14:textId="350D4A2E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기타비영업용자산</w:t>
            </w:r>
          </w:p>
        </w:tc>
        <w:tc>
          <w:tcPr>
            <w:tcW w:w="2635" w:type="dxa"/>
            <w:vAlign w:val="center"/>
          </w:tcPr>
          <w:p w14:paraId="491F76CE" w14:textId="446333C6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  <w:tc>
          <w:tcPr>
            <w:tcW w:w="2635" w:type="dxa"/>
            <w:vAlign w:val="center"/>
          </w:tcPr>
          <w:p w14:paraId="571DA92E" w14:textId="472F18DB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　</w:t>
            </w:r>
          </w:p>
        </w:tc>
      </w:tr>
      <w:tr w:rsidR="00D14FAD" w:rsidRPr="00D14FAD" w14:paraId="3FC7C4DD" w14:textId="77777777" w:rsidTr="009533CB">
        <w:trPr>
          <w:cantSplit/>
          <w:trHeight w:val="360"/>
        </w:trPr>
        <w:tc>
          <w:tcPr>
            <w:tcW w:w="2635" w:type="dxa"/>
            <w:shd w:val="clear" w:color="auto" w:fill="F3ECD9"/>
            <w:vAlign w:val="center"/>
          </w:tcPr>
          <w:p w14:paraId="7ED31001" w14:textId="59E385F3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비영업용자산 계</w:t>
            </w:r>
          </w:p>
        </w:tc>
        <w:tc>
          <w:tcPr>
            <w:tcW w:w="2635" w:type="dxa"/>
            <w:shd w:val="clear" w:color="auto" w:fill="F3ECD9"/>
            <w:vAlign w:val="center"/>
          </w:tcPr>
          <w:p w14:paraId="0219E124" w14:textId="53344CD0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71,929</w:t>
            </w:r>
          </w:p>
        </w:tc>
        <w:tc>
          <w:tcPr>
            <w:tcW w:w="2635" w:type="dxa"/>
            <w:shd w:val="clear" w:color="auto" w:fill="F3ECD9"/>
            <w:vAlign w:val="center"/>
          </w:tcPr>
          <w:p w14:paraId="35DECF69" w14:textId="2679C44D" w:rsidR="004C1C65" w:rsidRPr="009533CB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9533CB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 xml:space="preserve">　</w:t>
            </w:r>
          </w:p>
        </w:tc>
      </w:tr>
    </w:tbl>
    <w:p w14:paraId="1B691F0C" w14:textId="77777777" w:rsidR="00D874D8" w:rsidRPr="00D14FAD" w:rsidRDefault="00D874D8" w:rsidP="009D09EC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AD8C9E1" w14:textId="77777777" w:rsidR="00B46121" w:rsidRPr="00D14FAD" w:rsidRDefault="00B46121">
      <w:pPr>
        <w:jc w:val="left"/>
        <w:rPr>
          <w:rFonts w:ascii="나눔스퀘어 네오 Regular" w:eastAsia="나눔스퀘어 네오 Regular" w:hAnsi="나눔스퀘어 네오 Regular"/>
          <w:bCs/>
        </w:rPr>
      </w:pPr>
      <w:r w:rsidRPr="00D14FAD">
        <w:rPr>
          <w:rFonts w:ascii="나눔스퀘어 네오 Regular" w:eastAsia="나눔스퀘어 네오 Regular" w:hAnsi="나눔스퀘어 네오 Regular"/>
          <w:bCs/>
        </w:rPr>
        <w:br w:type="page"/>
      </w:r>
    </w:p>
    <w:p w14:paraId="59C59142" w14:textId="77777777" w:rsidR="004E7F5E" w:rsidRPr="00D14FAD" w:rsidRDefault="004E7F5E" w:rsidP="004E7F5E">
      <w:pPr>
        <w:numPr>
          <w:ilvl w:val="4"/>
          <w:numId w:val="2"/>
        </w:numPr>
        <w:tabs>
          <w:tab w:val="clear" w:pos="2260"/>
          <w:tab w:val="num" w:pos="1200"/>
        </w:tabs>
        <w:ind w:left="1200" w:hanging="400"/>
        <w:rPr>
          <w:rFonts w:ascii="나눔스퀘어 네오 Regular" w:eastAsia="나눔스퀘어 네오 Regular" w:hAnsi="나눔스퀘어 네오 Regular"/>
          <w:bCs/>
        </w:rPr>
      </w:pPr>
      <w:r w:rsidRPr="00D14FAD">
        <w:rPr>
          <w:rFonts w:ascii="나눔스퀘어 네오 Regular" w:eastAsia="나눔스퀘어 네오 Regular" w:hAnsi="나눔스퀘어 네오 Regular" w:hint="eastAsia"/>
          <w:bCs/>
        </w:rPr>
        <w:lastRenderedPageBreak/>
        <w:t>순부채(Net Debt Value)의 산정</w:t>
      </w:r>
    </w:p>
    <w:p w14:paraId="0B6266A0" w14:textId="77777777" w:rsidR="00A43F3E" w:rsidRPr="00D14FAD" w:rsidRDefault="00A43F3E" w:rsidP="00A43F3E">
      <w:pPr>
        <w:pStyle w:val="a7"/>
        <w:tabs>
          <w:tab w:val="left" w:pos="800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5907ACD7" w14:textId="063F07CA" w:rsidR="00A43F3E" w:rsidRPr="00D14FAD" w:rsidRDefault="00A43F3E" w:rsidP="00F34032">
      <w:pPr>
        <w:pStyle w:val="a"/>
      </w:pPr>
      <w:r w:rsidRPr="00D14FAD">
        <w:rPr>
          <w:rFonts w:hint="eastAsia"/>
        </w:rPr>
        <w:t>회사의 영업활동과 관련 없는 금융부채 등에서 현금및현금등가물을 차감한 금액을 순부채로 분류하고 있으며, 영업가치에서 차감합니다.</w:t>
      </w:r>
    </w:p>
    <w:p w14:paraId="6F3CFF88" w14:textId="77777777" w:rsidR="00DE447F" w:rsidRPr="00D14FAD" w:rsidRDefault="00DE447F" w:rsidP="00B54965">
      <w:pPr>
        <w:pStyle w:val="a"/>
        <w:numPr>
          <w:ilvl w:val="0"/>
          <w:numId w:val="0"/>
        </w:numPr>
        <w:ind w:left="958"/>
        <w:rPr>
          <w:sz w:val="12"/>
          <w:szCs w:val="12"/>
        </w:rPr>
      </w:pPr>
    </w:p>
    <w:p w14:paraId="61E48500" w14:textId="524F3DC7" w:rsidR="00DE447F" w:rsidRPr="00D14FAD" w:rsidRDefault="00DE447F" w:rsidP="00F34032">
      <w:pPr>
        <w:pStyle w:val="a"/>
      </w:pPr>
      <w:r w:rsidRPr="00D14FAD">
        <w:rPr>
          <w:rFonts w:hint="eastAsia"/>
        </w:rPr>
        <w:t>이자부부채가 현금및현금성자산보다 작아서 순부채가 음수로 산정될 경우, 현금및 현금성자산을 비영업용자산의 기타비영업용자산으로 분류하고 있습니다.</w:t>
      </w:r>
    </w:p>
    <w:p w14:paraId="5A475A86" w14:textId="77777777" w:rsidR="00DE447F" w:rsidRPr="00D14FAD" w:rsidRDefault="00DE447F" w:rsidP="00B54965">
      <w:pPr>
        <w:pStyle w:val="a"/>
        <w:numPr>
          <w:ilvl w:val="0"/>
          <w:numId w:val="0"/>
        </w:numPr>
        <w:ind w:left="958"/>
        <w:rPr>
          <w:sz w:val="12"/>
          <w:szCs w:val="12"/>
        </w:rPr>
      </w:pPr>
    </w:p>
    <w:p w14:paraId="101E0E55" w14:textId="77777777" w:rsidR="00A43F3E" w:rsidRPr="00D14FAD" w:rsidRDefault="00A43F3E" w:rsidP="00F34032">
      <w:pPr>
        <w:pStyle w:val="a"/>
      </w:pPr>
      <w:r w:rsidRPr="00D14FAD">
        <w:rPr>
          <w:rFonts w:hint="eastAsia"/>
        </w:rPr>
        <w:t>순부채의 산정내역은 다음과 같습니다.</w:t>
      </w:r>
    </w:p>
    <w:p w14:paraId="6C187DA9" w14:textId="77777777" w:rsidR="00A43F3E" w:rsidRPr="00C953DA" w:rsidRDefault="00A43F3E" w:rsidP="00A43F3E">
      <w:pPr>
        <w:pStyle w:val="a6"/>
        <w:tabs>
          <w:tab w:val="left" w:pos="800"/>
        </w:tabs>
        <w:snapToGrid/>
        <w:spacing w:line="0" w:lineRule="atLeast"/>
        <w:jc w:val="right"/>
        <w:rPr>
          <w:rFonts w:ascii="마루 부리OTF 중간" w:eastAsia="마루 부리OTF 중간" w:hAnsi="마루 부리OTF 중간"/>
          <w:sz w:val="14"/>
        </w:rPr>
      </w:pPr>
      <w:r w:rsidRPr="00C953DA">
        <w:rPr>
          <w:rFonts w:ascii="마루 부리OTF 중간" w:eastAsia="마루 부리OTF 중간" w:hAnsi="마루 부리OTF 중간" w:hint="eastAsia"/>
          <w:sz w:val="14"/>
        </w:rPr>
        <w:t xml:space="preserve"> (단위: 백만원)</w:t>
      </w:r>
    </w:p>
    <w:tbl>
      <w:tblPr>
        <w:tblW w:w="7905" w:type="dxa"/>
        <w:tblInd w:w="999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635"/>
        <w:gridCol w:w="2635"/>
        <w:gridCol w:w="2635"/>
      </w:tblGrid>
      <w:tr w:rsidR="00D14FAD" w:rsidRPr="00D14FAD" w14:paraId="1AF3EFF9" w14:textId="77777777" w:rsidTr="008D00C2">
        <w:trPr>
          <w:cantSplit/>
          <w:trHeight w:val="360"/>
        </w:trPr>
        <w:tc>
          <w:tcPr>
            <w:tcW w:w="2635" w:type="dxa"/>
            <w:shd w:val="clear" w:color="auto" w:fill="FABF8F" w:themeFill="accent6" w:themeFillTint="99"/>
            <w:vAlign w:val="center"/>
          </w:tcPr>
          <w:p w14:paraId="0299B1BC" w14:textId="572513E0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구분</w:t>
            </w:r>
          </w:p>
        </w:tc>
        <w:tc>
          <w:tcPr>
            <w:tcW w:w="2635" w:type="dxa"/>
            <w:shd w:val="clear" w:color="auto" w:fill="FABF8F" w:themeFill="accent6" w:themeFillTint="99"/>
            <w:vAlign w:val="center"/>
          </w:tcPr>
          <w:p w14:paraId="5D443E28" w14:textId="21D4CD16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bookmarkStart w:id="18" w:name="RANGE!S15"/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금액</w:t>
            </w:r>
            <w:bookmarkEnd w:id="18"/>
          </w:p>
        </w:tc>
        <w:tc>
          <w:tcPr>
            <w:tcW w:w="2635" w:type="dxa"/>
            <w:shd w:val="clear" w:color="auto" w:fill="FABF8F" w:themeFill="accent6" w:themeFillTint="99"/>
            <w:vAlign w:val="center"/>
          </w:tcPr>
          <w:p w14:paraId="1E115B9A" w14:textId="7BCC959D" w:rsidR="00F5335F" w:rsidRPr="00E27710" w:rsidRDefault="00F5335F" w:rsidP="00F5335F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비고</w:t>
            </w:r>
          </w:p>
        </w:tc>
      </w:tr>
      <w:tr w:rsidR="00D14FAD" w:rsidRPr="00D14FAD" w14:paraId="3221540C" w14:textId="77777777" w:rsidTr="009533CB">
        <w:trPr>
          <w:cantSplit/>
          <w:trHeight w:val="360"/>
        </w:trPr>
        <w:tc>
          <w:tcPr>
            <w:tcW w:w="2635" w:type="dxa"/>
            <w:vAlign w:val="center"/>
          </w:tcPr>
          <w:p w14:paraId="425BCB0B" w14:textId="01EB4CE7" w:rsidR="00F5335F" w:rsidRPr="00C953DA" w:rsidRDefault="00F5335F" w:rsidP="00F5335F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현금및현금등가물</w:t>
            </w:r>
          </w:p>
        </w:tc>
        <w:tc>
          <w:tcPr>
            <w:tcW w:w="2635" w:type="dxa"/>
            <w:vAlign w:val="center"/>
          </w:tcPr>
          <w:p w14:paraId="56894E7E" w14:textId="3D281D15" w:rsidR="00F5335F" w:rsidRPr="00C953DA" w:rsidRDefault="004C1C65" w:rsidP="00F5335F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4,253</w:t>
            </w:r>
          </w:p>
        </w:tc>
        <w:tc>
          <w:tcPr>
            <w:tcW w:w="2635" w:type="dxa"/>
            <w:vAlign w:val="center"/>
          </w:tcPr>
          <w:p w14:paraId="6C952E62" w14:textId="6D53519B" w:rsidR="00F5335F" w:rsidRPr="00C953DA" w:rsidRDefault="00F5335F" w:rsidP="00F5335F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　</w:t>
            </w:r>
          </w:p>
        </w:tc>
      </w:tr>
      <w:tr w:rsidR="00D14FAD" w:rsidRPr="00D14FAD" w14:paraId="51FF8BD5" w14:textId="77777777" w:rsidTr="009533CB">
        <w:trPr>
          <w:cantSplit/>
          <w:trHeight w:val="360"/>
        </w:trPr>
        <w:tc>
          <w:tcPr>
            <w:tcW w:w="2635" w:type="dxa"/>
            <w:shd w:val="clear" w:color="auto" w:fill="F3ECD9"/>
            <w:vAlign w:val="center"/>
          </w:tcPr>
          <w:p w14:paraId="43A2204F" w14:textId="3AF1FC4E" w:rsidR="00F5335F" w:rsidRPr="00C953DA" w:rsidRDefault="00F5335F" w:rsidP="00F5335F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순부채 계</w:t>
            </w:r>
          </w:p>
        </w:tc>
        <w:tc>
          <w:tcPr>
            <w:tcW w:w="2635" w:type="dxa"/>
            <w:shd w:val="clear" w:color="auto" w:fill="F3ECD9"/>
            <w:vAlign w:val="center"/>
          </w:tcPr>
          <w:p w14:paraId="3DBE4945" w14:textId="39BBA5A9" w:rsidR="00F5335F" w:rsidRPr="00C953DA" w:rsidRDefault="00F5335F" w:rsidP="00F5335F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-</w:t>
            </w:r>
            <w:r w:rsidR="004C1C65" w:rsidRPr="00C953DA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4,253</w:t>
            </w:r>
          </w:p>
        </w:tc>
        <w:tc>
          <w:tcPr>
            <w:tcW w:w="2635" w:type="dxa"/>
            <w:shd w:val="clear" w:color="auto" w:fill="F3ECD9"/>
            <w:vAlign w:val="center"/>
          </w:tcPr>
          <w:p w14:paraId="480DBC59" w14:textId="1F3728AF" w:rsidR="00F5335F" w:rsidRPr="00C953DA" w:rsidRDefault="00F5335F" w:rsidP="00F5335F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 xml:space="preserve">　</w:t>
            </w:r>
          </w:p>
        </w:tc>
      </w:tr>
    </w:tbl>
    <w:p w14:paraId="53A43AA0" w14:textId="77777777" w:rsidR="002319A8" w:rsidRPr="00D14FAD" w:rsidRDefault="002319A8" w:rsidP="000E13A4">
      <w:pPr>
        <w:jc w:val="left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5E69FA91" w14:textId="77777777" w:rsidR="002319A8" w:rsidRPr="00D14FAD" w:rsidRDefault="002319A8">
      <w:pPr>
        <w:jc w:val="left"/>
        <w:rPr>
          <w:rFonts w:ascii="나눔스퀘어 네오 Regular" w:eastAsia="나눔스퀘어 네오 Regular" w:hAnsi="나눔스퀘어 네오 Regular"/>
          <w:sz w:val="12"/>
          <w:szCs w:val="12"/>
        </w:rPr>
      </w:pPr>
      <w:r w:rsidRPr="00D14FAD">
        <w:rPr>
          <w:rFonts w:ascii="나눔스퀘어 네오 Regular" w:eastAsia="나눔스퀘어 네오 Regular" w:hAnsi="나눔스퀘어 네오 Regular"/>
          <w:sz w:val="12"/>
          <w:szCs w:val="12"/>
        </w:rPr>
        <w:br w:type="page"/>
      </w:r>
    </w:p>
    <w:p w14:paraId="22BE82D7" w14:textId="77777777" w:rsidR="009D09EC" w:rsidRPr="00D14FAD" w:rsidRDefault="00B66EE6" w:rsidP="00FC1140">
      <w:pPr>
        <w:numPr>
          <w:ilvl w:val="3"/>
          <w:numId w:val="2"/>
        </w:numPr>
        <w:tabs>
          <w:tab w:val="num" w:pos="1000"/>
        </w:tabs>
        <w:ind w:left="1000" w:hanging="400"/>
        <w:rPr>
          <w:rFonts w:ascii="나눔스퀘어 네오 Regular" w:eastAsia="나눔스퀘어 네오 Regular" w:hAnsi="나눔스퀘어 네오 Regular"/>
          <w:bCs/>
          <w:sz w:val="22"/>
          <w:szCs w:val="22"/>
        </w:rPr>
      </w:pPr>
      <w:r w:rsidRPr="00D14FAD">
        <w:rPr>
          <w:rFonts w:ascii="나눔스퀘어 네오 Regular" w:eastAsia="나눔스퀘어 네오 Regular" w:hAnsi="나눔스퀘어 네오 Regular" w:hint="eastAsia"/>
          <w:bCs/>
          <w:sz w:val="22"/>
          <w:szCs w:val="27"/>
        </w:rPr>
        <w:lastRenderedPageBreak/>
        <w:t>베타 산정</w:t>
      </w:r>
    </w:p>
    <w:p w14:paraId="01AE36BE" w14:textId="5A60A436" w:rsidR="00A77BB5" w:rsidRPr="00D14FAD" w:rsidRDefault="00A77BB5" w:rsidP="00F34032">
      <w:pPr>
        <w:pStyle w:val="a"/>
      </w:pPr>
      <w:r w:rsidRPr="00D14FAD">
        <w:rPr>
          <w:rFonts w:hint="eastAsia"/>
        </w:rPr>
        <w:t>아래의 표와 같이 유사기업의 관측베타에 Hamada Model의 산식</w:t>
      </w:r>
      <w:r w:rsidR="00DE447F" w:rsidRPr="00D14FAD">
        <w:rPr>
          <w:rFonts w:hint="eastAsia"/>
        </w:rPr>
        <w:t xml:space="preserve"> </w:t>
      </w:r>
      <w:r w:rsidRPr="00D14FAD">
        <w:rPr>
          <w:rFonts w:hint="eastAsia"/>
        </w:rPr>
        <w:t>(</w:t>
      </w:r>
      <w:r w:rsidRPr="00D14FAD">
        <w:rPr>
          <w:rFonts w:ascii="Cambria" w:hAnsi="Cambria" w:cs="Cambria"/>
        </w:rPr>
        <w:t>β</w:t>
      </w:r>
      <w:r w:rsidRPr="00D14FAD">
        <w:rPr>
          <w:vertAlign w:val="subscript"/>
        </w:rPr>
        <w:t>L</w:t>
      </w:r>
      <w:r w:rsidRPr="00D14FAD">
        <w:rPr>
          <w:rFonts w:hint="eastAsia"/>
        </w:rPr>
        <w:t xml:space="preserve"> = </w:t>
      </w:r>
      <w:r w:rsidRPr="00D14FAD">
        <w:rPr>
          <w:rFonts w:ascii="Cambria" w:hAnsi="Cambria" w:cs="Cambria"/>
        </w:rPr>
        <w:t>β</w:t>
      </w:r>
      <w:r w:rsidRPr="00D14FAD">
        <w:rPr>
          <w:vertAlign w:val="subscript"/>
        </w:rPr>
        <w:t>U</w:t>
      </w:r>
      <w:r w:rsidRPr="00D14FAD">
        <w:t xml:space="preserve"> × (1 + (1 - t) × </w:t>
      </w:r>
      <w:r w:rsidRPr="00D14FAD">
        <w:rPr>
          <w:rFonts w:hint="eastAsia"/>
        </w:rPr>
        <w:t>목표자본구조</w:t>
      </w:r>
      <w:r w:rsidRPr="00D14FAD">
        <w:t>)</w:t>
      </w:r>
      <w:r w:rsidRPr="00D14FAD">
        <w:rPr>
          <w:rFonts w:hint="eastAsia"/>
        </w:rPr>
        <w:t xml:space="preserve">을 적용하여 평가대상회사의 Unlevered Beta를 </w:t>
      </w:r>
      <w:r w:rsidR="002254A7" w:rsidRPr="00D14FAD">
        <w:rPr>
          <w:rFonts w:hint="eastAsia"/>
        </w:rPr>
        <w:t xml:space="preserve">도출하였으며 </w:t>
      </w:r>
      <w:r w:rsidRPr="00D14FAD">
        <w:rPr>
          <w:rFonts w:hint="eastAsia"/>
        </w:rPr>
        <w:t xml:space="preserve">최종적으로 </w:t>
      </w:r>
      <w:r w:rsidR="00DE447F" w:rsidRPr="00D14FAD">
        <w:rPr>
          <w:rFonts w:hint="eastAsia"/>
        </w:rPr>
        <w:t>산업평균</w:t>
      </w:r>
      <w:r w:rsidRPr="00D14FAD">
        <w:rPr>
          <w:rFonts w:hint="eastAsia"/>
        </w:rPr>
        <w:t xml:space="preserve">의 차입금/시총 평균비율을 목표자본구조로 보고 </w:t>
      </w:r>
      <w:r w:rsidRPr="00D14FAD">
        <w:rPr>
          <w:rFonts w:ascii="Cambria" w:hAnsi="Cambria" w:cs="Cambria"/>
        </w:rPr>
        <w:t>β</w:t>
      </w:r>
      <w:r w:rsidRPr="00D14FAD">
        <w:rPr>
          <w:vertAlign w:val="subscript"/>
        </w:rPr>
        <w:t>L</w:t>
      </w:r>
      <w:r w:rsidRPr="00D14FAD">
        <w:rPr>
          <w:rFonts w:hint="eastAsia"/>
        </w:rPr>
        <w:t xml:space="preserve"> 을 산정하였습니다. </w:t>
      </w:r>
    </w:p>
    <w:p w14:paraId="1376D930" w14:textId="77777777" w:rsidR="009D09EC" w:rsidRPr="00D14FAD" w:rsidRDefault="009D09EC" w:rsidP="009D09EC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tbl>
      <w:tblPr>
        <w:tblW w:w="7888" w:type="dxa"/>
        <w:tblInd w:w="999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52"/>
        <w:gridCol w:w="1559"/>
        <w:gridCol w:w="1559"/>
        <w:gridCol w:w="1559"/>
        <w:gridCol w:w="1559"/>
      </w:tblGrid>
      <w:tr w:rsidR="00D14FAD" w:rsidRPr="00D14FAD" w14:paraId="7A3FF30A" w14:textId="77777777" w:rsidTr="008D00C2">
        <w:trPr>
          <w:cantSplit/>
          <w:trHeight w:val="360"/>
        </w:trPr>
        <w:tc>
          <w:tcPr>
            <w:tcW w:w="1652" w:type="dxa"/>
            <w:shd w:val="clear" w:color="auto" w:fill="FABF8F" w:themeFill="accent6" w:themeFillTint="99"/>
            <w:vAlign w:val="center"/>
          </w:tcPr>
          <w:p w14:paraId="5176C8D3" w14:textId="2B6D7A1D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bookmarkStart w:id="19" w:name="RANGE!U4"/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Peer Companies</w:t>
            </w:r>
            <w:bookmarkEnd w:id="19"/>
          </w:p>
        </w:tc>
        <w:tc>
          <w:tcPr>
            <w:tcW w:w="1559" w:type="dxa"/>
            <w:shd w:val="clear" w:color="auto" w:fill="FABF8F" w:themeFill="accent6" w:themeFillTint="99"/>
            <w:vAlign w:val="center"/>
          </w:tcPr>
          <w:p w14:paraId="550334F2" w14:textId="6B0A5F61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관측베타</w:t>
            </w:r>
          </w:p>
        </w:tc>
        <w:tc>
          <w:tcPr>
            <w:tcW w:w="1559" w:type="dxa"/>
            <w:shd w:val="clear" w:color="auto" w:fill="FABF8F" w:themeFill="accent6" w:themeFillTint="99"/>
            <w:vAlign w:val="center"/>
          </w:tcPr>
          <w:p w14:paraId="77131023" w14:textId="1C0FFB94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차입금/시총(%)</w:t>
            </w:r>
          </w:p>
        </w:tc>
        <w:tc>
          <w:tcPr>
            <w:tcW w:w="1559" w:type="dxa"/>
            <w:shd w:val="clear" w:color="auto" w:fill="FABF8F" w:themeFill="accent6" w:themeFillTint="99"/>
            <w:vAlign w:val="center"/>
          </w:tcPr>
          <w:p w14:paraId="315F01F5" w14:textId="423E9B71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Unlevered Beta</w:t>
            </w:r>
          </w:p>
        </w:tc>
        <w:tc>
          <w:tcPr>
            <w:tcW w:w="1559" w:type="dxa"/>
            <w:shd w:val="clear" w:color="auto" w:fill="FABF8F" w:themeFill="accent6" w:themeFillTint="99"/>
            <w:vAlign w:val="center"/>
          </w:tcPr>
          <w:p w14:paraId="24DAD591" w14:textId="3E591941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적용 Beta</w:t>
            </w:r>
          </w:p>
        </w:tc>
      </w:tr>
      <w:tr w:rsidR="00D14FAD" w:rsidRPr="00D14FAD" w14:paraId="388650D8" w14:textId="77777777" w:rsidTr="009533CB">
        <w:trPr>
          <w:cantSplit/>
          <w:trHeight w:val="360"/>
        </w:trPr>
        <w:tc>
          <w:tcPr>
            <w:tcW w:w="1652" w:type="dxa"/>
            <w:shd w:val="clear" w:color="auto" w:fill="auto"/>
            <w:vAlign w:val="center"/>
          </w:tcPr>
          <w:p w14:paraId="025BBEE6" w14:textId="2F4EEE01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NICE평가정보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4B71F33" w14:textId="56859CB4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0.60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034B05C" w14:textId="5AF28C16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6.75</w:t>
            </w:r>
          </w:p>
        </w:tc>
        <w:tc>
          <w:tcPr>
            <w:tcW w:w="1559" w:type="dxa"/>
            <w:vAlign w:val="center"/>
          </w:tcPr>
          <w:p w14:paraId="105E992F" w14:textId="46F49047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0.56</w:t>
            </w:r>
          </w:p>
        </w:tc>
        <w:tc>
          <w:tcPr>
            <w:tcW w:w="1559" w:type="dxa"/>
            <w:vAlign w:val="center"/>
          </w:tcPr>
          <w:p w14:paraId="182758CC" w14:textId="253CDE41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0.60</w:t>
            </w:r>
          </w:p>
        </w:tc>
      </w:tr>
      <w:tr w:rsidR="00D14FAD" w:rsidRPr="00D14FAD" w14:paraId="59BBD3AA" w14:textId="77777777" w:rsidTr="009533CB">
        <w:trPr>
          <w:cantSplit/>
          <w:trHeight w:val="360"/>
        </w:trPr>
        <w:tc>
          <w:tcPr>
            <w:tcW w:w="1652" w:type="dxa"/>
            <w:shd w:val="clear" w:color="auto" w:fill="auto"/>
            <w:vAlign w:val="center"/>
          </w:tcPr>
          <w:p w14:paraId="13D833EE" w14:textId="1B537DFB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한국기업평가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84CF38C" w14:textId="4EE13D0A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0.48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B2823A3" w14:textId="4F138F1B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0.52</w:t>
            </w:r>
          </w:p>
        </w:tc>
        <w:tc>
          <w:tcPr>
            <w:tcW w:w="1559" w:type="dxa"/>
            <w:vAlign w:val="center"/>
          </w:tcPr>
          <w:p w14:paraId="7DEC25FD" w14:textId="2DDE3FD1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0.48</w:t>
            </w:r>
          </w:p>
        </w:tc>
        <w:tc>
          <w:tcPr>
            <w:tcW w:w="1559" w:type="dxa"/>
            <w:vAlign w:val="center"/>
          </w:tcPr>
          <w:p w14:paraId="677A4BD3" w14:textId="216C48F2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0.51</w:t>
            </w:r>
          </w:p>
        </w:tc>
      </w:tr>
      <w:tr w:rsidR="00D14FAD" w:rsidRPr="00D14FAD" w14:paraId="0828490A" w14:textId="77777777" w:rsidTr="009533CB">
        <w:trPr>
          <w:cantSplit/>
          <w:trHeight w:val="360"/>
        </w:trPr>
        <w:tc>
          <w:tcPr>
            <w:tcW w:w="1652" w:type="dxa"/>
            <w:shd w:val="clear" w:color="auto" w:fill="auto"/>
            <w:vAlign w:val="center"/>
          </w:tcPr>
          <w:p w14:paraId="7E80F24D" w14:textId="2BCCA230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에프앤가이드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3DC7FCA" w14:textId="3B1C61F5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0.24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D1F4020" w14:textId="100410B8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22.96</w:t>
            </w:r>
          </w:p>
        </w:tc>
        <w:tc>
          <w:tcPr>
            <w:tcW w:w="1559" w:type="dxa"/>
            <w:vAlign w:val="center"/>
          </w:tcPr>
          <w:p w14:paraId="22EBDA01" w14:textId="755022C5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0.21</w:t>
            </w:r>
          </w:p>
        </w:tc>
        <w:tc>
          <w:tcPr>
            <w:tcW w:w="1559" w:type="dxa"/>
            <w:vAlign w:val="center"/>
          </w:tcPr>
          <w:p w14:paraId="4D170BB0" w14:textId="6AC72CAD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0.22</w:t>
            </w:r>
          </w:p>
        </w:tc>
      </w:tr>
      <w:tr w:rsidR="00D14FAD" w:rsidRPr="00D14FAD" w14:paraId="2F681992" w14:textId="77777777" w:rsidTr="009533CB">
        <w:trPr>
          <w:cantSplit/>
          <w:trHeight w:val="360"/>
        </w:trPr>
        <w:tc>
          <w:tcPr>
            <w:tcW w:w="1652" w:type="dxa"/>
            <w:shd w:val="clear" w:color="auto" w:fill="auto"/>
            <w:vAlign w:val="center"/>
          </w:tcPr>
          <w:p w14:paraId="0DDC2533" w14:textId="71EE6F8B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이크레더블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18BD331" w14:textId="473A64FC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0.46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C31EB72" w14:textId="233FE2BC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0.14</w:t>
            </w:r>
          </w:p>
        </w:tc>
        <w:tc>
          <w:tcPr>
            <w:tcW w:w="1559" w:type="dxa"/>
            <w:vAlign w:val="center"/>
          </w:tcPr>
          <w:p w14:paraId="22225CCB" w14:textId="03222470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0.46</w:t>
            </w:r>
          </w:p>
        </w:tc>
        <w:tc>
          <w:tcPr>
            <w:tcW w:w="1559" w:type="dxa"/>
            <w:vAlign w:val="center"/>
          </w:tcPr>
          <w:p w14:paraId="1B4E8C46" w14:textId="597FA4DB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0.49</w:t>
            </w:r>
          </w:p>
        </w:tc>
      </w:tr>
      <w:tr w:rsidR="00D14FAD" w:rsidRPr="00D14FAD" w14:paraId="4CB2CFCC" w14:textId="77777777" w:rsidTr="009533CB">
        <w:trPr>
          <w:cantSplit/>
          <w:trHeight w:val="360"/>
        </w:trPr>
        <w:tc>
          <w:tcPr>
            <w:tcW w:w="1652" w:type="dxa"/>
            <w:shd w:val="clear" w:color="auto" w:fill="auto"/>
            <w:vAlign w:val="center"/>
          </w:tcPr>
          <w:p w14:paraId="2CB3A502" w14:textId="22075F35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나이스디앤비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2CDFC72" w14:textId="0F961873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0.52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35A562A" w14:textId="5AD33C5A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8.07</w:t>
            </w:r>
          </w:p>
        </w:tc>
        <w:tc>
          <w:tcPr>
            <w:tcW w:w="1559" w:type="dxa"/>
            <w:vAlign w:val="center"/>
          </w:tcPr>
          <w:p w14:paraId="2BA85E4E" w14:textId="67AD44A0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0.49</w:t>
            </w:r>
          </w:p>
        </w:tc>
        <w:tc>
          <w:tcPr>
            <w:tcW w:w="1559" w:type="dxa"/>
            <w:vAlign w:val="center"/>
          </w:tcPr>
          <w:p w14:paraId="7536A708" w14:textId="7DB859AD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0.51</w:t>
            </w:r>
          </w:p>
        </w:tc>
      </w:tr>
      <w:tr w:rsidR="00D14FAD" w:rsidRPr="00D14FAD" w14:paraId="1F1AE77C" w14:textId="77777777" w:rsidTr="009533CB">
        <w:trPr>
          <w:cantSplit/>
          <w:trHeight w:val="360"/>
        </w:trPr>
        <w:tc>
          <w:tcPr>
            <w:tcW w:w="1652" w:type="dxa"/>
            <w:shd w:val="clear" w:color="auto" w:fill="F3ECD9"/>
            <w:vAlign w:val="center"/>
          </w:tcPr>
          <w:p w14:paraId="434E950D" w14:textId="32EAB4BF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Average</w:t>
            </w:r>
          </w:p>
        </w:tc>
        <w:tc>
          <w:tcPr>
            <w:tcW w:w="1559" w:type="dxa"/>
            <w:shd w:val="clear" w:color="auto" w:fill="F3ECD9"/>
            <w:vAlign w:val="center"/>
          </w:tcPr>
          <w:p w14:paraId="38B8E16D" w14:textId="2A4E3986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0.46</w:t>
            </w:r>
          </w:p>
        </w:tc>
        <w:tc>
          <w:tcPr>
            <w:tcW w:w="1559" w:type="dxa"/>
            <w:shd w:val="clear" w:color="auto" w:fill="F3ECD9"/>
            <w:vAlign w:val="center"/>
          </w:tcPr>
          <w:p w14:paraId="27ACD3F0" w14:textId="5801F5F4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7.69</w:t>
            </w:r>
          </w:p>
        </w:tc>
        <w:tc>
          <w:tcPr>
            <w:tcW w:w="1559" w:type="dxa"/>
            <w:shd w:val="clear" w:color="auto" w:fill="F3ECD9"/>
            <w:vAlign w:val="center"/>
          </w:tcPr>
          <w:p w14:paraId="2C4B60A7" w14:textId="28F6D6D2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0.44</w:t>
            </w:r>
          </w:p>
        </w:tc>
        <w:tc>
          <w:tcPr>
            <w:tcW w:w="1559" w:type="dxa"/>
            <w:shd w:val="clear" w:color="auto" w:fill="F3ECD9"/>
            <w:vAlign w:val="center"/>
          </w:tcPr>
          <w:p w14:paraId="62C79E90" w14:textId="1D8E1A63" w:rsidR="004C1C65" w:rsidRPr="00C953DA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C953DA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0.47</w:t>
            </w:r>
          </w:p>
        </w:tc>
      </w:tr>
    </w:tbl>
    <w:p w14:paraId="662F4C79" w14:textId="77777777" w:rsidR="00B0313A" w:rsidRPr="008D00C2" w:rsidRDefault="00E92D72" w:rsidP="00E92D72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마루 부리OTF 중간" w:eastAsia="마루 부리OTF 중간" w:hAnsi="마루 부리OTF 중간"/>
          <w:sz w:val="18"/>
          <w:szCs w:val="18"/>
        </w:rPr>
      </w:pPr>
      <w:r w:rsidRPr="008D00C2">
        <w:rPr>
          <w:rFonts w:ascii="마루 부리OTF 중간" w:eastAsia="마루 부리OTF 중간" w:hAnsi="마루 부리OTF 중간" w:hint="eastAsia"/>
          <w:bCs/>
          <w:sz w:val="14"/>
          <w:szCs w:val="18"/>
        </w:rPr>
        <w:t>(</w:t>
      </w:r>
      <w:r w:rsidRPr="008D00C2">
        <w:rPr>
          <w:rFonts w:ascii="마루 부리OTF 중간" w:eastAsia="마루 부리OTF 중간" w:hAnsi="마루 부리OTF 중간" w:hint="eastAsia"/>
          <w:sz w:val="14"/>
          <w:szCs w:val="18"/>
        </w:rPr>
        <w:t>Source : Bloomberg</w:t>
      </w:r>
      <w:r w:rsidR="00334E62" w:rsidRPr="008D00C2">
        <w:rPr>
          <w:rFonts w:ascii="마루 부리OTF 중간" w:eastAsia="마루 부리OTF 중간" w:hAnsi="마루 부리OTF 중간" w:hint="eastAsia"/>
          <w:sz w:val="14"/>
          <w:szCs w:val="18"/>
        </w:rPr>
        <w:t>, Dataguide</w:t>
      </w:r>
      <w:r w:rsidRPr="008D00C2">
        <w:rPr>
          <w:rFonts w:ascii="마루 부리OTF 중간" w:eastAsia="마루 부리OTF 중간" w:hAnsi="마루 부리OTF 중간" w:hint="eastAsia"/>
          <w:sz w:val="14"/>
          <w:szCs w:val="18"/>
        </w:rPr>
        <w:t>)</w:t>
      </w:r>
    </w:p>
    <w:p w14:paraId="3F95A249" w14:textId="77777777" w:rsidR="00B0313A" w:rsidRPr="00D14FAD" w:rsidRDefault="00B0313A" w:rsidP="00E92D72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</w:rPr>
      </w:pPr>
    </w:p>
    <w:p w14:paraId="6A7FACAC" w14:textId="77777777" w:rsidR="00B46121" w:rsidRPr="00D14FAD" w:rsidRDefault="00B46121">
      <w:pPr>
        <w:jc w:val="left"/>
        <w:rPr>
          <w:rFonts w:ascii="나눔스퀘어 네오 Regular" w:eastAsia="나눔스퀘어 네오 Regular" w:hAnsi="나눔스퀘어 네오 Regular"/>
          <w:bCs/>
          <w:sz w:val="22"/>
          <w:szCs w:val="27"/>
        </w:rPr>
      </w:pPr>
      <w:r w:rsidRPr="00D14FAD">
        <w:rPr>
          <w:rFonts w:ascii="나눔스퀘어 네오 Regular" w:eastAsia="나눔스퀘어 네오 Regular" w:hAnsi="나눔스퀘어 네오 Regular"/>
          <w:bCs/>
          <w:sz w:val="22"/>
          <w:szCs w:val="27"/>
        </w:rPr>
        <w:br w:type="page"/>
      </w:r>
    </w:p>
    <w:p w14:paraId="3F1040BD" w14:textId="3D5BE5A2" w:rsidR="001326BD" w:rsidRPr="00B54965" w:rsidRDefault="001326BD" w:rsidP="00FC1140">
      <w:pPr>
        <w:numPr>
          <w:ilvl w:val="3"/>
          <w:numId w:val="2"/>
        </w:numPr>
        <w:tabs>
          <w:tab w:val="num" w:pos="1000"/>
        </w:tabs>
        <w:ind w:left="1000" w:hanging="400"/>
        <w:rPr>
          <w:rFonts w:ascii="나눔스퀘어 네오 Regular" w:eastAsia="나눔스퀘어 네오 Regular" w:hAnsi="나눔스퀘어 네오 Regular"/>
          <w:bCs/>
          <w:sz w:val="22"/>
          <w:szCs w:val="22"/>
        </w:rPr>
      </w:pPr>
      <w:r w:rsidRPr="00D14FAD">
        <w:rPr>
          <w:rFonts w:ascii="나눔스퀘어 네오 Regular" w:eastAsia="나눔스퀘어 네오 Regular" w:hAnsi="나눔스퀘어 네오 Regular" w:hint="eastAsia"/>
          <w:bCs/>
          <w:sz w:val="22"/>
          <w:szCs w:val="27"/>
        </w:rPr>
        <w:lastRenderedPageBreak/>
        <w:t xml:space="preserve">할인율 </w:t>
      </w:r>
      <w:r w:rsidR="00B66EE6" w:rsidRPr="00D14FAD">
        <w:rPr>
          <w:rFonts w:ascii="나눔스퀘어 네오 Regular" w:eastAsia="나눔스퀘어 네오 Regular" w:hAnsi="나눔스퀘어 네오 Regular" w:hint="eastAsia"/>
          <w:bCs/>
          <w:sz w:val="22"/>
          <w:szCs w:val="27"/>
        </w:rPr>
        <w:t>산정</w:t>
      </w:r>
    </w:p>
    <w:p w14:paraId="098540C3" w14:textId="77777777" w:rsidR="00B54965" w:rsidRPr="00D14FAD" w:rsidRDefault="00B54965" w:rsidP="00B54965">
      <w:pPr>
        <w:tabs>
          <w:tab w:val="num" w:pos="4472"/>
        </w:tabs>
        <w:ind w:left="1000"/>
        <w:rPr>
          <w:rFonts w:ascii="나눔스퀘어 네오 Regular" w:eastAsia="나눔스퀘어 네오 Regular" w:hAnsi="나눔스퀘어 네오 Regular"/>
          <w:bCs/>
          <w:sz w:val="22"/>
          <w:szCs w:val="22"/>
        </w:rPr>
      </w:pPr>
    </w:p>
    <w:tbl>
      <w:tblPr>
        <w:tblW w:w="0" w:type="auto"/>
        <w:jc w:val="both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23"/>
        <w:gridCol w:w="4536"/>
        <w:gridCol w:w="1144"/>
      </w:tblGrid>
      <w:tr w:rsidR="00D14FAD" w:rsidRPr="00D14FAD" w14:paraId="291C90AA" w14:textId="77777777" w:rsidTr="00B54965">
        <w:trPr>
          <w:trHeight w:val="285"/>
          <w:jc w:val="both"/>
        </w:trPr>
        <w:tc>
          <w:tcPr>
            <w:tcW w:w="2223" w:type="dxa"/>
            <w:shd w:val="clear" w:color="auto" w:fill="FABF8F" w:themeFill="accent6" w:themeFillTint="99"/>
            <w:vAlign w:val="center"/>
          </w:tcPr>
          <w:p w14:paraId="6D906EF8" w14:textId="1795D37A" w:rsidR="004C1C65" w:rsidRPr="00B54965" w:rsidRDefault="004C1C65" w:rsidP="004C1C65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r w:rsidRPr="00B54965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항목</w:t>
            </w:r>
          </w:p>
        </w:tc>
        <w:tc>
          <w:tcPr>
            <w:tcW w:w="4536" w:type="dxa"/>
            <w:shd w:val="clear" w:color="auto" w:fill="FABF8F" w:themeFill="accent6" w:themeFillTint="99"/>
            <w:vAlign w:val="center"/>
          </w:tcPr>
          <w:p w14:paraId="58FE17E7" w14:textId="1D72C9B6" w:rsidR="004C1C65" w:rsidRPr="00B54965" w:rsidRDefault="004C1C65" w:rsidP="004C1C65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r w:rsidRPr="00B54965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산식</w:t>
            </w:r>
          </w:p>
        </w:tc>
        <w:tc>
          <w:tcPr>
            <w:tcW w:w="1144" w:type="dxa"/>
            <w:shd w:val="clear" w:color="auto" w:fill="FABF8F" w:themeFill="accent6" w:themeFillTint="99"/>
            <w:vAlign w:val="center"/>
          </w:tcPr>
          <w:p w14:paraId="26E7E3D8" w14:textId="11FE971F" w:rsidR="004C1C65" w:rsidRPr="00B54965" w:rsidRDefault="004C1C65" w:rsidP="004C1C65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bookmarkStart w:id="20" w:name="RANGE!X22"/>
            <w:r w:rsidRPr="00B54965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값</w:t>
            </w:r>
            <w:bookmarkEnd w:id="20"/>
          </w:p>
        </w:tc>
      </w:tr>
      <w:tr w:rsidR="00D14FAD" w:rsidRPr="00D14FAD" w14:paraId="08FC405B" w14:textId="77777777" w:rsidTr="009533CB">
        <w:trPr>
          <w:trHeight w:val="703"/>
          <w:jc w:val="both"/>
        </w:trPr>
        <w:tc>
          <w:tcPr>
            <w:tcW w:w="2223" w:type="dxa"/>
            <w:tcMar>
              <w:top w:w="57" w:type="dxa"/>
              <w:bottom w:w="57" w:type="dxa"/>
            </w:tcMar>
            <w:vAlign w:val="center"/>
          </w:tcPr>
          <w:p w14:paraId="47E69044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Levered Beta</w:t>
            </w:r>
          </w:p>
        </w:tc>
        <w:tc>
          <w:tcPr>
            <w:tcW w:w="4536" w:type="dxa"/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7339579E" w14:textId="749E6399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2B03F0">
              <w:rPr>
                <w:rFonts w:ascii="Calibri" w:eastAsia="마루 부리OTF 중간" w:hAnsi="Calibri" w:cs="Calibri"/>
                <w:sz w:val="16"/>
                <w:szCs w:val="16"/>
              </w:rPr>
              <w:t>β</w:t>
            </w: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  <w:vertAlign w:val="subscript"/>
              </w:rPr>
              <w:t>L</w:t>
            </w: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 = </w:t>
            </w:r>
            <w:r w:rsidRPr="002B03F0">
              <w:rPr>
                <w:rFonts w:ascii="Calibri" w:eastAsia="마루 부리OTF 중간" w:hAnsi="Calibri" w:cs="Calibri"/>
                <w:sz w:val="16"/>
                <w:szCs w:val="16"/>
              </w:rPr>
              <w:t>β</w:t>
            </w: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  <w:vertAlign w:val="subscript"/>
              </w:rPr>
              <w:t>U</w:t>
            </w: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 × (1 + (1 - t) × B/S</w:t>
            </w: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  <w:vertAlign w:val="subscript"/>
              </w:rPr>
              <w:t>산업평균</w:t>
            </w: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)</w:t>
            </w:r>
          </w:p>
          <w:p w14:paraId="79E33D35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(Bloomberg)</w:t>
            </w:r>
          </w:p>
        </w:tc>
        <w:tc>
          <w:tcPr>
            <w:tcW w:w="1144" w:type="dxa"/>
            <w:vAlign w:val="center"/>
          </w:tcPr>
          <w:p w14:paraId="1DB0215A" w14:textId="414D7DB2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0.47</w:t>
            </w:r>
          </w:p>
        </w:tc>
      </w:tr>
      <w:tr w:rsidR="00D14FAD" w:rsidRPr="00D14FAD" w14:paraId="2628FECA" w14:textId="77777777" w:rsidTr="009533CB">
        <w:trPr>
          <w:trHeight w:val="724"/>
          <w:jc w:val="both"/>
        </w:trPr>
        <w:tc>
          <w:tcPr>
            <w:tcW w:w="2223" w:type="dxa"/>
            <w:tcMar>
              <w:top w:w="57" w:type="dxa"/>
              <w:bottom w:w="57" w:type="dxa"/>
            </w:tcMar>
            <w:vAlign w:val="center"/>
          </w:tcPr>
          <w:p w14:paraId="503DA18C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무위험이자율</w:t>
            </w:r>
          </w:p>
        </w:tc>
        <w:tc>
          <w:tcPr>
            <w:tcW w:w="4536" w:type="dxa"/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676B646E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Risk Free Rate of Korea (1yr)</w:t>
            </w:r>
          </w:p>
          <w:p w14:paraId="1DF8B15F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(Bloomberg)</w:t>
            </w:r>
          </w:p>
        </w:tc>
        <w:tc>
          <w:tcPr>
            <w:tcW w:w="1144" w:type="dxa"/>
            <w:vAlign w:val="center"/>
          </w:tcPr>
          <w:p w14:paraId="68B94215" w14:textId="15E46980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3.22%</w:t>
            </w:r>
          </w:p>
        </w:tc>
      </w:tr>
      <w:tr w:rsidR="00D14FAD" w:rsidRPr="00D14FAD" w14:paraId="45C2FCDD" w14:textId="77777777" w:rsidTr="009533CB">
        <w:trPr>
          <w:trHeight w:val="724"/>
          <w:jc w:val="both"/>
        </w:trPr>
        <w:tc>
          <w:tcPr>
            <w:tcW w:w="2223" w:type="dxa"/>
            <w:tcMar>
              <w:top w:w="57" w:type="dxa"/>
              <w:bottom w:w="57" w:type="dxa"/>
            </w:tcMar>
            <w:vAlign w:val="center"/>
          </w:tcPr>
          <w:p w14:paraId="0DC35916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Market Risk Premium</w:t>
            </w:r>
          </w:p>
        </w:tc>
        <w:tc>
          <w:tcPr>
            <w:tcW w:w="4536" w:type="dxa"/>
            <w:tcMar>
              <w:top w:w="57" w:type="dxa"/>
              <w:bottom w:w="57" w:type="dxa"/>
            </w:tcMar>
            <w:vAlign w:val="center"/>
          </w:tcPr>
          <w:p w14:paraId="1A3D6255" w14:textId="7B589C81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Market Risk premium of Korea (</w:t>
            </w:r>
            <w:r w:rsidRPr="002B03F0">
              <w:rPr>
                <w:rFonts w:ascii="마루 부리OTF 중간" w:eastAsia="마루 부리OTF 중간" w:hAnsi="마루 부리OTF 중간"/>
                <w:sz w:val="16"/>
                <w:szCs w:val="16"/>
              </w:rPr>
              <w:t>8</w:t>
            </w: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yrs)</w:t>
            </w:r>
          </w:p>
        </w:tc>
        <w:tc>
          <w:tcPr>
            <w:tcW w:w="1144" w:type="dxa"/>
            <w:vAlign w:val="center"/>
          </w:tcPr>
          <w:p w14:paraId="3FF21957" w14:textId="5DDF8A43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12.13%</w:t>
            </w:r>
          </w:p>
        </w:tc>
      </w:tr>
      <w:tr w:rsidR="00D14FAD" w:rsidRPr="00D14FAD" w14:paraId="04C8A48B" w14:textId="77777777" w:rsidTr="009533CB">
        <w:trPr>
          <w:trHeight w:val="724"/>
          <w:jc w:val="both"/>
        </w:trPr>
        <w:tc>
          <w:tcPr>
            <w:tcW w:w="2223" w:type="dxa"/>
            <w:tcMar>
              <w:top w:w="57" w:type="dxa"/>
              <w:bottom w:w="57" w:type="dxa"/>
            </w:tcMar>
            <w:vAlign w:val="center"/>
          </w:tcPr>
          <w:p w14:paraId="646B9774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규모 및 비상장프리미엄</w:t>
            </w:r>
          </w:p>
        </w:tc>
        <w:tc>
          <w:tcPr>
            <w:tcW w:w="4536" w:type="dxa"/>
            <w:tcMar>
              <w:top w:w="57" w:type="dxa"/>
              <w:bottom w:w="57" w:type="dxa"/>
            </w:tcMar>
            <w:vAlign w:val="center"/>
          </w:tcPr>
          <w:p w14:paraId="0E9E2FEF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검토 받지 않은 재무정보 및 매출규모 고려 </w:t>
            </w:r>
          </w:p>
        </w:tc>
        <w:tc>
          <w:tcPr>
            <w:tcW w:w="1144" w:type="dxa"/>
            <w:vAlign w:val="center"/>
          </w:tcPr>
          <w:p w14:paraId="65A1A1CA" w14:textId="0D11D3D5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2.00%</w:t>
            </w:r>
          </w:p>
        </w:tc>
      </w:tr>
      <w:tr w:rsidR="00D14FAD" w:rsidRPr="00D14FAD" w14:paraId="1A542A32" w14:textId="77777777" w:rsidTr="009533CB">
        <w:trPr>
          <w:trHeight w:val="724"/>
          <w:jc w:val="both"/>
        </w:trPr>
        <w:tc>
          <w:tcPr>
            <w:tcW w:w="2223" w:type="dxa"/>
            <w:tcMar>
              <w:top w:w="57" w:type="dxa"/>
              <w:bottom w:w="57" w:type="dxa"/>
            </w:tcMar>
            <w:vAlign w:val="center"/>
          </w:tcPr>
          <w:p w14:paraId="205D1A07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자기자본비용(Ke)</w:t>
            </w:r>
          </w:p>
        </w:tc>
        <w:tc>
          <w:tcPr>
            <w:tcW w:w="4536" w:type="dxa"/>
            <w:tcMar>
              <w:top w:w="57" w:type="dxa"/>
              <w:bottom w:w="57" w:type="dxa"/>
            </w:tcMar>
            <w:vAlign w:val="center"/>
          </w:tcPr>
          <w:p w14:paraId="2EBC347E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Ke = R</w:t>
            </w: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  <w:vertAlign w:val="subscript"/>
              </w:rPr>
              <w:t>f</w:t>
            </w: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 + </w:t>
            </w:r>
            <w:r w:rsidRPr="002B03F0">
              <w:rPr>
                <w:rFonts w:ascii="Calibri" w:eastAsia="마루 부리OTF 중간" w:hAnsi="Calibri" w:cs="Calibri"/>
                <w:sz w:val="16"/>
                <w:szCs w:val="16"/>
              </w:rPr>
              <w:t>β</w:t>
            </w: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  <w:vertAlign w:val="subscript"/>
              </w:rPr>
              <w:t>L</w:t>
            </w: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 × MRP + 규모 및 비상장프리미엄</w:t>
            </w:r>
          </w:p>
        </w:tc>
        <w:tc>
          <w:tcPr>
            <w:tcW w:w="1144" w:type="dxa"/>
            <w:vAlign w:val="center"/>
          </w:tcPr>
          <w:p w14:paraId="05369739" w14:textId="73FB6473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10.87%</w:t>
            </w:r>
          </w:p>
        </w:tc>
      </w:tr>
      <w:tr w:rsidR="00D14FAD" w:rsidRPr="00D14FAD" w14:paraId="7B1DBFD4" w14:textId="77777777" w:rsidTr="009533CB">
        <w:trPr>
          <w:trHeight w:val="724"/>
          <w:jc w:val="both"/>
        </w:trPr>
        <w:tc>
          <w:tcPr>
            <w:tcW w:w="2223" w:type="dxa"/>
            <w:tcMar>
              <w:top w:w="57" w:type="dxa"/>
              <w:bottom w:w="57" w:type="dxa"/>
            </w:tcMar>
            <w:vAlign w:val="center"/>
          </w:tcPr>
          <w:p w14:paraId="29E37464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법인세율(t)</w:t>
            </w:r>
          </w:p>
        </w:tc>
        <w:tc>
          <w:tcPr>
            <w:tcW w:w="4536" w:type="dxa"/>
            <w:tcMar>
              <w:top w:w="57" w:type="dxa"/>
              <w:bottom w:w="57" w:type="dxa"/>
            </w:tcMar>
            <w:vAlign w:val="center"/>
          </w:tcPr>
          <w:p w14:paraId="15F4EAF6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영업이익 수준을 고려한 한계세율 적용</w:t>
            </w:r>
          </w:p>
        </w:tc>
        <w:tc>
          <w:tcPr>
            <w:tcW w:w="1144" w:type="dxa"/>
            <w:vAlign w:val="center"/>
          </w:tcPr>
          <w:p w14:paraId="6FE68F8B" w14:textId="3678E9B1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20.90%</w:t>
            </w:r>
          </w:p>
        </w:tc>
      </w:tr>
      <w:tr w:rsidR="00D14FAD" w:rsidRPr="00D14FAD" w14:paraId="73C41162" w14:textId="77777777" w:rsidTr="009533CB">
        <w:trPr>
          <w:trHeight w:val="724"/>
          <w:jc w:val="both"/>
        </w:trPr>
        <w:tc>
          <w:tcPr>
            <w:tcW w:w="2223" w:type="dxa"/>
            <w:tcMar>
              <w:top w:w="57" w:type="dxa"/>
              <w:bottom w:w="57" w:type="dxa"/>
            </w:tcMar>
            <w:vAlign w:val="center"/>
          </w:tcPr>
          <w:p w14:paraId="3F551D6E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세전타인자본비용(Kd)</w:t>
            </w:r>
          </w:p>
        </w:tc>
        <w:tc>
          <w:tcPr>
            <w:tcW w:w="4536" w:type="dxa"/>
            <w:tcMar>
              <w:top w:w="57" w:type="dxa"/>
              <w:bottom w:w="57" w:type="dxa"/>
            </w:tcMar>
            <w:vAlign w:val="center"/>
          </w:tcPr>
          <w:p w14:paraId="3F56D0B7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회사의 현재 신용위험을 반영한 수익률</w:t>
            </w:r>
          </w:p>
        </w:tc>
        <w:tc>
          <w:tcPr>
            <w:tcW w:w="1144" w:type="dxa"/>
            <w:vAlign w:val="center"/>
          </w:tcPr>
          <w:p w14:paraId="0091C876" w14:textId="2E5DC13B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5.56%</w:t>
            </w:r>
          </w:p>
        </w:tc>
      </w:tr>
      <w:tr w:rsidR="00D14FAD" w:rsidRPr="00D14FAD" w14:paraId="72140AED" w14:textId="77777777" w:rsidTr="009533CB">
        <w:trPr>
          <w:trHeight w:val="724"/>
          <w:jc w:val="both"/>
        </w:trPr>
        <w:tc>
          <w:tcPr>
            <w:tcW w:w="2223" w:type="dxa"/>
            <w:tcMar>
              <w:top w:w="57" w:type="dxa"/>
              <w:bottom w:w="57" w:type="dxa"/>
            </w:tcMar>
            <w:vAlign w:val="center"/>
          </w:tcPr>
          <w:p w14:paraId="405C97A3" w14:textId="6D21DFD4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bCs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세후타인자본비용(Ki)</w:t>
            </w:r>
          </w:p>
        </w:tc>
        <w:tc>
          <w:tcPr>
            <w:tcW w:w="4536" w:type="dxa"/>
            <w:tcMar>
              <w:top w:w="57" w:type="dxa"/>
              <w:bottom w:w="57" w:type="dxa"/>
            </w:tcMar>
            <w:vAlign w:val="center"/>
          </w:tcPr>
          <w:p w14:paraId="3B321FF5" w14:textId="4794AE38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/>
                <w:sz w:val="16"/>
                <w:szCs w:val="16"/>
              </w:rPr>
              <w:t>K</w:t>
            </w:r>
            <w:r w:rsidRPr="002B03F0">
              <w:rPr>
                <w:rFonts w:ascii="마루 부리OTF 중간" w:eastAsia="마루 부리OTF 중간" w:hAnsi="마루 부리OTF 중간"/>
                <w:sz w:val="16"/>
                <w:szCs w:val="16"/>
                <w:vertAlign w:val="subscript"/>
              </w:rPr>
              <w:t>i</w:t>
            </w:r>
            <w:r w:rsidRPr="002B03F0">
              <w:rPr>
                <w:rFonts w:ascii="마루 부리OTF 중간" w:eastAsia="마루 부리OTF 중간" w:hAnsi="마루 부리OTF 중간"/>
                <w:sz w:val="16"/>
                <w:szCs w:val="16"/>
              </w:rPr>
              <w:t xml:space="preserve"> = K</w:t>
            </w:r>
            <w:r w:rsidRPr="002B03F0">
              <w:rPr>
                <w:rFonts w:ascii="마루 부리OTF 중간" w:eastAsia="마루 부리OTF 중간" w:hAnsi="마루 부리OTF 중간"/>
                <w:sz w:val="16"/>
                <w:szCs w:val="16"/>
                <w:vertAlign w:val="subscript"/>
              </w:rPr>
              <w:t>d</w:t>
            </w:r>
            <w:r w:rsidRPr="002B03F0">
              <w:rPr>
                <w:rFonts w:ascii="마루 부리OTF 중간" w:eastAsia="마루 부리OTF 중간" w:hAnsi="마루 부리OTF 중간"/>
                <w:sz w:val="16"/>
                <w:szCs w:val="16"/>
              </w:rPr>
              <w:t xml:space="preserve"> x (1 - t)</w:t>
            </w:r>
          </w:p>
        </w:tc>
        <w:tc>
          <w:tcPr>
            <w:tcW w:w="1144" w:type="dxa"/>
            <w:vAlign w:val="center"/>
          </w:tcPr>
          <w:p w14:paraId="0D00C862" w14:textId="4375BD5C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4.40%</w:t>
            </w:r>
          </w:p>
        </w:tc>
      </w:tr>
      <w:tr w:rsidR="00325A5D" w:rsidRPr="00D14FAD" w14:paraId="7FF4F063" w14:textId="77777777" w:rsidTr="009533CB">
        <w:trPr>
          <w:trHeight w:val="724"/>
          <w:jc w:val="both"/>
        </w:trPr>
        <w:tc>
          <w:tcPr>
            <w:tcW w:w="2223" w:type="dxa"/>
            <w:tcMar>
              <w:top w:w="57" w:type="dxa"/>
              <w:bottom w:w="57" w:type="dxa"/>
            </w:tcMar>
            <w:vAlign w:val="center"/>
          </w:tcPr>
          <w:p w14:paraId="43DBD77C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가중평균자본비용(WACC)</w:t>
            </w:r>
          </w:p>
        </w:tc>
        <w:tc>
          <w:tcPr>
            <w:tcW w:w="4536" w:type="dxa"/>
            <w:tcMar>
              <w:top w:w="57" w:type="dxa"/>
              <w:bottom w:w="57" w:type="dxa"/>
            </w:tcMar>
            <w:vAlign w:val="center"/>
          </w:tcPr>
          <w:p w14:paraId="63E6913A" w14:textId="5D0A1AA1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WACC = K</w:t>
            </w: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  <w:vertAlign w:val="subscript"/>
              </w:rPr>
              <w:t>e</w:t>
            </w: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 × [S/(S+B)] + K</w:t>
            </w: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  <w:vertAlign w:val="subscript"/>
              </w:rPr>
              <w:t>d</w:t>
            </w: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 xml:space="preserve"> × [B/(S+B)]</w:t>
            </w:r>
          </w:p>
        </w:tc>
        <w:tc>
          <w:tcPr>
            <w:tcW w:w="1144" w:type="dxa"/>
            <w:vAlign w:val="center"/>
          </w:tcPr>
          <w:p w14:paraId="1F5E4E77" w14:textId="4D4FAAC3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10.41%</w:t>
            </w:r>
          </w:p>
        </w:tc>
      </w:tr>
    </w:tbl>
    <w:p w14:paraId="72B6F8E7" w14:textId="77777777" w:rsidR="001326BD" w:rsidRPr="00D14FAD" w:rsidRDefault="001326BD" w:rsidP="001326BD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</w:rPr>
      </w:pPr>
    </w:p>
    <w:p w14:paraId="7077A855" w14:textId="77777777" w:rsidR="001326BD" w:rsidRPr="00D14FAD" w:rsidRDefault="001326BD" w:rsidP="001326BD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</w:rPr>
      </w:pPr>
    </w:p>
    <w:p w14:paraId="3981ACCE" w14:textId="77777777" w:rsidR="001326BD" w:rsidRPr="00D14FAD" w:rsidRDefault="001326BD" w:rsidP="001326BD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</w:rPr>
      </w:pPr>
    </w:p>
    <w:p w14:paraId="3ECF3247" w14:textId="77777777" w:rsidR="001326BD" w:rsidRPr="00D14FAD" w:rsidRDefault="001326BD" w:rsidP="001326BD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</w:rPr>
      </w:pPr>
    </w:p>
    <w:p w14:paraId="2DC8A6A9" w14:textId="77777777" w:rsidR="001326BD" w:rsidRPr="00D14FAD" w:rsidRDefault="001326BD" w:rsidP="001326BD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</w:rPr>
      </w:pPr>
    </w:p>
    <w:p w14:paraId="05AE6535" w14:textId="77777777" w:rsidR="008525F3" w:rsidRPr="00D14FAD" w:rsidRDefault="008525F3">
      <w:pPr>
        <w:jc w:val="left"/>
        <w:rPr>
          <w:rFonts w:ascii="나눔스퀘어 네오 Regular" w:eastAsia="나눔스퀘어 네오 Regular" w:hAnsi="나눔스퀘어 네오 Regular"/>
          <w:bCs/>
          <w:sz w:val="22"/>
          <w:szCs w:val="27"/>
        </w:rPr>
      </w:pPr>
      <w:r w:rsidRPr="00D14FAD">
        <w:rPr>
          <w:rFonts w:ascii="나눔스퀘어 네오 Regular" w:eastAsia="나눔스퀘어 네오 Regular" w:hAnsi="나눔스퀘어 네오 Regular"/>
          <w:bCs/>
          <w:sz w:val="22"/>
          <w:szCs w:val="27"/>
        </w:rPr>
        <w:br w:type="page"/>
      </w:r>
    </w:p>
    <w:p w14:paraId="0E6D647E" w14:textId="68F0D1D3" w:rsidR="00F95136" w:rsidRPr="00D14FAD" w:rsidRDefault="00F95136" w:rsidP="00FC1140">
      <w:pPr>
        <w:numPr>
          <w:ilvl w:val="3"/>
          <w:numId w:val="2"/>
        </w:numPr>
        <w:tabs>
          <w:tab w:val="num" w:pos="1000"/>
        </w:tabs>
        <w:ind w:left="1000" w:hanging="400"/>
        <w:rPr>
          <w:rFonts w:ascii="나눔스퀘어 네오 Regular" w:eastAsia="나눔스퀘어 네오 Regular" w:hAnsi="나눔스퀘어 네오 Regular"/>
          <w:bCs/>
          <w:sz w:val="22"/>
          <w:szCs w:val="27"/>
        </w:rPr>
      </w:pPr>
      <w:r w:rsidRPr="00D14FAD">
        <w:rPr>
          <w:rFonts w:ascii="나눔스퀘어 네오 Regular" w:eastAsia="나눔스퀘어 네오 Regular" w:hAnsi="나눔스퀘어 네오 Regular" w:hint="eastAsia"/>
          <w:bCs/>
          <w:sz w:val="22"/>
          <w:szCs w:val="27"/>
        </w:rPr>
        <w:lastRenderedPageBreak/>
        <w:t>DCF모형 평가결과</w:t>
      </w:r>
    </w:p>
    <w:p w14:paraId="79AE8B8D" w14:textId="6429340B" w:rsidR="00DE447F" w:rsidRPr="00D14FAD" w:rsidRDefault="00DE447F" w:rsidP="00DE447F">
      <w:pPr>
        <w:tabs>
          <w:tab w:val="num" w:pos="4472"/>
        </w:tabs>
        <w:ind w:left="1000"/>
        <w:jc w:val="right"/>
        <w:rPr>
          <w:rFonts w:ascii="나눔스퀘어 네오 Regular" w:eastAsia="나눔스퀘어 네오 Regular" w:hAnsi="나눔스퀘어 네오 Regular"/>
          <w:bCs/>
          <w:sz w:val="18"/>
          <w:szCs w:val="27"/>
        </w:rPr>
      </w:pPr>
      <w:r w:rsidRPr="00D14FAD">
        <w:rPr>
          <w:rFonts w:ascii="나눔스퀘어 네오 Regular" w:eastAsia="나눔스퀘어 네오 Regular" w:hAnsi="나눔스퀘어 네오 Regular" w:hint="eastAsia"/>
          <w:bCs/>
          <w:sz w:val="18"/>
          <w:szCs w:val="27"/>
        </w:rPr>
        <w:t>(단위</w:t>
      </w:r>
      <w:r w:rsidRPr="00D14FAD">
        <w:rPr>
          <w:rFonts w:ascii="나눔스퀘어 네오 Regular" w:eastAsia="나눔스퀘어 네오 Regular" w:hAnsi="나눔스퀘어 네오 Regular"/>
          <w:bCs/>
          <w:sz w:val="18"/>
          <w:szCs w:val="27"/>
        </w:rPr>
        <w:t xml:space="preserve">: </w:t>
      </w:r>
      <w:r w:rsidRPr="00D14FAD">
        <w:rPr>
          <w:rFonts w:ascii="나눔스퀘어 네오 Regular" w:eastAsia="나눔스퀘어 네오 Regular" w:hAnsi="나눔스퀘어 네오 Regular" w:hint="eastAsia"/>
          <w:bCs/>
          <w:sz w:val="18"/>
          <w:szCs w:val="27"/>
        </w:rPr>
        <w:t>백만원)</w:t>
      </w:r>
    </w:p>
    <w:tbl>
      <w:tblPr>
        <w:tblStyle w:val="af3"/>
        <w:tblW w:w="7938" w:type="dxa"/>
        <w:jc w:val="right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168"/>
        <w:gridCol w:w="1154"/>
        <w:gridCol w:w="1154"/>
        <w:gridCol w:w="1154"/>
        <w:gridCol w:w="1154"/>
        <w:gridCol w:w="1154"/>
      </w:tblGrid>
      <w:tr w:rsidR="00D14FAD" w:rsidRPr="00D14FAD" w14:paraId="287877F4" w14:textId="5CC00E2B" w:rsidTr="0024449C">
        <w:trPr>
          <w:trHeight w:val="155"/>
          <w:tblHeader/>
          <w:jc w:val="right"/>
        </w:trPr>
        <w:tc>
          <w:tcPr>
            <w:tcW w:w="2052" w:type="dxa"/>
            <w:tcBorders>
              <w:top w:val="single" w:sz="12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5BAC6828" w14:textId="6A7ABA2F" w:rsidR="004C1C65" w:rsidRPr="00B54965" w:rsidRDefault="004C1C65" w:rsidP="004C1C65">
            <w:pPr>
              <w:jc w:val="center"/>
              <w:rPr>
                <w:rFonts w:ascii="마루 부리OTF 굵은" w:eastAsia="마루 부리OTF 굵은" w:hAnsi="마루 부리OTF 굵은"/>
                <w:w w:val="90"/>
                <w:sz w:val="16"/>
                <w:szCs w:val="16"/>
              </w:rPr>
            </w:pPr>
            <w:r w:rsidRPr="00B54965">
              <w:rPr>
                <w:rFonts w:ascii="마루 부리OTF 굵은" w:eastAsia="마루 부리OTF 굵은" w:hAnsi="마루 부리OTF 굵은" w:hint="eastAsia"/>
                <w:bCs/>
                <w:w w:val="90"/>
                <w:sz w:val="16"/>
                <w:szCs w:val="16"/>
              </w:rPr>
              <w:t>구분</w:t>
            </w:r>
          </w:p>
        </w:tc>
        <w:tc>
          <w:tcPr>
            <w:tcW w:w="1092" w:type="dxa"/>
            <w:tcBorders>
              <w:top w:val="single" w:sz="12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0024B834" w14:textId="0204727C" w:rsidR="004C1C65" w:rsidRPr="00B54965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bookmarkStart w:id="21" w:name="RANGE!AC4"/>
            <w:r w:rsidRPr="00B54965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2025-12-31</w:t>
            </w:r>
            <w:bookmarkEnd w:id="21"/>
          </w:p>
        </w:tc>
        <w:tc>
          <w:tcPr>
            <w:tcW w:w="1093" w:type="dxa"/>
            <w:tcBorders>
              <w:top w:val="single" w:sz="12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1BBB450F" w14:textId="066829C3" w:rsidR="004C1C65" w:rsidRPr="00B54965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B54965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2026-12-31</w:t>
            </w:r>
          </w:p>
        </w:tc>
        <w:tc>
          <w:tcPr>
            <w:tcW w:w="1093" w:type="dxa"/>
            <w:tcBorders>
              <w:top w:val="single" w:sz="12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7A5523B1" w14:textId="3809DADB" w:rsidR="004C1C65" w:rsidRPr="00B54965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B54965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2027-12-31</w:t>
            </w:r>
          </w:p>
        </w:tc>
        <w:tc>
          <w:tcPr>
            <w:tcW w:w="1093" w:type="dxa"/>
            <w:tcBorders>
              <w:top w:val="single" w:sz="12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2F474453" w14:textId="2D9B258A" w:rsidR="004C1C65" w:rsidRPr="00B54965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B54965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2028-12-31</w:t>
            </w:r>
          </w:p>
        </w:tc>
        <w:tc>
          <w:tcPr>
            <w:tcW w:w="1093" w:type="dxa"/>
            <w:tcBorders>
              <w:top w:val="single" w:sz="12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shd w:val="clear" w:color="auto" w:fill="FABF8F" w:themeFill="accent6" w:themeFillTint="99"/>
            <w:vAlign w:val="center"/>
          </w:tcPr>
          <w:p w14:paraId="4EEC69C7" w14:textId="619FDBC0" w:rsidR="004C1C65" w:rsidRPr="00B54965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B54965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2029-12-31</w:t>
            </w:r>
          </w:p>
        </w:tc>
      </w:tr>
      <w:tr w:rsidR="00D14FAD" w:rsidRPr="00D14FAD" w14:paraId="7E926F85" w14:textId="5EA2CF2F" w:rsidTr="0024449C">
        <w:trPr>
          <w:trHeight w:val="123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309E8D5B" w14:textId="37CCD3A5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Ⅰ. 영업수익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4DA19AFF" w14:textId="7093C166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35,275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4BC418A7" w14:textId="1F064B7C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36,036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3CF2ADB6" w14:textId="140A487D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36,798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44FF004D" w14:textId="2B67914B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37,570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26F31A63" w14:textId="3D706A7F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38,335</w:t>
            </w:r>
          </w:p>
        </w:tc>
      </w:tr>
      <w:tr w:rsidR="00D14FAD" w:rsidRPr="00D14FAD" w14:paraId="7E294285" w14:textId="7233908C" w:rsidTr="0024449C">
        <w:trPr>
          <w:trHeight w:val="123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5BF53D83" w14:textId="019A8C8E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Ⅱ. 영업비용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A45A314" w14:textId="0079191A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28,709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0C8E23F7" w14:textId="55CC7756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29,356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44066B36" w14:textId="607A2830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30,035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454BBE19" w14:textId="32E8B72A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30,756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3F3D4345" w14:textId="16F16C4E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31,519</w:t>
            </w:r>
          </w:p>
        </w:tc>
      </w:tr>
      <w:tr w:rsidR="00D14FAD" w:rsidRPr="00D14FAD" w14:paraId="58BB283C" w14:textId="2C4A8403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0FE9F436" w14:textId="50B0DA3F" w:rsidR="004C1C65" w:rsidRPr="002B03F0" w:rsidRDefault="004C1C65" w:rsidP="004C1C65">
            <w:pPr>
              <w:ind w:leftChars="100" w:left="200"/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1. 매출관련경비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1D4A73E4" w14:textId="654328E6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4,529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4C4CB51D" w14:textId="70A5DD13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4,627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35CCF7B9" w14:textId="122D25D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4,724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1348340D" w14:textId="5998379F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4,824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41B727AE" w14:textId="2A3D5963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4,922</w:t>
            </w:r>
          </w:p>
        </w:tc>
      </w:tr>
      <w:tr w:rsidR="00D14FAD" w:rsidRPr="00D14FAD" w14:paraId="7B596791" w14:textId="2A7A07B8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1F036B7A" w14:textId="51825EEF" w:rsidR="004C1C65" w:rsidRPr="002B03F0" w:rsidRDefault="004C1C65" w:rsidP="004C1C65">
            <w:pPr>
              <w:ind w:leftChars="100" w:left="200"/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2. 인건비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13EED74" w14:textId="6AB8542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17,365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46285594" w14:textId="49AD5B1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17,703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1467F1D3" w14:textId="1415100A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18,048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72B4E412" w14:textId="4DBA689C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18,401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2686D897" w14:textId="152057BD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18,759</w:t>
            </w:r>
          </w:p>
        </w:tc>
      </w:tr>
      <w:tr w:rsidR="00D14FAD" w:rsidRPr="00D14FAD" w14:paraId="2C8D1CFB" w14:textId="1E2FDBEB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2FE70CA1" w14:textId="14566C81" w:rsidR="004C1C65" w:rsidRPr="002B03F0" w:rsidRDefault="004C1C65" w:rsidP="004C1C65">
            <w:pPr>
              <w:ind w:leftChars="100" w:left="200"/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3. 인건비성경비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4DDC4624" w14:textId="737356BC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2,395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167BC220" w14:textId="0AB24D5F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2,441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24D30072" w14:textId="71A5C88D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2,489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4DC4DF71" w14:textId="5C94CADD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2,537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2D148FA7" w14:textId="1088DA68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2,587</w:t>
            </w:r>
          </w:p>
        </w:tc>
      </w:tr>
      <w:tr w:rsidR="00D14FAD" w:rsidRPr="00D14FAD" w14:paraId="1546EAC2" w14:textId="08D7C5E0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3C9D9516" w14:textId="117AC429" w:rsidR="004C1C65" w:rsidRPr="002B03F0" w:rsidRDefault="004C1C65" w:rsidP="004C1C65">
            <w:pPr>
              <w:ind w:leftChars="100" w:left="200"/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4. 고정성경비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046D46E9" w14:textId="53B1EC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3,610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F460AEB" w14:textId="288DA9AE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3,661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D1DD500" w14:textId="3FB0B8D0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3,713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2C81561D" w14:textId="45B83B59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3,765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58CECB6F" w14:textId="1B70BDBB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3,818</w:t>
            </w:r>
          </w:p>
        </w:tc>
      </w:tr>
      <w:tr w:rsidR="00D14FAD" w:rsidRPr="00D14FAD" w14:paraId="36B1DAF7" w14:textId="105F4FD9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5CA8CDA5" w14:textId="53AB7ABD" w:rsidR="004C1C65" w:rsidRPr="002B03F0" w:rsidRDefault="004C1C65" w:rsidP="004C1C65">
            <w:pPr>
              <w:ind w:leftChars="100" w:left="200"/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5. 감가상각비(IS)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52E6237C" w14:textId="4F625CB2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492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1EC1F24" w14:textId="6B162116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602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3A7392C7" w14:textId="6383A63D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736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7ED2A8F1" w14:textId="66E8284B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900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3386E83D" w14:textId="15764234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1,100</w:t>
            </w:r>
          </w:p>
        </w:tc>
      </w:tr>
      <w:tr w:rsidR="00D14FAD" w:rsidRPr="00D14FAD" w14:paraId="2035D97B" w14:textId="59882CAC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6029F664" w14:textId="64D09780" w:rsidR="004C1C65" w:rsidRPr="002B03F0" w:rsidRDefault="004C1C65" w:rsidP="004C1C65">
            <w:pPr>
              <w:ind w:leftChars="100" w:left="200"/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6. 무형자산상각비(IS)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44DE512A" w14:textId="636FB8D6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318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1FDC953F" w14:textId="7BF9F062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322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C565552" w14:textId="7BC4890C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325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471416E9" w14:textId="1F41F2DB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329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5826AB62" w14:textId="09D6E39E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333</w:t>
            </w:r>
          </w:p>
        </w:tc>
      </w:tr>
      <w:tr w:rsidR="00D14FAD" w:rsidRPr="00D14FAD" w14:paraId="6CB7CD04" w14:textId="5E89B3D4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4CE4F61C" w14:textId="0961B8EF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Ⅲ. 영업이익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06C27361" w14:textId="1D10BA3A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6,566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CD11698" w14:textId="11893B25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6,680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2C5CB490" w14:textId="4180B4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6,763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7B87CF27" w14:textId="40741E7B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6,814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63C4B510" w14:textId="51770834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6,816</w:t>
            </w:r>
          </w:p>
        </w:tc>
      </w:tr>
      <w:tr w:rsidR="00D14FAD" w:rsidRPr="00D14FAD" w14:paraId="799710A8" w14:textId="0C6319FB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624105FE" w14:textId="79800C0A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Ⅳ. 법인세비용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738FBEB5" w14:textId="51F32CE1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1,350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C9412FF" w14:textId="1A4D5DCD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1,374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07A9BA8C" w14:textId="12712944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1,391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156654B8" w14:textId="73C28DBF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1,402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50E86CA1" w14:textId="5B5A9CC8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1,403</w:t>
            </w:r>
          </w:p>
        </w:tc>
      </w:tr>
      <w:tr w:rsidR="00D14FAD" w:rsidRPr="00D14FAD" w14:paraId="1AFA0FFB" w14:textId="7F9C2A09" w:rsidTr="0024449C">
        <w:trPr>
          <w:trHeight w:val="149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3366E46F" w14:textId="769F8A48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Ⅴ. NOPLAT (a)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0D564347" w14:textId="574D49C4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5,216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415FC32D" w14:textId="50ECCC78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5,306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11CF5AA9" w14:textId="17BF34C9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5,372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5AD5B98B" w14:textId="71CDBBBE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5,412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25059B66" w14:textId="61D9003B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5,413</w:t>
            </w:r>
          </w:p>
        </w:tc>
      </w:tr>
      <w:tr w:rsidR="00D14FAD" w:rsidRPr="00D14FAD" w14:paraId="7419820B" w14:textId="632762E8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0643E1C9" w14:textId="5C817B83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Ⅵ. 조정사항 (b)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75398813" w14:textId="331296EE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110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3B26399D" w14:textId="69DFEA13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25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447D077D" w14:textId="505FEF11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29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0B951CE2" w14:textId="79585712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32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790A49BA" w14:textId="28D266F3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36</w:t>
            </w:r>
          </w:p>
        </w:tc>
      </w:tr>
      <w:tr w:rsidR="00D14FAD" w:rsidRPr="00D14FAD" w14:paraId="2E986571" w14:textId="1ABB508B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119EC3BB" w14:textId="460C367D" w:rsidR="004C1C65" w:rsidRPr="002B03F0" w:rsidRDefault="004C1C65" w:rsidP="004C1C65">
            <w:pPr>
              <w:ind w:leftChars="100" w:left="200"/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1. 감가상각비(CF)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12C7876C" w14:textId="450B630D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(810)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0BA2ED57" w14:textId="1A9636B9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(924)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0477D171" w14:textId="0AC63511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(1,061)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03AA7D53" w14:textId="0837BEF0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(1,229)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1F0DB499" w14:textId="14CC1C65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(1,433)</w:t>
            </w:r>
          </w:p>
        </w:tc>
      </w:tr>
      <w:tr w:rsidR="00D14FAD" w:rsidRPr="00D14FAD" w14:paraId="130B5A05" w14:textId="6BD60BB9" w:rsidTr="0024449C">
        <w:trPr>
          <w:trHeight w:val="149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27785FF7" w14:textId="715044DF" w:rsidR="004C1C65" w:rsidRPr="002B03F0" w:rsidRDefault="004C1C65" w:rsidP="004C1C65">
            <w:pPr>
              <w:ind w:firstLineChars="100" w:firstLine="140"/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2. 순운전자본의 증감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50065E3F" w14:textId="0012AF9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94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1F5A76B9" w14:textId="1DFB13F0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7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C8956E5" w14:textId="4AB4675C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8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BD7782A" w14:textId="178C3EB0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0D8CB69D" w14:textId="10FA270A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6</w:t>
            </w:r>
          </w:p>
        </w:tc>
      </w:tr>
      <w:tr w:rsidR="00D14FAD" w:rsidRPr="00D14FAD" w14:paraId="6B23B239" w14:textId="6A4668FE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35891B7A" w14:textId="518C7B13" w:rsidR="004C1C65" w:rsidRPr="002B03F0" w:rsidRDefault="004C1C65" w:rsidP="004C1C65">
            <w:pPr>
              <w:ind w:firstLineChars="100" w:firstLine="140"/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3. 자본적지출(CAPEX)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7EFF0DC" w14:textId="2AA27FF2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826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7AF80415" w14:textId="73F673D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942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17C18381" w14:textId="7C9C52AF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1,082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75DEB8A9" w14:textId="3937CED4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1,255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2A36CED0" w14:textId="6C955D8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1,463</w:t>
            </w:r>
          </w:p>
        </w:tc>
      </w:tr>
      <w:tr w:rsidR="00D14FAD" w:rsidRPr="00D14FAD" w14:paraId="45B26663" w14:textId="13A8C2AE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537934E9" w14:textId="4B557A4D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Ⅶ. FCFF (c=a-b)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BEFA064" w14:textId="4E751B16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5,106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2E8FCAF" w14:textId="07F691BD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5,281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1F32B632" w14:textId="07A1E17A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5,343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77844FDD" w14:textId="7101A3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5,380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4C413AC4" w14:textId="145E1DC8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5,377</w:t>
            </w:r>
          </w:p>
        </w:tc>
      </w:tr>
      <w:tr w:rsidR="00D14FAD" w:rsidRPr="00D14FAD" w14:paraId="7AB1AA1A" w14:textId="7D785BD3" w:rsidTr="0024449C">
        <w:trPr>
          <w:trHeight w:val="149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680EBA48" w14:textId="5A898B7B" w:rsidR="004C1C65" w:rsidRPr="002B03F0" w:rsidRDefault="004C1C65" w:rsidP="004C1C65">
            <w:pPr>
              <w:ind w:leftChars="100" w:left="200"/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할인율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180D3F97" w14:textId="6E9B662A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10.41%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4F4D38C1" w14:textId="76FBFEFF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10.41%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0872718" w14:textId="0C8E5410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10.41%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3BF39B89" w14:textId="4B3E7856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10.41%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0D6799B4" w14:textId="0058359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10.41%</w:t>
            </w:r>
          </w:p>
        </w:tc>
      </w:tr>
      <w:tr w:rsidR="00D14FAD" w:rsidRPr="00D14FAD" w14:paraId="613BDD92" w14:textId="5A803F2B" w:rsidTr="008D00C2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0CD791EC" w14:textId="7329B610" w:rsidR="004C1C65" w:rsidRPr="002B03F0" w:rsidRDefault="004C1C65" w:rsidP="004C1C65">
            <w:pPr>
              <w:ind w:leftChars="100" w:left="200"/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할인기간(기중현금)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4505C28E" w14:textId="233FE146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0.50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0905A7CB" w14:textId="197689A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1.50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3902C0EE" w14:textId="4CF4F972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2.50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39B04E6A" w14:textId="74DF2BD1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3.50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050437FB" w14:textId="29C24B90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4.50</w:t>
            </w:r>
          </w:p>
        </w:tc>
      </w:tr>
      <w:tr w:rsidR="00D14FAD" w:rsidRPr="00D14FAD" w14:paraId="0F22731A" w14:textId="0DE4461E" w:rsidTr="008D00C2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760CB81E" w14:textId="3601EC01" w:rsidR="004C1C65" w:rsidRPr="002B03F0" w:rsidRDefault="004C1C65" w:rsidP="004C1C65">
            <w:pPr>
              <w:ind w:leftChars="100" w:left="200"/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현가계수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10053E1" w14:textId="4219AB3F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0.95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649EB7AD" w14:textId="2F78B82F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0.86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37F958FD" w14:textId="1097C911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0.78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auto"/>
            <w:vAlign w:val="center"/>
          </w:tcPr>
          <w:p w14:paraId="73D7C663" w14:textId="400BD2CE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0.71</w:t>
            </w: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vAlign w:val="center"/>
          </w:tcPr>
          <w:p w14:paraId="0962ADA4" w14:textId="2ABB60BA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0.64</w:t>
            </w:r>
          </w:p>
        </w:tc>
      </w:tr>
      <w:tr w:rsidR="00D14FAD" w:rsidRPr="00D14FAD" w14:paraId="468A64D1" w14:textId="29AC1DA8" w:rsidTr="008D00C2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1B905540" w14:textId="3F503952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 xml:space="preserve">Ⅷ. </w:t>
            </w:r>
            <w:r w:rsidRPr="002B03F0">
              <w:rPr>
                <w:rFonts w:ascii="Calibri" w:eastAsia="마루 부리OTF 중간" w:hAnsi="Calibri" w:cs="Calibri"/>
                <w:w w:val="90"/>
                <w:sz w:val="16"/>
                <w:szCs w:val="16"/>
              </w:rPr>
              <w:t>Σ</w:t>
            </w: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PV of FCFF(d)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shd w:val="clear" w:color="auto" w:fill="auto"/>
            <w:vAlign w:val="center"/>
          </w:tcPr>
          <w:p w14:paraId="0B233B50" w14:textId="7E6BC9A0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bookmarkStart w:id="22" w:name="RANGE!AC30"/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20,831</w:t>
            </w:r>
            <w:bookmarkEnd w:id="22"/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nil"/>
              <w:bottom w:val="nil"/>
              <w:right w:val="nil"/>
            </w:tcBorders>
            <w:shd w:val="clear" w:color="auto" w:fill="auto"/>
          </w:tcPr>
          <w:p w14:paraId="61A73557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nil"/>
              <w:bottom w:val="nil"/>
              <w:right w:val="nil"/>
            </w:tcBorders>
            <w:shd w:val="clear" w:color="auto" w:fill="auto"/>
          </w:tcPr>
          <w:p w14:paraId="66B63D2B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nil"/>
              <w:bottom w:val="nil"/>
              <w:right w:val="nil"/>
            </w:tcBorders>
            <w:shd w:val="clear" w:color="auto" w:fill="auto"/>
          </w:tcPr>
          <w:p w14:paraId="78559068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single" w:sz="8" w:space="0" w:color="E36C0A" w:themeColor="accent6" w:themeShade="BF"/>
              <w:left w:val="nil"/>
              <w:bottom w:val="nil"/>
            </w:tcBorders>
          </w:tcPr>
          <w:p w14:paraId="4AFA8EE5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</w:tr>
      <w:tr w:rsidR="00D14FAD" w:rsidRPr="00D14FAD" w14:paraId="56E0DC8B" w14:textId="0948D15E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464A6D68" w14:textId="2296832E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Ⅸ. 영구가치(e)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shd w:val="clear" w:color="auto" w:fill="auto"/>
            <w:vAlign w:val="center"/>
          </w:tcPr>
          <w:p w14:paraId="30541390" w14:textId="3EFDEA0B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37,206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7F3A8E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FF618C0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205C4F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</w:tcBorders>
          </w:tcPr>
          <w:p w14:paraId="4994C563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</w:tr>
      <w:tr w:rsidR="00D14FAD" w:rsidRPr="00D14FAD" w14:paraId="3BBF135C" w14:textId="6B653051" w:rsidTr="0024449C">
        <w:trPr>
          <w:trHeight w:val="149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0B79A654" w14:textId="5DABD5D9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Ⅹ. 영업가치(f=d+e)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shd w:val="clear" w:color="auto" w:fill="auto"/>
            <w:vAlign w:val="center"/>
          </w:tcPr>
          <w:p w14:paraId="54EE9239" w14:textId="15E5B1E0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58,037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6C66E7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8FB9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FA83F3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</w:tcBorders>
          </w:tcPr>
          <w:p w14:paraId="23FB8CF6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</w:tr>
      <w:tr w:rsidR="00D14FAD" w:rsidRPr="00D14FAD" w14:paraId="22C8F51E" w14:textId="045B84D3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2C567429" w14:textId="0E335EF3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MS Gothic" w:eastAsia="MS Gothic" w:hAnsi="MS Gothic" w:cs="MS Gothic" w:hint="eastAsia"/>
                <w:w w:val="90"/>
                <w:sz w:val="16"/>
                <w:szCs w:val="16"/>
              </w:rPr>
              <w:t>Ⅺ</w:t>
            </w: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 xml:space="preserve"> . 비영업용자산(g)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shd w:val="clear" w:color="auto" w:fill="auto"/>
            <w:vAlign w:val="center"/>
          </w:tcPr>
          <w:p w14:paraId="0BB3042B" w14:textId="2FEAA968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71,929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B38CBB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2ADB18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23F69F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</w:tcBorders>
          </w:tcPr>
          <w:p w14:paraId="460342C2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</w:tr>
      <w:tr w:rsidR="00D14FAD" w:rsidRPr="00D14FAD" w14:paraId="27B021D5" w14:textId="0624D77C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12703DCB" w14:textId="7C4366AF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MS Gothic" w:eastAsia="MS Gothic" w:hAnsi="MS Gothic" w:cs="MS Gothic" w:hint="eastAsia"/>
                <w:w w:val="90"/>
                <w:sz w:val="16"/>
                <w:szCs w:val="16"/>
              </w:rPr>
              <w:t>Ⅻ</w:t>
            </w: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. 기업가치(h=f+g)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shd w:val="clear" w:color="auto" w:fill="auto"/>
            <w:vAlign w:val="center"/>
          </w:tcPr>
          <w:p w14:paraId="76FF4991" w14:textId="221C07C1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129,966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B6420D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10C8A8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EED05E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</w:tcBorders>
          </w:tcPr>
          <w:p w14:paraId="4E6B5CB4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</w:tr>
      <w:tr w:rsidR="00D14FAD" w:rsidRPr="00D14FAD" w14:paraId="5E4CC42D" w14:textId="07D04920" w:rsidTr="0024449C">
        <w:trPr>
          <w:trHeight w:val="149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2B0EBC86" w14:textId="39B47C9F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XIII. 순부채(i)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shd w:val="clear" w:color="auto" w:fill="auto"/>
            <w:vAlign w:val="center"/>
          </w:tcPr>
          <w:p w14:paraId="6F6339D7" w14:textId="5C6FAD5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-4,253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AEF327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B2F75B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C8563E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</w:tcBorders>
          </w:tcPr>
          <w:p w14:paraId="5C91FB08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</w:tr>
      <w:tr w:rsidR="00D14FAD" w:rsidRPr="00D14FAD" w14:paraId="0F2EAC86" w14:textId="67585AC3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420EE537" w14:textId="7B57BB43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XIV. 우선주 등(j)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shd w:val="clear" w:color="auto" w:fill="auto"/>
            <w:vAlign w:val="center"/>
          </w:tcPr>
          <w:p w14:paraId="507C33EA" w14:textId="6725F5FC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0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E0760B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1D5C44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694F21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</w:tcBorders>
          </w:tcPr>
          <w:p w14:paraId="439EEA85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</w:tr>
      <w:tr w:rsidR="00D14FAD" w:rsidRPr="00D14FAD" w14:paraId="739A9C8E" w14:textId="4297B793" w:rsidTr="0024449C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0C9D59AA" w14:textId="7D329A97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85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80"/>
                <w:sz w:val="16"/>
                <w:szCs w:val="16"/>
              </w:rPr>
              <w:t>XV. 자기자본가치(k=h-i-j)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shd w:val="clear" w:color="auto" w:fill="auto"/>
            <w:vAlign w:val="center"/>
          </w:tcPr>
          <w:p w14:paraId="0B857F17" w14:textId="522F7773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134,219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694EE7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04BA94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767E41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</w:tcBorders>
          </w:tcPr>
          <w:p w14:paraId="516A5246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</w:tr>
      <w:tr w:rsidR="00D14FAD" w:rsidRPr="00D14FAD" w14:paraId="60D180C2" w14:textId="76E33965" w:rsidTr="008D00C2">
        <w:trPr>
          <w:trHeight w:val="149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8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0D74D97E" w14:textId="4FDD71FD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85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XVI. 유통발행주식수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8" w:space="0" w:color="E36C0A" w:themeColor="accent6" w:themeShade="BF"/>
              <w:right w:val="nil"/>
            </w:tcBorders>
            <w:shd w:val="clear" w:color="auto" w:fill="auto"/>
            <w:vAlign w:val="center"/>
          </w:tcPr>
          <w:p w14:paraId="56C86B72" w14:textId="472FF07E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1,143,894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CEE8DA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C7D760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9E5218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</w:tcBorders>
          </w:tcPr>
          <w:p w14:paraId="061DBC19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</w:tr>
      <w:tr w:rsidR="00D14FAD" w:rsidRPr="00D14FAD" w14:paraId="1B6569B0" w14:textId="3DC5CDD8" w:rsidTr="008D00C2">
        <w:trPr>
          <w:trHeight w:val="155"/>
          <w:jc w:val="right"/>
        </w:trPr>
        <w:tc>
          <w:tcPr>
            <w:tcW w:w="2052" w:type="dxa"/>
            <w:tcBorders>
              <w:top w:val="single" w:sz="8" w:space="0" w:color="E36C0A" w:themeColor="accent6" w:themeShade="BF"/>
              <w:left w:val="nil"/>
              <w:bottom w:val="single" w:sz="12" w:space="0" w:color="E36C0A" w:themeColor="accent6" w:themeShade="BF"/>
              <w:right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60456B1D" w14:textId="05EB4685" w:rsidR="004C1C65" w:rsidRPr="002B03F0" w:rsidRDefault="004C1C65" w:rsidP="004C1C65">
            <w:pPr>
              <w:rPr>
                <w:rFonts w:ascii="마루 부리OTF 중간" w:eastAsia="마루 부리OTF 중간" w:hAnsi="마루 부리OTF 중간"/>
                <w:w w:val="90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w w:val="90"/>
                <w:sz w:val="16"/>
                <w:szCs w:val="16"/>
              </w:rPr>
              <w:t>XVII. 주당 평가금액</w:t>
            </w:r>
          </w:p>
        </w:tc>
        <w:tc>
          <w:tcPr>
            <w:tcW w:w="1092" w:type="dxa"/>
            <w:tcBorders>
              <w:top w:val="single" w:sz="8" w:space="0" w:color="E36C0A" w:themeColor="accent6" w:themeShade="BF"/>
              <w:left w:val="single" w:sz="8" w:space="0" w:color="E36C0A" w:themeColor="accent6" w:themeShade="BF"/>
              <w:bottom w:val="single" w:sz="12" w:space="0" w:color="E36C0A" w:themeColor="accent6" w:themeShade="BF"/>
              <w:right w:val="nil"/>
            </w:tcBorders>
            <w:shd w:val="clear" w:color="auto" w:fill="auto"/>
            <w:vAlign w:val="center"/>
          </w:tcPr>
          <w:p w14:paraId="622B332A" w14:textId="053AE376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117,335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56C739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259DF0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28DDED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</w:tcBorders>
          </w:tcPr>
          <w:p w14:paraId="6876AB3D" w14:textId="77777777" w:rsidR="004C1C65" w:rsidRPr="002B03F0" w:rsidRDefault="004C1C65" w:rsidP="004C1C65">
            <w:pPr>
              <w:jc w:val="right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</w:p>
        </w:tc>
      </w:tr>
    </w:tbl>
    <w:p w14:paraId="61B260A3" w14:textId="7954B06E" w:rsidR="004C1C65" w:rsidRPr="00D14FAD" w:rsidRDefault="004C1C65" w:rsidP="004C1C65">
      <w:pPr>
        <w:rPr>
          <w:rFonts w:ascii="나눔스퀘어 네오 Regular" w:eastAsia="나눔스퀘어 네오 Regular" w:hAnsi="나눔스퀘어 네오 Regular"/>
        </w:rPr>
      </w:pPr>
    </w:p>
    <w:p w14:paraId="2CA0ADF8" w14:textId="133248ED" w:rsidR="005B00E8" w:rsidRPr="008D00C2" w:rsidRDefault="00F67305" w:rsidP="0091649F">
      <w:pPr>
        <w:pStyle w:val="af6"/>
        <w:jc w:val="left"/>
        <w:rPr>
          <w:rFonts w:ascii="나눔스퀘어 네오 Bold" w:eastAsia="나눔스퀘어 네오 Bold" w:hAnsi="나눔스퀘어 네오 Bold"/>
          <w:b w:val="0"/>
        </w:rPr>
      </w:pPr>
      <w:bookmarkStart w:id="23" w:name="_Toc190094384"/>
      <w:r w:rsidRPr="008D00C2">
        <w:rPr>
          <w:rFonts w:ascii="나눔스퀘어 네오 Bold" w:eastAsia="나눔스퀘어 네오 Bold" w:hAnsi="나눔스퀘어 네오 Bold" w:hint="eastAsia"/>
          <w:b w:val="0"/>
        </w:rPr>
        <w:lastRenderedPageBreak/>
        <w:t>5</w:t>
      </w:r>
      <w:r w:rsidR="005B00E8" w:rsidRPr="008D00C2">
        <w:rPr>
          <w:rFonts w:ascii="나눔스퀘어 네오 Bold" w:eastAsia="나눔스퀘어 네오 Bold" w:hAnsi="나눔스퀘어 네오 Bold" w:hint="eastAsia"/>
          <w:b w:val="0"/>
        </w:rPr>
        <w:t>. 평가결론</w:t>
      </w:r>
      <w:bookmarkEnd w:id="23"/>
    </w:p>
    <w:p w14:paraId="22AC3128" w14:textId="77777777" w:rsidR="005B00E8" w:rsidRPr="00444EE8" w:rsidRDefault="005B00E8" w:rsidP="00FC1140">
      <w:pPr>
        <w:numPr>
          <w:ilvl w:val="0"/>
          <w:numId w:val="9"/>
        </w:numPr>
        <w:tabs>
          <w:tab w:val="clear" w:pos="1500"/>
          <w:tab w:val="num" w:pos="1000"/>
        </w:tabs>
        <w:ind w:hanging="800"/>
        <w:rPr>
          <w:rFonts w:ascii="나눔스퀘어 네오 Bold" w:eastAsia="나눔스퀘어 네오 Bold" w:hAnsi="나눔스퀘어 네오 Bold"/>
          <w:bCs/>
          <w:sz w:val="24"/>
        </w:rPr>
      </w:pPr>
      <w:r w:rsidRPr="00444EE8">
        <w:rPr>
          <w:rFonts w:ascii="나눔스퀘어 네오 Bold" w:eastAsia="나눔스퀘어 네오 Bold" w:hAnsi="나눔스퀘어 네오 Bold"/>
          <w:bCs/>
          <w:sz w:val="24"/>
        </w:rPr>
        <w:t>평가결과 요약</w:t>
      </w:r>
    </w:p>
    <w:p w14:paraId="42E69CD4" w14:textId="77777777" w:rsidR="005B00E8" w:rsidRPr="00D14FAD" w:rsidRDefault="005B00E8" w:rsidP="005B00E8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41B4DEE" w14:textId="4766AE88" w:rsidR="005B00E8" w:rsidRPr="00D14FAD" w:rsidRDefault="005B00E8" w:rsidP="00F34032">
      <w:pPr>
        <w:pStyle w:val="a"/>
      </w:pPr>
      <w:r w:rsidRPr="00D14FAD">
        <w:t>한국자산평가의</w:t>
      </w:r>
      <w:r w:rsidRPr="00D14FAD">
        <w:rPr>
          <w:rFonts w:hint="eastAsia"/>
        </w:rPr>
        <w:t xml:space="preserve"> 비시장성 </w:t>
      </w:r>
      <w:r w:rsidRPr="00D14FAD">
        <w:t xml:space="preserve">지분증권 평가모형에 의해 </w:t>
      </w:r>
      <w:r w:rsidR="00F5335F" w:rsidRPr="00D14FAD">
        <w:rPr>
          <w:rFonts w:hint="eastAsia"/>
        </w:rPr>
        <w:t>한국자산평가(주)</w:t>
      </w:r>
      <w:r w:rsidRPr="00D14FAD">
        <w:t xml:space="preserve">의 </w:t>
      </w:r>
      <w:r w:rsidRPr="00D14FAD">
        <w:rPr>
          <w:rFonts w:hint="eastAsia"/>
        </w:rPr>
        <w:t xml:space="preserve">비시장성 </w:t>
      </w:r>
      <w:r w:rsidRPr="00D14FAD">
        <w:t xml:space="preserve">보통주 1주당 </w:t>
      </w:r>
      <w:r w:rsidRPr="00D14FAD">
        <w:rPr>
          <w:u w:val="single"/>
        </w:rPr>
        <w:t xml:space="preserve">공정한 시장가치는 주당 </w:t>
      </w:r>
      <w:r w:rsidR="004C1C65" w:rsidRPr="00D14FAD">
        <w:rPr>
          <w:u w:val="single"/>
        </w:rPr>
        <w:t>117,335</w:t>
      </w:r>
      <w:r w:rsidRPr="00D14FAD">
        <w:rPr>
          <w:u w:val="single"/>
        </w:rPr>
        <w:t>원으로 평가</w:t>
      </w:r>
      <w:r w:rsidRPr="00D14FAD">
        <w:t>되었습니다.</w:t>
      </w:r>
      <w:r w:rsidRPr="00D14FAD">
        <w:rPr>
          <w:rFonts w:hint="eastAsia"/>
        </w:rPr>
        <w:t xml:space="preserve"> </w:t>
      </w:r>
    </w:p>
    <w:p w14:paraId="46895FEE" w14:textId="77777777" w:rsidR="005B00E8" w:rsidRPr="00D14FAD" w:rsidRDefault="005B00E8" w:rsidP="005B00E8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1F31F758" w14:textId="77777777" w:rsidR="005B00E8" w:rsidRPr="00D14FAD" w:rsidRDefault="005B00E8" w:rsidP="005B00E8">
      <w:pPr>
        <w:spacing w:line="0" w:lineRule="atLeast"/>
        <w:jc w:val="right"/>
        <w:rPr>
          <w:rFonts w:ascii="나눔스퀘어 네오 Regular" w:eastAsia="나눔스퀘어 네오 Regular" w:hAnsi="나눔스퀘어 네오 Regular"/>
          <w:bCs/>
          <w:sz w:val="18"/>
          <w:szCs w:val="18"/>
        </w:rPr>
      </w:pPr>
      <w:r w:rsidRPr="00D14FAD">
        <w:rPr>
          <w:rFonts w:ascii="나눔스퀘어 네오 Regular" w:eastAsia="나눔스퀘어 네오 Regular" w:hAnsi="나눔스퀘어 네오 Regular" w:hint="eastAsia"/>
          <w:bCs/>
          <w:sz w:val="18"/>
          <w:szCs w:val="18"/>
        </w:rPr>
        <w:t>(단위: 원)</w:t>
      </w:r>
    </w:p>
    <w:tbl>
      <w:tblPr>
        <w:tblW w:w="0" w:type="auto"/>
        <w:tblInd w:w="995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954"/>
        <w:gridCol w:w="3955"/>
      </w:tblGrid>
      <w:tr w:rsidR="00D14FAD" w:rsidRPr="00D14FAD" w14:paraId="69D3CCEA" w14:textId="77777777" w:rsidTr="002B03F0">
        <w:trPr>
          <w:cantSplit/>
          <w:trHeight w:val="499"/>
        </w:trPr>
        <w:tc>
          <w:tcPr>
            <w:tcW w:w="3954" w:type="dxa"/>
            <w:shd w:val="clear" w:color="auto" w:fill="FABF8F" w:themeFill="accent6" w:themeFillTint="99"/>
            <w:vAlign w:val="center"/>
          </w:tcPr>
          <w:p w14:paraId="5AEAA231" w14:textId="77777777" w:rsidR="005B00E8" w:rsidRPr="00E27710" w:rsidRDefault="005B00E8" w:rsidP="0016013E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평가방법</w:t>
            </w:r>
            <w:bookmarkStart w:id="24" w:name="_GoBack"/>
            <w:bookmarkEnd w:id="24"/>
          </w:p>
        </w:tc>
        <w:tc>
          <w:tcPr>
            <w:tcW w:w="3955" w:type="dxa"/>
            <w:shd w:val="clear" w:color="auto" w:fill="FABF8F" w:themeFill="accent6" w:themeFillTint="99"/>
            <w:vAlign w:val="center"/>
          </w:tcPr>
          <w:p w14:paraId="765D069E" w14:textId="77777777" w:rsidR="005B00E8" w:rsidRPr="00E27710" w:rsidRDefault="005B00E8" w:rsidP="0016013E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1주당 평가금액</w:t>
            </w:r>
          </w:p>
        </w:tc>
      </w:tr>
      <w:tr w:rsidR="00325A5D" w:rsidRPr="00D14FAD" w14:paraId="0AA7D7E9" w14:textId="77777777" w:rsidTr="002B03F0">
        <w:trPr>
          <w:cantSplit/>
          <w:trHeight w:val="499"/>
        </w:trPr>
        <w:tc>
          <w:tcPr>
            <w:tcW w:w="3954" w:type="dxa"/>
            <w:vAlign w:val="center"/>
          </w:tcPr>
          <w:p w14:paraId="7D690E09" w14:textId="77777777" w:rsidR="005B00E8" w:rsidRPr="002B03F0" w:rsidRDefault="005B00E8" w:rsidP="0016013E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DCF모형</w:t>
            </w:r>
          </w:p>
        </w:tc>
        <w:tc>
          <w:tcPr>
            <w:tcW w:w="3955" w:type="dxa"/>
            <w:vAlign w:val="center"/>
          </w:tcPr>
          <w:p w14:paraId="424C7817" w14:textId="16977D32" w:rsidR="005B00E8" w:rsidRPr="002B03F0" w:rsidRDefault="004C1C65" w:rsidP="0016013E">
            <w:pPr>
              <w:jc w:val="center"/>
              <w:rPr>
                <w:rFonts w:ascii="마루 부리OTF 중간" w:eastAsia="마루 부리OTF 중간" w:hAnsi="마루 부리OTF 중간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/>
                <w:sz w:val="16"/>
                <w:szCs w:val="16"/>
              </w:rPr>
              <w:t>117,335</w:t>
            </w:r>
          </w:p>
        </w:tc>
      </w:tr>
    </w:tbl>
    <w:p w14:paraId="706BC100" w14:textId="77777777" w:rsidR="005B00E8" w:rsidRPr="00D14FAD" w:rsidRDefault="005B00E8" w:rsidP="005B00E8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tbl>
      <w:tblPr>
        <w:tblW w:w="0" w:type="auto"/>
        <w:tblInd w:w="995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954"/>
        <w:gridCol w:w="3955"/>
      </w:tblGrid>
      <w:tr w:rsidR="00D14FAD" w:rsidRPr="00D14FAD" w14:paraId="0E1C4BF0" w14:textId="77777777" w:rsidTr="002B03F0">
        <w:trPr>
          <w:trHeight w:val="720"/>
        </w:trPr>
        <w:tc>
          <w:tcPr>
            <w:tcW w:w="3954" w:type="dxa"/>
            <w:shd w:val="clear" w:color="auto" w:fill="FABF8F" w:themeFill="accent6" w:themeFillTint="99"/>
            <w:vAlign w:val="center"/>
          </w:tcPr>
          <w:p w14:paraId="70D812A3" w14:textId="77777777" w:rsidR="005B00E8" w:rsidRPr="00E27710" w:rsidRDefault="005B00E8" w:rsidP="0016013E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최종 평가제시금액</w:t>
            </w:r>
          </w:p>
        </w:tc>
        <w:tc>
          <w:tcPr>
            <w:tcW w:w="3955" w:type="dxa"/>
            <w:shd w:val="clear" w:color="auto" w:fill="FFFFFF"/>
            <w:vAlign w:val="center"/>
          </w:tcPr>
          <w:p w14:paraId="2C4FD7F3" w14:textId="4C34269F" w:rsidR="005B00E8" w:rsidRPr="002B03F0" w:rsidRDefault="004C1C65" w:rsidP="0016013E">
            <w:pPr>
              <w:jc w:val="center"/>
              <w:rPr>
                <w:rFonts w:ascii="마루 부리OTF 중간" w:eastAsia="마루 부리OTF 중간" w:hAnsi="마루 부리OTF 중간"/>
                <w:bCs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/>
                <w:bCs/>
                <w:sz w:val="16"/>
                <w:szCs w:val="16"/>
              </w:rPr>
              <w:t>117,335</w:t>
            </w:r>
          </w:p>
        </w:tc>
      </w:tr>
    </w:tbl>
    <w:p w14:paraId="6E99F4AD" w14:textId="77777777" w:rsidR="005B00E8" w:rsidRPr="00D14FAD" w:rsidRDefault="005B00E8" w:rsidP="005B00E8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234C7D6C" w14:textId="77777777" w:rsidR="004E537B" w:rsidRPr="00D14FAD" w:rsidRDefault="004E537B">
      <w:pPr>
        <w:jc w:val="left"/>
        <w:rPr>
          <w:rFonts w:ascii="나눔스퀘어 네오 Regular" w:eastAsia="나눔스퀘어 네오 Regular" w:hAnsi="나눔스퀘어 네오 Regular"/>
          <w:sz w:val="32"/>
          <w:szCs w:val="32"/>
        </w:rPr>
      </w:pPr>
      <w:r w:rsidRPr="00D14FAD">
        <w:rPr>
          <w:rFonts w:ascii="나눔스퀘어 네오 Regular" w:eastAsia="나눔스퀘어 네오 Regular" w:hAnsi="나눔스퀘어 네오 Regular"/>
          <w:sz w:val="32"/>
          <w:szCs w:val="32"/>
        </w:rPr>
        <w:br w:type="page"/>
      </w:r>
    </w:p>
    <w:p w14:paraId="4874535A" w14:textId="77777777" w:rsidR="00D90931" w:rsidRPr="008D00C2" w:rsidRDefault="00F67305" w:rsidP="0091649F">
      <w:pPr>
        <w:pStyle w:val="af6"/>
        <w:jc w:val="left"/>
        <w:rPr>
          <w:rFonts w:ascii="나눔스퀘어 네오 Bold" w:eastAsia="나눔스퀘어 네오 Bold" w:hAnsi="나눔스퀘어 네오 Bold"/>
          <w:b w:val="0"/>
        </w:rPr>
      </w:pPr>
      <w:bookmarkStart w:id="25" w:name="_Toc190094385"/>
      <w:r w:rsidRPr="008D00C2">
        <w:rPr>
          <w:rFonts w:ascii="나눔스퀘어 네오 Bold" w:eastAsia="나눔스퀘어 네오 Bold" w:hAnsi="나눔스퀘어 네오 Bold" w:hint="eastAsia"/>
          <w:b w:val="0"/>
        </w:rPr>
        <w:lastRenderedPageBreak/>
        <w:t>6</w:t>
      </w:r>
      <w:r w:rsidR="00D90931" w:rsidRPr="008D00C2">
        <w:rPr>
          <w:rFonts w:ascii="나눔스퀘어 네오 Bold" w:eastAsia="나눔스퀘어 네오 Bold" w:hAnsi="나눔스퀘어 네오 Bold" w:hint="eastAsia"/>
          <w:b w:val="0"/>
        </w:rPr>
        <w:t>. 민감도 분석</w:t>
      </w:r>
      <w:bookmarkEnd w:id="25"/>
    </w:p>
    <w:p w14:paraId="0FE18DA0" w14:textId="1F3AF964" w:rsidR="00D90931" w:rsidRPr="00D14FAD" w:rsidRDefault="00D90931" w:rsidP="00F34032">
      <w:pPr>
        <w:pStyle w:val="a"/>
      </w:pPr>
      <w:r w:rsidRPr="00D14FAD">
        <w:rPr>
          <w:rFonts w:hint="eastAsia"/>
        </w:rPr>
        <w:t>한국자산평가의 비시장성 지분증권 평가에 사용된 파라미터 중 시장에서 관측 불가능한 변수는 할인율과 성장률입니다.</w:t>
      </w:r>
    </w:p>
    <w:p w14:paraId="5B02DAD6" w14:textId="77777777" w:rsidR="00D90931" w:rsidRPr="00D14FAD" w:rsidRDefault="00D90931" w:rsidP="00F34032">
      <w:pPr>
        <w:pStyle w:val="a"/>
        <w:rPr>
          <w:sz w:val="12"/>
          <w:szCs w:val="12"/>
        </w:rPr>
      </w:pPr>
    </w:p>
    <w:p w14:paraId="179227ED" w14:textId="77777777" w:rsidR="00D90931" w:rsidRPr="00D14FAD" w:rsidRDefault="00D90931" w:rsidP="00F34032">
      <w:pPr>
        <w:pStyle w:val="a"/>
      </w:pPr>
      <w:r w:rsidRPr="00D14FAD">
        <w:rPr>
          <w:rFonts w:hint="eastAsia"/>
        </w:rPr>
        <w:t>평가모형의 투입변수 중 할인율과 성장률의 변동에 의한 평가모형 가격의 민감도 분석은 다음 표와 같습니다.</w:t>
      </w:r>
    </w:p>
    <w:p w14:paraId="2484DCC7" w14:textId="77777777" w:rsidR="00EA4ED6" w:rsidRPr="00D14FAD" w:rsidRDefault="00EA4ED6" w:rsidP="00D90931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72C63454" w14:textId="77777777" w:rsidR="00CC11A3" w:rsidRPr="00444EE8" w:rsidRDefault="00CC11A3" w:rsidP="00CC11A3">
      <w:pPr>
        <w:numPr>
          <w:ilvl w:val="0"/>
          <w:numId w:val="5"/>
        </w:numPr>
        <w:tabs>
          <w:tab w:val="clear" w:pos="1500"/>
        </w:tabs>
        <w:ind w:leftChars="300" w:left="889" w:hangingChars="127" w:hanging="289"/>
        <w:rPr>
          <w:rFonts w:ascii="나눔스퀘어 네오 Bold" w:eastAsia="나눔스퀘어 네오 Bold" w:hAnsi="나눔스퀘어 네오 Bold"/>
          <w:bCs/>
          <w:sz w:val="24"/>
          <w:szCs w:val="39"/>
        </w:rPr>
      </w:pPr>
      <w:r w:rsidRPr="00444EE8">
        <w:rPr>
          <w:rFonts w:ascii="나눔스퀘어 네오 Bold" w:eastAsia="나눔스퀘어 네오 Bold" w:hAnsi="나눔스퀘어 네오 Bold" w:hint="eastAsia"/>
          <w:bCs/>
          <w:sz w:val="24"/>
          <w:szCs w:val="39"/>
        </w:rPr>
        <w:t>주당 민감도 결과</w:t>
      </w:r>
    </w:p>
    <w:p w14:paraId="30598144" w14:textId="38D25CBF" w:rsidR="00EA4ED6" w:rsidRPr="00D14FAD" w:rsidRDefault="00CC11A3" w:rsidP="00CC11A3">
      <w:pPr>
        <w:pStyle w:val="a6"/>
        <w:tabs>
          <w:tab w:val="clear" w:pos="4252"/>
          <w:tab w:val="clear" w:pos="8504"/>
        </w:tabs>
        <w:snapToGrid/>
        <w:spacing w:line="0" w:lineRule="atLeast"/>
        <w:jc w:val="right"/>
        <w:rPr>
          <w:rFonts w:ascii="나눔스퀘어 네오 Regular" w:eastAsia="나눔스퀘어 네오 Regular" w:hAnsi="나눔스퀘어 네오 Regular"/>
        </w:rPr>
      </w:pPr>
      <w:r w:rsidRPr="00D14FAD">
        <w:rPr>
          <w:rFonts w:ascii="나눔스퀘어 네오 Regular" w:eastAsia="나눔스퀘어 네오 Regular" w:hAnsi="나눔스퀘어 네오 Regular" w:hint="eastAsia"/>
        </w:rPr>
        <w:t xml:space="preserve"> </w:t>
      </w:r>
      <w:r w:rsidR="00EA4ED6" w:rsidRPr="00D14FAD">
        <w:rPr>
          <w:rFonts w:ascii="나눔스퀘어 네오 Regular" w:eastAsia="나눔스퀘어 네오 Regular" w:hAnsi="나눔스퀘어 네오 Regular" w:hint="eastAsia"/>
        </w:rPr>
        <w:t>(단위</w:t>
      </w:r>
      <w:r w:rsidR="00EA4ED6" w:rsidRPr="00D14FAD">
        <w:rPr>
          <w:rFonts w:ascii="나눔스퀘어 네오 Regular" w:eastAsia="나눔스퀘어 네오 Regular" w:hAnsi="나눔스퀘어 네오 Regular"/>
        </w:rPr>
        <w:t>:</w:t>
      </w:r>
      <w:r w:rsidR="00EA4ED6" w:rsidRPr="00D14FAD">
        <w:rPr>
          <w:rFonts w:ascii="나눔스퀘어 네오 Regular" w:eastAsia="나눔스퀘어 네오 Regular" w:hAnsi="나눔스퀘어 네오 Regular" w:hint="eastAsia"/>
        </w:rPr>
        <w:t xml:space="preserve"> 원)</w:t>
      </w:r>
    </w:p>
    <w:tbl>
      <w:tblPr>
        <w:tblW w:w="7905" w:type="dxa"/>
        <w:tblInd w:w="999" w:type="dxa"/>
        <w:tblBorders>
          <w:top w:val="single" w:sz="12" w:space="0" w:color="E36C0A" w:themeColor="accent6" w:themeShade="BF"/>
          <w:bottom w:val="single" w:sz="12" w:space="0" w:color="E36C0A" w:themeColor="accent6" w:themeShade="BF"/>
          <w:insideH w:val="single" w:sz="8" w:space="0" w:color="E36C0A" w:themeColor="accent6" w:themeShade="BF"/>
          <w:insideV w:val="single" w:sz="8" w:space="0" w:color="E36C0A" w:themeColor="accent6" w:themeShade="BF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81"/>
        <w:gridCol w:w="1581"/>
        <w:gridCol w:w="1581"/>
        <w:gridCol w:w="1581"/>
        <w:gridCol w:w="1581"/>
      </w:tblGrid>
      <w:tr w:rsidR="00D14FAD" w:rsidRPr="00D14FAD" w14:paraId="002CB9B2" w14:textId="77777777" w:rsidTr="002B03F0">
        <w:trPr>
          <w:cantSplit/>
          <w:trHeight w:val="360"/>
        </w:trPr>
        <w:tc>
          <w:tcPr>
            <w:tcW w:w="1581" w:type="dxa"/>
            <w:shd w:val="clear" w:color="auto" w:fill="FABF8F" w:themeFill="accent6" w:themeFillTint="99"/>
            <w:vAlign w:val="center"/>
          </w:tcPr>
          <w:p w14:paraId="74C0D508" w14:textId="77777777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sz w:val="16"/>
                <w:szCs w:val="16"/>
              </w:rPr>
              <w:t>구  분</w:t>
            </w:r>
          </w:p>
        </w:tc>
        <w:tc>
          <w:tcPr>
            <w:tcW w:w="1581" w:type="dxa"/>
            <w:tcBorders>
              <w:top w:val="single" w:sz="12" w:space="0" w:color="E36C0A" w:themeColor="accent6" w:themeShade="BF"/>
              <w:bottom w:val="single" w:sz="8" w:space="0" w:color="E36C0A" w:themeColor="accent6" w:themeShade="BF"/>
              <w:tl2br w:val="single" w:sz="8" w:space="0" w:color="E36C0A" w:themeColor="accent6" w:themeShade="BF"/>
            </w:tcBorders>
            <w:shd w:val="clear" w:color="auto" w:fill="FABF8F" w:themeFill="accent6" w:themeFillTint="99"/>
            <w:vAlign w:val="center"/>
          </w:tcPr>
          <w:p w14:paraId="24B9911D" w14:textId="77777777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 xml:space="preserve">        할인율</w:t>
            </w:r>
          </w:p>
          <w:p w14:paraId="7E00CD17" w14:textId="77777777" w:rsidR="004C1C65" w:rsidRPr="00E27710" w:rsidRDefault="004C1C65" w:rsidP="004C1C65">
            <w:pPr>
              <w:rPr>
                <w:rFonts w:ascii="마루 부리OTF 굵은" w:eastAsia="마루 부리OTF 굵은" w:hAnsi="마루 부리OTF 굵은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성장률</w:t>
            </w:r>
          </w:p>
        </w:tc>
        <w:tc>
          <w:tcPr>
            <w:tcW w:w="1581" w:type="dxa"/>
            <w:shd w:val="clear" w:color="auto" w:fill="FABF8F" w:themeFill="accent6" w:themeFillTint="99"/>
            <w:vAlign w:val="center"/>
          </w:tcPr>
          <w:p w14:paraId="7FC8D719" w14:textId="7B317A2C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bookmarkStart w:id="26" w:name="RANGE!AC42"/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9.41%</w:t>
            </w:r>
            <w:bookmarkEnd w:id="26"/>
          </w:p>
        </w:tc>
        <w:tc>
          <w:tcPr>
            <w:tcW w:w="1581" w:type="dxa"/>
            <w:shd w:val="clear" w:color="auto" w:fill="FABF8F" w:themeFill="accent6" w:themeFillTint="99"/>
            <w:vAlign w:val="center"/>
          </w:tcPr>
          <w:p w14:paraId="56F0E213" w14:textId="2239B357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10.41%</w:t>
            </w:r>
          </w:p>
        </w:tc>
        <w:tc>
          <w:tcPr>
            <w:tcW w:w="1581" w:type="dxa"/>
            <w:shd w:val="clear" w:color="auto" w:fill="FABF8F" w:themeFill="accent6" w:themeFillTint="99"/>
            <w:vAlign w:val="center"/>
          </w:tcPr>
          <w:p w14:paraId="721DE6D0" w14:textId="4CE8F469" w:rsidR="004C1C65" w:rsidRPr="00E27710" w:rsidRDefault="004C1C65" w:rsidP="004C1C65">
            <w:pPr>
              <w:jc w:val="center"/>
              <w:rPr>
                <w:rFonts w:ascii="마루 부리OTF 굵은" w:eastAsia="마루 부리OTF 굵은" w:hAnsi="마루 부리OTF 굵은" w:cs="굴림"/>
                <w:bCs/>
                <w:sz w:val="16"/>
                <w:szCs w:val="16"/>
              </w:rPr>
            </w:pPr>
            <w:r w:rsidRPr="00E27710">
              <w:rPr>
                <w:rFonts w:ascii="마루 부리OTF 굵은" w:eastAsia="마루 부리OTF 굵은" w:hAnsi="마루 부리OTF 굵은" w:hint="eastAsia"/>
                <w:bCs/>
                <w:sz w:val="16"/>
                <w:szCs w:val="16"/>
              </w:rPr>
              <w:t>11.41%</w:t>
            </w:r>
          </w:p>
        </w:tc>
      </w:tr>
      <w:tr w:rsidR="00D14FAD" w:rsidRPr="00D14FAD" w14:paraId="3731A2BD" w14:textId="77777777" w:rsidTr="002B03F0">
        <w:trPr>
          <w:cantSplit/>
          <w:trHeight w:val="360"/>
        </w:trPr>
        <w:tc>
          <w:tcPr>
            <w:tcW w:w="1581" w:type="dxa"/>
            <w:vMerge w:val="restart"/>
            <w:vAlign w:val="center"/>
          </w:tcPr>
          <w:p w14:paraId="4EDC8627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최종가격</w:t>
            </w:r>
          </w:p>
        </w:tc>
        <w:tc>
          <w:tcPr>
            <w:tcW w:w="1581" w:type="dxa"/>
            <w:tcBorders>
              <w:top w:val="single" w:sz="8" w:space="0" w:color="E36C0A" w:themeColor="accent6" w:themeShade="BF"/>
            </w:tcBorders>
            <w:vAlign w:val="center"/>
          </w:tcPr>
          <w:p w14:paraId="7D13719D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0.00%</w:t>
            </w:r>
          </w:p>
        </w:tc>
        <w:tc>
          <w:tcPr>
            <w:tcW w:w="1581" w:type="dxa"/>
            <w:vAlign w:val="center"/>
          </w:tcPr>
          <w:p w14:paraId="6DFA8E64" w14:textId="1D98EBE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118,769</w:t>
            </w:r>
          </w:p>
        </w:tc>
        <w:tc>
          <w:tcPr>
            <w:tcW w:w="1581" w:type="dxa"/>
            <w:vAlign w:val="center"/>
          </w:tcPr>
          <w:p w14:paraId="403583FF" w14:textId="7B182AE2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bCs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113,935</w:t>
            </w:r>
          </w:p>
        </w:tc>
        <w:tc>
          <w:tcPr>
            <w:tcW w:w="1581" w:type="dxa"/>
            <w:vAlign w:val="center"/>
          </w:tcPr>
          <w:p w14:paraId="6015963E" w14:textId="420E4DAB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109,948</w:t>
            </w:r>
          </w:p>
        </w:tc>
      </w:tr>
      <w:tr w:rsidR="00D14FAD" w:rsidRPr="00D14FAD" w14:paraId="2F997DF0" w14:textId="77777777" w:rsidTr="002B03F0">
        <w:trPr>
          <w:cantSplit/>
          <w:trHeight w:val="360"/>
        </w:trPr>
        <w:tc>
          <w:tcPr>
            <w:tcW w:w="1581" w:type="dxa"/>
            <w:vMerge/>
            <w:vAlign w:val="center"/>
          </w:tcPr>
          <w:p w14:paraId="063CFAD0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</w:p>
        </w:tc>
        <w:tc>
          <w:tcPr>
            <w:tcW w:w="1581" w:type="dxa"/>
            <w:vAlign w:val="center"/>
          </w:tcPr>
          <w:p w14:paraId="6C6EC258" w14:textId="27953F36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cs="굴림"/>
                <w:sz w:val="16"/>
                <w:szCs w:val="16"/>
              </w:rPr>
              <w:t>1</w:t>
            </w:r>
            <w:r w:rsidRPr="002B03F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.</w:t>
            </w:r>
            <w:r w:rsidRPr="002B03F0">
              <w:rPr>
                <w:rFonts w:ascii="마루 부리OTF 중간" w:eastAsia="마루 부리OTF 중간" w:hAnsi="마루 부리OTF 중간" w:cs="굴림"/>
                <w:sz w:val="16"/>
                <w:szCs w:val="16"/>
              </w:rPr>
              <w:t>0</w:t>
            </w:r>
            <w:r w:rsidRPr="002B03F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0%</w:t>
            </w:r>
          </w:p>
        </w:tc>
        <w:tc>
          <w:tcPr>
            <w:tcW w:w="1581" w:type="dxa"/>
            <w:vAlign w:val="center"/>
          </w:tcPr>
          <w:p w14:paraId="7022A06E" w14:textId="0CB3BEDD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123,116</w:t>
            </w:r>
          </w:p>
        </w:tc>
        <w:tc>
          <w:tcPr>
            <w:tcW w:w="1581" w:type="dxa"/>
            <w:vAlign w:val="center"/>
          </w:tcPr>
          <w:p w14:paraId="7B717C8A" w14:textId="35359148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bCs/>
                <w:sz w:val="16"/>
                <w:szCs w:val="16"/>
              </w:rPr>
              <w:t>117,335</w:t>
            </w:r>
          </w:p>
        </w:tc>
        <w:tc>
          <w:tcPr>
            <w:tcW w:w="1581" w:type="dxa"/>
            <w:vAlign w:val="center"/>
          </w:tcPr>
          <w:p w14:paraId="4BC3BF94" w14:textId="75BB47F4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112,664</w:t>
            </w:r>
          </w:p>
        </w:tc>
      </w:tr>
      <w:tr w:rsidR="00325A5D" w:rsidRPr="00D14FAD" w14:paraId="69DD093B" w14:textId="77777777" w:rsidTr="002B03F0">
        <w:trPr>
          <w:cantSplit/>
          <w:trHeight w:val="360"/>
        </w:trPr>
        <w:tc>
          <w:tcPr>
            <w:tcW w:w="1581" w:type="dxa"/>
            <w:vMerge/>
            <w:vAlign w:val="center"/>
          </w:tcPr>
          <w:p w14:paraId="2E812C9E" w14:textId="77777777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</w:p>
        </w:tc>
        <w:tc>
          <w:tcPr>
            <w:tcW w:w="1581" w:type="dxa"/>
            <w:vAlign w:val="center"/>
          </w:tcPr>
          <w:p w14:paraId="2C99675E" w14:textId="4EDBA496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cs="굴림"/>
                <w:sz w:val="16"/>
                <w:szCs w:val="16"/>
              </w:rPr>
              <w:t>2</w:t>
            </w:r>
            <w:r w:rsidRPr="002B03F0">
              <w:rPr>
                <w:rFonts w:ascii="마루 부리OTF 중간" w:eastAsia="마루 부리OTF 중간" w:hAnsi="마루 부리OTF 중간" w:cs="굴림" w:hint="eastAsia"/>
                <w:sz w:val="16"/>
                <w:szCs w:val="16"/>
              </w:rPr>
              <w:t>.00%</w:t>
            </w:r>
          </w:p>
        </w:tc>
        <w:tc>
          <w:tcPr>
            <w:tcW w:w="1581" w:type="dxa"/>
            <w:vAlign w:val="center"/>
          </w:tcPr>
          <w:p w14:paraId="141F3CF2" w14:textId="03F0200D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128,638</w:t>
            </w:r>
          </w:p>
        </w:tc>
        <w:tc>
          <w:tcPr>
            <w:tcW w:w="1581" w:type="dxa"/>
            <w:vAlign w:val="center"/>
          </w:tcPr>
          <w:p w14:paraId="0D71C172" w14:textId="59B59566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121,544</w:t>
            </w:r>
          </w:p>
        </w:tc>
        <w:tc>
          <w:tcPr>
            <w:tcW w:w="1581" w:type="dxa"/>
            <w:vAlign w:val="center"/>
          </w:tcPr>
          <w:p w14:paraId="6016E85C" w14:textId="4C9BC7A1" w:rsidR="004C1C65" w:rsidRPr="002B03F0" w:rsidRDefault="004C1C65" w:rsidP="004C1C65">
            <w:pPr>
              <w:jc w:val="center"/>
              <w:rPr>
                <w:rFonts w:ascii="마루 부리OTF 중간" w:eastAsia="마루 부리OTF 중간" w:hAnsi="마루 부리OTF 중간" w:cs="굴림"/>
                <w:sz w:val="16"/>
                <w:szCs w:val="16"/>
              </w:rPr>
            </w:pPr>
            <w:r w:rsidRPr="002B03F0">
              <w:rPr>
                <w:rFonts w:ascii="마루 부리OTF 중간" w:eastAsia="마루 부리OTF 중간" w:hAnsi="마루 부리OTF 중간" w:hint="eastAsia"/>
                <w:sz w:val="16"/>
                <w:szCs w:val="16"/>
              </w:rPr>
              <w:t>115,957</w:t>
            </w:r>
          </w:p>
        </w:tc>
      </w:tr>
    </w:tbl>
    <w:p w14:paraId="5FB80748" w14:textId="77777777" w:rsidR="00EA4ED6" w:rsidRPr="00D14FAD" w:rsidRDefault="00EA4ED6" w:rsidP="00EA4ED6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31FC2FBF" w14:textId="77777777" w:rsidR="00B46121" w:rsidRPr="00D14FAD" w:rsidRDefault="00B46121" w:rsidP="00EA4ED6">
      <w:pPr>
        <w:pStyle w:val="a7"/>
        <w:tabs>
          <w:tab w:val="clear" w:pos="4252"/>
          <w:tab w:val="clear" w:pos="8504"/>
        </w:tabs>
        <w:snapToGrid/>
        <w:spacing w:line="0" w:lineRule="atLeast"/>
        <w:ind w:leftChars="468" w:left="936"/>
        <w:rPr>
          <w:rFonts w:ascii="나눔스퀘어 네오 Regular" w:eastAsia="나눔스퀘어 네오 Regular" w:hAnsi="나눔스퀘어 네오 Regular"/>
          <w:sz w:val="12"/>
          <w:szCs w:val="12"/>
        </w:rPr>
      </w:pPr>
    </w:p>
    <w:p w14:paraId="32C07D04" w14:textId="242FDC03" w:rsidR="00B46121" w:rsidRPr="00D14FAD" w:rsidRDefault="00B46121">
      <w:pPr>
        <w:jc w:val="left"/>
        <w:rPr>
          <w:rFonts w:ascii="나눔스퀘어 네오 Regular" w:eastAsia="나눔스퀘어 네오 Regular" w:hAnsi="나눔스퀘어 네오 Regular"/>
          <w:sz w:val="12"/>
          <w:szCs w:val="12"/>
        </w:rPr>
      </w:pPr>
    </w:p>
    <w:sectPr w:rsidR="00B46121" w:rsidRPr="00D14FAD" w:rsidSect="00731C53">
      <w:headerReference w:type="default" r:id="rId16"/>
      <w:footerReference w:type="even" r:id="rId17"/>
      <w:footerReference w:type="default" r:id="rId18"/>
      <w:footnotePr>
        <w:numRestart w:val="eachPage"/>
      </w:footnotePr>
      <w:pgSz w:w="11906" w:h="16838" w:code="9"/>
      <w:pgMar w:top="1797" w:right="1406" w:bottom="1616" w:left="1701" w:header="624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42A5F2" w14:textId="77777777" w:rsidR="00EF1D67" w:rsidRDefault="00EF1D67">
      <w:r>
        <w:separator/>
      </w:r>
    </w:p>
  </w:endnote>
  <w:endnote w:type="continuationSeparator" w:id="0">
    <w:p w14:paraId="30434D01" w14:textId="77777777" w:rsidR="00EF1D67" w:rsidRDefault="00EF1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한양중고딕">
    <w:altName w:val="궁서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마루 부리OTF 중간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나눔스퀘어 네오 Regular">
    <w:panose1 w:val="00000500000000000000"/>
    <w:charset w:val="81"/>
    <w:family w:val="auto"/>
    <w:pitch w:val="variable"/>
    <w:sig w:usb0="00000003" w:usb1="0BD70C11" w:usb2="00000012" w:usb3="00000000" w:csb0="00280001" w:csb1="00000000"/>
    <w:embedRegular r:id="rId1" w:subsetted="1" w:fontKey="{59F7623B-27AD-4ED9-83B9-7919F57185AB}"/>
  </w:font>
  <w:font w:name="나눔스퀘어 네오 Bold">
    <w:panose1 w:val="00000800000000000000"/>
    <w:charset w:val="81"/>
    <w:family w:val="auto"/>
    <w:pitch w:val="variable"/>
    <w:sig w:usb0="00000003" w:usb1="0BD70C11" w:usb2="00000012" w:usb3="00000000" w:csb0="00280001" w:csb1="00000000"/>
    <w:embedRegular r:id="rId2" w:subsetted="1" w:fontKey="{9E089340-80C0-4BB1-9E3A-E51AFEF24E88}"/>
  </w:font>
  <w:font w:name="나눔스퀘어OTF Extra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마루 부리OTF 굵은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마루 부리OTF 가는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0BE97B9-4732-4BF4-8AF0-BA8922017746}"/>
    <w:embedBold r:id="rId4" w:fontKey="{C2AD7674-077E-4ACD-9561-A8906F257DB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8EF829C-4B94-4406-8497-5FB82099F49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6" w:subsetted="1" w:fontKey="{540E6DA8-F339-4A72-9AD8-2D9B93AFBE96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1CD980" w14:textId="77777777" w:rsidR="005344DB" w:rsidRDefault="005344DB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32D0BE8B" w14:textId="77777777" w:rsidR="005344DB" w:rsidRDefault="005344DB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18901F" w14:textId="1F696A80" w:rsidR="005344DB" w:rsidRDefault="005344DB">
    <w:pPr>
      <w:pStyle w:val="a7"/>
      <w:framePr w:wrap="around" w:vAnchor="text" w:hAnchor="margin" w:xAlign="right" w:y="20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1D1A34">
      <w:rPr>
        <w:rStyle w:val="a9"/>
        <w:noProof/>
      </w:rPr>
      <w:t>1</w:t>
    </w:r>
    <w:r>
      <w:rPr>
        <w:rStyle w:val="a9"/>
      </w:rPr>
      <w:fldChar w:fldCharType="end"/>
    </w:r>
  </w:p>
  <w:p w14:paraId="385DC2F7" w14:textId="77777777" w:rsidR="005344DB" w:rsidRDefault="005344DB">
    <w:pPr>
      <w:pStyle w:val="a7"/>
    </w:pPr>
    <w:r>
      <w:rPr>
        <w:noProof/>
      </w:rPr>
      <w:drawing>
        <wp:anchor distT="0" distB="0" distL="114300" distR="114300" simplePos="0" relativeHeight="251638784" behindDoc="0" locked="0" layoutInCell="1" allowOverlap="0" wp14:anchorId="2F1D9673" wp14:editId="0926B813">
          <wp:simplePos x="0" y="0"/>
          <wp:positionH relativeFrom="column">
            <wp:posOffset>-3810</wp:posOffset>
          </wp:positionH>
          <wp:positionV relativeFrom="paragraph">
            <wp:posOffset>26035</wp:posOffset>
          </wp:positionV>
          <wp:extent cx="1019175" cy="219075"/>
          <wp:effectExtent l="0" t="0" r="9525" b="9525"/>
          <wp:wrapNone/>
          <wp:docPr id="11" name="그림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9175" cy="2190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63360" behindDoc="0" locked="0" layoutInCell="1" allowOverlap="1" wp14:anchorId="27B69949" wp14:editId="2AD4A4AC">
              <wp:simplePos x="0" y="0"/>
              <wp:positionH relativeFrom="column">
                <wp:posOffset>-42545</wp:posOffset>
              </wp:positionH>
              <wp:positionV relativeFrom="paragraph">
                <wp:posOffset>-37466</wp:posOffset>
              </wp:positionV>
              <wp:extent cx="5622290" cy="0"/>
              <wp:effectExtent l="0" t="19050" r="16510" b="19050"/>
              <wp:wrapNone/>
              <wp:docPr id="8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2229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534276" id="Line 9" o:spid="_x0000_s1026" style="position:absolute;left:0;text-align:left;z-index:25166336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3.35pt,-2.95pt" to="439.35pt,-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" strokeweight="3pt">
              <v:stroke linestyle="thinThin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B59CCE" w14:textId="77777777" w:rsidR="005344DB" w:rsidRDefault="005344DB" w:rsidP="0006369D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7F4D51A9" w14:textId="77777777" w:rsidR="005344DB" w:rsidRDefault="005344DB">
    <w:pPr>
      <w:pStyle w:val="a7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B3DC15" w14:textId="778AE635" w:rsidR="005344DB" w:rsidRPr="000D5CA6" w:rsidRDefault="005344DB" w:rsidP="0006369D">
    <w:pPr>
      <w:pStyle w:val="a7"/>
      <w:framePr w:wrap="around" w:vAnchor="text" w:hAnchor="margin" w:xAlign="right" w:y="1"/>
      <w:rPr>
        <w:rStyle w:val="a9"/>
        <w:rFonts w:ascii="마루 부리OTF 중간" w:eastAsia="마루 부리OTF 중간" w:hAnsi="마루 부리OTF 중간"/>
        <w:sz w:val="14"/>
        <w:szCs w:val="12"/>
      </w:rPr>
    </w:pPr>
    <w:r w:rsidRPr="000D5CA6">
      <w:rPr>
        <w:rStyle w:val="a9"/>
        <w:rFonts w:ascii="마루 부리OTF 중간" w:eastAsia="마루 부리OTF 중간" w:hAnsi="마루 부리OTF 중간"/>
        <w:sz w:val="14"/>
        <w:szCs w:val="12"/>
      </w:rPr>
      <w:fldChar w:fldCharType="begin"/>
    </w:r>
    <w:r w:rsidRPr="000D5CA6">
      <w:rPr>
        <w:rStyle w:val="a9"/>
        <w:rFonts w:ascii="마루 부리OTF 중간" w:eastAsia="마루 부리OTF 중간" w:hAnsi="마루 부리OTF 중간"/>
        <w:sz w:val="14"/>
        <w:szCs w:val="12"/>
      </w:rPr>
      <w:instrText xml:space="preserve">PAGE  </w:instrText>
    </w:r>
    <w:r w:rsidRPr="000D5CA6">
      <w:rPr>
        <w:rStyle w:val="a9"/>
        <w:rFonts w:ascii="마루 부리OTF 중간" w:eastAsia="마루 부리OTF 중간" w:hAnsi="마루 부리OTF 중간"/>
        <w:sz w:val="14"/>
        <w:szCs w:val="12"/>
      </w:rPr>
      <w:fldChar w:fldCharType="separate"/>
    </w:r>
    <w:r w:rsidR="00E11D5B">
      <w:rPr>
        <w:rStyle w:val="a9"/>
        <w:rFonts w:ascii="마루 부리OTF 중간" w:eastAsia="마루 부리OTF 중간" w:hAnsi="마루 부리OTF 중간"/>
        <w:noProof/>
        <w:sz w:val="14"/>
        <w:szCs w:val="12"/>
      </w:rPr>
      <w:t>19</w:t>
    </w:r>
    <w:r w:rsidRPr="000D5CA6">
      <w:rPr>
        <w:rStyle w:val="a9"/>
        <w:rFonts w:ascii="마루 부리OTF 중간" w:eastAsia="마루 부리OTF 중간" w:hAnsi="마루 부리OTF 중간"/>
        <w:sz w:val="14"/>
        <w:szCs w:val="12"/>
      </w:rPr>
      <w:fldChar w:fldCharType="end"/>
    </w:r>
  </w:p>
  <w:p w14:paraId="3B0EE34D" w14:textId="77777777" w:rsidR="005344DB" w:rsidRDefault="005344DB" w:rsidP="0006369D">
    <w:pPr>
      <w:pStyle w:val="a7"/>
      <w:ind w:right="360"/>
    </w:pPr>
    <w:r>
      <w:rPr>
        <w:noProof/>
      </w:rPr>
      <w:drawing>
        <wp:anchor distT="0" distB="0" distL="114300" distR="114300" simplePos="0" relativeHeight="251646976" behindDoc="0" locked="0" layoutInCell="1" allowOverlap="1" wp14:anchorId="1AFF8DE5" wp14:editId="0AF82342">
          <wp:simplePos x="0" y="0"/>
          <wp:positionH relativeFrom="column">
            <wp:posOffset>-131445</wp:posOffset>
          </wp:positionH>
          <wp:positionV relativeFrom="paragraph">
            <wp:posOffset>-133985</wp:posOffset>
          </wp:positionV>
          <wp:extent cx="1149985" cy="265430"/>
          <wp:effectExtent l="0" t="0" r="0" b="1270"/>
          <wp:wrapNone/>
          <wp:docPr id="15" name="그림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KAP한국자산평가 로고(영문 제외)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149985" cy="2654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5168" behindDoc="0" locked="0" layoutInCell="1" allowOverlap="1" wp14:anchorId="09B961F5" wp14:editId="6C6D5EDC">
          <wp:simplePos x="0" y="0"/>
          <wp:positionH relativeFrom="column">
            <wp:posOffset>858520</wp:posOffset>
          </wp:positionH>
          <wp:positionV relativeFrom="paragraph">
            <wp:posOffset>9878695</wp:posOffset>
          </wp:positionV>
          <wp:extent cx="1314450" cy="306070"/>
          <wp:effectExtent l="0" t="0" r="0" b="0"/>
          <wp:wrapNone/>
          <wp:docPr id="16" name="그림 16" descr="KAP_한국자산평가(png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KAP_한국자산평가(png)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650" t="-10606" r="11345" b="-22575"/>
                  <a:stretch>
                    <a:fillRect/>
                  </a:stretch>
                </pic:blipFill>
                <pic:spPr bwMode="auto">
                  <a:xfrm>
                    <a:off x="0" y="0"/>
                    <a:ext cx="1314450" cy="306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79744" behindDoc="0" locked="0" layoutInCell="1" allowOverlap="1" wp14:anchorId="3109FF12" wp14:editId="44BC51DC">
              <wp:simplePos x="0" y="0"/>
              <wp:positionH relativeFrom="column">
                <wp:posOffset>-154940</wp:posOffset>
              </wp:positionH>
              <wp:positionV relativeFrom="paragraph">
                <wp:posOffset>-172086</wp:posOffset>
              </wp:positionV>
              <wp:extent cx="5831840" cy="0"/>
              <wp:effectExtent l="0" t="0" r="35560" b="19050"/>
              <wp:wrapNone/>
              <wp:docPr id="2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3184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40404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8C70DD" id="Line 13" o:spid="_x0000_s1026" style="position:absolute;left:0;text-align:left;z-index:25167974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2.2pt,-13.55pt" to="447pt,-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" strokecolor="#404040" strokeweight=".5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F19179" w14:textId="77777777" w:rsidR="00EF1D67" w:rsidRDefault="00EF1D67">
      <w:r>
        <w:separator/>
      </w:r>
    </w:p>
  </w:footnote>
  <w:footnote w:type="continuationSeparator" w:id="0">
    <w:p w14:paraId="606C5708" w14:textId="77777777" w:rsidR="00EF1D67" w:rsidRDefault="00EF1D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824164" w14:textId="77777777" w:rsidR="005344DB" w:rsidRDefault="005344DB">
    <w:pPr>
      <w:pStyle w:val="a6"/>
      <w:jc w:val="right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71D76ED7" wp14:editId="7A9D8C92">
              <wp:simplePos x="0" y="0"/>
              <wp:positionH relativeFrom="column">
                <wp:posOffset>-32385</wp:posOffset>
              </wp:positionH>
              <wp:positionV relativeFrom="paragraph">
                <wp:posOffset>178434</wp:posOffset>
              </wp:positionV>
              <wp:extent cx="5600700" cy="0"/>
              <wp:effectExtent l="0" t="0" r="19050" b="19050"/>
              <wp:wrapNone/>
              <wp:docPr id="9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342782" id="Line 8" o:spid="_x0000_s1026" style="position:absolute;left:0;text-align:left;flip:x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2.55pt,14.05pt" to="438.45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"/>
          </w:pict>
        </mc:Fallback>
      </mc:AlternateContent>
    </w:r>
    <w:r>
      <w:rPr>
        <w:rFonts w:hint="eastAsia"/>
      </w:rPr>
      <w:t>씨제이지엘에스㈜ 비시장성 지분증권 평가보고서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395801" w14:textId="0C4C5946" w:rsidR="005344DB" w:rsidRPr="00852F04" w:rsidRDefault="005344DB">
    <w:pPr>
      <w:pStyle w:val="a6"/>
      <w:jc w:val="right"/>
      <w:rPr>
        <w:rFonts w:ascii="마루 부리OTF 중간" w:eastAsia="마루 부리OTF 중간" w:hAnsi="마루 부리OTF 중간"/>
        <w:sz w:val="14"/>
      </w:rPr>
    </w:pPr>
    <w:r w:rsidRPr="00852F04">
      <w:rPr>
        <w:rFonts w:ascii="마루 부리OTF 중간" w:eastAsia="마루 부리OTF 중간" w:hAnsi="마루 부리OTF 중간"/>
        <w:noProof/>
        <w:sz w:val="14"/>
      </w:rPr>
      <mc:AlternateContent>
        <mc:Choice Requires="wps">
          <w:drawing>
            <wp:anchor distT="4294967294" distB="4294967294" distL="114300" distR="114300" simplePos="0" relativeHeight="251671552" behindDoc="0" locked="0" layoutInCell="1" allowOverlap="1" wp14:anchorId="1C567D65" wp14:editId="1330A288">
              <wp:simplePos x="0" y="0"/>
              <wp:positionH relativeFrom="column">
                <wp:posOffset>-32385</wp:posOffset>
              </wp:positionH>
              <wp:positionV relativeFrom="paragraph">
                <wp:posOffset>178434</wp:posOffset>
              </wp:positionV>
              <wp:extent cx="5600700" cy="0"/>
              <wp:effectExtent l="0" t="0" r="19050" b="19050"/>
              <wp:wrapNone/>
              <wp:docPr id="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9035C1" id="Line 4" o:spid="_x0000_s1026" style="position:absolute;left:0;text-align:left;flip:x;z-index:2516715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2.55pt,14.05pt" to="438.45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" strokeweight=".5pt"/>
          </w:pict>
        </mc:Fallback>
      </mc:AlternateContent>
    </w:r>
    <w:r w:rsidRPr="00852F04">
      <w:rPr>
        <w:rFonts w:ascii="마루 부리OTF 중간" w:eastAsia="마루 부리OTF 중간" w:hAnsi="마루 부리OTF 중간" w:hint="eastAsia"/>
        <w:noProof/>
        <w:sz w:val="14"/>
      </w:rPr>
      <w:t>한국자산평가(주)</w:t>
    </w:r>
    <w:r w:rsidRPr="00852F04">
      <w:rPr>
        <w:rFonts w:ascii="마루 부리OTF 중간" w:eastAsia="마루 부리OTF 중간" w:hAnsi="마루 부리OTF 중간" w:hint="eastAsia"/>
        <w:sz w:val="14"/>
      </w:rPr>
      <w:t xml:space="preserve"> 비시장성 지분증권 평가보고서</w:t>
    </w:r>
    <w:r w:rsidRPr="00852F04">
      <w:rPr>
        <w:rFonts w:ascii="마루 부리OTF 중간" w:eastAsia="마루 부리OTF 중간" w:hAnsi="마루 부리OTF 중간"/>
        <w:noProof/>
        <w:sz w:val="14"/>
      </w:rPr>
      <w:drawing>
        <wp:inline distT="0" distB="0" distL="0" distR="0" wp14:anchorId="730E2753" wp14:editId="2C7476A3">
          <wp:extent cx="7829550" cy="10325100"/>
          <wp:effectExtent l="0" t="0" r="0" b="0"/>
          <wp:docPr id="13" name="그림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9550" cy="10325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52F84"/>
    <w:multiLevelType w:val="hybridMultilevel"/>
    <w:tmpl w:val="2B0E3FB0"/>
    <w:lvl w:ilvl="0" w:tplc="1A36FE84">
      <w:start w:val="1"/>
      <w:numFmt w:val="ganada"/>
      <w:lvlText w:val="%1."/>
      <w:lvlJc w:val="left"/>
      <w:pPr>
        <w:tabs>
          <w:tab w:val="num" w:pos="645"/>
        </w:tabs>
        <w:ind w:left="645" w:hanging="360"/>
      </w:pPr>
      <w:rPr>
        <w:rFonts w:hint="eastAsia"/>
      </w:rPr>
    </w:lvl>
    <w:lvl w:ilvl="1" w:tplc="1E9CCA42">
      <w:start w:val="1"/>
      <w:numFmt w:val="upperLetter"/>
      <w:pStyle w:val="2"/>
      <w:lvlText w:val="%2."/>
      <w:lvlJc w:val="left"/>
      <w:pPr>
        <w:tabs>
          <w:tab w:val="num" w:pos="1045"/>
        </w:tabs>
        <w:ind w:left="1045" w:hanging="36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485"/>
        </w:tabs>
        <w:ind w:left="1485" w:hanging="400"/>
      </w:pPr>
    </w:lvl>
    <w:lvl w:ilvl="3" w:tplc="AACCD27A">
      <w:start w:val="1"/>
      <w:numFmt w:val="decimal"/>
      <w:lvlText w:val="%4)"/>
      <w:lvlJc w:val="left"/>
      <w:pPr>
        <w:tabs>
          <w:tab w:val="num" w:pos="4472"/>
        </w:tabs>
        <w:ind w:left="4472" w:hanging="360"/>
      </w:pPr>
      <w:rPr>
        <w:rFonts w:hint="eastAsia"/>
      </w:rPr>
    </w:lvl>
    <w:lvl w:ilvl="4" w:tplc="93024F20">
      <w:start w:val="1"/>
      <w:numFmt w:val="decimal"/>
      <w:lvlText w:val="(%5)"/>
      <w:lvlJc w:val="left"/>
      <w:pPr>
        <w:tabs>
          <w:tab w:val="num" w:pos="2260"/>
        </w:tabs>
        <w:ind w:left="2260" w:hanging="375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685"/>
        </w:tabs>
        <w:ind w:left="268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85"/>
        </w:tabs>
        <w:ind w:left="308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485"/>
        </w:tabs>
        <w:ind w:left="348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85"/>
        </w:tabs>
        <w:ind w:left="3885" w:hanging="400"/>
      </w:pPr>
    </w:lvl>
  </w:abstractNum>
  <w:abstractNum w:abstractNumId="1" w15:restartNumberingAfterBreak="0">
    <w:nsid w:val="0EA800FF"/>
    <w:multiLevelType w:val="hybridMultilevel"/>
    <w:tmpl w:val="EFD448CA"/>
    <w:lvl w:ilvl="0" w:tplc="249275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DD6568"/>
    <w:multiLevelType w:val="hybridMultilevel"/>
    <w:tmpl w:val="0706D8AC"/>
    <w:lvl w:ilvl="0" w:tplc="04090007">
      <w:start w:val="1"/>
      <w:numFmt w:val="bullet"/>
      <w:lvlText w:val="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  <w:sz w:val="16"/>
      </w:rPr>
    </w:lvl>
    <w:lvl w:ilvl="1" w:tplc="04090003">
      <w:start w:val="1"/>
      <w:numFmt w:val="bullet"/>
      <w:lvlText w:val="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00"/>
        </w:tabs>
        <w:ind w:left="4700" w:hanging="400"/>
      </w:pPr>
      <w:rPr>
        <w:rFonts w:ascii="Wingdings" w:hAnsi="Wingdings" w:hint="default"/>
      </w:rPr>
    </w:lvl>
  </w:abstractNum>
  <w:abstractNum w:abstractNumId="3" w15:restartNumberingAfterBreak="0">
    <w:nsid w:val="16BA1D39"/>
    <w:multiLevelType w:val="hybridMultilevel"/>
    <w:tmpl w:val="AEF202DC"/>
    <w:lvl w:ilvl="0" w:tplc="04090007">
      <w:start w:val="1"/>
      <w:numFmt w:val="bullet"/>
      <w:lvlText w:val="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  <w:sz w:val="16"/>
      </w:rPr>
    </w:lvl>
    <w:lvl w:ilvl="1" w:tplc="04090003">
      <w:start w:val="1"/>
      <w:numFmt w:val="bullet"/>
      <w:lvlText w:val="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00"/>
        </w:tabs>
        <w:ind w:left="4700" w:hanging="400"/>
      </w:pPr>
      <w:rPr>
        <w:rFonts w:ascii="Wingdings" w:hAnsi="Wingdings" w:hint="default"/>
      </w:rPr>
    </w:lvl>
  </w:abstractNum>
  <w:abstractNum w:abstractNumId="4" w15:restartNumberingAfterBreak="0">
    <w:nsid w:val="18E82031"/>
    <w:multiLevelType w:val="hybridMultilevel"/>
    <w:tmpl w:val="79E0EC72"/>
    <w:lvl w:ilvl="0" w:tplc="FB00F8AC">
      <w:start w:val="1"/>
      <w:numFmt w:val="upperLetter"/>
      <w:pStyle w:val="1"/>
      <w:lvlText w:val="%1."/>
      <w:lvlJc w:val="left"/>
      <w:pPr>
        <w:tabs>
          <w:tab w:val="num" w:pos="870"/>
        </w:tabs>
        <w:ind w:left="870" w:hanging="360"/>
      </w:pPr>
      <w:rPr>
        <w:rFonts w:hint="eastAsia"/>
      </w:rPr>
    </w:lvl>
    <w:lvl w:ilvl="1" w:tplc="30384232">
      <w:start w:val="1"/>
      <w:numFmt w:val="ganada"/>
      <w:lvlText w:val="%2."/>
      <w:lvlJc w:val="left"/>
      <w:pPr>
        <w:tabs>
          <w:tab w:val="num" w:pos="1285"/>
        </w:tabs>
        <w:ind w:left="1285" w:hanging="375"/>
      </w:pPr>
      <w:rPr>
        <w:rFonts w:hint="eastAsia"/>
      </w:rPr>
    </w:lvl>
    <w:lvl w:ilvl="2" w:tplc="646C1C0A">
      <w:start w:val="1"/>
      <w:numFmt w:val="lowerLetter"/>
      <w:suff w:val="space"/>
      <w:lvlText w:val="%3."/>
      <w:lvlJc w:val="left"/>
      <w:pPr>
        <w:ind w:left="1535" w:hanging="225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tabs>
          <w:tab w:val="num" w:pos="2110"/>
        </w:tabs>
        <w:ind w:left="211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10"/>
        </w:tabs>
        <w:ind w:left="251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10"/>
        </w:tabs>
        <w:ind w:left="291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10"/>
        </w:tabs>
        <w:ind w:left="331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10"/>
        </w:tabs>
        <w:ind w:left="371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00"/>
      </w:pPr>
    </w:lvl>
  </w:abstractNum>
  <w:abstractNum w:abstractNumId="5" w15:restartNumberingAfterBreak="0">
    <w:nsid w:val="1E125F3C"/>
    <w:multiLevelType w:val="multilevel"/>
    <w:tmpl w:val="B784F1A4"/>
    <w:lvl w:ilvl="0">
      <w:start w:val="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ascii="돋움체" w:eastAsia="돋움체" w:hAnsi="돋움체" w:hint="eastAsia"/>
      </w:rPr>
    </w:lvl>
    <w:lvl w:ilvl="1">
      <w:start w:val="3"/>
      <w:numFmt w:val="none"/>
      <w:lvlText w:val="3.1"/>
      <w:lvlJc w:val="left"/>
      <w:pPr>
        <w:tabs>
          <w:tab w:val="num" w:pos="420"/>
        </w:tabs>
        <w:ind w:left="420" w:hanging="420"/>
      </w:pPr>
      <w:rPr>
        <w:rFonts w:ascii="맑은 고딕" w:eastAsia="맑은 고딕" w:hAnsi="맑은 고딕"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돋움체" w:eastAsia="돋움체" w:hAnsi="돋움체"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ascii="돋움체" w:eastAsia="돋움체" w:hAnsi="돋움체"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ascii="돋움체" w:eastAsia="돋움체" w:hAnsi="돋움체"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ascii="돋움체" w:eastAsia="돋움체" w:hAnsi="돋움체"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ascii="돋움체" w:eastAsia="돋움체" w:hAnsi="돋움체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ascii="돋움체" w:eastAsia="돋움체" w:hAnsi="돋움체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ascii="돋움체" w:eastAsia="돋움체" w:hAnsi="돋움체" w:hint="eastAsia"/>
      </w:rPr>
    </w:lvl>
  </w:abstractNum>
  <w:abstractNum w:abstractNumId="6" w15:restartNumberingAfterBreak="0">
    <w:nsid w:val="1EF97A1D"/>
    <w:multiLevelType w:val="hybridMultilevel"/>
    <w:tmpl w:val="70EC77EA"/>
    <w:lvl w:ilvl="0" w:tplc="D2209FAE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1585B95"/>
    <w:multiLevelType w:val="hybridMultilevel"/>
    <w:tmpl w:val="3992284C"/>
    <w:lvl w:ilvl="0" w:tplc="661A8E16">
      <w:start w:val="1"/>
      <w:numFmt w:val="decimal"/>
      <w:lvlText w:val="%1)"/>
      <w:lvlJc w:val="left"/>
      <w:pPr>
        <w:tabs>
          <w:tab w:val="num" w:pos="1845"/>
        </w:tabs>
        <w:ind w:left="184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28342B2"/>
    <w:multiLevelType w:val="multilevel"/>
    <w:tmpl w:val="AC50125A"/>
    <w:lvl w:ilvl="0">
      <w:start w:val="3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020"/>
        </w:tabs>
        <w:ind w:left="10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640"/>
        </w:tabs>
        <w:ind w:left="2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300"/>
        </w:tabs>
        <w:ind w:left="33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60"/>
        </w:tabs>
        <w:ind w:left="42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920"/>
        </w:tabs>
        <w:ind w:left="4920" w:hanging="2520"/>
      </w:pPr>
      <w:rPr>
        <w:rFonts w:hint="default"/>
      </w:rPr>
    </w:lvl>
  </w:abstractNum>
  <w:abstractNum w:abstractNumId="9" w15:restartNumberingAfterBreak="0">
    <w:nsid w:val="28F5777B"/>
    <w:multiLevelType w:val="hybridMultilevel"/>
    <w:tmpl w:val="CDC6BEBE"/>
    <w:lvl w:ilvl="0" w:tplc="7ED0544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0ED43DE"/>
    <w:multiLevelType w:val="multilevel"/>
    <w:tmpl w:val="C3529BB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2BC1514"/>
    <w:multiLevelType w:val="hybridMultilevel"/>
    <w:tmpl w:val="248E9E36"/>
    <w:lvl w:ilvl="0" w:tplc="2566410E">
      <w:start w:val="3"/>
      <w:numFmt w:val="bullet"/>
      <w:lvlText w:val=""/>
      <w:lvlJc w:val="left"/>
      <w:pPr>
        <w:ind w:left="1160" w:hanging="360"/>
      </w:pPr>
      <w:rPr>
        <w:rFonts w:ascii="Wingdings" w:eastAsia="맑은 고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92C090D"/>
    <w:multiLevelType w:val="hybridMultilevel"/>
    <w:tmpl w:val="61F4449C"/>
    <w:lvl w:ilvl="0" w:tplc="EA46178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94311A2"/>
    <w:multiLevelType w:val="hybridMultilevel"/>
    <w:tmpl w:val="74E2A556"/>
    <w:lvl w:ilvl="0" w:tplc="39EED4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0556C58"/>
    <w:multiLevelType w:val="multilevel"/>
    <w:tmpl w:val="8536EE48"/>
    <w:lvl w:ilvl="0">
      <w:start w:val="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ascii="돋움체" w:eastAsia="돋움체" w:hAnsi="돋움체" w:hint="eastAsia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ascii="맑은 고딕" w:eastAsia="맑은 고딕" w:hAnsi="맑은 고딕"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돋움체" w:eastAsia="돋움체" w:hAnsi="돋움체"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ascii="돋움체" w:eastAsia="돋움체" w:hAnsi="돋움체"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ascii="돋움체" w:eastAsia="돋움체" w:hAnsi="돋움체"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ascii="돋움체" w:eastAsia="돋움체" w:hAnsi="돋움체"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ascii="돋움체" w:eastAsia="돋움체" w:hAnsi="돋움체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ascii="돋움체" w:eastAsia="돋움체" w:hAnsi="돋움체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ascii="돋움체" w:eastAsia="돋움체" w:hAnsi="돋움체" w:hint="eastAsia"/>
      </w:rPr>
    </w:lvl>
  </w:abstractNum>
  <w:abstractNum w:abstractNumId="15" w15:restartNumberingAfterBreak="0">
    <w:nsid w:val="62BA3D1F"/>
    <w:multiLevelType w:val="hybridMultilevel"/>
    <w:tmpl w:val="0364901C"/>
    <w:lvl w:ilvl="0" w:tplc="E9062F7C">
      <w:start w:val="1"/>
      <w:numFmt w:val="upperLetter"/>
      <w:pStyle w:val="4"/>
      <w:lvlText w:val="%1."/>
      <w:lvlJc w:val="left"/>
      <w:pPr>
        <w:tabs>
          <w:tab w:val="num" w:pos="760"/>
        </w:tabs>
        <w:ind w:left="760" w:hanging="360"/>
      </w:pPr>
      <w:rPr>
        <w:rFonts w:ascii="돋움체" w:hAnsi="돋움체" w:cs="Arial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6" w15:restartNumberingAfterBreak="0">
    <w:nsid w:val="6363198D"/>
    <w:multiLevelType w:val="hybridMultilevel"/>
    <w:tmpl w:val="38F69268"/>
    <w:lvl w:ilvl="0" w:tplc="178247DA">
      <w:start w:val="1"/>
      <w:numFmt w:val="bullet"/>
      <w:pStyle w:val="a"/>
      <w:lvlText w:val="-"/>
      <w:lvlJc w:val="left"/>
      <w:pPr>
        <w:tabs>
          <w:tab w:val="num" w:pos="960"/>
        </w:tabs>
        <w:ind w:left="960" w:hanging="360"/>
      </w:pPr>
      <w:rPr>
        <w:rFonts w:ascii="Times New Roman" w:eastAsia="돋움" w:hAnsi="Times New Roman" w:cs="Times New Roman" w:hint="default"/>
      </w:rPr>
    </w:lvl>
    <w:lvl w:ilvl="1" w:tplc="04090007">
      <w:start w:val="1"/>
      <w:numFmt w:val="bullet"/>
      <w:lvlText w:val=""/>
      <w:lvlJc w:val="left"/>
      <w:pPr>
        <w:tabs>
          <w:tab w:val="num" w:pos="1400"/>
        </w:tabs>
        <w:ind w:left="1400" w:hanging="400"/>
      </w:pPr>
      <w:rPr>
        <w:rFonts w:ascii="Wingdings" w:hAnsi="Wingdings" w:hint="default"/>
        <w:sz w:val="16"/>
      </w:rPr>
    </w:lvl>
    <w:lvl w:ilvl="2" w:tplc="9C6EAB00">
      <w:start w:val="1"/>
      <w:numFmt w:val="bullet"/>
      <w:lvlText w:val="＊"/>
      <w:lvlJc w:val="left"/>
      <w:pPr>
        <w:ind w:left="1760" w:hanging="360"/>
      </w:pPr>
      <w:rPr>
        <w:rFonts w:ascii="맑은 고딕" w:eastAsia="맑은 고딕" w:hAnsi="맑은 고딕" w:cs="Arial" w:hint="eastAsia"/>
      </w:rPr>
    </w:lvl>
    <w:lvl w:ilvl="3" w:tplc="04090001" w:tentative="1">
      <w:start w:val="1"/>
      <w:numFmt w:val="bullet"/>
      <w:lvlText w:val=""/>
      <w:lvlJc w:val="left"/>
      <w:pPr>
        <w:tabs>
          <w:tab w:val="num" w:pos="2200"/>
        </w:tabs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00"/>
        </w:tabs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00"/>
        </w:tabs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00"/>
        </w:tabs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00"/>
      </w:pPr>
      <w:rPr>
        <w:rFonts w:ascii="Wingdings" w:hAnsi="Wingdings" w:hint="default"/>
      </w:rPr>
    </w:lvl>
  </w:abstractNum>
  <w:abstractNum w:abstractNumId="17" w15:restartNumberingAfterBreak="0">
    <w:nsid w:val="753A1013"/>
    <w:multiLevelType w:val="hybridMultilevel"/>
    <w:tmpl w:val="B41640FC"/>
    <w:lvl w:ilvl="0" w:tplc="04090007">
      <w:start w:val="1"/>
      <w:numFmt w:val="bullet"/>
      <w:lvlText w:val="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00"/>
        </w:tabs>
        <w:ind w:left="4700" w:hanging="400"/>
      </w:pPr>
      <w:rPr>
        <w:rFonts w:ascii="Wingdings" w:hAnsi="Wingdings" w:hint="default"/>
      </w:rPr>
    </w:lvl>
  </w:abstractNum>
  <w:abstractNum w:abstractNumId="18" w15:restartNumberingAfterBreak="0">
    <w:nsid w:val="7898333F"/>
    <w:multiLevelType w:val="hybridMultilevel"/>
    <w:tmpl w:val="D4181D82"/>
    <w:lvl w:ilvl="0" w:tplc="7810909A">
      <w:start w:val="1"/>
      <w:numFmt w:val="decimalFullWidth"/>
      <w:lvlText w:val="%1）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AEE5A51"/>
    <w:multiLevelType w:val="multilevel"/>
    <w:tmpl w:val="539AAF5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B0717E3"/>
    <w:multiLevelType w:val="hybridMultilevel"/>
    <w:tmpl w:val="4A866880"/>
    <w:lvl w:ilvl="0" w:tplc="3CF876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16"/>
  </w:num>
  <w:num w:numId="4">
    <w:abstractNumId w:val="15"/>
  </w:num>
  <w:num w:numId="5">
    <w:abstractNumId w:val="2"/>
  </w:num>
  <w:num w:numId="6">
    <w:abstractNumId w:val="14"/>
  </w:num>
  <w:num w:numId="7">
    <w:abstractNumId w:val="5"/>
  </w:num>
  <w:num w:numId="8">
    <w:abstractNumId w:val="8"/>
  </w:num>
  <w:num w:numId="9">
    <w:abstractNumId w:val="17"/>
  </w:num>
  <w:num w:numId="10">
    <w:abstractNumId w:val="3"/>
  </w:num>
  <w:num w:numId="11">
    <w:abstractNumId w:val="7"/>
  </w:num>
  <w:num w:numId="12">
    <w:abstractNumId w:val="12"/>
  </w:num>
  <w:num w:numId="13">
    <w:abstractNumId w:val="6"/>
  </w:num>
  <w:num w:numId="14">
    <w:abstractNumId w:val="1"/>
  </w:num>
  <w:num w:numId="15">
    <w:abstractNumId w:val="18"/>
  </w:num>
  <w:num w:numId="16">
    <w:abstractNumId w:val="19"/>
  </w:num>
  <w:num w:numId="17">
    <w:abstractNumId w:val="10"/>
  </w:num>
  <w:num w:numId="18">
    <w:abstractNumId w:val="3"/>
  </w:num>
  <w:num w:numId="19">
    <w:abstractNumId w:val="2"/>
  </w:num>
  <w:num w:numId="20">
    <w:abstractNumId w:val="16"/>
  </w:num>
  <w:num w:numId="21">
    <w:abstractNumId w:val="13"/>
  </w:num>
  <w:num w:numId="22">
    <w:abstractNumId w:val="20"/>
  </w:num>
  <w:num w:numId="23">
    <w:abstractNumId w:val="9"/>
  </w:num>
  <w:num w:numId="24">
    <w:abstractNumId w:val="11"/>
  </w:num>
  <w:num w:numId="25">
    <w:abstractNumId w:val="2"/>
  </w:num>
  <w:num w:numId="26">
    <w:abstractNumId w:val="16"/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17"/>
  </w:num>
  <w:num w:numId="30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33D"/>
    <w:rsid w:val="000009BB"/>
    <w:rsid w:val="00000C83"/>
    <w:rsid w:val="000053F1"/>
    <w:rsid w:val="00010839"/>
    <w:rsid w:val="000125ED"/>
    <w:rsid w:val="0001302F"/>
    <w:rsid w:val="00014956"/>
    <w:rsid w:val="00014BCE"/>
    <w:rsid w:val="00015A6E"/>
    <w:rsid w:val="00016461"/>
    <w:rsid w:val="000171E0"/>
    <w:rsid w:val="00020C89"/>
    <w:rsid w:val="000277B0"/>
    <w:rsid w:val="000316B4"/>
    <w:rsid w:val="000319DB"/>
    <w:rsid w:val="00031D9B"/>
    <w:rsid w:val="000346A3"/>
    <w:rsid w:val="00036296"/>
    <w:rsid w:val="00037923"/>
    <w:rsid w:val="00037D0E"/>
    <w:rsid w:val="00037F11"/>
    <w:rsid w:val="000406E5"/>
    <w:rsid w:val="00040E4C"/>
    <w:rsid w:val="00041118"/>
    <w:rsid w:val="00042A7C"/>
    <w:rsid w:val="00044236"/>
    <w:rsid w:val="00044EF3"/>
    <w:rsid w:val="00045C9C"/>
    <w:rsid w:val="0004736F"/>
    <w:rsid w:val="00047C1D"/>
    <w:rsid w:val="00047EAC"/>
    <w:rsid w:val="00050545"/>
    <w:rsid w:val="00050DC9"/>
    <w:rsid w:val="00051DBB"/>
    <w:rsid w:val="000527C7"/>
    <w:rsid w:val="00055971"/>
    <w:rsid w:val="0006098C"/>
    <w:rsid w:val="00062EF5"/>
    <w:rsid w:val="00063065"/>
    <w:rsid w:val="0006369D"/>
    <w:rsid w:val="00063AA0"/>
    <w:rsid w:val="00065D48"/>
    <w:rsid w:val="00065E2D"/>
    <w:rsid w:val="00067AC0"/>
    <w:rsid w:val="00072833"/>
    <w:rsid w:val="00072B42"/>
    <w:rsid w:val="00072D8F"/>
    <w:rsid w:val="00073C08"/>
    <w:rsid w:val="00073EC4"/>
    <w:rsid w:val="000750EA"/>
    <w:rsid w:val="0007619D"/>
    <w:rsid w:val="00076C54"/>
    <w:rsid w:val="00077107"/>
    <w:rsid w:val="0008056B"/>
    <w:rsid w:val="00080698"/>
    <w:rsid w:val="000807F8"/>
    <w:rsid w:val="00080E42"/>
    <w:rsid w:val="00082575"/>
    <w:rsid w:val="00083146"/>
    <w:rsid w:val="00084F8C"/>
    <w:rsid w:val="00087173"/>
    <w:rsid w:val="00087488"/>
    <w:rsid w:val="00093306"/>
    <w:rsid w:val="00097F00"/>
    <w:rsid w:val="000A0420"/>
    <w:rsid w:val="000A0C48"/>
    <w:rsid w:val="000A0ED4"/>
    <w:rsid w:val="000A14D3"/>
    <w:rsid w:val="000A3633"/>
    <w:rsid w:val="000A4E8B"/>
    <w:rsid w:val="000A6775"/>
    <w:rsid w:val="000A6F43"/>
    <w:rsid w:val="000A7ACD"/>
    <w:rsid w:val="000B05D3"/>
    <w:rsid w:val="000B1C80"/>
    <w:rsid w:val="000B2C6F"/>
    <w:rsid w:val="000B44BA"/>
    <w:rsid w:val="000B4E95"/>
    <w:rsid w:val="000C1D7F"/>
    <w:rsid w:val="000C1E43"/>
    <w:rsid w:val="000C4019"/>
    <w:rsid w:val="000C4DE5"/>
    <w:rsid w:val="000D0150"/>
    <w:rsid w:val="000D094F"/>
    <w:rsid w:val="000D0E10"/>
    <w:rsid w:val="000D1342"/>
    <w:rsid w:val="000D2385"/>
    <w:rsid w:val="000D2AE1"/>
    <w:rsid w:val="000D4197"/>
    <w:rsid w:val="000D555E"/>
    <w:rsid w:val="000D5CA6"/>
    <w:rsid w:val="000D6F3E"/>
    <w:rsid w:val="000E0473"/>
    <w:rsid w:val="000E08C0"/>
    <w:rsid w:val="000E0CFA"/>
    <w:rsid w:val="000E13A4"/>
    <w:rsid w:val="000E1964"/>
    <w:rsid w:val="000E3431"/>
    <w:rsid w:val="000E65E4"/>
    <w:rsid w:val="000E7F4B"/>
    <w:rsid w:val="000F1D86"/>
    <w:rsid w:val="000F28CA"/>
    <w:rsid w:val="000F29D8"/>
    <w:rsid w:val="000F53C2"/>
    <w:rsid w:val="000F7489"/>
    <w:rsid w:val="0010095A"/>
    <w:rsid w:val="00101037"/>
    <w:rsid w:val="0010147A"/>
    <w:rsid w:val="001014FC"/>
    <w:rsid w:val="001036C5"/>
    <w:rsid w:val="0010404E"/>
    <w:rsid w:val="0010410D"/>
    <w:rsid w:val="00105343"/>
    <w:rsid w:val="00107320"/>
    <w:rsid w:val="00107EFE"/>
    <w:rsid w:val="0011353E"/>
    <w:rsid w:val="001142B7"/>
    <w:rsid w:val="001147F2"/>
    <w:rsid w:val="00114B47"/>
    <w:rsid w:val="00116429"/>
    <w:rsid w:val="00117AFA"/>
    <w:rsid w:val="00120D41"/>
    <w:rsid w:val="0012134E"/>
    <w:rsid w:val="00121366"/>
    <w:rsid w:val="00124727"/>
    <w:rsid w:val="001256CA"/>
    <w:rsid w:val="001326BD"/>
    <w:rsid w:val="00132BE0"/>
    <w:rsid w:val="00133B61"/>
    <w:rsid w:val="00134264"/>
    <w:rsid w:val="001354F9"/>
    <w:rsid w:val="00136042"/>
    <w:rsid w:val="00136A50"/>
    <w:rsid w:val="00137665"/>
    <w:rsid w:val="00137870"/>
    <w:rsid w:val="00140DFB"/>
    <w:rsid w:val="001422E0"/>
    <w:rsid w:val="001430B2"/>
    <w:rsid w:val="00143628"/>
    <w:rsid w:val="00144977"/>
    <w:rsid w:val="00145B83"/>
    <w:rsid w:val="00145C70"/>
    <w:rsid w:val="00151886"/>
    <w:rsid w:val="00154044"/>
    <w:rsid w:val="001548BB"/>
    <w:rsid w:val="00155C4B"/>
    <w:rsid w:val="00155DB9"/>
    <w:rsid w:val="00157C04"/>
    <w:rsid w:val="0016013E"/>
    <w:rsid w:val="00160962"/>
    <w:rsid w:val="001620EB"/>
    <w:rsid w:val="0016253E"/>
    <w:rsid w:val="001628CA"/>
    <w:rsid w:val="00162BD6"/>
    <w:rsid w:val="00162D68"/>
    <w:rsid w:val="00163D80"/>
    <w:rsid w:val="001647F0"/>
    <w:rsid w:val="001666AD"/>
    <w:rsid w:val="001667D1"/>
    <w:rsid w:val="0016706C"/>
    <w:rsid w:val="00170307"/>
    <w:rsid w:val="0017132A"/>
    <w:rsid w:val="001770EA"/>
    <w:rsid w:val="00180599"/>
    <w:rsid w:val="00180FD2"/>
    <w:rsid w:val="001815E9"/>
    <w:rsid w:val="00181B01"/>
    <w:rsid w:val="001828D0"/>
    <w:rsid w:val="0018301C"/>
    <w:rsid w:val="00185997"/>
    <w:rsid w:val="00185E70"/>
    <w:rsid w:val="00185EE9"/>
    <w:rsid w:val="00186520"/>
    <w:rsid w:val="00190082"/>
    <w:rsid w:val="00193742"/>
    <w:rsid w:val="00194F81"/>
    <w:rsid w:val="001A1D10"/>
    <w:rsid w:val="001A2234"/>
    <w:rsid w:val="001A37D9"/>
    <w:rsid w:val="001A42DC"/>
    <w:rsid w:val="001B0AF1"/>
    <w:rsid w:val="001B0E39"/>
    <w:rsid w:val="001B0EA4"/>
    <w:rsid w:val="001B12B3"/>
    <w:rsid w:val="001B228B"/>
    <w:rsid w:val="001B3496"/>
    <w:rsid w:val="001B4351"/>
    <w:rsid w:val="001B4699"/>
    <w:rsid w:val="001B5346"/>
    <w:rsid w:val="001B6047"/>
    <w:rsid w:val="001B7870"/>
    <w:rsid w:val="001C2181"/>
    <w:rsid w:val="001C29CE"/>
    <w:rsid w:val="001C4914"/>
    <w:rsid w:val="001C50C0"/>
    <w:rsid w:val="001C51DE"/>
    <w:rsid w:val="001C6B05"/>
    <w:rsid w:val="001D1A34"/>
    <w:rsid w:val="001D1AB7"/>
    <w:rsid w:val="001D3D72"/>
    <w:rsid w:val="001D46C7"/>
    <w:rsid w:val="001D62FA"/>
    <w:rsid w:val="001D690B"/>
    <w:rsid w:val="001E000E"/>
    <w:rsid w:val="001E1395"/>
    <w:rsid w:val="001E1B26"/>
    <w:rsid w:val="001E1FC2"/>
    <w:rsid w:val="001E5EC6"/>
    <w:rsid w:val="001E66C4"/>
    <w:rsid w:val="001E7C54"/>
    <w:rsid w:val="001F0060"/>
    <w:rsid w:val="001F1154"/>
    <w:rsid w:val="001F1CE5"/>
    <w:rsid w:val="001F333D"/>
    <w:rsid w:val="001F3842"/>
    <w:rsid w:val="001F3A69"/>
    <w:rsid w:val="001F64F8"/>
    <w:rsid w:val="001F6684"/>
    <w:rsid w:val="001F6C92"/>
    <w:rsid w:val="002006D9"/>
    <w:rsid w:val="00200B8C"/>
    <w:rsid w:val="00201A8C"/>
    <w:rsid w:val="00203872"/>
    <w:rsid w:val="00204996"/>
    <w:rsid w:val="0020647B"/>
    <w:rsid w:val="00207CE9"/>
    <w:rsid w:val="00211390"/>
    <w:rsid w:val="002127F7"/>
    <w:rsid w:val="00212C1F"/>
    <w:rsid w:val="00213A46"/>
    <w:rsid w:val="00213EA9"/>
    <w:rsid w:val="002148D0"/>
    <w:rsid w:val="002148F9"/>
    <w:rsid w:val="002154C1"/>
    <w:rsid w:val="0022286B"/>
    <w:rsid w:val="002235B2"/>
    <w:rsid w:val="00223EF2"/>
    <w:rsid w:val="002254A7"/>
    <w:rsid w:val="002264FE"/>
    <w:rsid w:val="00230E25"/>
    <w:rsid w:val="002318DA"/>
    <w:rsid w:val="002319A8"/>
    <w:rsid w:val="002322EB"/>
    <w:rsid w:val="0023312F"/>
    <w:rsid w:val="00236597"/>
    <w:rsid w:val="00237280"/>
    <w:rsid w:val="002379B7"/>
    <w:rsid w:val="00244262"/>
    <w:rsid w:val="0024449C"/>
    <w:rsid w:val="00244678"/>
    <w:rsid w:val="002454B9"/>
    <w:rsid w:val="002470AF"/>
    <w:rsid w:val="00247185"/>
    <w:rsid w:val="002473E3"/>
    <w:rsid w:val="00250259"/>
    <w:rsid w:val="00252C74"/>
    <w:rsid w:val="002539B9"/>
    <w:rsid w:val="00253ED0"/>
    <w:rsid w:val="002542B8"/>
    <w:rsid w:val="00255232"/>
    <w:rsid w:val="002606C6"/>
    <w:rsid w:val="00261CAC"/>
    <w:rsid w:val="00261D90"/>
    <w:rsid w:val="0026443C"/>
    <w:rsid w:val="002645C8"/>
    <w:rsid w:val="00264BF2"/>
    <w:rsid w:val="0027136B"/>
    <w:rsid w:val="002718A1"/>
    <w:rsid w:val="00272466"/>
    <w:rsid w:val="0027290B"/>
    <w:rsid w:val="00272CC8"/>
    <w:rsid w:val="00273836"/>
    <w:rsid w:val="00274599"/>
    <w:rsid w:val="00274A19"/>
    <w:rsid w:val="002751F6"/>
    <w:rsid w:val="0027750F"/>
    <w:rsid w:val="00283A85"/>
    <w:rsid w:val="00283D2A"/>
    <w:rsid w:val="00283EEF"/>
    <w:rsid w:val="00284D16"/>
    <w:rsid w:val="002869B2"/>
    <w:rsid w:val="00286FAD"/>
    <w:rsid w:val="002870CB"/>
    <w:rsid w:val="00287A04"/>
    <w:rsid w:val="00287E74"/>
    <w:rsid w:val="002907A9"/>
    <w:rsid w:val="00292112"/>
    <w:rsid w:val="00292C0C"/>
    <w:rsid w:val="00292E27"/>
    <w:rsid w:val="002932C3"/>
    <w:rsid w:val="00293C01"/>
    <w:rsid w:val="0029680B"/>
    <w:rsid w:val="00297D0A"/>
    <w:rsid w:val="002A2914"/>
    <w:rsid w:val="002A2C66"/>
    <w:rsid w:val="002A40BA"/>
    <w:rsid w:val="002A7026"/>
    <w:rsid w:val="002A7FB3"/>
    <w:rsid w:val="002B03F0"/>
    <w:rsid w:val="002B10AA"/>
    <w:rsid w:val="002B5832"/>
    <w:rsid w:val="002C01F7"/>
    <w:rsid w:val="002C074E"/>
    <w:rsid w:val="002C42FB"/>
    <w:rsid w:val="002C470A"/>
    <w:rsid w:val="002C5906"/>
    <w:rsid w:val="002C5C03"/>
    <w:rsid w:val="002D11A5"/>
    <w:rsid w:val="002D2747"/>
    <w:rsid w:val="002D32C2"/>
    <w:rsid w:val="002D3A14"/>
    <w:rsid w:val="002D48E0"/>
    <w:rsid w:val="002D5483"/>
    <w:rsid w:val="002D7DEC"/>
    <w:rsid w:val="002E0F0B"/>
    <w:rsid w:val="002E42ED"/>
    <w:rsid w:val="002E5816"/>
    <w:rsid w:val="002E6604"/>
    <w:rsid w:val="002E7946"/>
    <w:rsid w:val="002F05B6"/>
    <w:rsid w:val="002F1AB0"/>
    <w:rsid w:val="002F1F72"/>
    <w:rsid w:val="002F43F6"/>
    <w:rsid w:val="002F47F7"/>
    <w:rsid w:val="002F4CF2"/>
    <w:rsid w:val="002F5638"/>
    <w:rsid w:val="002F62DA"/>
    <w:rsid w:val="003038C4"/>
    <w:rsid w:val="00303C8E"/>
    <w:rsid w:val="00304052"/>
    <w:rsid w:val="003051D2"/>
    <w:rsid w:val="00305B3C"/>
    <w:rsid w:val="00306065"/>
    <w:rsid w:val="00307775"/>
    <w:rsid w:val="00307A1A"/>
    <w:rsid w:val="00310AA0"/>
    <w:rsid w:val="00310C09"/>
    <w:rsid w:val="00310E82"/>
    <w:rsid w:val="0031270A"/>
    <w:rsid w:val="00313F06"/>
    <w:rsid w:val="003149D6"/>
    <w:rsid w:val="00316AFA"/>
    <w:rsid w:val="00316CE7"/>
    <w:rsid w:val="00317348"/>
    <w:rsid w:val="0031742C"/>
    <w:rsid w:val="00322952"/>
    <w:rsid w:val="003250A1"/>
    <w:rsid w:val="00325A5D"/>
    <w:rsid w:val="00325FEB"/>
    <w:rsid w:val="00326AF2"/>
    <w:rsid w:val="003277D3"/>
    <w:rsid w:val="00331EE7"/>
    <w:rsid w:val="00332660"/>
    <w:rsid w:val="00332693"/>
    <w:rsid w:val="00333EC3"/>
    <w:rsid w:val="00334E62"/>
    <w:rsid w:val="00335173"/>
    <w:rsid w:val="00335AB2"/>
    <w:rsid w:val="00335BD2"/>
    <w:rsid w:val="00336583"/>
    <w:rsid w:val="00337B29"/>
    <w:rsid w:val="00337EED"/>
    <w:rsid w:val="00340B78"/>
    <w:rsid w:val="00341DD8"/>
    <w:rsid w:val="00343D6F"/>
    <w:rsid w:val="00346C9C"/>
    <w:rsid w:val="00350446"/>
    <w:rsid w:val="00350D0C"/>
    <w:rsid w:val="003513AA"/>
    <w:rsid w:val="00352DF9"/>
    <w:rsid w:val="0035709F"/>
    <w:rsid w:val="0035785B"/>
    <w:rsid w:val="003600F7"/>
    <w:rsid w:val="0036137F"/>
    <w:rsid w:val="0036261F"/>
    <w:rsid w:val="003626EF"/>
    <w:rsid w:val="00362A1F"/>
    <w:rsid w:val="003639D0"/>
    <w:rsid w:val="00363AE9"/>
    <w:rsid w:val="00364E7C"/>
    <w:rsid w:val="00365911"/>
    <w:rsid w:val="00365FD7"/>
    <w:rsid w:val="00366478"/>
    <w:rsid w:val="00366FF5"/>
    <w:rsid w:val="00367078"/>
    <w:rsid w:val="003676E9"/>
    <w:rsid w:val="00367738"/>
    <w:rsid w:val="00373ACC"/>
    <w:rsid w:val="003770E5"/>
    <w:rsid w:val="00377D2B"/>
    <w:rsid w:val="003801DB"/>
    <w:rsid w:val="00380EC2"/>
    <w:rsid w:val="0038172E"/>
    <w:rsid w:val="00383671"/>
    <w:rsid w:val="00383C2F"/>
    <w:rsid w:val="0038430B"/>
    <w:rsid w:val="003853DC"/>
    <w:rsid w:val="00385C98"/>
    <w:rsid w:val="003863EE"/>
    <w:rsid w:val="00386A0E"/>
    <w:rsid w:val="003878BA"/>
    <w:rsid w:val="0039044F"/>
    <w:rsid w:val="00391A72"/>
    <w:rsid w:val="00394448"/>
    <w:rsid w:val="0039449B"/>
    <w:rsid w:val="003962BC"/>
    <w:rsid w:val="003A2A4F"/>
    <w:rsid w:val="003A2D0B"/>
    <w:rsid w:val="003A484B"/>
    <w:rsid w:val="003A5203"/>
    <w:rsid w:val="003A593B"/>
    <w:rsid w:val="003B0FE3"/>
    <w:rsid w:val="003B30EC"/>
    <w:rsid w:val="003B4029"/>
    <w:rsid w:val="003B42A3"/>
    <w:rsid w:val="003B44E8"/>
    <w:rsid w:val="003B4C8D"/>
    <w:rsid w:val="003B558E"/>
    <w:rsid w:val="003B6F08"/>
    <w:rsid w:val="003B71DE"/>
    <w:rsid w:val="003B728C"/>
    <w:rsid w:val="003C043C"/>
    <w:rsid w:val="003C06E6"/>
    <w:rsid w:val="003C0FC5"/>
    <w:rsid w:val="003C1262"/>
    <w:rsid w:val="003C18AB"/>
    <w:rsid w:val="003C1B72"/>
    <w:rsid w:val="003C22B0"/>
    <w:rsid w:val="003C2B2A"/>
    <w:rsid w:val="003C387B"/>
    <w:rsid w:val="003C4163"/>
    <w:rsid w:val="003C5008"/>
    <w:rsid w:val="003C6E2A"/>
    <w:rsid w:val="003C76F4"/>
    <w:rsid w:val="003C7B96"/>
    <w:rsid w:val="003D107E"/>
    <w:rsid w:val="003D26C9"/>
    <w:rsid w:val="003D29D8"/>
    <w:rsid w:val="003D4EF3"/>
    <w:rsid w:val="003D5460"/>
    <w:rsid w:val="003D5884"/>
    <w:rsid w:val="003D6271"/>
    <w:rsid w:val="003D66F1"/>
    <w:rsid w:val="003D6868"/>
    <w:rsid w:val="003D7064"/>
    <w:rsid w:val="003E3107"/>
    <w:rsid w:val="003E340C"/>
    <w:rsid w:val="003E52C6"/>
    <w:rsid w:val="003E67CE"/>
    <w:rsid w:val="003F0451"/>
    <w:rsid w:val="003F0512"/>
    <w:rsid w:val="003F1A14"/>
    <w:rsid w:val="003F2741"/>
    <w:rsid w:val="003F2EE3"/>
    <w:rsid w:val="003F4C37"/>
    <w:rsid w:val="003F7246"/>
    <w:rsid w:val="00401156"/>
    <w:rsid w:val="0040210A"/>
    <w:rsid w:val="0040235B"/>
    <w:rsid w:val="00402532"/>
    <w:rsid w:val="00403839"/>
    <w:rsid w:val="004079C1"/>
    <w:rsid w:val="00407F37"/>
    <w:rsid w:val="004113DB"/>
    <w:rsid w:val="004139EA"/>
    <w:rsid w:val="00415B8D"/>
    <w:rsid w:val="00415FD6"/>
    <w:rsid w:val="004248F5"/>
    <w:rsid w:val="00427C99"/>
    <w:rsid w:val="004309BD"/>
    <w:rsid w:val="00432D70"/>
    <w:rsid w:val="00433F34"/>
    <w:rsid w:val="00435B6B"/>
    <w:rsid w:val="00437AA8"/>
    <w:rsid w:val="00443935"/>
    <w:rsid w:val="0044433D"/>
    <w:rsid w:val="00444B9B"/>
    <w:rsid w:val="00444EE8"/>
    <w:rsid w:val="00446E8D"/>
    <w:rsid w:val="004470CB"/>
    <w:rsid w:val="004472DB"/>
    <w:rsid w:val="00450EA3"/>
    <w:rsid w:val="00453091"/>
    <w:rsid w:val="00453F4F"/>
    <w:rsid w:val="00455181"/>
    <w:rsid w:val="00455B3A"/>
    <w:rsid w:val="004572E0"/>
    <w:rsid w:val="00457FDD"/>
    <w:rsid w:val="00460365"/>
    <w:rsid w:val="004604FD"/>
    <w:rsid w:val="00460B01"/>
    <w:rsid w:val="00460B54"/>
    <w:rsid w:val="0046156C"/>
    <w:rsid w:val="004635BD"/>
    <w:rsid w:val="00463BEF"/>
    <w:rsid w:val="00464DE1"/>
    <w:rsid w:val="00466A62"/>
    <w:rsid w:val="0047028A"/>
    <w:rsid w:val="0047068B"/>
    <w:rsid w:val="00471B08"/>
    <w:rsid w:val="00472164"/>
    <w:rsid w:val="00475974"/>
    <w:rsid w:val="00477943"/>
    <w:rsid w:val="00480BC2"/>
    <w:rsid w:val="00480C3D"/>
    <w:rsid w:val="004817A0"/>
    <w:rsid w:val="004827ED"/>
    <w:rsid w:val="00483293"/>
    <w:rsid w:val="00486019"/>
    <w:rsid w:val="00487BEF"/>
    <w:rsid w:val="00487CE1"/>
    <w:rsid w:val="0049036E"/>
    <w:rsid w:val="00490638"/>
    <w:rsid w:val="00491411"/>
    <w:rsid w:val="004928F4"/>
    <w:rsid w:val="00492E59"/>
    <w:rsid w:val="004A152E"/>
    <w:rsid w:val="004A1561"/>
    <w:rsid w:val="004A5520"/>
    <w:rsid w:val="004A6E46"/>
    <w:rsid w:val="004A78DC"/>
    <w:rsid w:val="004A7D5B"/>
    <w:rsid w:val="004B167F"/>
    <w:rsid w:val="004B3CA5"/>
    <w:rsid w:val="004B5128"/>
    <w:rsid w:val="004B52AF"/>
    <w:rsid w:val="004B7817"/>
    <w:rsid w:val="004C0C38"/>
    <w:rsid w:val="004C1148"/>
    <w:rsid w:val="004C1C65"/>
    <w:rsid w:val="004C580A"/>
    <w:rsid w:val="004C5B85"/>
    <w:rsid w:val="004C675E"/>
    <w:rsid w:val="004C7195"/>
    <w:rsid w:val="004D105D"/>
    <w:rsid w:val="004D2B37"/>
    <w:rsid w:val="004D4004"/>
    <w:rsid w:val="004D67D6"/>
    <w:rsid w:val="004D7DD4"/>
    <w:rsid w:val="004E06E5"/>
    <w:rsid w:val="004E1F35"/>
    <w:rsid w:val="004E38D7"/>
    <w:rsid w:val="004E3B5E"/>
    <w:rsid w:val="004E3B85"/>
    <w:rsid w:val="004E537B"/>
    <w:rsid w:val="004E6909"/>
    <w:rsid w:val="004E7664"/>
    <w:rsid w:val="004E7C40"/>
    <w:rsid w:val="004E7F5E"/>
    <w:rsid w:val="004F2897"/>
    <w:rsid w:val="004F416B"/>
    <w:rsid w:val="004F47AD"/>
    <w:rsid w:val="004F6861"/>
    <w:rsid w:val="00500A8C"/>
    <w:rsid w:val="00500DCB"/>
    <w:rsid w:val="00501210"/>
    <w:rsid w:val="005025B3"/>
    <w:rsid w:val="00502805"/>
    <w:rsid w:val="0050346F"/>
    <w:rsid w:val="00503A32"/>
    <w:rsid w:val="00503ADD"/>
    <w:rsid w:val="005073E5"/>
    <w:rsid w:val="005075B4"/>
    <w:rsid w:val="005109C4"/>
    <w:rsid w:val="00512797"/>
    <w:rsid w:val="00517FFA"/>
    <w:rsid w:val="00523370"/>
    <w:rsid w:val="00524D29"/>
    <w:rsid w:val="00525540"/>
    <w:rsid w:val="00527756"/>
    <w:rsid w:val="005336B9"/>
    <w:rsid w:val="00533820"/>
    <w:rsid w:val="005344DB"/>
    <w:rsid w:val="00534B05"/>
    <w:rsid w:val="005360AD"/>
    <w:rsid w:val="00536A3A"/>
    <w:rsid w:val="005375C9"/>
    <w:rsid w:val="00537A9F"/>
    <w:rsid w:val="005425CD"/>
    <w:rsid w:val="005441F5"/>
    <w:rsid w:val="0054466B"/>
    <w:rsid w:val="00544CFA"/>
    <w:rsid w:val="005456AD"/>
    <w:rsid w:val="00545B33"/>
    <w:rsid w:val="0055074E"/>
    <w:rsid w:val="00551C85"/>
    <w:rsid w:val="00552F2A"/>
    <w:rsid w:val="00554244"/>
    <w:rsid w:val="00557893"/>
    <w:rsid w:val="00561AC5"/>
    <w:rsid w:val="00563A37"/>
    <w:rsid w:val="00564A1A"/>
    <w:rsid w:val="00565368"/>
    <w:rsid w:val="005664AD"/>
    <w:rsid w:val="005672D4"/>
    <w:rsid w:val="005672E6"/>
    <w:rsid w:val="005713C8"/>
    <w:rsid w:val="005721AE"/>
    <w:rsid w:val="005723DE"/>
    <w:rsid w:val="00573898"/>
    <w:rsid w:val="00573D88"/>
    <w:rsid w:val="0057433A"/>
    <w:rsid w:val="0057454C"/>
    <w:rsid w:val="00575CB3"/>
    <w:rsid w:val="00577388"/>
    <w:rsid w:val="005776F8"/>
    <w:rsid w:val="00577B2A"/>
    <w:rsid w:val="00577CE9"/>
    <w:rsid w:val="005806C9"/>
    <w:rsid w:val="00580AD8"/>
    <w:rsid w:val="00581850"/>
    <w:rsid w:val="00581B46"/>
    <w:rsid w:val="00581D52"/>
    <w:rsid w:val="00583211"/>
    <w:rsid w:val="005851FC"/>
    <w:rsid w:val="0058555E"/>
    <w:rsid w:val="0058638F"/>
    <w:rsid w:val="005866AD"/>
    <w:rsid w:val="00586756"/>
    <w:rsid w:val="00587034"/>
    <w:rsid w:val="005908F8"/>
    <w:rsid w:val="00590E71"/>
    <w:rsid w:val="0059206E"/>
    <w:rsid w:val="00594AD6"/>
    <w:rsid w:val="005952F7"/>
    <w:rsid w:val="00597389"/>
    <w:rsid w:val="00597CE4"/>
    <w:rsid w:val="005A0E39"/>
    <w:rsid w:val="005A245A"/>
    <w:rsid w:val="005A33BB"/>
    <w:rsid w:val="005A378F"/>
    <w:rsid w:val="005A3AC5"/>
    <w:rsid w:val="005A482D"/>
    <w:rsid w:val="005A4A8C"/>
    <w:rsid w:val="005A53D4"/>
    <w:rsid w:val="005A7669"/>
    <w:rsid w:val="005B0053"/>
    <w:rsid w:val="005B00E8"/>
    <w:rsid w:val="005B63EE"/>
    <w:rsid w:val="005B6446"/>
    <w:rsid w:val="005C0219"/>
    <w:rsid w:val="005C0A2E"/>
    <w:rsid w:val="005C0E91"/>
    <w:rsid w:val="005C26B1"/>
    <w:rsid w:val="005C375F"/>
    <w:rsid w:val="005C5287"/>
    <w:rsid w:val="005C58DC"/>
    <w:rsid w:val="005C5F85"/>
    <w:rsid w:val="005C6CC6"/>
    <w:rsid w:val="005C7DA8"/>
    <w:rsid w:val="005D0795"/>
    <w:rsid w:val="005D1111"/>
    <w:rsid w:val="005D19F6"/>
    <w:rsid w:val="005D1B66"/>
    <w:rsid w:val="005D31AE"/>
    <w:rsid w:val="005D78DC"/>
    <w:rsid w:val="005E031C"/>
    <w:rsid w:val="005E1632"/>
    <w:rsid w:val="005E2151"/>
    <w:rsid w:val="005E216A"/>
    <w:rsid w:val="005E3084"/>
    <w:rsid w:val="005E3125"/>
    <w:rsid w:val="005E3CDB"/>
    <w:rsid w:val="005E67B2"/>
    <w:rsid w:val="005E797F"/>
    <w:rsid w:val="005F1866"/>
    <w:rsid w:val="005F1BA1"/>
    <w:rsid w:val="005F20F6"/>
    <w:rsid w:val="005F3E96"/>
    <w:rsid w:val="005F479B"/>
    <w:rsid w:val="005F761D"/>
    <w:rsid w:val="005F7FF7"/>
    <w:rsid w:val="00601806"/>
    <w:rsid w:val="0060264B"/>
    <w:rsid w:val="0060702F"/>
    <w:rsid w:val="00614A0B"/>
    <w:rsid w:val="00616B32"/>
    <w:rsid w:val="00616F4D"/>
    <w:rsid w:val="00617D23"/>
    <w:rsid w:val="006202DF"/>
    <w:rsid w:val="006206DA"/>
    <w:rsid w:val="00620759"/>
    <w:rsid w:val="00621B25"/>
    <w:rsid w:val="0062203B"/>
    <w:rsid w:val="00622189"/>
    <w:rsid w:val="00622EB8"/>
    <w:rsid w:val="00623008"/>
    <w:rsid w:val="00623E2D"/>
    <w:rsid w:val="006250EF"/>
    <w:rsid w:val="0062603A"/>
    <w:rsid w:val="006269BD"/>
    <w:rsid w:val="00627625"/>
    <w:rsid w:val="00627C3F"/>
    <w:rsid w:val="00631ED8"/>
    <w:rsid w:val="006324D6"/>
    <w:rsid w:val="00632D27"/>
    <w:rsid w:val="006334D9"/>
    <w:rsid w:val="006407C6"/>
    <w:rsid w:val="00646503"/>
    <w:rsid w:val="006506BD"/>
    <w:rsid w:val="0065184C"/>
    <w:rsid w:val="00652D97"/>
    <w:rsid w:val="00653A49"/>
    <w:rsid w:val="00655509"/>
    <w:rsid w:val="006575D1"/>
    <w:rsid w:val="00661210"/>
    <w:rsid w:val="00662EAA"/>
    <w:rsid w:val="00667225"/>
    <w:rsid w:val="00667FA3"/>
    <w:rsid w:val="00670495"/>
    <w:rsid w:val="00670AF7"/>
    <w:rsid w:val="006729E2"/>
    <w:rsid w:val="00672D8E"/>
    <w:rsid w:val="0067302A"/>
    <w:rsid w:val="006754ED"/>
    <w:rsid w:val="0068250B"/>
    <w:rsid w:val="00682D64"/>
    <w:rsid w:val="00683FDB"/>
    <w:rsid w:val="00685CDD"/>
    <w:rsid w:val="0068633F"/>
    <w:rsid w:val="006866C3"/>
    <w:rsid w:val="006868DC"/>
    <w:rsid w:val="00686FED"/>
    <w:rsid w:val="00690197"/>
    <w:rsid w:val="0069084F"/>
    <w:rsid w:val="00692385"/>
    <w:rsid w:val="00692EEE"/>
    <w:rsid w:val="00696C47"/>
    <w:rsid w:val="0069756C"/>
    <w:rsid w:val="00697A31"/>
    <w:rsid w:val="006A0416"/>
    <w:rsid w:val="006A0ED4"/>
    <w:rsid w:val="006A1950"/>
    <w:rsid w:val="006A3839"/>
    <w:rsid w:val="006A4092"/>
    <w:rsid w:val="006A5AC4"/>
    <w:rsid w:val="006A6CFB"/>
    <w:rsid w:val="006A7FE6"/>
    <w:rsid w:val="006B4172"/>
    <w:rsid w:val="006B7D24"/>
    <w:rsid w:val="006C1446"/>
    <w:rsid w:val="006C2E9A"/>
    <w:rsid w:val="006C38C9"/>
    <w:rsid w:val="006C4F90"/>
    <w:rsid w:val="006C500D"/>
    <w:rsid w:val="006C520F"/>
    <w:rsid w:val="006C65B1"/>
    <w:rsid w:val="006D0C89"/>
    <w:rsid w:val="006D1184"/>
    <w:rsid w:val="006D1986"/>
    <w:rsid w:val="006D1AA4"/>
    <w:rsid w:val="006D1F0A"/>
    <w:rsid w:val="006D3FFE"/>
    <w:rsid w:val="006D440A"/>
    <w:rsid w:val="006D5C5A"/>
    <w:rsid w:val="006D6A3D"/>
    <w:rsid w:val="006D750B"/>
    <w:rsid w:val="006D7AE8"/>
    <w:rsid w:val="006E16E7"/>
    <w:rsid w:val="006E2753"/>
    <w:rsid w:val="006E355E"/>
    <w:rsid w:val="006E3DA9"/>
    <w:rsid w:val="006E54F0"/>
    <w:rsid w:val="006E68E8"/>
    <w:rsid w:val="006E6E92"/>
    <w:rsid w:val="006E7922"/>
    <w:rsid w:val="006F06FB"/>
    <w:rsid w:val="006F1707"/>
    <w:rsid w:val="006F1A06"/>
    <w:rsid w:val="006F1C7A"/>
    <w:rsid w:val="006F43ED"/>
    <w:rsid w:val="006F48F4"/>
    <w:rsid w:val="006F4E4F"/>
    <w:rsid w:val="006F61CD"/>
    <w:rsid w:val="006F6896"/>
    <w:rsid w:val="006F7C34"/>
    <w:rsid w:val="00700C66"/>
    <w:rsid w:val="00701B7A"/>
    <w:rsid w:val="00702A70"/>
    <w:rsid w:val="00704048"/>
    <w:rsid w:val="00705163"/>
    <w:rsid w:val="0070555F"/>
    <w:rsid w:val="00707E51"/>
    <w:rsid w:val="007102AA"/>
    <w:rsid w:val="007109BD"/>
    <w:rsid w:val="00714498"/>
    <w:rsid w:val="007151AA"/>
    <w:rsid w:val="00715D1E"/>
    <w:rsid w:val="00717688"/>
    <w:rsid w:val="0071776B"/>
    <w:rsid w:val="0072063F"/>
    <w:rsid w:val="00720BEE"/>
    <w:rsid w:val="00721043"/>
    <w:rsid w:val="00721748"/>
    <w:rsid w:val="0072193F"/>
    <w:rsid w:val="0072246A"/>
    <w:rsid w:val="0072286E"/>
    <w:rsid w:val="007236D5"/>
    <w:rsid w:val="00724490"/>
    <w:rsid w:val="00726419"/>
    <w:rsid w:val="007278A7"/>
    <w:rsid w:val="00727DD4"/>
    <w:rsid w:val="00727EB0"/>
    <w:rsid w:val="00731BA2"/>
    <w:rsid w:val="00731C53"/>
    <w:rsid w:val="00731D11"/>
    <w:rsid w:val="00732EFA"/>
    <w:rsid w:val="007334F4"/>
    <w:rsid w:val="00735009"/>
    <w:rsid w:val="00735A27"/>
    <w:rsid w:val="007365A1"/>
    <w:rsid w:val="00737224"/>
    <w:rsid w:val="007375BF"/>
    <w:rsid w:val="00740D87"/>
    <w:rsid w:val="00741313"/>
    <w:rsid w:val="007421A2"/>
    <w:rsid w:val="007438CE"/>
    <w:rsid w:val="00743BC7"/>
    <w:rsid w:val="00743CEF"/>
    <w:rsid w:val="0074592C"/>
    <w:rsid w:val="00747C31"/>
    <w:rsid w:val="00747E64"/>
    <w:rsid w:val="0075036F"/>
    <w:rsid w:val="00750781"/>
    <w:rsid w:val="0075158F"/>
    <w:rsid w:val="00751CDD"/>
    <w:rsid w:val="00753B7A"/>
    <w:rsid w:val="00754BE2"/>
    <w:rsid w:val="00756631"/>
    <w:rsid w:val="00762431"/>
    <w:rsid w:val="00765A2B"/>
    <w:rsid w:val="0077178D"/>
    <w:rsid w:val="00772427"/>
    <w:rsid w:val="007729D2"/>
    <w:rsid w:val="00772AD6"/>
    <w:rsid w:val="0077429B"/>
    <w:rsid w:val="007742CE"/>
    <w:rsid w:val="007756CE"/>
    <w:rsid w:val="0077577D"/>
    <w:rsid w:val="00775BF4"/>
    <w:rsid w:val="00777C10"/>
    <w:rsid w:val="0078187A"/>
    <w:rsid w:val="00781AD3"/>
    <w:rsid w:val="0078202C"/>
    <w:rsid w:val="007832B2"/>
    <w:rsid w:val="00785D78"/>
    <w:rsid w:val="0078732B"/>
    <w:rsid w:val="007877FF"/>
    <w:rsid w:val="00793423"/>
    <w:rsid w:val="00793D66"/>
    <w:rsid w:val="00795CFB"/>
    <w:rsid w:val="00796354"/>
    <w:rsid w:val="0079757E"/>
    <w:rsid w:val="00797D54"/>
    <w:rsid w:val="007A19E3"/>
    <w:rsid w:val="007A2378"/>
    <w:rsid w:val="007A35A7"/>
    <w:rsid w:val="007A3FDA"/>
    <w:rsid w:val="007A4594"/>
    <w:rsid w:val="007A68FF"/>
    <w:rsid w:val="007A7C96"/>
    <w:rsid w:val="007B20AC"/>
    <w:rsid w:val="007B23C5"/>
    <w:rsid w:val="007B2E98"/>
    <w:rsid w:val="007B42FE"/>
    <w:rsid w:val="007B4E92"/>
    <w:rsid w:val="007B548D"/>
    <w:rsid w:val="007B643F"/>
    <w:rsid w:val="007B7861"/>
    <w:rsid w:val="007C01F2"/>
    <w:rsid w:val="007C0EDA"/>
    <w:rsid w:val="007C0F83"/>
    <w:rsid w:val="007C1655"/>
    <w:rsid w:val="007C1E75"/>
    <w:rsid w:val="007C3CB0"/>
    <w:rsid w:val="007C55EC"/>
    <w:rsid w:val="007C5EA6"/>
    <w:rsid w:val="007D08FA"/>
    <w:rsid w:val="007D1C6F"/>
    <w:rsid w:val="007D3891"/>
    <w:rsid w:val="007D3C5A"/>
    <w:rsid w:val="007D4148"/>
    <w:rsid w:val="007D45DF"/>
    <w:rsid w:val="007D4AB4"/>
    <w:rsid w:val="007D5984"/>
    <w:rsid w:val="007D5A43"/>
    <w:rsid w:val="007D5F61"/>
    <w:rsid w:val="007D6003"/>
    <w:rsid w:val="007D61F0"/>
    <w:rsid w:val="007D79B5"/>
    <w:rsid w:val="007E01F3"/>
    <w:rsid w:val="007E22A3"/>
    <w:rsid w:val="007E4B72"/>
    <w:rsid w:val="007E564A"/>
    <w:rsid w:val="007E5A97"/>
    <w:rsid w:val="007F12E9"/>
    <w:rsid w:val="007F7525"/>
    <w:rsid w:val="007F772A"/>
    <w:rsid w:val="00802636"/>
    <w:rsid w:val="00802781"/>
    <w:rsid w:val="00804655"/>
    <w:rsid w:val="00810F65"/>
    <w:rsid w:val="0081151F"/>
    <w:rsid w:val="008119EE"/>
    <w:rsid w:val="00811A72"/>
    <w:rsid w:val="00813BF8"/>
    <w:rsid w:val="00815005"/>
    <w:rsid w:val="0081596C"/>
    <w:rsid w:val="00816815"/>
    <w:rsid w:val="00816F66"/>
    <w:rsid w:val="0081721D"/>
    <w:rsid w:val="00822D75"/>
    <w:rsid w:val="00826F99"/>
    <w:rsid w:val="008319D9"/>
    <w:rsid w:val="00831FA9"/>
    <w:rsid w:val="008329F7"/>
    <w:rsid w:val="00834B40"/>
    <w:rsid w:val="00834E0D"/>
    <w:rsid w:val="00840348"/>
    <w:rsid w:val="008420BC"/>
    <w:rsid w:val="00843450"/>
    <w:rsid w:val="00843AB5"/>
    <w:rsid w:val="00843DA2"/>
    <w:rsid w:val="0084534D"/>
    <w:rsid w:val="008476F6"/>
    <w:rsid w:val="008525F3"/>
    <w:rsid w:val="00852854"/>
    <w:rsid w:val="00852F04"/>
    <w:rsid w:val="008536C6"/>
    <w:rsid w:val="0085424D"/>
    <w:rsid w:val="00854ADB"/>
    <w:rsid w:val="00855343"/>
    <w:rsid w:val="00857A25"/>
    <w:rsid w:val="00857F89"/>
    <w:rsid w:val="00857FE8"/>
    <w:rsid w:val="0086022E"/>
    <w:rsid w:val="00860727"/>
    <w:rsid w:val="00860C55"/>
    <w:rsid w:val="00866916"/>
    <w:rsid w:val="00866B47"/>
    <w:rsid w:val="00867F9C"/>
    <w:rsid w:val="008714AF"/>
    <w:rsid w:val="00875BEF"/>
    <w:rsid w:val="0087699E"/>
    <w:rsid w:val="008775EB"/>
    <w:rsid w:val="008778E0"/>
    <w:rsid w:val="0088063B"/>
    <w:rsid w:val="00880BBD"/>
    <w:rsid w:val="00880DC1"/>
    <w:rsid w:val="00881C48"/>
    <w:rsid w:val="00881F75"/>
    <w:rsid w:val="00882267"/>
    <w:rsid w:val="00882F5F"/>
    <w:rsid w:val="00883819"/>
    <w:rsid w:val="00883C8A"/>
    <w:rsid w:val="008847F4"/>
    <w:rsid w:val="0088662F"/>
    <w:rsid w:val="00887118"/>
    <w:rsid w:val="00887992"/>
    <w:rsid w:val="008906E5"/>
    <w:rsid w:val="008910D4"/>
    <w:rsid w:val="008919F7"/>
    <w:rsid w:val="008946DF"/>
    <w:rsid w:val="0089470B"/>
    <w:rsid w:val="008A0556"/>
    <w:rsid w:val="008A0751"/>
    <w:rsid w:val="008A14F1"/>
    <w:rsid w:val="008A2254"/>
    <w:rsid w:val="008A3A8C"/>
    <w:rsid w:val="008A5D12"/>
    <w:rsid w:val="008B3715"/>
    <w:rsid w:val="008B3E77"/>
    <w:rsid w:val="008B6430"/>
    <w:rsid w:val="008B69CC"/>
    <w:rsid w:val="008B7487"/>
    <w:rsid w:val="008B7E84"/>
    <w:rsid w:val="008C016F"/>
    <w:rsid w:val="008C0BEB"/>
    <w:rsid w:val="008C18E3"/>
    <w:rsid w:val="008C235E"/>
    <w:rsid w:val="008C28B6"/>
    <w:rsid w:val="008C744F"/>
    <w:rsid w:val="008C7472"/>
    <w:rsid w:val="008D00C2"/>
    <w:rsid w:val="008D04E9"/>
    <w:rsid w:val="008D1BE0"/>
    <w:rsid w:val="008D2EC1"/>
    <w:rsid w:val="008D4E38"/>
    <w:rsid w:val="008D5A62"/>
    <w:rsid w:val="008D7278"/>
    <w:rsid w:val="008E036B"/>
    <w:rsid w:val="008E0716"/>
    <w:rsid w:val="008E0C90"/>
    <w:rsid w:val="008E1B99"/>
    <w:rsid w:val="008E4D26"/>
    <w:rsid w:val="008E6131"/>
    <w:rsid w:val="008E724A"/>
    <w:rsid w:val="008E74A2"/>
    <w:rsid w:val="008E7831"/>
    <w:rsid w:val="008F0C8D"/>
    <w:rsid w:val="008F10C3"/>
    <w:rsid w:val="008F1646"/>
    <w:rsid w:val="008F1AD9"/>
    <w:rsid w:val="008F1FB8"/>
    <w:rsid w:val="008F5291"/>
    <w:rsid w:val="008F5638"/>
    <w:rsid w:val="008F5C1E"/>
    <w:rsid w:val="008F704A"/>
    <w:rsid w:val="00900485"/>
    <w:rsid w:val="00901F41"/>
    <w:rsid w:val="0090235D"/>
    <w:rsid w:val="00903365"/>
    <w:rsid w:val="00903FE4"/>
    <w:rsid w:val="00904210"/>
    <w:rsid w:val="009044C1"/>
    <w:rsid w:val="00906F40"/>
    <w:rsid w:val="00907B2D"/>
    <w:rsid w:val="009108F0"/>
    <w:rsid w:val="00910E4C"/>
    <w:rsid w:val="0091453F"/>
    <w:rsid w:val="0091649F"/>
    <w:rsid w:val="00917968"/>
    <w:rsid w:val="00917CF0"/>
    <w:rsid w:val="009206BA"/>
    <w:rsid w:val="00921140"/>
    <w:rsid w:val="0092123A"/>
    <w:rsid w:val="00921267"/>
    <w:rsid w:val="0092347C"/>
    <w:rsid w:val="00923534"/>
    <w:rsid w:val="0092501A"/>
    <w:rsid w:val="0092562A"/>
    <w:rsid w:val="00925D11"/>
    <w:rsid w:val="0092727C"/>
    <w:rsid w:val="0093059E"/>
    <w:rsid w:val="00933998"/>
    <w:rsid w:val="00934BC7"/>
    <w:rsid w:val="00935E92"/>
    <w:rsid w:val="00940153"/>
    <w:rsid w:val="00940A5C"/>
    <w:rsid w:val="00940F6F"/>
    <w:rsid w:val="00941743"/>
    <w:rsid w:val="00941939"/>
    <w:rsid w:val="00941CFB"/>
    <w:rsid w:val="00941F47"/>
    <w:rsid w:val="00942266"/>
    <w:rsid w:val="0094239B"/>
    <w:rsid w:val="0094273A"/>
    <w:rsid w:val="00942993"/>
    <w:rsid w:val="00942A33"/>
    <w:rsid w:val="0094424C"/>
    <w:rsid w:val="009442FC"/>
    <w:rsid w:val="009509CC"/>
    <w:rsid w:val="00952649"/>
    <w:rsid w:val="00952C30"/>
    <w:rsid w:val="009533CB"/>
    <w:rsid w:val="00953793"/>
    <w:rsid w:val="00954B87"/>
    <w:rsid w:val="00955650"/>
    <w:rsid w:val="009563DB"/>
    <w:rsid w:val="0095730B"/>
    <w:rsid w:val="00957545"/>
    <w:rsid w:val="009575F4"/>
    <w:rsid w:val="00957842"/>
    <w:rsid w:val="00957D1B"/>
    <w:rsid w:val="0096209A"/>
    <w:rsid w:val="00962DAC"/>
    <w:rsid w:val="00963045"/>
    <w:rsid w:val="00964733"/>
    <w:rsid w:val="00965D06"/>
    <w:rsid w:val="009670C8"/>
    <w:rsid w:val="00967D75"/>
    <w:rsid w:val="00967E1B"/>
    <w:rsid w:val="009712C3"/>
    <w:rsid w:val="00971530"/>
    <w:rsid w:val="00973798"/>
    <w:rsid w:val="0097410D"/>
    <w:rsid w:val="00977B93"/>
    <w:rsid w:val="009820B0"/>
    <w:rsid w:val="009829A0"/>
    <w:rsid w:val="009831B1"/>
    <w:rsid w:val="00983E74"/>
    <w:rsid w:val="009842F3"/>
    <w:rsid w:val="009862EC"/>
    <w:rsid w:val="00986B40"/>
    <w:rsid w:val="0098755C"/>
    <w:rsid w:val="00990E9B"/>
    <w:rsid w:val="0099192D"/>
    <w:rsid w:val="00992598"/>
    <w:rsid w:val="009927B5"/>
    <w:rsid w:val="009933C9"/>
    <w:rsid w:val="0099350F"/>
    <w:rsid w:val="00993928"/>
    <w:rsid w:val="009956C0"/>
    <w:rsid w:val="009A0F2C"/>
    <w:rsid w:val="009A1035"/>
    <w:rsid w:val="009A14D0"/>
    <w:rsid w:val="009A193B"/>
    <w:rsid w:val="009A20F9"/>
    <w:rsid w:val="009A56A9"/>
    <w:rsid w:val="009A598A"/>
    <w:rsid w:val="009A6AF6"/>
    <w:rsid w:val="009B1C6B"/>
    <w:rsid w:val="009B1CB4"/>
    <w:rsid w:val="009B2019"/>
    <w:rsid w:val="009B579E"/>
    <w:rsid w:val="009B6D09"/>
    <w:rsid w:val="009B71E7"/>
    <w:rsid w:val="009C01E0"/>
    <w:rsid w:val="009C4559"/>
    <w:rsid w:val="009C4BC4"/>
    <w:rsid w:val="009C541B"/>
    <w:rsid w:val="009C646A"/>
    <w:rsid w:val="009D0347"/>
    <w:rsid w:val="009D09EC"/>
    <w:rsid w:val="009D126A"/>
    <w:rsid w:val="009D1B78"/>
    <w:rsid w:val="009D1D7D"/>
    <w:rsid w:val="009D5484"/>
    <w:rsid w:val="009D79A7"/>
    <w:rsid w:val="009D7B21"/>
    <w:rsid w:val="009E040B"/>
    <w:rsid w:val="009E08D6"/>
    <w:rsid w:val="009E09ED"/>
    <w:rsid w:val="009E0D37"/>
    <w:rsid w:val="009E1C0C"/>
    <w:rsid w:val="009E32A8"/>
    <w:rsid w:val="009E3CA3"/>
    <w:rsid w:val="009E400C"/>
    <w:rsid w:val="009E48EE"/>
    <w:rsid w:val="009E5774"/>
    <w:rsid w:val="009E5DD8"/>
    <w:rsid w:val="009E796C"/>
    <w:rsid w:val="009F0F18"/>
    <w:rsid w:val="009F157C"/>
    <w:rsid w:val="009F1631"/>
    <w:rsid w:val="009F1723"/>
    <w:rsid w:val="009F20D5"/>
    <w:rsid w:val="009F2243"/>
    <w:rsid w:val="009F4E05"/>
    <w:rsid w:val="009F5405"/>
    <w:rsid w:val="009F54D4"/>
    <w:rsid w:val="009F5773"/>
    <w:rsid w:val="00A025AE"/>
    <w:rsid w:val="00A04141"/>
    <w:rsid w:val="00A056A8"/>
    <w:rsid w:val="00A06384"/>
    <w:rsid w:val="00A06F14"/>
    <w:rsid w:val="00A071A5"/>
    <w:rsid w:val="00A10ABD"/>
    <w:rsid w:val="00A1139E"/>
    <w:rsid w:val="00A17E2E"/>
    <w:rsid w:val="00A234AE"/>
    <w:rsid w:val="00A23B22"/>
    <w:rsid w:val="00A23C6A"/>
    <w:rsid w:val="00A25130"/>
    <w:rsid w:val="00A25C3E"/>
    <w:rsid w:val="00A27849"/>
    <w:rsid w:val="00A308FD"/>
    <w:rsid w:val="00A31468"/>
    <w:rsid w:val="00A31A50"/>
    <w:rsid w:val="00A32646"/>
    <w:rsid w:val="00A34EC3"/>
    <w:rsid w:val="00A40A5F"/>
    <w:rsid w:val="00A414B5"/>
    <w:rsid w:val="00A42F4B"/>
    <w:rsid w:val="00A43F3E"/>
    <w:rsid w:val="00A46173"/>
    <w:rsid w:val="00A50E33"/>
    <w:rsid w:val="00A52C91"/>
    <w:rsid w:val="00A53425"/>
    <w:rsid w:val="00A53F1E"/>
    <w:rsid w:val="00A55980"/>
    <w:rsid w:val="00A55D6F"/>
    <w:rsid w:val="00A57694"/>
    <w:rsid w:val="00A576E8"/>
    <w:rsid w:val="00A61E1C"/>
    <w:rsid w:val="00A63AA3"/>
    <w:rsid w:val="00A642C6"/>
    <w:rsid w:val="00A65A07"/>
    <w:rsid w:val="00A65F21"/>
    <w:rsid w:val="00A6713F"/>
    <w:rsid w:val="00A676B9"/>
    <w:rsid w:val="00A677BD"/>
    <w:rsid w:val="00A70848"/>
    <w:rsid w:val="00A71698"/>
    <w:rsid w:val="00A71C73"/>
    <w:rsid w:val="00A72894"/>
    <w:rsid w:val="00A73687"/>
    <w:rsid w:val="00A7533B"/>
    <w:rsid w:val="00A76ED7"/>
    <w:rsid w:val="00A77BB5"/>
    <w:rsid w:val="00A77C62"/>
    <w:rsid w:val="00A77D04"/>
    <w:rsid w:val="00A80230"/>
    <w:rsid w:val="00A81953"/>
    <w:rsid w:val="00A81AF9"/>
    <w:rsid w:val="00A83F0E"/>
    <w:rsid w:val="00A85F81"/>
    <w:rsid w:val="00A91121"/>
    <w:rsid w:val="00A914DC"/>
    <w:rsid w:val="00A91A97"/>
    <w:rsid w:val="00A91A9B"/>
    <w:rsid w:val="00A92468"/>
    <w:rsid w:val="00A92F08"/>
    <w:rsid w:val="00AA18BB"/>
    <w:rsid w:val="00AA496F"/>
    <w:rsid w:val="00AA5B87"/>
    <w:rsid w:val="00AB0320"/>
    <w:rsid w:val="00AB1058"/>
    <w:rsid w:val="00AB168A"/>
    <w:rsid w:val="00AB19CC"/>
    <w:rsid w:val="00AB21F8"/>
    <w:rsid w:val="00AB4D05"/>
    <w:rsid w:val="00AB5E78"/>
    <w:rsid w:val="00AC2849"/>
    <w:rsid w:val="00AC310C"/>
    <w:rsid w:val="00AC47D3"/>
    <w:rsid w:val="00AC4F9E"/>
    <w:rsid w:val="00AC58B8"/>
    <w:rsid w:val="00AC5E16"/>
    <w:rsid w:val="00AC5E61"/>
    <w:rsid w:val="00AC5EB2"/>
    <w:rsid w:val="00AD01EB"/>
    <w:rsid w:val="00AD349A"/>
    <w:rsid w:val="00AD47AC"/>
    <w:rsid w:val="00AD4962"/>
    <w:rsid w:val="00AD7C2F"/>
    <w:rsid w:val="00AE1733"/>
    <w:rsid w:val="00AE2C9F"/>
    <w:rsid w:val="00AE3946"/>
    <w:rsid w:val="00AE6152"/>
    <w:rsid w:val="00AE6A2A"/>
    <w:rsid w:val="00AF1312"/>
    <w:rsid w:val="00AF2DE3"/>
    <w:rsid w:val="00AF3176"/>
    <w:rsid w:val="00AF70AC"/>
    <w:rsid w:val="00B01372"/>
    <w:rsid w:val="00B027F2"/>
    <w:rsid w:val="00B02FE7"/>
    <w:rsid w:val="00B0313A"/>
    <w:rsid w:val="00B03379"/>
    <w:rsid w:val="00B04BA4"/>
    <w:rsid w:val="00B05DAF"/>
    <w:rsid w:val="00B07B4E"/>
    <w:rsid w:val="00B07E77"/>
    <w:rsid w:val="00B1045E"/>
    <w:rsid w:val="00B10A86"/>
    <w:rsid w:val="00B10C21"/>
    <w:rsid w:val="00B110B0"/>
    <w:rsid w:val="00B116F1"/>
    <w:rsid w:val="00B13C34"/>
    <w:rsid w:val="00B14DD1"/>
    <w:rsid w:val="00B1654B"/>
    <w:rsid w:val="00B17498"/>
    <w:rsid w:val="00B17B46"/>
    <w:rsid w:val="00B17C05"/>
    <w:rsid w:val="00B21C8B"/>
    <w:rsid w:val="00B23871"/>
    <w:rsid w:val="00B24865"/>
    <w:rsid w:val="00B25808"/>
    <w:rsid w:val="00B25C93"/>
    <w:rsid w:val="00B26228"/>
    <w:rsid w:val="00B26CE2"/>
    <w:rsid w:val="00B2792C"/>
    <w:rsid w:val="00B307E3"/>
    <w:rsid w:val="00B30F8B"/>
    <w:rsid w:val="00B311A4"/>
    <w:rsid w:val="00B32E74"/>
    <w:rsid w:val="00B3437B"/>
    <w:rsid w:val="00B3523E"/>
    <w:rsid w:val="00B37FA0"/>
    <w:rsid w:val="00B41F31"/>
    <w:rsid w:val="00B46121"/>
    <w:rsid w:val="00B47756"/>
    <w:rsid w:val="00B50C81"/>
    <w:rsid w:val="00B5113F"/>
    <w:rsid w:val="00B51CDF"/>
    <w:rsid w:val="00B54965"/>
    <w:rsid w:val="00B55C97"/>
    <w:rsid w:val="00B571DC"/>
    <w:rsid w:val="00B624DA"/>
    <w:rsid w:val="00B62BDE"/>
    <w:rsid w:val="00B63516"/>
    <w:rsid w:val="00B64760"/>
    <w:rsid w:val="00B64B09"/>
    <w:rsid w:val="00B65771"/>
    <w:rsid w:val="00B66331"/>
    <w:rsid w:val="00B66EE6"/>
    <w:rsid w:val="00B66F8B"/>
    <w:rsid w:val="00B70AD1"/>
    <w:rsid w:val="00B70C17"/>
    <w:rsid w:val="00B7142F"/>
    <w:rsid w:val="00B7151F"/>
    <w:rsid w:val="00B731A5"/>
    <w:rsid w:val="00B737F5"/>
    <w:rsid w:val="00B75F36"/>
    <w:rsid w:val="00B7602B"/>
    <w:rsid w:val="00B76749"/>
    <w:rsid w:val="00B7745C"/>
    <w:rsid w:val="00B7759F"/>
    <w:rsid w:val="00B7783E"/>
    <w:rsid w:val="00B77DFF"/>
    <w:rsid w:val="00B77FE9"/>
    <w:rsid w:val="00B80FEC"/>
    <w:rsid w:val="00B826C3"/>
    <w:rsid w:val="00B82821"/>
    <w:rsid w:val="00B82AFE"/>
    <w:rsid w:val="00B83CB4"/>
    <w:rsid w:val="00B84A2B"/>
    <w:rsid w:val="00B86B56"/>
    <w:rsid w:val="00B9001D"/>
    <w:rsid w:val="00B909E4"/>
    <w:rsid w:val="00B90FC6"/>
    <w:rsid w:val="00B913DE"/>
    <w:rsid w:val="00B91469"/>
    <w:rsid w:val="00B924B4"/>
    <w:rsid w:val="00B92F53"/>
    <w:rsid w:val="00B93082"/>
    <w:rsid w:val="00B93439"/>
    <w:rsid w:val="00B9439E"/>
    <w:rsid w:val="00B94C45"/>
    <w:rsid w:val="00B94EE0"/>
    <w:rsid w:val="00B9703F"/>
    <w:rsid w:val="00B97996"/>
    <w:rsid w:val="00B97A5A"/>
    <w:rsid w:val="00BA12F6"/>
    <w:rsid w:val="00BA2DAB"/>
    <w:rsid w:val="00BA30D2"/>
    <w:rsid w:val="00BA48F2"/>
    <w:rsid w:val="00BA514E"/>
    <w:rsid w:val="00BA7042"/>
    <w:rsid w:val="00BB026B"/>
    <w:rsid w:val="00BB08A3"/>
    <w:rsid w:val="00BB0E4F"/>
    <w:rsid w:val="00BB13CF"/>
    <w:rsid w:val="00BB1693"/>
    <w:rsid w:val="00BB3640"/>
    <w:rsid w:val="00BB3E02"/>
    <w:rsid w:val="00BB53C7"/>
    <w:rsid w:val="00BB5D5F"/>
    <w:rsid w:val="00BB60FF"/>
    <w:rsid w:val="00BB6AC9"/>
    <w:rsid w:val="00BC342C"/>
    <w:rsid w:val="00BC439A"/>
    <w:rsid w:val="00BC5EEA"/>
    <w:rsid w:val="00BC60D9"/>
    <w:rsid w:val="00BC63C1"/>
    <w:rsid w:val="00BC6A23"/>
    <w:rsid w:val="00BD2CE0"/>
    <w:rsid w:val="00BD31A2"/>
    <w:rsid w:val="00BD4291"/>
    <w:rsid w:val="00BD480B"/>
    <w:rsid w:val="00BD5B41"/>
    <w:rsid w:val="00BD78D3"/>
    <w:rsid w:val="00BD79BD"/>
    <w:rsid w:val="00BD7BDA"/>
    <w:rsid w:val="00BE192C"/>
    <w:rsid w:val="00BE2AF5"/>
    <w:rsid w:val="00BE50D3"/>
    <w:rsid w:val="00BE5DC1"/>
    <w:rsid w:val="00BE6B61"/>
    <w:rsid w:val="00BE6E5A"/>
    <w:rsid w:val="00BF1353"/>
    <w:rsid w:val="00BF1AEE"/>
    <w:rsid w:val="00BF21B5"/>
    <w:rsid w:val="00BF29CC"/>
    <w:rsid w:val="00BF4D39"/>
    <w:rsid w:val="00C001E2"/>
    <w:rsid w:val="00C01FD5"/>
    <w:rsid w:val="00C04822"/>
    <w:rsid w:val="00C04B16"/>
    <w:rsid w:val="00C04D97"/>
    <w:rsid w:val="00C067AC"/>
    <w:rsid w:val="00C10571"/>
    <w:rsid w:val="00C108A9"/>
    <w:rsid w:val="00C11A2A"/>
    <w:rsid w:val="00C11C87"/>
    <w:rsid w:val="00C120A2"/>
    <w:rsid w:val="00C12E60"/>
    <w:rsid w:val="00C148AB"/>
    <w:rsid w:val="00C14E86"/>
    <w:rsid w:val="00C15A6B"/>
    <w:rsid w:val="00C15AA4"/>
    <w:rsid w:val="00C217CB"/>
    <w:rsid w:val="00C224BA"/>
    <w:rsid w:val="00C23141"/>
    <w:rsid w:val="00C2362D"/>
    <w:rsid w:val="00C236B3"/>
    <w:rsid w:val="00C24761"/>
    <w:rsid w:val="00C25E46"/>
    <w:rsid w:val="00C3021A"/>
    <w:rsid w:val="00C3094B"/>
    <w:rsid w:val="00C338E2"/>
    <w:rsid w:val="00C34633"/>
    <w:rsid w:val="00C356B4"/>
    <w:rsid w:val="00C4050B"/>
    <w:rsid w:val="00C413A9"/>
    <w:rsid w:val="00C41A3C"/>
    <w:rsid w:val="00C424D8"/>
    <w:rsid w:val="00C454A4"/>
    <w:rsid w:val="00C471E2"/>
    <w:rsid w:val="00C474A4"/>
    <w:rsid w:val="00C52972"/>
    <w:rsid w:val="00C55F3B"/>
    <w:rsid w:val="00C61539"/>
    <w:rsid w:val="00C61EF4"/>
    <w:rsid w:val="00C62AF7"/>
    <w:rsid w:val="00C64761"/>
    <w:rsid w:val="00C65576"/>
    <w:rsid w:val="00C666CE"/>
    <w:rsid w:val="00C66CDC"/>
    <w:rsid w:val="00C66F06"/>
    <w:rsid w:val="00C70956"/>
    <w:rsid w:val="00C733DA"/>
    <w:rsid w:val="00C74657"/>
    <w:rsid w:val="00C774EB"/>
    <w:rsid w:val="00C7761C"/>
    <w:rsid w:val="00C77A2A"/>
    <w:rsid w:val="00C80675"/>
    <w:rsid w:val="00C80BCB"/>
    <w:rsid w:val="00C82492"/>
    <w:rsid w:val="00C83D62"/>
    <w:rsid w:val="00C861DF"/>
    <w:rsid w:val="00C87930"/>
    <w:rsid w:val="00C90F37"/>
    <w:rsid w:val="00C92C99"/>
    <w:rsid w:val="00C938CD"/>
    <w:rsid w:val="00C940ED"/>
    <w:rsid w:val="00C947D2"/>
    <w:rsid w:val="00C94DAF"/>
    <w:rsid w:val="00C94F4C"/>
    <w:rsid w:val="00C9506F"/>
    <w:rsid w:val="00C953DA"/>
    <w:rsid w:val="00C9661E"/>
    <w:rsid w:val="00C96EE5"/>
    <w:rsid w:val="00C97252"/>
    <w:rsid w:val="00CA035F"/>
    <w:rsid w:val="00CA133D"/>
    <w:rsid w:val="00CA1AE8"/>
    <w:rsid w:val="00CA1E56"/>
    <w:rsid w:val="00CA2C7A"/>
    <w:rsid w:val="00CA3CF4"/>
    <w:rsid w:val="00CA3E69"/>
    <w:rsid w:val="00CA41B7"/>
    <w:rsid w:val="00CA460B"/>
    <w:rsid w:val="00CA61AC"/>
    <w:rsid w:val="00CA7A4E"/>
    <w:rsid w:val="00CB1CC1"/>
    <w:rsid w:val="00CB2D1E"/>
    <w:rsid w:val="00CB2D88"/>
    <w:rsid w:val="00CB45FC"/>
    <w:rsid w:val="00CB471A"/>
    <w:rsid w:val="00CB4BC6"/>
    <w:rsid w:val="00CB5648"/>
    <w:rsid w:val="00CB6581"/>
    <w:rsid w:val="00CC11A3"/>
    <w:rsid w:val="00CC1536"/>
    <w:rsid w:val="00CC243D"/>
    <w:rsid w:val="00CC3EA1"/>
    <w:rsid w:val="00CC4E96"/>
    <w:rsid w:val="00CD2185"/>
    <w:rsid w:val="00CD2412"/>
    <w:rsid w:val="00CD429D"/>
    <w:rsid w:val="00CD4E94"/>
    <w:rsid w:val="00CD5674"/>
    <w:rsid w:val="00CD7183"/>
    <w:rsid w:val="00CD7861"/>
    <w:rsid w:val="00CD78F8"/>
    <w:rsid w:val="00CD7C74"/>
    <w:rsid w:val="00CD7D7C"/>
    <w:rsid w:val="00CD7DFE"/>
    <w:rsid w:val="00CE0AC0"/>
    <w:rsid w:val="00CE1A3E"/>
    <w:rsid w:val="00CE2A0C"/>
    <w:rsid w:val="00CE308D"/>
    <w:rsid w:val="00CE3B59"/>
    <w:rsid w:val="00CE4D7B"/>
    <w:rsid w:val="00CE5835"/>
    <w:rsid w:val="00CE64BD"/>
    <w:rsid w:val="00CE6842"/>
    <w:rsid w:val="00CE68E6"/>
    <w:rsid w:val="00CE7764"/>
    <w:rsid w:val="00CE7F91"/>
    <w:rsid w:val="00CF0E40"/>
    <w:rsid w:val="00CF14DD"/>
    <w:rsid w:val="00D01136"/>
    <w:rsid w:val="00D02464"/>
    <w:rsid w:val="00D03D04"/>
    <w:rsid w:val="00D0561A"/>
    <w:rsid w:val="00D12EE4"/>
    <w:rsid w:val="00D135BC"/>
    <w:rsid w:val="00D13FBA"/>
    <w:rsid w:val="00D14FAD"/>
    <w:rsid w:val="00D16838"/>
    <w:rsid w:val="00D17483"/>
    <w:rsid w:val="00D20668"/>
    <w:rsid w:val="00D211DE"/>
    <w:rsid w:val="00D223EE"/>
    <w:rsid w:val="00D24231"/>
    <w:rsid w:val="00D24F2A"/>
    <w:rsid w:val="00D257E8"/>
    <w:rsid w:val="00D32B55"/>
    <w:rsid w:val="00D35F52"/>
    <w:rsid w:val="00D36DDE"/>
    <w:rsid w:val="00D36EEA"/>
    <w:rsid w:val="00D423F9"/>
    <w:rsid w:val="00D42520"/>
    <w:rsid w:val="00D43413"/>
    <w:rsid w:val="00D4548E"/>
    <w:rsid w:val="00D478BA"/>
    <w:rsid w:val="00D47E99"/>
    <w:rsid w:val="00D52EF0"/>
    <w:rsid w:val="00D53A81"/>
    <w:rsid w:val="00D542CC"/>
    <w:rsid w:val="00D5653D"/>
    <w:rsid w:val="00D5769E"/>
    <w:rsid w:val="00D60779"/>
    <w:rsid w:val="00D61978"/>
    <w:rsid w:val="00D62386"/>
    <w:rsid w:val="00D630FE"/>
    <w:rsid w:val="00D63295"/>
    <w:rsid w:val="00D63538"/>
    <w:rsid w:val="00D645EF"/>
    <w:rsid w:val="00D64853"/>
    <w:rsid w:val="00D658A8"/>
    <w:rsid w:val="00D65DC5"/>
    <w:rsid w:val="00D66F27"/>
    <w:rsid w:val="00D67353"/>
    <w:rsid w:val="00D716E4"/>
    <w:rsid w:val="00D75861"/>
    <w:rsid w:val="00D76B91"/>
    <w:rsid w:val="00D7700C"/>
    <w:rsid w:val="00D8118A"/>
    <w:rsid w:val="00D822D7"/>
    <w:rsid w:val="00D82670"/>
    <w:rsid w:val="00D84B17"/>
    <w:rsid w:val="00D8709A"/>
    <w:rsid w:val="00D874D8"/>
    <w:rsid w:val="00D90567"/>
    <w:rsid w:val="00D905CF"/>
    <w:rsid w:val="00D90931"/>
    <w:rsid w:val="00D90AF6"/>
    <w:rsid w:val="00D92A0E"/>
    <w:rsid w:val="00D93200"/>
    <w:rsid w:val="00D933C4"/>
    <w:rsid w:val="00D93DFD"/>
    <w:rsid w:val="00D95BD4"/>
    <w:rsid w:val="00D96E0E"/>
    <w:rsid w:val="00DA4C0F"/>
    <w:rsid w:val="00DA6BAE"/>
    <w:rsid w:val="00DA7B8E"/>
    <w:rsid w:val="00DA7DB6"/>
    <w:rsid w:val="00DB21F9"/>
    <w:rsid w:val="00DB40BD"/>
    <w:rsid w:val="00DB4187"/>
    <w:rsid w:val="00DB65C2"/>
    <w:rsid w:val="00DB6E4D"/>
    <w:rsid w:val="00DB765B"/>
    <w:rsid w:val="00DB7FCE"/>
    <w:rsid w:val="00DC1D52"/>
    <w:rsid w:val="00DC3F1B"/>
    <w:rsid w:val="00DC5410"/>
    <w:rsid w:val="00DC6A1E"/>
    <w:rsid w:val="00DD0D2D"/>
    <w:rsid w:val="00DD1557"/>
    <w:rsid w:val="00DD2BE0"/>
    <w:rsid w:val="00DD61EC"/>
    <w:rsid w:val="00DD71EA"/>
    <w:rsid w:val="00DD7729"/>
    <w:rsid w:val="00DE385F"/>
    <w:rsid w:val="00DE3ADE"/>
    <w:rsid w:val="00DE447F"/>
    <w:rsid w:val="00DE4924"/>
    <w:rsid w:val="00DE4A4C"/>
    <w:rsid w:val="00DE50C3"/>
    <w:rsid w:val="00DE542D"/>
    <w:rsid w:val="00DF246C"/>
    <w:rsid w:val="00DF2E4E"/>
    <w:rsid w:val="00DF3B91"/>
    <w:rsid w:val="00DF4895"/>
    <w:rsid w:val="00DF742F"/>
    <w:rsid w:val="00E00DFF"/>
    <w:rsid w:val="00E021EF"/>
    <w:rsid w:val="00E02E47"/>
    <w:rsid w:val="00E03CB1"/>
    <w:rsid w:val="00E04715"/>
    <w:rsid w:val="00E04E0E"/>
    <w:rsid w:val="00E052A7"/>
    <w:rsid w:val="00E10C44"/>
    <w:rsid w:val="00E10C6B"/>
    <w:rsid w:val="00E11184"/>
    <w:rsid w:val="00E11D5B"/>
    <w:rsid w:val="00E123F8"/>
    <w:rsid w:val="00E12EF2"/>
    <w:rsid w:val="00E13379"/>
    <w:rsid w:val="00E139C8"/>
    <w:rsid w:val="00E13EC0"/>
    <w:rsid w:val="00E160D3"/>
    <w:rsid w:val="00E2021A"/>
    <w:rsid w:val="00E2021D"/>
    <w:rsid w:val="00E21B1A"/>
    <w:rsid w:val="00E22B42"/>
    <w:rsid w:val="00E23818"/>
    <w:rsid w:val="00E245B6"/>
    <w:rsid w:val="00E24F29"/>
    <w:rsid w:val="00E2594B"/>
    <w:rsid w:val="00E25BC3"/>
    <w:rsid w:val="00E2634E"/>
    <w:rsid w:val="00E269CC"/>
    <w:rsid w:val="00E27710"/>
    <w:rsid w:val="00E30403"/>
    <w:rsid w:val="00E308F3"/>
    <w:rsid w:val="00E30D3B"/>
    <w:rsid w:val="00E31941"/>
    <w:rsid w:val="00E322F8"/>
    <w:rsid w:val="00E32333"/>
    <w:rsid w:val="00E331C8"/>
    <w:rsid w:val="00E36639"/>
    <w:rsid w:val="00E36E8B"/>
    <w:rsid w:val="00E36F23"/>
    <w:rsid w:val="00E37516"/>
    <w:rsid w:val="00E4087C"/>
    <w:rsid w:val="00E4246A"/>
    <w:rsid w:val="00E4486D"/>
    <w:rsid w:val="00E4583A"/>
    <w:rsid w:val="00E46CA9"/>
    <w:rsid w:val="00E47E42"/>
    <w:rsid w:val="00E5149A"/>
    <w:rsid w:val="00E556E6"/>
    <w:rsid w:val="00E55CB5"/>
    <w:rsid w:val="00E57AAA"/>
    <w:rsid w:val="00E6076A"/>
    <w:rsid w:val="00E60EA6"/>
    <w:rsid w:val="00E616BF"/>
    <w:rsid w:val="00E6202C"/>
    <w:rsid w:val="00E6238E"/>
    <w:rsid w:val="00E63080"/>
    <w:rsid w:val="00E638C3"/>
    <w:rsid w:val="00E6478D"/>
    <w:rsid w:val="00E66449"/>
    <w:rsid w:val="00E67A51"/>
    <w:rsid w:val="00E728DF"/>
    <w:rsid w:val="00E73CEB"/>
    <w:rsid w:val="00E73ECB"/>
    <w:rsid w:val="00E75E5B"/>
    <w:rsid w:val="00E75FC6"/>
    <w:rsid w:val="00E76398"/>
    <w:rsid w:val="00E768D0"/>
    <w:rsid w:val="00E8074C"/>
    <w:rsid w:val="00E842B9"/>
    <w:rsid w:val="00E855E5"/>
    <w:rsid w:val="00E8572C"/>
    <w:rsid w:val="00E86D46"/>
    <w:rsid w:val="00E86F7E"/>
    <w:rsid w:val="00E87328"/>
    <w:rsid w:val="00E87F8B"/>
    <w:rsid w:val="00E92948"/>
    <w:rsid w:val="00E92D72"/>
    <w:rsid w:val="00E9373B"/>
    <w:rsid w:val="00E93A5A"/>
    <w:rsid w:val="00E93A5B"/>
    <w:rsid w:val="00E949EF"/>
    <w:rsid w:val="00E9575F"/>
    <w:rsid w:val="00E96A0F"/>
    <w:rsid w:val="00EA1C06"/>
    <w:rsid w:val="00EA2C7A"/>
    <w:rsid w:val="00EA4ED6"/>
    <w:rsid w:val="00EA637E"/>
    <w:rsid w:val="00EA6452"/>
    <w:rsid w:val="00EA7527"/>
    <w:rsid w:val="00EA77E3"/>
    <w:rsid w:val="00EB0773"/>
    <w:rsid w:val="00EB0A03"/>
    <w:rsid w:val="00EB34CF"/>
    <w:rsid w:val="00EB54E9"/>
    <w:rsid w:val="00EB6FEB"/>
    <w:rsid w:val="00EC11FC"/>
    <w:rsid w:val="00EC3E47"/>
    <w:rsid w:val="00EC4492"/>
    <w:rsid w:val="00EC6DC7"/>
    <w:rsid w:val="00EC6E2A"/>
    <w:rsid w:val="00EC70E1"/>
    <w:rsid w:val="00ED3CD2"/>
    <w:rsid w:val="00ED5377"/>
    <w:rsid w:val="00ED6DE8"/>
    <w:rsid w:val="00EE106E"/>
    <w:rsid w:val="00EE1BD9"/>
    <w:rsid w:val="00EE2F8C"/>
    <w:rsid w:val="00EE4C8F"/>
    <w:rsid w:val="00EE4DDB"/>
    <w:rsid w:val="00EF004F"/>
    <w:rsid w:val="00EF059C"/>
    <w:rsid w:val="00EF0CCF"/>
    <w:rsid w:val="00EF1D67"/>
    <w:rsid w:val="00EF30DA"/>
    <w:rsid w:val="00EF3851"/>
    <w:rsid w:val="00EF3F58"/>
    <w:rsid w:val="00EF5EDB"/>
    <w:rsid w:val="00F01C13"/>
    <w:rsid w:val="00F021ED"/>
    <w:rsid w:val="00F04974"/>
    <w:rsid w:val="00F04DD7"/>
    <w:rsid w:val="00F068AE"/>
    <w:rsid w:val="00F109CC"/>
    <w:rsid w:val="00F10A85"/>
    <w:rsid w:val="00F112C5"/>
    <w:rsid w:val="00F1275A"/>
    <w:rsid w:val="00F13BA7"/>
    <w:rsid w:val="00F14094"/>
    <w:rsid w:val="00F1476C"/>
    <w:rsid w:val="00F15B14"/>
    <w:rsid w:val="00F17F3F"/>
    <w:rsid w:val="00F20734"/>
    <w:rsid w:val="00F20EE3"/>
    <w:rsid w:val="00F2139F"/>
    <w:rsid w:val="00F2170C"/>
    <w:rsid w:val="00F23CD3"/>
    <w:rsid w:val="00F2693A"/>
    <w:rsid w:val="00F279A4"/>
    <w:rsid w:val="00F279DD"/>
    <w:rsid w:val="00F302F9"/>
    <w:rsid w:val="00F328BC"/>
    <w:rsid w:val="00F33E7A"/>
    <w:rsid w:val="00F34032"/>
    <w:rsid w:val="00F3451B"/>
    <w:rsid w:val="00F347EA"/>
    <w:rsid w:val="00F34DEA"/>
    <w:rsid w:val="00F3521F"/>
    <w:rsid w:val="00F35247"/>
    <w:rsid w:val="00F35EA9"/>
    <w:rsid w:val="00F3669F"/>
    <w:rsid w:val="00F36DA9"/>
    <w:rsid w:val="00F4024B"/>
    <w:rsid w:val="00F40B21"/>
    <w:rsid w:val="00F41B52"/>
    <w:rsid w:val="00F42224"/>
    <w:rsid w:val="00F42358"/>
    <w:rsid w:val="00F43EA4"/>
    <w:rsid w:val="00F44E7B"/>
    <w:rsid w:val="00F45319"/>
    <w:rsid w:val="00F45E98"/>
    <w:rsid w:val="00F46B90"/>
    <w:rsid w:val="00F51438"/>
    <w:rsid w:val="00F51CE8"/>
    <w:rsid w:val="00F5335F"/>
    <w:rsid w:val="00F5375A"/>
    <w:rsid w:val="00F549FA"/>
    <w:rsid w:val="00F60385"/>
    <w:rsid w:val="00F608BD"/>
    <w:rsid w:val="00F6094E"/>
    <w:rsid w:val="00F61B06"/>
    <w:rsid w:val="00F6225A"/>
    <w:rsid w:val="00F62B09"/>
    <w:rsid w:val="00F62BFB"/>
    <w:rsid w:val="00F639D8"/>
    <w:rsid w:val="00F650E7"/>
    <w:rsid w:val="00F654E1"/>
    <w:rsid w:val="00F6558E"/>
    <w:rsid w:val="00F65A8B"/>
    <w:rsid w:val="00F6632C"/>
    <w:rsid w:val="00F66D3F"/>
    <w:rsid w:val="00F67305"/>
    <w:rsid w:val="00F70633"/>
    <w:rsid w:val="00F725F3"/>
    <w:rsid w:val="00F729B2"/>
    <w:rsid w:val="00F744D5"/>
    <w:rsid w:val="00F75692"/>
    <w:rsid w:val="00F75973"/>
    <w:rsid w:val="00F774DF"/>
    <w:rsid w:val="00F77865"/>
    <w:rsid w:val="00F77B9B"/>
    <w:rsid w:val="00F811A6"/>
    <w:rsid w:val="00F8149B"/>
    <w:rsid w:val="00F8242D"/>
    <w:rsid w:val="00F825B8"/>
    <w:rsid w:val="00F82C04"/>
    <w:rsid w:val="00F83995"/>
    <w:rsid w:val="00F84169"/>
    <w:rsid w:val="00F84DB3"/>
    <w:rsid w:val="00F858D2"/>
    <w:rsid w:val="00F86FC0"/>
    <w:rsid w:val="00F8732B"/>
    <w:rsid w:val="00F873C8"/>
    <w:rsid w:val="00F9037D"/>
    <w:rsid w:val="00F90688"/>
    <w:rsid w:val="00F932E0"/>
    <w:rsid w:val="00F93D61"/>
    <w:rsid w:val="00F95136"/>
    <w:rsid w:val="00F961EF"/>
    <w:rsid w:val="00F96494"/>
    <w:rsid w:val="00FA05D2"/>
    <w:rsid w:val="00FA09A0"/>
    <w:rsid w:val="00FA0B86"/>
    <w:rsid w:val="00FA2DD7"/>
    <w:rsid w:val="00FA3706"/>
    <w:rsid w:val="00FA37B4"/>
    <w:rsid w:val="00FA3AD3"/>
    <w:rsid w:val="00FA3DBD"/>
    <w:rsid w:val="00FA4AAE"/>
    <w:rsid w:val="00FA4B6A"/>
    <w:rsid w:val="00FA62B0"/>
    <w:rsid w:val="00FA745F"/>
    <w:rsid w:val="00FB0F16"/>
    <w:rsid w:val="00FB1686"/>
    <w:rsid w:val="00FB1DD4"/>
    <w:rsid w:val="00FB2196"/>
    <w:rsid w:val="00FB40F8"/>
    <w:rsid w:val="00FB499A"/>
    <w:rsid w:val="00FB49F3"/>
    <w:rsid w:val="00FB5434"/>
    <w:rsid w:val="00FB6BEE"/>
    <w:rsid w:val="00FC00BF"/>
    <w:rsid w:val="00FC1140"/>
    <w:rsid w:val="00FC17EC"/>
    <w:rsid w:val="00FC2DF0"/>
    <w:rsid w:val="00FC5E6D"/>
    <w:rsid w:val="00FC677F"/>
    <w:rsid w:val="00FC6DF4"/>
    <w:rsid w:val="00FC72CC"/>
    <w:rsid w:val="00FD060C"/>
    <w:rsid w:val="00FD2615"/>
    <w:rsid w:val="00FD2634"/>
    <w:rsid w:val="00FD3174"/>
    <w:rsid w:val="00FD575B"/>
    <w:rsid w:val="00FE189F"/>
    <w:rsid w:val="00FE1C78"/>
    <w:rsid w:val="00FE1F6F"/>
    <w:rsid w:val="00FE215F"/>
    <w:rsid w:val="00FE24AB"/>
    <w:rsid w:val="00FE2AA1"/>
    <w:rsid w:val="00FE3AB7"/>
    <w:rsid w:val="00FE5EF4"/>
    <w:rsid w:val="00FE7E81"/>
    <w:rsid w:val="00FF0156"/>
    <w:rsid w:val="00FF0B0A"/>
    <w:rsid w:val="00FF25AD"/>
    <w:rsid w:val="00FF3EF0"/>
    <w:rsid w:val="00FF682F"/>
    <w:rsid w:val="00FF6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0990B30"/>
  <w15:docId w15:val="{3948DC43-37E7-4BDC-B71D-C800C3D37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>
      <w:pPr>
        <w:spacing w:line="252" w:lineRule="auto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61CAC"/>
  </w:style>
  <w:style w:type="paragraph" w:styleId="1">
    <w:name w:val="heading 1"/>
    <w:basedOn w:val="a0"/>
    <w:next w:val="a0"/>
    <w:qFormat/>
    <w:rsid w:val="003853DC"/>
    <w:pPr>
      <w:keepNext/>
      <w:numPr>
        <w:numId w:val="1"/>
      </w:numPr>
      <w:outlineLvl w:val="0"/>
    </w:pPr>
    <w:rPr>
      <w:rFonts w:eastAsia="돋움체"/>
      <w:b/>
      <w:bCs/>
      <w:sz w:val="22"/>
    </w:rPr>
  </w:style>
  <w:style w:type="paragraph" w:styleId="2">
    <w:name w:val="heading 2"/>
    <w:basedOn w:val="a0"/>
    <w:next w:val="a0"/>
    <w:qFormat/>
    <w:rsid w:val="003853DC"/>
    <w:pPr>
      <w:keepNext/>
      <w:numPr>
        <w:ilvl w:val="1"/>
        <w:numId w:val="2"/>
      </w:numPr>
      <w:outlineLvl w:val="1"/>
    </w:pPr>
    <w:rPr>
      <w:rFonts w:eastAsia="돋움체"/>
      <w:b/>
      <w:bCs/>
      <w:sz w:val="22"/>
    </w:rPr>
  </w:style>
  <w:style w:type="paragraph" w:styleId="3">
    <w:name w:val="heading 3"/>
    <w:basedOn w:val="a0"/>
    <w:next w:val="a0"/>
    <w:qFormat/>
    <w:rsid w:val="003853DC"/>
    <w:pPr>
      <w:keepNext/>
      <w:jc w:val="center"/>
      <w:outlineLvl w:val="2"/>
    </w:pPr>
    <w:rPr>
      <w:rFonts w:ascii="돋움" w:hAnsi="돋움"/>
      <w:b/>
      <w:bCs/>
    </w:rPr>
  </w:style>
  <w:style w:type="paragraph" w:styleId="4">
    <w:name w:val="heading 4"/>
    <w:basedOn w:val="a0"/>
    <w:next w:val="a0"/>
    <w:qFormat/>
    <w:rsid w:val="003853DC"/>
    <w:pPr>
      <w:keepNext/>
      <w:numPr>
        <w:numId w:val="4"/>
      </w:numPr>
      <w:tabs>
        <w:tab w:val="clear" w:pos="760"/>
        <w:tab w:val="num" w:pos="1200"/>
      </w:tabs>
      <w:ind w:left="1200" w:hanging="300"/>
      <w:outlineLvl w:val="3"/>
    </w:pPr>
    <w:rPr>
      <w:rFonts w:ascii="돋움" w:eastAsia="돋움" w:hAnsi="돋움"/>
      <w:b/>
      <w:bCs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rsid w:val="003853DC"/>
    <w:pP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sz w:val="24"/>
    </w:rPr>
  </w:style>
  <w:style w:type="paragraph" w:customStyle="1" w:styleId="hs1">
    <w:name w:val="hs1"/>
    <w:basedOn w:val="a0"/>
    <w:rsid w:val="003853DC"/>
    <w:pPr>
      <w:spacing w:before="447" w:line="715" w:lineRule="atLeast"/>
    </w:pPr>
    <w:rPr>
      <w:rFonts w:ascii="HY헤드라인M" w:eastAsia="HY헤드라인M" w:hAnsi="Arial Unicode MS" w:cs="Arial Unicode MS" w:hint="eastAsia"/>
      <w:color w:val="000000"/>
      <w:sz w:val="45"/>
      <w:szCs w:val="45"/>
    </w:rPr>
  </w:style>
  <w:style w:type="paragraph" w:customStyle="1" w:styleId="hs3">
    <w:name w:val="hs3"/>
    <w:basedOn w:val="a0"/>
    <w:rsid w:val="003853DC"/>
    <w:pPr>
      <w:spacing w:before="447" w:line="608" w:lineRule="atLeast"/>
    </w:pPr>
    <w:rPr>
      <w:rFonts w:ascii="돋움" w:eastAsia="돋움" w:hAnsi="돋움" w:cs="Arial Unicode MS" w:hint="eastAsia"/>
      <w:b/>
      <w:bCs/>
      <w:color w:val="000000"/>
      <w:sz w:val="38"/>
      <w:szCs w:val="38"/>
    </w:rPr>
  </w:style>
  <w:style w:type="paragraph" w:customStyle="1" w:styleId="hs4">
    <w:name w:val="hs4"/>
    <w:basedOn w:val="a0"/>
    <w:rsid w:val="003853DC"/>
    <w:pPr>
      <w:spacing w:before="335" w:after="112" w:line="452" w:lineRule="atLeast"/>
    </w:pPr>
    <w:rPr>
      <w:rFonts w:ascii="돋움" w:eastAsia="돋움" w:hAnsi="돋움" w:cs="Arial Unicode MS" w:hint="eastAsia"/>
      <w:b/>
      <w:bCs/>
      <w:color w:val="000000"/>
      <w:sz w:val="34"/>
      <w:szCs w:val="34"/>
    </w:rPr>
  </w:style>
  <w:style w:type="paragraph" w:customStyle="1" w:styleId="hs5">
    <w:name w:val="hs5"/>
    <w:basedOn w:val="a0"/>
    <w:rsid w:val="003853DC"/>
    <w:pPr>
      <w:spacing w:before="112" w:after="112" w:line="394" w:lineRule="atLeast"/>
      <w:ind w:left="335"/>
    </w:pPr>
    <w:rPr>
      <w:rFonts w:ascii="바탕" w:hAnsi="바탕" w:cs="Arial Unicode MS" w:hint="eastAsia"/>
      <w:color w:val="000000"/>
      <w:sz w:val="25"/>
      <w:szCs w:val="25"/>
    </w:rPr>
  </w:style>
  <w:style w:type="paragraph" w:customStyle="1" w:styleId="hs6">
    <w:name w:val="hs6"/>
    <w:basedOn w:val="a0"/>
    <w:rsid w:val="003853DC"/>
    <w:pPr>
      <w:spacing w:before="112" w:after="112" w:line="394" w:lineRule="atLeast"/>
      <w:ind w:left="335"/>
    </w:pPr>
    <w:rPr>
      <w:rFonts w:ascii="돋움" w:eastAsia="돋움" w:hAnsi="돋움" w:cs="Arial Unicode MS" w:hint="eastAsia"/>
      <w:color w:val="000000"/>
      <w:sz w:val="25"/>
      <w:szCs w:val="25"/>
    </w:rPr>
  </w:style>
  <w:style w:type="paragraph" w:customStyle="1" w:styleId="hs7">
    <w:name w:val="hs7"/>
    <w:basedOn w:val="a0"/>
    <w:rsid w:val="003853DC"/>
    <w:pPr>
      <w:spacing w:line="290" w:lineRule="atLeast"/>
    </w:pPr>
    <w:rPr>
      <w:rFonts w:ascii="돋움" w:eastAsia="돋움" w:hAnsi="돋움" w:cs="Arial Unicode MS" w:hint="eastAsia"/>
      <w:b/>
      <w:bCs/>
      <w:color w:val="000000"/>
      <w:sz w:val="29"/>
      <w:szCs w:val="29"/>
    </w:rPr>
  </w:style>
  <w:style w:type="paragraph" w:customStyle="1" w:styleId="hs8">
    <w:name w:val="hs8"/>
    <w:basedOn w:val="a0"/>
    <w:rsid w:val="003853DC"/>
    <w:pPr>
      <w:spacing w:before="335" w:after="335" w:line="394" w:lineRule="atLeast"/>
      <w:ind w:left="447"/>
      <w:jc w:val="left"/>
    </w:pPr>
    <w:rPr>
      <w:rFonts w:ascii="한양중고딕" w:eastAsia="한양중고딕" w:hAnsi="Arial Unicode MS" w:cs="Arial Unicode MS" w:hint="eastAsia"/>
      <w:color w:val="000000"/>
      <w:sz w:val="25"/>
      <w:szCs w:val="25"/>
    </w:rPr>
  </w:style>
  <w:style w:type="paragraph" w:customStyle="1" w:styleId="hs9">
    <w:name w:val="hs9"/>
    <w:basedOn w:val="a0"/>
    <w:rsid w:val="003853DC"/>
    <w:pPr>
      <w:spacing w:line="322" w:lineRule="atLeast"/>
      <w:jc w:val="right"/>
    </w:pPr>
    <w:rPr>
      <w:rFonts w:ascii="바탕" w:hAnsi="바탕" w:cs="Arial Unicode MS" w:hint="eastAsia"/>
      <w:color w:val="000000"/>
    </w:rPr>
  </w:style>
  <w:style w:type="paragraph" w:styleId="a5">
    <w:name w:val="Date"/>
    <w:basedOn w:val="a0"/>
    <w:next w:val="a0"/>
    <w:rsid w:val="003853DC"/>
    <w:rPr>
      <w:rFonts w:eastAsia="바탕체"/>
      <w:sz w:val="22"/>
    </w:rPr>
  </w:style>
  <w:style w:type="paragraph" w:styleId="a6">
    <w:name w:val="header"/>
    <w:basedOn w:val="a0"/>
    <w:link w:val="Char"/>
    <w:rsid w:val="002235B2"/>
    <w:pPr>
      <w:tabs>
        <w:tab w:val="center" w:pos="4252"/>
        <w:tab w:val="right" w:pos="8504"/>
      </w:tabs>
      <w:snapToGrid w:val="0"/>
    </w:pPr>
    <w:rPr>
      <w:rFonts w:ascii="돋움" w:eastAsia="돋움" w:hAnsi="돋움"/>
      <w:sz w:val="18"/>
    </w:rPr>
  </w:style>
  <w:style w:type="paragraph" w:styleId="a7">
    <w:name w:val="footer"/>
    <w:basedOn w:val="a0"/>
    <w:link w:val="Char0"/>
    <w:rsid w:val="003853DC"/>
    <w:pPr>
      <w:tabs>
        <w:tab w:val="center" w:pos="4252"/>
        <w:tab w:val="right" w:pos="8504"/>
      </w:tabs>
      <w:snapToGrid w:val="0"/>
    </w:pPr>
  </w:style>
  <w:style w:type="character" w:styleId="a8">
    <w:name w:val="line number"/>
    <w:basedOn w:val="a1"/>
    <w:rsid w:val="003853DC"/>
  </w:style>
  <w:style w:type="character" w:styleId="a9">
    <w:name w:val="page number"/>
    <w:basedOn w:val="a1"/>
    <w:rsid w:val="003853DC"/>
  </w:style>
  <w:style w:type="paragraph" w:customStyle="1" w:styleId="hs2">
    <w:name w:val="hs2"/>
    <w:basedOn w:val="a0"/>
    <w:rsid w:val="003853DC"/>
    <w:pPr>
      <w:spacing w:before="86" w:after="86" w:line="302" w:lineRule="atLeast"/>
      <w:ind w:left="257"/>
    </w:pPr>
    <w:rPr>
      <w:rFonts w:ascii="돋움" w:eastAsia="돋움" w:hAnsi="돋움" w:cs="Arial Unicode MS" w:hint="eastAsia"/>
      <w:color w:val="000000"/>
      <w:sz w:val="19"/>
      <w:szCs w:val="19"/>
    </w:rPr>
  </w:style>
  <w:style w:type="character" w:styleId="aa">
    <w:name w:val="footnote reference"/>
    <w:basedOn w:val="a1"/>
    <w:semiHidden/>
    <w:rsid w:val="003853DC"/>
    <w:rPr>
      <w:vertAlign w:val="superscript"/>
    </w:rPr>
  </w:style>
  <w:style w:type="paragraph" w:styleId="ab">
    <w:name w:val="footnote text"/>
    <w:basedOn w:val="a0"/>
    <w:semiHidden/>
    <w:rsid w:val="003853DC"/>
    <w:pPr>
      <w:snapToGrid w:val="0"/>
      <w:jc w:val="left"/>
    </w:pPr>
  </w:style>
  <w:style w:type="paragraph" w:customStyle="1" w:styleId="xl135">
    <w:name w:val="xl135"/>
    <w:basedOn w:val="a0"/>
    <w:rsid w:val="003853D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sz w:val="16"/>
      <w:szCs w:val="16"/>
    </w:rPr>
  </w:style>
  <w:style w:type="paragraph" w:customStyle="1" w:styleId="xl134">
    <w:name w:val="xl134"/>
    <w:basedOn w:val="a0"/>
    <w:rsid w:val="003853D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돋움" w:eastAsia="돋움" w:hAnsi="돋움" w:cs="Arial Unicode MS" w:hint="eastAsia"/>
      <w:sz w:val="12"/>
      <w:szCs w:val="12"/>
    </w:rPr>
  </w:style>
  <w:style w:type="paragraph" w:styleId="HTML">
    <w:name w:val="HTML Preformatted"/>
    <w:basedOn w:val="a0"/>
    <w:rsid w:val="003853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돋움" w:eastAsia="돋움" w:hAnsi="돋움" w:cs="Arial Unicode MS" w:hint="eastAsia"/>
      <w:color w:val="000000"/>
      <w:sz w:val="18"/>
      <w:szCs w:val="18"/>
    </w:rPr>
  </w:style>
  <w:style w:type="paragraph" w:customStyle="1" w:styleId="ac">
    <w:name w:val="바탕글"/>
    <w:rsid w:val="003853DC"/>
    <w:pPr>
      <w:widowControl w:val="0"/>
      <w:wordWrap w:val="0"/>
      <w:autoSpaceDE w:val="0"/>
      <w:autoSpaceDN w:val="0"/>
      <w:adjustRightInd w:val="0"/>
      <w:spacing w:line="299" w:lineRule="auto"/>
    </w:pPr>
    <w:rPr>
      <w:rFonts w:ascii="바탕체" w:eastAsia="바탕체"/>
      <w:color w:val="000000"/>
    </w:rPr>
  </w:style>
  <w:style w:type="paragraph" w:customStyle="1" w:styleId="xl131">
    <w:name w:val="xl131"/>
    <w:basedOn w:val="a0"/>
    <w:rsid w:val="003853D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132">
    <w:name w:val="xl132"/>
    <w:basedOn w:val="a0"/>
    <w:rsid w:val="003853D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133">
    <w:name w:val="xl133"/>
    <w:basedOn w:val="a0"/>
    <w:rsid w:val="003853D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/>
      <w:bCs/>
    </w:rPr>
  </w:style>
  <w:style w:type="character" w:styleId="ad">
    <w:name w:val="Hyperlink"/>
    <w:basedOn w:val="a1"/>
    <w:uiPriority w:val="99"/>
    <w:rsid w:val="003853DC"/>
    <w:rPr>
      <w:color w:val="0000FF"/>
      <w:u w:val="single"/>
    </w:rPr>
  </w:style>
  <w:style w:type="character" w:styleId="ae">
    <w:name w:val="FollowedHyperlink"/>
    <w:basedOn w:val="a1"/>
    <w:rsid w:val="003853DC"/>
    <w:rPr>
      <w:color w:val="800080"/>
      <w:u w:val="single"/>
    </w:rPr>
  </w:style>
  <w:style w:type="paragraph" w:styleId="z-">
    <w:name w:val="HTML Bottom of Form"/>
    <w:basedOn w:val="a0"/>
    <w:next w:val="a0"/>
    <w:hidden/>
    <w:rsid w:val="003853DC"/>
    <w:pPr>
      <w:pBdr>
        <w:top w:val="single" w:sz="6" w:space="1" w:color="auto"/>
      </w:pBdr>
      <w:jc w:val="center"/>
    </w:pPr>
    <w:rPr>
      <w:rFonts w:ascii="Arial" w:eastAsia="굴림" w:hAnsi="Arial"/>
      <w:vanish/>
      <w:sz w:val="16"/>
      <w:szCs w:val="16"/>
    </w:rPr>
  </w:style>
  <w:style w:type="character" w:styleId="af">
    <w:name w:val="annotation reference"/>
    <w:basedOn w:val="a1"/>
    <w:semiHidden/>
    <w:rsid w:val="00472164"/>
    <w:rPr>
      <w:sz w:val="18"/>
      <w:szCs w:val="18"/>
    </w:rPr>
  </w:style>
  <w:style w:type="paragraph" w:styleId="af0">
    <w:name w:val="annotation text"/>
    <w:basedOn w:val="a0"/>
    <w:link w:val="Char1"/>
    <w:semiHidden/>
    <w:rsid w:val="00472164"/>
    <w:pPr>
      <w:jc w:val="left"/>
    </w:pPr>
  </w:style>
  <w:style w:type="paragraph" w:styleId="af1">
    <w:name w:val="annotation subject"/>
    <w:basedOn w:val="af0"/>
    <w:next w:val="af0"/>
    <w:semiHidden/>
    <w:rsid w:val="00472164"/>
    <w:rPr>
      <w:b/>
      <w:bCs/>
    </w:rPr>
  </w:style>
  <w:style w:type="paragraph" w:styleId="af2">
    <w:name w:val="Balloon Text"/>
    <w:basedOn w:val="a0"/>
    <w:link w:val="Char2"/>
    <w:rsid w:val="00472164"/>
    <w:rPr>
      <w:rFonts w:ascii="Arial" w:eastAsia="돋움" w:hAnsi="Arial"/>
      <w:sz w:val="18"/>
      <w:szCs w:val="18"/>
    </w:rPr>
  </w:style>
  <w:style w:type="table" w:styleId="af3">
    <w:name w:val="Table Grid"/>
    <w:basedOn w:val="a2"/>
    <w:rsid w:val="00CA3CF4"/>
    <w:pPr>
      <w:widowControl w:val="0"/>
      <w:wordWrap w:val="0"/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List Paragraph"/>
    <w:basedOn w:val="a0"/>
    <w:uiPriority w:val="34"/>
    <w:qFormat/>
    <w:rsid w:val="00F95136"/>
    <w:pPr>
      <w:ind w:leftChars="400" w:left="800"/>
    </w:pPr>
  </w:style>
  <w:style w:type="character" w:customStyle="1" w:styleId="Char2">
    <w:name w:val="풍선 도움말 텍스트 Char"/>
    <w:basedOn w:val="a1"/>
    <w:link w:val="af2"/>
    <w:rsid w:val="00F95136"/>
    <w:rPr>
      <w:rFonts w:ascii="Arial" w:eastAsia="돋움" w:hAnsi="Arial"/>
      <w:kern w:val="2"/>
      <w:sz w:val="18"/>
      <w:szCs w:val="18"/>
    </w:rPr>
  </w:style>
  <w:style w:type="paragraph" w:styleId="af5">
    <w:name w:val="Revision"/>
    <w:hidden/>
    <w:uiPriority w:val="99"/>
    <w:semiHidden/>
    <w:rsid w:val="009F2233"/>
    <w:rPr>
      <w:rFonts w:eastAsia="굴림체" w:cs="Arial"/>
      <w:kern w:val="2"/>
      <w:szCs w:val="24"/>
    </w:rPr>
  </w:style>
  <w:style w:type="character" w:customStyle="1" w:styleId="Char0">
    <w:name w:val="바닥글 Char"/>
    <w:basedOn w:val="a1"/>
    <w:link w:val="a7"/>
    <w:rsid w:val="00B91469"/>
    <w:rPr>
      <w:rFonts w:eastAsia="굴림체" w:cs="Arial"/>
      <w:kern w:val="2"/>
      <w:szCs w:val="24"/>
    </w:rPr>
  </w:style>
  <w:style w:type="paragraph" w:customStyle="1" w:styleId="KAP">
    <w:name w:val="(KAP)표준"/>
    <w:basedOn w:val="a0"/>
    <w:rsid w:val="00586756"/>
    <w:pPr>
      <w:spacing w:before="120"/>
      <w:ind w:leftChars="100" w:left="100"/>
    </w:pPr>
    <w:rPr>
      <w:rFonts w:ascii="맑은 고딕" w:eastAsia="맑은 고딕" w:cs="바탕"/>
    </w:rPr>
  </w:style>
  <w:style w:type="paragraph" w:styleId="TOC">
    <w:name w:val="TOC Heading"/>
    <w:basedOn w:val="1"/>
    <w:next w:val="a0"/>
    <w:uiPriority w:val="39"/>
    <w:unhideWhenUsed/>
    <w:qFormat/>
    <w:rsid w:val="00B77FE9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20">
    <w:name w:val="toc 2"/>
    <w:basedOn w:val="a0"/>
    <w:next w:val="a0"/>
    <w:autoRedefine/>
    <w:uiPriority w:val="39"/>
    <w:unhideWhenUsed/>
    <w:qFormat/>
    <w:rsid w:val="00B77FE9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qFormat/>
    <w:rsid w:val="00B77FE9"/>
    <w:pPr>
      <w:spacing w:after="100" w:line="276" w:lineRule="auto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30">
    <w:name w:val="toc 3"/>
    <w:basedOn w:val="a0"/>
    <w:next w:val="a0"/>
    <w:autoRedefine/>
    <w:uiPriority w:val="39"/>
    <w:unhideWhenUsed/>
    <w:qFormat/>
    <w:rsid w:val="00B77FE9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Char">
    <w:name w:val="머리글 Char"/>
    <w:basedOn w:val="a1"/>
    <w:link w:val="a6"/>
    <w:rsid w:val="004E7F5E"/>
    <w:rPr>
      <w:rFonts w:ascii="돋움" w:eastAsia="돋움" w:hAnsi="돋움" w:cs="Arial"/>
      <w:kern w:val="2"/>
      <w:sz w:val="18"/>
      <w:szCs w:val="24"/>
    </w:rPr>
  </w:style>
  <w:style w:type="paragraph" w:styleId="af6">
    <w:name w:val="Title"/>
    <w:basedOn w:val="a0"/>
    <w:next w:val="a0"/>
    <w:link w:val="Char3"/>
    <w:qFormat/>
    <w:rsid w:val="00FB6BE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1"/>
    <w:link w:val="af6"/>
    <w:rsid w:val="00FB6BE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fontstyle01">
    <w:name w:val="fontstyle01"/>
    <w:basedOn w:val="a1"/>
    <w:rsid w:val="005B63EE"/>
    <w:rPr>
      <w:rFonts w:ascii="바탕" w:eastAsia="바탕" w:hAnsi="바탕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Char1">
    <w:name w:val="메모 텍스트 Char"/>
    <w:basedOn w:val="a1"/>
    <w:link w:val="af0"/>
    <w:semiHidden/>
    <w:rsid w:val="00B46121"/>
    <w:rPr>
      <w:rFonts w:eastAsia="굴림체" w:cs="Arial"/>
      <w:kern w:val="2"/>
      <w:szCs w:val="24"/>
    </w:rPr>
  </w:style>
  <w:style w:type="paragraph" w:customStyle="1" w:styleId="a">
    <w:name w:val="본문 스타일"/>
    <w:basedOn w:val="a0"/>
    <w:link w:val="Char4"/>
    <w:qFormat/>
    <w:rsid w:val="0062203B"/>
    <w:pPr>
      <w:numPr>
        <w:numId w:val="3"/>
      </w:numPr>
      <w:ind w:left="958" w:hanging="261"/>
    </w:pPr>
    <w:rPr>
      <w:rFonts w:ascii="마루 부리OTF 중간" w:eastAsia="마루 부리OTF 중간" w:hAnsi="마루 부리OTF 중간"/>
      <w:bCs/>
      <w:sz w:val="18"/>
      <w:szCs w:val="18"/>
    </w:rPr>
  </w:style>
  <w:style w:type="character" w:customStyle="1" w:styleId="Char4">
    <w:name w:val="본문 스타일 Char"/>
    <w:basedOn w:val="a1"/>
    <w:link w:val="a"/>
    <w:rsid w:val="0062203B"/>
    <w:rPr>
      <w:rFonts w:ascii="마루 부리OTF 중간" w:eastAsia="마루 부리OTF 중간" w:hAnsi="마루 부리OTF 중간"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ejunhyok\Desktop\NMP\NMP&#52572;&#51333;\R0004_4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F3CF22-A1CB-4D40-AD95-E80191D0116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CA209C4-422B-4EB7-8A15-6671E51D1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R0004_4</Template>
  <TotalTime>43</TotalTime>
  <Pages>1</Pages>
  <Words>1660</Words>
  <Characters>9463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KBP</Company>
  <LinksUpToDate>false</LinksUpToDate>
  <CharactersWithSpaces>11101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다.이현승</dc:creator>
  <cp:lastModifiedBy>다.채동우</cp:lastModifiedBy>
  <cp:revision>46</cp:revision>
  <cp:lastPrinted>2025-02-10T07:50:00Z</cp:lastPrinted>
  <dcterms:created xsi:type="dcterms:W3CDTF">2025-02-10T06:52:00Z</dcterms:created>
  <dcterms:modified xsi:type="dcterms:W3CDTF">2025-02-10T07:58:00Z</dcterms:modified>
</cp:coreProperties>
</file>