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67E38" w14:textId="5B8BC9C4" w:rsidR="00A97AC0" w:rsidRPr="00522369" w:rsidRDefault="00D07F9B" w:rsidP="004B0C7E">
      <w:pPr>
        <w:wordWrap/>
        <w:spacing w:line="240" w:lineRule="auto"/>
        <w:jc w:val="center"/>
        <w:rPr>
          <w:rFonts w:ascii="원신한 Light" w:eastAsia="원신한 Light" w:hAnsi="원신한 Light"/>
          <w:b/>
          <w:sz w:val="32"/>
          <w:szCs w:val="32"/>
        </w:rPr>
      </w:pPr>
      <w:r w:rsidRPr="00522369">
        <w:rPr>
          <w:rFonts w:ascii="원신한 Light" w:eastAsia="원신한 Light" w:hAnsi="원신한 Light"/>
          <w:b/>
          <w:sz w:val="32"/>
          <w:szCs w:val="32"/>
        </w:rPr>
        <w:t>㈜</w:t>
      </w:r>
      <w:proofErr w:type="spellStart"/>
      <w:r w:rsidR="00296E2A">
        <w:rPr>
          <w:rFonts w:ascii="원신한 Light" w:eastAsia="원신한 Light" w:hAnsi="원신한 Light" w:hint="eastAsia"/>
          <w:b/>
          <w:sz w:val="32"/>
          <w:szCs w:val="32"/>
        </w:rPr>
        <w:t>에임스</w:t>
      </w:r>
      <w:proofErr w:type="spellEnd"/>
      <w:r w:rsidR="00D95EDB">
        <w:rPr>
          <w:rFonts w:ascii="원신한 Light" w:eastAsia="원신한 Light" w:hAnsi="원신한 Light" w:hint="eastAsia"/>
          <w:b/>
          <w:sz w:val="32"/>
          <w:szCs w:val="32"/>
        </w:rPr>
        <w:t xml:space="preserve"> </w:t>
      </w:r>
      <w:r w:rsidR="003032A3">
        <w:rPr>
          <w:rFonts w:ascii="원신한 Light" w:eastAsia="원신한 Light" w:hAnsi="원신한 Light" w:hint="eastAsia"/>
          <w:b/>
          <w:sz w:val="32"/>
          <w:szCs w:val="32"/>
        </w:rPr>
        <w:t>사전동의 안건</w:t>
      </w:r>
      <w:r w:rsidR="008C2654" w:rsidRPr="00522369">
        <w:rPr>
          <w:rFonts w:ascii="원신한 Light" w:eastAsia="원신한 Light" w:hAnsi="원신한 Light" w:hint="eastAsia"/>
          <w:b/>
          <w:sz w:val="32"/>
          <w:szCs w:val="32"/>
        </w:rPr>
        <w:t xml:space="preserve"> 검토</w:t>
      </w:r>
    </w:p>
    <w:p w14:paraId="37D4E1CB" w14:textId="605FC6D2" w:rsidR="00D07F9B" w:rsidRPr="00522369" w:rsidRDefault="00C40540" w:rsidP="00CB6370">
      <w:pPr>
        <w:wordWrap/>
        <w:spacing w:line="240" w:lineRule="auto"/>
        <w:jc w:val="right"/>
        <w:rPr>
          <w:rFonts w:ascii="원신한 Light" w:eastAsia="원신한 Light" w:hAnsi="원신한 Light"/>
          <w:sz w:val="22"/>
          <w:u w:val="single"/>
        </w:rPr>
      </w:pPr>
      <w:r w:rsidRPr="00522369">
        <w:rPr>
          <w:rFonts w:ascii="원신한 Light" w:eastAsia="원신한 Light" w:hAnsi="원신한 Light" w:hint="eastAsia"/>
          <w:sz w:val="22"/>
          <w:u w:val="single"/>
        </w:rPr>
        <w:t>기업투자팀</w:t>
      </w:r>
    </w:p>
    <w:p w14:paraId="7CE6EC1A" w14:textId="3B2597E5" w:rsidR="000527FC" w:rsidRPr="00C81DEC" w:rsidRDefault="003032A3" w:rsidP="000F773A">
      <w:pPr>
        <w:pStyle w:val="a4"/>
        <w:numPr>
          <w:ilvl w:val="0"/>
          <w:numId w:val="1"/>
        </w:numPr>
        <w:spacing w:after="80" w:line="276" w:lineRule="auto"/>
        <w:ind w:leftChars="0" w:left="350" w:hanging="350"/>
        <w:rPr>
          <w:rFonts w:ascii="원신한 Bold" w:eastAsia="원신한 Bold" w:hAnsi="원신한 Bold"/>
          <w:szCs w:val="24"/>
        </w:rPr>
      </w:pPr>
      <w:r>
        <w:rPr>
          <w:rFonts w:ascii="원신한 Bold" w:eastAsia="원신한 Bold" w:hAnsi="원신한 Bold" w:hint="eastAsia"/>
          <w:szCs w:val="24"/>
        </w:rPr>
        <w:t>사전동의 요청 안건 개요</w:t>
      </w:r>
    </w:p>
    <w:p w14:paraId="4946BE92" w14:textId="77777777" w:rsidR="00605528" w:rsidRDefault="00605528" w:rsidP="000F773A">
      <w:pPr>
        <w:pStyle w:val="a4"/>
        <w:numPr>
          <w:ilvl w:val="0"/>
          <w:numId w:val="2"/>
        </w:numPr>
        <w:wordWrap/>
        <w:spacing w:after="120" w:line="240" w:lineRule="auto"/>
        <w:ind w:leftChars="0" w:left="504" w:hanging="282"/>
        <w:rPr>
          <w:rFonts w:ascii="원신한 Light" w:eastAsia="원신한 Light" w:hAnsi="원신한 Light"/>
        </w:rPr>
      </w:pPr>
      <w:proofErr w:type="spellStart"/>
      <w:r w:rsidRPr="00E5390D">
        <w:rPr>
          <w:rFonts w:ascii="원신한 Light" w:eastAsia="원신한 Light" w:hAnsi="원신한 Light" w:hint="eastAsia"/>
        </w:rPr>
        <w:t>펀드명</w:t>
      </w:r>
      <w:proofErr w:type="spellEnd"/>
      <w:r w:rsidRPr="00E5390D">
        <w:rPr>
          <w:rFonts w:ascii="원신한 Light" w:eastAsia="원신한 Light" w:hAnsi="원신한 Light" w:hint="eastAsia"/>
        </w:rPr>
        <w:t>:</w:t>
      </w:r>
      <w:r w:rsidRPr="00E5390D">
        <w:rPr>
          <w:rFonts w:ascii="원신한 Light" w:eastAsia="원신한 Light" w:hAnsi="원신한 Light"/>
        </w:rPr>
        <w:t xml:space="preserve"> </w:t>
      </w:r>
      <w:proofErr w:type="spellStart"/>
      <w:r w:rsidRPr="00E5390D">
        <w:rPr>
          <w:rFonts w:ascii="원신한 Light" w:eastAsia="원신한 Light" w:hAnsi="원신한 Light" w:hint="eastAsia"/>
        </w:rPr>
        <w:t>신한</w:t>
      </w:r>
      <w:r>
        <w:rPr>
          <w:rFonts w:ascii="원신한 Light" w:eastAsia="원신한 Light" w:hAnsi="원신한 Light" w:hint="eastAsia"/>
        </w:rPr>
        <w:t>그린웨이기업투자일반사모투자신탁</w:t>
      </w:r>
      <w:proofErr w:type="spellEnd"/>
      <w:r w:rsidRPr="00E5390D">
        <w:rPr>
          <w:rFonts w:ascii="원신한 Light" w:eastAsia="원신한 Light" w:hAnsi="원신한 Light"/>
        </w:rPr>
        <w:t>1</w:t>
      </w:r>
      <w:r w:rsidRPr="00E5390D">
        <w:rPr>
          <w:rFonts w:ascii="원신한 Light" w:eastAsia="원신한 Light" w:hAnsi="원신한 Light" w:hint="eastAsia"/>
        </w:rPr>
        <w:t xml:space="preserve">호(이하 </w:t>
      </w:r>
      <w:r w:rsidRPr="00E5390D">
        <w:rPr>
          <w:rFonts w:ascii="원신한 Light" w:eastAsia="원신한 Light" w:hAnsi="원신한 Light"/>
        </w:rPr>
        <w:t>“</w:t>
      </w:r>
      <w:r w:rsidRPr="00E5390D">
        <w:rPr>
          <w:rFonts w:ascii="원신한 Light" w:eastAsia="원신한 Light" w:hAnsi="원신한 Light" w:hint="eastAsia"/>
        </w:rPr>
        <w:t>당 펀드</w:t>
      </w:r>
      <w:r w:rsidRPr="00E5390D">
        <w:rPr>
          <w:rFonts w:ascii="원신한 Light" w:eastAsia="원신한 Light" w:hAnsi="원신한 Light"/>
        </w:rPr>
        <w:t>”)</w:t>
      </w:r>
    </w:p>
    <w:p w14:paraId="443460D0" w14:textId="2652D305" w:rsidR="00C40540" w:rsidRDefault="00C40540" w:rsidP="000F773A">
      <w:pPr>
        <w:pStyle w:val="a4"/>
        <w:numPr>
          <w:ilvl w:val="0"/>
          <w:numId w:val="2"/>
        </w:numPr>
        <w:wordWrap/>
        <w:spacing w:after="120" w:line="240" w:lineRule="auto"/>
        <w:ind w:leftChars="0" w:left="504" w:hanging="282"/>
        <w:rPr>
          <w:rFonts w:ascii="원신한 Light" w:eastAsia="원신한 Light" w:hAnsi="원신한 Light"/>
        </w:rPr>
      </w:pPr>
      <w:r w:rsidRPr="00E5390D">
        <w:rPr>
          <w:rFonts w:ascii="원신한 Light" w:eastAsia="원신한 Light" w:hAnsi="원신한 Light" w:hint="eastAsia"/>
        </w:rPr>
        <w:t>검토 일자</w:t>
      </w:r>
      <w:r w:rsidRPr="00E5390D">
        <w:rPr>
          <w:rFonts w:ascii="원신한 Light" w:eastAsia="원신한 Light" w:hAnsi="원신한 Light"/>
        </w:rPr>
        <w:t>: 202</w:t>
      </w:r>
      <w:r w:rsidR="009F41FB" w:rsidRPr="00E5390D">
        <w:rPr>
          <w:rFonts w:ascii="원신한 Light" w:eastAsia="원신한 Light" w:hAnsi="원신한 Light"/>
        </w:rPr>
        <w:t>4</w:t>
      </w:r>
      <w:r w:rsidRPr="00E5390D">
        <w:rPr>
          <w:rFonts w:ascii="원신한 Light" w:eastAsia="원신한 Light" w:hAnsi="원신한 Light" w:hint="eastAsia"/>
        </w:rPr>
        <w:t xml:space="preserve">년 </w:t>
      </w:r>
      <w:r w:rsidR="0008784A">
        <w:rPr>
          <w:rFonts w:ascii="원신한 Light" w:eastAsia="원신한 Light" w:hAnsi="원신한 Light"/>
        </w:rPr>
        <w:t>7</w:t>
      </w:r>
      <w:r w:rsidR="007E387C">
        <w:rPr>
          <w:rFonts w:ascii="원신한 Light" w:eastAsia="원신한 Light" w:hAnsi="원신한 Light" w:hint="eastAsia"/>
        </w:rPr>
        <w:t xml:space="preserve">월 </w:t>
      </w:r>
      <w:r w:rsidR="0008784A">
        <w:rPr>
          <w:rFonts w:ascii="원신한 Light" w:eastAsia="원신한 Light" w:hAnsi="원신한 Light"/>
        </w:rPr>
        <w:t>1</w:t>
      </w:r>
      <w:r w:rsidR="00296E2A">
        <w:rPr>
          <w:rFonts w:ascii="원신한 Light" w:eastAsia="원신한 Light" w:hAnsi="원신한 Light" w:hint="eastAsia"/>
        </w:rPr>
        <w:t>일</w:t>
      </w:r>
    </w:p>
    <w:p w14:paraId="0CEF3B72" w14:textId="38B213D5" w:rsidR="00D07F9B" w:rsidRPr="00E5390D" w:rsidRDefault="003032A3" w:rsidP="000F773A">
      <w:pPr>
        <w:pStyle w:val="a4"/>
        <w:numPr>
          <w:ilvl w:val="0"/>
          <w:numId w:val="2"/>
        </w:numPr>
        <w:wordWrap/>
        <w:spacing w:after="120" w:line="240" w:lineRule="auto"/>
        <w:ind w:leftChars="0" w:left="504" w:hanging="282"/>
        <w:rPr>
          <w:rFonts w:ascii="원신한 Light" w:eastAsia="원신한 Light" w:hAnsi="원신한 Light"/>
        </w:rPr>
      </w:pPr>
      <w:r>
        <w:rPr>
          <w:rFonts w:ascii="원신한 Light" w:eastAsia="원신한 Light" w:hAnsi="원신한 Light" w:hint="eastAsia"/>
        </w:rPr>
        <w:t xml:space="preserve">안건 </w:t>
      </w:r>
      <w:r w:rsidR="008969AD" w:rsidRPr="00E5390D">
        <w:rPr>
          <w:rFonts w:ascii="원신한 Light" w:eastAsia="원신한 Light" w:hAnsi="원신한 Light" w:hint="eastAsia"/>
        </w:rPr>
        <w:t>요약</w:t>
      </w:r>
    </w:p>
    <w:tbl>
      <w:tblPr>
        <w:tblStyle w:val="a3"/>
        <w:tblW w:w="5000" w:type="pct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0456"/>
      </w:tblGrid>
      <w:tr w:rsidR="00953981" w:rsidRPr="00A91CC2" w14:paraId="18C0A369" w14:textId="77777777" w:rsidTr="003032A3">
        <w:trPr>
          <w:trHeight w:val="3155"/>
        </w:trPr>
        <w:tc>
          <w:tcPr>
            <w:tcW w:w="5000" w:type="pct"/>
            <w:vAlign w:val="center"/>
          </w:tcPr>
          <w:p w14:paraId="26DB9618" w14:textId="1539113C" w:rsidR="00F67092" w:rsidRPr="00A91CC2" w:rsidRDefault="00EF5EDE" w:rsidP="00F67092">
            <w:pPr>
              <w:wordWrap/>
              <w:snapToGrid w:val="0"/>
              <w:spacing w:after="60"/>
              <w:rPr>
                <w:rFonts w:ascii="원신한 Medium" w:eastAsia="원신한 Medium" w:hAnsi="원신한 Medium"/>
                <w:sz w:val="18"/>
                <w:szCs w:val="18"/>
              </w:rPr>
            </w:pPr>
            <w:r w:rsidRPr="00A91CC2">
              <w:rPr>
                <w:rFonts w:ascii="원신한 Medium" w:eastAsia="원신한 Medium" w:hAnsi="원신한 Medium"/>
                <w:sz w:val="18"/>
                <w:szCs w:val="18"/>
              </w:rPr>
              <w:t>1</w:t>
            </w:r>
            <w:r w:rsidRPr="00E11178">
              <w:rPr>
                <w:rFonts w:ascii="원신한 Medium" w:eastAsia="원신한 Medium" w:hAnsi="원신한 Medium"/>
                <w:sz w:val="18"/>
                <w:szCs w:val="18"/>
              </w:rPr>
              <w:t xml:space="preserve">. </w:t>
            </w:r>
            <w:r w:rsidR="003032A3">
              <w:rPr>
                <w:rFonts w:ascii="원신한 Medium" w:eastAsia="원신한 Medium" w:hAnsi="원신한 Medium" w:hint="eastAsia"/>
                <w:sz w:val="18"/>
                <w:szCs w:val="18"/>
              </w:rPr>
              <w:t>신주 발행의 건</w:t>
            </w:r>
          </w:p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2216"/>
              <w:gridCol w:w="8024"/>
            </w:tblGrid>
            <w:tr w:rsidR="003032A3" w:rsidRPr="00321CC0" w14:paraId="7C8A0D84" w14:textId="77777777" w:rsidTr="00281887">
              <w:trPr>
                <w:trHeight w:val="200"/>
              </w:trPr>
              <w:tc>
                <w:tcPr>
                  <w:tcW w:w="1082" w:type="pct"/>
                  <w:tcBorders>
                    <w:left w:val="nil"/>
                  </w:tcBorders>
                  <w:shd w:val="clear" w:color="auto" w:fill="DEEAF6" w:themeFill="accent1" w:themeFillTint="33"/>
                  <w:vAlign w:val="center"/>
                </w:tcPr>
                <w:p w14:paraId="71CEB496" w14:textId="77777777" w:rsidR="003032A3" w:rsidRPr="00321CC0" w:rsidRDefault="003032A3" w:rsidP="003032A3">
                  <w:pPr>
                    <w:wordWrap/>
                    <w:jc w:val="center"/>
                    <w:rPr>
                      <w:rFonts w:ascii="원신한 Light" w:eastAsia="원신한 Light" w:hAnsi="원신한 Light"/>
                      <w:sz w:val="18"/>
                      <w:szCs w:val="20"/>
                    </w:rPr>
                  </w:pPr>
                  <w:r w:rsidRPr="00321CC0">
                    <w:rPr>
                      <w:rFonts w:ascii="원신한 Light" w:eastAsia="원신한 Light" w:hAnsi="원신한 Light" w:hint="eastAsia"/>
                      <w:sz w:val="18"/>
                      <w:szCs w:val="20"/>
                    </w:rPr>
                    <w:t>구분</w:t>
                  </w:r>
                </w:p>
              </w:tc>
              <w:tc>
                <w:tcPr>
                  <w:tcW w:w="3918" w:type="pct"/>
                  <w:tcBorders>
                    <w:right w:val="nil"/>
                  </w:tcBorders>
                  <w:shd w:val="clear" w:color="auto" w:fill="DEEAF6" w:themeFill="accent1" w:themeFillTint="33"/>
                  <w:vAlign w:val="center"/>
                </w:tcPr>
                <w:p w14:paraId="21F2D960" w14:textId="77777777" w:rsidR="003032A3" w:rsidRPr="00321CC0" w:rsidRDefault="003032A3" w:rsidP="003032A3">
                  <w:pPr>
                    <w:wordWrap/>
                    <w:jc w:val="center"/>
                    <w:rPr>
                      <w:rFonts w:ascii="원신한 Light" w:eastAsia="원신한 Light" w:hAnsi="원신한 Light"/>
                      <w:sz w:val="18"/>
                      <w:szCs w:val="20"/>
                    </w:rPr>
                  </w:pPr>
                  <w:r w:rsidRPr="00321CC0">
                    <w:rPr>
                      <w:rFonts w:ascii="원신한 Light" w:eastAsia="원신한 Light" w:hAnsi="원신한 Light" w:hint="eastAsia"/>
                      <w:sz w:val="18"/>
                      <w:szCs w:val="20"/>
                    </w:rPr>
                    <w:t>내용</w:t>
                  </w:r>
                </w:p>
              </w:tc>
            </w:tr>
            <w:tr w:rsidR="003032A3" w:rsidRPr="00321CC0" w14:paraId="2C7E1935" w14:textId="77777777" w:rsidTr="00281887">
              <w:trPr>
                <w:trHeight w:val="358"/>
              </w:trPr>
              <w:tc>
                <w:tcPr>
                  <w:tcW w:w="1082" w:type="pct"/>
                  <w:tcBorders>
                    <w:left w:val="nil"/>
                  </w:tcBorders>
                  <w:vAlign w:val="center"/>
                </w:tcPr>
                <w:p w14:paraId="7DEB1D37" w14:textId="77777777" w:rsidR="003032A3" w:rsidRPr="00321CC0" w:rsidRDefault="003032A3" w:rsidP="003032A3">
                  <w:pPr>
                    <w:wordWrap/>
                    <w:jc w:val="center"/>
                    <w:rPr>
                      <w:rFonts w:ascii="원신한 Light" w:eastAsia="원신한 Light" w:hAnsi="원신한 Light"/>
                      <w:sz w:val="18"/>
                      <w:szCs w:val="20"/>
                    </w:rPr>
                  </w:pPr>
                  <w:r w:rsidRPr="00321CC0">
                    <w:rPr>
                      <w:rFonts w:ascii="원신한 Light" w:eastAsia="원신한 Light" w:hAnsi="원신한 Light" w:hint="eastAsia"/>
                      <w:sz w:val="18"/>
                      <w:szCs w:val="20"/>
                    </w:rPr>
                    <w:t>발행주식의 종류</w:t>
                  </w:r>
                </w:p>
              </w:tc>
              <w:tc>
                <w:tcPr>
                  <w:tcW w:w="3918" w:type="pct"/>
                  <w:tcBorders>
                    <w:right w:val="nil"/>
                  </w:tcBorders>
                  <w:vAlign w:val="center"/>
                </w:tcPr>
                <w:p w14:paraId="3FCCBD11" w14:textId="0B3623A7" w:rsidR="003032A3" w:rsidRPr="00321CC0" w:rsidRDefault="003032A3" w:rsidP="00FE6CCF">
                  <w:pPr>
                    <w:wordWrap/>
                    <w:ind w:leftChars="30" w:left="60"/>
                    <w:jc w:val="left"/>
                    <w:rPr>
                      <w:rFonts w:ascii="원신한 Light" w:eastAsia="원신한 Light" w:hAnsi="원신한 Light"/>
                      <w:sz w:val="18"/>
                      <w:szCs w:val="20"/>
                    </w:rPr>
                  </w:pPr>
                  <w:r w:rsidRPr="00321CC0">
                    <w:rPr>
                      <w:rFonts w:ascii="원신한 Light" w:eastAsia="원신한 Light" w:hAnsi="원신한 Light" w:hint="eastAsia"/>
                      <w:sz w:val="18"/>
                      <w:szCs w:val="20"/>
                    </w:rPr>
                    <w:t xml:space="preserve">기명식 </w:t>
                  </w:r>
                  <w:r w:rsidR="00296E2A">
                    <w:rPr>
                      <w:rFonts w:ascii="원신한 Light" w:eastAsia="원신한 Light" w:hAnsi="원신한 Light" w:hint="eastAsia"/>
                      <w:sz w:val="18"/>
                      <w:szCs w:val="20"/>
                    </w:rPr>
                    <w:t>상환전환우선주(</w:t>
                  </w:r>
                  <w:r w:rsidR="00296E2A">
                    <w:rPr>
                      <w:rFonts w:ascii="원신한 Light" w:eastAsia="원신한 Light" w:hAnsi="원신한 Light"/>
                      <w:sz w:val="18"/>
                      <w:szCs w:val="20"/>
                    </w:rPr>
                    <w:t>RCPS)</w:t>
                  </w:r>
                </w:p>
              </w:tc>
            </w:tr>
            <w:tr w:rsidR="003032A3" w:rsidRPr="00321CC0" w14:paraId="01354255" w14:textId="77777777" w:rsidTr="00281887">
              <w:trPr>
                <w:trHeight w:val="358"/>
              </w:trPr>
              <w:tc>
                <w:tcPr>
                  <w:tcW w:w="1082" w:type="pct"/>
                  <w:tcBorders>
                    <w:left w:val="nil"/>
                  </w:tcBorders>
                  <w:vAlign w:val="center"/>
                </w:tcPr>
                <w:p w14:paraId="7C99CC89" w14:textId="77777777" w:rsidR="003032A3" w:rsidRPr="00321CC0" w:rsidRDefault="003032A3" w:rsidP="003032A3">
                  <w:pPr>
                    <w:wordWrap/>
                    <w:jc w:val="center"/>
                    <w:rPr>
                      <w:rFonts w:ascii="원신한 Light" w:eastAsia="원신한 Light" w:hAnsi="원신한 Light"/>
                      <w:sz w:val="18"/>
                      <w:szCs w:val="20"/>
                    </w:rPr>
                  </w:pPr>
                  <w:r w:rsidRPr="00321CC0">
                    <w:rPr>
                      <w:rFonts w:ascii="원신한 Light" w:eastAsia="원신한 Light" w:hAnsi="원신한 Light" w:hint="eastAsia"/>
                      <w:sz w:val="18"/>
                      <w:szCs w:val="20"/>
                    </w:rPr>
                    <w:t>발행주식수</w:t>
                  </w:r>
                </w:p>
              </w:tc>
              <w:tc>
                <w:tcPr>
                  <w:tcW w:w="3918" w:type="pct"/>
                  <w:tcBorders>
                    <w:right w:val="nil"/>
                  </w:tcBorders>
                  <w:vAlign w:val="center"/>
                </w:tcPr>
                <w:p w14:paraId="33488C25" w14:textId="1DD0DCBD" w:rsidR="003032A3" w:rsidRPr="00296E2A" w:rsidRDefault="00296E2A" w:rsidP="003032A3">
                  <w:pPr>
                    <w:wordWrap/>
                    <w:ind w:leftChars="30" w:left="60"/>
                    <w:jc w:val="left"/>
                    <w:rPr>
                      <w:rFonts w:ascii="원신한 Light" w:eastAsia="원신한 Light" w:hAnsi="원신한 Light"/>
                      <w:sz w:val="18"/>
                      <w:szCs w:val="20"/>
                    </w:rPr>
                  </w:pPr>
                  <w:r w:rsidRPr="00296E2A">
                    <w:rPr>
                      <w:rFonts w:ascii="원신한 Light" w:eastAsia="원신한 Light" w:hAnsi="원신한 Light"/>
                      <w:sz w:val="18"/>
                      <w:szCs w:val="20"/>
                    </w:rPr>
                    <w:t>7,490</w:t>
                  </w:r>
                  <w:r w:rsidRPr="00296E2A">
                    <w:rPr>
                      <w:rFonts w:ascii="원신한 Light" w:eastAsia="원신한 Light" w:hAnsi="원신한 Light" w:hint="eastAsia"/>
                      <w:sz w:val="18"/>
                      <w:szCs w:val="20"/>
                    </w:rPr>
                    <w:t>주</w:t>
                  </w:r>
                </w:p>
              </w:tc>
            </w:tr>
            <w:tr w:rsidR="003032A3" w:rsidRPr="0070241F" w14:paraId="759BE599" w14:textId="77777777" w:rsidTr="00281887">
              <w:trPr>
                <w:trHeight w:val="358"/>
              </w:trPr>
              <w:tc>
                <w:tcPr>
                  <w:tcW w:w="1082" w:type="pct"/>
                  <w:tcBorders>
                    <w:left w:val="nil"/>
                  </w:tcBorders>
                  <w:vAlign w:val="center"/>
                </w:tcPr>
                <w:p w14:paraId="733E7704" w14:textId="77777777" w:rsidR="003032A3" w:rsidRPr="00321CC0" w:rsidRDefault="003032A3" w:rsidP="003032A3">
                  <w:pPr>
                    <w:wordWrap/>
                    <w:jc w:val="center"/>
                    <w:rPr>
                      <w:rFonts w:ascii="원신한 Light" w:eastAsia="원신한 Light" w:hAnsi="원신한 Light"/>
                      <w:sz w:val="18"/>
                      <w:szCs w:val="20"/>
                    </w:rPr>
                  </w:pPr>
                  <w:r w:rsidRPr="00321CC0">
                    <w:rPr>
                      <w:rFonts w:ascii="원신한 Light" w:eastAsia="원신한 Light" w:hAnsi="원신한 Light" w:hint="eastAsia"/>
                      <w:sz w:val="18"/>
                      <w:szCs w:val="20"/>
                    </w:rPr>
                    <w:t>신주인수인</w:t>
                  </w:r>
                </w:p>
              </w:tc>
              <w:tc>
                <w:tcPr>
                  <w:tcW w:w="3918" w:type="pct"/>
                  <w:tcBorders>
                    <w:right w:val="nil"/>
                  </w:tcBorders>
                  <w:vAlign w:val="center"/>
                </w:tcPr>
                <w:p w14:paraId="53BC3075" w14:textId="267864FE" w:rsidR="003032A3" w:rsidRPr="00296E2A" w:rsidRDefault="00296E2A" w:rsidP="003032A3">
                  <w:pPr>
                    <w:wordWrap/>
                    <w:ind w:leftChars="30" w:left="60"/>
                    <w:jc w:val="left"/>
                    <w:rPr>
                      <w:rFonts w:ascii="원신한 Light" w:eastAsia="원신한 Light" w:hAnsi="원신한 Light"/>
                      <w:sz w:val="18"/>
                      <w:szCs w:val="20"/>
                    </w:rPr>
                  </w:pPr>
                  <w:proofErr w:type="spellStart"/>
                  <w:r w:rsidRPr="00296E2A">
                    <w:rPr>
                      <w:rFonts w:ascii="원신한 Light" w:eastAsia="원신한 Light" w:hAnsi="원신한 Light" w:hint="eastAsia"/>
                      <w:sz w:val="18"/>
                      <w:szCs w:val="20"/>
                    </w:rPr>
                    <w:t>메타인베스트먼트</w:t>
                  </w:r>
                  <w:proofErr w:type="spellEnd"/>
                </w:p>
              </w:tc>
            </w:tr>
            <w:tr w:rsidR="003032A3" w:rsidRPr="00A40C1F" w14:paraId="2CB47B61" w14:textId="77777777" w:rsidTr="00281887">
              <w:trPr>
                <w:trHeight w:val="358"/>
              </w:trPr>
              <w:tc>
                <w:tcPr>
                  <w:tcW w:w="1082" w:type="pct"/>
                  <w:tcBorders>
                    <w:left w:val="nil"/>
                  </w:tcBorders>
                  <w:vAlign w:val="center"/>
                </w:tcPr>
                <w:p w14:paraId="78C40A67" w14:textId="77777777" w:rsidR="003032A3" w:rsidRPr="00321CC0" w:rsidRDefault="003032A3" w:rsidP="003032A3">
                  <w:pPr>
                    <w:wordWrap/>
                    <w:jc w:val="center"/>
                    <w:rPr>
                      <w:rFonts w:ascii="원신한 Light" w:eastAsia="원신한 Light" w:hAnsi="원신한 Light"/>
                      <w:sz w:val="18"/>
                      <w:szCs w:val="20"/>
                    </w:rPr>
                  </w:pPr>
                  <w:r w:rsidRPr="00321CC0">
                    <w:rPr>
                      <w:rFonts w:ascii="원신한 Light" w:eastAsia="원신한 Light" w:hAnsi="원신한 Light" w:hint="eastAsia"/>
                      <w:sz w:val="18"/>
                      <w:szCs w:val="20"/>
                    </w:rPr>
                    <w:t>발행단가</w:t>
                  </w:r>
                </w:p>
              </w:tc>
              <w:tc>
                <w:tcPr>
                  <w:tcW w:w="3918" w:type="pct"/>
                  <w:tcBorders>
                    <w:right w:val="nil"/>
                  </w:tcBorders>
                  <w:vAlign w:val="center"/>
                </w:tcPr>
                <w:p w14:paraId="13CFF9F2" w14:textId="3194CE32" w:rsidR="003032A3" w:rsidRPr="00A40C1F" w:rsidRDefault="00296E2A" w:rsidP="003032A3">
                  <w:pPr>
                    <w:wordWrap/>
                    <w:ind w:leftChars="30" w:left="60"/>
                    <w:rPr>
                      <w:rFonts w:ascii="원신한 Light" w:eastAsia="원신한 Light" w:hAnsi="원신한 Light"/>
                      <w:bCs/>
                      <w:sz w:val="18"/>
                      <w:szCs w:val="20"/>
                    </w:rPr>
                  </w:pPr>
                  <w:r>
                    <w:rPr>
                      <w:rFonts w:ascii="원신한 Light" w:eastAsia="원신한 Light" w:hAnsi="원신한 Light"/>
                      <w:sz w:val="18"/>
                      <w:szCs w:val="20"/>
                    </w:rPr>
                    <w:t>133,500</w:t>
                  </w:r>
                  <w:r>
                    <w:rPr>
                      <w:rFonts w:ascii="원신한 Light" w:eastAsia="원신한 Light" w:hAnsi="원신한 Light" w:hint="eastAsia"/>
                      <w:sz w:val="18"/>
                      <w:szCs w:val="20"/>
                    </w:rPr>
                    <w:t>원</w:t>
                  </w:r>
                </w:p>
              </w:tc>
            </w:tr>
            <w:tr w:rsidR="003032A3" w:rsidRPr="00A40C1F" w14:paraId="446C221B" w14:textId="77777777" w:rsidTr="00281887">
              <w:trPr>
                <w:trHeight w:val="358"/>
              </w:trPr>
              <w:tc>
                <w:tcPr>
                  <w:tcW w:w="1082" w:type="pct"/>
                  <w:tcBorders>
                    <w:left w:val="nil"/>
                  </w:tcBorders>
                  <w:vAlign w:val="center"/>
                </w:tcPr>
                <w:p w14:paraId="22EDF023" w14:textId="77777777" w:rsidR="003032A3" w:rsidRPr="00321CC0" w:rsidRDefault="003032A3" w:rsidP="003032A3">
                  <w:pPr>
                    <w:wordWrap/>
                    <w:jc w:val="center"/>
                    <w:rPr>
                      <w:rFonts w:ascii="원신한 Light" w:eastAsia="원신한 Light" w:hAnsi="원신한 Light"/>
                      <w:sz w:val="18"/>
                      <w:szCs w:val="20"/>
                    </w:rPr>
                  </w:pPr>
                  <w:r w:rsidRPr="00321CC0">
                    <w:rPr>
                      <w:rFonts w:ascii="원신한 Light" w:eastAsia="원신한 Light" w:hAnsi="원신한 Light" w:hint="eastAsia"/>
                      <w:sz w:val="18"/>
                      <w:szCs w:val="20"/>
                    </w:rPr>
                    <w:t>발행총액</w:t>
                  </w:r>
                </w:p>
              </w:tc>
              <w:tc>
                <w:tcPr>
                  <w:tcW w:w="3918" w:type="pct"/>
                  <w:tcBorders>
                    <w:right w:val="nil"/>
                  </w:tcBorders>
                  <w:vAlign w:val="center"/>
                </w:tcPr>
                <w:p w14:paraId="1D223586" w14:textId="50C0C126" w:rsidR="003032A3" w:rsidRPr="00A40C1F" w:rsidRDefault="00FE6CCF" w:rsidP="00296E2A">
                  <w:pPr>
                    <w:wordWrap/>
                    <w:ind w:leftChars="30" w:left="60"/>
                    <w:jc w:val="left"/>
                    <w:rPr>
                      <w:rFonts w:ascii="원신한 Light" w:eastAsia="원신한 Light" w:hAnsi="원신한 Light"/>
                      <w:sz w:val="18"/>
                      <w:szCs w:val="20"/>
                    </w:rPr>
                  </w:pPr>
                  <w:r>
                    <w:rPr>
                      <w:rFonts w:ascii="원신한 Light" w:eastAsia="원신한 Light" w:hAnsi="원신한 Light"/>
                      <w:sz w:val="18"/>
                      <w:szCs w:val="20"/>
                    </w:rPr>
                    <w:t>999,9</w:t>
                  </w:r>
                  <w:r w:rsidR="00296E2A">
                    <w:rPr>
                      <w:rFonts w:ascii="원신한 Light" w:eastAsia="원신한 Light" w:hAnsi="원신한 Light"/>
                      <w:sz w:val="18"/>
                      <w:szCs w:val="20"/>
                    </w:rPr>
                    <w:t>15</w:t>
                  </w:r>
                  <w:r>
                    <w:rPr>
                      <w:rFonts w:ascii="원신한 Light" w:eastAsia="원신한 Light" w:hAnsi="원신한 Light"/>
                      <w:sz w:val="18"/>
                      <w:szCs w:val="20"/>
                    </w:rPr>
                    <w:t>,000</w:t>
                  </w:r>
                  <w:r w:rsidR="003032A3" w:rsidRPr="00A40C1F">
                    <w:rPr>
                      <w:rFonts w:ascii="원신한 Light" w:eastAsia="원신한 Light" w:hAnsi="원신한 Light" w:hint="eastAsia"/>
                      <w:sz w:val="18"/>
                      <w:szCs w:val="20"/>
                    </w:rPr>
                    <w:t xml:space="preserve">원 </w:t>
                  </w:r>
                </w:p>
              </w:tc>
            </w:tr>
            <w:tr w:rsidR="003032A3" w:rsidRPr="00A40C1F" w14:paraId="49ACFCE7" w14:textId="77777777" w:rsidTr="00281887">
              <w:trPr>
                <w:trHeight w:val="358"/>
              </w:trPr>
              <w:tc>
                <w:tcPr>
                  <w:tcW w:w="1082" w:type="pct"/>
                  <w:tcBorders>
                    <w:left w:val="nil"/>
                  </w:tcBorders>
                  <w:vAlign w:val="center"/>
                </w:tcPr>
                <w:p w14:paraId="03654A24" w14:textId="77777777" w:rsidR="003032A3" w:rsidRPr="00321CC0" w:rsidRDefault="003032A3" w:rsidP="003032A3">
                  <w:pPr>
                    <w:wordWrap/>
                    <w:jc w:val="center"/>
                    <w:rPr>
                      <w:rFonts w:ascii="원신한 Light" w:eastAsia="원신한 Light" w:hAnsi="원신한 Light"/>
                      <w:sz w:val="18"/>
                      <w:szCs w:val="20"/>
                    </w:rPr>
                  </w:pPr>
                  <w:r w:rsidRPr="00321CC0">
                    <w:rPr>
                      <w:rFonts w:ascii="원신한 Light" w:eastAsia="원신한 Light" w:hAnsi="원신한 Light" w:hint="eastAsia"/>
                      <w:sz w:val="18"/>
                      <w:szCs w:val="20"/>
                    </w:rPr>
                    <w:t>기업가치</w:t>
                  </w:r>
                </w:p>
              </w:tc>
              <w:tc>
                <w:tcPr>
                  <w:tcW w:w="3918" w:type="pct"/>
                  <w:tcBorders>
                    <w:right w:val="nil"/>
                  </w:tcBorders>
                  <w:vAlign w:val="center"/>
                </w:tcPr>
                <w:p w14:paraId="5FDA02DF" w14:textId="54C05C3C" w:rsidR="003032A3" w:rsidRPr="00A40C1F" w:rsidRDefault="00DD0D3A" w:rsidP="0008784A">
                  <w:pPr>
                    <w:wordWrap/>
                    <w:ind w:leftChars="30" w:left="60"/>
                    <w:jc w:val="left"/>
                    <w:rPr>
                      <w:rFonts w:ascii="원신한 Light" w:eastAsia="원신한 Light" w:hAnsi="원신한 Light"/>
                      <w:sz w:val="18"/>
                      <w:szCs w:val="20"/>
                    </w:rPr>
                  </w:pPr>
                  <w:r w:rsidRPr="00DD0D3A">
                    <w:rPr>
                      <w:rFonts w:ascii="원신한 Light" w:eastAsia="원신한 Light" w:hAnsi="원신한 Light" w:hint="eastAsia"/>
                      <w:sz w:val="18"/>
                      <w:szCs w:val="20"/>
                    </w:rPr>
                    <w:t>Pre-</w:t>
                  </w:r>
                  <w:proofErr w:type="gramStart"/>
                  <w:r w:rsidRPr="00DD0D3A">
                    <w:rPr>
                      <w:rFonts w:ascii="원신한 Light" w:eastAsia="원신한 Light" w:hAnsi="원신한 Light" w:hint="eastAsia"/>
                      <w:sz w:val="18"/>
                      <w:szCs w:val="20"/>
                    </w:rPr>
                    <w:t>money</w:t>
                  </w:r>
                  <w:r w:rsidRPr="00DD0D3A">
                    <w:rPr>
                      <w:rFonts w:ascii="원신한 Light" w:eastAsia="원신한 Light" w:hAnsi="원신한 Light"/>
                      <w:sz w:val="18"/>
                      <w:szCs w:val="20"/>
                    </w:rPr>
                    <w:t xml:space="preserve"> :</w:t>
                  </w:r>
                  <w:proofErr w:type="gramEnd"/>
                  <w:r w:rsidRPr="00DD0D3A">
                    <w:rPr>
                      <w:rFonts w:ascii="원신한 Light" w:eastAsia="원신한 Light" w:hAnsi="원신한 Light" w:hint="eastAsia"/>
                      <w:sz w:val="18"/>
                      <w:szCs w:val="20"/>
                    </w:rPr>
                    <w:t xml:space="preserve"> </w:t>
                  </w:r>
                  <w:r w:rsidR="0008784A">
                    <w:rPr>
                      <w:rFonts w:ascii="원신한 Light" w:eastAsia="원신한 Light" w:hAnsi="원신한 Light"/>
                      <w:sz w:val="18"/>
                      <w:szCs w:val="20"/>
                    </w:rPr>
                    <w:t>20,724,139,500</w:t>
                  </w:r>
                  <w:r w:rsidRPr="00DD0D3A">
                    <w:rPr>
                      <w:rFonts w:ascii="원신한 Light" w:eastAsia="원신한 Light" w:hAnsi="원신한 Light" w:hint="eastAsia"/>
                      <w:sz w:val="18"/>
                      <w:szCs w:val="20"/>
                    </w:rPr>
                    <w:t>원 / Post-money</w:t>
                  </w:r>
                  <w:r w:rsidRPr="00DD0D3A">
                    <w:rPr>
                      <w:rFonts w:ascii="원신한 Light" w:eastAsia="원신한 Light" w:hAnsi="원신한 Light"/>
                      <w:sz w:val="18"/>
                      <w:szCs w:val="20"/>
                    </w:rPr>
                    <w:t xml:space="preserve"> : </w:t>
                  </w:r>
                  <w:r w:rsidR="0008784A">
                    <w:rPr>
                      <w:rFonts w:ascii="원신한 Light" w:eastAsia="원신한 Light" w:hAnsi="원신한 Light"/>
                      <w:sz w:val="18"/>
                      <w:szCs w:val="20"/>
                    </w:rPr>
                    <w:t>25,723,714,500</w:t>
                  </w:r>
                  <w:r w:rsidRPr="00DD0D3A">
                    <w:rPr>
                      <w:rFonts w:ascii="원신한 Light" w:eastAsia="원신한 Light" w:hAnsi="원신한 Light" w:hint="eastAsia"/>
                      <w:sz w:val="18"/>
                      <w:szCs w:val="20"/>
                    </w:rPr>
                    <w:t>원</w:t>
                  </w:r>
                </w:p>
              </w:tc>
            </w:tr>
          </w:tbl>
          <w:p w14:paraId="0EB341F8" w14:textId="5225EE49" w:rsidR="00D06BCE" w:rsidRPr="00E11178" w:rsidRDefault="00D06BCE" w:rsidP="00BD4F6C">
            <w:pPr>
              <w:wordWrap/>
              <w:spacing w:before="60" w:after="60"/>
              <w:rPr>
                <w:rFonts w:ascii="원신한 Light" w:eastAsia="원신한 Light" w:hAnsi="원신한 Light"/>
                <w:bCs/>
                <w:sz w:val="18"/>
                <w:szCs w:val="18"/>
              </w:rPr>
            </w:pPr>
          </w:p>
        </w:tc>
      </w:tr>
    </w:tbl>
    <w:p w14:paraId="4F7AB4DD" w14:textId="372EDC4A" w:rsidR="00D95EDB" w:rsidRPr="00EF5EDE" w:rsidRDefault="00E97645" w:rsidP="00EF5EDE">
      <w:pPr>
        <w:pStyle w:val="a4"/>
        <w:numPr>
          <w:ilvl w:val="0"/>
          <w:numId w:val="1"/>
        </w:numPr>
        <w:spacing w:before="240" w:after="0" w:line="276" w:lineRule="auto"/>
        <w:ind w:leftChars="0" w:left="352" w:hanging="352"/>
        <w:rPr>
          <w:rFonts w:ascii="원신한 Bold" w:eastAsia="원신한 Bold" w:hAnsi="원신한 Bold"/>
          <w:szCs w:val="24"/>
        </w:rPr>
      </w:pPr>
      <w:r>
        <w:rPr>
          <w:rFonts w:ascii="원신한 Bold" w:eastAsia="원신한 Bold" w:hAnsi="원신한 Bold" w:hint="eastAsia"/>
          <w:szCs w:val="24"/>
        </w:rPr>
        <w:t>검토 의견</w:t>
      </w:r>
    </w:p>
    <w:p w14:paraId="4D4A67F2" w14:textId="05BB56EA" w:rsidR="009F41FB" w:rsidRPr="00226F4C" w:rsidRDefault="003032A3" w:rsidP="000F773A">
      <w:pPr>
        <w:pStyle w:val="a4"/>
        <w:numPr>
          <w:ilvl w:val="0"/>
          <w:numId w:val="4"/>
        </w:numPr>
        <w:spacing w:before="240" w:after="0" w:line="276" w:lineRule="auto"/>
        <w:ind w:leftChars="0" w:left="403" w:hanging="403"/>
        <w:rPr>
          <w:rFonts w:ascii="원신한 Medium" w:eastAsia="원신한 Medium" w:hAnsi="원신한 Medium"/>
          <w:szCs w:val="24"/>
        </w:rPr>
      </w:pPr>
      <w:r>
        <w:rPr>
          <w:rFonts w:ascii="원신한 Medium" w:eastAsia="원신한 Medium" w:hAnsi="원신한 Medium" w:hint="eastAsia"/>
          <w:szCs w:val="24"/>
        </w:rPr>
        <w:t>신주 발행</w:t>
      </w:r>
      <w:r w:rsidR="00605528">
        <w:rPr>
          <w:rFonts w:ascii="원신한 Medium" w:eastAsia="원신한 Medium" w:hAnsi="원신한 Medium" w:hint="eastAsia"/>
          <w:szCs w:val="24"/>
        </w:rPr>
        <w:t xml:space="preserve">의 </w:t>
      </w:r>
      <w:r w:rsidR="00D123F1">
        <w:rPr>
          <w:rFonts w:ascii="원신한 Medium" w:eastAsia="원신한 Medium" w:hAnsi="원신한 Medium" w:hint="eastAsia"/>
          <w:szCs w:val="24"/>
        </w:rPr>
        <w:t>건</w:t>
      </w:r>
    </w:p>
    <w:p w14:paraId="27E34ADE" w14:textId="77777777" w:rsidR="003032A3" w:rsidRPr="007E2E94" w:rsidRDefault="003032A3" w:rsidP="003032A3">
      <w:pPr>
        <w:pStyle w:val="a4"/>
        <w:numPr>
          <w:ilvl w:val="0"/>
          <w:numId w:val="2"/>
        </w:numPr>
        <w:wordWrap/>
        <w:spacing w:before="60" w:after="60" w:line="276" w:lineRule="auto"/>
        <w:ind w:leftChars="0" w:left="567" w:hanging="283"/>
        <w:rPr>
          <w:rFonts w:ascii="원신한 Light" w:eastAsia="원신한 Light" w:hAnsi="원신한 Light"/>
        </w:rPr>
      </w:pPr>
      <w:r w:rsidRPr="007E2E94">
        <w:rPr>
          <w:rFonts w:ascii="원신한 Light" w:eastAsia="원신한 Light" w:hAnsi="원신한 Light" w:hint="eastAsia"/>
        </w:rPr>
        <w:t xml:space="preserve">법률 및 계약사항 준수 여부 </w:t>
      </w:r>
      <w:r>
        <w:rPr>
          <w:rFonts w:ascii="원신한 Light" w:eastAsia="원신한 Light" w:hAnsi="원신한 Light"/>
        </w:rPr>
        <w:t xml:space="preserve">– </w:t>
      </w:r>
      <w:r w:rsidRPr="000906F8">
        <w:rPr>
          <w:rFonts w:ascii="원신한 Light" w:eastAsia="원신한 Light" w:hAnsi="원신한 Light" w:hint="eastAsia"/>
          <w:color w:val="0000FF"/>
        </w:rPr>
        <w:t>준수</w:t>
      </w:r>
    </w:p>
    <w:p w14:paraId="55BBFA0B" w14:textId="20D9E721" w:rsidR="003032A3" w:rsidRDefault="003032A3" w:rsidP="003032A3">
      <w:pPr>
        <w:pStyle w:val="a4"/>
        <w:numPr>
          <w:ilvl w:val="0"/>
          <w:numId w:val="3"/>
        </w:numPr>
        <w:wordWrap/>
        <w:spacing w:before="60" w:after="60" w:line="240" w:lineRule="auto"/>
        <w:ind w:leftChars="0" w:left="672" w:hanging="272"/>
        <w:rPr>
          <w:rFonts w:ascii="원신한 Light" w:eastAsia="원신한 Light" w:hAnsi="원신한 Light"/>
        </w:rPr>
      </w:pPr>
      <w:r>
        <w:rPr>
          <w:rFonts w:ascii="원신한 Light" w:eastAsia="원신한 Light" w:hAnsi="원신한 Light"/>
        </w:rPr>
        <w:t>㈜</w:t>
      </w:r>
      <w:proofErr w:type="spellStart"/>
      <w:r w:rsidR="00296E2A">
        <w:rPr>
          <w:rFonts w:ascii="원신한 Light" w:eastAsia="원신한 Light" w:hAnsi="원신한 Light" w:hint="eastAsia"/>
        </w:rPr>
        <w:t>에임스</w:t>
      </w:r>
      <w:proofErr w:type="spellEnd"/>
      <w:r>
        <w:rPr>
          <w:rFonts w:ascii="원신한 Light" w:eastAsia="원신한 Light" w:hAnsi="원신한 Light" w:hint="eastAsia"/>
        </w:rPr>
        <w:t xml:space="preserve">(이하 </w:t>
      </w:r>
      <w:r>
        <w:rPr>
          <w:rFonts w:ascii="원신한 Light" w:eastAsia="원신한 Light" w:hAnsi="원신한 Light"/>
        </w:rPr>
        <w:t>“</w:t>
      </w:r>
      <w:r>
        <w:rPr>
          <w:rFonts w:ascii="원신한 Light" w:eastAsia="원신한 Light" w:hAnsi="원신한 Light" w:hint="eastAsia"/>
        </w:rPr>
        <w:t>동사</w:t>
      </w:r>
      <w:r>
        <w:rPr>
          <w:rFonts w:ascii="원신한 Light" w:eastAsia="원신한 Light" w:hAnsi="원신한 Light"/>
        </w:rPr>
        <w:t>”)</w:t>
      </w:r>
      <w:r>
        <w:rPr>
          <w:rFonts w:ascii="원신한 Light" w:eastAsia="원신한 Light" w:hAnsi="원신한 Light" w:hint="eastAsia"/>
        </w:rPr>
        <w:t>는 상</w:t>
      </w:r>
      <w:r w:rsidRPr="0016380C">
        <w:rPr>
          <w:rFonts w:ascii="원신한 Light" w:eastAsia="원신한 Light" w:hAnsi="원신한 Light" w:hint="eastAsia"/>
          <w:spacing w:val="-4"/>
        </w:rPr>
        <w:t>법 제4</w:t>
      </w:r>
      <w:r w:rsidRPr="0016380C">
        <w:rPr>
          <w:rFonts w:ascii="원신한 Light" w:eastAsia="원신한 Light" w:hAnsi="원신한 Light"/>
          <w:spacing w:val="-4"/>
        </w:rPr>
        <w:t>18</w:t>
      </w:r>
      <w:r w:rsidRPr="0016380C">
        <w:rPr>
          <w:rFonts w:ascii="원신한 Light" w:eastAsia="원신한 Light" w:hAnsi="원신한 Light" w:hint="eastAsia"/>
          <w:spacing w:val="-4"/>
        </w:rPr>
        <w:t>조</w:t>
      </w:r>
      <w:r w:rsidR="004A4B8C">
        <w:rPr>
          <w:rFonts w:ascii="원신한 Light" w:eastAsia="원신한 Light" w:hAnsi="원신한 Light" w:hint="eastAsia"/>
          <w:spacing w:val="-4"/>
        </w:rPr>
        <w:t xml:space="preserve">에 </w:t>
      </w:r>
      <w:r w:rsidRPr="0016380C">
        <w:rPr>
          <w:rFonts w:ascii="원신한 Light" w:eastAsia="원신한 Light" w:hAnsi="원신한 Light" w:hint="eastAsia"/>
          <w:spacing w:val="-4"/>
        </w:rPr>
        <w:t xml:space="preserve">따라 사업다각화, 재무구조 개선, 원활한 자금조달 등 회사 경영 목표 달성을 위해 주주 외 제3자에 신주를 배정하여 </w:t>
      </w:r>
      <w:proofErr w:type="spellStart"/>
      <w:r w:rsidRPr="0016380C">
        <w:rPr>
          <w:rFonts w:ascii="원신한 Light" w:eastAsia="원신한 Light" w:hAnsi="원신한 Light" w:hint="eastAsia"/>
          <w:spacing w:val="-4"/>
        </w:rPr>
        <w:t>투자금</w:t>
      </w:r>
      <w:proofErr w:type="spellEnd"/>
      <w:r w:rsidRPr="0016380C">
        <w:rPr>
          <w:rFonts w:ascii="원신한 Light" w:eastAsia="원신한 Light" w:hAnsi="원신한 Light" w:hint="eastAsia"/>
          <w:spacing w:val="-4"/>
        </w:rPr>
        <w:t xml:space="preserve"> 조달이 가능함</w:t>
      </w:r>
    </w:p>
    <w:p w14:paraId="3568A56C" w14:textId="48021F1B" w:rsidR="003032A3" w:rsidRPr="00FE6CCF" w:rsidRDefault="003032A3" w:rsidP="00FE6CCF">
      <w:pPr>
        <w:pStyle w:val="a4"/>
        <w:numPr>
          <w:ilvl w:val="0"/>
          <w:numId w:val="3"/>
        </w:numPr>
        <w:wordWrap/>
        <w:spacing w:before="60" w:after="60" w:line="240" w:lineRule="auto"/>
        <w:ind w:leftChars="0" w:left="672" w:hanging="272"/>
        <w:rPr>
          <w:rFonts w:ascii="원신한 Light" w:eastAsia="원신한 Light" w:hAnsi="원신한 Light"/>
        </w:rPr>
      </w:pPr>
      <w:r w:rsidRPr="00DF5D6B">
        <w:rPr>
          <w:rFonts w:ascii="원신한 Light" w:eastAsia="원신한 Light" w:hAnsi="원신한 Light" w:hint="eastAsia"/>
        </w:rPr>
        <w:t xml:space="preserve">동사는 </w:t>
      </w:r>
      <w:proofErr w:type="gramStart"/>
      <w:r w:rsidRPr="00DF5D6B">
        <w:rPr>
          <w:rFonts w:ascii="원신한 Light" w:eastAsia="원신한 Light" w:hAnsi="원신한 Light" w:hint="eastAsia"/>
        </w:rPr>
        <w:t xml:space="preserve">당사와 </w:t>
      </w:r>
      <w:r w:rsidR="00296E2A">
        <w:rPr>
          <w:rFonts w:ascii="원신한 Light" w:eastAsia="원신한 Light" w:hAnsi="원신한 Light"/>
        </w:rPr>
        <w:t>’24.05.27</w:t>
      </w:r>
      <w:r w:rsidR="00DF5D6B" w:rsidRPr="00DF5D6B">
        <w:rPr>
          <w:rFonts w:ascii="원신한 Light" w:eastAsia="원신한 Light" w:hAnsi="원신한 Light" w:hint="eastAsia"/>
        </w:rPr>
        <w:t>자에</w:t>
      </w:r>
      <w:proofErr w:type="gramEnd"/>
      <w:r w:rsidR="00DF5D6B" w:rsidRPr="00DF5D6B">
        <w:rPr>
          <w:rFonts w:ascii="원신한 Light" w:eastAsia="원신한 Light" w:hAnsi="원신한 Light" w:hint="eastAsia"/>
        </w:rPr>
        <w:t xml:space="preserve"> 체결한 </w:t>
      </w:r>
      <w:r w:rsidR="00296E2A">
        <w:rPr>
          <w:rFonts w:ascii="원신한 Light" w:eastAsia="원신한 Light" w:hAnsi="원신한 Light" w:hint="eastAsia"/>
        </w:rPr>
        <w:t>종류주식(</w:t>
      </w:r>
      <w:r w:rsidR="00296E2A">
        <w:rPr>
          <w:rFonts w:ascii="원신한 Light" w:eastAsia="원신한 Light" w:hAnsi="원신한 Light"/>
        </w:rPr>
        <w:t xml:space="preserve">RCPS) </w:t>
      </w:r>
      <w:r w:rsidR="00DF5D6B" w:rsidRPr="00DF5D6B">
        <w:rPr>
          <w:rFonts w:ascii="원신한 Light" w:eastAsia="원신한 Light" w:hAnsi="원신한 Light" w:hint="eastAsia"/>
        </w:rPr>
        <w:t xml:space="preserve">인수계약서(이하 </w:t>
      </w:r>
      <w:r w:rsidR="00DF5D6B" w:rsidRPr="00DF5D6B">
        <w:rPr>
          <w:rFonts w:ascii="원신한 Light" w:eastAsia="원신한 Light" w:hAnsi="원신한 Light"/>
        </w:rPr>
        <w:t>“</w:t>
      </w:r>
      <w:r w:rsidR="00DF5D6B" w:rsidRPr="00DF5D6B">
        <w:rPr>
          <w:rFonts w:ascii="원신한 Light" w:eastAsia="원신한 Light" w:hAnsi="원신한 Light" w:hint="eastAsia"/>
        </w:rPr>
        <w:t>투자계약서</w:t>
      </w:r>
      <w:r w:rsidR="00DF5D6B" w:rsidRPr="00DF5D6B">
        <w:rPr>
          <w:rFonts w:ascii="원신한 Light" w:eastAsia="원신한 Light" w:hAnsi="원신한 Light"/>
        </w:rPr>
        <w:t xml:space="preserve">”) </w:t>
      </w:r>
      <w:r w:rsidRPr="00DF5D6B">
        <w:rPr>
          <w:rFonts w:ascii="원신한 Light" w:eastAsia="원신한 Light" w:hAnsi="원신한 Light" w:hint="eastAsia"/>
        </w:rPr>
        <w:t>제</w:t>
      </w:r>
      <w:r w:rsidR="00DF5D6B" w:rsidRPr="00DF5D6B">
        <w:rPr>
          <w:rFonts w:ascii="원신한 Light" w:eastAsia="원신한 Light" w:hAnsi="원신한 Light" w:hint="eastAsia"/>
        </w:rPr>
        <w:t>1</w:t>
      </w:r>
      <w:r w:rsidR="00DF5D6B" w:rsidRPr="00DF5D6B">
        <w:rPr>
          <w:rFonts w:ascii="원신한 Light" w:eastAsia="원신한 Light" w:hAnsi="원신한 Light"/>
        </w:rPr>
        <w:t>4</w:t>
      </w:r>
      <w:r w:rsidRPr="00DF5D6B">
        <w:rPr>
          <w:rFonts w:ascii="원신한 Light" w:eastAsia="원신한 Light" w:hAnsi="원신한 Light" w:hint="eastAsia"/>
        </w:rPr>
        <w:t xml:space="preserve">조에 </w:t>
      </w:r>
      <w:r>
        <w:rPr>
          <w:rFonts w:ascii="원신한 Light" w:eastAsia="원신한 Light" w:hAnsi="원신한 Light" w:hint="eastAsia"/>
        </w:rPr>
        <w:t>의거하여 신주의 발행 시 투자자의 사전 서면 동의를 얻어야 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32A3" w14:paraId="72BEB345" w14:textId="77777777" w:rsidTr="00281887">
        <w:tc>
          <w:tcPr>
            <w:tcW w:w="10456" w:type="dxa"/>
          </w:tcPr>
          <w:p w14:paraId="0A9EF49B" w14:textId="77777777" w:rsidR="003032A3" w:rsidRPr="00A245AB" w:rsidRDefault="003032A3" w:rsidP="00281887">
            <w:pPr>
              <w:widowControl/>
              <w:autoSpaceDE/>
              <w:autoSpaceDN/>
              <w:snapToGrid w:val="0"/>
              <w:rPr>
                <w:rFonts w:ascii="원신한 Medium" w:eastAsia="원신한 Medium" w:hAnsi="원신한 Medium"/>
                <w:sz w:val="18"/>
                <w:szCs w:val="20"/>
              </w:rPr>
            </w:pPr>
            <w:r w:rsidRPr="00A245AB">
              <w:rPr>
                <w:rFonts w:ascii="원신한 Medium" w:eastAsia="원신한 Medium" w:hAnsi="원신한 Medium" w:hint="eastAsia"/>
                <w:sz w:val="18"/>
                <w:szCs w:val="20"/>
              </w:rPr>
              <w:t>상법 제418조(신주인수권의 내용 및 배정일의 지정</w:t>
            </w:r>
            <w:r w:rsidRPr="00A245AB">
              <w:rPr>
                <w:rFonts w:ascii="원신한 Medium" w:eastAsia="원신한 Medium" w:hAnsi="원신한 Medium" w:hint="eastAsia"/>
                <w:sz w:val="18"/>
                <w:szCs w:val="20"/>
              </w:rPr>
              <w:sym w:font="Wingdings" w:char="F09E"/>
            </w:r>
            <w:r w:rsidRPr="00A245AB">
              <w:rPr>
                <w:rFonts w:ascii="원신한 Medium" w:eastAsia="원신한 Medium" w:hAnsi="원신한 Medium" w:hint="eastAsia"/>
                <w:sz w:val="18"/>
                <w:szCs w:val="20"/>
              </w:rPr>
              <w:t>공고)</w:t>
            </w:r>
          </w:p>
          <w:p w14:paraId="0F1AA605" w14:textId="77777777" w:rsidR="003032A3" w:rsidRPr="00A245AB" w:rsidRDefault="003032A3" w:rsidP="003032A3">
            <w:pPr>
              <w:pStyle w:val="a4"/>
              <w:widowControl/>
              <w:numPr>
                <w:ilvl w:val="0"/>
                <w:numId w:val="14"/>
              </w:numPr>
              <w:autoSpaceDE/>
              <w:autoSpaceDN/>
              <w:snapToGrid w:val="0"/>
              <w:ind w:leftChars="0"/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245AB">
              <w:rPr>
                <w:rFonts w:ascii="원신한 Light" w:eastAsia="원신한 Light" w:hAnsi="원신한 Light" w:hint="eastAsia"/>
                <w:sz w:val="18"/>
                <w:szCs w:val="18"/>
              </w:rPr>
              <w:t>주주는 그가 가진 주식 수에 따라서 신주의 배정을 받을 권리가 있다.</w:t>
            </w:r>
          </w:p>
          <w:p w14:paraId="0C5FBAC7" w14:textId="77777777" w:rsidR="003032A3" w:rsidRPr="007C54C9" w:rsidRDefault="003032A3" w:rsidP="003032A3">
            <w:pPr>
              <w:pStyle w:val="a4"/>
              <w:widowControl/>
              <w:numPr>
                <w:ilvl w:val="0"/>
                <w:numId w:val="14"/>
              </w:numPr>
              <w:autoSpaceDE/>
              <w:autoSpaceDN/>
              <w:snapToGrid w:val="0"/>
              <w:ind w:leftChars="0"/>
              <w:rPr>
                <w:rFonts w:ascii="원신한 Light" w:eastAsia="원신한 Light" w:hAnsi="원신한 Light"/>
                <w:sz w:val="18"/>
                <w:szCs w:val="18"/>
                <w:u w:val="single"/>
              </w:rPr>
            </w:pPr>
            <w:r w:rsidRPr="00A245AB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회사는 제1항의 규정에도 불구하고 </w:t>
            </w:r>
            <w:r w:rsidRPr="007C54C9">
              <w:rPr>
                <w:rFonts w:ascii="원신한 Light" w:eastAsia="원신한 Light" w:hAnsi="원신한 Light" w:hint="eastAsia"/>
                <w:sz w:val="18"/>
                <w:szCs w:val="18"/>
                <w:u w:val="single"/>
              </w:rPr>
              <w:t>정관에 정하는 바에 따라 주주 외의 자에게 신주를 배정할 수 있다.</w:t>
            </w:r>
            <w:r w:rsidRPr="007C54C9">
              <w:rPr>
                <w:rFonts w:ascii="원신한 Light" w:eastAsia="원신한 Light" w:hAnsi="원신한 Light"/>
                <w:sz w:val="18"/>
                <w:szCs w:val="18"/>
                <w:u w:val="single"/>
              </w:rPr>
              <w:t xml:space="preserve"> </w:t>
            </w:r>
            <w:r w:rsidRPr="007C54C9">
              <w:rPr>
                <w:rFonts w:ascii="원신한 Light" w:eastAsia="원신한 Light" w:hAnsi="원신한 Light" w:hint="eastAsia"/>
                <w:sz w:val="18"/>
                <w:szCs w:val="18"/>
                <w:u w:val="single"/>
              </w:rPr>
              <w:t>다만,</w:t>
            </w:r>
            <w:r w:rsidRPr="007C54C9">
              <w:rPr>
                <w:rFonts w:ascii="원신한 Light" w:eastAsia="원신한 Light" w:hAnsi="원신한 Light"/>
                <w:sz w:val="18"/>
                <w:szCs w:val="18"/>
                <w:u w:val="single"/>
              </w:rPr>
              <w:t xml:space="preserve"> </w:t>
            </w:r>
            <w:r w:rsidRPr="007C54C9">
              <w:rPr>
                <w:rFonts w:ascii="원신한 Light" w:eastAsia="원신한 Light" w:hAnsi="원신한 Light" w:hint="eastAsia"/>
                <w:sz w:val="18"/>
                <w:szCs w:val="18"/>
                <w:u w:val="single"/>
              </w:rPr>
              <w:t>이 경우에는 신기술의 도입,</w:t>
            </w:r>
            <w:r w:rsidRPr="007C54C9">
              <w:rPr>
                <w:rFonts w:ascii="원신한 Light" w:eastAsia="원신한 Light" w:hAnsi="원신한 Light"/>
                <w:sz w:val="18"/>
                <w:szCs w:val="18"/>
                <w:u w:val="single"/>
              </w:rPr>
              <w:t xml:space="preserve"> </w:t>
            </w:r>
            <w:r w:rsidRPr="007C54C9">
              <w:rPr>
                <w:rFonts w:ascii="원신한 Light" w:eastAsia="원신한 Light" w:hAnsi="원신한 Light" w:hint="eastAsia"/>
                <w:sz w:val="18"/>
                <w:szCs w:val="18"/>
                <w:u w:val="single"/>
              </w:rPr>
              <w:t>재무구조의 개선 등 회사의 경영상 목적을 달성하기 위하여 필요한 경우에 한한다.</w:t>
            </w:r>
          </w:p>
          <w:p w14:paraId="4F8D172B" w14:textId="77777777" w:rsidR="003032A3" w:rsidRPr="00A526B4" w:rsidRDefault="003032A3" w:rsidP="003032A3">
            <w:pPr>
              <w:pStyle w:val="a4"/>
              <w:widowControl/>
              <w:numPr>
                <w:ilvl w:val="0"/>
                <w:numId w:val="14"/>
              </w:numPr>
              <w:autoSpaceDE/>
              <w:autoSpaceDN/>
              <w:snapToGrid w:val="0"/>
              <w:ind w:leftChars="0"/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526B4">
              <w:rPr>
                <w:rFonts w:ascii="원신한 Light" w:eastAsia="원신한 Light" w:hAnsi="원신한 Light" w:hint="eastAsia"/>
                <w:sz w:val="18"/>
                <w:szCs w:val="18"/>
              </w:rPr>
              <w:t>회사는 일정한 날을 정하여 그 날에 주주명부에 기재된 주주가 제1항의 권리를 가진다는 뜻과 신주인수권을 양도할 수 있을 경우에는 그 뜻을 그 날의 2주간 전에 공고하여야 한다.</w:t>
            </w:r>
            <w:r w:rsidRPr="00A526B4">
              <w:rPr>
                <w:rFonts w:ascii="원신한 Light" w:eastAsia="원신한 Light" w:hAnsi="원신한 Light"/>
                <w:sz w:val="18"/>
                <w:szCs w:val="18"/>
              </w:rPr>
              <w:t xml:space="preserve"> </w:t>
            </w:r>
            <w:r w:rsidRPr="00A526B4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그러나 그 날이 제354조제1항의 기간 중인 때에는 그 기간의 초일의 </w:t>
            </w:r>
            <w:r w:rsidRPr="00A526B4">
              <w:rPr>
                <w:rFonts w:ascii="원신한 Light" w:eastAsia="원신한 Light" w:hAnsi="원신한 Light"/>
                <w:sz w:val="18"/>
                <w:szCs w:val="18"/>
              </w:rPr>
              <w:t>2</w:t>
            </w:r>
            <w:r w:rsidRPr="00A526B4">
              <w:rPr>
                <w:rFonts w:ascii="원신한 Light" w:eastAsia="원신한 Light" w:hAnsi="원신한 Light" w:hint="eastAsia"/>
                <w:sz w:val="18"/>
                <w:szCs w:val="18"/>
              </w:rPr>
              <w:t>주간전에 이를 공고하여야 한다</w:t>
            </w:r>
            <w:proofErr w:type="gramStart"/>
            <w:r w:rsidRPr="00A526B4">
              <w:rPr>
                <w:rFonts w:ascii="원신한 Light" w:eastAsia="원신한 Light" w:hAnsi="원신한 Light" w:hint="eastAsia"/>
                <w:sz w:val="18"/>
                <w:szCs w:val="18"/>
              </w:rPr>
              <w:t>.</w:t>
            </w:r>
            <w:r w:rsidRPr="00A526B4">
              <w:rPr>
                <w:rFonts w:ascii="원신한 Light" w:eastAsia="원신한 Light" w:hAnsi="원신한 Light"/>
                <w:sz w:val="18"/>
                <w:szCs w:val="18"/>
              </w:rPr>
              <w:t>(</w:t>
            </w:r>
            <w:proofErr w:type="gramEnd"/>
            <w:r w:rsidRPr="00A526B4">
              <w:rPr>
                <w:rFonts w:ascii="원신한 Light" w:eastAsia="원신한 Light" w:hAnsi="원신한 Light" w:hint="eastAsia"/>
                <w:sz w:val="18"/>
                <w:szCs w:val="18"/>
              </w:rPr>
              <w:t>하략)</w:t>
            </w:r>
          </w:p>
        </w:tc>
      </w:tr>
      <w:tr w:rsidR="003032A3" w14:paraId="2B98075C" w14:textId="77777777" w:rsidTr="00281887">
        <w:tc>
          <w:tcPr>
            <w:tcW w:w="10456" w:type="dxa"/>
          </w:tcPr>
          <w:p w14:paraId="087F3B80" w14:textId="4E887EE6" w:rsidR="003032A3" w:rsidRPr="00A245AB" w:rsidRDefault="003032A3" w:rsidP="00281887">
            <w:pPr>
              <w:widowControl/>
              <w:autoSpaceDE/>
              <w:autoSpaceDN/>
              <w:snapToGrid w:val="0"/>
              <w:rPr>
                <w:rFonts w:ascii="원신한 Medium" w:eastAsia="원신한 Medium" w:hAnsi="원신한 Medium"/>
                <w:sz w:val="18"/>
                <w:szCs w:val="20"/>
              </w:rPr>
            </w:pPr>
            <w:r w:rsidRPr="00A245AB">
              <w:rPr>
                <w:rFonts w:ascii="원신한 Medium" w:eastAsia="원신한 Medium" w:hAnsi="원신한 Medium" w:hint="eastAsia"/>
                <w:sz w:val="18"/>
                <w:szCs w:val="20"/>
              </w:rPr>
              <w:t>투자계약서 제</w:t>
            </w:r>
            <w:r>
              <w:rPr>
                <w:rFonts w:ascii="원신한 Medium" w:eastAsia="원신한 Medium" w:hAnsi="원신한 Medium" w:hint="eastAsia"/>
                <w:sz w:val="18"/>
                <w:szCs w:val="20"/>
              </w:rPr>
              <w:t>1</w:t>
            </w:r>
            <w:r w:rsidR="00DF5D6B">
              <w:rPr>
                <w:rFonts w:ascii="원신한 Medium" w:eastAsia="원신한 Medium" w:hAnsi="원신한 Medium"/>
                <w:sz w:val="18"/>
                <w:szCs w:val="20"/>
              </w:rPr>
              <w:t>4</w:t>
            </w:r>
            <w:r w:rsidRPr="00A245AB">
              <w:rPr>
                <w:rFonts w:ascii="원신한 Medium" w:eastAsia="원신한 Medium" w:hAnsi="원신한 Medium" w:hint="eastAsia"/>
                <w:sz w:val="18"/>
                <w:szCs w:val="20"/>
              </w:rPr>
              <w:t xml:space="preserve">조 </w:t>
            </w:r>
            <w:r>
              <w:rPr>
                <w:rFonts w:ascii="원신한 Medium" w:eastAsia="원신한 Medium" w:hAnsi="원신한 Medium"/>
                <w:sz w:val="18"/>
                <w:szCs w:val="20"/>
              </w:rPr>
              <w:t>(</w:t>
            </w:r>
            <w:r w:rsidR="00296E2A">
              <w:rPr>
                <w:rFonts w:ascii="원신한 Medium" w:eastAsia="원신한 Medium" w:hAnsi="원신한 Medium" w:hint="eastAsia"/>
                <w:sz w:val="18"/>
                <w:szCs w:val="20"/>
              </w:rPr>
              <w:t>서면동의 사항</w:t>
            </w:r>
            <w:r>
              <w:rPr>
                <w:rFonts w:ascii="원신한 Medium" w:eastAsia="원신한 Medium" w:hAnsi="원신한 Medium" w:hint="eastAsia"/>
                <w:sz w:val="18"/>
                <w:szCs w:val="20"/>
              </w:rPr>
              <w:t>)</w:t>
            </w:r>
          </w:p>
          <w:p w14:paraId="15AFFAF1" w14:textId="32F08256" w:rsidR="00DF5D6B" w:rsidRPr="00296E2A" w:rsidRDefault="00296E2A" w:rsidP="00296E2A">
            <w:pPr>
              <w:wordWrap/>
              <w:spacing w:after="40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투자기업 및 이해관계인은 주주의 권익을 침해하거나 투자기업의 신용에 중대한 영향을 미칠 것으로 예상되는 다음 각 호의 사항에 대하여 투자자의 사전 서면동의를 얻어야 한다</w:t>
            </w:r>
            <w:proofErr w:type="gramStart"/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.</w:t>
            </w:r>
            <w:r w:rsidR="00DD4F70">
              <w:rPr>
                <w:rFonts w:ascii="원신한 Light" w:eastAsia="원신한 Light" w:hAnsi="원신한 Light"/>
                <w:sz w:val="18"/>
                <w:szCs w:val="20"/>
              </w:rPr>
              <w:t>(</w:t>
            </w:r>
            <w:proofErr w:type="gramEnd"/>
            <w:r w:rsidR="00DD4F70">
              <w:rPr>
                <w:rFonts w:ascii="원신한 Light" w:eastAsia="원신한 Light" w:hAnsi="원신한 Light" w:hint="eastAsia"/>
                <w:sz w:val="18"/>
                <w:szCs w:val="20"/>
              </w:rPr>
              <w:t>중략)</w:t>
            </w:r>
          </w:p>
          <w:p w14:paraId="766C1614" w14:textId="2F7D9C5F" w:rsidR="003032A3" w:rsidRPr="007C54C9" w:rsidRDefault="00DD4F70" w:rsidP="00DF5D6B">
            <w:pPr>
              <w:pStyle w:val="a4"/>
              <w:numPr>
                <w:ilvl w:val="0"/>
                <w:numId w:val="4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ind w:leftChars="0" w:left="806" w:hanging="403"/>
              <w:rPr>
                <w:rFonts w:ascii="원신한 Light" w:eastAsia="원신한 Light" w:hAnsi="원신한 Light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="원신한 Light" w:eastAsia="원신한 Light" w:hAnsi="원신한 Light" w:cs="굴림" w:hint="eastAsia"/>
                <w:color w:val="000000"/>
                <w:kern w:val="0"/>
                <w:sz w:val="18"/>
                <w:szCs w:val="20"/>
                <w:u w:val="single"/>
              </w:rPr>
              <w:t xml:space="preserve">투자기업의 감자 등 자본의 </w:t>
            </w:r>
            <w:proofErr w:type="gramStart"/>
            <w:r>
              <w:rPr>
                <w:rFonts w:ascii="원신한 Light" w:eastAsia="원신한 Light" w:hAnsi="원신한 Light" w:cs="굴림" w:hint="eastAsia"/>
                <w:color w:val="000000"/>
                <w:kern w:val="0"/>
                <w:sz w:val="18"/>
                <w:szCs w:val="20"/>
                <w:u w:val="single"/>
              </w:rPr>
              <w:t>변동 :</w:t>
            </w:r>
            <w:proofErr w:type="gramEnd"/>
            <w:r>
              <w:rPr>
                <w:rFonts w:ascii="원신한 Light" w:eastAsia="원신한 Light" w:hAnsi="원신한 Light" w:cs="굴림" w:hint="eastAsia"/>
                <w:color w:val="000000"/>
                <w:kern w:val="0"/>
                <w:sz w:val="18"/>
                <w:szCs w:val="20"/>
                <w:u w:val="single"/>
              </w:rPr>
              <w:t xml:space="preserve"> 투자자의 </w:t>
            </w:r>
            <w:proofErr w:type="spellStart"/>
            <w:r>
              <w:rPr>
                <w:rFonts w:ascii="원신한 Light" w:eastAsia="원신한 Light" w:hAnsi="원신한 Light" w:cs="굴림" w:hint="eastAsia"/>
                <w:color w:val="000000"/>
                <w:kern w:val="0"/>
                <w:sz w:val="18"/>
                <w:szCs w:val="20"/>
                <w:u w:val="single"/>
              </w:rPr>
              <w:t>지분율</w:t>
            </w:r>
            <w:proofErr w:type="spellEnd"/>
            <w:r>
              <w:rPr>
                <w:rFonts w:ascii="원신한 Light" w:eastAsia="원신한 Light" w:hAnsi="원신한 Light" w:cs="굴림" w:hint="eastAsia"/>
                <w:color w:val="000000"/>
                <w:kern w:val="0"/>
                <w:sz w:val="18"/>
                <w:szCs w:val="20"/>
                <w:u w:val="single"/>
              </w:rPr>
              <w:t xml:space="preserve"> 변동을 야기하는 투자기업의 신주발행</w:t>
            </w:r>
            <w:r w:rsidRPr="00DD4F70">
              <w:rPr>
                <w:rFonts w:ascii="원신한 Light" w:eastAsia="원신한 Light" w:hAnsi="원신한 Light" w:cs="굴림" w:hint="eastAsia"/>
                <w:color w:val="000000"/>
                <w:kern w:val="0"/>
                <w:sz w:val="18"/>
                <w:szCs w:val="20"/>
              </w:rPr>
              <w:t xml:space="preserve"> 또는 전환사채,</w:t>
            </w:r>
            <w:r w:rsidRPr="00DD4F70">
              <w:rPr>
                <w:rFonts w:ascii="원신한 Light" w:eastAsia="원신한 Light" w:hAnsi="원신한 Light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DD4F70">
              <w:rPr>
                <w:rFonts w:ascii="원신한 Light" w:eastAsia="원신한 Light" w:hAnsi="원신한 Light" w:cs="굴림" w:hint="eastAsia"/>
                <w:color w:val="000000"/>
                <w:kern w:val="0"/>
                <w:sz w:val="18"/>
                <w:szCs w:val="20"/>
              </w:rPr>
              <w:t>신주인수권부사채 등 일체의 주식연계증권을 발행하는 경우</w:t>
            </w:r>
            <w:r w:rsidR="003032A3" w:rsidRPr="007C54C9">
              <w:rPr>
                <w:rFonts w:ascii="원신한 Light" w:eastAsia="원신한 Light" w:hAnsi="원신한 Light" w:cs="굴림" w:hint="eastAsia"/>
                <w:color w:val="000000"/>
                <w:kern w:val="0"/>
                <w:sz w:val="18"/>
                <w:szCs w:val="20"/>
              </w:rPr>
              <w:t>(하략)</w:t>
            </w:r>
          </w:p>
        </w:tc>
      </w:tr>
    </w:tbl>
    <w:p w14:paraId="025F2546" w14:textId="77777777" w:rsidR="003032A3" w:rsidRDefault="003032A3" w:rsidP="003032A3">
      <w:pPr>
        <w:pStyle w:val="a4"/>
        <w:numPr>
          <w:ilvl w:val="0"/>
          <w:numId w:val="2"/>
        </w:numPr>
        <w:wordWrap/>
        <w:spacing w:before="120" w:after="60" w:line="276" w:lineRule="auto"/>
        <w:ind w:leftChars="0" w:left="568" w:hanging="284"/>
        <w:rPr>
          <w:rFonts w:ascii="원신한 Light" w:eastAsia="원신한 Light" w:hAnsi="원신한 Light"/>
        </w:rPr>
      </w:pPr>
      <w:r>
        <w:rPr>
          <w:rFonts w:ascii="원신한 Light" w:eastAsia="원신한 Light" w:hAnsi="원신한 Light" w:hint="eastAsia"/>
        </w:rPr>
        <w:lastRenderedPageBreak/>
        <w:t>신주 발행조건의 적절성</w:t>
      </w:r>
    </w:p>
    <w:p w14:paraId="1725A189" w14:textId="73B64AF2" w:rsidR="003032A3" w:rsidRPr="00594C56" w:rsidRDefault="0083462A" w:rsidP="003032A3">
      <w:pPr>
        <w:wordWrap/>
        <w:spacing w:after="120" w:line="216" w:lineRule="auto"/>
        <w:ind w:left="400"/>
        <w:jc w:val="center"/>
        <w:rPr>
          <w:rFonts w:ascii="원신한 Light" w:eastAsia="원신한 Light" w:hAnsi="원신한 Light"/>
          <w:szCs w:val="20"/>
        </w:rPr>
      </w:pPr>
      <w:r>
        <w:rPr>
          <w:rFonts w:ascii="원신한 Light" w:eastAsia="원신한 Light" w:hAnsi="원신한 Light" w:hint="eastAsia"/>
          <w:szCs w:val="20"/>
        </w:rPr>
        <w:t>[</w:t>
      </w:r>
      <w:r w:rsidR="003032A3" w:rsidRPr="00594C56">
        <w:rPr>
          <w:rFonts w:ascii="원신한 Light" w:eastAsia="원신한 Light" w:hAnsi="원신한 Light" w:hint="eastAsia"/>
          <w:szCs w:val="20"/>
        </w:rPr>
        <w:t>신주</w:t>
      </w:r>
      <w:r w:rsidR="003032A3">
        <w:rPr>
          <w:rFonts w:ascii="원신한 Light" w:eastAsia="원신한 Light" w:hAnsi="원신한 Light" w:hint="eastAsia"/>
          <w:szCs w:val="20"/>
        </w:rPr>
        <w:t>발행 주요 사항</w:t>
      </w:r>
      <w:r>
        <w:rPr>
          <w:rFonts w:ascii="원신한 Light" w:eastAsia="원신한 Light" w:hAnsi="원신한 Light" w:hint="eastAsia"/>
          <w:szCs w:val="20"/>
        </w:rPr>
        <w:t>]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65"/>
        <w:gridCol w:w="8201"/>
      </w:tblGrid>
      <w:tr w:rsidR="00BB189E" w:rsidRPr="00321CC0" w14:paraId="6C7AB41D" w14:textId="77777777" w:rsidTr="003709E9">
        <w:trPr>
          <w:trHeight w:val="200"/>
        </w:trPr>
        <w:tc>
          <w:tcPr>
            <w:tcW w:w="1082" w:type="pct"/>
            <w:tcBorders>
              <w:left w:val="nil"/>
            </w:tcBorders>
            <w:shd w:val="clear" w:color="auto" w:fill="DEEAF6" w:themeFill="accent1" w:themeFillTint="33"/>
            <w:vAlign w:val="center"/>
          </w:tcPr>
          <w:p w14:paraId="40489F53" w14:textId="77777777" w:rsidR="00BB189E" w:rsidRPr="00321CC0" w:rsidRDefault="00BB189E" w:rsidP="003709E9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 w:rsidRPr="00321CC0">
              <w:rPr>
                <w:rFonts w:ascii="원신한 Light" w:eastAsia="원신한 Light" w:hAnsi="원신한 Light" w:hint="eastAsia"/>
                <w:sz w:val="18"/>
                <w:szCs w:val="20"/>
              </w:rPr>
              <w:t>구분</w:t>
            </w:r>
          </w:p>
        </w:tc>
        <w:tc>
          <w:tcPr>
            <w:tcW w:w="3918" w:type="pct"/>
            <w:tcBorders>
              <w:right w:val="nil"/>
            </w:tcBorders>
            <w:shd w:val="clear" w:color="auto" w:fill="DEEAF6" w:themeFill="accent1" w:themeFillTint="33"/>
            <w:vAlign w:val="center"/>
          </w:tcPr>
          <w:p w14:paraId="3D1512B0" w14:textId="77777777" w:rsidR="00BB189E" w:rsidRPr="00321CC0" w:rsidRDefault="00BB189E" w:rsidP="003709E9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 w:rsidRPr="00321CC0">
              <w:rPr>
                <w:rFonts w:ascii="원신한 Light" w:eastAsia="원신한 Light" w:hAnsi="원신한 Light" w:hint="eastAsia"/>
                <w:sz w:val="18"/>
                <w:szCs w:val="20"/>
              </w:rPr>
              <w:t>내용</w:t>
            </w:r>
          </w:p>
        </w:tc>
      </w:tr>
      <w:tr w:rsidR="00BB189E" w:rsidRPr="00321CC0" w14:paraId="5D40EBFA" w14:textId="77777777" w:rsidTr="003709E9">
        <w:trPr>
          <w:trHeight w:val="358"/>
        </w:trPr>
        <w:tc>
          <w:tcPr>
            <w:tcW w:w="1082" w:type="pct"/>
            <w:tcBorders>
              <w:left w:val="nil"/>
            </w:tcBorders>
            <w:vAlign w:val="center"/>
          </w:tcPr>
          <w:p w14:paraId="3A5CB5FF" w14:textId="77777777" w:rsidR="00BB189E" w:rsidRPr="00321CC0" w:rsidRDefault="00BB189E" w:rsidP="003709E9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 w:rsidRPr="00321CC0">
              <w:rPr>
                <w:rFonts w:ascii="원신한 Light" w:eastAsia="원신한 Light" w:hAnsi="원신한 Light" w:hint="eastAsia"/>
                <w:sz w:val="18"/>
                <w:szCs w:val="20"/>
              </w:rPr>
              <w:t>발행주식의 종류</w:t>
            </w:r>
          </w:p>
        </w:tc>
        <w:tc>
          <w:tcPr>
            <w:tcW w:w="3918" w:type="pct"/>
            <w:tcBorders>
              <w:right w:val="nil"/>
            </w:tcBorders>
            <w:vAlign w:val="center"/>
          </w:tcPr>
          <w:p w14:paraId="11BEBC0D" w14:textId="77777777" w:rsidR="00BB189E" w:rsidRPr="00321CC0" w:rsidRDefault="00BB189E" w:rsidP="003709E9">
            <w:pPr>
              <w:wordWrap/>
              <w:ind w:leftChars="30" w:left="60"/>
              <w:jc w:val="left"/>
              <w:rPr>
                <w:rFonts w:ascii="원신한 Light" w:eastAsia="원신한 Light" w:hAnsi="원신한 Light"/>
                <w:sz w:val="18"/>
                <w:szCs w:val="20"/>
              </w:rPr>
            </w:pPr>
            <w:r w:rsidRPr="00321CC0">
              <w:rPr>
                <w:rFonts w:ascii="원신한 Light" w:eastAsia="원신한 Light" w:hAnsi="원신한 Light" w:hint="eastAsia"/>
                <w:sz w:val="18"/>
                <w:szCs w:val="20"/>
              </w:rPr>
              <w:t xml:space="preserve">기명식 </w:t>
            </w: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상환전환우선주(</w:t>
            </w:r>
            <w:r>
              <w:rPr>
                <w:rFonts w:ascii="원신한 Light" w:eastAsia="원신한 Light" w:hAnsi="원신한 Light"/>
                <w:sz w:val="18"/>
                <w:szCs w:val="20"/>
              </w:rPr>
              <w:t>RCPS)</w:t>
            </w:r>
          </w:p>
        </w:tc>
      </w:tr>
      <w:tr w:rsidR="00BB189E" w:rsidRPr="00296E2A" w14:paraId="57F4CDC4" w14:textId="77777777" w:rsidTr="003709E9">
        <w:trPr>
          <w:trHeight w:val="358"/>
        </w:trPr>
        <w:tc>
          <w:tcPr>
            <w:tcW w:w="1082" w:type="pct"/>
            <w:tcBorders>
              <w:left w:val="nil"/>
            </w:tcBorders>
            <w:vAlign w:val="center"/>
          </w:tcPr>
          <w:p w14:paraId="1EA9CAF0" w14:textId="77777777" w:rsidR="00BB189E" w:rsidRPr="00321CC0" w:rsidRDefault="00BB189E" w:rsidP="003709E9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 w:rsidRPr="00321CC0">
              <w:rPr>
                <w:rFonts w:ascii="원신한 Light" w:eastAsia="원신한 Light" w:hAnsi="원신한 Light" w:hint="eastAsia"/>
                <w:sz w:val="18"/>
                <w:szCs w:val="20"/>
              </w:rPr>
              <w:t>발행주식수</w:t>
            </w:r>
          </w:p>
        </w:tc>
        <w:tc>
          <w:tcPr>
            <w:tcW w:w="3918" w:type="pct"/>
            <w:tcBorders>
              <w:right w:val="nil"/>
            </w:tcBorders>
            <w:vAlign w:val="center"/>
          </w:tcPr>
          <w:p w14:paraId="72DB08FD" w14:textId="77777777" w:rsidR="00BB189E" w:rsidRPr="00296E2A" w:rsidRDefault="00BB189E" w:rsidP="003709E9">
            <w:pPr>
              <w:wordWrap/>
              <w:ind w:leftChars="30" w:left="60"/>
              <w:jc w:val="left"/>
              <w:rPr>
                <w:rFonts w:ascii="원신한 Light" w:eastAsia="원신한 Light" w:hAnsi="원신한 Light"/>
                <w:sz w:val="18"/>
                <w:szCs w:val="20"/>
              </w:rPr>
            </w:pPr>
            <w:r w:rsidRPr="00296E2A">
              <w:rPr>
                <w:rFonts w:ascii="원신한 Light" w:eastAsia="원신한 Light" w:hAnsi="원신한 Light"/>
                <w:sz w:val="18"/>
                <w:szCs w:val="20"/>
              </w:rPr>
              <w:t>7,490</w:t>
            </w:r>
            <w:r w:rsidRPr="00296E2A">
              <w:rPr>
                <w:rFonts w:ascii="원신한 Light" w:eastAsia="원신한 Light" w:hAnsi="원신한 Light" w:hint="eastAsia"/>
                <w:sz w:val="18"/>
                <w:szCs w:val="20"/>
              </w:rPr>
              <w:t>주</w:t>
            </w:r>
          </w:p>
        </w:tc>
      </w:tr>
      <w:tr w:rsidR="00BB189E" w:rsidRPr="00296E2A" w14:paraId="0AFF3C4D" w14:textId="77777777" w:rsidTr="003709E9">
        <w:trPr>
          <w:trHeight w:val="358"/>
        </w:trPr>
        <w:tc>
          <w:tcPr>
            <w:tcW w:w="1082" w:type="pct"/>
            <w:tcBorders>
              <w:left w:val="nil"/>
            </w:tcBorders>
            <w:vAlign w:val="center"/>
          </w:tcPr>
          <w:p w14:paraId="6586BBC8" w14:textId="77777777" w:rsidR="00BB189E" w:rsidRPr="00321CC0" w:rsidRDefault="00BB189E" w:rsidP="003709E9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 w:rsidRPr="00321CC0">
              <w:rPr>
                <w:rFonts w:ascii="원신한 Light" w:eastAsia="원신한 Light" w:hAnsi="원신한 Light" w:hint="eastAsia"/>
                <w:sz w:val="18"/>
                <w:szCs w:val="20"/>
              </w:rPr>
              <w:t>신주인수인</w:t>
            </w:r>
          </w:p>
        </w:tc>
        <w:tc>
          <w:tcPr>
            <w:tcW w:w="3918" w:type="pct"/>
            <w:tcBorders>
              <w:right w:val="nil"/>
            </w:tcBorders>
            <w:vAlign w:val="center"/>
          </w:tcPr>
          <w:p w14:paraId="7CDED0DA" w14:textId="77777777" w:rsidR="00BB189E" w:rsidRPr="00296E2A" w:rsidRDefault="00BB189E" w:rsidP="003709E9">
            <w:pPr>
              <w:wordWrap/>
              <w:ind w:leftChars="30" w:left="60"/>
              <w:jc w:val="left"/>
              <w:rPr>
                <w:rFonts w:ascii="원신한 Light" w:eastAsia="원신한 Light" w:hAnsi="원신한 Light"/>
                <w:sz w:val="18"/>
                <w:szCs w:val="20"/>
              </w:rPr>
            </w:pPr>
            <w:proofErr w:type="spellStart"/>
            <w:r w:rsidRPr="00296E2A">
              <w:rPr>
                <w:rFonts w:ascii="원신한 Light" w:eastAsia="원신한 Light" w:hAnsi="원신한 Light" w:hint="eastAsia"/>
                <w:sz w:val="18"/>
                <w:szCs w:val="20"/>
              </w:rPr>
              <w:t>메타인베스트먼트</w:t>
            </w:r>
            <w:proofErr w:type="spellEnd"/>
          </w:p>
        </w:tc>
      </w:tr>
      <w:tr w:rsidR="00BB189E" w:rsidRPr="00A40C1F" w14:paraId="467D4111" w14:textId="77777777" w:rsidTr="003709E9">
        <w:trPr>
          <w:trHeight w:val="358"/>
        </w:trPr>
        <w:tc>
          <w:tcPr>
            <w:tcW w:w="1082" w:type="pct"/>
            <w:tcBorders>
              <w:left w:val="nil"/>
            </w:tcBorders>
            <w:vAlign w:val="center"/>
          </w:tcPr>
          <w:p w14:paraId="7CB9083F" w14:textId="77777777" w:rsidR="00BB189E" w:rsidRPr="00321CC0" w:rsidRDefault="00BB189E" w:rsidP="003709E9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 w:rsidRPr="00321CC0">
              <w:rPr>
                <w:rFonts w:ascii="원신한 Light" w:eastAsia="원신한 Light" w:hAnsi="원신한 Light" w:hint="eastAsia"/>
                <w:sz w:val="18"/>
                <w:szCs w:val="20"/>
              </w:rPr>
              <w:t>발행단가</w:t>
            </w:r>
          </w:p>
        </w:tc>
        <w:tc>
          <w:tcPr>
            <w:tcW w:w="3918" w:type="pct"/>
            <w:tcBorders>
              <w:right w:val="nil"/>
            </w:tcBorders>
            <w:vAlign w:val="center"/>
          </w:tcPr>
          <w:p w14:paraId="617E5484" w14:textId="77777777" w:rsidR="00BB189E" w:rsidRPr="00A40C1F" w:rsidRDefault="00BB189E" w:rsidP="003709E9">
            <w:pPr>
              <w:wordWrap/>
              <w:ind w:leftChars="30" w:left="60"/>
              <w:rPr>
                <w:rFonts w:ascii="원신한 Light" w:eastAsia="원신한 Light" w:hAnsi="원신한 Light"/>
                <w:bCs/>
                <w:sz w:val="18"/>
                <w:szCs w:val="20"/>
              </w:rPr>
            </w:pPr>
            <w:r>
              <w:rPr>
                <w:rFonts w:ascii="원신한 Light" w:eastAsia="원신한 Light" w:hAnsi="원신한 Light"/>
                <w:sz w:val="18"/>
                <w:szCs w:val="20"/>
              </w:rPr>
              <w:t>133,500</w:t>
            </w: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원</w:t>
            </w:r>
          </w:p>
        </w:tc>
      </w:tr>
      <w:tr w:rsidR="00BB189E" w:rsidRPr="00A40C1F" w14:paraId="56F89A5F" w14:textId="77777777" w:rsidTr="003709E9">
        <w:trPr>
          <w:trHeight w:val="358"/>
        </w:trPr>
        <w:tc>
          <w:tcPr>
            <w:tcW w:w="1082" w:type="pct"/>
            <w:tcBorders>
              <w:left w:val="nil"/>
            </w:tcBorders>
            <w:vAlign w:val="center"/>
          </w:tcPr>
          <w:p w14:paraId="4E35FF58" w14:textId="77777777" w:rsidR="00BB189E" w:rsidRPr="00321CC0" w:rsidRDefault="00BB189E" w:rsidP="003709E9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 w:rsidRPr="00321CC0">
              <w:rPr>
                <w:rFonts w:ascii="원신한 Light" w:eastAsia="원신한 Light" w:hAnsi="원신한 Light" w:hint="eastAsia"/>
                <w:sz w:val="18"/>
                <w:szCs w:val="20"/>
              </w:rPr>
              <w:t>발행총액</w:t>
            </w:r>
          </w:p>
        </w:tc>
        <w:tc>
          <w:tcPr>
            <w:tcW w:w="3918" w:type="pct"/>
            <w:tcBorders>
              <w:right w:val="nil"/>
            </w:tcBorders>
            <w:vAlign w:val="center"/>
          </w:tcPr>
          <w:p w14:paraId="0891A877" w14:textId="77777777" w:rsidR="00BB189E" w:rsidRPr="00A40C1F" w:rsidRDefault="00BB189E" w:rsidP="003709E9">
            <w:pPr>
              <w:wordWrap/>
              <w:ind w:leftChars="30" w:left="60"/>
              <w:jc w:val="lef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/>
                <w:sz w:val="18"/>
                <w:szCs w:val="20"/>
              </w:rPr>
              <w:t>999,915,000</w:t>
            </w:r>
            <w:r w:rsidRPr="00A40C1F">
              <w:rPr>
                <w:rFonts w:ascii="원신한 Light" w:eastAsia="원신한 Light" w:hAnsi="원신한 Light" w:hint="eastAsia"/>
                <w:sz w:val="18"/>
                <w:szCs w:val="20"/>
              </w:rPr>
              <w:t xml:space="preserve">원 </w:t>
            </w:r>
          </w:p>
        </w:tc>
      </w:tr>
      <w:tr w:rsidR="00BB189E" w:rsidRPr="00A40C1F" w14:paraId="24B8E14B" w14:textId="77777777" w:rsidTr="003709E9">
        <w:trPr>
          <w:trHeight w:val="358"/>
        </w:trPr>
        <w:tc>
          <w:tcPr>
            <w:tcW w:w="1082" w:type="pct"/>
            <w:tcBorders>
              <w:left w:val="nil"/>
            </w:tcBorders>
            <w:vAlign w:val="center"/>
          </w:tcPr>
          <w:p w14:paraId="1A4710BF" w14:textId="77777777" w:rsidR="00BB189E" w:rsidRPr="00321CC0" w:rsidRDefault="00BB189E" w:rsidP="003709E9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 w:rsidRPr="00321CC0">
              <w:rPr>
                <w:rFonts w:ascii="원신한 Light" w:eastAsia="원신한 Light" w:hAnsi="원신한 Light" w:hint="eastAsia"/>
                <w:sz w:val="18"/>
                <w:szCs w:val="20"/>
              </w:rPr>
              <w:t>기업가치</w:t>
            </w:r>
          </w:p>
        </w:tc>
        <w:tc>
          <w:tcPr>
            <w:tcW w:w="3918" w:type="pct"/>
            <w:tcBorders>
              <w:right w:val="nil"/>
            </w:tcBorders>
            <w:vAlign w:val="center"/>
          </w:tcPr>
          <w:p w14:paraId="335A27E2" w14:textId="6DA27CA2" w:rsidR="00BB189E" w:rsidRPr="00A40C1F" w:rsidRDefault="0008784A" w:rsidP="003709E9">
            <w:pPr>
              <w:wordWrap/>
              <w:ind w:leftChars="30" w:left="60"/>
              <w:jc w:val="left"/>
              <w:rPr>
                <w:rFonts w:ascii="원신한 Light" w:eastAsia="원신한 Light" w:hAnsi="원신한 Light"/>
                <w:sz w:val="18"/>
                <w:szCs w:val="20"/>
              </w:rPr>
            </w:pPr>
            <w:r w:rsidRPr="00DD0D3A">
              <w:rPr>
                <w:rFonts w:ascii="원신한 Light" w:eastAsia="원신한 Light" w:hAnsi="원신한 Light" w:hint="eastAsia"/>
                <w:sz w:val="18"/>
                <w:szCs w:val="20"/>
              </w:rPr>
              <w:t>Pre-</w:t>
            </w:r>
            <w:proofErr w:type="gramStart"/>
            <w:r w:rsidRPr="00DD0D3A">
              <w:rPr>
                <w:rFonts w:ascii="원신한 Light" w:eastAsia="원신한 Light" w:hAnsi="원신한 Light" w:hint="eastAsia"/>
                <w:sz w:val="18"/>
                <w:szCs w:val="20"/>
              </w:rPr>
              <w:t>money</w:t>
            </w:r>
            <w:r w:rsidRPr="00DD0D3A">
              <w:rPr>
                <w:rFonts w:ascii="원신한 Light" w:eastAsia="원신한 Light" w:hAnsi="원신한 Light"/>
                <w:sz w:val="18"/>
                <w:szCs w:val="20"/>
              </w:rPr>
              <w:t xml:space="preserve"> :</w:t>
            </w:r>
            <w:proofErr w:type="gramEnd"/>
            <w:r w:rsidRPr="00DD0D3A">
              <w:rPr>
                <w:rFonts w:ascii="원신한 Light" w:eastAsia="원신한 Light" w:hAnsi="원신한 Light" w:hint="eastAsia"/>
                <w:sz w:val="18"/>
                <w:szCs w:val="20"/>
              </w:rPr>
              <w:t xml:space="preserve"> </w:t>
            </w:r>
            <w:r>
              <w:rPr>
                <w:rFonts w:ascii="원신한 Light" w:eastAsia="원신한 Light" w:hAnsi="원신한 Light"/>
                <w:sz w:val="18"/>
                <w:szCs w:val="20"/>
              </w:rPr>
              <w:t>20,724,139,500</w:t>
            </w:r>
            <w:r w:rsidRPr="00DD0D3A">
              <w:rPr>
                <w:rFonts w:ascii="원신한 Light" w:eastAsia="원신한 Light" w:hAnsi="원신한 Light" w:hint="eastAsia"/>
                <w:sz w:val="18"/>
                <w:szCs w:val="20"/>
              </w:rPr>
              <w:t>원 / Post-money</w:t>
            </w:r>
            <w:r w:rsidRPr="00DD0D3A">
              <w:rPr>
                <w:rFonts w:ascii="원신한 Light" w:eastAsia="원신한 Light" w:hAnsi="원신한 Light"/>
                <w:sz w:val="18"/>
                <w:szCs w:val="20"/>
              </w:rPr>
              <w:t xml:space="preserve"> : </w:t>
            </w:r>
            <w:r>
              <w:rPr>
                <w:rFonts w:ascii="원신한 Light" w:eastAsia="원신한 Light" w:hAnsi="원신한 Light"/>
                <w:sz w:val="18"/>
                <w:szCs w:val="20"/>
              </w:rPr>
              <w:t>25,723,714,500</w:t>
            </w:r>
            <w:r w:rsidRPr="00DD0D3A">
              <w:rPr>
                <w:rFonts w:ascii="원신한 Light" w:eastAsia="원신한 Light" w:hAnsi="원신한 Light" w:hint="eastAsia"/>
                <w:sz w:val="18"/>
                <w:szCs w:val="20"/>
              </w:rPr>
              <w:t>원</w:t>
            </w:r>
          </w:p>
        </w:tc>
      </w:tr>
    </w:tbl>
    <w:p w14:paraId="609951DB" w14:textId="01C046F7" w:rsidR="00BB189E" w:rsidRDefault="00BB189E" w:rsidP="00BB189E">
      <w:pPr>
        <w:pStyle w:val="a4"/>
        <w:numPr>
          <w:ilvl w:val="0"/>
          <w:numId w:val="22"/>
        </w:numPr>
        <w:wordWrap/>
        <w:spacing w:before="60" w:after="60" w:line="240" w:lineRule="auto"/>
        <w:ind w:leftChars="0" w:left="806" w:hanging="403"/>
        <w:rPr>
          <w:rFonts w:ascii="원신한 Light" w:eastAsia="원신한 Light" w:hAnsi="원신한 Light"/>
          <w:spacing w:val="-4"/>
        </w:rPr>
      </w:pPr>
      <w:r w:rsidRPr="00BB189E">
        <w:rPr>
          <w:rFonts w:ascii="원신한 Light" w:eastAsia="원신한 Light" w:hAnsi="원신한 Light" w:hint="eastAsia"/>
          <w:spacing w:val="-4"/>
        </w:rPr>
        <w:t>금번 신주발행은 당 펀드</w:t>
      </w:r>
      <w:r w:rsidR="004957B5">
        <w:rPr>
          <w:rFonts w:ascii="원신한 Light" w:eastAsia="원신한 Light" w:hAnsi="원신한 Light" w:hint="eastAsia"/>
          <w:spacing w:val="-4"/>
        </w:rPr>
        <w:t xml:space="preserve">가 </w:t>
      </w:r>
      <w:r w:rsidR="004957B5">
        <w:rPr>
          <w:rFonts w:ascii="원신한 Light" w:eastAsia="원신한 Light" w:hAnsi="원신한 Light"/>
          <w:spacing w:val="-4"/>
        </w:rPr>
        <w:t>Series A Rou</w:t>
      </w:r>
      <w:r w:rsidR="004957B5">
        <w:rPr>
          <w:rFonts w:ascii="원신한 Light" w:eastAsia="원신한 Light" w:hAnsi="원신한 Light" w:hint="eastAsia"/>
          <w:spacing w:val="-4"/>
        </w:rPr>
        <w:t xml:space="preserve">nd </w:t>
      </w:r>
      <w:r w:rsidRPr="00BB189E">
        <w:rPr>
          <w:rFonts w:ascii="원신한 Light" w:eastAsia="원신한 Light" w:hAnsi="원신한 Light" w:hint="eastAsia"/>
          <w:spacing w:val="-4"/>
        </w:rPr>
        <w:t>투자</w:t>
      </w:r>
      <w:r w:rsidR="004957B5">
        <w:rPr>
          <w:rFonts w:ascii="원신한 Light" w:eastAsia="원신한 Light" w:hAnsi="원신한 Light" w:hint="eastAsia"/>
          <w:spacing w:val="-4"/>
        </w:rPr>
        <w:t>한 건과</w:t>
      </w:r>
      <w:r w:rsidRPr="00BB189E">
        <w:rPr>
          <w:rFonts w:ascii="원신한 Light" w:eastAsia="원신한 Light" w:hAnsi="원신한 Light" w:hint="eastAsia"/>
          <w:spacing w:val="-4"/>
        </w:rPr>
        <w:t xml:space="preserve"> 동일한 라운드로,</w:t>
      </w:r>
      <w:r w:rsidRPr="00BB189E">
        <w:rPr>
          <w:rFonts w:ascii="원신한 Light" w:eastAsia="원신한 Light" w:hAnsi="원신한 Light"/>
          <w:spacing w:val="-4"/>
        </w:rPr>
        <w:t xml:space="preserve"> </w:t>
      </w:r>
      <w:r w:rsidRPr="00BB189E">
        <w:rPr>
          <w:rFonts w:ascii="원신한 Light" w:eastAsia="원신한 Light" w:hAnsi="원신한 Light" w:hint="eastAsia"/>
          <w:spacing w:val="-4"/>
        </w:rPr>
        <w:t>발행단가 및 기타 발행 조건 동일함</w:t>
      </w:r>
    </w:p>
    <w:p w14:paraId="3A07C456" w14:textId="65AB9A02" w:rsidR="00BB189E" w:rsidRDefault="004957B5" w:rsidP="00BB189E">
      <w:pPr>
        <w:pStyle w:val="a4"/>
        <w:numPr>
          <w:ilvl w:val="0"/>
          <w:numId w:val="22"/>
        </w:numPr>
        <w:wordWrap/>
        <w:spacing w:before="60" w:after="60" w:line="240" w:lineRule="auto"/>
        <w:ind w:leftChars="0" w:left="806" w:hanging="403"/>
        <w:rPr>
          <w:rFonts w:ascii="원신한 Light" w:eastAsia="원신한 Light" w:hAnsi="원신한 Light"/>
          <w:spacing w:val="-4"/>
        </w:rPr>
      </w:pPr>
      <w:r>
        <w:rPr>
          <w:rFonts w:ascii="원신한 Light" w:eastAsia="원신한 Light" w:hAnsi="원신한 Light" w:hint="eastAsia"/>
          <w:spacing w:val="-4"/>
        </w:rPr>
        <w:t xml:space="preserve">동사는 </w:t>
      </w:r>
      <w:r w:rsidR="00DD0D3A">
        <w:rPr>
          <w:rFonts w:ascii="원신한 Light" w:eastAsia="원신한 Light" w:hAnsi="원신한 Light" w:hint="eastAsia"/>
          <w:spacing w:val="-4"/>
        </w:rPr>
        <w:t>Series A Round</w:t>
      </w:r>
      <w:r>
        <w:rPr>
          <w:rFonts w:ascii="원신한 Light" w:eastAsia="원신한 Light" w:hAnsi="원신한 Light" w:hint="eastAsia"/>
          <w:spacing w:val="-4"/>
        </w:rPr>
        <w:t xml:space="preserve">에서 </w:t>
      </w:r>
      <w:r w:rsidR="00DD0D3A">
        <w:rPr>
          <w:rFonts w:ascii="원신한 Light" w:eastAsia="원신한 Light" w:hAnsi="원신한 Light" w:hint="eastAsia"/>
          <w:spacing w:val="-4"/>
        </w:rPr>
        <w:t xml:space="preserve">당 펀드 투자금액 및 금번 신주발행 금액을 포함하여 </w:t>
      </w:r>
      <w:r>
        <w:rPr>
          <w:rFonts w:ascii="원신한 Light" w:eastAsia="원신한 Light" w:hAnsi="원신한 Light" w:hint="eastAsia"/>
          <w:spacing w:val="-4"/>
        </w:rPr>
        <w:t xml:space="preserve">총 </w:t>
      </w:r>
      <w:r>
        <w:rPr>
          <w:rFonts w:ascii="원신한 Light" w:eastAsia="원신한 Light" w:hAnsi="원신한 Light"/>
          <w:spacing w:val="-4"/>
        </w:rPr>
        <w:t>50</w:t>
      </w:r>
      <w:r>
        <w:rPr>
          <w:rFonts w:ascii="원신한 Light" w:eastAsia="원신한 Light" w:hAnsi="원신한 Light" w:hint="eastAsia"/>
          <w:spacing w:val="-4"/>
        </w:rPr>
        <w:t>억원을 투자 유치할 예정</w:t>
      </w:r>
      <w:r w:rsidR="00DD0D3A">
        <w:rPr>
          <w:rFonts w:ascii="원신한 Light" w:eastAsia="원신한 Light" w:hAnsi="원신한 Light" w:hint="eastAsia"/>
          <w:spacing w:val="-4"/>
        </w:rPr>
        <w:t>임</w:t>
      </w:r>
    </w:p>
    <w:p w14:paraId="10EB519F" w14:textId="3526C335" w:rsidR="00BB189E" w:rsidRPr="00DD0D3A" w:rsidRDefault="00DD0D3A" w:rsidP="00BB189E">
      <w:pPr>
        <w:pStyle w:val="a4"/>
        <w:numPr>
          <w:ilvl w:val="0"/>
          <w:numId w:val="22"/>
        </w:numPr>
        <w:wordWrap/>
        <w:spacing w:before="60" w:after="60" w:line="240" w:lineRule="auto"/>
        <w:ind w:leftChars="0" w:left="806" w:hanging="403"/>
        <w:rPr>
          <w:rFonts w:ascii="원신한 Light" w:eastAsia="원신한 Light" w:hAnsi="원신한 Light"/>
          <w:spacing w:val="-4"/>
        </w:rPr>
      </w:pPr>
      <w:r>
        <w:rPr>
          <w:rFonts w:ascii="원신한 Light" w:eastAsia="원신한 Light" w:hAnsi="원신한 Light" w:hint="eastAsia"/>
          <w:spacing w:val="-4"/>
        </w:rPr>
        <w:t>당 펀드의 금번 라운드 종료 후 동사</w:t>
      </w:r>
      <w:bookmarkStart w:id="0" w:name="_GoBack"/>
      <w:bookmarkEnd w:id="0"/>
      <w:r>
        <w:rPr>
          <w:rFonts w:ascii="원신한 Light" w:eastAsia="원신한 Light" w:hAnsi="원신한 Light" w:hint="eastAsia"/>
          <w:spacing w:val="-4"/>
        </w:rPr>
        <w:t xml:space="preserve">에 대한 </w:t>
      </w:r>
      <w:proofErr w:type="spellStart"/>
      <w:r>
        <w:rPr>
          <w:rFonts w:ascii="원신한 Light" w:eastAsia="원신한 Light" w:hAnsi="원신한 Light" w:hint="eastAsia"/>
          <w:spacing w:val="-4"/>
        </w:rPr>
        <w:t>지분율은</w:t>
      </w:r>
      <w:proofErr w:type="spellEnd"/>
      <w:r>
        <w:rPr>
          <w:rFonts w:ascii="원신한 Light" w:eastAsia="원신한 Light" w:hAnsi="원신한 Light" w:hint="eastAsia"/>
          <w:spacing w:val="-4"/>
        </w:rPr>
        <w:t xml:space="preserve"> </w:t>
      </w:r>
      <w:r>
        <w:rPr>
          <w:rFonts w:ascii="원신한 Light" w:eastAsia="원신한 Light" w:hAnsi="원신한 Light"/>
          <w:spacing w:val="-4"/>
        </w:rPr>
        <w:t>3.89%(7,490</w:t>
      </w:r>
      <w:r>
        <w:rPr>
          <w:rFonts w:ascii="원신한 Light" w:eastAsia="원신한 Light" w:hAnsi="원신한 Light" w:hint="eastAsia"/>
          <w:spacing w:val="-4"/>
        </w:rPr>
        <w:t>주)이며,</w:t>
      </w:r>
      <w:r>
        <w:rPr>
          <w:rFonts w:ascii="원신한 Light" w:eastAsia="원신한 Light" w:hAnsi="원신한 Light"/>
          <w:spacing w:val="-4"/>
        </w:rPr>
        <w:t xml:space="preserve"> </w:t>
      </w:r>
      <w:r>
        <w:rPr>
          <w:rFonts w:ascii="원신한 Light" w:eastAsia="원신한 Light" w:hAnsi="원신한 Light" w:hint="eastAsia"/>
          <w:spacing w:val="-4"/>
        </w:rPr>
        <w:t xml:space="preserve">대표이사의 </w:t>
      </w:r>
      <w:proofErr w:type="spellStart"/>
      <w:r>
        <w:rPr>
          <w:rFonts w:ascii="원신한 Light" w:eastAsia="원신한 Light" w:hAnsi="원신한 Light" w:hint="eastAsia"/>
          <w:spacing w:val="-4"/>
        </w:rPr>
        <w:t>지분율은</w:t>
      </w:r>
      <w:proofErr w:type="spellEnd"/>
      <w:r>
        <w:rPr>
          <w:rFonts w:ascii="원신한 Light" w:eastAsia="원신한 Light" w:hAnsi="원신한 Light" w:hint="eastAsia"/>
          <w:spacing w:val="-4"/>
        </w:rPr>
        <w:t xml:space="preserve"> </w:t>
      </w:r>
      <w:r>
        <w:rPr>
          <w:rFonts w:ascii="원신한 Light" w:eastAsia="원신한 Light" w:hAnsi="원신한 Light"/>
          <w:spacing w:val="-4"/>
        </w:rPr>
        <w:t>42.89%</w:t>
      </w:r>
      <w:r>
        <w:rPr>
          <w:rFonts w:ascii="원신한 Light" w:eastAsia="원신한 Light" w:hAnsi="원신한 Light" w:hint="eastAsia"/>
          <w:spacing w:val="-4"/>
        </w:rPr>
        <w:t xml:space="preserve">에서 </w:t>
      </w:r>
      <w:r>
        <w:rPr>
          <w:rFonts w:ascii="원신한 Light" w:eastAsia="원신한 Light" w:hAnsi="원신한 Light"/>
          <w:spacing w:val="-4"/>
        </w:rPr>
        <w:t xml:space="preserve">8.34%p </w:t>
      </w:r>
      <w:r>
        <w:rPr>
          <w:rFonts w:ascii="원신한 Light" w:eastAsia="원신한 Light" w:hAnsi="원신한 Light" w:hint="eastAsia"/>
          <w:spacing w:val="-4"/>
        </w:rPr>
        <w:t xml:space="preserve">감소한 </w:t>
      </w:r>
      <w:r>
        <w:rPr>
          <w:rFonts w:ascii="원신한 Light" w:eastAsia="원신한 Light" w:hAnsi="원신한 Light"/>
          <w:spacing w:val="-4"/>
        </w:rPr>
        <w:t>34.55%</w:t>
      </w:r>
      <w:r>
        <w:rPr>
          <w:rFonts w:ascii="원신한 Light" w:eastAsia="원신한 Light" w:hAnsi="원신한 Light" w:hint="eastAsia"/>
          <w:spacing w:val="-4"/>
        </w:rPr>
        <w:t>로 희석될 예정임</w:t>
      </w:r>
    </w:p>
    <w:p w14:paraId="010B461C" w14:textId="58CE422C" w:rsidR="003032A3" w:rsidRPr="00F35B32" w:rsidRDefault="00DD0D3A" w:rsidP="003032A3">
      <w:pPr>
        <w:wordWrap/>
        <w:spacing w:after="120" w:line="216" w:lineRule="auto"/>
        <w:ind w:leftChars="213" w:left="426" w:firstLineChars="74" w:firstLine="141"/>
        <w:jc w:val="center"/>
        <w:rPr>
          <w:rFonts w:ascii="원신한 Light" w:eastAsia="원신한 Light" w:hAnsi="원신한 Light"/>
          <w:szCs w:val="20"/>
        </w:rPr>
      </w:pPr>
      <w:r>
        <w:rPr>
          <w:rFonts w:ascii="원신한 Light" w:eastAsia="원신한 Light" w:hAnsi="원신한 Light" w:hint="eastAsia"/>
          <w:szCs w:val="20"/>
        </w:rPr>
        <w:t xml:space="preserve"> </w:t>
      </w:r>
      <w:r w:rsidR="0083462A">
        <w:rPr>
          <w:rFonts w:ascii="원신한 Light" w:eastAsia="원신한 Light" w:hAnsi="원신한 Light" w:hint="eastAsia"/>
          <w:szCs w:val="20"/>
        </w:rPr>
        <w:t>[</w:t>
      </w:r>
      <w:r>
        <w:rPr>
          <w:rFonts w:ascii="원신한 Light" w:eastAsia="원신한 Light" w:hAnsi="원신한 Light"/>
          <w:szCs w:val="20"/>
        </w:rPr>
        <w:t xml:space="preserve">Series A Round </w:t>
      </w:r>
      <w:r w:rsidR="004957B5">
        <w:rPr>
          <w:rFonts w:ascii="원신한 Light" w:eastAsia="원신한 Light" w:hAnsi="원신한 Light" w:hint="eastAsia"/>
          <w:szCs w:val="20"/>
        </w:rPr>
        <w:t>투자 전후 주주 구성</w:t>
      </w:r>
      <w:r w:rsidR="0083462A">
        <w:rPr>
          <w:rFonts w:ascii="원신한 Light" w:eastAsia="원신한 Light" w:hAnsi="원신한 Light" w:hint="eastAsia"/>
          <w:szCs w:val="20"/>
        </w:rPr>
        <w:t>]</w:t>
      </w: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133"/>
        <w:gridCol w:w="1310"/>
        <w:gridCol w:w="1312"/>
        <w:gridCol w:w="1310"/>
        <w:gridCol w:w="1312"/>
        <w:gridCol w:w="1819"/>
      </w:tblGrid>
      <w:tr w:rsidR="00D31B93" w:rsidRPr="0072424C" w14:paraId="04538526" w14:textId="303976B3" w:rsidTr="00D31B93">
        <w:trPr>
          <w:trHeight w:val="254"/>
        </w:trPr>
        <w:tc>
          <w:tcPr>
            <w:tcW w:w="1084" w:type="pct"/>
            <w:vMerge w:val="restart"/>
            <w:tcBorders>
              <w:left w:val="nil"/>
            </w:tcBorders>
            <w:shd w:val="clear" w:color="auto" w:fill="DEEAF6" w:themeFill="accent1" w:themeFillTint="33"/>
            <w:vAlign w:val="center"/>
          </w:tcPr>
          <w:p w14:paraId="288D639C" w14:textId="6137F540" w:rsidR="00D31B93" w:rsidRPr="0083462A" w:rsidRDefault="00D31B93" w:rsidP="00281887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proofErr w:type="spellStart"/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주주명</w:t>
            </w:r>
            <w:proofErr w:type="spellEnd"/>
          </w:p>
        </w:tc>
        <w:tc>
          <w:tcPr>
            <w:tcW w:w="541" w:type="pct"/>
            <w:vMerge w:val="restart"/>
            <w:shd w:val="clear" w:color="auto" w:fill="DEEAF6" w:themeFill="accent1" w:themeFillTint="33"/>
            <w:vAlign w:val="center"/>
          </w:tcPr>
          <w:p w14:paraId="180A3E61" w14:textId="240C844C" w:rsidR="00D31B93" w:rsidRPr="0083462A" w:rsidRDefault="00D31B93" w:rsidP="00822C28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구분</w:t>
            </w:r>
          </w:p>
        </w:tc>
        <w:tc>
          <w:tcPr>
            <w:tcW w:w="1253" w:type="pct"/>
            <w:gridSpan w:val="2"/>
            <w:shd w:val="clear" w:color="auto" w:fill="DEEAF6" w:themeFill="accent1" w:themeFillTint="33"/>
            <w:vAlign w:val="center"/>
          </w:tcPr>
          <w:p w14:paraId="53331D6E" w14:textId="770F10F3" w:rsidR="00D31B93" w:rsidRPr="0083462A" w:rsidRDefault="00D31B93" w:rsidP="00281887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 w:rsidRPr="0083462A">
              <w:rPr>
                <w:rFonts w:ascii="원신한 Light" w:eastAsia="원신한 Light" w:hAnsi="원신한 Light" w:hint="eastAsia"/>
                <w:sz w:val="18"/>
                <w:szCs w:val="20"/>
              </w:rPr>
              <w:t>변동 전</w:t>
            </w:r>
          </w:p>
        </w:tc>
        <w:tc>
          <w:tcPr>
            <w:tcW w:w="1253" w:type="pct"/>
            <w:gridSpan w:val="2"/>
            <w:tcBorders>
              <w:right w:val="nil"/>
            </w:tcBorders>
            <w:shd w:val="clear" w:color="auto" w:fill="DEEAF6" w:themeFill="accent1" w:themeFillTint="33"/>
          </w:tcPr>
          <w:p w14:paraId="6AFCEE6C" w14:textId="77777777" w:rsidR="00D31B93" w:rsidRPr="0083462A" w:rsidRDefault="00D31B93" w:rsidP="00281887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 w:rsidRPr="0083462A">
              <w:rPr>
                <w:rFonts w:ascii="원신한 Light" w:eastAsia="원신한 Light" w:hAnsi="원신한 Light" w:hint="eastAsia"/>
                <w:sz w:val="18"/>
                <w:szCs w:val="20"/>
              </w:rPr>
              <w:t>변동 후</w:t>
            </w:r>
          </w:p>
        </w:tc>
        <w:tc>
          <w:tcPr>
            <w:tcW w:w="869" w:type="pct"/>
            <w:vMerge w:val="restart"/>
            <w:tcBorders>
              <w:right w:val="nil"/>
            </w:tcBorders>
            <w:shd w:val="clear" w:color="auto" w:fill="DEEAF6" w:themeFill="accent1" w:themeFillTint="33"/>
            <w:vAlign w:val="center"/>
          </w:tcPr>
          <w:p w14:paraId="278B700B" w14:textId="0BE29911" w:rsidR="00D31B93" w:rsidRPr="0083462A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/>
                <w:sz w:val="18"/>
                <w:szCs w:val="20"/>
              </w:rPr>
              <w:t xml:space="preserve"> </w:t>
            </w: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비고</w:t>
            </w:r>
          </w:p>
        </w:tc>
      </w:tr>
      <w:tr w:rsidR="00D31B93" w:rsidRPr="0072424C" w14:paraId="77F01780" w14:textId="2B56269F" w:rsidTr="00822C28">
        <w:trPr>
          <w:trHeight w:val="254"/>
        </w:trPr>
        <w:tc>
          <w:tcPr>
            <w:tcW w:w="1084" w:type="pct"/>
            <w:vMerge/>
            <w:tcBorders>
              <w:left w:val="nil"/>
            </w:tcBorders>
            <w:shd w:val="clear" w:color="auto" w:fill="DEEAF6" w:themeFill="accent1" w:themeFillTint="33"/>
            <w:vAlign w:val="center"/>
          </w:tcPr>
          <w:p w14:paraId="1327A31A" w14:textId="77777777" w:rsidR="00D31B93" w:rsidRPr="0083462A" w:rsidRDefault="00D31B93" w:rsidP="00281887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</w:p>
        </w:tc>
        <w:tc>
          <w:tcPr>
            <w:tcW w:w="541" w:type="pct"/>
            <w:vMerge/>
            <w:shd w:val="clear" w:color="auto" w:fill="DEEAF6" w:themeFill="accent1" w:themeFillTint="33"/>
          </w:tcPr>
          <w:p w14:paraId="321EA8A2" w14:textId="77777777" w:rsidR="00D31B93" w:rsidRPr="0083462A" w:rsidRDefault="00D31B93" w:rsidP="00281887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</w:p>
        </w:tc>
        <w:tc>
          <w:tcPr>
            <w:tcW w:w="626" w:type="pct"/>
            <w:shd w:val="clear" w:color="auto" w:fill="DEEAF6" w:themeFill="accent1" w:themeFillTint="33"/>
            <w:vAlign w:val="center"/>
          </w:tcPr>
          <w:p w14:paraId="72A8DAEF" w14:textId="5C07CBB4" w:rsidR="00D31B93" w:rsidRPr="0083462A" w:rsidRDefault="00D31B93" w:rsidP="00281887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 w:rsidRPr="0083462A">
              <w:rPr>
                <w:rFonts w:ascii="원신한 Light" w:eastAsia="원신한 Light" w:hAnsi="원신한 Light" w:hint="eastAsia"/>
                <w:sz w:val="18"/>
                <w:szCs w:val="20"/>
              </w:rPr>
              <w:t>주식 수</w:t>
            </w: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(</w:t>
            </w:r>
            <w:r w:rsidRPr="0083462A">
              <w:rPr>
                <w:rFonts w:ascii="원신한 Light" w:eastAsia="원신한 Light" w:hAnsi="원신한 Light" w:hint="eastAsia"/>
                <w:sz w:val="18"/>
                <w:szCs w:val="20"/>
              </w:rPr>
              <w:t>주</w:t>
            </w:r>
            <w:r w:rsidRPr="0083462A">
              <w:rPr>
                <w:rFonts w:ascii="원신한 Light" w:eastAsia="원신한 Light" w:hAnsi="원신한 Light"/>
                <w:sz w:val="18"/>
                <w:szCs w:val="20"/>
              </w:rPr>
              <w:t>)</w:t>
            </w:r>
          </w:p>
        </w:tc>
        <w:tc>
          <w:tcPr>
            <w:tcW w:w="627" w:type="pct"/>
            <w:shd w:val="clear" w:color="auto" w:fill="DEEAF6" w:themeFill="accent1" w:themeFillTint="33"/>
            <w:vAlign w:val="center"/>
          </w:tcPr>
          <w:p w14:paraId="52E3EF65" w14:textId="77777777" w:rsidR="00D31B93" w:rsidRPr="0083462A" w:rsidRDefault="00D31B93" w:rsidP="00281887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proofErr w:type="spellStart"/>
            <w:r w:rsidRPr="0083462A">
              <w:rPr>
                <w:rFonts w:ascii="원신한 Light" w:eastAsia="원신한 Light" w:hAnsi="원신한 Light" w:hint="eastAsia"/>
                <w:sz w:val="18"/>
                <w:szCs w:val="20"/>
              </w:rPr>
              <w:t>지분율</w:t>
            </w:r>
            <w:proofErr w:type="spellEnd"/>
            <w:r w:rsidRPr="0083462A">
              <w:rPr>
                <w:rFonts w:ascii="원신한 Light" w:eastAsia="원신한 Light" w:hAnsi="원신한 Light" w:hint="eastAsia"/>
                <w:sz w:val="18"/>
                <w:szCs w:val="20"/>
              </w:rPr>
              <w:t>(%)</w:t>
            </w:r>
          </w:p>
        </w:tc>
        <w:tc>
          <w:tcPr>
            <w:tcW w:w="626" w:type="pct"/>
            <w:tcBorders>
              <w:right w:val="single" w:sz="4" w:space="0" w:color="auto"/>
            </w:tcBorders>
            <w:shd w:val="clear" w:color="auto" w:fill="DEEAF6" w:themeFill="accent1" w:themeFillTint="33"/>
          </w:tcPr>
          <w:p w14:paraId="0D63D72D" w14:textId="629F3881" w:rsidR="00D31B93" w:rsidRPr="0083462A" w:rsidRDefault="00D31B93" w:rsidP="00281887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 w:rsidRPr="0083462A">
              <w:rPr>
                <w:rFonts w:ascii="원신한 Light" w:eastAsia="원신한 Light" w:hAnsi="원신한 Light" w:hint="eastAsia"/>
                <w:sz w:val="18"/>
                <w:szCs w:val="20"/>
              </w:rPr>
              <w:t>주식 수</w:t>
            </w: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(</w:t>
            </w:r>
            <w:r w:rsidRPr="0083462A">
              <w:rPr>
                <w:rFonts w:ascii="원신한 Light" w:eastAsia="원신한 Light" w:hAnsi="원신한 Light" w:hint="eastAsia"/>
                <w:sz w:val="18"/>
                <w:szCs w:val="20"/>
              </w:rPr>
              <w:t>주</w:t>
            </w:r>
            <w:r w:rsidRPr="0083462A">
              <w:rPr>
                <w:rFonts w:ascii="원신한 Light" w:eastAsia="원신한 Light" w:hAnsi="원신한 Light"/>
                <w:sz w:val="18"/>
                <w:szCs w:val="20"/>
              </w:rPr>
              <w:t>)</w:t>
            </w:r>
          </w:p>
        </w:tc>
        <w:tc>
          <w:tcPr>
            <w:tcW w:w="627" w:type="pct"/>
            <w:tcBorders>
              <w:right w:val="nil"/>
            </w:tcBorders>
            <w:shd w:val="clear" w:color="auto" w:fill="DEEAF6" w:themeFill="accent1" w:themeFillTint="33"/>
          </w:tcPr>
          <w:p w14:paraId="4A4298E3" w14:textId="77777777" w:rsidR="00D31B93" w:rsidRPr="0083462A" w:rsidRDefault="00D31B93" w:rsidP="00281887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proofErr w:type="spellStart"/>
            <w:r w:rsidRPr="0083462A">
              <w:rPr>
                <w:rFonts w:ascii="원신한 Light" w:eastAsia="원신한 Light" w:hAnsi="원신한 Light" w:hint="eastAsia"/>
                <w:sz w:val="18"/>
                <w:szCs w:val="20"/>
              </w:rPr>
              <w:t>지분율</w:t>
            </w:r>
            <w:proofErr w:type="spellEnd"/>
            <w:r w:rsidRPr="0083462A">
              <w:rPr>
                <w:rFonts w:ascii="원신한 Light" w:eastAsia="원신한 Light" w:hAnsi="원신한 Light" w:hint="eastAsia"/>
                <w:sz w:val="18"/>
                <w:szCs w:val="20"/>
              </w:rPr>
              <w:t>(%)</w:t>
            </w:r>
          </w:p>
        </w:tc>
        <w:tc>
          <w:tcPr>
            <w:tcW w:w="869" w:type="pct"/>
            <w:vMerge/>
            <w:tcBorders>
              <w:right w:val="nil"/>
            </w:tcBorders>
            <w:shd w:val="clear" w:color="auto" w:fill="DEEAF6" w:themeFill="accent1" w:themeFillTint="33"/>
          </w:tcPr>
          <w:p w14:paraId="23146653" w14:textId="77777777" w:rsidR="00D31B93" w:rsidRPr="0083462A" w:rsidRDefault="00D31B93" w:rsidP="00281887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</w:p>
        </w:tc>
      </w:tr>
      <w:tr w:rsidR="00D31B93" w:rsidRPr="0072424C" w14:paraId="717B26F1" w14:textId="60A63958" w:rsidTr="00B33214">
        <w:trPr>
          <w:trHeight w:val="254"/>
        </w:trPr>
        <w:tc>
          <w:tcPr>
            <w:tcW w:w="1084" w:type="pct"/>
            <w:tcBorders>
              <w:left w:val="nil"/>
            </w:tcBorders>
            <w:shd w:val="clear" w:color="auto" w:fill="FFFFFF" w:themeFill="background1"/>
            <w:vAlign w:val="center"/>
          </w:tcPr>
          <w:p w14:paraId="50C27DF0" w14:textId="4832B729" w:rsidR="00D31B93" w:rsidRPr="0083462A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최성훈</w:t>
            </w:r>
          </w:p>
        </w:tc>
        <w:tc>
          <w:tcPr>
            <w:tcW w:w="541" w:type="pct"/>
          </w:tcPr>
          <w:p w14:paraId="4F0D9981" w14:textId="780A463F" w:rsidR="00D31B93" w:rsidRPr="0083462A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proofErr w:type="spellStart"/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보통주</w:t>
            </w:r>
            <w:proofErr w:type="spellEnd"/>
          </w:p>
        </w:tc>
        <w:tc>
          <w:tcPr>
            <w:tcW w:w="626" w:type="pct"/>
            <w:shd w:val="clear" w:color="auto" w:fill="auto"/>
            <w:vAlign w:val="center"/>
          </w:tcPr>
          <w:p w14:paraId="50664484" w14:textId="7F5BF7DD" w:rsidR="00D31B93" w:rsidRPr="0083462A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66,571</w:t>
            </w:r>
          </w:p>
        </w:tc>
        <w:tc>
          <w:tcPr>
            <w:tcW w:w="627" w:type="pct"/>
          </w:tcPr>
          <w:p w14:paraId="7E5F5E1B" w14:textId="16CE982D" w:rsidR="00D31B93" w:rsidRPr="0083462A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42.89</w:t>
            </w:r>
          </w:p>
        </w:tc>
        <w:tc>
          <w:tcPr>
            <w:tcW w:w="626" w:type="pct"/>
            <w:vAlign w:val="center"/>
          </w:tcPr>
          <w:p w14:paraId="2BAA3010" w14:textId="791D15AF" w:rsidR="00D31B93" w:rsidRPr="0083462A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66,571</w:t>
            </w:r>
          </w:p>
        </w:tc>
        <w:tc>
          <w:tcPr>
            <w:tcW w:w="627" w:type="pct"/>
            <w:tcBorders>
              <w:right w:val="nil"/>
            </w:tcBorders>
            <w:shd w:val="clear" w:color="auto" w:fill="auto"/>
            <w:vAlign w:val="center"/>
          </w:tcPr>
          <w:p w14:paraId="3B02B233" w14:textId="503E0B58" w:rsidR="00D31B93" w:rsidRPr="0083462A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34.55</w:t>
            </w:r>
          </w:p>
        </w:tc>
        <w:tc>
          <w:tcPr>
            <w:tcW w:w="869" w:type="pct"/>
            <w:tcBorders>
              <w:right w:val="nil"/>
            </w:tcBorders>
          </w:tcPr>
          <w:p w14:paraId="63F2D1D6" w14:textId="22D5D84C" w:rsidR="00D31B93" w:rsidRDefault="00DD0D3A" w:rsidP="00DD0D3A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CEO</w:t>
            </w:r>
          </w:p>
        </w:tc>
      </w:tr>
      <w:tr w:rsidR="00D31B93" w:rsidRPr="0083462A" w14:paraId="1F27BCB4" w14:textId="7568FC05" w:rsidTr="00B33214">
        <w:trPr>
          <w:trHeight w:val="254"/>
        </w:trPr>
        <w:tc>
          <w:tcPr>
            <w:tcW w:w="1084" w:type="pct"/>
            <w:tcBorders>
              <w:left w:val="nil"/>
            </w:tcBorders>
            <w:shd w:val="clear" w:color="auto" w:fill="FFFFFF" w:themeFill="background1"/>
            <w:vAlign w:val="center"/>
          </w:tcPr>
          <w:p w14:paraId="6CD5AB27" w14:textId="4A7BC3BE" w:rsidR="00D31B93" w:rsidRPr="0083462A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 xml:space="preserve">주식회사 </w:t>
            </w:r>
            <w:proofErr w:type="spellStart"/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비즈모델라인</w:t>
            </w:r>
            <w:proofErr w:type="spellEnd"/>
          </w:p>
        </w:tc>
        <w:tc>
          <w:tcPr>
            <w:tcW w:w="541" w:type="pct"/>
          </w:tcPr>
          <w:p w14:paraId="02DAF933" w14:textId="32868B48" w:rsidR="00D31B93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proofErr w:type="spellStart"/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보통주</w:t>
            </w:r>
            <w:proofErr w:type="spellEnd"/>
          </w:p>
        </w:tc>
        <w:tc>
          <w:tcPr>
            <w:tcW w:w="626" w:type="pct"/>
            <w:shd w:val="clear" w:color="auto" w:fill="auto"/>
            <w:vAlign w:val="center"/>
          </w:tcPr>
          <w:p w14:paraId="5C13D6DA" w14:textId="0640E554" w:rsidR="00D31B93" w:rsidRPr="0083462A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24,000</w:t>
            </w:r>
          </w:p>
        </w:tc>
        <w:tc>
          <w:tcPr>
            <w:tcW w:w="627" w:type="pct"/>
          </w:tcPr>
          <w:p w14:paraId="00264164" w14:textId="0EB0C194" w:rsidR="00D31B93" w:rsidRPr="0083462A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15.46</w:t>
            </w:r>
          </w:p>
        </w:tc>
        <w:tc>
          <w:tcPr>
            <w:tcW w:w="626" w:type="pct"/>
            <w:vAlign w:val="center"/>
          </w:tcPr>
          <w:p w14:paraId="56A744C9" w14:textId="6BD5C9FE" w:rsidR="00D31B93" w:rsidRPr="0083462A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24,000</w:t>
            </w:r>
          </w:p>
        </w:tc>
        <w:tc>
          <w:tcPr>
            <w:tcW w:w="627" w:type="pct"/>
            <w:tcBorders>
              <w:right w:val="nil"/>
            </w:tcBorders>
            <w:shd w:val="clear" w:color="auto" w:fill="auto"/>
            <w:vAlign w:val="center"/>
          </w:tcPr>
          <w:p w14:paraId="6A06BA58" w14:textId="77460BE0" w:rsidR="00D31B93" w:rsidRPr="0083462A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12.46</w:t>
            </w:r>
          </w:p>
        </w:tc>
        <w:tc>
          <w:tcPr>
            <w:tcW w:w="869" w:type="pct"/>
            <w:tcBorders>
              <w:right w:val="nil"/>
            </w:tcBorders>
          </w:tcPr>
          <w:p w14:paraId="579940A1" w14:textId="77777777" w:rsidR="00D31B93" w:rsidRDefault="00D31B93" w:rsidP="00DD0D3A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</w:p>
        </w:tc>
      </w:tr>
      <w:tr w:rsidR="00D31B93" w:rsidRPr="0072424C" w14:paraId="1692EDDD" w14:textId="2D514139" w:rsidTr="00B33214">
        <w:trPr>
          <w:trHeight w:val="77"/>
        </w:trPr>
        <w:tc>
          <w:tcPr>
            <w:tcW w:w="1084" w:type="pct"/>
            <w:tcBorders>
              <w:left w:val="nil"/>
            </w:tcBorders>
            <w:shd w:val="clear" w:color="auto" w:fill="auto"/>
            <w:vAlign w:val="center"/>
          </w:tcPr>
          <w:p w14:paraId="1C91D248" w14:textId="1CE5B10A" w:rsidR="00D31B93" w:rsidRPr="00DD0D3A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 w:rsidRPr="00DD0D3A">
              <w:rPr>
                <w:rFonts w:ascii="원신한 Light" w:eastAsia="원신한 Light" w:hAnsi="원신한 Light" w:hint="eastAsia"/>
                <w:sz w:val="18"/>
                <w:szCs w:val="20"/>
              </w:rPr>
              <w:t>주식회사 머큐리</w:t>
            </w:r>
          </w:p>
        </w:tc>
        <w:tc>
          <w:tcPr>
            <w:tcW w:w="541" w:type="pct"/>
            <w:shd w:val="clear" w:color="auto" w:fill="auto"/>
          </w:tcPr>
          <w:p w14:paraId="2582AE32" w14:textId="6E9A1BF3" w:rsidR="00D31B93" w:rsidRPr="00DD0D3A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proofErr w:type="spellStart"/>
            <w:r w:rsidRPr="00DD0D3A">
              <w:rPr>
                <w:rFonts w:ascii="원신한 Light" w:eastAsia="원신한 Light" w:hAnsi="원신한 Light" w:hint="eastAsia"/>
                <w:sz w:val="18"/>
                <w:szCs w:val="20"/>
              </w:rPr>
              <w:t>보통주</w:t>
            </w:r>
            <w:proofErr w:type="spellEnd"/>
          </w:p>
        </w:tc>
        <w:tc>
          <w:tcPr>
            <w:tcW w:w="626" w:type="pct"/>
            <w:shd w:val="clear" w:color="auto" w:fill="auto"/>
            <w:vAlign w:val="center"/>
          </w:tcPr>
          <w:p w14:paraId="213CC8D5" w14:textId="2B3A1771" w:rsidR="00D31B93" w:rsidRPr="00DD0D3A" w:rsidRDefault="00D31B93" w:rsidP="0008784A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 w:rsidRPr="00DD0D3A">
              <w:rPr>
                <w:rFonts w:ascii="원신한 Light" w:eastAsia="원신한 Light" w:hAnsi="원신한 Light" w:hint="eastAsia"/>
                <w:sz w:val="18"/>
                <w:szCs w:val="20"/>
              </w:rPr>
              <w:t>14,2</w:t>
            </w:r>
            <w:r w:rsidR="0008784A">
              <w:rPr>
                <w:rFonts w:ascii="원신한 Light" w:eastAsia="원신한 Light" w:hAnsi="원신한 Light"/>
                <w:sz w:val="18"/>
                <w:szCs w:val="20"/>
              </w:rPr>
              <w:t>86</w:t>
            </w:r>
          </w:p>
        </w:tc>
        <w:tc>
          <w:tcPr>
            <w:tcW w:w="627" w:type="pct"/>
            <w:shd w:val="clear" w:color="auto" w:fill="auto"/>
          </w:tcPr>
          <w:p w14:paraId="33F16175" w14:textId="2DFF0C54" w:rsidR="00D31B93" w:rsidRPr="00DD0D3A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 w:rsidRPr="00DD0D3A">
              <w:rPr>
                <w:rFonts w:ascii="원신한 Light" w:eastAsia="원신한 Light" w:hAnsi="원신한 Light" w:hint="eastAsia"/>
                <w:sz w:val="18"/>
                <w:szCs w:val="20"/>
              </w:rPr>
              <w:t>9.19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4E348352" w14:textId="03B2F303" w:rsidR="00D31B93" w:rsidRPr="00DD0D3A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 w:rsidRPr="00DD0D3A">
              <w:rPr>
                <w:rFonts w:ascii="원신한 Light" w:eastAsia="원신한 Light" w:hAnsi="원신한 Light" w:hint="eastAsia"/>
                <w:sz w:val="18"/>
                <w:szCs w:val="20"/>
              </w:rPr>
              <w:t>14,268</w:t>
            </w:r>
          </w:p>
        </w:tc>
        <w:tc>
          <w:tcPr>
            <w:tcW w:w="627" w:type="pct"/>
            <w:tcBorders>
              <w:right w:val="nil"/>
            </w:tcBorders>
            <w:shd w:val="clear" w:color="auto" w:fill="auto"/>
            <w:vAlign w:val="center"/>
          </w:tcPr>
          <w:p w14:paraId="4F9EB502" w14:textId="55429991" w:rsidR="00D31B93" w:rsidRPr="00DD0D3A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7.41</w:t>
            </w:r>
          </w:p>
        </w:tc>
        <w:tc>
          <w:tcPr>
            <w:tcW w:w="869" w:type="pct"/>
            <w:tcBorders>
              <w:right w:val="nil"/>
            </w:tcBorders>
            <w:shd w:val="clear" w:color="auto" w:fill="auto"/>
          </w:tcPr>
          <w:p w14:paraId="213FEE4B" w14:textId="77777777" w:rsidR="00D31B93" w:rsidRPr="00DD0D3A" w:rsidRDefault="00D31B93" w:rsidP="00DD0D3A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</w:p>
        </w:tc>
      </w:tr>
      <w:tr w:rsidR="00D31B93" w:rsidRPr="0072424C" w14:paraId="79758260" w14:textId="2CA56AC5" w:rsidTr="00822C28">
        <w:trPr>
          <w:trHeight w:val="77"/>
        </w:trPr>
        <w:tc>
          <w:tcPr>
            <w:tcW w:w="1084" w:type="pct"/>
            <w:tcBorders>
              <w:left w:val="nil"/>
            </w:tcBorders>
            <w:shd w:val="clear" w:color="auto" w:fill="auto"/>
            <w:vAlign w:val="center"/>
          </w:tcPr>
          <w:p w14:paraId="1DBBEC7D" w14:textId="3308CC30" w:rsidR="00D31B93" w:rsidRPr="0083462A" w:rsidRDefault="00D31B93" w:rsidP="00D31B93">
            <w:pPr>
              <w:wordWrap/>
              <w:ind w:leftChars="30" w:left="60"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 xml:space="preserve">주식회사 </w:t>
            </w:r>
            <w:proofErr w:type="spellStart"/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클래드</w:t>
            </w:r>
            <w:proofErr w:type="spellEnd"/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 xml:space="preserve"> </w:t>
            </w:r>
          </w:p>
        </w:tc>
        <w:tc>
          <w:tcPr>
            <w:tcW w:w="541" w:type="pct"/>
          </w:tcPr>
          <w:p w14:paraId="321C6161" w14:textId="292F2E78" w:rsidR="00D31B93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proofErr w:type="spellStart"/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보통주</w:t>
            </w:r>
            <w:proofErr w:type="spellEnd"/>
          </w:p>
        </w:tc>
        <w:tc>
          <w:tcPr>
            <w:tcW w:w="626" w:type="pct"/>
            <w:shd w:val="clear" w:color="auto" w:fill="auto"/>
            <w:vAlign w:val="center"/>
          </w:tcPr>
          <w:p w14:paraId="4D6C2989" w14:textId="640BD39D" w:rsidR="00D31B93" w:rsidRPr="0083462A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12,000</w:t>
            </w:r>
          </w:p>
        </w:tc>
        <w:tc>
          <w:tcPr>
            <w:tcW w:w="627" w:type="pct"/>
            <w:vAlign w:val="center"/>
          </w:tcPr>
          <w:p w14:paraId="49825A77" w14:textId="5AAAFAAF" w:rsidR="00D31B93" w:rsidRPr="0083462A" w:rsidRDefault="00DD0D3A" w:rsidP="00DD0D3A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7</w:t>
            </w:r>
            <w:r>
              <w:rPr>
                <w:rFonts w:ascii="원신한 Light" w:eastAsia="원신한 Light" w:hAnsi="원신한 Light"/>
                <w:sz w:val="18"/>
                <w:szCs w:val="20"/>
              </w:rPr>
              <w:t>.73</w:t>
            </w:r>
          </w:p>
        </w:tc>
        <w:tc>
          <w:tcPr>
            <w:tcW w:w="626" w:type="pct"/>
            <w:vAlign w:val="center"/>
          </w:tcPr>
          <w:p w14:paraId="28D55E13" w14:textId="03217690" w:rsidR="00D31B93" w:rsidRPr="0083462A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12,000</w:t>
            </w:r>
          </w:p>
        </w:tc>
        <w:tc>
          <w:tcPr>
            <w:tcW w:w="627" w:type="pct"/>
            <w:tcBorders>
              <w:right w:val="nil"/>
            </w:tcBorders>
            <w:shd w:val="clear" w:color="auto" w:fill="auto"/>
            <w:vAlign w:val="center"/>
          </w:tcPr>
          <w:p w14:paraId="1C86C663" w14:textId="770A3FFE" w:rsidR="00D31B93" w:rsidRPr="0083462A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6.23</w:t>
            </w:r>
          </w:p>
        </w:tc>
        <w:tc>
          <w:tcPr>
            <w:tcW w:w="869" w:type="pct"/>
            <w:tcBorders>
              <w:right w:val="nil"/>
            </w:tcBorders>
          </w:tcPr>
          <w:p w14:paraId="60FDD1E5" w14:textId="77777777" w:rsidR="00D31B93" w:rsidRDefault="00D31B93" w:rsidP="00DD0D3A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</w:p>
        </w:tc>
      </w:tr>
      <w:tr w:rsidR="00D31B93" w:rsidRPr="0072424C" w14:paraId="57A5E4EE" w14:textId="77777777" w:rsidTr="00822C28">
        <w:trPr>
          <w:trHeight w:val="77"/>
        </w:trPr>
        <w:tc>
          <w:tcPr>
            <w:tcW w:w="1084" w:type="pct"/>
            <w:tcBorders>
              <w:left w:val="nil"/>
            </w:tcBorders>
            <w:shd w:val="clear" w:color="auto" w:fill="auto"/>
            <w:vAlign w:val="center"/>
          </w:tcPr>
          <w:p w14:paraId="2E817293" w14:textId="6BBEDCF2" w:rsidR="00D31B93" w:rsidRDefault="00D31B93" w:rsidP="00D31B93">
            <w:pPr>
              <w:wordWrap/>
              <w:ind w:leftChars="30" w:left="60"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서석호</w:t>
            </w:r>
          </w:p>
        </w:tc>
        <w:tc>
          <w:tcPr>
            <w:tcW w:w="541" w:type="pct"/>
          </w:tcPr>
          <w:p w14:paraId="37152E05" w14:textId="1216685F" w:rsidR="00D31B93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proofErr w:type="spellStart"/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보통주</w:t>
            </w:r>
            <w:proofErr w:type="spellEnd"/>
          </w:p>
        </w:tc>
        <w:tc>
          <w:tcPr>
            <w:tcW w:w="626" w:type="pct"/>
            <w:shd w:val="clear" w:color="auto" w:fill="auto"/>
            <w:vAlign w:val="center"/>
          </w:tcPr>
          <w:p w14:paraId="42934DA2" w14:textId="34C20CF9" w:rsidR="00D31B93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6,000</w:t>
            </w:r>
          </w:p>
        </w:tc>
        <w:tc>
          <w:tcPr>
            <w:tcW w:w="627" w:type="pct"/>
            <w:vAlign w:val="center"/>
          </w:tcPr>
          <w:p w14:paraId="28161532" w14:textId="6C5FFED0" w:rsidR="00D31B93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3.87</w:t>
            </w:r>
          </w:p>
        </w:tc>
        <w:tc>
          <w:tcPr>
            <w:tcW w:w="626" w:type="pct"/>
            <w:vAlign w:val="center"/>
          </w:tcPr>
          <w:p w14:paraId="7237F4BB" w14:textId="35CE15D4" w:rsidR="00D31B93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6,000</w:t>
            </w:r>
          </w:p>
        </w:tc>
        <w:tc>
          <w:tcPr>
            <w:tcW w:w="627" w:type="pct"/>
            <w:tcBorders>
              <w:right w:val="nil"/>
            </w:tcBorders>
            <w:shd w:val="clear" w:color="auto" w:fill="auto"/>
            <w:vAlign w:val="center"/>
          </w:tcPr>
          <w:p w14:paraId="67B49468" w14:textId="5F45D7D3" w:rsidR="00D31B93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3.11</w:t>
            </w:r>
          </w:p>
        </w:tc>
        <w:tc>
          <w:tcPr>
            <w:tcW w:w="869" w:type="pct"/>
            <w:tcBorders>
              <w:right w:val="nil"/>
            </w:tcBorders>
          </w:tcPr>
          <w:p w14:paraId="15AE37F8" w14:textId="77777777" w:rsidR="00D31B93" w:rsidRDefault="00D31B93" w:rsidP="00DD0D3A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</w:p>
        </w:tc>
      </w:tr>
      <w:tr w:rsidR="00D31B93" w:rsidRPr="0072424C" w14:paraId="587BFA08" w14:textId="77777777" w:rsidTr="00822C28">
        <w:trPr>
          <w:trHeight w:val="77"/>
        </w:trPr>
        <w:tc>
          <w:tcPr>
            <w:tcW w:w="1084" w:type="pct"/>
            <w:tcBorders>
              <w:left w:val="nil"/>
            </w:tcBorders>
            <w:shd w:val="clear" w:color="auto" w:fill="auto"/>
            <w:vAlign w:val="center"/>
          </w:tcPr>
          <w:p w14:paraId="28B544E3" w14:textId="1C0737CB" w:rsidR="00D31B93" w:rsidRDefault="00D31B93" w:rsidP="00D31B93">
            <w:pPr>
              <w:wordWrap/>
              <w:ind w:leftChars="30" w:left="60"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남진호</w:t>
            </w:r>
          </w:p>
        </w:tc>
        <w:tc>
          <w:tcPr>
            <w:tcW w:w="541" w:type="pct"/>
          </w:tcPr>
          <w:p w14:paraId="4D208E68" w14:textId="00AEAF86" w:rsidR="00D31B93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proofErr w:type="spellStart"/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보통주</w:t>
            </w:r>
            <w:proofErr w:type="spellEnd"/>
          </w:p>
        </w:tc>
        <w:tc>
          <w:tcPr>
            <w:tcW w:w="626" w:type="pct"/>
            <w:shd w:val="clear" w:color="auto" w:fill="auto"/>
            <w:vAlign w:val="center"/>
          </w:tcPr>
          <w:p w14:paraId="750412BB" w14:textId="13787C42" w:rsidR="00D31B93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5,714</w:t>
            </w:r>
          </w:p>
        </w:tc>
        <w:tc>
          <w:tcPr>
            <w:tcW w:w="627" w:type="pct"/>
            <w:vAlign w:val="center"/>
          </w:tcPr>
          <w:p w14:paraId="384F7FCD" w14:textId="39BF5957" w:rsidR="00D31B93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3.68</w:t>
            </w:r>
          </w:p>
        </w:tc>
        <w:tc>
          <w:tcPr>
            <w:tcW w:w="626" w:type="pct"/>
            <w:vAlign w:val="center"/>
          </w:tcPr>
          <w:p w14:paraId="5CE6BCA7" w14:textId="3E28439B" w:rsidR="00D31B93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5,714</w:t>
            </w:r>
          </w:p>
        </w:tc>
        <w:tc>
          <w:tcPr>
            <w:tcW w:w="627" w:type="pct"/>
            <w:tcBorders>
              <w:right w:val="nil"/>
            </w:tcBorders>
            <w:shd w:val="clear" w:color="auto" w:fill="auto"/>
            <w:vAlign w:val="center"/>
          </w:tcPr>
          <w:p w14:paraId="1AE04310" w14:textId="1575B0DE" w:rsidR="00D31B93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2.97</w:t>
            </w:r>
          </w:p>
        </w:tc>
        <w:tc>
          <w:tcPr>
            <w:tcW w:w="869" w:type="pct"/>
            <w:tcBorders>
              <w:right w:val="nil"/>
            </w:tcBorders>
          </w:tcPr>
          <w:p w14:paraId="287981F9" w14:textId="77777777" w:rsidR="00D31B93" w:rsidRDefault="00D31B93" w:rsidP="00DD0D3A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</w:p>
        </w:tc>
      </w:tr>
      <w:tr w:rsidR="00D31B93" w:rsidRPr="0072424C" w14:paraId="17BCE15A" w14:textId="77777777" w:rsidTr="00822C28">
        <w:trPr>
          <w:trHeight w:val="77"/>
        </w:trPr>
        <w:tc>
          <w:tcPr>
            <w:tcW w:w="1084" w:type="pct"/>
            <w:tcBorders>
              <w:left w:val="nil"/>
            </w:tcBorders>
            <w:shd w:val="clear" w:color="auto" w:fill="auto"/>
            <w:vAlign w:val="center"/>
          </w:tcPr>
          <w:p w14:paraId="1F649902" w14:textId="3A9F24F1" w:rsidR="00D31B93" w:rsidRDefault="00D31B93" w:rsidP="00D31B93">
            <w:pPr>
              <w:wordWrap/>
              <w:ind w:leftChars="30" w:left="60"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김상우</w:t>
            </w:r>
          </w:p>
        </w:tc>
        <w:tc>
          <w:tcPr>
            <w:tcW w:w="541" w:type="pct"/>
          </w:tcPr>
          <w:p w14:paraId="714EA4A3" w14:textId="48906532" w:rsidR="00D31B93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proofErr w:type="spellStart"/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보통주</w:t>
            </w:r>
            <w:proofErr w:type="spellEnd"/>
          </w:p>
        </w:tc>
        <w:tc>
          <w:tcPr>
            <w:tcW w:w="626" w:type="pct"/>
            <w:shd w:val="clear" w:color="auto" w:fill="auto"/>
            <w:vAlign w:val="center"/>
          </w:tcPr>
          <w:p w14:paraId="710EE2EB" w14:textId="1043B49D" w:rsidR="00D31B93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3,429</w:t>
            </w:r>
          </w:p>
        </w:tc>
        <w:tc>
          <w:tcPr>
            <w:tcW w:w="627" w:type="pct"/>
            <w:vAlign w:val="center"/>
          </w:tcPr>
          <w:p w14:paraId="63244C2D" w14:textId="7CD3281B" w:rsidR="00D31B93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2.21</w:t>
            </w:r>
          </w:p>
        </w:tc>
        <w:tc>
          <w:tcPr>
            <w:tcW w:w="626" w:type="pct"/>
            <w:vAlign w:val="center"/>
          </w:tcPr>
          <w:p w14:paraId="028B4F77" w14:textId="29B656C5" w:rsidR="00D31B93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3,429</w:t>
            </w:r>
          </w:p>
        </w:tc>
        <w:tc>
          <w:tcPr>
            <w:tcW w:w="627" w:type="pct"/>
            <w:tcBorders>
              <w:right w:val="nil"/>
            </w:tcBorders>
            <w:shd w:val="clear" w:color="auto" w:fill="auto"/>
            <w:vAlign w:val="center"/>
          </w:tcPr>
          <w:p w14:paraId="35743809" w14:textId="5F0EE7BF" w:rsidR="00D31B93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1.78</w:t>
            </w:r>
          </w:p>
        </w:tc>
        <w:tc>
          <w:tcPr>
            <w:tcW w:w="869" w:type="pct"/>
            <w:tcBorders>
              <w:right w:val="nil"/>
            </w:tcBorders>
          </w:tcPr>
          <w:p w14:paraId="469686C4" w14:textId="77777777" w:rsidR="00D31B93" w:rsidRDefault="00D31B93" w:rsidP="00DD0D3A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</w:p>
        </w:tc>
      </w:tr>
      <w:tr w:rsidR="00D31B93" w:rsidRPr="0072424C" w14:paraId="59335232" w14:textId="77777777" w:rsidTr="00822C28">
        <w:trPr>
          <w:trHeight w:val="77"/>
        </w:trPr>
        <w:tc>
          <w:tcPr>
            <w:tcW w:w="1084" w:type="pct"/>
            <w:tcBorders>
              <w:left w:val="nil"/>
            </w:tcBorders>
            <w:shd w:val="clear" w:color="auto" w:fill="auto"/>
            <w:vAlign w:val="center"/>
          </w:tcPr>
          <w:p w14:paraId="0794F57E" w14:textId="27E1B212" w:rsidR="00D31B93" w:rsidRDefault="00D31B93" w:rsidP="00D31B93">
            <w:pPr>
              <w:wordWrap/>
              <w:ind w:leftChars="30" w:left="60"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중소벤처기업진흥공단</w:t>
            </w:r>
          </w:p>
        </w:tc>
        <w:tc>
          <w:tcPr>
            <w:tcW w:w="541" w:type="pct"/>
          </w:tcPr>
          <w:p w14:paraId="789A9951" w14:textId="66870DDF" w:rsidR="00D31B93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RCPS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5DF8C19E" w14:textId="2C1021F2" w:rsidR="00D31B93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8</w:t>
            </w:r>
            <w:r>
              <w:rPr>
                <w:rFonts w:ascii="원신한 Light" w:eastAsia="원신한 Light" w:hAnsi="원신한 Light"/>
                <w:sz w:val="18"/>
                <w:szCs w:val="20"/>
              </w:rPr>
              <w:t>,810</w:t>
            </w:r>
          </w:p>
        </w:tc>
        <w:tc>
          <w:tcPr>
            <w:tcW w:w="627" w:type="pct"/>
            <w:vAlign w:val="center"/>
          </w:tcPr>
          <w:p w14:paraId="2B28BAB8" w14:textId="4BB69B47" w:rsidR="00D31B93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5.68</w:t>
            </w:r>
          </w:p>
        </w:tc>
        <w:tc>
          <w:tcPr>
            <w:tcW w:w="626" w:type="pct"/>
            <w:vAlign w:val="center"/>
          </w:tcPr>
          <w:p w14:paraId="548FE309" w14:textId="532B85A7" w:rsidR="00D31B93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8</w:t>
            </w:r>
            <w:r>
              <w:rPr>
                <w:rFonts w:ascii="원신한 Light" w:eastAsia="원신한 Light" w:hAnsi="원신한 Light"/>
                <w:sz w:val="18"/>
                <w:szCs w:val="20"/>
              </w:rPr>
              <w:t>,810</w:t>
            </w:r>
          </w:p>
        </w:tc>
        <w:tc>
          <w:tcPr>
            <w:tcW w:w="627" w:type="pct"/>
            <w:tcBorders>
              <w:right w:val="nil"/>
            </w:tcBorders>
            <w:shd w:val="clear" w:color="auto" w:fill="auto"/>
            <w:vAlign w:val="center"/>
          </w:tcPr>
          <w:p w14:paraId="2F05A0F8" w14:textId="59DD85F1" w:rsidR="00D31B93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4.57</w:t>
            </w:r>
          </w:p>
        </w:tc>
        <w:tc>
          <w:tcPr>
            <w:tcW w:w="869" w:type="pct"/>
            <w:tcBorders>
              <w:right w:val="nil"/>
            </w:tcBorders>
          </w:tcPr>
          <w:p w14:paraId="05FD15A0" w14:textId="77777777" w:rsidR="00D31B93" w:rsidRDefault="00D31B93" w:rsidP="00DD0D3A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</w:p>
        </w:tc>
      </w:tr>
      <w:tr w:rsidR="00D31B93" w:rsidRPr="0072424C" w14:paraId="17BEDF60" w14:textId="77777777" w:rsidTr="00822C28">
        <w:trPr>
          <w:trHeight w:val="77"/>
        </w:trPr>
        <w:tc>
          <w:tcPr>
            <w:tcW w:w="1084" w:type="pct"/>
            <w:tcBorders>
              <w:left w:val="nil"/>
            </w:tcBorders>
            <w:shd w:val="clear" w:color="auto" w:fill="auto"/>
            <w:vAlign w:val="center"/>
          </w:tcPr>
          <w:p w14:paraId="5C963992" w14:textId="58FD8E48" w:rsidR="00D31B93" w:rsidRDefault="00D31B93" w:rsidP="00D31B93">
            <w:pPr>
              <w:wordWrap/>
              <w:ind w:leftChars="30" w:left="60"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신용보증기금</w:t>
            </w:r>
          </w:p>
        </w:tc>
        <w:tc>
          <w:tcPr>
            <w:tcW w:w="541" w:type="pct"/>
          </w:tcPr>
          <w:p w14:paraId="0A2B7CB2" w14:textId="662C2017" w:rsidR="00D31B93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RCPS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415B664C" w14:textId="64EC0014" w:rsidR="00D31B93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8,810</w:t>
            </w:r>
          </w:p>
        </w:tc>
        <w:tc>
          <w:tcPr>
            <w:tcW w:w="627" w:type="pct"/>
            <w:vAlign w:val="center"/>
          </w:tcPr>
          <w:p w14:paraId="6A703CD6" w14:textId="376FDC38" w:rsidR="00D31B93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5.68</w:t>
            </w:r>
          </w:p>
        </w:tc>
        <w:tc>
          <w:tcPr>
            <w:tcW w:w="626" w:type="pct"/>
            <w:vAlign w:val="center"/>
          </w:tcPr>
          <w:p w14:paraId="6EDAC5AA" w14:textId="47B33973" w:rsidR="00D31B93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8,810</w:t>
            </w:r>
          </w:p>
        </w:tc>
        <w:tc>
          <w:tcPr>
            <w:tcW w:w="627" w:type="pct"/>
            <w:tcBorders>
              <w:right w:val="nil"/>
            </w:tcBorders>
            <w:shd w:val="clear" w:color="auto" w:fill="auto"/>
            <w:vAlign w:val="center"/>
          </w:tcPr>
          <w:p w14:paraId="59DE087C" w14:textId="22685C8C" w:rsidR="00D31B93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4.57</w:t>
            </w:r>
          </w:p>
        </w:tc>
        <w:tc>
          <w:tcPr>
            <w:tcW w:w="869" w:type="pct"/>
            <w:tcBorders>
              <w:right w:val="nil"/>
            </w:tcBorders>
          </w:tcPr>
          <w:p w14:paraId="35F87575" w14:textId="77777777" w:rsidR="00D31B93" w:rsidRDefault="00D31B93" w:rsidP="00DD0D3A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</w:p>
        </w:tc>
      </w:tr>
      <w:tr w:rsidR="00D31B93" w:rsidRPr="0072424C" w14:paraId="526CFA15" w14:textId="77777777" w:rsidTr="00822C28">
        <w:trPr>
          <w:trHeight w:val="77"/>
        </w:trPr>
        <w:tc>
          <w:tcPr>
            <w:tcW w:w="1084" w:type="pct"/>
            <w:tcBorders>
              <w:left w:val="nil"/>
            </w:tcBorders>
            <w:shd w:val="clear" w:color="auto" w:fill="auto"/>
            <w:vAlign w:val="center"/>
          </w:tcPr>
          <w:p w14:paraId="13466B7C" w14:textId="5F673F3C" w:rsidR="00D31B93" w:rsidRDefault="00D31B93" w:rsidP="00D31B93">
            <w:pPr>
              <w:wordWrap/>
              <w:ind w:leftChars="30" w:left="60"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김종선</w:t>
            </w:r>
          </w:p>
        </w:tc>
        <w:tc>
          <w:tcPr>
            <w:tcW w:w="541" w:type="pct"/>
          </w:tcPr>
          <w:p w14:paraId="0F96419A" w14:textId="45D80AC4" w:rsidR="00D31B93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proofErr w:type="spellStart"/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보통주</w:t>
            </w:r>
            <w:proofErr w:type="spellEnd"/>
          </w:p>
        </w:tc>
        <w:tc>
          <w:tcPr>
            <w:tcW w:w="626" w:type="pct"/>
            <w:shd w:val="clear" w:color="auto" w:fill="auto"/>
            <w:vAlign w:val="center"/>
          </w:tcPr>
          <w:p w14:paraId="125F6459" w14:textId="1B7B5098" w:rsidR="00D31B93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749</w:t>
            </w:r>
          </w:p>
        </w:tc>
        <w:tc>
          <w:tcPr>
            <w:tcW w:w="627" w:type="pct"/>
            <w:vAlign w:val="center"/>
          </w:tcPr>
          <w:p w14:paraId="70997508" w14:textId="5960199F" w:rsidR="00D31B93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0.48</w:t>
            </w:r>
          </w:p>
        </w:tc>
        <w:tc>
          <w:tcPr>
            <w:tcW w:w="626" w:type="pct"/>
            <w:vAlign w:val="center"/>
          </w:tcPr>
          <w:p w14:paraId="4A2BB7C8" w14:textId="41AFCC31" w:rsidR="00D31B93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749</w:t>
            </w:r>
          </w:p>
        </w:tc>
        <w:tc>
          <w:tcPr>
            <w:tcW w:w="627" w:type="pct"/>
            <w:tcBorders>
              <w:right w:val="nil"/>
            </w:tcBorders>
            <w:shd w:val="clear" w:color="auto" w:fill="auto"/>
            <w:vAlign w:val="center"/>
          </w:tcPr>
          <w:p w14:paraId="0A364183" w14:textId="18B33337" w:rsidR="00D31B93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0.39</w:t>
            </w:r>
          </w:p>
        </w:tc>
        <w:tc>
          <w:tcPr>
            <w:tcW w:w="869" w:type="pct"/>
            <w:tcBorders>
              <w:right w:val="nil"/>
            </w:tcBorders>
          </w:tcPr>
          <w:p w14:paraId="5E7BE780" w14:textId="77777777" w:rsidR="00D31B93" w:rsidRDefault="00D31B93" w:rsidP="00DD0D3A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</w:p>
        </w:tc>
      </w:tr>
      <w:tr w:rsidR="00D31B93" w:rsidRPr="0072424C" w14:paraId="5153F669" w14:textId="77777777" w:rsidTr="00822C28">
        <w:trPr>
          <w:trHeight w:val="77"/>
        </w:trPr>
        <w:tc>
          <w:tcPr>
            <w:tcW w:w="1084" w:type="pct"/>
            <w:tcBorders>
              <w:left w:val="nil"/>
            </w:tcBorders>
            <w:shd w:val="clear" w:color="auto" w:fill="auto"/>
            <w:vAlign w:val="center"/>
          </w:tcPr>
          <w:p w14:paraId="594D2E31" w14:textId="30CD28B0" w:rsidR="00D31B93" w:rsidRDefault="00D31B93" w:rsidP="00D31B93">
            <w:pPr>
              <w:wordWrap/>
              <w:ind w:leftChars="30" w:left="60"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이소연</w:t>
            </w:r>
          </w:p>
        </w:tc>
        <w:tc>
          <w:tcPr>
            <w:tcW w:w="541" w:type="pct"/>
          </w:tcPr>
          <w:p w14:paraId="00F1F73B" w14:textId="0C21D713" w:rsidR="00D31B93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proofErr w:type="spellStart"/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보통주</w:t>
            </w:r>
            <w:proofErr w:type="spellEnd"/>
          </w:p>
        </w:tc>
        <w:tc>
          <w:tcPr>
            <w:tcW w:w="626" w:type="pct"/>
            <w:shd w:val="clear" w:color="auto" w:fill="auto"/>
            <w:vAlign w:val="center"/>
          </w:tcPr>
          <w:p w14:paraId="5DA63559" w14:textId="64CF9602" w:rsidR="00D31B93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374</w:t>
            </w:r>
          </w:p>
        </w:tc>
        <w:tc>
          <w:tcPr>
            <w:tcW w:w="627" w:type="pct"/>
            <w:vAlign w:val="center"/>
          </w:tcPr>
          <w:p w14:paraId="4C5989E6" w14:textId="56C3DB53" w:rsidR="00D31B93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0.24</w:t>
            </w:r>
          </w:p>
        </w:tc>
        <w:tc>
          <w:tcPr>
            <w:tcW w:w="626" w:type="pct"/>
            <w:vAlign w:val="center"/>
          </w:tcPr>
          <w:p w14:paraId="220C1772" w14:textId="10393E5C" w:rsidR="00D31B93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374</w:t>
            </w:r>
          </w:p>
        </w:tc>
        <w:tc>
          <w:tcPr>
            <w:tcW w:w="627" w:type="pct"/>
            <w:tcBorders>
              <w:right w:val="nil"/>
            </w:tcBorders>
            <w:shd w:val="clear" w:color="auto" w:fill="auto"/>
            <w:vAlign w:val="center"/>
          </w:tcPr>
          <w:p w14:paraId="44EC308D" w14:textId="2DC07BFB" w:rsidR="00D31B93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0.19</w:t>
            </w:r>
          </w:p>
        </w:tc>
        <w:tc>
          <w:tcPr>
            <w:tcW w:w="869" w:type="pct"/>
            <w:tcBorders>
              <w:right w:val="nil"/>
            </w:tcBorders>
          </w:tcPr>
          <w:p w14:paraId="340F7DA5" w14:textId="77777777" w:rsidR="00D31B93" w:rsidRDefault="00D31B93" w:rsidP="00DD0D3A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</w:p>
        </w:tc>
      </w:tr>
      <w:tr w:rsidR="00D31B93" w:rsidRPr="0072424C" w14:paraId="5FFCC041" w14:textId="77777777" w:rsidTr="00822C28">
        <w:trPr>
          <w:trHeight w:val="77"/>
        </w:trPr>
        <w:tc>
          <w:tcPr>
            <w:tcW w:w="1084" w:type="pct"/>
            <w:tcBorders>
              <w:left w:val="nil"/>
            </w:tcBorders>
            <w:shd w:val="clear" w:color="auto" w:fill="auto"/>
            <w:vAlign w:val="center"/>
          </w:tcPr>
          <w:p w14:paraId="73D53163" w14:textId="726E2DE8" w:rsidR="00D31B93" w:rsidRDefault="00D31B93" w:rsidP="00D31B93">
            <w:pPr>
              <w:wordWrap/>
              <w:ind w:leftChars="30" w:left="60"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정진교</w:t>
            </w:r>
          </w:p>
        </w:tc>
        <w:tc>
          <w:tcPr>
            <w:tcW w:w="541" w:type="pct"/>
          </w:tcPr>
          <w:p w14:paraId="54D49E12" w14:textId="0944AD87" w:rsidR="00D31B93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proofErr w:type="spellStart"/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보통주</w:t>
            </w:r>
            <w:proofErr w:type="spellEnd"/>
          </w:p>
        </w:tc>
        <w:tc>
          <w:tcPr>
            <w:tcW w:w="626" w:type="pct"/>
            <w:shd w:val="clear" w:color="auto" w:fill="auto"/>
            <w:vAlign w:val="center"/>
          </w:tcPr>
          <w:p w14:paraId="7BC10329" w14:textId="0ABAACD0" w:rsidR="00D31B93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749</w:t>
            </w:r>
          </w:p>
        </w:tc>
        <w:tc>
          <w:tcPr>
            <w:tcW w:w="627" w:type="pct"/>
            <w:vAlign w:val="center"/>
          </w:tcPr>
          <w:p w14:paraId="36A327F1" w14:textId="32C1F4F1" w:rsidR="00D31B93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0.48</w:t>
            </w:r>
          </w:p>
        </w:tc>
        <w:tc>
          <w:tcPr>
            <w:tcW w:w="626" w:type="pct"/>
            <w:vAlign w:val="center"/>
          </w:tcPr>
          <w:p w14:paraId="2C401FB2" w14:textId="7F19F8A1" w:rsidR="00D31B93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749</w:t>
            </w:r>
          </w:p>
        </w:tc>
        <w:tc>
          <w:tcPr>
            <w:tcW w:w="627" w:type="pct"/>
            <w:tcBorders>
              <w:right w:val="nil"/>
            </w:tcBorders>
            <w:shd w:val="clear" w:color="auto" w:fill="auto"/>
            <w:vAlign w:val="center"/>
          </w:tcPr>
          <w:p w14:paraId="330CACA8" w14:textId="4C610C19" w:rsidR="00D31B93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0.39</w:t>
            </w:r>
          </w:p>
        </w:tc>
        <w:tc>
          <w:tcPr>
            <w:tcW w:w="869" w:type="pct"/>
            <w:tcBorders>
              <w:right w:val="nil"/>
            </w:tcBorders>
          </w:tcPr>
          <w:p w14:paraId="08487D54" w14:textId="77777777" w:rsidR="00D31B93" w:rsidRDefault="00D31B93" w:rsidP="00DD0D3A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</w:p>
        </w:tc>
      </w:tr>
      <w:tr w:rsidR="00D31B93" w:rsidRPr="0072424C" w14:paraId="44E218D5" w14:textId="046A1F3A" w:rsidTr="00B33214">
        <w:trPr>
          <w:trHeight w:val="77"/>
        </w:trPr>
        <w:tc>
          <w:tcPr>
            <w:tcW w:w="1084" w:type="pct"/>
            <w:tcBorders>
              <w:left w:val="nil"/>
            </w:tcBorders>
            <w:shd w:val="clear" w:color="auto" w:fill="auto"/>
            <w:vAlign w:val="center"/>
          </w:tcPr>
          <w:p w14:paraId="2C17A8D8" w14:textId="4C95F695" w:rsidR="00D31B93" w:rsidRPr="0083462A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최현희</w:t>
            </w:r>
          </w:p>
        </w:tc>
        <w:tc>
          <w:tcPr>
            <w:tcW w:w="541" w:type="pct"/>
          </w:tcPr>
          <w:p w14:paraId="2D80691F" w14:textId="2AC1BB4F" w:rsidR="00D31B93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proofErr w:type="spellStart"/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보통주</w:t>
            </w:r>
            <w:proofErr w:type="spellEnd"/>
          </w:p>
        </w:tc>
        <w:tc>
          <w:tcPr>
            <w:tcW w:w="626" w:type="pct"/>
            <w:shd w:val="clear" w:color="auto" w:fill="auto"/>
            <w:vAlign w:val="center"/>
          </w:tcPr>
          <w:p w14:paraId="22B525A3" w14:textId="3684521F" w:rsidR="00D31B93" w:rsidRPr="0083462A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1,498</w:t>
            </w:r>
          </w:p>
        </w:tc>
        <w:tc>
          <w:tcPr>
            <w:tcW w:w="627" w:type="pct"/>
          </w:tcPr>
          <w:p w14:paraId="1A71966A" w14:textId="55DE89B5" w:rsidR="00D31B93" w:rsidRPr="0083462A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0.97</w:t>
            </w:r>
          </w:p>
        </w:tc>
        <w:tc>
          <w:tcPr>
            <w:tcW w:w="626" w:type="pct"/>
            <w:vAlign w:val="center"/>
          </w:tcPr>
          <w:p w14:paraId="12A41CD4" w14:textId="226434F2" w:rsidR="00D31B93" w:rsidRPr="0083462A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1,498</w:t>
            </w:r>
          </w:p>
        </w:tc>
        <w:tc>
          <w:tcPr>
            <w:tcW w:w="627" w:type="pct"/>
            <w:tcBorders>
              <w:right w:val="nil"/>
            </w:tcBorders>
            <w:shd w:val="clear" w:color="auto" w:fill="auto"/>
            <w:vAlign w:val="center"/>
          </w:tcPr>
          <w:p w14:paraId="3CF2ACF5" w14:textId="4219F299" w:rsidR="00D31B93" w:rsidRPr="0083462A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0.78</w:t>
            </w:r>
          </w:p>
        </w:tc>
        <w:tc>
          <w:tcPr>
            <w:tcW w:w="869" w:type="pct"/>
            <w:tcBorders>
              <w:right w:val="nil"/>
            </w:tcBorders>
          </w:tcPr>
          <w:p w14:paraId="763CB029" w14:textId="77777777" w:rsidR="00D31B93" w:rsidRDefault="00D31B93" w:rsidP="00DD0D3A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</w:p>
        </w:tc>
      </w:tr>
      <w:tr w:rsidR="00D31B93" w:rsidRPr="0072424C" w14:paraId="4985E20D" w14:textId="113F08A9" w:rsidTr="00B33214">
        <w:trPr>
          <w:trHeight w:val="254"/>
        </w:trPr>
        <w:tc>
          <w:tcPr>
            <w:tcW w:w="1084" w:type="pct"/>
            <w:tcBorders>
              <w:left w:val="nil"/>
            </w:tcBorders>
            <w:shd w:val="clear" w:color="auto" w:fill="FFFFFF" w:themeFill="background1"/>
            <w:vAlign w:val="center"/>
          </w:tcPr>
          <w:p w14:paraId="30DF7773" w14:textId="1D0D9509" w:rsidR="00D31B93" w:rsidRPr="0083462A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TFTC LIMITED</w:t>
            </w:r>
          </w:p>
        </w:tc>
        <w:tc>
          <w:tcPr>
            <w:tcW w:w="541" w:type="pct"/>
          </w:tcPr>
          <w:p w14:paraId="680D6612" w14:textId="653B8011" w:rsidR="00D31B93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proofErr w:type="spellStart"/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보통주</w:t>
            </w:r>
            <w:proofErr w:type="spellEnd"/>
          </w:p>
        </w:tc>
        <w:tc>
          <w:tcPr>
            <w:tcW w:w="626" w:type="pct"/>
            <w:vAlign w:val="center"/>
          </w:tcPr>
          <w:p w14:paraId="07F648FA" w14:textId="0D4F4FB3" w:rsidR="00D31B93" w:rsidRPr="0083462A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2,247</w:t>
            </w:r>
          </w:p>
        </w:tc>
        <w:tc>
          <w:tcPr>
            <w:tcW w:w="627" w:type="pct"/>
          </w:tcPr>
          <w:p w14:paraId="0E5A5C44" w14:textId="5555BB85" w:rsidR="00D31B93" w:rsidRPr="0083462A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1.45</w:t>
            </w:r>
          </w:p>
        </w:tc>
        <w:tc>
          <w:tcPr>
            <w:tcW w:w="626" w:type="pct"/>
            <w:vAlign w:val="center"/>
          </w:tcPr>
          <w:p w14:paraId="3B924E15" w14:textId="794FF683" w:rsidR="00D31B93" w:rsidRPr="0083462A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2,247</w:t>
            </w:r>
          </w:p>
        </w:tc>
        <w:tc>
          <w:tcPr>
            <w:tcW w:w="627" w:type="pct"/>
            <w:tcBorders>
              <w:right w:val="nil"/>
            </w:tcBorders>
            <w:vAlign w:val="center"/>
          </w:tcPr>
          <w:p w14:paraId="76CA4A00" w14:textId="787CB76A" w:rsidR="00D31B93" w:rsidRPr="0083462A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1.17</w:t>
            </w:r>
          </w:p>
        </w:tc>
        <w:tc>
          <w:tcPr>
            <w:tcW w:w="869" w:type="pct"/>
            <w:tcBorders>
              <w:right w:val="nil"/>
            </w:tcBorders>
          </w:tcPr>
          <w:p w14:paraId="3A3C074C" w14:textId="77777777" w:rsidR="00D31B93" w:rsidRDefault="00D31B93" w:rsidP="00DD0D3A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</w:p>
        </w:tc>
      </w:tr>
      <w:tr w:rsidR="00D31B93" w:rsidRPr="0072424C" w14:paraId="18A1FB92" w14:textId="77777777" w:rsidTr="00DD0D3A">
        <w:trPr>
          <w:trHeight w:val="254"/>
        </w:trPr>
        <w:tc>
          <w:tcPr>
            <w:tcW w:w="1084" w:type="pct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30453D0E" w14:textId="7CB434F8" w:rsidR="00D31B93" w:rsidRPr="00DD0D3A" w:rsidRDefault="00D31B93" w:rsidP="00D31B93">
            <w:pPr>
              <w:wordWrap/>
              <w:jc w:val="center"/>
              <w:rPr>
                <w:rFonts w:ascii="원신한 Medium" w:eastAsia="원신한 Medium" w:hAnsi="원신한 Medium"/>
                <w:sz w:val="18"/>
                <w:szCs w:val="20"/>
              </w:rPr>
            </w:pPr>
            <w:proofErr w:type="spellStart"/>
            <w:r w:rsidRPr="00DD0D3A">
              <w:rPr>
                <w:rFonts w:ascii="원신한 Medium" w:eastAsia="원신한 Medium" w:hAnsi="원신한 Medium" w:hint="eastAsia"/>
                <w:sz w:val="18"/>
                <w:szCs w:val="20"/>
              </w:rPr>
              <w:t>메타인베스트먼트</w:t>
            </w:r>
            <w:proofErr w:type="spellEnd"/>
          </w:p>
        </w:tc>
        <w:tc>
          <w:tcPr>
            <w:tcW w:w="541" w:type="pct"/>
            <w:shd w:val="clear" w:color="auto" w:fill="E2EFD9" w:themeFill="accent6" w:themeFillTint="33"/>
          </w:tcPr>
          <w:p w14:paraId="6B44193A" w14:textId="36ACF91F" w:rsidR="00D31B93" w:rsidRPr="00DD0D3A" w:rsidRDefault="00D31B93" w:rsidP="00D31B93">
            <w:pPr>
              <w:wordWrap/>
              <w:jc w:val="center"/>
              <w:rPr>
                <w:rFonts w:ascii="원신한 Medium" w:eastAsia="원신한 Medium" w:hAnsi="원신한 Medium"/>
                <w:sz w:val="18"/>
                <w:szCs w:val="20"/>
              </w:rPr>
            </w:pPr>
            <w:r w:rsidRPr="00DD0D3A">
              <w:rPr>
                <w:rFonts w:ascii="원신한 Medium" w:eastAsia="원신한 Medium" w:hAnsi="원신한 Medium" w:hint="eastAsia"/>
                <w:sz w:val="18"/>
                <w:szCs w:val="20"/>
              </w:rPr>
              <w:t>RCPS</w:t>
            </w:r>
          </w:p>
        </w:tc>
        <w:tc>
          <w:tcPr>
            <w:tcW w:w="626" w:type="pct"/>
            <w:shd w:val="clear" w:color="auto" w:fill="E2EFD9" w:themeFill="accent6" w:themeFillTint="33"/>
            <w:vAlign w:val="center"/>
          </w:tcPr>
          <w:p w14:paraId="2E88A96D" w14:textId="36B130BD" w:rsidR="00D31B93" w:rsidRPr="00DD0D3A" w:rsidRDefault="00D31B93" w:rsidP="00D31B93">
            <w:pPr>
              <w:wordWrap/>
              <w:jc w:val="right"/>
              <w:rPr>
                <w:rFonts w:ascii="원신한 Medium" w:eastAsia="원신한 Medium" w:hAnsi="원신한 Medium"/>
                <w:sz w:val="18"/>
                <w:szCs w:val="20"/>
              </w:rPr>
            </w:pPr>
            <w:r w:rsidRPr="00DD0D3A">
              <w:rPr>
                <w:rFonts w:ascii="원신한 Medium" w:eastAsia="원신한 Medium" w:hAnsi="원신한 Medium" w:hint="eastAsia"/>
                <w:sz w:val="18"/>
                <w:szCs w:val="20"/>
              </w:rPr>
              <w:t>-</w:t>
            </w:r>
          </w:p>
        </w:tc>
        <w:tc>
          <w:tcPr>
            <w:tcW w:w="627" w:type="pct"/>
            <w:shd w:val="clear" w:color="auto" w:fill="E2EFD9" w:themeFill="accent6" w:themeFillTint="33"/>
          </w:tcPr>
          <w:p w14:paraId="4BD88F0B" w14:textId="5507C431" w:rsidR="00D31B93" w:rsidRPr="00DD0D3A" w:rsidRDefault="00DD0D3A" w:rsidP="00D31B93">
            <w:pPr>
              <w:wordWrap/>
              <w:jc w:val="right"/>
              <w:rPr>
                <w:rFonts w:ascii="원신한 Medium" w:eastAsia="원신한 Medium" w:hAnsi="원신한 Medium"/>
                <w:sz w:val="18"/>
                <w:szCs w:val="20"/>
              </w:rPr>
            </w:pPr>
            <w:r w:rsidRPr="00DD0D3A">
              <w:rPr>
                <w:rFonts w:ascii="원신한 Medium" w:eastAsia="원신한 Medium" w:hAnsi="원신한 Medium" w:hint="eastAsia"/>
                <w:sz w:val="18"/>
                <w:szCs w:val="20"/>
              </w:rPr>
              <w:t>0.00</w:t>
            </w:r>
          </w:p>
        </w:tc>
        <w:tc>
          <w:tcPr>
            <w:tcW w:w="626" w:type="pct"/>
            <w:shd w:val="clear" w:color="auto" w:fill="E2EFD9" w:themeFill="accent6" w:themeFillTint="33"/>
          </w:tcPr>
          <w:p w14:paraId="4DF467AC" w14:textId="45780DF4" w:rsidR="00D31B93" w:rsidRPr="00DD0D3A" w:rsidRDefault="00D31B93" w:rsidP="00D31B93">
            <w:pPr>
              <w:wordWrap/>
              <w:jc w:val="right"/>
              <w:rPr>
                <w:rFonts w:ascii="원신한 Medium" w:eastAsia="원신한 Medium" w:hAnsi="원신한 Medium"/>
                <w:sz w:val="18"/>
                <w:szCs w:val="20"/>
              </w:rPr>
            </w:pPr>
            <w:r w:rsidRPr="00DD0D3A">
              <w:rPr>
                <w:rFonts w:ascii="원신한 Medium" w:eastAsia="원신한 Medium" w:hAnsi="원신한 Medium" w:hint="eastAsia"/>
                <w:sz w:val="18"/>
                <w:szCs w:val="20"/>
              </w:rPr>
              <w:t>7,490</w:t>
            </w:r>
          </w:p>
        </w:tc>
        <w:tc>
          <w:tcPr>
            <w:tcW w:w="627" w:type="pct"/>
            <w:tcBorders>
              <w:right w:val="nil"/>
            </w:tcBorders>
            <w:shd w:val="clear" w:color="auto" w:fill="E2EFD9" w:themeFill="accent6" w:themeFillTint="33"/>
            <w:vAlign w:val="center"/>
          </w:tcPr>
          <w:p w14:paraId="343A00AF" w14:textId="6395438F" w:rsidR="00D31B93" w:rsidRPr="00DD0D3A" w:rsidRDefault="00DD0D3A" w:rsidP="00D31B93">
            <w:pPr>
              <w:wordWrap/>
              <w:jc w:val="right"/>
              <w:rPr>
                <w:rFonts w:ascii="원신한 Medium" w:eastAsia="원신한 Medium" w:hAnsi="원신한 Medium"/>
                <w:sz w:val="18"/>
                <w:szCs w:val="20"/>
              </w:rPr>
            </w:pPr>
            <w:r w:rsidRPr="00DD0D3A">
              <w:rPr>
                <w:rFonts w:ascii="원신한 Medium" w:eastAsia="원신한 Medium" w:hAnsi="원신한 Medium" w:hint="eastAsia"/>
                <w:sz w:val="18"/>
                <w:szCs w:val="20"/>
              </w:rPr>
              <w:t>3.89</w:t>
            </w:r>
          </w:p>
        </w:tc>
        <w:tc>
          <w:tcPr>
            <w:tcW w:w="869" w:type="pct"/>
            <w:tcBorders>
              <w:right w:val="nil"/>
            </w:tcBorders>
            <w:shd w:val="clear" w:color="auto" w:fill="E2EFD9" w:themeFill="accent6" w:themeFillTint="33"/>
          </w:tcPr>
          <w:p w14:paraId="30391331" w14:textId="1A83949E" w:rsidR="00D31B93" w:rsidRPr="00DD0D3A" w:rsidRDefault="00DD0D3A" w:rsidP="00DD0D3A">
            <w:pPr>
              <w:wordWrap/>
              <w:jc w:val="center"/>
              <w:rPr>
                <w:rFonts w:ascii="원신한 Medium" w:eastAsia="원신한 Medium" w:hAnsi="원신한 Medium"/>
                <w:sz w:val="18"/>
                <w:szCs w:val="20"/>
              </w:rPr>
            </w:pPr>
            <w:r w:rsidRPr="00DD0D3A">
              <w:rPr>
                <w:rFonts w:ascii="원신한 Medium" w:eastAsia="원신한 Medium" w:hAnsi="원신한 Medium" w:hint="eastAsia"/>
                <w:sz w:val="18"/>
                <w:szCs w:val="20"/>
              </w:rPr>
              <w:t>신규투자자</w:t>
            </w:r>
          </w:p>
        </w:tc>
      </w:tr>
      <w:tr w:rsidR="00D31B93" w:rsidRPr="0072424C" w14:paraId="56FE8E9B" w14:textId="77777777" w:rsidTr="00DD0D3A">
        <w:trPr>
          <w:trHeight w:val="254"/>
        </w:trPr>
        <w:tc>
          <w:tcPr>
            <w:tcW w:w="1084" w:type="pct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344AAA36" w14:textId="3856825E" w:rsidR="00D31B93" w:rsidRPr="0083462A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proofErr w:type="spellStart"/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비전벤처스</w:t>
            </w:r>
            <w:proofErr w:type="spellEnd"/>
          </w:p>
        </w:tc>
        <w:tc>
          <w:tcPr>
            <w:tcW w:w="541" w:type="pct"/>
            <w:shd w:val="clear" w:color="auto" w:fill="E2EFD9" w:themeFill="accent6" w:themeFillTint="33"/>
          </w:tcPr>
          <w:p w14:paraId="2F70ABAA" w14:textId="24DDF826" w:rsidR="00D31B93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RCPS</w:t>
            </w:r>
          </w:p>
        </w:tc>
        <w:tc>
          <w:tcPr>
            <w:tcW w:w="626" w:type="pct"/>
            <w:shd w:val="clear" w:color="auto" w:fill="E2EFD9" w:themeFill="accent6" w:themeFillTint="33"/>
            <w:vAlign w:val="center"/>
          </w:tcPr>
          <w:p w14:paraId="10766EA1" w14:textId="46A78AAB" w:rsidR="00D31B93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-</w:t>
            </w:r>
          </w:p>
        </w:tc>
        <w:tc>
          <w:tcPr>
            <w:tcW w:w="627" w:type="pct"/>
            <w:shd w:val="clear" w:color="auto" w:fill="E2EFD9" w:themeFill="accent6" w:themeFillTint="33"/>
          </w:tcPr>
          <w:p w14:paraId="2A7ED01C" w14:textId="25FE74B4" w:rsidR="00D31B93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0.00</w:t>
            </w:r>
          </w:p>
        </w:tc>
        <w:tc>
          <w:tcPr>
            <w:tcW w:w="626" w:type="pct"/>
            <w:shd w:val="clear" w:color="auto" w:fill="E2EFD9" w:themeFill="accent6" w:themeFillTint="33"/>
          </w:tcPr>
          <w:p w14:paraId="5E028FCC" w14:textId="29BC32EB" w:rsidR="00D31B93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7,490</w:t>
            </w:r>
          </w:p>
        </w:tc>
        <w:tc>
          <w:tcPr>
            <w:tcW w:w="627" w:type="pct"/>
            <w:tcBorders>
              <w:right w:val="nil"/>
            </w:tcBorders>
            <w:shd w:val="clear" w:color="auto" w:fill="E2EFD9" w:themeFill="accent6" w:themeFillTint="33"/>
            <w:vAlign w:val="center"/>
          </w:tcPr>
          <w:p w14:paraId="235365D8" w14:textId="704DAE12" w:rsidR="00D31B93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3.89</w:t>
            </w:r>
          </w:p>
        </w:tc>
        <w:tc>
          <w:tcPr>
            <w:tcW w:w="869" w:type="pct"/>
            <w:tcBorders>
              <w:right w:val="nil"/>
            </w:tcBorders>
            <w:shd w:val="clear" w:color="auto" w:fill="E2EFD9" w:themeFill="accent6" w:themeFillTint="33"/>
          </w:tcPr>
          <w:p w14:paraId="5176D60D" w14:textId="13AC193A" w:rsidR="00D31B93" w:rsidRDefault="00DD0D3A" w:rsidP="00DD0D3A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신규투자자</w:t>
            </w:r>
          </w:p>
        </w:tc>
      </w:tr>
      <w:tr w:rsidR="00D31B93" w:rsidRPr="0072424C" w14:paraId="39844D80" w14:textId="77777777" w:rsidTr="00DD0D3A">
        <w:trPr>
          <w:trHeight w:val="254"/>
        </w:trPr>
        <w:tc>
          <w:tcPr>
            <w:tcW w:w="1084" w:type="pct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711824F9" w14:textId="691116E8" w:rsidR="00D31B93" w:rsidRPr="0083462A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proofErr w:type="spellStart"/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엑스플로</w:t>
            </w:r>
            <w:proofErr w:type="spellEnd"/>
          </w:p>
        </w:tc>
        <w:tc>
          <w:tcPr>
            <w:tcW w:w="541" w:type="pct"/>
            <w:shd w:val="clear" w:color="auto" w:fill="E2EFD9" w:themeFill="accent6" w:themeFillTint="33"/>
          </w:tcPr>
          <w:p w14:paraId="464F5ED1" w14:textId="72859421" w:rsidR="00D31B93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RCPS</w:t>
            </w:r>
          </w:p>
        </w:tc>
        <w:tc>
          <w:tcPr>
            <w:tcW w:w="626" w:type="pct"/>
            <w:shd w:val="clear" w:color="auto" w:fill="E2EFD9" w:themeFill="accent6" w:themeFillTint="33"/>
            <w:vAlign w:val="center"/>
          </w:tcPr>
          <w:p w14:paraId="6DF5433A" w14:textId="247F8AF4" w:rsidR="00D31B93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-</w:t>
            </w:r>
          </w:p>
        </w:tc>
        <w:tc>
          <w:tcPr>
            <w:tcW w:w="627" w:type="pct"/>
            <w:shd w:val="clear" w:color="auto" w:fill="E2EFD9" w:themeFill="accent6" w:themeFillTint="33"/>
          </w:tcPr>
          <w:p w14:paraId="7520F6F6" w14:textId="2DCFDC42" w:rsidR="00D31B93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0.00</w:t>
            </w:r>
          </w:p>
        </w:tc>
        <w:tc>
          <w:tcPr>
            <w:tcW w:w="626" w:type="pct"/>
            <w:shd w:val="clear" w:color="auto" w:fill="E2EFD9" w:themeFill="accent6" w:themeFillTint="33"/>
          </w:tcPr>
          <w:p w14:paraId="0CAF34FB" w14:textId="33FA1CB7" w:rsidR="00D31B93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7,490</w:t>
            </w:r>
          </w:p>
        </w:tc>
        <w:tc>
          <w:tcPr>
            <w:tcW w:w="627" w:type="pct"/>
            <w:tcBorders>
              <w:right w:val="nil"/>
            </w:tcBorders>
            <w:shd w:val="clear" w:color="auto" w:fill="E2EFD9" w:themeFill="accent6" w:themeFillTint="33"/>
            <w:vAlign w:val="center"/>
          </w:tcPr>
          <w:p w14:paraId="38902D2B" w14:textId="6F1BE2AB" w:rsidR="00D31B93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3.89</w:t>
            </w:r>
          </w:p>
        </w:tc>
        <w:tc>
          <w:tcPr>
            <w:tcW w:w="869" w:type="pct"/>
            <w:tcBorders>
              <w:right w:val="nil"/>
            </w:tcBorders>
            <w:shd w:val="clear" w:color="auto" w:fill="E2EFD9" w:themeFill="accent6" w:themeFillTint="33"/>
          </w:tcPr>
          <w:p w14:paraId="0E219601" w14:textId="0AB0543A" w:rsidR="00D31B93" w:rsidRDefault="00DD0D3A" w:rsidP="00DD0D3A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신규투자자</w:t>
            </w:r>
          </w:p>
        </w:tc>
      </w:tr>
      <w:tr w:rsidR="00D31B93" w:rsidRPr="0072424C" w14:paraId="7149CE3F" w14:textId="77777777" w:rsidTr="00DD0D3A">
        <w:trPr>
          <w:trHeight w:val="254"/>
        </w:trPr>
        <w:tc>
          <w:tcPr>
            <w:tcW w:w="1084" w:type="pct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42503947" w14:textId="60B27011" w:rsidR="00D31B93" w:rsidRPr="0083462A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proofErr w:type="spellStart"/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젠트움파트너스</w:t>
            </w:r>
            <w:proofErr w:type="spellEnd"/>
          </w:p>
        </w:tc>
        <w:tc>
          <w:tcPr>
            <w:tcW w:w="541" w:type="pct"/>
            <w:shd w:val="clear" w:color="auto" w:fill="E2EFD9" w:themeFill="accent6" w:themeFillTint="33"/>
          </w:tcPr>
          <w:p w14:paraId="1AB22CDD" w14:textId="0990BD63" w:rsidR="00D31B93" w:rsidRDefault="00D31B93" w:rsidP="00D31B93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RCPS</w:t>
            </w:r>
          </w:p>
        </w:tc>
        <w:tc>
          <w:tcPr>
            <w:tcW w:w="626" w:type="pct"/>
            <w:shd w:val="clear" w:color="auto" w:fill="E2EFD9" w:themeFill="accent6" w:themeFillTint="33"/>
            <w:vAlign w:val="center"/>
          </w:tcPr>
          <w:p w14:paraId="406FEC7B" w14:textId="4C027B65" w:rsidR="00D31B93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-</w:t>
            </w:r>
          </w:p>
        </w:tc>
        <w:tc>
          <w:tcPr>
            <w:tcW w:w="627" w:type="pct"/>
            <w:shd w:val="clear" w:color="auto" w:fill="E2EFD9" w:themeFill="accent6" w:themeFillTint="33"/>
          </w:tcPr>
          <w:p w14:paraId="20D00E7E" w14:textId="1A4192AA" w:rsidR="00D31B93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0.00</w:t>
            </w:r>
          </w:p>
        </w:tc>
        <w:tc>
          <w:tcPr>
            <w:tcW w:w="626" w:type="pct"/>
            <w:shd w:val="clear" w:color="auto" w:fill="E2EFD9" w:themeFill="accent6" w:themeFillTint="33"/>
          </w:tcPr>
          <w:p w14:paraId="68C8A926" w14:textId="247439AC" w:rsidR="00D31B93" w:rsidRDefault="00D31B93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7,490</w:t>
            </w:r>
          </w:p>
        </w:tc>
        <w:tc>
          <w:tcPr>
            <w:tcW w:w="627" w:type="pct"/>
            <w:tcBorders>
              <w:right w:val="nil"/>
            </w:tcBorders>
            <w:shd w:val="clear" w:color="auto" w:fill="E2EFD9" w:themeFill="accent6" w:themeFillTint="33"/>
            <w:vAlign w:val="center"/>
          </w:tcPr>
          <w:p w14:paraId="750E0B8A" w14:textId="1BD3BD53" w:rsidR="00D31B93" w:rsidRDefault="00DD0D3A" w:rsidP="00D31B93">
            <w:pPr>
              <w:wordWrap/>
              <w:jc w:val="right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3.89</w:t>
            </w:r>
          </w:p>
        </w:tc>
        <w:tc>
          <w:tcPr>
            <w:tcW w:w="869" w:type="pct"/>
            <w:tcBorders>
              <w:right w:val="nil"/>
            </w:tcBorders>
            <w:shd w:val="clear" w:color="auto" w:fill="E2EFD9" w:themeFill="accent6" w:themeFillTint="33"/>
          </w:tcPr>
          <w:p w14:paraId="36DDAD30" w14:textId="33D265F0" w:rsidR="00D31B93" w:rsidRDefault="00DD0D3A" w:rsidP="00DD0D3A">
            <w:pPr>
              <w:wordWrap/>
              <w:jc w:val="center"/>
              <w:rPr>
                <w:rFonts w:ascii="원신한 Light" w:eastAsia="원신한 Light" w:hAnsi="원신한 Light"/>
                <w:sz w:val="18"/>
                <w:szCs w:val="20"/>
              </w:rPr>
            </w:pPr>
            <w:r>
              <w:rPr>
                <w:rFonts w:ascii="원신한 Light" w:eastAsia="원신한 Light" w:hAnsi="원신한 Light" w:hint="eastAsia"/>
                <w:sz w:val="18"/>
                <w:szCs w:val="20"/>
              </w:rPr>
              <w:t>신규투자자</w:t>
            </w:r>
          </w:p>
        </w:tc>
      </w:tr>
      <w:tr w:rsidR="00D31B93" w:rsidRPr="0072424C" w14:paraId="5AD0B541" w14:textId="77777777" w:rsidTr="00DD0D3A">
        <w:trPr>
          <w:trHeight w:val="254"/>
        </w:trPr>
        <w:tc>
          <w:tcPr>
            <w:tcW w:w="1084" w:type="pct"/>
            <w:tcBorders>
              <w:left w:val="nil"/>
            </w:tcBorders>
            <w:shd w:val="clear" w:color="auto" w:fill="FFF2CC" w:themeFill="accent4" w:themeFillTint="33"/>
            <w:vAlign w:val="center"/>
          </w:tcPr>
          <w:p w14:paraId="046AA4B9" w14:textId="48BC9B6B" w:rsidR="00D31B93" w:rsidRPr="00DD0D3A" w:rsidRDefault="00D31B93" w:rsidP="00D31B93">
            <w:pPr>
              <w:wordWrap/>
              <w:jc w:val="center"/>
              <w:rPr>
                <w:rFonts w:ascii="원신한 Medium" w:eastAsia="원신한 Medium" w:hAnsi="원신한 Medium"/>
                <w:sz w:val="18"/>
                <w:szCs w:val="20"/>
              </w:rPr>
            </w:pPr>
            <w:r w:rsidRPr="00DD0D3A">
              <w:rPr>
                <w:rFonts w:ascii="원신한 Medium" w:eastAsia="원신한 Medium" w:hAnsi="원신한 Medium" w:hint="eastAsia"/>
                <w:sz w:val="18"/>
                <w:szCs w:val="20"/>
              </w:rPr>
              <w:t>당 펀드</w:t>
            </w:r>
          </w:p>
        </w:tc>
        <w:tc>
          <w:tcPr>
            <w:tcW w:w="541" w:type="pct"/>
            <w:shd w:val="clear" w:color="auto" w:fill="FFF2CC" w:themeFill="accent4" w:themeFillTint="33"/>
          </w:tcPr>
          <w:p w14:paraId="0A3DF6F2" w14:textId="10BE3B23" w:rsidR="00D31B93" w:rsidRPr="00DD0D3A" w:rsidRDefault="00D31B93" w:rsidP="00D31B93">
            <w:pPr>
              <w:wordWrap/>
              <w:jc w:val="center"/>
              <w:rPr>
                <w:rFonts w:ascii="원신한 Medium" w:eastAsia="원신한 Medium" w:hAnsi="원신한 Medium"/>
                <w:sz w:val="18"/>
                <w:szCs w:val="20"/>
              </w:rPr>
            </w:pPr>
            <w:r w:rsidRPr="00DD0D3A">
              <w:rPr>
                <w:rFonts w:ascii="원신한 Medium" w:eastAsia="원신한 Medium" w:hAnsi="원신한 Medium" w:hint="eastAsia"/>
                <w:sz w:val="18"/>
                <w:szCs w:val="20"/>
              </w:rPr>
              <w:t>RCPS</w:t>
            </w:r>
          </w:p>
        </w:tc>
        <w:tc>
          <w:tcPr>
            <w:tcW w:w="626" w:type="pct"/>
            <w:shd w:val="clear" w:color="auto" w:fill="FFF2CC" w:themeFill="accent4" w:themeFillTint="33"/>
            <w:vAlign w:val="center"/>
          </w:tcPr>
          <w:p w14:paraId="06375C10" w14:textId="1644B9D8" w:rsidR="00D31B93" w:rsidRPr="00DD0D3A" w:rsidRDefault="00D31B93" w:rsidP="00D31B93">
            <w:pPr>
              <w:wordWrap/>
              <w:jc w:val="right"/>
              <w:rPr>
                <w:rFonts w:ascii="원신한 Medium" w:eastAsia="원신한 Medium" w:hAnsi="원신한 Medium"/>
                <w:sz w:val="18"/>
                <w:szCs w:val="20"/>
              </w:rPr>
            </w:pPr>
            <w:r w:rsidRPr="00DD0D3A">
              <w:rPr>
                <w:rFonts w:ascii="원신한 Medium" w:eastAsia="원신한 Medium" w:hAnsi="원신한 Medium" w:hint="eastAsia"/>
                <w:sz w:val="18"/>
                <w:szCs w:val="20"/>
              </w:rPr>
              <w:t>-</w:t>
            </w:r>
          </w:p>
        </w:tc>
        <w:tc>
          <w:tcPr>
            <w:tcW w:w="627" w:type="pct"/>
            <w:shd w:val="clear" w:color="auto" w:fill="FFF2CC" w:themeFill="accent4" w:themeFillTint="33"/>
          </w:tcPr>
          <w:p w14:paraId="14D3837E" w14:textId="60A4508F" w:rsidR="00D31B93" w:rsidRPr="00DD0D3A" w:rsidRDefault="00DD0D3A" w:rsidP="00D31B93">
            <w:pPr>
              <w:wordWrap/>
              <w:jc w:val="right"/>
              <w:rPr>
                <w:rFonts w:ascii="원신한 Medium" w:eastAsia="원신한 Medium" w:hAnsi="원신한 Medium"/>
                <w:sz w:val="18"/>
                <w:szCs w:val="20"/>
              </w:rPr>
            </w:pPr>
            <w:r w:rsidRPr="00DD0D3A">
              <w:rPr>
                <w:rFonts w:ascii="원신한 Medium" w:eastAsia="원신한 Medium" w:hAnsi="원신한 Medium" w:hint="eastAsia"/>
                <w:sz w:val="18"/>
                <w:szCs w:val="20"/>
              </w:rPr>
              <w:t>0.00</w:t>
            </w:r>
          </w:p>
        </w:tc>
        <w:tc>
          <w:tcPr>
            <w:tcW w:w="626" w:type="pct"/>
            <w:shd w:val="clear" w:color="auto" w:fill="FFF2CC" w:themeFill="accent4" w:themeFillTint="33"/>
          </w:tcPr>
          <w:p w14:paraId="11683CA9" w14:textId="19D5388E" w:rsidR="00D31B93" w:rsidRPr="00DD0D3A" w:rsidRDefault="00D31B93" w:rsidP="00D31B93">
            <w:pPr>
              <w:wordWrap/>
              <w:jc w:val="right"/>
              <w:rPr>
                <w:rFonts w:ascii="원신한 Medium" w:eastAsia="원신한 Medium" w:hAnsi="원신한 Medium"/>
                <w:sz w:val="18"/>
                <w:szCs w:val="20"/>
              </w:rPr>
            </w:pPr>
            <w:r w:rsidRPr="00DD0D3A">
              <w:rPr>
                <w:rFonts w:ascii="원신한 Medium" w:eastAsia="원신한 Medium" w:hAnsi="원신한 Medium" w:hint="eastAsia"/>
                <w:sz w:val="18"/>
                <w:szCs w:val="20"/>
              </w:rPr>
              <w:t>7,490</w:t>
            </w:r>
          </w:p>
        </w:tc>
        <w:tc>
          <w:tcPr>
            <w:tcW w:w="627" w:type="pct"/>
            <w:tcBorders>
              <w:right w:val="nil"/>
            </w:tcBorders>
            <w:shd w:val="clear" w:color="auto" w:fill="FFF2CC" w:themeFill="accent4" w:themeFillTint="33"/>
            <w:vAlign w:val="center"/>
          </w:tcPr>
          <w:p w14:paraId="66EBE899" w14:textId="2512CEBA" w:rsidR="00D31B93" w:rsidRPr="00DD0D3A" w:rsidRDefault="00DD0D3A" w:rsidP="00D31B93">
            <w:pPr>
              <w:wordWrap/>
              <w:jc w:val="right"/>
              <w:rPr>
                <w:rFonts w:ascii="원신한 Medium" w:eastAsia="원신한 Medium" w:hAnsi="원신한 Medium"/>
                <w:sz w:val="18"/>
                <w:szCs w:val="20"/>
              </w:rPr>
            </w:pPr>
            <w:r w:rsidRPr="00DD0D3A">
              <w:rPr>
                <w:rFonts w:ascii="원신한 Medium" w:eastAsia="원신한 Medium" w:hAnsi="원신한 Medium" w:hint="eastAsia"/>
                <w:sz w:val="18"/>
                <w:szCs w:val="20"/>
              </w:rPr>
              <w:t>3.89</w:t>
            </w:r>
          </w:p>
        </w:tc>
        <w:tc>
          <w:tcPr>
            <w:tcW w:w="869" w:type="pct"/>
            <w:tcBorders>
              <w:right w:val="nil"/>
            </w:tcBorders>
            <w:shd w:val="clear" w:color="auto" w:fill="FFF2CC" w:themeFill="accent4" w:themeFillTint="33"/>
          </w:tcPr>
          <w:p w14:paraId="0347212F" w14:textId="39429C21" w:rsidR="00D31B93" w:rsidRPr="00DD0D3A" w:rsidRDefault="00DD0D3A" w:rsidP="00DD0D3A">
            <w:pPr>
              <w:wordWrap/>
              <w:jc w:val="center"/>
              <w:rPr>
                <w:rFonts w:ascii="원신한 Medium" w:eastAsia="원신한 Medium" w:hAnsi="원신한 Medium"/>
                <w:sz w:val="18"/>
                <w:szCs w:val="20"/>
              </w:rPr>
            </w:pPr>
            <w:r w:rsidRPr="00DD0D3A">
              <w:rPr>
                <w:rFonts w:ascii="원신한 Medium" w:eastAsia="원신한 Medium" w:hAnsi="원신한 Medium" w:hint="eastAsia"/>
                <w:sz w:val="18"/>
                <w:szCs w:val="20"/>
              </w:rPr>
              <w:t>신규투자자</w:t>
            </w:r>
          </w:p>
        </w:tc>
      </w:tr>
      <w:tr w:rsidR="00D31B93" w:rsidRPr="0072424C" w14:paraId="00AFDD80" w14:textId="77777777" w:rsidTr="00DD0D3A">
        <w:trPr>
          <w:trHeight w:val="254"/>
        </w:trPr>
        <w:tc>
          <w:tcPr>
            <w:tcW w:w="1084" w:type="pc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BFBB894" w14:textId="64EE3274" w:rsidR="00D31B93" w:rsidRPr="00DD0D3A" w:rsidRDefault="00D31B93" w:rsidP="00D31B93">
            <w:pPr>
              <w:wordWrap/>
              <w:jc w:val="center"/>
              <w:rPr>
                <w:rFonts w:ascii="원신한 Medium" w:eastAsia="원신한 Medium" w:hAnsi="원신한 Medium"/>
                <w:sz w:val="18"/>
                <w:szCs w:val="20"/>
              </w:rPr>
            </w:pPr>
            <w:r w:rsidRPr="00DD0D3A">
              <w:rPr>
                <w:rFonts w:ascii="원신한 Medium" w:eastAsia="원신한 Medium" w:hAnsi="원신한 Medium" w:hint="eastAsia"/>
                <w:sz w:val="18"/>
                <w:szCs w:val="20"/>
              </w:rPr>
              <w:t>합계</w:t>
            </w:r>
          </w:p>
        </w:tc>
        <w:tc>
          <w:tcPr>
            <w:tcW w:w="541" w:type="pct"/>
            <w:shd w:val="clear" w:color="auto" w:fill="F2F2F2" w:themeFill="background1" w:themeFillShade="F2"/>
          </w:tcPr>
          <w:p w14:paraId="52E4C7DA" w14:textId="77777777" w:rsidR="00D31B93" w:rsidRPr="00DD0D3A" w:rsidRDefault="00D31B93" w:rsidP="00D31B93">
            <w:pPr>
              <w:wordWrap/>
              <w:jc w:val="center"/>
              <w:rPr>
                <w:rFonts w:ascii="원신한 Medium" w:eastAsia="원신한 Medium" w:hAnsi="원신한 Medium"/>
                <w:sz w:val="18"/>
                <w:szCs w:val="20"/>
              </w:rPr>
            </w:pPr>
          </w:p>
        </w:tc>
        <w:tc>
          <w:tcPr>
            <w:tcW w:w="626" w:type="pct"/>
            <w:shd w:val="clear" w:color="auto" w:fill="F2F2F2" w:themeFill="background1" w:themeFillShade="F2"/>
            <w:vAlign w:val="center"/>
          </w:tcPr>
          <w:p w14:paraId="2DD3D7FA" w14:textId="3CED0127" w:rsidR="00D31B93" w:rsidRPr="00DD0D3A" w:rsidRDefault="00D31B93" w:rsidP="0008784A">
            <w:pPr>
              <w:wordWrap/>
              <w:jc w:val="right"/>
              <w:rPr>
                <w:rFonts w:ascii="원신한 Medium" w:eastAsia="원신한 Medium" w:hAnsi="원신한 Medium"/>
                <w:sz w:val="18"/>
                <w:szCs w:val="20"/>
              </w:rPr>
            </w:pPr>
            <w:r w:rsidRPr="00DD0D3A">
              <w:rPr>
                <w:rFonts w:ascii="원신한 Medium" w:eastAsia="원신한 Medium" w:hAnsi="원신한 Medium" w:hint="eastAsia"/>
                <w:sz w:val="18"/>
                <w:szCs w:val="20"/>
              </w:rPr>
              <w:t>155,2</w:t>
            </w:r>
            <w:r w:rsidR="0008784A">
              <w:rPr>
                <w:rFonts w:ascii="원신한 Medium" w:eastAsia="원신한 Medium" w:hAnsi="원신한 Medium"/>
                <w:sz w:val="18"/>
                <w:szCs w:val="20"/>
              </w:rPr>
              <w:t>37</w:t>
            </w:r>
          </w:p>
        </w:tc>
        <w:tc>
          <w:tcPr>
            <w:tcW w:w="627" w:type="pct"/>
            <w:shd w:val="clear" w:color="auto" w:fill="F2F2F2" w:themeFill="background1" w:themeFillShade="F2"/>
          </w:tcPr>
          <w:p w14:paraId="33116D3C" w14:textId="1AB35EC2" w:rsidR="00D31B93" w:rsidRPr="00DD0D3A" w:rsidRDefault="00DD0D3A" w:rsidP="00D31B93">
            <w:pPr>
              <w:wordWrap/>
              <w:jc w:val="right"/>
              <w:rPr>
                <w:rFonts w:ascii="원신한 Medium" w:eastAsia="원신한 Medium" w:hAnsi="원신한 Medium"/>
                <w:sz w:val="18"/>
                <w:szCs w:val="20"/>
              </w:rPr>
            </w:pPr>
            <w:r w:rsidRPr="00DD0D3A">
              <w:rPr>
                <w:rFonts w:ascii="원신한 Medium" w:eastAsia="원신한 Medium" w:hAnsi="원신한 Medium" w:hint="eastAsia"/>
                <w:sz w:val="18"/>
                <w:szCs w:val="20"/>
              </w:rPr>
              <w:t>100.00</w:t>
            </w:r>
          </w:p>
        </w:tc>
        <w:tc>
          <w:tcPr>
            <w:tcW w:w="626" w:type="pct"/>
            <w:shd w:val="clear" w:color="auto" w:fill="F2F2F2" w:themeFill="background1" w:themeFillShade="F2"/>
          </w:tcPr>
          <w:p w14:paraId="3E98615A" w14:textId="6EC1B4C0" w:rsidR="00D31B93" w:rsidRPr="00DD0D3A" w:rsidRDefault="00D31B93" w:rsidP="0008784A">
            <w:pPr>
              <w:wordWrap/>
              <w:jc w:val="right"/>
              <w:rPr>
                <w:rFonts w:ascii="원신한 Medium" w:eastAsia="원신한 Medium" w:hAnsi="원신한 Medium"/>
                <w:sz w:val="18"/>
                <w:szCs w:val="20"/>
              </w:rPr>
            </w:pPr>
            <w:r w:rsidRPr="00DD0D3A">
              <w:rPr>
                <w:rFonts w:ascii="원신한 Medium" w:eastAsia="원신한 Medium" w:hAnsi="원신한 Medium" w:hint="eastAsia"/>
                <w:sz w:val="18"/>
                <w:szCs w:val="20"/>
              </w:rPr>
              <w:t>192,</w:t>
            </w:r>
            <w:r w:rsidR="0008784A">
              <w:rPr>
                <w:rFonts w:ascii="원신한 Medium" w:eastAsia="원신한 Medium" w:hAnsi="원신한 Medium"/>
                <w:sz w:val="18"/>
                <w:szCs w:val="20"/>
              </w:rPr>
              <w:t>687</w:t>
            </w:r>
          </w:p>
        </w:tc>
        <w:tc>
          <w:tcPr>
            <w:tcW w:w="627" w:type="pc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76DB8944" w14:textId="5D918A8A" w:rsidR="00D31B93" w:rsidRPr="00DD0D3A" w:rsidRDefault="00DD0D3A" w:rsidP="00D31B93">
            <w:pPr>
              <w:wordWrap/>
              <w:jc w:val="right"/>
              <w:rPr>
                <w:rFonts w:ascii="원신한 Medium" w:eastAsia="원신한 Medium" w:hAnsi="원신한 Medium"/>
                <w:sz w:val="18"/>
                <w:szCs w:val="20"/>
              </w:rPr>
            </w:pPr>
            <w:r w:rsidRPr="00DD0D3A">
              <w:rPr>
                <w:rFonts w:ascii="원신한 Medium" w:eastAsia="원신한 Medium" w:hAnsi="원신한 Medium" w:hint="eastAsia"/>
                <w:sz w:val="18"/>
                <w:szCs w:val="20"/>
              </w:rPr>
              <w:t>100.00</w:t>
            </w:r>
          </w:p>
        </w:tc>
        <w:tc>
          <w:tcPr>
            <w:tcW w:w="869" w:type="pct"/>
            <w:tcBorders>
              <w:right w:val="nil"/>
            </w:tcBorders>
            <w:shd w:val="clear" w:color="auto" w:fill="F2F2F2" w:themeFill="background1" w:themeFillShade="F2"/>
          </w:tcPr>
          <w:p w14:paraId="5F2DF228" w14:textId="77777777" w:rsidR="00D31B93" w:rsidRPr="00DD0D3A" w:rsidRDefault="00D31B93" w:rsidP="00DD0D3A">
            <w:pPr>
              <w:wordWrap/>
              <w:jc w:val="center"/>
              <w:rPr>
                <w:rFonts w:ascii="원신한 Medium" w:eastAsia="원신한 Medium" w:hAnsi="원신한 Medium"/>
                <w:sz w:val="18"/>
                <w:szCs w:val="20"/>
              </w:rPr>
            </w:pPr>
          </w:p>
        </w:tc>
      </w:tr>
    </w:tbl>
    <w:p w14:paraId="543597CA" w14:textId="77777777" w:rsidR="003032A3" w:rsidRDefault="003032A3" w:rsidP="003032A3">
      <w:pPr>
        <w:wordWrap/>
        <w:spacing w:before="60" w:after="0" w:line="240" w:lineRule="auto"/>
        <w:rPr>
          <w:rFonts w:ascii="원신한 Light" w:eastAsia="원신한 Light" w:hAnsi="원신한 Light"/>
        </w:rPr>
      </w:pPr>
    </w:p>
    <w:p w14:paraId="231C9297" w14:textId="77777777" w:rsidR="00F64115" w:rsidRPr="00A526B4" w:rsidRDefault="00F64115" w:rsidP="003032A3">
      <w:pPr>
        <w:wordWrap/>
        <w:spacing w:before="60" w:after="0" w:line="240" w:lineRule="auto"/>
        <w:rPr>
          <w:rFonts w:ascii="원신한 Light" w:eastAsia="원신한 Light" w:hAnsi="원신한 Light"/>
        </w:rPr>
      </w:pPr>
    </w:p>
    <w:p w14:paraId="270D101A" w14:textId="77777777" w:rsidR="003032A3" w:rsidRPr="00625275" w:rsidRDefault="003032A3" w:rsidP="003032A3">
      <w:pPr>
        <w:pStyle w:val="a4"/>
        <w:numPr>
          <w:ilvl w:val="0"/>
          <w:numId w:val="1"/>
        </w:numPr>
        <w:spacing w:after="0" w:line="276" w:lineRule="auto"/>
        <w:ind w:leftChars="0" w:left="350" w:hanging="350"/>
        <w:rPr>
          <w:rFonts w:ascii="원신한 Bold" w:eastAsia="원신한 Bold" w:hAnsi="원신한 Bold"/>
          <w:szCs w:val="24"/>
        </w:rPr>
      </w:pPr>
      <w:r>
        <w:rPr>
          <w:rFonts w:ascii="원신한 Bold" w:eastAsia="원신한 Bold" w:hAnsi="원신한 Bold" w:hint="eastAsia"/>
          <w:szCs w:val="24"/>
        </w:rPr>
        <w:lastRenderedPageBreak/>
        <w:t xml:space="preserve">안건 </w:t>
      </w:r>
      <w:r w:rsidRPr="00625275">
        <w:rPr>
          <w:rFonts w:ascii="원신한 Bold" w:eastAsia="원신한 Bold" w:hAnsi="원신한 Bold" w:hint="eastAsia"/>
          <w:szCs w:val="24"/>
        </w:rPr>
        <w:t>동의 여부</w:t>
      </w:r>
    </w:p>
    <w:p w14:paraId="5161F99C" w14:textId="43F80A38" w:rsidR="007C54C9" w:rsidRPr="003032A3" w:rsidRDefault="003032A3" w:rsidP="003032A3">
      <w:pPr>
        <w:pStyle w:val="a4"/>
        <w:numPr>
          <w:ilvl w:val="0"/>
          <w:numId w:val="2"/>
        </w:numPr>
        <w:wordWrap/>
        <w:spacing w:after="120" w:line="240" w:lineRule="auto"/>
        <w:ind w:leftChars="0" w:left="504" w:hanging="282"/>
        <w:rPr>
          <w:rFonts w:ascii="원신한 Light" w:eastAsia="원신한 Light" w:hAnsi="원신한 Light"/>
        </w:rPr>
      </w:pPr>
      <w:r w:rsidRPr="005255D4">
        <w:rPr>
          <w:rFonts w:ascii="원신한 Light" w:eastAsia="원신한 Light" w:hAnsi="원신한 Light" w:hint="eastAsia"/>
        </w:rPr>
        <w:t xml:space="preserve">금번 </w:t>
      </w:r>
      <w:r>
        <w:rPr>
          <w:rFonts w:ascii="원신한 Light" w:eastAsia="원신한 Light" w:hAnsi="원신한 Light" w:hint="eastAsia"/>
        </w:rPr>
        <w:t>사전동의 안건에</w:t>
      </w:r>
      <w:r w:rsidRPr="005255D4">
        <w:rPr>
          <w:rFonts w:ascii="원신한 Light" w:eastAsia="원신한 Light" w:hAnsi="원신한 Light" w:hint="eastAsia"/>
        </w:rPr>
        <w:t xml:space="preserve"> 대해</w:t>
      </w:r>
      <w:r>
        <w:rPr>
          <w:rFonts w:ascii="원신한 Light" w:eastAsia="원신한 Light" w:hAnsi="원신한 Light" w:hint="eastAsia"/>
        </w:rPr>
        <w:t xml:space="preserve"> </w:t>
      </w:r>
      <w:r w:rsidRPr="005255D4">
        <w:rPr>
          <w:rFonts w:ascii="원신한 Light" w:eastAsia="원신한 Light" w:hAnsi="원신한 Light" w:hint="eastAsia"/>
        </w:rPr>
        <w:t>동</w:t>
      </w:r>
      <w:r>
        <w:rPr>
          <w:rFonts w:ascii="원신한 Light" w:eastAsia="원신한 Light" w:hAnsi="원신한 Light" w:hint="eastAsia"/>
        </w:rPr>
        <w:t>의하며</w:t>
      </w:r>
      <w:r w:rsidRPr="005255D4">
        <w:rPr>
          <w:rFonts w:ascii="원신한 Light" w:eastAsia="원신한 Light" w:hAnsi="원신한 Light" w:hint="eastAsia"/>
        </w:rPr>
        <w:t>,</w:t>
      </w:r>
      <w:r>
        <w:rPr>
          <w:rFonts w:ascii="원신한 Light" w:eastAsia="원신한 Light" w:hAnsi="원신한 Light"/>
        </w:rPr>
        <w:t xml:space="preserve"> </w:t>
      </w:r>
      <w:r>
        <w:rPr>
          <w:rFonts w:ascii="원신한 Light" w:eastAsia="원신한 Light" w:hAnsi="원신한 Light" w:hint="eastAsia"/>
        </w:rPr>
        <w:t>동의서에 날인 후 회사에 제출하고자 함</w:t>
      </w:r>
    </w:p>
    <w:sectPr w:rsidR="007C54C9" w:rsidRPr="003032A3" w:rsidSect="00B1009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B4102" w14:textId="77777777" w:rsidR="00782F02" w:rsidRDefault="00782F02" w:rsidP="003B0124">
      <w:pPr>
        <w:spacing w:after="0" w:line="240" w:lineRule="auto"/>
      </w:pPr>
      <w:r>
        <w:separator/>
      </w:r>
    </w:p>
  </w:endnote>
  <w:endnote w:type="continuationSeparator" w:id="0">
    <w:p w14:paraId="442372FB" w14:textId="77777777" w:rsidR="00782F02" w:rsidRDefault="00782F02" w:rsidP="003B0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원신한 Light">
    <w:panose1 w:val="020B0303000000000000"/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원신한 Bold">
    <w:panose1 w:val="020B0803000000000000"/>
    <w:charset w:val="81"/>
    <w:family w:val="modern"/>
    <w:pitch w:val="variable"/>
    <w:sig w:usb0="800002A7" w:usb1="09D7FCFB" w:usb2="00000010" w:usb3="00000000" w:csb0="00080001" w:csb1="00000000"/>
  </w:font>
  <w:font w:name="원신한 Medium">
    <w:panose1 w:val="020B0603000000000000"/>
    <w:charset w:val="81"/>
    <w:family w:val="moder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3F1CD" w14:textId="77777777" w:rsidR="00782F02" w:rsidRDefault="00782F02" w:rsidP="003B0124">
      <w:pPr>
        <w:spacing w:after="0" w:line="240" w:lineRule="auto"/>
      </w:pPr>
      <w:r>
        <w:separator/>
      </w:r>
    </w:p>
  </w:footnote>
  <w:footnote w:type="continuationSeparator" w:id="0">
    <w:p w14:paraId="52A5CD65" w14:textId="77777777" w:rsidR="00782F02" w:rsidRDefault="00782F02" w:rsidP="003B0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927F5" w14:textId="77777777" w:rsidR="00782F02" w:rsidRPr="00B25920" w:rsidRDefault="00782F02" w:rsidP="00B25920">
    <w:pPr>
      <w:pStyle w:val="a5"/>
      <w:jc w:val="left"/>
    </w:pPr>
    <w:r>
      <w:rPr>
        <w:rFonts w:ascii="Times New Roman" w:hAnsi="Times New Roman" w:cs="Times New Roman"/>
        <w:b/>
        <w:color w:val="FFFFFF"/>
        <w:sz w:val="2"/>
      </w:rPr>
      <w:fldChar w:fldCharType="begin" w:fldLock="1"/>
    </w:r>
    <w:r>
      <w:rPr>
        <w:rFonts w:ascii="Times New Roman" w:hAnsi="Times New Roman" w:cs="Times New Roman"/>
        <w:b/>
        <w:color w:val="FFFFFF"/>
        <w:sz w:val="2"/>
      </w:rPr>
      <w:instrText xml:space="preserve"> DOCPROPERTY bjHeaderEvenPageDocProperty \* MERGEFORMAT </w:instrText>
    </w:r>
    <w:r>
      <w:rPr>
        <w:rFonts w:ascii="Times New Roman" w:hAnsi="Times New Roman" w:cs="Times New Roman"/>
        <w:b/>
        <w:color w:val="FFFFFF"/>
        <w:sz w:val="2"/>
      </w:rPr>
      <w:fldChar w:fldCharType="separate"/>
    </w:r>
    <w:r w:rsidRPr="00B25920">
      <w:rPr>
        <w:rFonts w:ascii="Times New Roman" w:hAnsi="Times New Roman" w:cs="Times New Roman"/>
        <w:b/>
        <w:color w:val="FFFFFF"/>
        <w:sz w:val="2"/>
      </w:rPr>
      <w:t xml:space="preserve"> </w:t>
    </w:r>
    <w:r>
      <w:rPr>
        <w:rFonts w:ascii="Times New Roman" w:hAnsi="Times New Roman" w:cs="Times New Roman"/>
        <w:b/>
        <w:color w:val="FFFFFF"/>
        <w:sz w:val="2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75D63" w14:textId="77777777" w:rsidR="00782F02" w:rsidRPr="00B06BE2" w:rsidRDefault="00782F02" w:rsidP="00B25920">
    <w:pPr>
      <w:pStyle w:val="a5"/>
      <w:jc w:val="left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D6BBE" w14:textId="77777777" w:rsidR="00782F02" w:rsidRPr="00B25920" w:rsidRDefault="00782F02" w:rsidP="00B25920">
    <w:pPr>
      <w:pStyle w:val="a5"/>
      <w:jc w:val="left"/>
    </w:pPr>
    <w:r>
      <w:rPr>
        <w:rFonts w:ascii="Times New Roman" w:hAnsi="Times New Roman" w:cs="Times New Roman"/>
        <w:b/>
        <w:color w:val="FFFFFF"/>
        <w:sz w:val="2"/>
      </w:rPr>
      <w:fldChar w:fldCharType="begin" w:fldLock="1"/>
    </w:r>
    <w:r>
      <w:rPr>
        <w:rFonts w:ascii="Times New Roman" w:hAnsi="Times New Roman" w:cs="Times New Roman"/>
        <w:b/>
        <w:color w:val="FFFFFF"/>
        <w:sz w:val="2"/>
      </w:rPr>
      <w:instrText xml:space="preserve"> DOCPROPERTY bjHeaderFirstPageDocProperty \* MERGEFORMAT </w:instrText>
    </w:r>
    <w:r>
      <w:rPr>
        <w:rFonts w:ascii="Times New Roman" w:hAnsi="Times New Roman" w:cs="Times New Roman"/>
        <w:b/>
        <w:color w:val="FFFFFF"/>
        <w:sz w:val="2"/>
      </w:rPr>
      <w:fldChar w:fldCharType="separate"/>
    </w:r>
    <w:r w:rsidRPr="00B25920">
      <w:rPr>
        <w:rFonts w:ascii="Times New Roman" w:hAnsi="Times New Roman" w:cs="Times New Roman"/>
        <w:b/>
        <w:color w:val="FFFFFF"/>
        <w:sz w:val="2"/>
      </w:rPr>
      <w:t xml:space="preserve"> </w:t>
    </w:r>
    <w:r>
      <w:rPr>
        <w:rFonts w:ascii="Times New Roman" w:hAnsi="Times New Roman" w:cs="Times New Roman"/>
        <w:b/>
        <w:color w:val="FFFFFF"/>
        <w:sz w:val="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3CF4"/>
    <w:multiLevelType w:val="hybridMultilevel"/>
    <w:tmpl w:val="3176DEB0"/>
    <w:lvl w:ilvl="0" w:tplc="C9D0B96C">
      <w:start w:val="1"/>
      <w:numFmt w:val="decimalEnclosedCircle"/>
      <w:lvlText w:val="%1"/>
      <w:lvlJc w:val="left"/>
      <w:pPr>
        <w:ind w:left="400" w:hanging="400"/>
      </w:pPr>
      <w:rPr>
        <w:rFonts w:ascii="원신한 Light" w:eastAsia="원신한 Light" w:hAnsi="원신한 Light" w:hint="eastAsia"/>
        <w:sz w:val="18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C387F55"/>
    <w:multiLevelType w:val="hybridMultilevel"/>
    <w:tmpl w:val="7EACFC5E"/>
    <w:lvl w:ilvl="0" w:tplc="AA982CA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EAB74FB"/>
    <w:multiLevelType w:val="hybridMultilevel"/>
    <w:tmpl w:val="723CE992"/>
    <w:lvl w:ilvl="0" w:tplc="B24694DE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10E3055C"/>
    <w:multiLevelType w:val="hybridMultilevel"/>
    <w:tmpl w:val="0714D5F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1F33112B"/>
    <w:multiLevelType w:val="hybridMultilevel"/>
    <w:tmpl w:val="B5D06A70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5B12B73"/>
    <w:multiLevelType w:val="hybridMultilevel"/>
    <w:tmpl w:val="378A3660"/>
    <w:lvl w:ilvl="0" w:tplc="267CD83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8AC1382"/>
    <w:multiLevelType w:val="hybridMultilevel"/>
    <w:tmpl w:val="24866FF8"/>
    <w:lvl w:ilvl="0" w:tplc="C3A40B3C">
      <w:start w:val="1"/>
      <w:numFmt w:val="bullet"/>
      <w:lvlText w:val="-"/>
      <w:lvlJc w:val="left"/>
      <w:pPr>
        <w:ind w:left="800" w:hanging="400"/>
      </w:pPr>
      <w:rPr>
        <w:rFonts w:ascii="원신한 Light" w:eastAsia="원신한 Light" w:hAnsi="원신한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BFA5EFA"/>
    <w:multiLevelType w:val="hybridMultilevel"/>
    <w:tmpl w:val="9C060D68"/>
    <w:lvl w:ilvl="0" w:tplc="267CD83A">
      <w:start w:val="1"/>
      <w:numFmt w:val="bullet"/>
      <w:lvlText w:val=""/>
      <w:lvlJc w:val="left"/>
      <w:pPr>
        <w:ind w:left="9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8">
    <w:nsid w:val="310F3BB7"/>
    <w:multiLevelType w:val="hybridMultilevel"/>
    <w:tmpl w:val="F3F22B8E"/>
    <w:lvl w:ilvl="0" w:tplc="B66A8B10">
      <w:start w:val="1"/>
      <w:numFmt w:val="bullet"/>
      <w:lvlText w:val="-"/>
      <w:lvlJc w:val="left"/>
      <w:pPr>
        <w:ind w:left="763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69D33BC"/>
    <w:multiLevelType w:val="hybridMultilevel"/>
    <w:tmpl w:val="A3EE617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4C2E4570"/>
    <w:multiLevelType w:val="hybridMultilevel"/>
    <w:tmpl w:val="0714D5F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4CF762D1"/>
    <w:multiLevelType w:val="hybridMultilevel"/>
    <w:tmpl w:val="57FE3322"/>
    <w:lvl w:ilvl="0" w:tplc="363CFF8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0F806A9"/>
    <w:multiLevelType w:val="hybridMultilevel"/>
    <w:tmpl w:val="53FECAB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3186665C">
      <w:start w:val="4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52FA7C62"/>
    <w:multiLevelType w:val="hybridMultilevel"/>
    <w:tmpl w:val="0714D5F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56252342"/>
    <w:multiLevelType w:val="hybridMultilevel"/>
    <w:tmpl w:val="BF747D32"/>
    <w:lvl w:ilvl="0" w:tplc="B66A8B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6467DDF"/>
    <w:multiLevelType w:val="hybridMultilevel"/>
    <w:tmpl w:val="68FC1BF8"/>
    <w:lvl w:ilvl="0" w:tplc="70D4CED8">
      <w:start w:val="5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2C7445C"/>
    <w:multiLevelType w:val="hybridMultilevel"/>
    <w:tmpl w:val="918E6DBC"/>
    <w:lvl w:ilvl="0" w:tplc="00BC80C6">
      <w:start w:val="1"/>
      <w:numFmt w:val="decimal"/>
      <w:lvlText w:val="%1."/>
      <w:lvlJc w:val="left"/>
      <w:pPr>
        <w:ind w:left="400" w:hanging="400"/>
      </w:pPr>
    </w:lvl>
    <w:lvl w:ilvl="1" w:tplc="66CAB9EA">
      <w:start w:val="9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65C6392C"/>
    <w:multiLevelType w:val="hybridMultilevel"/>
    <w:tmpl w:val="87A089DA"/>
    <w:lvl w:ilvl="0" w:tplc="0B3C405A">
      <w:start w:val="1"/>
      <w:numFmt w:val="decimalEnclosedCircle"/>
      <w:lvlText w:val="%1"/>
      <w:lvlJc w:val="left"/>
      <w:pPr>
        <w:ind w:left="400" w:hanging="400"/>
      </w:pPr>
      <w:rPr>
        <w:rFonts w:ascii="원신한 Light" w:eastAsia="원신한 Light" w:hAnsi="원신한 Light"/>
        <w:sz w:val="18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69984473"/>
    <w:multiLevelType w:val="hybridMultilevel"/>
    <w:tmpl w:val="A3EE617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7A567E2E"/>
    <w:multiLevelType w:val="hybridMultilevel"/>
    <w:tmpl w:val="1D3AAEF4"/>
    <w:lvl w:ilvl="0" w:tplc="B66A8B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E4F5DA6"/>
    <w:multiLevelType w:val="hybridMultilevel"/>
    <w:tmpl w:val="0D4C9FE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B66A8B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7FC332C9"/>
    <w:multiLevelType w:val="hybridMultilevel"/>
    <w:tmpl w:val="239EB6D0"/>
    <w:lvl w:ilvl="0" w:tplc="C390EB64">
      <w:start w:val="5"/>
      <w:numFmt w:val="decimalEnclosedCircle"/>
      <w:lvlText w:val="%1"/>
      <w:lvlJc w:val="left"/>
      <w:pPr>
        <w:ind w:left="400" w:hanging="400"/>
      </w:pPr>
      <w:rPr>
        <w:rFonts w:ascii="원신한 Light" w:eastAsia="원신한 Light" w:hAnsi="원신한 Light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6"/>
  </w:num>
  <w:num w:numId="5">
    <w:abstractNumId w:val="9"/>
  </w:num>
  <w:num w:numId="6">
    <w:abstractNumId w:val="20"/>
  </w:num>
  <w:num w:numId="7">
    <w:abstractNumId w:val="6"/>
  </w:num>
  <w:num w:numId="8">
    <w:abstractNumId w:val="10"/>
  </w:num>
  <w:num w:numId="9">
    <w:abstractNumId w:val="3"/>
  </w:num>
  <w:num w:numId="10">
    <w:abstractNumId w:val="21"/>
  </w:num>
  <w:num w:numId="11">
    <w:abstractNumId w:val="18"/>
  </w:num>
  <w:num w:numId="12">
    <w:abstractNumId w:val="15"/>
  </w:num>
  <w:num w:numId="13">
    <w:abstractNumId w:val="13"/>
  </w:num>
  <w:num w:numId="14">
    <w:abstractNumId w:val="17"/>
  </w:num>
  <w:num w:numId="15">
    <w:abstractNumId w:val="19"/>
  </w:num>
  <w:num w:numId="16">
    <w:abstractNumId w:val="7"/>
  </w:num>
  <w:num w:numId="17">
    <w:abstractNumId w:val="0"/>
  </w:num>
  <w:num w:numId="18">
    <w:abstractNumId w:val="11"/>
  </w:num>
  <w:num w:numId="19">
    <w:abstractNumId w:val="4"/>
  </w:num>
  <w:num w:numId="20">
    <w:abstractNumId w:val="14"/>
  </w:num>
  <w:num w:numId="21">
    <w:abstractNumId w:val="12"/>
  </w:num>
  <w:num w:numId="2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9B"/>
    <w:rsid w:val="000011A1"/>
    <w:rsid w:val="00002C59"/>
    <w:rsid w:val="000065A6"/>
    <w:rsid w:val="00006F22"/>
    <w:rsid w:val="000071FB"/>
    <w:rsid w:val="0000768C"/>
    <w:rsid w:val="00007CCD"/>
    <w:rsid w:val="00007EA3"/>
    <w:rsid w:val="00010309"/>
    <w:rsid w:val="00010332"/>
    <w:rsid w:val="00010B65"/>
    <w:rsid w:val="00011A16"/>
    <w:rsid w:val="0001389D"/>
    <w:rsid w:val="00014363"/>
    <w:rsid w:val="00015228"/>
    <w:rsid w:val="00016C5B"/>
    <w:rsid w:val="000201F8"/>
    <w:rsid w:val="000203C0"/>
    <w:rsid w:val="00021C88"/>
    <w:rsid w:val="00022F6A"/>
    <w:rsid w:val="00025534"/>
    <w:rsid w:val="0003059D"/>
    <w:rsid w:val="00030640"/>
    <w:rsid w:val="000322DC"/>
    <w:rsid w:val="0003528B"/>
    <w:rsid w:val="0003607B"/>
    <w:rsid w:val="00036FD5"/>
    <w:rsid w:val="000408E9"/>
    <w:rsid w:val="00040C44"/>
    <w:rsid w:val="00040DDA"/>
    <w:rsid w:val="00041B02"/>
    <w:rsid w:val="00042228"/>
    <w:rsid w:val="00043753"/>
    <w:rsid w:val="00044DD7"/>
    <w:rsid w:val="00045955"/>
    <w:rsid w:val="000465ED"/>
    <w:rsid w:val="000468C6"/>
    <w:rsid w:val="00047663"/>
    <w:rsid w:val="000478BE"/>
    <w:rsid w:val="00047C6A"/>
    <w:rsid w:val="000515F3"/>
    <w:rsid w:val="000527FC"/>
    <w:rsid w:val="00053784"/>
    <w:rsid w:val="00055A07"/>
    <w:rsid w:val="00056734"/>
    <w:rsid w:val="00056F25"/>
    <w:rsid w:val="00057867"/>
    <w:rsid w:val="0006050B"/>
    <w:rsid w:val="00060D4E"/>
    <w:rsid w:val="00061C42"/>
    <w:rsid w:val="00061D49"/>
    <w:rsid w:val="000628C9"/>
    <w:rsid w:val="000651EB"/>
    <w:rsid w:val="000663FF"/>
    <w:rsid w:val="00066B56"/>
    <w:rsid w:val="00066F9D"/>
    <w:rsid w:val="0007123F"/>
    <w:rsid w:val="00072585"/>
    <w:rsid w:val="00072772"/>
    <w:rsid w:val="00072B12"/>
    <w:rsid w:val="00072E63"/>
    <w:rsid w:val="000746C2"/>
    <w:rsid w:val="0007605C"/>
    <w:rsid w:val="0007638F"/>
    <w:rsid w:val="00077052"/>
    <w:rsid w:val="00081C52"/>
    <w:rsid w:val="00082327"/>
    <w:rsid w:val="0008235D"/>
    <w:rsid w:val="000852B2"/>
    <w:rsid w:val="00085B89"/>
    <w:rsid w:val="00086B46"/>
    <w:rsid w:val="0008784A"/>
    <w:rsid w:val="0009006D"/>
    <w:rsid w:val="0009040A"/>
    <w:rsid w:val="000904D7"/>
    <w:rsid w:val="000906F8"/>
    <w:rsid w:val="00090886"/>
    <w:rsid w:val="000910CC"/>
    <w:rsid w:val="00091B8D"/>
    <w:rsid w:val="00091ED9"/>
    <w:rsid w:val="00093DC5"/>
    <w:rsid w:val="000951EA"/>
    <w:rsid w:val="000956DF"/>
    <w:rsid w:val="00097656"/>
    <w:rsid w:val="000A0B3D"/>
    <w:rsid w:val="000A1598"/>
    <w:rsid w:val="000A1EC6"/>
    <w:rsid w:val="000A31C1"/>
    <w:rsid w:val="000A38F0"/>
    <w:rsid w:val="000A3DB0"/>
    <w:rsid w:val="000A6922"/>
    <w:rsid w:val="000A7525"/>
    <w:rsid w:val="000B15B2"/>
    <w:rsid w:val="000B1B28"/>
    <w:rsid w:val="000B2767"/>
    <w:rsid w:val="000B2C15"/>
    <w:rsid w:val="000B32CD"/>
    <w:rsid w:val="000B342B"/>
    <w:rsid w:val="000B3BF2"/>
    <w:rsid w:val="000B50F4"/>
    <w:rsid w:val="000B5E5C"/>
    <w:rsid w:val="000B6F55"/>
    <w:rsid w:val="000B7E56"/>
    <w:rsid w:val="000C179B"/>
    <w:rsid w:val="000C192D"/>
    <w:rsid w:val="000C4141"/>
    <w:rsid w:val="000C5384"/>
    <w:rsid w:val="000C53B3"/>
    <w:rsid w:val="000C62F7"/>
    <w:rsid w:val="000C66E2"/>
    <w:rsid w:val="000C71C0"/>
    <w:rsid w:val="000D21AA"/>
    <w:rsid w:val="000E0843"/>
    <w:rsid w:val="000E1CA3"/>
    <w:rsid w:val="000E334A"/>
    <w:rsid w:val="000E5C52"/>
    <w:rsid w:val="000E60BD"/>
    <w:rsid w:val="000E6EE2"/>
    <w:rsid w:val="000F0FF1"/>
    <w:rsid w:val="000F1998"/>
    <w:rsid w:val="000F2458"/>
    <w:rsid w:val="000F3E3C"/>
    <w:rsid w:val="000F43A6"/>
    <w:rsid w:val="000F685C"/>
    <w:rsid w:val="000F773A"/>
    <w:rsid w:val="000F7CD3"/>
    <w:rsid w:val="00101468"/>
    <w:rsid w:val="00101BED"/>
    <w:rsid w:val="001028EA"/>
    <w:rsid w:val="00102FC4"/>
    <w:rsid w:val="00102FE8"/>
    <w:rsid w:val="00103C08"/>
    <w:rsid w:val="00103C1C"/>
    <w:rsid w:val="00104471"/>
    <w:rsid w:val="00105591"/>
    <w:rsid w:val="001056DD"/>
    <w:rsid w:val="0010755D"/>
    <w:rsid w:val="00111144"/>
    <w:rsid w:val="001119EA"/>
    <w:rsid w:val="00111EB6"/>
    <w:rsid w:val="001140A6"/>
    <w:rsid w:val="00114BC3"/>
    <w:rsid w:val="001160F7"/>
    <w:rsid w:val="001162F2"/>
    <w:rsid w:val="00116315"/>
    <w:rsid w:val="001165A3"/>
    <w:rsid w:val="00117293"/>
    <w:rsid w:val="001178A0"/>
    <w:rsid w:val="001200B2"/>
    <w:rsid w:val="001206CA"/>
    <w:rsid w:val="00121D78"/>
    <w:rsid w:val="001223E4"/>
    <w:rsid w:val="001225B6"/>
    <w:rsid w:val="00122707"/>
    <w:rsid w:val="00122C47"/>
    <w:rsid w:val="001235A9"/>
    <w:rsid w:val="001239F4"/>
    <w:rsid w:val="0012460A"/>
    <w:rsid w:val="0012499C"/>
    <w:rsid w:val="0013073C"/>
    <w:rsid w:val="001311C6"/>
    <w:rsid w:val="00132117"/>
    <w:rsid w:val="001327F7"/>
    <w:rsid w:val="00132F60"/>
    <w:rsid w:val="001348D7"/>
    <w:rsid w:val="001361F6"/>
    <w:rsid w:val="00141A5F"/>
    <w:rsid w:val="001420AF"/>
    <w:rsid w:val="00143460"/>
    <w:rsid w:val="00143D26"/>
    <w:rsid w:val="001454EF"/>
    <w:rsid w:val="00146C46"/>
    <w:rsid w:val="00147729"/>
    <w:rsid w:val="0014793B"/>
    <w:rsid w:val="0015077A"/>
    <w:rsid w:val="00152B0F"/>
    <w:rsid w:val="00154E5A"/>
    <w:rsid w:val="0015595B"/>
    <w:rsid w:val="00157917"/>
    <w:rsid w:val="00160A96"/>
    <w:rsid w:val="00160DBD"/>
    <w:rsid w:val="00161A60"/>
    <w:rsid w:val="00162FFD"/>
    <w:rsid w:val="00163876"/>
    <w:rsid w:val="001640AF"/>
    <w:rsid w:val="0016463F"/>
    <w:rsid w:val="00165BE8"/>
    <w:rsid w:val="00166F4B"/>
    <w:rsid w:val="00170158"/>
    <w:rsid w:val="00170897"/>
    <w:rsid w:val="00170C13"/>
    <w:rsid w:val="00170EE3"/>
    <w:rsid w:val="00172063"/>
    <w:rsid w:val="00173928"/>
    <w:rsid w:val="00173986"/>
    <w:rsid w:val="001745F8"/>
    <w:rsid w:val="00174FAF"/>
    <w:rsid w:val="00175975"/>
    <w:rsid w:val="00175F92"/>
    <w:rsid w:val="0017740B"/>
    <w:rsid w:val="001805C5"/>
    <w:rsid w:val="001841D2"/>
    <w:rsid w:val="00185EB1"/>
    <w:rsid w:val="00186045"/>
    <w:rsid w:val="00186126"/>
    <w:rsid w:val="00187265"/>
    <w:rsid w:val="0018772F"/>
    <w:rsid w:val="00187D56"/>
    <w:rsid w:val="00192087"/>
    <w:rsid w:val="0019308F"/>
    <w:rsid w:val="00193EFD"/>
    <w:rsid w:val="001954A0"/>
    <w:rsid w:val="0019570D"/>
    <w:rsid w:val="00195B4B"/>
    <w:rsid w:val="00197448"/>
    <w:rsid w:val="001A197C"/>
    <w:rsid w:val="001A1AE8"/>
    <w:rsid w:val="001A2AA3"/>
    <w:rsid w:val="001A3F9B"/>
    <w:rsid w:val="001A44B0"/>
    <w:rsid w:val="001A59B6"/>
    <w:rsid w:val="001A5A76"/>
    <w:rsid w:val="001A6680"/>
    <w:rsid w:val="001A6701"/>
    <w:rsid w:val="001A69AC"/>
    <w:rsid w:val="001A6D12"/>
    <w:rsid w:val="001A6EC8"/>
    <w:rsid w:val="001B005E"/>
    <w:rsid w:val="001B0324"/>
    <w:rsid w:val="001B040E"/>
    <w:rsid w:val="001B0B36"/>
    <w:rsid w:val="001B12BF"/>
    <w:rsid w:val="001B35FB"/>
    <w:rsid w:val="001B378A"/>
    <w:rsid w:val="001B4900"/>
    <w:rsid w:val="001B54AE"/>
    <w:rsid w:val="001B6903"/>
    <w:rsid w:val="001B777B"/>
    <w:rsid w:val="001C04E6"/>
    <w:rsid w:val="001C1CD3"/>
    <w:rsid w:val="001C202D"/>
    <w:rsid w:val="001C3080"/>
    <w:rsid w:val="001C59F8"/>
    <w:rsid w:val="001C5ADD"/>
    <w:rsid w:val="001C7253"/>
    <w:rsid w:val="001D00C4"/>
    <w:rsid w:val="001D05C4"/>
    <w:rsid w:val="001D0A52"/>
    <w:rsid w:val="001D2E8C"/>
    <w:rsid w:val="001D3F92"/>
    <w:rsid w:val="001D46D6"/>
    <w:rsid w:val="001D4C7A"/>
    <w:rsid w:val="001D64A0"/>
    <w:rsid w:val="001E0241"/>
    <w:rsid w:val="001E30FC"/>
    <w:rsid w:val="001E3DA6"/>
    <w:rsid w:val="001E3EA4"/>
    <w:rsid w:val="001E43EF"/>
    <w:rsid w:val="001E4550"/>
    <w:rsid w:val="001E473F"/>
    <w:rsid w:val="001E5163"/>
    <w:rsid w:val="001E568F"/>
    <w:rsid w:val="001E5FCE"/>
    <w:rsid w:val="001E650D"/>
    <w:rsid w:val="001E660A"/>
    <w:rsid w:val="001E7C5E"/>
    <w:rsid w:val="001F2D78"/>
    <w:rsid w:val="001F4FAE"/>
    <w:rsid w:val="001F5E9E"/>
    <w:rsid w:val="001F68EA"/>
    <w:rsid w:val="001F7D98"/>
    <w:rsid w:val="00200D48"/>
    <w:rsid w:val="002016C9"/>
    <w:rsid w:val="002025A2"/>
    <w:rsid w:val="00203FDF"/>
    <w:rsid w:val="00204EE1"/>
    <w:rsid w:val="002107A6"/>
    <w:rsid w:val="00211E7C"/>
    <w:rsid w:val="002127E3"/>
    <w:rsid w:val="00212C4E"/>
    <w:rsid w:val="0021348E"/>
    <w:rsid w:val="002135BF"/>
    <w:rsid w:val="00213B68"/>
    <w:rsid w:val="00214E68"/>
    <w:rsid w:val="00217D65"/>
    <w:rsid w:val="00220ABB"/>
    <w:rsid w:val="00221D66"/>
    <w:rsid w:val="00222130"/>
    <w:rsid w:val="002233B6"/>
    <w:rsid w:val="00225773"/>
    <w:rsid w:val="00226F4C"/>
    <w:rsid w:val="00226F6F"/>
    <w:rsid w:val="002311BA"/>
    <w:rsid w:val="002318C8"/>
    <w:rsid w:val="00232F0F"/>
    <w:rsid w:val="0023312A"/>
    <w:rsid w:val="00233A95"/>
    <w:rsid w:val="0023477F"/>
    <w:rsid w:val="00234917"/>
    <w:rsid w:val="00235480"/>
    <w:rsid w:val="0024008C"/>
    <w:rsid w:val="0024046C"/>
    <w:rsid w:val="00240EE4"/>
    <w:rsid w:val="00241405"/>
    <w:rsid w:val="00243035"/>
    <w:rsid w:val="00246ABF"/>
    <w:rsid w:val="0024799E"/>
    <w:rsid w:val="00247E17"/>
    <w:rsid w:val="002501CA"/>
    <w:rsid w:val="00251D7C"/>
    <w:rsid w:val="002521F1"/>
    <w:rsid w:val="00252363"/>
    <w:rsid w:val="00253C5F"/>
    <w:rsid w:val="002546F1"/>
    <w:rsid w:val="002550DA"/>
    <w:rsid w:val="00256482"/>
    <w:rsid w:val="002577B9"/>
    <w:rsid w:val="002602A6"/>
    <w:rsid w:val="002646A0"/>
    <w:rsid w:val="002656D1"/>
    <w:rsid w:val="002668F8"/>
    <w:rsid w:val="00266945"/>
    <w:rsid w:val="00271ACD"/>
    <w:rsid w:val="002751FF"/>
    <w:rsid w:val="002752B4"/>
    <w:rsid w:val="0027557E"/>
    <w:rsid w:val="00275E6A"/>
    <w:rsid w:val="00276EDA"/>
    <w:rsid w:val="00281887"/>
    <w:rsid w:val="0028214B"/>
    <w:rsid w:val="00282281"/>
    <w:rsid w:val="00282FDD"/>
    <w:rsid w:val="00284024"/>
    <w:rsid w:val="002850C5"/>
    <w:rsid w:val="00286ABC"/>
    <w:rsid w:val="00287838"/>
    <w:rsid w:val="0029001B"/>
    <w:rsid w:val="002900C2"/>
    <w:rsid w:val="00290491"/>
    <w:rsid w:val="00290638"/>
    <w:rsid w:val="00290C47"/>
    <w:rsid w:val="002911B7"/>
    <w:rsid w:val="002914D1"/>
    <w:rsid w:val="0029236F"/>
    <w:rsid w:val="00292B61"/>
    <w:rsid w:val="00292FA5"/>
    <w:rsid w:val="0029469F"/>
    <w:rsid w:val="002955A6"/>
    <w:rsid w:val="00295F86"/>
    <w:rsid w:val="00296108"/>
    <w:rsid w:val="00296E2A"/>
    <w:rsid w:val="00297E13"/>
    <w:rsid w:val="00297EB2"/>
    <w:rsid w:val="00297F83"/>
    <w:rsid w:val="002A0B73"/>
    <w:rsid w:val="002A1D23"/>
    <w:rsid w:val="002A559C"/>
    <w:rsid w:val="002A5916"/>
    <w:rsid w:val="002B1694"/>
    <w:rsid w:val="002B3919"/>
    <w:rsid w:val="002B3C88"/>
    <w:rsid w:val="002B423D"/>
    <w:rsid w:val="002B4823"/>
    <w:rsid w:val="002B4984"/>
    <w:rsid w:val="002B58B2"/>
    <w:rsid w:val="002C0873"/>
    <w:rsid w:val="002C0DE0"/>
    <w:rsid w:val="002C11FB"/>
    <w:rsid w:val="002C21C0"/>
    <w:rsid w:val="002C5D00"/>
    <w:rsid w:val="002C64E9"/>
    <w:rsid w:val="002C6E3C"/>
    <w:rsid w:val="002C7C6E"/>
    <w:rsid w:val="002D0261"/>
    <w:rsid w:val="002D1488"/>
    <w:rsid w:val="002D1AD9"/>
    <w:rsid w:val="002D1ED2"/>
    <w:rsid w:val="002D27B9"/>
    <w:rsid w:val="002D2844"/>
    <w:rsid w:val="002D3674"/>
    <w:rsid w:val="002D55B2"/>
    <w:rsid w:val="002D5B8A"/>
    <w:rsid w:val="002D5BE6"/>
    <w:rsid w:val="002D7357"/>
    <w:rsid w:val="002D761A"/>
    <w:rsid w:val="002D7DCC"/>
    <w:rsid w:val="002E0312"/>
    <w:rsid w:val="002E0A26"/>
    <w:rsid w:val="002E3949"/>
    <w:rsid w:val="002E3C60"/>
    <w:rsid w:val="002E3FC1"/>
    <w:rsid w:val="002E7DBD"/>
    <w:rsid w:val="002F0274"/>
    <w:rsid w:val="002F1068"/>
    <w:rsid w:val="002F1833"/>
    <w:rsid w:val="002F2118"/>
    <w:rsid w:val="002F286C"/>
    <w:rsid w:val="002F289B"/>
    <w:rsid w:val="002F3264"/>
    <w:rsid w:val="002F3BA1"/>
    <w:rsid w:val="002F501C"/>
    <w:rsid w:val="002F53FF"/>
    <w:rsid w:val="002F54F4"/>
    <w:rsid w:val="002F5D7A"/>
    <w:rsid w:val="002F6A10"/>
    <w:rsid w:val="003003AF"/>
    <w:rsid w:val="00302D0C"/>
    <w:rsid w:val="003032A3"/>
    <w:rsid w:val="003038A5"/>
    <w:rsid w:val="00305A66"/>
    <w:rsid w:val="00306BD4"/>
    <w:rsid w:val="00306F4F"/>
    <w:rsid w:val="00307B50"/>
    <w:rsid w:val="00312A04"/>
    <w:rsid w:val="003149EB"/>
    <w:rsid w:val="00316A8C"/>
    <w:rsid w:val="00317939"/>
    <w:rsid w:val="0032085C"/>
    <w:rsid w:val="00322D3E"/>
    <w:rsid w:val="003238F5"/>
    <w:rsid w:val="003238FF"/>
    <w:rsid w:val="003245C9"/>
    <w:rsid w:val="00324E8C"/>
    <w:rsid w:val="00327EEB"/>
    <w:rsid w:val="00330C3D"/>
    <w:rsid w:val="003343A3"/>
    <w:rsid w:val="0033447B"/>
    <w:rsid w:val="0034574E"/>
    <w:rsid w:val="00346D02"/>
    <w:rsid w:val="00346DDB"/>
    <w:rsid w:val="00347AEE"/>
    <w:rsid w:val="00347DF0"/>
    <w:rsid w:val="00350143"/>
    <w:rsid w:val="00350C93"/>
    <w:rsid w:val="00350D48"/>
    <w:rsid w:val="003535D9"/>
    <w:rsid w:val="0035432D"/>
    <w:rsid w:val="00355C81"/>
    <w:rsid w:val="003573AA"/>
    <w:rsid w:val="003665F2"/>
    <w:rsid w:val="00366DA2"/>
    <w:rsid w:val="003676A6"/>
    <w:rsid w:val="00370E88"/>
    <w:rsid w:val="0037120B"/>
    <w:rsid w:val="0037259D"/>
    <w:rsid w:val="00372E6A"/>
    <w:rsid w:val="003731AC"/>
    <w:rsid w:val="003749F9"/>
    <w:rsid w:val="0037550A"/>
    <w:rsid w:val="00377C0D"/>
    <w:rsid w:val="00377DD7"/>
    <w:rsid w:val="003800BB"/>
    <w:rsid w:val="003810BD"/>
    <w:rsid w:val="0038257E"/>
    <w:rsid w:val="00383E04"/>
    <w:rsid w:val="00385436"/>
    <w:rsid w:val="003861B3"/>
    <w:rsid w:val="00387AB7"/>
    <w:rsid w:val="00387ECF"/>
    <w:rsid w:val="003900D0"/>
    <w:rsid w:val="003921FE"/>
    <w:rsid w:val="003939F6"/>
    <w:rsid w:val="00394828"/>
    <w:rsid w:val="003964FA"/>
    <w:rsid w:val="00396C05"/>
    <w:rsid w:val="00397044"/>
    <w:rsid w:val="003A1C0D"/>
    <w:rsid w:val="003A1F1D"/>
    <w:rsid w:val="003A21F0"/>
    <w:rsid w:val="003A4BD3"/>
    <w:rsid w:val="003A5171"/>
    <w:rsid w:val="003A5CD5"/>
    <w:rsid w:val="003A6E0C"/>
    <w:rsid w:val="003A748A"/>
    <w:rsid w:val="003A7FD3"/>
    <w:rsid w:val="003B00E0"/>
    <w:rsid w:val="003B0124"/>
    <w:rsid w:val="003B0C6F"/>
    <w:rsid w:val="003B0D7E"/>
    <w:rsid w:val="003B0F4F"/>
    <w:rsid w:val="003B1AE8"/>
    <w:rsid w:val="003B1E4C"/>
    <w:rsid w:val="003B2BEB"/>
    <w:rsid w:val="003B303A"/>
    <w:rsid w:val="003B619D"/>
    <w:rsid w:val="003B712A"/>
    <w:rsid w:val="003B734D"/>
    <w:rsid w:val="003B78AF"/>
    <w:rsid w:val="003C3DA5"/>
    <w:rsid w:val="003C6329"/>
    <w:rsid w:val="003C70F4"/>
    <w:rsid w:val="003D07A8"/>
    <w:rsid w:val="003D15F2"/>
    <w:rsid w:val="003D4789"/>
    <w:rsid w:val="003E0E6E"/>
    <w:rsid w:val="003E27FE"/>
    <w:rsid w:val="003E2C78"/>
    <w:rsid w:val="003E2CF8"/>
    <w:rsid w:val="003E60D8"/>
    <w:rsid w:val="003E640B"/>
    <w:rsid w:val="003E6962"/>
    <w:rsid w:val="003F095E"/>
    <w:rsid w:val="003F1773"/>
    <w:rsid w:val="003F2F16"/>
    <w:rsid w:val="003F360D"/>
    <w:rsid w:val="003F364C"/>
    <w:rsid w:val="003F4039"/>
    <w:rsid w:val="003F4073"/>
    <w:rsid w:val="003F465B"/>
    <w:rsid w:val="003F543A"/>
    <w:rsid w:val="003F5C83"/>
    <w:rsid w:val="003F5EC5"/>
    <w:rsid w:val="003F67D1"/>
    <w:rsid w:val="003F7306"/>
    <w:rsid w:val="003F7EFA"/>
    <w:rsid w:val="003F7F02"/>
    <w:rsid w:val="00400102"/>
    <w:rsid w:val="004001DA"/>
    <w:rsid w:val="004005CC"/>
    <w:rsid w:val="00400E22"/>
    <w:rsid w:val="004012C9"/>
    <w:rsid w:val="004017B4"/>
    <w:rsid w:val="00401BC0"/>
    <w:rsid w:val="00402C25"/>
    <w:rsid w:val="004043DB"/>
    <w:rsid w:val="00404683"/>
    <w:rsid w:val="0040594D"/>
    <w:rsid w:val="0040602C"/>
    <w:rsid w:val="00406D8B"/>
    <w:rsid w:val="004074B1"/>
    <w:rsid w:val="004110C5"/>
    <w:rsid w:val="00412301"/>
    <w:rsid w:val="0041287A"/>
    <w:rsid w:val="00413017"/>
    <w:rsid w:val="004130C9"/>
    <w:rsid w:val="00413AF4"/>
    <w:rsid w:val="00414E6F"/>
    <w:rsid w:val="00415343"/>
    <w:rsid w:val="00415CAA"/>
    <w:rsid w:val="004176D4"/>
    <w:rsid w:val="00420465"/>
    <w:rsid w:val="004207CB"/>
    <w:rsid w:val="00420F88"/>
    <w:rsid w:val="00421DC1"/>
    <w:rsid w:val="00421FB7"/>
    <w:rsid w:val="00423426"/>
    <w:rsid w:val="0042435A"/>
    <w:rsid w:val="00424A3D"/>
    <w:rsid w:val="00424FAE"/>
    <w:rsid w:val="00425161"/>
    <w:rsid w:val="00425936"/>
    <w:rsid w:val="00425FD2"/>
    <w:rsid w:val="004260B6"/>
    <w:rsid w:val="00426E6A"/>
    <w:rsid w:val="004307F3"/>
    <w:rsid w:val="00431059"/>
    <w:rsid w:val="00431195"/>
    <w:rsid w:val="004311EF"/>
    <w:rsid w:val="004341C9"/>
    <w:rsid w:val="00435944"/>
    <w:rsid w:val="00435ED8"/>
    <w:rsid w:val="00436643"/>
    <w:rsid w:val="00441A1E"/>
    <w:rsid w:val="004424F5"/>
    <w:rsid w:val="0044296C"/>
    <w:rsid w:val="004432F6"/>
    <w:rsid w:val="0044434E"/>
    <w:rsid w:val="004457E8"/>
    <w:rsid w:val="004458B6"/>
    <w:rsid w:val="004458FF"/>
    <w:rsid w:val="00446E8F"/>
    <w:rsid w:val="004479A1"/>
    <w:rsid w:val="00450754"/>
    <w:rsid w:val="00450F9D"/>
    <w:rsid w:val="00451D18"/>
    <w:rsid w:val="00452153"/>
    <w:rsid w:val="004536EA"/>
    <w:rsid w:val="0045475E"/>
    <w:rsid w:val="00454CA1"/>
    <w:rsid w:val="004553A7"/>
    <w:rsid w:val="0046034C"/>
    <w:rsid w:val="004613BC"/>
    <w:rsid w:val="00461BFE"/>
    <w:rsid w:val="00463D6D"/>
    <w:rsid w:val="0046426E"/>
    <w:rsid w:val="00464897"/>
    <w:rsid w:val="00464F14"/>
    <w:rsid w:val="0046519E"/>
    <w:rsid w:val="00466745"/>
    <w:rsid w:val="0046733C"/>
    <w:rsid w:val="0046751F"/>
    <w:rsid w:val="004706C9"/>
    <w:rsid w:val="00471EC9"/>
    <w:rsid w:val="0047611D"/>
    <w:rsid w:val="00476434"/>
    <w:rsid w:val="00476976"/>
    <w:rsid w:val="00482AFA"/>
    <w:rsid w:val="00482EDF"/>
    <w:rsid w:val="00483034"/>
    <w:rsid w:val="00483C9A"/>
    <w:rsid w:val="004871D5"/>
    <w:rsid w:val="0048763B"/>
    <w:rsid w:val="00490E30"/>
    <w:rsid w:val="004917B4"/>
    <w:rsid w:val="00492249"/>
    <w:rsid w:val="00492281"/>
    <w:rsid w:val="00494537"/>
    <w:rsid w:val="004957B5"/>
    <w:rsid w:val="004957D4"/>
    <w:rsid w:val="004958EB"/>
    <w:rsid w:val="00495ACC"/>
    <w:rsid w:val="00497F90"/>
    <w:rsid w:val="004A260A"/>
    <w:rsid w:val="004A2ADD"/>
    <w:rsid w:val="004A4748"/>
    <w:rsid w:val="004A4B8C"/>
    <w:rsid w:val="004A51E7"/>
    <w:rsid w:val="004A557F"/>
    <w:rsid w:val="004A79F2"/>
    <w:rsid w:val="004B0C7E"/>
    <w:rsid w:val="004B1434"/>
    <w:rsid w:val="004B2E45"/>
    <w:rsid w:val="004B4C5B"/>
    <w:rsid w:val="004B5B0F"/>
    <w:rsid w:val="004B5CAC"/>
    <w:rsid w:val="004B6694"/>
    <w:rsid w:val="004B6D33"/>
    <w:rsid w:val="004B7581"/>
    <w:rsid w:val="004C0236"/>
    <w:rsid w:val="004C256F"/>
    <w:rsid w:val="004C5FC3"/>
    <w:rsid w:val="004C6854"/>
    <w:rsid w:val="004C6E16"/>
    <w:rsid w:val="004C6FCE"/>
    <w:rsid w:val="004C7019"/>
    <w:rsid w:val="004C71FB"/>
    <w:rsid w:val="004D0185"/>
    <w:rsid w:val="004D04D6"/>
    <w:rsid w:val="004D0A23"/>
    <w:rsid w:val="004D0CCD"/>
    <w:rsid w:val="004D0F75"/>
    <w:rsid w:val="004D140F"/>
    <w:rsid w:val="004D182F"/>
    <w:rsid w:val="004D23AA"/>
    <w:rsid w:val="004D26AF"/>
    <w:rsid w:val="004D2911"/>
    <w:rsid w:val="004D5D17"/>
    <w:rsid w:val="004E1382"/>
    <w:rsid w:val="004E3469"/>
    <w:rsid w:val="004E5D1E"/>
    <w:rsid w:val="004E672E"/>
    <w:rsid w:val="004E6F5A"/>
    <w:rsid w:val="004E6FEB"/>
    <w:rsid w:val="004E739F"/>
    <w:rsid w:val="004F16C8"/>
    <w:rsid w:val="004F251D"/>
    <w:rsid w:val="004F2AE6"/>
    <w:rsid w:val="004F30A3"/>
    <w:rsid w:val="004F30B0"/>
    <w:rsid w:val="004F368C"/>
    <w:rsid w:val="004F5F48"/>
    <w:rsid w:val="004F6749"/>
    <w:rsid w:val="0050101C"/>
    <w:rsid w:val="00501B10"/>
    <w:rsid w:val="00503859"/>
    <w:rsid w:val="00503919"/>
    <w:rsid w:val="005047C3"/>
    <w:rsid w:val="0050547A"/>
    <w:rsid w:val="00505BF6"/>
    <w:rsid w:val="00505E4C"/>
    <w:rsid w:val="005074B7"/>
    <w:rsid w:val="005076FE"/>
    <w:rsid w:val="0051014D"/>
    <w:rsid w:val="0051082F"/>
    <w:rsid w:val="00510942"/>
    <w:rsid w:val="0051096C"/>
    <w:rsid w:val="00510DDF"/>
    <w:rsid w:val="00510E14"/>
    <w:rsid w:val="00512455"/>
    <w:rsid w:val="00514278"/>
    <w:rsid w:val="00514605"/>
    <w:rsid w:val="005158D6"/>
    <w:rsid w:val="00522369"/>
    <w:rsid w:val="00523B79"/>
    <w:rsid w:val="00524408"/>
    <w:rsid w:val="005255D4"/>
    <w:rsid w:val="00526099"/>
    <w:rsid w:val="00527032"/>
    <w:rsid w:val="00527975"/>
    <w:rsid w:val="00530682"/>
    <w:rsid w:val="00532443"/>
    <w:rsid w:val="00533B03"/>
    <w:rsid w:val="0053436E"/>
    <w:rsid w:val="00535474"/>
    <w:rsid w:val="005355AB"/>
    <w:rsid w:val="005379C7"/>
    <w:rsid w:val="005417FD"/>
    <w:rsid w:val="00542364"/>
    <w:rsid w:val="005439A9"/>
    <w:rsid w:val="005440AB"/>
    <w:rsid w:val="00544559"/>
    <w:rsid w:val="00545516"/>
    <w:rsid w:val="00546212"/>
    <w:rsid w:val="00546377"/>
    <w:rsid w:val="00546701"/>
    <w:rsid w:val="00546ABD"/>
    <w:rsid w:val="00550FBA"/>
    <w:rsid w:val="00551041"/>
    <w:rsid w:val="0055324B"/>
    <w:rsid w:val="005546CA"/>
    <w:rsid w:val="0055715C"/>
    <w:rsid w:val="00557405"/>
    <w:rsid w:val="00560B3F"/>
    <w:rsid w:val="00561744"/>
    <w:rsid w:val="00561F59"/>
    <w:rsid w:val="00563B55"/>
    <w:rsid w:val="0056455D"/>
    <w:rsid w:val="00566ADE"/>
    <w:rsid w:val="00566EF7"/>
    <w:rsid w:val="005678CF"/>
    <w:rsid w:val="005678DD"/>
    <w:rsid w:val="00567C55"/>
    <w:rsid w:val="00567D1F"/>
    <w:rsid w:val="00572E21"/>
    <w:rsid w:val="00574BF9"/>
    <w:rsid w:val="00574EFB"/>
    <w:rsid w:val="0057687A"/>
    <w:rsid w:val="00576EBC"/>
    <w:rsid w:val="00577A05"/>
    <w:rsid w:val="00580ACD"/>
    <w:rsid w:val="00581868"/>
    <w:rsid w:val="00583F02"/>
    <w:rsid w:val="005840D2"/>
    <w:rsid w:val="00584C7F"/>
    <w:rsid w:val="0058697D"/>
    <w:rsid w:val="005870BC"/>
    <w:rsid w:val="005901A1"/>
    <w:rsid w:val="00590459"/>
    <w:rsid w:val="005904C9"/>
    <w:rsid w:val="005906C5"/>
    <w:rsid w:val="00590835"/>
    <w:rsid w:val="005917DB"/>
    <w:rsid w:val="0059230E"/>
    <w:rsid w:val="005926B2"/>
    <w:rsid w:val="00592B21"/>
    <w:rsid w:val="005945A6"/>
    <w:rsid w:val="00594718"/>
    <w:rsid w:val="00594BF5"/>
    <w:rsid w:val="00596B71"/>
    <w:rsid w:val="00596E8B"/>
    <w:rsid w:val="005A2369"/>
    <w:rsid w:val="005A3CE9"/>
    <w:rsid w:val="005A4B21"/>
    <w:rsid w:val="005B25B5"/>
    <w:rsid w:val="005B2ED5"/>
    <w:rsid w:val="005B4F3E"/>
    <w:rsid w:val="005B53D7"/>
    <w:rsid w:val="005B6227"/>
    <w:rsid w:val="005B6D96"/>
    <w:rsid w:val="005B6E12"/>
    <w:rsid w:val="005B6E4B"/>
    <w:rsid w:val="005C1A85"/>
    <w:rsid w:val="005C2537"/>
    <w:rsid w:val="005C2892"/>
    <w:rsid w:val="005C5A11"/>
    <w:rsid w:val="005C5A47"/>
    <w:rsid w:val="005C6BBE"/>
    <w:rsid w:val="005C71A5"/>
    <w:rsid w:val="005D35E7"/>
    <w:rsid w:val="005D3BD0"/>
    <w:rsid w:val="005D4EC9"/>
    <w:rsid w:val="005D4FCE"/>
    <w:rsid w:val="005D75A1"/>
    <w:rsid w:val="005D763B"/>
    <w:rsid w:val="005E3088"/>
    <w:rsid w:val="005E4043"/>
    <w:rsid w:val="005E593A"/>
    <w:rsid w:val="005F0AEC"/>
    <w:rsid w:val="005F247A"/>
    <w:rsid w:val="005F42C6"/>
    <w:rsid w:val="005F45CD"/>
    <w:rsid w:val="005F4B7F"/>
    <w:rsid w:val="005F594E"/>
    <w:rsid w:val="005F61EB"/>
    <w:rsid w:val="005F6EA4"/>
    <w:rsid w:val="0060077C"/>
    <w:rsid w:val="0060104E"/>
    <w:rsid w:val="006024B7"/>
    <w:rsid w:val="00602859"/>
    <w:rsid w:val="006034BB"/>
    <w:rsid w:val="006044A0"/>
    <w:rsid w:val="00605528"/>
    <w:rsid w:val="006067F0"/>
    <w:rsid w:val="00606907"/>
    <w:rsid w:val="00607AA9"/>
    <w:rsid w:val="00607BBC"/>
    <w:rsid w:val="006107B7"/>
    <w:rsid w:val="006114C1"/>
    <w:rsid w:val="00614599"/>
    <w:rsid w:val="0061510C"/>
    <w:rsid w:val="006152C1"/>
    <w:rsid w:val="0061531E"/>
    <w:rsid w:val="00615FDE"/>
    <w:rsid w:val="00616862"/>
    <w:rsid w:val="0061762C"/>
    <w:rsid w:val="00620363"/>
    <w:rsid w:val="00621F6B"/>
    <w:rsid w:val="00624811"/>
    <w:rsid w:val="00625275"/>
    <w:rsid w:val="00625817"/>
    <w:rsid w:val="0062584D"/>
    <w:rsid w:val="0062602A"/>
    <w:rsid w:val="006262B0"/>
    <w:rsid w:val="006269AD"/>
    <w:rsid w:val="00626A16"/>
    <w:rsid w:val="00627E8E"/>
    <w:rsid w:val="006313B0"/>
    <w:rsid w:val="00631E08"/>
    <w:rsid w:val="00634B33"/>
    <w:rsid w:val="00634B3A"/>
    <w:rsid w:val="006369F3"/>
    <w:rsid w:val="00637F9A"/>
    <w:rsid w:val="00640A34"/>
    <w:rsid w:val="00640AB4"/>
    <w:rsid w:val="00640C15"/>
    <w:rsid w:val="006433FF"/>
    <w:rsid w:val="0064496A"/>
    <w:rsid w:val="00644D34"/>
    <w:rsid w:val="00645422"/>
    <w:rsid w:val="00645D5A"/>
    <w:rsid w:val="00647011"/>
    <w:rsid w:val="006517C3"/>
    <w:rsid w:val="00652112"/>
    <w:rsid w:val="00652FB9"/>
    <w:rsid w:val="0065375B"/>
    <w:rsid w:val="00654EDB"/>
    <w:rsid w:val="00656389"/>
    <w:rsid w:val="00657543"/>
    <w:rsid w:val="00657FEB"/>
    <w:rsid w:val="00663084"/>
    <w:rsid w:val="00664554"/>
    <w:rsid w:val="00665103"/>
    <w:rsid w:val="00665403"/>
    <w:rsid w:val="00665767"/>
    <w:rsid w:val="006661BE"/>
    <w:rsid w:val="006665A8"/>
    <w:rsid w:val="006666F3"/>
    <w:rsid w:val="00666CC8"/>
    <w:rsid w:val="0066791A"/>
    <w:rsid w:val="00667EB2"/>
    <w:rsid w:val="006700DE"/>
    <w:rsid w:val="00671E50"/>
    <w:rsid w:val="00672023"/>
    <w:rsid w:val="006728BD"/>
    <w:rsid w:val="006735CD"/>
    <w:rsid w:val="00673B5A"/>
    <w:rsid w:val="00675692"/>
    <w:rsid w:val="0067668B"/>
    <w:rsid w:val="00677B1D"/>
    <w:rsid w:val="00677FFB"/>
    <w:rsid w:val="0068138A"/>
    <w:rsid w:val="006821CA"/>
    <w:rsid w:val="00683050"/>
    <w:rsid w:val="006845C8"/>
    <w:rsid w:val="0068534E"/>
    <w:rsid w:val="00687528"/>
    <w:rsid w:val="006927EC"/>
    <w:rsid w:val="006944A7"/>
    <w:rsid w:val="006946FC"/>
    <w:rsid w:val="00694E0D"/>
    <w:rsid w:val="0069578A"/>
    <w:rsid w:val="006975E2"/>
    <w:rsid w:val="006979FD"/>
    <w:rsid w:val="006A0848"/>
    <w:rsid w:val="006A1AF0"/>
    <w:rsid w:val="006A1E08"/>
    <w:rsid w:val="006A2211"/>
    <w:rsid w:val="006A224E"/>
    <w:rsid w:val="006A235C"/>
    <w:rsid w:val="006A3193"/>
    <w:rsid w:val="006A31DC"/>
    <w:rsid w:val="006A494C"/>
    <w:rsid w:val="006A5232"/>
    <w:rsid w:val="006A6582"/>
    <w:rsid w:val="006A7283"/>
    <w:rsid w:val="006B43A0"/>
    <w:rsid w:val="006B5B07"/>
    <w:rsid w:val="006B7CE0"/>
    <w:rsid w:val="006C57A9"/>
    <w:rsid w:val="006C620A"/>
    <w:rsid w:val="006C6EB1"/>
    <w:rsid w:val="006C7435"/>
    <w:rsid w:val="006D054F"/>
    <w:rsid w:val="006D1376"/>
    <w:rsid w:val="006D1774"/>
    <w:rsid w:val="006D79D3"/>
    <w:rsid w:val="006D7B0B"/>
    <w:rsid w:val="006D7BF6"/>
    <w:rsid w:val="006E1E98"/>
    <w:rsid w:val="006E27C1"/>
    <w:rsid w:val="006E3827"/>
    <w:rsid w:val="006E4C03"/>
    <w:rsid w:val="006E68C3"/>
    <w:rsid w:val="006E718D"/>
    <w:rsid w:val="006E750F"/>
    <w:rsid w:val="006F065B"/>
    <w:rsid w:val="006F2880"/>
    <w:rsid w:val="006F2E3E"/>
    <w:rsid w:val="006F361D"/>
    <w:rsid w:val="006F3BE3"/>
    <w:rsid w:val="006F431B"/>
    <w:rsid w:val="006F4C68"/>
    <w:rsid w:val="006F65FB"/>
    <w:rsid w:val="006F7AB7"/>
    <w:rsid w:val="007021A9"/>
    <w:rsid w:val="00702D56"/>
    <w:rsid w:val="007031CF"/>
    <w:rsid w:val="00703B2F"/>
    <w:rsid w:val="00704540"/>
    <w:rsid w:val="00707102"/>
    <w:rsid w:val="007102D6"/>
    <w:rsid w:val="00710B6F"/>
    <w:rsid w:val="007129ED"/>
    <w:rsid w:val="00717CD7"/>
    <w:rsid w:val="0072116D"/>
    <w:rsid w:val="007215FD"/>
    <w:rsid w:val="0072298A"/>
    <w:rsid w:val="007233BC"/>
    <w:rsid w:val="00723445"/>
    <w:rsid w:val="007235ED"/>
    <w:rsid w:val="007237CE"/>
    <w:rsid w:val="00724278"/>
    <w:rsid w:val="00724695"/>
    <w:rsid w:val="00726695"/>
    <w:rsid w:val="007315C4"/>
    <w:rsid w:val="007329E5"/>
    <w:rsid w:val="0073450C"/>
    <w:rsid w:val="00740400"/>
    <w:rsid w:val="00742561"/>
    <w:rsid w:val="0074262B"/>
    <w:rsid w:val="007432B0"/>
    <w:rsid w:val="0074382D"/>
    <w:rsid w:val="00743E68"/>
    <w:rsid w:val="007449AD"/>
    <w:rsid w:val="00745820"/>
    <w:rsid w:val="00746CE5"/>
    <w:rsid w:val="007505C5"/>
    <w:rsid w:val="00751737"/>
    <w:rsid w:val="007529DB"/>
    <w:rsid w:val="007530AB"/>
    <w:rsid w:val="007534B0"/>
    <w:rsid w:val="00754CDA"/>
    <w:rsid w:val="0075501E"/>
    <w:rsid w:val="00755E3E"/>
    <w:rsid w:val="00756D38"/>
    <w:rsid w:val="00757CC6"/>
    <w:rsid w:val="00760783"/>
    <w:rsid w:val="00760B23"/>
    <w:rsid w:val="00761A87"/>
    <w:rsid w:val="00761DB1"/>
    <w:rsid w:val="00762303"/>
    <w:rsid w:val="007631E7"/>
    <w:rsid w:val="007636DA"/>
    <w:rsid w:val="00765115"/>
    <w:rsid w:val="007659A0"/>
    <w:rsid w:val="00766543"/>
    <w:rsid w:val="00766E1A"/>
    <w:rsid w:val="007702C5"/>
    <w:rsid w:val="007728E6"/>
    <w:rsid w:val="00773264"/>
    <w:rsid w:val="0077466E"/>
    <w:rsid w:val="007756BA"/>
    <w:rsid w:val="00775B95"/>
    <w:rsid w:val="00775E17"/>
    <w:rsid w:val="00782310"/>
    <w:rsid w:val="00782F02"/>
    <w:rsid w:val="007832CD"/>
    <w:rsid w:val="00783DBF"/>
    <w:rsid w:val="00787BCB"/>
    <w:rsid w:val="00787D28"/>
    <w:rsid w:val="0079001C"/>
    <w:rsid w:val="007900A7"/>
    <w:rsid w:val="00791AEF"/>
    <w:rsid w:val="007930BB"/>
    <w:rsid w:val="0079348B"/>
    <w:rsid w:val="00794684"/>
    <w:rsid w:val="00795B08"/>
    <w:rsid w:val="007961DE"/>
    <w:rsid w:val="00796AF8"/>
    <w:rsid w:val="0079798B"/>
    <w:rsid w:val="007A0687"/>
    <w:rsid w:val="007A1C23"/>
    <w:rsid w:val="007A20E6"/>
    <w:rsid w:val="007A469B"/>
    <w:rsid w:val="007A4EDD"/>
    <w:rsid w:val="007A5962"/>
    <w:rsid w:val="007A6D81"/>
    <w:rsid w:val="007A6E8F"/>
    <w:rsid w:val="007A6F22"/>
    <w:rsid w:val="007A708F"/>
    <w:rsid w:val="007B105A"/>
    <w:rsid w:val="007B4E0D"/>
    <w:rsid w:val="007B5651"/>
    <w:rsid w:val="007B5BAD"/>
    <w:rsid w:val="007B6995"/>
    <w:rsid w:val="007B7A6E"/>
    <w:rsid w:val="007C1B8C"/>
    <w:rsid w:val="007C2D07"/>
    <w:rsid w:val="007C2E35"/>
    <w:rsid w:val="007C54C9"/>
    <w:rsid w:val="007C6121"/>
    <w:rsid w:val="007C666F"/>
    <w:rsid w:val="007C6CB6"/>
    <w:rsid w:val="007C7C07"/>
    <w:rsid w:val="007D089F"/>
    <w:rsid w:val="007D08A4"/>
    <w:rsid w:val="007D0F62"/>
    <w:rsid w:val="007D208F"/>
    <w:rsid w:val="007D250C"/>
    <w:rsid w:val="007D34C2"/>
    <w:rsid w:val="007D3E60"/>
    <w:rsid w:val="007D400F"/>
    <w:rsid w:val="007D4187"/>
    <w:rsid w:val="007D42FF"/>
    <w:rsid w:val="007D6782"/>
    <w:rsid w:val="007D72F0"/>
    <w:rsid w:val="007E0CE6"/>
    <w:rsid w:val="007E2E94"/>
    <w:rsid w:val="007E387C"/>
    <w:rsid w:val="007E4AA5"/>
    <w:rsid w:val="007E6202"/>
    <w:rsid w:val="007E68B7"/>
    <w:rsid w:val="007E690F"/>
    <w:rsid w:val="007E71EA"/>
    <w:rsid w:val="007F0FF8"/>
    <w:rsid w:val="007F1226"/>
    <w:rsid w:val="007F280F"/>
    <w:rsid w:val="007F6503"/>
    <w:rsid w:val="007F71E3"/>
    <w:rsid w:val="007F76F1"/>
    <w:rsid w:val="007F7E13"/>
    <w:rsid w:val="0080037B"/>
    <w:rsid w:val="00800EC7"/>
    <w:rsid w:val="0080302D"/>
    <w:rsid w:val="00803AFA"/>
    <w:rsid w:val="00804777"/>
    <w:rsid w:val="008064E9"/>
    <w:rsid w:val="00806BCA"/>
    <w:rsid w:val="00813E4F"/>
    <w:rsid w:val="0081586A"/>
    <w:rsid w:val="008161CE"/>
    <w:rsid w:val="008166A2"/>
    <w:rsid w:val="008169BA"/>
    <w:rsid w:val="00820094"/>
    <w:rsid w:val="0082070D"/>
    <w:rsid w:val="008214F9"/>
    <w:rsid w:val="0082196E"/>
    <w:rsid w:val="00822384"/>
    <w:rsid w:val="00822B39"/>
    <w:rsid w:val="00822C28"/>
    <w:rsid w:val="00822D19"/>
    <w:rsid w:val="00822E2B"/>
    <w:rsid w:val="008236BC"/>
    <w:rsid w:val="008244F9"/>
    <w:rsid w:val="008246E5"/>
    <w:rsid w:val="00824BA0"/>
    <w:rsid w:val="00824F50"/>
    <w:rsid w:val="00827B41"/>
    <w:rsid w:val="00830520"/>
    <w:rsid w:val="00830A1D"/>
    <w:rsid w:val="00834168"/>
    <w:rsid w:val="0083462A"/>
    <w:rsid w:val="00837226"/>
    <w:rsid w:val="0083750A"/>
    <w:rsid w:val="00840B96"/>
    <w:rsid w:val="0084101C"/>
    <w:rsid w:val="00842103"/>
    <w:rsid w:val="008434BD"/>
    <w:rsid w:val="00843CDC"/>
    <w:rsid w:val="00843DAA"/>
    <w:rsid w:val="0084463B"/>
    <w:rsid w:val="00845A84"/>
    <w:rsid w:val="00845D83"/>
    <w:rsid w:val="00847744"/>
    <w:rsid w:val="00851765"/>
    <w:rsid w:val="0085229B"/>
    <w:rsid w:val="00852512"/>
    <w:rsid w:val="0085494C"/>
    <w:rsid w:val="00854F6B"/>
    <w:rsid w:val="00855291"/>
    <w:rsid w:val="00855CE3"/>
    <w:rsid w:val="00855F28"/>
    <w:rsid w:val="00856A4A"/>
    <w:rsid w:val="00857576"/>
    <w:rsid w:val="00857880"/>
    <w:rsid w:val="0086106B"/>
    <w:rsid w:val="00862A06"/>
    <w:rsid w:val="00863E41"/>
    <w:rsid w:val="008650FC"/>
    <w:rsid w:val="00865F2C"/>
    <w:rsid w:val="00867362"/>
    <w:rsid w:val="00867916"/>
    <w:rsid w:val="00867E88"/>
    <w:rsid w:val="00872E4A"/>
    <w:rsid w:val="00873E46"/>
    <w:rsid w:val="00874037"/>
    <w:rsid w:val="0087447A"/>
    <w:rsid w:val="00874799"/>
    <w:rsid w:val="008748B9"/>
    <w:rsid w:val="0087521E"/>
    <w:rsid w:val="0087710B"/>
    <w:rsid w:val="008807E8"/>
    <w:rsid w:val="00882535"/>
    <w:rsid w:val="008827F2"/>
    <w:rsid w:val="00882F25"/>
    <w:rsid w:val="00884FBD"/>
    <w:rsid w:val="0088774A"/>
    <w:rsid w:val="008908A5"/>
    <w:rsid w:val="00890FC9"/>
    <w:rsid w:val="00891856"/>
    <w:rsid w:val="008918A4"/>
    <w:rsid w:val="00894E42"/>
    <w:rsid w:val="00895AD9"/>
    <w:rsid w:val="008969AD"/>
    <w:rsid w:val="008977FA"/>
    <w:rsid w:val="00897E6F"/>
    <w:rsid w:val="008A0228"/>
    <w:rsid w:val="008A0232"/>
    <w:rsid w:val="008A3802"/>
    <w:rsid w:val="008A42AA"/>
    <w:rsid w:val="008A5503"/>
    <w:rsid w:val="008A6735"/>
    <w:rsid w:val="008A7B78"/>
    <w:rsid w:val="008B16D6"/>
    <w:rsid w:val="008B2708"/>
    <w:rsid w:val="008B2E2E"/>
    <w:rsid w:val="008B2F3B"/>
    <w:rsid w:val="008B3B01"/>
    <w:rsid w:val="008B4968"/>
    <w:rsid w:val="008B65AD"/>
    <w:rsid w:val="008B6786"/>
    <w:rsid w:val="008C024F"/>
    <w:rsid w:val="008C0DFE"/>
    <w:rsid w:val="008C2654"/>
    <w:rsid w:val="008C3C2D"/>
    <w:rsid w:val="008C65D0"/>
    <w:rsid w:val="008C68E2"/>
    <w:rsid w:val="008D0EA2"/>
    <w:rsid w:val="008D0EAF"/>
    <w:rsid w:val="008D0F35"/>
    <w:rsid w:val="008D47AD"/>
    <w:rsid w:val="008D707B"/>
    <w:rsid w:val="008E03C6"/>
    <w:rsid w:val="008E2A6B"/>
    <w:rsid w:val="008E32B7"/>
    <w:rsid w:val="008E4155"/>
    <w:rsid w:val="008E48FE"/>
    <w:rsid w:val="008E76CE"/>
    <w:rsid w:val="008E7D47"/>
    <w:rsid w:val="008F016D"/>
    <w:rsid w:val="008F09BA"/>
    <w:rsid w:val="008F0C69"/>
    <w:rsid w:val="008F162F"/>
    <w:rsid w:val="008F2158"/>
    <w:rsid w:val="008F41C1"/>
    <w:rsid w:val="008F6CB6"/>
    <w:rsid w:val="008F6E29"/>
    <w:rsid w:val="009007A5"/>
    <w:rsid w:val="0090093C"/>
    <w:rsid w:val="00903624"/>
    <w:rsid w:val="009036A0"/>
    <w:rsid w:val="009037F1"/>
    <w:rsid w:val="00905159"/>
    <w:rsid w:val="0090619B"/>
    <w:rsid w:val="00907210"/>
    <w:rsid w:val="009111D2"/>
    <w:rsid w:val="00911505"/>
    <w:rsid w:val="00911E87"/>
    <w:rsid w:val="00912512"/>
    <w:rsid w:val="009138F6"/>
    <w:rsid w:val="00913DD7"/>
    <w:rsid w:val="009146F8"/>
    <w:rsid w:val="009160D7"/>
    <w:rsid w:val="00916291"/>
    <w:rsid w:val="00916321"/>
    <w:rsid w:val="009165DA"/>
    <w:rsid w:val="0091680E"/>
    <w:rsid w:val="00917805"/>
    <w:rsid w:val="00920095"/>
    <w:rsid w:val="009207B4"/>
    <w:rsid w:val="00920973"/>
    <w:rsid w:val="00920B79"/>
    <w:rsid w:val="00921879"/>
    <w:rsid w:val="00923110"/>
    <w:rsid w:val="00923EAF"/>
    <w:rsid w:val="0092520D"/>
    <w:rsid w:val="0092671D"/>
    <w:rsid w:val="00926A73"/>
    <w:rsid w:val="009304D9"/>
    <w:rsid w:val="00930E4C"/>
    <w:rsid w:val="009323C0"/>
    <w:rsid w:val="0093443F"/>
    <w:rsid w:val="009364FA"/>
    <w:rsid w:val="009369B0"/>
    <w:rsid w:val="00936F1A"/>
    <w:rsid w:val="00937F30"/>
    <w:rsid w:val="00940603"/>
    <w:rsid w:val="00940B13"/>
    <w:rsid w:val="00942205"/>
    <w:rsid w:val="009430E1"/>
    <w:rsid w:val="00943450"/>
    <w:rsid w:val="009437E1"/>
    <w:rsid w:val="00943BFB"/>
    <w:rsid w:val="0094424F"/>
    <w:rsid w:val="009512AE"/>
    <w:rsid w:val="00951980"/>
    <w:rsid w:val="00952A87"/>
    <w:rsid w:val="00953981"/>
    <w:rsid w:val="00953B99"/>
    <w:rsid w:val="009564EF"/>
    <w:rsid w:val="0095724F"/>
    <w:rsid w:val="00957DB1"/>
    <w:rsid w:val="009600A5"/>
    <w:rsid w:val="00960E79"/>
    <w:rsid w:val="00963DF1"/>
    <w:rsid w:val="00965F8A"/>
    <w:rsid w:val="009668C8"/>
    <w:rsid w:val="00966FC1"/>
    <w:rsid w:val="009678A3"/>
    <w:rsid w:val="00967A31"/>
    <w:rsid w:val="00967EA0"/>
    <w:rsid w:val="009705CA"/>
    <w:rsid w:val="0097191B"/>
    <w:rsid w:val="00972359"/>
    <w:rsid w:val="00973111"/>
    <w:rsid w:val="009735EE"/>
    <w:rsid w:val="0097399A"/>
    <w:rsid w:val="009746B7"/>
    <w:rsid w:val="00974868"/>
    <w:rsid w:val="0097582D"/>
    <w:rsid w:val="00980484"/>
    <w:rsid w:val="00981600"/>
    <w:rsid w:val="00982732"/>
    <w:rsid w:val="0098278C"/>
    <w:rsid w:val="00983CEF"/>
    <w:rsid w:val="0098726D"/>
    <w:rsid w:val="00990B96"/>
    <w:rsid w:val="0099294E"/>
    <w:rsid w:val="00992FE1"/>
    <w:rsid w:val="0099555F"/>
    <w:rsid w:val="00995E73"/>
    <w:rsid w:val="00995F6A"/>
    <w:rsid w:val="0099635C"/>
    <w:rsid w:val="009969A6"/>
    <w:rsid w:val="00996FB0"/>
    <w:rsid w:val="009A4783"/>
    <w:rsid w:val="009A57BB"/>
    <w:rsid w:val="009B16D5"/>
    <w:rsid w:val="009B4823"/>
    <w:rsid w:val="009B49AE"/>
    <w:rsid w:val="009B4BDA"/>
    <w:rsid w:val="009B5CD2"/>
    <w:rsid w:val="009B638B"/>
    <w:rsid w:val="009C0094"/>
    <w:rsid w:val="009C055C"/>
    <w:rsid w:val="009C149E"/>
    <w:rsid w:val="009C3563"/>
    <w:rsid w:val="009C3CC5"/>
    <w:rsid w:val="009C3DC0"/>
    <w:rsid w:val="009C3EBA"/>
    <w:rsid w:val="009C473F"/>
    <w:rsid w:val="009C53D6"/>
    <w:rsid w:val="009C59C7"/>
    <w:rsid w:val="009C6CA0"/>
    <w:rsid w:val="009C7964"/>
    <w:rsid w:val="009D1352"/>
    <w:rsid w:val="009D24AD"/>
    <w:rsid w:val="009D3A9C"/>
    <w:rsid w:val="009D42E8"/>
    <w:rsid w:val="009D54A0"/>
    <w:rsid w:val="009D5E4B"/>
    <w:rsid w:val="009D5EA5"/>
    <w:rsid w:val="009D63F3"/>
    <w:rsid w:val="009D650C"/>
    <w:rsid w:val="009D711A"/>
    <w:rsid w:val="009E05B9"/>
    <w:rsid w:val="009E0DAE"/>
    <w:rsid w:val="009E1C30"/>
    <w:rsid w:val="009E2351"/>
    <w:rsid w:val="009E2F42"/>
    <w:rsid w:val="009E2F4C"/>
    <w:rsid w:val="009E3066"/>
    <w:rsid w:val="009E451D"/>
    <w:rsid w:val="009E539B"/>
    <w:rsid w:val="009E5569"/>
    <w:rsid w:val="009E5885"/>
    <w:rsid w:val="009F026D"/>
    <w:rsid w:val="009F0B74"/>
    <w:rsid w:val="009F117D"/>
    <w:rsid w:val="009F32ED"/>
    <w:rsid w:val="009F41FB"/>
    <w:rsid w:val="009F4FA8"/>
    <w:rsid w:val="009F504E"/>
    <w:rsid w:val="009F59C4"/>
    <w:rsid w:val="009F68C1"/>
    <w:rsid w:val="009F6F04"/>
    <w:rsid w:val="009F6F4A"/>
    <w:rsid w:val="00A0066B"/>
    <w:rsid w:val="00A015A8"/>
    <w:rsid w:val="00A01FA4"/>
    <w:rsid w:val="00A05249"/>
    <w:rsid w:val="00A109DB"/>
    <w:rsid w:val="00A112EC"/>
    <w:rsid w:val="00A132F5"/>
    <w:rsid w:val="00A14043"/>
    <w:rsid w:val="00A14DB2"/>
    <w:rsid w:val="00A15E57"/>
    <w:rsid w:val="00A16316"/>
    <w:rsid w:val="00A16E2C"/>
    <w:rsid w:val="00A202E2"/>
    <w:rsid w:val="00A22BBC"/>
    <w:rsid w:val="00A22FDB"/>
    <w:rsid w:val="00A23057"/>
    <w:rsid w:val="00A25473"/>
    <w:rsid w:val="00A255B9"/>
    <w:rsid w:val="00A26451"/>
    <w:rsid w:val="00A2755A"/>
    <w:rsid w:val="00A316A8"/>
    <w:rsid w:val="00A32BF2"/>
    <w:rsid w:val="00A3321A"/>
    <w:rsid w:val="00A33BF0"/>
    <w:rsid w:val="00A35404"/>
    <w:rsid w:val="00A363C6"/>
    <w:rsid w:val="00A37020"/>
    <w:rsid w:val="00A37E82"/>
    <w:rsid w:val="00A4088F"/>
    <w:rsid w:val="00A424B8"/>
    <w:rsid w:val="00A429BF"/>
    <w:rsid w:val="00A438AE"/>
    <w:rsid w:val="00A5066E"/>
    <w:rsid w:val="00A51E07"/>
    <w:rsid w:val="00A52325"/>
    <w:rsid w:val="00A526B4"/>
    <w:rsid w:val="00A52A90"/>
    <w:rsid w:val="00A5345B"/>
    <w:rsid w:val="00A5417C"/>
    <w:rsid w:val="00A555A7"/>
    <w:rsid w:val="00A566E8"/>
    <w:rsid w:val="00A56D7C"/>
    <w:rsid w:val="00A5705A"/>
    <w:rsid w:val="00A610C0"/>
    <w:rsid w:val="00A62BFC"/>
    <w:rsid w:val="00A63B0A"/>
    <w:rsid w:val="00A63B4D"/>
    <w:rsid w:val="00A65EB5"/>
    <w:rsid w:val="00A65EF0"/>
    <w:rsid w:val="00A66686"/>
    <w:rsid w:val="00A67C87"/>
    <w:rsid w:val="00A70CF4"/>
    <w:rsid w:val="00A70D3D"/>
    <w:rsid w:val="00A70D86"/>
    <w:rsid w:val="00A7106C"/>
    <w:rsid w:val="00A71AC2"/>
    <w:rsid w:val="00A73ED8"/>
    <w:rsid w:val="00A74E71"/>
    <w:rsid w:val="00A75F51"/>
    <w:rsid w:val="00A77743"/>
    <w:rsid w:val="00A80846"/>
    <w:rsid w:val="00A82706"/>
    <w:rsid w:val="00A83F00"/>
    <w:rsid w:val="00A846A1"/>
    <w:rsid w:val="00A847AC"/>
    <w:rsid w:val="00A858D0"/>
    <w:rsid w:val="00A85E41"/>
    <w:rsid w:val="00A86839"/>
    <w:rsid w:val="00A86E40"/>
    <w:rsid w:val="00A8716E"/>
    <w:rsid w:val="00A87B6E"/>
    <w:rsid w:val="00A87F37"/>
    <w:rsid w:val="00A90B60"/>
    <w:rsid w:val="00A91106"/>
    <w:rsid w:val="00A91C3D"/>
    <w:rsid w:val="00A91CC2"/>
    <w:rsid w:val="00A9275E"/>
    <w:rsid w:val="00A92D34"/>
    <w:rsid w:val="00A92D48"/>
    <w:rsid w:val="00A93584"/>
    <w:rsid w:val="00A94137"/>
    <w:rsid w:val="00A94252"/>
    <w:rsid w:val="00A95AE7"/>
    <w:rsid w:val="00A95F30"/>
    <w:rsid w:val="00A95FE1"/>
    <w:rsid w:val="00A96378"/>
    <w:rsid w:val="00A96F3A"/>
    <w:rsid w:val="00A978ED"/>
    <w:rsid w:val="00A97AC0"/>
    <w:rsid w:val="00A97DEC"/>
    <w:rsid w:val="00A97F19"/>
    <w:rsid w:val="00AA161C"/>
    <w:rsid w:val="00AA2BF4"/>
    <w:rsid w:val="00AA342A"/>
    <w:rsid w:val="00AA50B5"/>
    <w:rsid w:val="00AA54FA"/>
    <w:rsid w:val="00AA5593"/>
    <w:rsid w:val="00AA622A"/>
    <w:rsid w:val="00AA693C"/>
    <w:rsid w:val="00AA783D"/>
    <w:rsid w:val="00AB106D"/>
    <w:rsid w:val="00AB1253"/>
    <w:rsid w:val="00AB1A8F"/>
    <w:rsid w:val="00AB39F4"/>
    <w:rsid w:val="00AB44C8"/>
    <w:rsid w:val="00AB548D"/>
    <w:rsid w:val="00AB55D0"/>
    <w:rsid w:val="00AB690A"/>
    <w:rsid w:val="00AB736D"/>
    <w:rsid w:val="00AC2284"/>
    <w:rsid w:val="00AC258E"/>
    <w:rsid w:val="00AC446B"/>
    <w:rsid w:val="00AC4E53"/>
    <w:rsid w:val="00AC65EC"/>
    <w:rsid w:val="00AC6734"/>
    <w:rsid w:val="00AC7B5D"/>
    <w:rsid w:val="00AD1A3E"/>
    <w:rsid w:val="00AD389E"/>
    <w:rsid w:val="00AD3E3B"/>
    <w:rsid w:val="00AD4A0A"/>
    <w:rsid w:val="00AD56A5"/>
    <w:rsid w:val="00AD56ED"/>
    <w:rsid w:val="00AD6E86"/>
    <w:rsid w:val="00AD7A1A"/>
    <w:rsid w:val="00AE0EDB"/>
    <w:rsid w:val="00AE1006"/>
    <w:rsid w:val="00AE2731"/>
    <w:rsid w:val="00AE3548"/>
    <w:rsid w:val="00AE4127"/>
    <w:rsid w:val="00AE4A7E"/>
    <w:rsid w:val="00AE5125"/>
    <w:rsid w:val="00AE5C33"/>
    <w:rsid w:val="00AE6234"/>
    <w:rsid w:val="00AE7202"/>
    <w:rsid w:val="00AE7FAC"/>
    <w:rsid w:val="00AF0D0A"/>
    <w:rsid w:val="00AF1DA9"/>
    <w:rsid w:val="00AF4A01"/>
    <w:rsid w:val="00AF67EF"/>
    <w:rsid w:val="00AF6D9A"/>
    <w:rsid w:val="00B0126B"/>
    <w:rsid w:val="00B02419"/>
    <w:rsid w:val="00B02DE2"/>
    <w:rsid w:val="00B037A4"/>
    <w:rsid w:val="00B04EEF"/>
    <w:rsid w:val="00B052C1"/>
    <w:rsid w:val="00B05B84"/>
    <w:rsid w:val="00B05EDB"/>
    <w:rsid w:val="00B06BE2"/>
    <w:rsid w:val="00B10095"/>
    <w:rsid w:val="00B10F2E"/>
    <w:rsid w:val="00B1101B"/>
    <w:rsid w:val="00B12BD7"/>
    <w:rsid w:val="00B12E49"/>
    <w:rsid w:val="00B13E72"/>
    <w:rsid w:val="00B14AB8"/>
    <w:rsid w:val="00B1517B"/>
    <w:rsid w:val="00B15440"/>
    <w:rsid w:val="00B1590C"/>
    <w:rsid w:val="00B16B2D"/>
    <w:rsid w:val="00B174CC"/>
    <w:rsid w:val="00B2151E"/>
    <w:rsid w:val="00B23A0F"/>
    <w:rsid w:val="00B24605"/>
    <w:rsid w:val="00B248EA"/>
    <w:rsid w:val="00B25920"/>
    <w:rsid w:val="00B27A93"/>
    <w:rsid w:val="00B3079F"/>
    <w:rsid w:val="00B30886"/>
    <w:rsid w:val="00B30FDA"/>
    <w:rsid w:val="00B321BD"/>
    <w:rsid w:val="00B33AD3"/>
    <w:rsid w:val="00B34DBF"/>
    <w:rsid w:val="00B41066"/>
    <w:rsid w:val="00B4229F"/>
    <w:rsid w:val="00B433FD"/>
    <w:rsid w:val="00B44EDD"/>
    <w:rsid w:val="00B46A9F"/>
    <w:rsid w:val="00B47FF7"/>
    <w:rsid w:val="00B515C6"/>
    <w:rsid w:val="00B515F7"/>
    <w:rsid w:val="00B51744"/>
    <w:rsid w:val="00B5272A"/>
    <w:rsid w:val="00B53AEE"/>
    <w:rsid w:val="00B5453A"/>
    <w:rsid w:val="00B54CF1"/>
    <w:rsid w:val="00B606DA"/>
    <w:rsid w:val="00B612F2"/>
    <w:rsid w:val="00B6148B"/>
    <w:rsid w:val="00B63450"/>
    <w:rsid w:val="00B65245"/>
    <w:rsid w:val="00B655AC"/>
    <w:rsid w:val="00B65E57"/>
    <w:rsid w:val="00B663C7"/>
    <w:rsid w:val="00B663FF"/>
    <w:rsid w:val="00B66811"/>
    <w:rsid w:val="00B668D8"/>
    <w:rsid w:val="00B66F50"/>
    <w:rsid w:val="00B7029B"/>
    <w:rsid w:val="00B70BB0"/>
    <w:rsid w:val="00B71177"/>
    <w:rsid w:val="00B71564"/>
    <w:rsid w:val="00B71FCB"/>
    <w:rsid w:val="00B72992"/>
    <w:rsid w:val="00B74273"/>
    <w:rsid w:val="00B74A6E"/>
    <w:rsid w:val="00B76D32"/>
    <w:rsid w:val="00B77038"/>
    <w:rsid w:val="00B77780"/>
    <w:rsid w:val="00B80952"/>
    <w:rsid w:val="00B80D11"/>
    <w:rsid w:val="00B80D95"/>
    <w:rsid w:val="00B81A59"/>
    <w:rsid w:val="00B83FAB"/>
    <w:rsid w:val="00B857C2"/>
    <w:rsid w:val="00B85A90"/>
    <w:rsid w:val="00B86A4B"/>
    <w:rsid w:val="00B87C97"/>
    <w:rsid w:val="00B91279"/>
    <w:rsid w:val="00B924AF"/>
    <w:rsid w:val="00B92EEC"/>
    <w:rsid w:val="00B92F5F"/>
    <w:rsid w:val="00B93C97"/>
    <w:rsid w:val="00B94196"/>
    <w:rsid w:val="00B9501C"/>
    <w:rsid w:val="00BA05DE"/>
    <w:rsid w:val="00BA167D"/>
    <w:rsid w:val="00BA34D8"/>
    <w:rsid w:val="00BA354A"/>
    <w:rsid w:val="00BA447C"/>
    <w:rsid w:val="00BA577C"/>
    <w:rsid w:val="00BA6824"/>
    <w:rsid w:val="00BA68F6"/>
    <w:rsid w:val="00BA6BC0"/>
    <w:rsid w:val="00BA77BF"/>
    <w:rsid w:val="00BA7EAC"/>
    <w:rsid w:val="00BA7ECD"/>
    <w:rsid w:val="00BB0482"/>
    <w:rsid w:val="00BB11F3"/>
    <w:rsid w:val="00BB14D3"/>
    <w:rsid w:val="00BB189E"/>
    <w:rsid w:val="00BB1DD4"/>
    <w:rsid w:val="00BB3D59"/>
    <w:rsid w:val="00BB4907"/>
    <w:rsid w:val="00BB6C03"/>
    <w:rsid w:val="00BB79B3"/>
    <w:rsid w:val="00BC0BEB"/>
    <w:rsid w:val="00BC1BC7"/>
    <w:rsid w:val="00BC1EB4"/>
    <w:rsid w:val="00BC23FC"/>
    <w:rsid w:val="00BC35B0"/>
    <w:rsid w:val="00BC3B76"/>
    <w:rsid w:val="00BC459A"/>
    <w:rsid w:val="00BC57EC"/>
    <w:rsid w:val="00BC6674"/>
    <w:rsid w:val="00BC742F"/>
    <w:rsid w:val="00BC7DB8"/>
    <w:rsid w:val="00BD2708"/>
    <w:rsid w:val="00BD3F61"/>
    <w:rsid w:val="00BD4005"/>
    <w:rsid w:val="00BD4F6C"/>
    <w:rsid w:val="00BD4FA4"/>
    <w:rsid w:val="00BD5B6D"/>
    <w:rsid w:val="00BD60CF"/>
    <w:rsid w:val="00BE0D68"/>
    <w:rsid w:val="00BE1CF9"/>
    <w:rsid w:val="00BE234D"/>
    <w:rsid w:val="00BE2513"/>
    <w:rsid w:val="00BE34B7"/>
    <w:rsid w:val="00BE3DFE"/>
    <w:rsid w:val="00BE7325"/>
    <w:rsid w:val="00BF04B5"/>
    <w:rsid w:val="00BF066F"/>
    <w:rsid w:val="00BF06B2"/>
    <w:rsid w:val="00BF0DAF"/>
    <w:rsid w:val="00BF1CEB"/>
    <w:rsid w:val="00BF2374"/>
    <w:rsid w:val="00BF3CFB"/>
    <w:rsid w:val="00BF4AEA"/>
    <w:rsid w:val="00BF5740"/>
    <w:rsid w:val="00BF6763"/>
    <w:rsid w:val="00BF6C0D"/>
    <w:rsid w:val="00BF6DA7"/>
    <w:rsid w:val="00BF6F5F"/>
    <w:rsid w:val="00BF6FF3"/>
    <w:rsid w:val="00C0000A"/>
    <w:rsid w:val="00C0259B"/>
    <w:rsid w:val="00C05036"/>
    <w:rsid w:val="00C05197"/>
    <w:rsid w:val="00C06C43"/>
    <w:rsid w:val="00C10456"/>
    <w:rsid w:val="00C1045B"/>
    <w:rsid w:val="00C10729"/>
    <w:rsid w:val="00C1083C"/>
    <w:rsid w:val="00C10A16"/>
    <w:rsid w:val="00C10C0E"/>
    <w:rsid w:val="00C11E0C"/>
    <w:rsid w:val="00C1220A"/>
    <w:rsid w:val="00C1238F"/>
    <w:rsid w:val="00C129AB"/>
    <w:rsid w:val="00C15970"/>
    <w:rsid w:val="00C15D16"/>
    <w:rsid w:val="00C16188"/>
    <w:rsid w:val="00C166E8"/>
    <w:rsid w:val="00C168DC"/>
    <w:rsid w:val="00C2027B"/>
    <w:rsid w:val="00C212B9"/>
    <w:rsid w:val="00C218D5"/>
    <w:rsid w:val="00C231BB"/>
    <w:rsid w:val="00C23712"/>
    <w:rsid w:val="00C26C0A"/>
    <w:rsid w:val="00C30EB4"/>
    <w:rsid w:val="00C33C92"/>
    <w:rsid w:val="00C35B19"/>
    <w:rsid w:val="00C36F39"/>
    <w:rsid w:val="00C3790B"/>
    <w:rsid w:val="00C37E98"/>
    <w:rsid w:val="00C40540"/>
    <w:rsid w:val="00C407BD"/>
    <w:rsid w:val="00C40B16"/>
    <w:rsid w:val="00C40F89"/>
    <w:rsid w:val="00C41CD2"/>
    <w:rsid w:val="00C425DC"/>
    <w:rsid w:val="00C43597"/>
    <w:rsid w:val="00C43742"/>
    <w:rsid w:val="00C43FD2"/>
    <w:rsid w:val="00C4428F"/>
    <w:rsid w:val="00C44C08"/>
    <w:rsid w:val="00C45ACA"/>
    <w:rsid w:val="00C46959"/>
    <w:rsid w:val="00C46B44"/>
    <w:rsid w:val="00C53505"/>
    <w:rsid w:val="00C543E6"/>
    <w:rsid w:val="00C54971"/>
    <w:rsid w:val="00C5531B"/>
    <w:rsid w:val="00C55957"/>
    <w:rsid w:val="00C563EA"/>
    <w:rsid w:val="00C56A48"/>
    <w:rsid w:val="00C56EDF"/>
    <w:rsid w:val="00C57282"/>
    <w:rsid w:val="00C60F27"/>
    <w:rsid w:val="00C61F6A"/>
    <w:rsid w:val="00C622C4"/>
    <w:rsid w:val="00C624B9"/>
    <w:rsid w:val="00C62B4C"/>
    <w:rsid w:val="00C62BEA"/>
    <w:rsid w:val="00C645AA"/>
    <w:rsid w:val="00C65C31"/>
    <w:rsid w:val="00C65FC3"/>
    <w:rsid w:val="00C6792C"/>
    <w:rsid w:val="00C71557"/>
    <w:rsid w:val="00C729B4"/>
    <w:rsid w:val="00C7334D"/>
    <w:rsid w:val="00C734BF"/>
    <w:rsid w:val="00C73E57"/>
    <w:rsid w:val="00C761C2"/>
    <w:rsid w:val="00C773CA"/>
    <w:rsid w:val="00C77EE6"/>
    <w:rsid w:val="00C81DEC"/>
    <w:rsid w:val="00C825AD"/>
    <w:rsid w:val="00C82FB0"/>
    <w:rsid w:val="00C8571B"/>
    <w:rsid w:val="00C860AF"/>
    <w:rsid w:val="00C90A31"/>
    <w:rsid w:val="00C90D6A"/>
    <w:rsid w:val="00C91A67"/>
    <w:rsid w:val="00C92FB6"/>
    <w:rsid w:val="00C93488"/>
    <w:rsid w:val="00C941E3"/>
    <w:rsid w:val="00C96202"/>
    <w:rsid w:val="00C96BC0"/>
    <w:rsid w:val="00CA185D"/>
    <w:rsid w:val="00CA2FDB"/>
    <w:rsid w:val="00CA395F"/>
    <w:rsid w:val="00CA43EA"/>
    <w:rsid w:val="00CA5B27"/>
    <w:rsid w:val="00CA5B2E"/>
    <w:rsid w:val="00CA615B"/>
    <w:rsid w:val="00CA7DD5"/>
    <w:rsid w:val="00CB3035"/>
    <w:rsid w:val="00CB5CA5"/>
    <w:rsid w:val="00CB60C8"/>
    <w:rsid w:val="00CB6370"/>
    <w:rsid w:val="00CB7305"/>
    <w:rsid w:val="00CB79B2"/>
    <w:rsid w:val="00CC0F9F"/>
    <w:rsid w:val="00CC1FCC"/>
    <w:rsid w:val="00CC3BBE"/>
    <w:rsid w:val="00CC3CBE"/>
    <w:rsid w:val="00CC5962"/>
    <w:rsid w:val="00CC629D"/>
    <w:rsid w:val="00CC6C5B"/>
    <w:rsid w:val="00CC7992"/>
    <w:rsid w:val="00CD0252"/>
    <w:rsid w:val="00CD2B7A"/>
    <w:rsid w:val="00CD3004"/>
    <w:rsid w:val="00CD7116"/>
    <w:rsid w:val="00CE0A7C"/>
    <w:rsid w:val="00CE24D1"/>
    <w:rsid w:val="00CE3B94"/>
    <w:rsid w:val="00CE439C"/>
    <w:rsid w:val="00CE4A0B"/>
    <w:rsid w:val="00CE63E6"/>
    <w:rsid w:val="00CE6894"/>
    <w:rsid w:val="00CE7DAB"/>
    <w:rsid w:val="00CF0690"/>
    <w:rsid w:val="00CF2CA4"/>
    <w:rsid w:val="00CF35B4"/>
    <w:rsid w:val="00CF40AC"/>
    <w:rsid w:val="00CF572A"/>
    <w:rsid w:val="00CF65C4"/>
    <w:rsid w:val="00CF685B"/>
    <w:rsid w:val="00CF78BA"/>
    <w:rsid w:val="00D0236E"/>
    <w:rsid w:val="00D04691"/>
    <w:rsid w:val="00D055CD"/>
    <w:rsid w:val="00D055DF"/>
    <w:rsid w:val="00D06BCE"/>
    <w:rsid w:val="00D07432"/>
    <w:rsid w:val="00D07A93"/>
    <w:rsid w:val="00D07F9B"/>
    <w:rsid w:val="00D10531"/>
    <w:rsid w:val="00D11CF7"/>
    <w:rsid w:val="00D123F1"/>
    <w:rsid w:val="00D12F04"/>
    <w:rsid w:val="00D13412"/>
    <w:rsid w:val="00D13FDB"/>
    <w:rsid w:val="00D14235"/>
    <w:rsid w:val="00D14506"/>
    <w:rsid w:val="00D1489E"/>
    <w:rsid w:val="00D173FE"/>
    <w:rsid w:val="00D20D4B"/>
    <w:rsid w:val="00D21927"/>
    <w:rsid w:val="00D2359C"/>
    <w:rsid w:val="00D23C54"/>
    <w:rsid w:val="00D245CA"/>
    <w:rsid w:val="00D24806"/>
    <w:rsid w:val="00D249D8"/>
    <w:rsid w:val="00D24ABD"/>
    <w:rsid w:val="00D2554B"/>
    <w:rsid w:val="00D26AAC"/>
    <w:rsid w:val="00D27ABE"/>
    <w:rsid w:val="00D3009D"/>
    <w:rsid w:val="00D30F79"/>
    <w:rsid w:val="00D3117F"/>
    <w:rsid w:val="00D3174F"/>
    <w:rsid w:val="00D31B93"/>
    <w:rsid w:val="00D329D3"/>
    <w:rsid w:val="00D36F4B"/>
    <w:rsid w:val="00D374C3"/>
    <w:rsid w:val="00D37F30"/>
    <w:rsid w:val="00D4115B"/>
    <w:rsid w:val="00D42432"/>
    <w:rsid w:val="00D429C9"/>
    <w:rsid w:val="00D430DE"/>
    <w:rsid w:val="00D434D1"/>
    <w:rsid w:val="00D44A2D"/>
    <w:rsid w:val="00D450FA"/>
    <w:rsid w:val="00D4518A"/>
    <w:rsid w:val="00D45490"/>
    <w:rsid w:val="00D45D72"/>
    <w:rsid w:val="00D46198"/>
    <w:rsid w:val="00D46C75"/>
    <w:rsid w:val="00D46EDB"/>
    <w:rsid w:val="00D47B7D"/>
    <w:rsid w:val="00D47F8C"/>
    <w:rsid w:val="00D50D58"/>
    <w:rsid w:val="00D50F8E"/>
    <w:rsid w:val="00D518A9"/>
    <w:rsid w:val="00D52125"/>
    <w:rsid w:val="00D53B63"/>
    <w:rsid w:val="00D54610"/>
    <w:rsid w:val="00D55148"/>
    <w:rsid w:val="00D573F0"/>
    <w:rsid w:val="00D6045D"/>
    <w:rsid w:val="00D60B06"/>
    <w:rsid w:val="00D62264"/>
    <w:rsid w:val="00D62CE9"/>
    <w:rsid w:val="00D630C3"/>
    <w:rsid w:val="00D63115"/>
    <w:rsid w:val="00D637A4"/>
    <w:rsid w:val="00D64102"/>
    <w:rsid w:val="00D6511E"/>
    <w:rsid w:val="00D65165"/>
    <w:rsid w:val="00D662E5"/>
    <w:rsid w:val="00D66CA9"/>
    <w:rsid w:val="00D679EB"/>
    <w:rsid w:val="00D67A26"/>
    <w:rsid w:val="00D71162"/>
    <w:rsid w:val="00D73E28"/>
    <w:rsid w:val="00D74B5C"/>
    <w:rsid w:val="00D75353"/>
    <w:rsid w:val="00D75D62"/>
    <w:rsid w:val="00D762F1"/>
    <w:rsid w:val="00D77404"/>
    <w:rsid w:val="00D77D63"/>
    <w:rsid w:val="00D800BF"/>
    <w:rsid w:val="00D811DC"/>
    <w:rsid w:val="00D81A62"/>
    <w:rsid w:val="00D83467"/>
    <w:rsid w:val="00D83AF4"/>
    <w:rsid w:val="00D86BB3"/>
    <w:rsid w:val="00D86C88"/>
    <w:rsid w:val="00D8702D"/>
    <w:rsid w:val="00D87F2A"/>
    <w:rsid w:val="00D90BC5"/>
    <w:rsid w:val="00D90FCF"/>
    <w:rsid w:val="00D9273B"/>
    <w:rsid w:val="00D936CD"/>
    <w:rsid w:val="00D9407C"/>
    <w:rsid w:val="00D9449A"/>
    <w:rsid w:val="00D94D66"/>
    <w:rsid w:val="00D9574F"/>
    <w:rsid w:val="00D95BCA"/>
    <w:rsid w:val="00D95EDB"/>
    <w:rsid w:val="00D95F90"/>
    <w:rsid w:val="00D9772D"/>
    <w:rsid w:val="00DA0DCD"/>
    <w:rsid w:val="00DA1A7D"/>
    <w:rsid w:val="00DA1C59"/>
    <w:rsid w:val="00DA217D"/>
    <w:rsid w:val="00DA2809"/>
    <w:rsid w:val="00DA35A6"/>
    <w:rsid w:val="00DA4CF4"/>
    <w:rsid w:val="00DA59F0"/>
    <w:rsid w:val="00DA6BA0"/>
    <w:rsid w:val="00DB1779"/>
    <w:rsid w:val="00DB251A"/>
    <w:rsid w:val="00DB3B83"/>
    <w:rsid w:val="00DB6237"/>
    <w:rsid w:val="00DB7952"/>
    <w:rsid w:val="00DC2771"/>
    <w:rsid w:val="00DC27C0"/>
    <w:rsid w:val="00DC29C8"/>
    <w:rsid w:val="00DC3853"/>
    <w:rsid w:val="00DC3A4B"/>
    <w:rsid w:val="00DC3D3B"/>
    <w:rsid w:val="00DC3F4F"/>
    <w:rsid w:val="00DC4433"/>
    <w:rsid w:val="00DC499B"/>
    <w:rsid w:val="00DC5A0A"/>
    <w:rsid w:val="00DC5A46"/>
    <w:rsid w:val="00DC7069"/>
    <w:rsid w:val="00DD0D3A"/>
    <w:rsid w:val="00DD194C"/>
    <w:rsid w:val="00DD1D34"/>
    <w:rsid w:val="00DD2EB6"/>
    <w:rsid w:val="00DD38E2"/>
    <w:rsid w:val="00DD48E5"/>
    <w:rsid w:val="00DD4B43"/>
    <w:rsid w:val="00DD4F70"/>
    <w:rsid w:val="00DD5F15"/>
    <w:rsid w:val="00DE08A0"/>
    <w:rsid w:val="00DE1953"/>
    <w:rsid w:val="00DE2B79"/>
    <w:rsid w:val="00DE4FC8"/>
    <w:rsid w:val="00DE57A6"/>
    <w:rsid w:val="00DE5B0F"/>
    <w:rsid w:val="00DE636E"/>
    <w:rsid w:val="00DE6F44"/>
    <w:rsid w:val="00DF2690"/>
    <w:rsid w:val="00DF2BE3"/>
    <w:rsid w:val="00DF2D75"/>
    <w:rsid w:val="00DF2FC5"/>
    <w:rsid w:val="00DF4D0E"/>
    <w:rsid w:val="00DF5D01"/>
    <w:rsid w:val="00DF5D6B"/>
    <w:rsid w:val="00DF5E8D"/>
    <w:rsid w:val="00E00EAA"/>
    <w:rsid w:val="00E00F2A"/>
    <w:rsid w:val="00E01C17"/>
    <w:rsid w:val="00E0216F"/>
    <w:rsid w:val="00E02F5B"/>
    <w:rsid w:val="00E04210"/>
    <w:rsid w:val="00E057E1"/>
    <w:rsid w:val="00E06527"/>
    <w:rsid w:val="00E06B15"/>
    <w:rsid w:val="00E07301"/>
    <w:rsid w:val="00E11090"/>
    <w:rsid w:val="00E11178"/>
    <w:rsid w:val="00E11349"/>
    <w:rsid w:val="00E117A8"/>
    <w:rsid w:val="00E11D82"/>
    <w:rsid w:val="00E121B7"/>
    <w:rsid w:val="00E1289D"/>
    <w:rsid w:val="00E1307D"/>
    <w:rsid w:val="00E13AAB"/>
    <w:rsid w:val="00E1586C"/>
    <w:rsid w:val="00E206E6"/>
    <w:rsid w:val="00E21658"/>
    <w:rsid w:val="00E26BFF"/>
    <w:rsid w:val="00E27133"/>
    <w:rsid w:val="00E2772B"/>
    <w:rsid w:val="00E2774C"/>
    <w:rsid w:val="00E279B0"/>
    <w:rsid w:val="00E30505"/>
    <w:rsid w:val="00E31F44"/>
    <w:rsid w:val="00E3644A"/>
    <w:rsid w:val="00E364AF"/>
    <w:rsid w:val="00E369CD"/>
    <w:rsid w:val="00E37035"/>
    <w:rsid w:val="00E374C1"/>
    <w:rsid w:val="00E401EF"/>
    <w:rsid w:val="00E40DFA"/>
    <w:rsid w:val="00E44D03"/>
    <w:rsid w:val="00E45201"/>
    <w:rsid w:val="00E45232"/>
    <w:rsid w:val="00E507CC"/>
    <w:rsid w:val="00E51C8C"/>
    <w:rsid w:val="00E51CC7"/>
    <w:rsid w:val="00E53100"/>
    <w:rsid w:val="00E532B3"/>
    <w:rsid w:val="00E536DA"/>
    <w:rsid w:val="00E5390D"/>
    <w:rsid w:val="00E53D2E"/>
    <w:rsid w:val="00E55447"/>
    <w:rsid w:val="00E55A97"/>
    <w:rsid w:val="00E5626E"/>
    <w:rsid w:val="00E56D09"/>
    <w:rsid w:val="00E6431F"/>
    <w:rsid w:val="00E64A65"/>
    <w:rsid w:val="00E64DF8"/>
    <w:rsid w:val="00E65A37"/>
    <w:rsid w:val="00E65E5A"/>
    <w:rsid w:val="00E6770C"/>
    <w:rsid w:val="00E7008B"/>
    <w:rsid w:val="00E70D5C"/>
    <w:rsid w:val="00E71355"/>
    <w:rsid w:val="00E71714"/>
    <w:rsid w:val="00E733B4"/>
    <w:rsid w:val="00E73D97"/>
    <w:rsid w:val="00E74E67"/>
    <w:rsid w:val="00E754FB"/>
    <w:rsid w:val="00E766BA"/>
    <w:rsid w:val="00E82032"/>
    <w:rsid w:val="00E825A4"/>
    <w:rsid w:val="00E8313F"/>
    <w:rsid w:val="00E8375D"/>
    <w:rsid w:val="00E83A5D"/>
    <w:rsid w:val="00E8479A"/>
    <w:rsid w:val="00E84FDF"/>
    <w:rsid w:val="00E857C5"/>
    <w:rsid w:val="00E86A8E"/>
    <w:rsid w:val="00E8714B"/>
    <w:rsid w:val="00E872EF"/>
    <w:rsid w:val="00E900BC"/>
    <w:rsid w:val="00E907EB"/>
    <w:rsid w:val="00E90CB3"/>
    <w:rsid w:val="00E919B7"/>
    <w:rsid w:val="00E9292C"/>
    <w:rsid w:val="00E940AE"/>
    <w:rsid w:val="00E97514"/>
    <w:rsid w:val="00E97645"/>
    <w:rsid w:val="00E978F0"/>
    <w:rsid w:val="00E97B22"/>
    <w:rsid w:val="00EA09CA"/>
    <w:rsid w:val="00EA107F"/>
    <w:rsid w:val="00EA123D"/>
    <w:rsid w:val="00EA182E"/>
    <w:rsid w:val="00EA19DB"/>
    <w:rsid w:val="00EA33AB"/>
    <w:rsid w:val="00EA3876"/>
    <w:rsid w:val="00EA68B4"/>
    <w:rsid w:val="00EA68BB"/>
    <w:rsid w:val="00EA7F14"/>
    <w:rsid w:val="00EB0963"/>
    <w:rsid w:val="00EB1740"/>
    <w:rsid w:val="00EB1818"/>
    <w:rsid w:val="00EB1FF9"/>
    <w:rsid w:val="00EB3AE5"/>
    <w:rsid w:val="00EB57E9"/>
    <w:rsid w:val="00EB6C14"/>
    <w:rsid w:val="00EB6E53"/>
    <w:rsid w:val="00EC0B5F"/>
    <w:rsid w:val="00EC1279"/>
    <w:rsid w:val="00EC1DCF"/>
    <w:rsid w:val="00EC1FDA"/>
    <w:rsid w:val="00EC3461"/>
    <w:rsid w:val="00EC3512"/>
    <w:rsid w:val="00EC3782"/>
    <w:rsid w:val="00EC6585"/>
    <w:rsid w:val="00EC709B"/>
    <w:rsid w:val="00ED1A9A"/>
    <w:rsid w:val="00ED2D6E"/>
    <w:rsid w:val="00ED3528"/>
    <w:rsid w:val="00ED517F"/>
    <w:rsid w:val="00ED5DC8"/>
    <w:rsid w:val="00ED7184"/>
    <w:rsid w:val="00EE07AE"/>
    <w:rsid w:val="00EE0A58"/>
    <w:rsid w:val="00EE273B"/>
    <w:rsid w:val="00EE2C53"/>
    <w:rsid w:val="00EE2DC5"/>
    <w:rsid w:val="00EE4CD6"/>
    <w:rsid w:val="00EE593F"/>
    <w:rsid w:val="00EE6914"/>
    <w:rsid w:val="00EE6AA8"/>
    <w:rsid w:val="00EE71BB"/>
    <w:rsid w:val="00EE7901"/>
    <w:rsid w:val="00EE7A5A"/>
    <w:rsid w:val="00EF087A"/>
    <w:rsid w:val="00EF0FBC"/>
    <w:rsid w:val="00EF0FC3"/>
    <w:rsid w:val="00EF148F"/>
    <w:rsid w:val="00EF1D3B"/>
    <w:rsid w:val="00EF3657"/>
    <w:rsid w:val="00EF40A3"/>
    <w:rsid w:val="00EF41DA"/>
    <w:rsid w:val="00EF4FA8"/>
    <w:rsid w:val="00EF5357"/>
    <w:rsid w:val="00EF5EDE"/>
    <w:rsid w:val="00EF6727"/>
    <w:rsid w:val="00EF761E"/>
    <w:rsid w:val="00EF77A5"/>
    <w:rsid w:val="00F0009B"/>
    <w:rsid w:val="00F01162"/>
    <w:rsid w:val="00F018C7"/>
    <w:rsid w:val="00F03695"/>
    <w:rsid w:val="00F045DC"/>
    <w:rsid w:val="00F0484B"/>
    <w:rsid w:val="00F05705"/>
    <w:rsid w:val="00F05848"/>
    <w:rsid w:val="00F06485"/>
    <w:rsid w:val="00F10052"/>
    <w:rsid w:val="00F10EA8"/>
    <w:rsid w:val="00F13E73"/>
    <w:rsid w:val="00F148B8"/>
    <w:rsid w:val="00F14B04"/>
    <w:rsid w:val="00F1508F"/>
    <w:rsid w:val="00F16159"/>
    <w:rsid w:val="00F16D2E"/>
    <w:rsid w:val="00F16E36"/>
    <w:rsid w:val="00F20184"/>
    <w:rsid w:val="00F21E98"/>
    <w:rsid w:val="00F22871"/>
    <w:rsid w:val="00F23A80"/>
    <w:rsid w:val="00F24797"/>
    <w:rsid w:val="00F25C71"/>
    <w:rsid w:val="00F26EF5"/>
    <w:rsid w:val="00F27074"/>
    <w:rsid w:val="00F30C97"/>
    <w:rsid w:val="00F31165"/>
    <w:rsid w:val="00F32653"/>
    <w:rsid w:val="00F353C6"/>
    <w:rsid w:val="00F35BBA"/>
    <w:rsid w:val="00F375A1"/>
    <w:rsid w:val="00F377C3"/>
    <w:rsid w:val="00F42C76"/>
    <w:rsid w:val="00F43167"/>
    <w:rsid w:val="00F4462A"/>
    <w:rsid w:val="00F4469F"/>
    <w:rsid w:val="00F457B3"/>
    <w:rsid w:val="00F4622F"/>
    <w:rsid w:val="00F50385"/>
    <w:rsid w:val="00F50A4E"/>
    <w:rsid w:val="00F51A41"/>
    <w:rsid w:val="00F51CD7"/>
    <w:rsid w:val="00F5289E"/>
    <w:rsid w:val="00F560E0"/>
    <w:rsid w:val="00F564ED"/>
    <w:rsid w:val="00F56BD0"/>
    <w:rsid w:val="00F6161F"/>
    <w:rsid w:val="00F62200"/>
    <w:rsid w:val="00F64115"/>
    <w:rsid w:val="00F64515"/>
    <w:rsid w:val="00F65029"/>
    <w:rsid w:val="00F654A8"/>
    <w:rsid w:val="00F67092"/>
    <w:rsid w:val="00F7200B"/>
    <w:rsid w:val="00F72AF9"/>
    <w:rsid w:val="00F72F7F"/>
    <w:rsid w:val="00F73052"/>
    <w:rsid w:val="00F73336"/>
    <w:rsid w:val="00F7510F"/>
    <w:rsid w:val="00F77542"/>
    <w:rsid w:val="00F8050D"/>
    <w:rsid w:val="00F80A00"/>
    <w:rsid w:val="00F81BF7"/>
    <w:rsid w:val="00F836E0"/>
    <w:rsid w:val="00F83BC1"/>
    <w:rsid w:val="00F83EAC"/>
    <w:rsid w:val="00F84EAD"/>
    <w:rsid w:val="00F86CBD"/>
    <w:rsid w:val="00F87562"/>
    <w:rsid w:val="00F90225"/>
    <w:rsid w:val="00F90475"/>
    <w:rsid w:val="00F91936"/>
    <w:rsid w:val="00F91AA2"/>
    <w:rsid w:val="00F944D2"/>
    <w:rsid w:val="00F94697"/>
    <w:rsid w:val="00F9547E"/>
    <w:rsid w:val="00F96322"/>
    <w:rsid w:val="00F978BB"/>
    <w:rsid w:val="00F97B82"/>
    <w:rsid w:val="00FA04BF"/>
    <w:rsid w:val="00FA1CF7"/>
    <w:rsid w:val="00FA1E33"/>
    <w:rsid w:val="00FA48A0"/>
    <w:rsid w:val="00FA7A03"/>
    <w:rsid w:val="00FB02F1"/>
    <w:rsid w:val="00FB092F"/>
    <w:rsid w:val="00FB129F"/>
    <w:rsid w:val="00FB1D8B"/>
    <w:rsid w:val="00FB36FC"/>
    <w:rsid w:val="00FB4C92"/>
    <w:rsid w:val="00FB4FF6"/>
    <w:rsid w:val="00FB6F60"/>
    <w:rsid w:val="00FC03EA"/>
    <w:rsid w:val="00FC2E4B"/>
    <w:rsid w:val="00FC390F"/>
    <w:rsid w:val="00FC4AB8"/>
    <w:rsid w:val="00FC6603"/>
    <w:rsid w:val="00FC68F6"/>
    <w:rsid w:val="00FC7503"/>
    <w:rsid w:val="00FC7532"/>
    <w:rsid w:val="00FC7681"/>
    <w:rsid w:val="00FD0079"/>
    <w:rsid w:val="00FD08D3"/>
    <w:rsid w:val="00FD0A4C"/>
    <w:rsid w:val="00FD258F"/>
    <w:rsid w:val="00FD2BDF"/>
    <w:rsid w:val="00FD34BB"/>
    <w:rsid w:val="00FD3A8D"/>
    <w:rsid w:val="00FE1D12"/>
    <w:rsid w:val="00FE1F2E"/>
    <w:rsid w:val="00FE4117"/>
    <w:rsid w:val="00FE5085"/>
    <w:rsid w:val="00FE61AD"/>
    <w:rsid w:val="00FE661E"/>
    <w:rsid w:val="00FE6CCF"/>
    <w:rsid w:val="00FE7576"/>
    <w:rsid w:val="00FE7644"/>
    <w:rsid w:val="00FE7AA1"/>
    <w:rsid w:val="00FF0A2A"/>
    <w:rsid w:val="00FF0FC4"/>
    <w:rsid w:val="00FF1A57"/>
    <w:rsid w:val="00FF2D1A"/>
    <w:rsid w:val="00FF30E2"/>
    <w:rsid w:val="00FF3177"/>
    <w:rsid w:val="00FF45A8"/>
    <w:rsid w:val="00FF6214"/>
    <w:rsid w:val="00FF6D07"/>
    <w:rsid w:val="00FF7251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6F88B0E"/>
  <w15:chartTrackingRefBased/>
  <w15:docId w15:val="{8CBB36EF-AAB0-42FF-AEE0-A890A209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4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aliases w:val="설명문단,설명문단CxSpLast,Source,Driving Outline"/>
    <w:basedOn w:val="a"/>
    <w:link w:val="Char"/>
    <w:uiPriority w:val="34"/>
    <w:qFormat/>
    <w:rsid w:val="000B5E5C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B01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B0124"/>
  </w:style>
  <w:style w:type="paragraph" w:styleId="a6">
    <w:name w:val="footer"/>
    <w:basedOn w:val="a"/>
    <w:link w:val="Char1"/>
    <w:uiPriority w:val="99"/>
    <w:unhideWhenUsed/>
    <w:rsid w:val="003B01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B0124"/>
  </w:style>
  <w:style w:type="character" w:styleId="a7">
    <w:name w:val="annotation reference"/>
    <w:basedOn w:val="a0"/>
    <w:uiPriority w:val="99"/>
    <w:semiHidden/>
    <w:unhideWhenUsed/>
    <w:rsid w:val="00160A96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160A96"/>
    <w:pPr>
      <w:spacing w:after="200" w:line="276" w:lineRule="auto"/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160A96"/>
  </w:style>
  <w:style w:type="paragraph" w:styleId="a9">
    <w:name w:val="Balloon Text"/>
    <w:basedOn w:val="a"/>
    <w:link w:val="Char3"/>
    <w:uiPriority w:val="99"/>
    <w:semiHidden/>
    <w:unhideWhenUsed/>
    <w:rsid w:val="00160A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160A96"/>
    <w:rPr>
      <w:rFonts w:asciiTheme="majorHAnsi" w:eastAsiaTheme="majorEastAsia" w:hAnsiTheme="majorHAnsi" w:cstheme="majorBidi"/>
      <w:sz w:val="18"/>
      <w:szCs w:val="18"/>
    </w:rPr>
  </w:style>
  <w:style w:type="table" w:customStyle="1" w:styleId="TableGrid2">
    <w:name w:val="Table Grid2"/>
    <w:basedOn w:val="a1"/>
    <w:next w:val="a3"/>
    <w:uiPriority w:val="39"/>
    <w:rsid w:val="0086106B"/>
    <w:pPr>
      <w:spacing w:after="0" w:line="240" w:lineRule="auto"/>
      <w:jc w:val="left"/>
    </w:pPr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FC68F6"/>
    <w:rPr>
      <w:color w:val="0000FF"/>
      <w:u w:val="single"/>
    </w:rPr>
  </w:style>
  <w:style w:type="character" w:customStyle="1" w:styleId="Char">
    <w:name w:val="목록 단락 Char"/>
    <w:aliases w:val="설명문단 Char,설명문단CxSpLast Char,Source Char,Driving Outline Char"/>
    <w:basedOn w:val="a0"/>
    <w:link w:val="a4"/>
    <w:uiPriority w:val="34"/>
    <w:locked/>
    <w:rsid w:val="00F6161F"/>
  </w:style>
  <w:style w:type="character" w:styleId="ab">
    <w:name w:val="Strong"/>
    <w:basedOn w:val="a0"/>
    <w:uiPriority w:val="22"/>
    <w:qFormat/>
    <w:rsid w:val="009D63F3"/>
    <w:rPr>
      <w:b/>
      <w:bCs/>
    </w:rPr>
  </w:style>
  <w:style w:type="paragraph" w:styleId="ac">
    <w:name w:val="annotation subject"/>
    <w:basedOn w:val="a8"/>
    <w:next w:val="a8"/>
    <w:link w:val="Char4"/>
    <w:uiPriority w:val="99"/>
    <w:semiHidden/>
    <w:unhideWhenUsed/>
    <w:rsid w:val="00346DDB"/>
    <w:pPr>
      <w:spacing w:after="160" w:line="259" w:lineRule="auto"/>
    </w:pPr>
    <w:rPr>
      <w:b/>
      <w:bCs/>
    </w:rPr>
  </w:style>
  <w:style w:type="character" w:customStyle="1" w:styleId="Char4">
    <w:name w:val="메모 주제 Char"/>
    <w:basedOn w:val="Char2"/>
    <w:link w:val="ac"/>
    <w:uiPriority w:val="99"/>
    <w:semiHidden/>
    <w:rsid w:val="00346D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3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b104acf8-1f60-46d8-a2d5-9c05c3fa3b58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F32E7-0330-42CA-A23A-6F5E8310C820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D9CB16AB-88BF-4BF6-B63A-3EF3C6DA9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</dc:creator>
  <cp:keywords/>
  <dc:description/>
  <cp:lastModifiedBy>Park, SiYeon</cp:lastModifiedBy>
  <cp:revision>5</cp:revision>
  <cp:lastPrinted>2019-10-04T06:01:00Z</cp:lastPrinted>
  <dcterms:created xsi:type="dcterms:W3CDTF">2024-06-20T09:10:00Z</dcterms:created>
  <dcterms:modified xsi:type="dcterms:W3CDTF">2024-07-01T06:53:00Z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abdabb61-ef9a-4e07-925c-e713b1ddbff6</vt:lpwstr>
  </property>
  <property fmtid="{D5CDD505-2E9C-101B-9397-08002B2CF9AE}" pid="3" name="bjSaver">
    <vt:lpwstr>IDvp2f9+TzpHZWA+Jaffedh5Ez9pascP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uid="b104acf8-1f60-46d8-a2d5-9c05c3fa3b58" value="" /&gt;&lt;/sisl&gt;</vt:lpwstr>
  </property>
  <property fmtid="{D5CDD505-2E9C-101B-9397-08002B2CF9AE}" pid="6" name="bjDocumentSecurityLabel">
    <vt:lpwstr>분류되지 않음-Not Classified</vt:lpwstr>
  </property>
  <property fmtid="{D5CDD505-2E9C-101B-9397-08002B2CF9AE}" pid="7" name="bjHeaderBothDocProperty">
    <vt:lpwstr> </vt:lpwstr>
  </property>
  <property fmtid="{D5CDD505-2E9C-101B-9397-08002B2CF9AE}" pid="8" name="bjHeaderFirstPageDocProperty">
    <vt:lpwstr> </vt:lpwstr>
  </property>
  <property fmtid="{D5CDD505-2E9C-101B-9397-08002B2CF9AE}" pid="9" name="bjHeaderEvenPageDocProperty">
    <vt:lpwstr> </vt:lpwstr>
  </property>
</Properties>
</file>