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38BDF8"/>
                <w:sz w:val="20"/>
              </w:rPr>
              <w:t>FINAL YEAR PROJECT RESEARCH REPORT</w:t>
              <w:br/>
            </w:r>
            <w:r>
              <w:rPr>
                <w:rFonts w:ascii="Segoe UI" w:hAnsi="Segoe UI"/>
                <w:b/>
                <w:color w:val="F8FAFC"/>
                <w:sz w:val="40"/>
              </w:rPr>
              <w:t>AVA LDM Studio: Linguistic Dialect Model for Tamil &amp; Tanglish</w:t>
              <w:br/>
            </w:r>
            <w:r>
              <w:rPr>
                <w:rFonts w:ascii="Segoe UI" w:hAnsi="Segoe UI"/>
                <w:i/>
                <w:color w:val="CBD5E1"/>
                <w:sz w:val="22"/>
              </w:rPr>
              <w:t>An On-Device Zero-Cloud Linguistic Middleware Bridging Speech Recognition &amp; Local LLMs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Project Dimension</w:t>
            </w:r>
          </w:p>
        </w:tc>
        <w:tc>
          <w:tcPr>
            <w:tcW w:type="dxa" w:w="633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Specification / Value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Project Title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AVA LDM Studio (Accentric Virtual Assistant — Linguistic Dialect Model)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Target Domain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Colloquial Spoken Tamil, Regional Dialects &amp; Tamil-English Code-Mixing (Tanglish)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Target Dialect Varieties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 (Madras Bashai), Madurai, Kongu, Nellai, Standard Tamil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Core Pipeline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Speech Audio -&gt; ASR -&gt; Linguistic Dialect Model (LDM) -&gt; Local LLM -&gt; Android OS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Execution Footprint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On-Device Local Inference (&lt; 1 ms LDM Latency, Zero Cloud Dependencies)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Benchmark Performance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53.33% End-to-End Task Success (vs 16.67% Baseline, +36.66% Absolute Improvement)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Codebase License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MIT License (Open Source Academic Research)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284C7"/>
                <w:sz w:val="19"/>
              </w:rPr>
              <w:t xml:space="preserve">CORE SYSTEM BOUNDARY: </w:t>
            </w:r>
            <w:r>
              <w:rPr>
                <w:rFonts w:ascii="Segoe UI" w:hAnsi="Segoe UI"/>
                <w:color w:val="0F172A"/>
                <w:sz w:val="19"/>
              </w:rPr>
              <w:t>The Linguistic Dialect Model (LDM) sits strictly between Automatic Speech Recognition (ASR) and the Local Large Language Model (LLM). The LDM normalizes dialectal Tamil/Tanglish and extracts semantic intents and slots. It MUST NOT execute Android actions directly and MUST NOT behave as a free-form conversational chatbot.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1. Project Title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AVA LDM Studio (Accentric Virtual Assistant — Linguistic Dialect Model for Regional Tamil &amp; Tanglish Speech).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2. Research Objective &amp; Problem Statement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Commercial and open-source Large Language Models (LLMs) suffer from severe comprehension degradation when confronted with regional spoken dialects, discourse fillers, and code-mixed speech (Tanglish). In South Indian contexts, conversational users interweave Tamil and English fluidly, incorporating regional colloquialisms (e.g., 'dei', 'machi', 'la', 'pa', 'ayya') and polysemous informal verbs (e.g., 'podu', 'pannu').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Standard LLMs misinterpret these discourse fillers as contact names or hallucinate refusals. The objective of AVA LDM Studio is to design, implement, and benchmark a lightweight, on-device linguistic middleware layer. Positioned between Automatic Speech Recognition (ASR) and a local quantized LLM, the LDM detects language, classifies regional dialects, strips non-semantic discourse particles, normalizes verbal inflections, and produces clean structured JSON semantic representations with zero cloud dependency.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3. System Architecture &amp; Component Flow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AVA enforces a strict linear separation of concerns across a modular pipeline. The system isolates speech transcription, linguistic normalization, and action reasoning into distinct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        INPUT: Spoken Audio Signal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 (16 kHz Mono PCM WAV, -20 dBFS RMS Norm)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v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           1. ASR ENGINE          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OpenAI Whisper (Base/Small) / Wav2Vec2-XLSR Tamil Acoustic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| Raw Transcript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v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2. LINGUISTIC DIALECT MODEL (LDM) 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1] Language Identification (Tamil Script, Tanglish, English)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2] Code-Mixing Index (CMI Token Switch Ratio)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3] Regional Dialect Classifier (Chennai, Kongu, Madurai, etc.)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4] Morphological Normalization (Verbs: pannu, vai, anuppu)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5] Slang &amp; Idiomatic Expression Mapping (Discourse filtering)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[Stage 6] Intent Classification &amp; Semantic Slot Extraction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| Validated JSON Handoff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v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         3. LOCAL LLM INTERFACE   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Quantized GGUF / Llama.cpp / Transformers (CPU/CUDA Offline)     |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| Executable Action Plan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v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+------------------------------------+------------------------------------+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       4. ANDROID APPLICATION OS LAYER              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|            (Executes Action: Alarm, Calendar, Navigation, Call)         |</w:t>
              <w:br/>
            </w: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20" w:after="60"/>
      </w:pPr>
      <w:r>
        <w:rPr>
          <w:rFonts w:ascii="Segoe UI" w:hAnsi="Segoe UI"/>
          <w:b/>
          <w:color w:val="0284C7"/>
          <w:sz w:val="24"/>
        </w:rPr>
        <w:t>3.1 Dual Implementation Strategy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Python Research Core (`src/`):</w:t>
      </w:r>
      <w:r>
        <w:rPr>
          <w:rFonts w:ascii="Segoe UI" w:hAnsi="Segoe UI"/>
          <w:color w:val="1E293B"/>
          <w:sz w:val="19"/>
        </w:rPr>
        <w:t xml:space="preserve"> High-throughput batch benchmarking, acoustic fine-tuning (Wav2Vec2), evaluation metrics, and FastAPI integration.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Native Android Prototype (`android/`):</w:t>
      </w:r>
      <w:r>
        <w:rPr>
          <w:rFonts w:ascii="Segoe UI" w:hAnsi="Segoe UI"/>
          <w:color w:val="1E293B"/>
          <w:sz w:val="19"/>
        </w:rPr>
        <w:t xml:space="preserve"> Pure Kotlin 2.0 on-device rule-based engine and Material3 Compose UI running at sub-millisecond latencies (&lt; 1 ms).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4. Dataset &amp; Dialect Distribution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AVA focuses on 5 canonical spoken varieties across Tamil Nadu, addressing underrepresented dialectal inflections: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Chennai (Madras Bashai):</w:t>
      </w:r>
      <w:r>
        <w:rPr>
          <w:rFonts w:ascii="Segoe UI" w:hAnsi="Segoe UI"/>
          <w:color w:val="1E293B"/>
          <w:sz w:val="19"/>
        </w:rPr>
        <w:t xml:space="preserve"> High frequency of English loan elision and youth slang (machi, dei, bruh, vaada).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Madurai (Southern Inland):</w:t>
      </w:r>
      <w:r>
        <w:rPr>
          <w:rFonts w:ascii="Segoe UI" w:hAnsi="Segoe UI"/>
          <w:color w:val="1E293B"/>
          <w:sz w:val="19"/>
        </w:rPr>
        <w:t xml:space="preserve"> Honorific relational markers, vowel elongation, and distinctive verbal syntax (thambi, aama, ennanga).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Kongu (Western / Coimbatore):</w:t>
      </w:r>
      <w:r>
        <w:rPr>
          <w:rFonts w:ascii="Segoe UI" w:hAnsi="Segoe UI"/>
          <w:color w:val="1E293B"/>
          <w:sz w:val="19"/>
        </w:rPr>
        <w:t xml:space="preserve"> Softened honorific verbal suffixes (-nga) and regional particles (ayya, yov, la).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Nellai (Southern Coastal / Tirunelveli):</w:t>
      </w:r>
      <w:r>
        <w:rPr>
          <w:rFonts w:ascii="Segoe UI" w:hAnsi="Segoe UI"/>
          <w:color w:val="1E293B"/>
          <w:sz w:val="19"/>
        </w:rPr>
        <w:t xml:space="preserve"> Unique phrasal verb idioms (phone pottu kudu = call someone) and particles (pa, ppa).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Standard Tamil:</w:t>
      </w:r>
      <w:r>
        <w:rPr>
          <w:rFonts w:ascii="Segoe UI" w:hAnsi="Segoe UI"/>
          <w:color w:val="1E293B"/>
          <w:sz w:val="19"/>
        </w:rPr>
        <w:t xml:space="preserve"> Formal and semi-formal broadcast Tamil without regional slang markers.</w:t>
      </w:r>
    </w:p>
    <w:p>
      <w:pPr>
        <w:keepNext/>
        <w:spacing w:before="220" w:after="60"/>
      </w:pPr>
      <w:r>
        <w:rPr>
          <w:rFonts w:ascii="Segoe UI" w:hAnsi="Segoe UI"/>
          <w:b/>
          <w:color w:val="0284C7"/>
          <w:sz w:val="24"/>
        </w:rPr>
        <w:t>4.1 Canonical Benchmark Dataset (30 Utterances Sample)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ID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Raw Speech Input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Dialect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Lang</w:t>
            </w:r>
          </w:p>
        </w:tc>
        <w:tc>
          <w:tcPr>
            <w:tcW w:type="dxa" w:w="8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Code-Mix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Ground Truth Normalized Text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Intent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Dei nalaiku assignment submit panna remind pannu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Remind me to submit my assignment tomorrow.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CREATE_REMINDER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Machi inniku evening gym poga remind pannu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Remind me to go to the gym this evening.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CREATE_REMINDER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Naalaikku kaalaila 6 maniku alarm vai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Tamil (rom)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Set an alarm for 6 in the morning tomorrow.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SET_ALARM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4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Amma ku call pannu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Call mother.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MAKE_CALL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Thambi ku oru message anuppu naan late ah varen nu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Madurai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Send a message to my brother that I will come late.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SEND_MESSAGE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6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Semma song ondru podu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Tamil (rom)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Play a good song.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PLAY_MUSIC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Inniku weather eppadi iruku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How is the weather today?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CHECK_WEATHER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WhatsApp open pannu da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Open WhatsApp.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OPEN_APP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Coimbatore ku vazhi kaatu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Kongu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Tamil (rom)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Show me directions to Coimbatore.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NAVIGATE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Volume konjam kammi pannu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Reduce the volume a little.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DEVICE_SETTING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Appa ku phone pottu kudu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Nellai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Tamil (rom)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Call father.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MAKE_CALL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15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Ilayaraja paatu podu la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Kongu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Tamil (rom)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Play Ilayaraja song.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PLAY_MUSIC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Ayya nalaiku medicine saapida remind pannunga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Kongu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Remind me to take medicine tomorrow.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CREATE_REMINDER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29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Friend ku call pottu kudu pa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Nellai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Tanglish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Call my friend.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MAKE_CALL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5. Installation &amp; Prerequisites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To clone and initialize the complete research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git clone https://github.com/example/ava-ldm-studio.git</w:t>
              <w:br/>
            </w:r>
            <w:r>
              <w:rPr>
                <w:rFonts w:ascii="Consolas" w:hAnsi="Consolas"/>
                <w:color w:val="E2E8F0"/>
                <w:sz w:val="17"/>
              </w:rPr>
              <w:t>cd ava-ldm-studio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6. Environment Setup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Initialize Python 3.10+ virtual environment and dependencies: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Windows PowerShell</w:t>
              <w:br/>
            </w:r>
            <w:r>
              <w:rPr>
                <w:rFonts w:ascii="Consolas" w:hAnsi="Consolas"/>
                <w:color w:val="E2E8F0"/>
                <w:sz w:val="17"/>
              </w:rPr>
              <w:t>python -m venv .venv</w:t>
              <w:br/>
            </w:r>
            <w:r>
              <w:rPr>
                <w:rFonts w:ascii="Consolas" w:hAnsi="Consolas"/>
                <w:color w:val="E2E8F0"/>
                <w:sz w:val="17"/>
              </w:rPr>
              <w:t>.venv\Scripts\Activate.ps1</w:t>
              <w:br/>
            </w:r>
            <w:r>
              <w:rPr>
                <w:rFonts w:ascii="Consolas" w:hAnsi="Consolas"/>
                <w:color w:val="E2E8F0"/>
                <w:sz w:val="17"/>
              </w:rPr>
              <w:t>pip install --upgrade pip</w:t>
              <w:br/>
            </w:r>
            <w:r>
              <w:rPr>
                <w:rFonts w:ascii="Consolas" w:hAnsi="Consolas"/>
                <w:color w:val="E2E8F0"/>
                <w:sz w:val="17"/>
              </w:rPr>
              <w:t>pip install -r requirements.txt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# Frontend Research Studio</w:t>
              <w:br/>
            </w:r>
            <w:r>
              <w:rPr>
                <w:rFonts w:ascii="Consolas" w:hAnsi="Consolas"/>
                <w:color w:val="E2E8F0"/>
                <w:sz w:val="17"/>
              </w:rPr>
              <w:t>npm install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# Android Verification (using JDK 17/21)</w:t>
              <w:br/>
            </w:r>
            <w:r>
              <w:rPr>
                <w:rFonts w:ascii="Consolas" w:hAnsi="Consolas"/>
                <w:color w:val="E2E8F0"/>
                <w:sz w:val="17"/>
              </w:rPr>
              <w:t>.\android\gradlew.bat -p android testDebugUnitTest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7. Dataset Preparation &amp; Acoustic Standards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All speech recordings are preprocessed via `src/audio/preprocessing.py` into standard 16 kHz single-channel mono 16-bit PCM WAV. Silence below -40 dBFS is trimmed and amplitude is normalized to -20 dBFS 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python -m src.audio.preprocessing --input raw_audio/ --output data/processed/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8. Model Setup &amp; Backends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ASR Module:</w:t>
      </w:r>
      <w:r>
        <w:rPr>
          <w:rFonts w:ascii="Segoe UI" w:hAnsi="Segoe UI"/>
          <w:color w:val="1E293B"/>
          <w:sz w:val="19"/>
        </w:rPr>
        <w:t xml:space="preserve"> OpenAI Whisper ('base' or 'small') configured in `src/asr/whisper_engine.py`.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Dialect Acoustic Classifier:</w:t>
      </w:r>
      <w:r>
        <w:rPr>
          <w:rFonts w:ascii="Segoe UI" w:hAnsi="Segoe UI"/>
          <w:color w:val="1E293B"/>
          <w:sz w:val="19"/>
        </w:rPr>
        <w:t xml:space="preserve"> Fine-tuned `facebook/wav2vec2-xls-r-300m` with linear classification head.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Local LLM Engine:</w:t>
      </w:r>
      <w:r>
        <w:rPr>
          <w:rFonts w:ascii="Segoe UI" w:hAnsi="Segoe UI"/>
          <w:color w:val="1E293B"/>
          <w:sz w:val="19"/>
        </w:rPr>
        <w:t xml:space="preserve"> Configured via `configs/llm.yaml` supporting `llama_cpp` (GGUF CPU/CUDA), `huggingface`, or `mock` for deterministic unit testing.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9. Training &amp; Fine-Tuning Protocols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To train the acoustic dialect classification model on regional speech recordings: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python -m src.dialect.train --config configs/dialect.yaml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10. Evaluation Framework &amp; Methodology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evaluation framework evaluates 3 architectural paradigms over identical canonical test data: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Baseline A (`ASR -&gt; LLM`):</w:t>
      </w:r>
      <w:r>
        <w:rPr>
          <w:rFonts w:ascii="Segoe UI" w:hAnsi="Segoe UI"/>
          <w:color w:val="1E293B"/>
          <w:sz w:val="19"/>
        </w:rPr>
        <w:t xml:space="preserve"> Raw speech transcripts passed directly to Local LLM without linguistic normalization.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System B (`ASR -&gt; Generic LDM -&gt; LLM`):</w:t>
      </w:r>
      <w:r>
        <w:rPr>
          <w:rFonts w:ascii="Segoe UI" w:hAnsi="Segoe UI"/>
          <w:color w:val="1E293B"/>
          <w:sz w:val="19"/>
        </w:rPr>
        <w:t xml:space="preserve"> Speech normalized with generic slang mapping without regional dialect conditioning.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System C (`ASR -&gt; Dialect-Aware LDM -&gt; LLM`):</w:t>
      </w:r>
      <w:r>
        <w:rPr>
          <w:rFonts w:ascii="Segoe UI" w:hAnsi="Segoe UI"/>
          <w:color w:val="1E293B"/>
          <w:sz w:val="19"/>
        </w:rPr>
        <w:t xml:space="preserve"> Full AVA pipeline with acoustic/lexical dialect classification, regional phrase adaptation, and structured handoff.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Execute the evaluation runner: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python scripts/run_evaluation.py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11. Running Inference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Run the unified LDM pipeline via command line on audio or 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From Audio:</w:t>
              <w:br/>
            </w:r>
            <w:r>
              <w:rPr>
                <w:rFonts w:ascii="Consolas" w:hAnsi="Consolas"/>
                <w:color w:val="E2E8F0"/>
                <w:sz w:val="17"/>
              </w:rPr>
              <w:t>python scripts/run_ldm.py --audio data/samples/chennai_sample1.wav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# From Text Transcript:</w:t>
              <w:br/>
            </w:r>
            <w:r>
              <w:rPr>
                <w:rFonts w:ascii="Consolas" w:hAnsi="Consolas"/>
                <w:color w:val="E2E8F0"/>
                <w:sz w:val="17"/>
              </w:rPr>
              <w:t>python scripts/run_ldm.py --text "Dei nalaiku assignment submit panna remind pannu"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12. API Usage &amp; Integration Layer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Start the FastAPI REST service for Android integration: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python scripts/serve_api.py --host 127.0.0.1 --port 8000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Primary Endpoint: `POST /analyze`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curl -X POST "http://127.0.0.1:8000/analyze" \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-H "Content-Type: application/json" \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-d '{"text": "Machi inniku evening gym poga remind pannu"}'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13. Example Input / Output Walkthrough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Pipeline Stage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Input / Process</w:t>
            </w:r>
          </w:p>
        </w:tc>
        <w:tc>
          <w:tcPr>
            <w:tcW w:type="dxa" w:w="403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Output State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1. Speech Input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Spoken Tamil/Tanglish audio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16kHz Mono WAV waveform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2. ASR Transcriber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Acoustic sequence decoding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"Dei nalaiku assignment submit panna remind pannu"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3. Language Detection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Script &amp; token analysis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Language: Tanglish | Code-Mixed: true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4. Dialect Classifier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Slang marker 'dei' identified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Dialect: Chennai (Confidence: 0.85)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5. Normalization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Discourse particle 'dei' stripped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"nalaiku assignment submit panna remind pannu"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6. Verb &amp; Time Mapping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'nalaiku' -&gt; tomorrow, 'panna remind pannu' -&gt; Remind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"Remind me to submit my assignment tomorrow."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7. Intent &amp; Slots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Deterministic slot extraction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Intent: CREATE_REMINDER | Slots: action, time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8. LLM Handoff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Standardized JSON serialization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Structured JSON payload ready for offline LLM</w:t>
            </w:r>
          </w:p>
        </w:tc>
      </w:tr>
    </w:tbl>
    <w:p>
      <w:pPr>
        <w:spacing w:before="0" w:after="80"/>
      </w:pPr>
    </w:p>
    <w:p>
      <w:pPr>
        <w:keepNext/>
        <w:spacing w:before="220" w:after="60"/>
      </w:pPr>
      <w:r>
        <w:rPr>
          <w:rFonts w:ascii="Segoe UI" w:hAnsi="Segoe UI"/>
          <w:b/>
          <w:color w:val="0284C7"/>
          <w:sz w:val="24"/>
        </w:rPr>
        <w:t>13.1 Standardized LLM Handoff Payload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"normalized_text": "Remind me to submit my assignment tomorrow.",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"language": "Tanglish",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"dialect": "Chennai",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"code_mix": true,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"intent": "CREATE_REMINDER",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"entities": {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"action": "submit assignment",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"time": "tomorrow"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"confidence": {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"language": 0.95,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"dialect": 0.85,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"intent": 0.90,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"overall": 0.90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14. Empirical Results &amp; Performance Benchmarks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All values presented below are verified empirical measurements recorded in `results/metrics.json`: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02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Metric Dimension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Baseline A (No LDM)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System B (Generic LDM)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System C (AVA Dialect-Aware)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Improvement (C vs A)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Normalization Token F1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37.36%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85.21%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85.04%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+47.68%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Normalization BLEU-1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33.15%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75.93%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75.58%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+42.43%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Semantic Preservation Rate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65.79%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97.37%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97.37%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+31.58%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Intent Accuracy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73.33%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76.67%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76.67%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+3.34%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Entity Extraction F1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72.13%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75.41%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75.41%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+3.28%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End-to-End Task Success Rate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16.67%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53.33%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53.33%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+36.66%</w:t>
            </w:r>
          </w:p>
        </w:tc>
      </w:tr>
    </w:tbl>
    <w:p>
      <w:pPr>
        <w:spacing w:before="0" w:after="80"/>
      </w:pPr>
    </w:p>
    <w:p>
      <w:pPr>
        <w:keepNext/>
        <w:spacing w:before="220" w:after="60"/>
      </w:pPr>
      <w:r>
        <w:rPr>
          <w:rFonts w:ascii="Segoe UI" w:hAnsi="Segoe UI"/>
          <w:b/>
          <w:color w:val="0284C7"/>
          <w:sz w:val="24"/>
        </w:rPr>
        <w:t>14.1 Regional Dialect Classification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Dialect Region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Precision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Recall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F1 Score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Support (Samples)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Chennai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62.5%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76.9%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Madurai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Kongu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75.0%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85.7%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Nellai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Standard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88.9%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94.1%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16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OVERALL MACRO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92.8%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92.5%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91.35%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30</w:t>
            </w:r>
          </w:p>
        </w:tc>
      </w:tr>
    </w:tbl>
    <w:p>
      <w:pPr>
        <w:spacing w:before="0" w:after="80"/>
      </w:pPr>
    </w:p>
    <w:p>
      <w:pPr>
        <w:keepNext/>
        <w:spacing w:before="220" w:after="60"/>
      </w:pPr>
      <w:r>
        <w:rPr>
          <w:rFonts w:ascii="Segoe UI" w:hAnsi="Segoe UI"/>
          <w:b/>
          <w:color w:val="0284C7"/>
          <w:sz w:val="24"/>
        </w:rPr>
        <w:t>14.2 Latency Breakdown &amp; Resource Footprint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Component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Mean Latency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p50 (Median)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p95 Latency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Execution Mode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ASR Module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12.50 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12.50 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12.50 ms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Offline Feature Ingestion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LDM Pipeline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0.25 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0.21 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0.37 ms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In-Memory Rule/Lexicon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Local LLM Handoff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0.02 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0.01 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0.02 ms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Zero-Copy JSON Payload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TOTAL END-TO-END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12.77 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12.72 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12.88 ms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Sub-20 ms Real-Time Budget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15. Research Limitations &amp; Future Work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Finite Lexicon Coverage:</w:t>
      </w:r>
      <w:r>
        <w:rPr>
          <w:rFonts w:ascii="Segoe UI" w:hAnsi="Segoe UI"/>
          <w:color w:val="1E293B"/>
          <w:sz w:val="19"/>
        </w:rPr>
        <w:t xml:space="preserve"> Out-of-vocabulary regional slang not present in curated CSV lexicons passes through without morphological normalization.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Short Utterance Ambiguity:</w:t>
      </w:r>
      <w:r>
        <w:rPr>
          <w:rFonts w:ascii="Segoe UI" w:hAnsi="Segoe UI"/>
          <w:color w:val="1E293B"/>
          <w:sz w:val="19"/>
        </w:rPr>
        <w:t xml:space="preserve"> In short commands lacking overt dialect markers (e.g., 'Amma ku call pannu'), the model defaults conservatively to Standard Tamil.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Non-Standardized Tanglish Orthography:</w:t>
      </w:r>
      <w:r>
        <w:rPr>
          <w:rFonts w:ascii="Segoe UI" w:hAnsi="Segoe UI"/>
          <w:color w:val="1E293B"/>
          <w:sz w:val="19"/>
        </w:rPr>
        <w:t xml:space="preserve"> Irregular phonetic romanization in Tanglish can occasionally bypass strict regex patterns.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9"/>
        </w:rPr>
        <w:t>Execution Boundary:</w:t>
      </w:r>
      <w:r>
        <w:rPr>
          <w:rFonts w:ascii="Segoe UI" w:hAnsi="Segoe UI"/>
          <w:color w:val="1E293B"/>
          <w:sz w:val="19"/>
        </w:rPr>
        <w:t xml:space="preserve"> The LDM strictly performs linguistic disambiguation and normalization; it does not execute device operating system actions.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16. Citation &amp; Academic Attribution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If utilizing this architecture, dataset annotations, or benchmarks in academic work, please cite: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8BDF8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@misc{ava_ldm_studio_2026,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title={AVA LDM Studio: A Linguistic Dialect Model for Regional Tamil Dialects and Code-Mixed Speech},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author={AVA Research Team},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year={2026},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howpublished={\url{https://github.com/example/ava-ldm-studio}},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note={Final Year Project Research Repository}</w:t>
              <w:br/>
            </w: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17. License Information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This project is distributed under the MIT License. See LICENSE for full terms and conditions.</w:t>
      </w:r>
    </w:p>
    <w:p>
      <w:pPr>
        <w:keepNext/>
        <w:spacing w:before="320" w:after="80"/>
      </w:pPr>
      <w:r>
        <w:rPr>
          <w:rFonts w:ascii="Segoe UI" w:hAnsi="Segoe UI"/>
          <w:b/>
          <w:color w:val="0F172A"/>
          <w:sz w:val="30"/>
        </w:rPr>
        <w:t>Appendix: Detailed Technical Documentation Index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`docs/` directory contains dedicated technical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Document File</w:t>
            </w:r>
          </w:p>
        </w:tc>
        <w:tc>
          <w:tcPr>
            <w:tcW w:type="dxa" w:w="633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8FAFC"/>
                <w:sz w:val="19"/>
              </w:rPr>
              <w:t>Topic &amp; Technical Scope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docs/ARCHITECTURE.md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System design, 3-tier boundary, and Python vs Android Kotlin contracts.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docs/DATASET.md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Corpus composition, dialect distribution, and 30-sample benchmark metadata.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docs/LDM.md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Detailed 6-stage linguistic normalization and morphological rule engine.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docs/ASR.md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Speech recognition models (Whisper/Wav2Vec2) and audio preprocessing.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docs/DIALECT_MODEL.md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Acoustic &amp; lexical dialect classifiers and 5x5 confusion matrix analysis.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docs/LOCAL_LLM.md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Modular local LLM adapters (llama_cpp, huggingface) and structured prompts.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docs/EVALUATION.md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Comparative evaluation methodology across Baselines A, B, and C.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docs/EXPERIMENTS.md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Ablation experiments, latency profiling, and qualitative failure case studies.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docs/REPRODUCIBILITY.md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Step-by-step instructions to replicate all benchmarks and builds.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docs/LIMITATIONS.md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Transparent disclosure of scientific boundaries and ethical privacy guarantees.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