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56CB7" w:rsidP="00856CB7" w:rsidRDefault="00856CB7" w14:paraId="4B60B63E" wp14:textId="77777777" wp14:noSpellErr="1">
      <w:pPr>
        <w:pStyle w:val="a9"/>
        <w:ind w:left="708" w:firstLine="1"/>
        <w:jc w:val="center"/>
      </w:pPr>
      <w:r w:rsidR="056ADA8E">
        <w:rPr/>
        <w:t>ФЕДЕРАЛЬНОЕ ГОСУДАРСТВЕННОЕ АВТОНОМНОЕ ОБРАЗОВАТЕЛЬНОЕ УЧРЕЖДЕНИЕ ВЫСШЕГО ОБРАЗОВАНИЯ ТЮМЕН</w:t>
      </w:r>
      <w:r w:rsidR="056ADA8E">
        <w:rPr/>
        <w:t>С</w:t>
      </w:r>
      <w:r w:rsidR="056ADA8E">
        <w:rPr/>
        <w:t>КИЙ ГОСУДАРСТВЕННЫЙ УНИВЕРСИТЕТ</w:t>
      </w:r>
    </w:p>
    <w:p xmlns:wp14="http://schemas.microsoft.com/office/word/2010/wordml" w:rsidRPr="00856CB7" w:rsidR="00856CB7" w:rsidP="056ADA8E" w:rsidRDefault="00856CB7" w14:paraId="254C73FA" wp14:textId="77777777" wp14:noSpellErr="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56ADA8E" w:rsidR="056ADA8E">
        <w:rPr>
          <w:rFonts w:ascii="Times New Roman" w:hAnsi="Times New Roman" w:cs="Times New Roman"/>
          <w:sz w:val="28"/>
          <w:szCs w:val="28"/>
        </w:rPr>
        <w:t>ИНСТИТУТ МАТЕМАТИКИ И КОМПЬЮТЕРНЫХ НАУК</w:t>
      </w:r>
    </w:p>
    <w:p xmlns:wp14="http://schemas.microsoft.com/office/word/2010/wordml" w:rsidR="00856CB7" w:rsidP="056ADA8E" w:rsidRDefault="00856CB7" w14:paraId="4A4F68BB" wp14:textId="77777777" wp14:noSpellErr="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56ADA8E" w:rsidR="056ADA8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xmlns:wp14="http://schemas.microsoft.com/office/word/2010/wordml" w:rsidR="00856CB7" w:rsidP="00856CB7" w:rsidRDefault="00856CB7" w14:paraId="672A6659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56CB7" w:rsidP="00856CB7" w:rsidRDefault="00856CB7" w14:paraId="0A37501D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47A76" w:rsidR="00856CB7" w:rsidP="056ADA8E" w:rsidRDefault="00856CB7" w14:paraId="2695B20E" wp14:textId="77777777" wp14:noSpellErr="1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56ADA8E" w:rsidR="056ADA8E">
        <w:rPr>
          <w:rFonts w:ascii="Times New Roman" w:hAnsi="Times New Roman" w:cs="Times New Roman"/>
          <w:b w:val="1"/>
          <w:bCs w:val="1"/>
          <w:sz w:val="28"/>
          <w:szCs w:val="28"/>
        </w:rPr>
        <w:t>Лабораторная работа №1</w:t>
      </w:r>
    </w:p>
    <w:p xmlns:wp14="http://schemas.microsoft.com/office/word/2010/wordml" w:rsidR="00856CB7" w:rsidP="056ADA8E" w:rsidRDefault="00856CB7" w14:paraId="3ED9ACCC" wp14:textId="77777777" wp14:noSpellErr="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 тему:</w:t>
      </w:r>
      <w:r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="00856CB7" w:rsidP="7A084EA1" w:rsidRDefault="00856CB7" w14:paraId="266D866D" wp14:textId="44D099C2" wp14:noSpellErr="1">
      <w:pPr>
        <w:ind w:left="1416" w:firstLine="708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A084EA1" w:rsidR="7A084EA1">
        <w:rPr>
          <w:rFonts w:ascii="Times New Roman" w:hAnsi="Times New Roman" w:cs="Times New Roman"/>
          <w:b w:val="1"/>
          <w:bCs w:val="1"/>
          <w:sz w:val="28"/>
          <w:szCs w:val="28"/>
        </w:rPr>
        <w:t>“Разработка диаграммы прецедентов”</w:t>
      </w:r>
    </w:p>
    <w:p xmlns:wp14="http://schemas.microsoft.com/office/word/2010/wordml" w:rsidR="00856CB7" w:rsidP="00856CB7" w:rsidRDefault="00856CB7" w14:paraId="5DAB6C7B" wp14:textId="77777777">
      <w:pPr>
        <w:ind w:left="354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856CB7" w:rsidP="00856CB7" w:rsidRDefault="00856CB7" w14:paraId="02EB378F" wp14:textId="77777777">
      <w:pPr>
        <w:ind w:left="354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856CB7" w:rsidP="056ADA8E" w:rsidRDefault="00856CB7" w14:paraId="1FEE4855" wp14:textId="77777777" wp14:noSpellErr="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 w:rsidR="056ADA8E">
        <w:rPr>
          <w:rFonts w:ascii="Times New Roman" w:hAnsi="Times New Roman" w:cs="Times New Roman"/>
          <w:sz w:val="28"/>
          <w:szCs w:val="28"/>
        </w:rPr>
        <w:t>Выполнил:</w:t>
      </w:r>
    </w:p>
    <w:p xmlns:wp14="http://schemas.microsoft.com/office/word/2010/wordml" w:rsidR="00856CB7" w:rsidP="7A084EA1" w:rsidRDefault="00856CB7" w14:paraId="76A6F242" wp14:textId="777777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A084EA1" w:rsidR="7A084EA1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proofErr w:type="spellStart"/>
      <w:r w:rsidRPr="7A084EA1" w:rsidR="7A084EA1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7A084EA1" w:rsidR="7A084EA1">
        <w:rPr>
          <w:rFonts w:ascii="Times New Roman" w:hAnsi="Times New Roman" w:cs="Times New Roman"/>
          <w:sz w:val="28"/>
          <w:szCs w:val="28"/>
        </w:rPr>
        <w:t xml:space="preserve"> 169</w:t>
      </w:r>
    </w:p>
    <w:p xmlns:wp14="http://schemas.microsoft.com/office/word/2010/wordml" w:rsidR="00856CB7" w:rsidP="7A084EA1" w:rsidRDefault="00F74D81" w14:paraId="00FD3EFC" wp14:textId="28CC51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7A084EA1" w:rsidR="7A084EA1">
        <w:rPr>
          <w:rFonts w:ascii="Times New Roman" w:hAnsi="Times New Roman" w:cs="Times New Roman"/>
          <w:sz w:val="28"/>
          <w:szCs w:val="28"/>
        </w:rPr>
        <w:t>Эркинов</w:t>
      </w:r>
      <w:proofErr w:type="spellEnd"/>
      <w:r w:rsidRPr="7A084EA1" w:rsidR="7A084EA1">
        <w:rPr>
          <w:rFonts w:ascii="Times New Roman" w:hAnsi="Times New Roman" w:cs="Times New Roman"/>
          <w:sz w:val="28"/>
          <w:szCs w:val="28"/>
        </w:rPr>
        <w:t xml:space="preserve"> Д.Б</w:t>
      </w:r>
      <w:r w:rsidRPr="7A084EA1" w:rsidR="7A084EA1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856CB7" w:rsidP="056ADA8E" w:rsidRDefault="00856CB7" w14:paraId="56DA10EA" wp14:textId="77777777" wp14:noSpellErr="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 w:rsidR="056ADA8E">
        <w:rPr>
          <w:rFonts w:ascii="Times New Roman" w:hAnsi="Times New Roman" w:cs="Times New Roman"/>
          <w:sz w:val="28"/>
          <w:szCs w:val="28"/>
        </w:rPr>
        <w:t>Проверил:</w:t>
      </w:r>
    </w:p>
    <w:p xmlns:wp14="http://schemas.microsoft.com/office/word/2010/wordml" w:rsidR="00856CB7" w:rsidP="056ADA8E" w:rsidRDefault="00856CB7" w14:paraId="470C2C02" wp14:textId="77777777" wp14:noSpellErr="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 w:rsidR="056ADA8E">
        <w:rPr>
          <w:rFonts w:ascii="Times New Roman" w:hAnsi="Times New Roman" w:cs="Times New Roman"/>
          <w:sz w:val="28"/>
          <w:szCs w:val="28"/>
        </w:rPr>
        <w:t xml:space="preserve">Ассистент кафедры информационных систем, </w:t>
      </w:r>
    </w:p>
    <w:p w:rsidR="056ADA8E" w:rsidP="056ADA8E" w:rsidRDefault="056ADA8E" w14:noSpellErr="1" w14:paraId="0FE107C8" w14:textId="57ABACA1">
      <w:pPr>
        <w:pStyle w:val="a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 w:rsidR="056ADA8E">
        <w:rPr>
          <w:rFonts w:ascii="Times New Roman" w:hAnsi="Times New Roman" w:cs="Times New Roman"/>
          <w:sz w:val="28"/>
          <w:szCs w:val="28"/>
        </w:rPr>
        <w:t xml:space="preserve"> Красиков </w:t>
      </w:r>
      <w:r w:rsidRPr="056ADA8E" w:rsidR="056ADA8E">
        <w:rPr>
          <w:rFonts w:ascii="Times New Roman" w:hAnsi="Times New Roman" w:cs="Times New Roman"/>
          <w:sz w:val="28"/>
          <w:szCs w:val="28"/>
        </w:rPr>
        <w:t>Виктор</w:t>
      </w:r>
      <w:r w:rsidRPr="056ADA8E" w:rsidR="056ADA8E">
        <w:rPr>
          <w:rFonts w:ascii="Times New Roman" w:hAnsi="Times New Roman" w:cs="Times New Roman"/>
          <w:sz w:val="28"/>
          <w:szCs w:val="28"/>
        </w:rPr>
        <w:t xml:space="preserve"> Евгеньевич</w:t>
      </w:r>
    </w:p>
    <w:p xmlns:wp14="http://schemas.microsoft.com/office/word/2010/wordml" w:rsidR="00856CB7" w:rsidP="00856CB7" w:rsidRDefault="00856CB7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D20C8" w:rsidP="00856CB7" w:rsidRDefault="009D20C8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D20C8" w:rsidP="00856CB7" w:rsidRDefault="009D20C8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D20C8" w:rsidP="00856CB7" w:rsidRDefault="009D20C8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56CB7" w:rsidP="00856CB7" w:rsidRDefault="00856CB7" w14:paraId="0D0B940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56CB7" w:rsidP="00856CB7" w:rsidRDefault="00856CB7" w14:paraId="0E27B00A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56CB7" w:rsidP="056ADA8E" w:rsidRDefault="00856CB7" w14:paraId="1A50AFE2" wp14:textId="77777777" wp14:noSpellErr="1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Тюмень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71098E2" wp14:editId="32C5F4F6">
                <wp:simplePos x="0" y="0"/>
                <wp:positionH relativeFrom="column">
                  <wp:posOffset>2777490</wp:posOffset>
                </wp:positionH>
                <wp:positionV relativeFrom="paragraph">
                  <wp:posOffset>260985</wp:posOffset>
                </wp:positionV>
                <wp:extent cx="323850" cy="22860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71C90F">
              <v:rect id="Прямоугольник 28" style="position:absolute;margin-left:218.7pt;margin-top:20.55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1pt" w14:anchorId="1A52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2018 г.</w:t>
      </w:r>
    </w:p>
    <w:p w:rsidR="7A084EA1" w:rsidP="7A084EA1" w:rsidRDefault="7A084EA1" w14:noSpellErr="1" w14:paraId="28E67D61" w14:textId="05F29292">
      <w:pPr>
        <w:pStyle w:val="ab"/>
        <w:jc w:val="center"/>
        <w:rPr>
          <w:b w:val="1"/>
          <w:bCs w:val="1"/>
        </w:rPr>
      </w:pPr>
    </w:p>
    <w:p xmlns:wp14="http://schemas.microsoft.com/office/word/2010/wordml" w:rsidRPr="009E538C" w:rsidR="00F66181" w:rsidP="056ADA8E" w:rsidRDefault="00F66181" w14:paraId="38945F64" wp14:textId="77777777" wp14:noSpellErr="1">
      <w:pPr>
        <w:pStyle w:val="ab"/>
        <w:jc w:val="center"/>
        <w:rPr>
          <w:b w:val="1"/>
          <w:bCs w:val="1"/>
        </w:rPr>
      </w:pPr>
      <w:r w:rsidRPr="056ADA8E" w:rsidR="056ADA8E">
        <w:rPr>
          <w:b w:val="1"/>
          <w:bCs w:val="1"/>
        </w:rPr>
        <w:t>Спецификация прецедентов</w:t>
      </w:r>
    </w:p>
    <w:p xmlns:wp14="http://schemas.microsoft.com/office/word/2010/wordml" w:rsidRPr="00437647" w:rsidR="00437647" w:rsidP="056ADA8E" w:rsidRDefault="009E538C" w14:paraId="6483A453" wp14:textId="77777777" wp14:noSpellErr="1">
      <w:pPr>
        <w:pStyle w:val="ab"/>
        <w:numPr>
          <w:ilvl w:val="0"/>
          <w:numId w:val="25"/>
        </w:numPr>
        <w:rPr/>
      </w:pPr>
      <w:r w:rsidR="7A084EA1">
        <w:rPr/>
        <w:t>Прецедент</w:t>
      </w:r>
      <w:proofErr w:type="gramStart"/>
      <w:r w:rsidR="7A084EA1">
        <w:rPr/>
        <w:t xml:space="preserve">: </w:t>
      </w:r>
      <w:r w:rsidR="7A084EA1">
        <w:rPr/>
        <w:t>Сделать</w:t>
      </w:r>
      <w:proofErr w:type="gramEnd"/>
      <w:r w:rsidR="7A084EA1">
        <w:rPr/>
        <w:t xml:space="preserve"> ставку</w:t>
      </w:r>
      <w:r w:rsidR="7A084EA1">
        <w:rPr/>
        <w:t> </w:t>
      </w:r>
      <w:r>
        <w:br/>
      </w:r>
      <w:r w:rsidR="7A084EA1">
        <w:rPr/>
        <w:t>Описание: </w:t>
      </w:r>
      <w:r>
        <w:br/>
      </w:r>
      <w:r w:rsidR="7A084EA1">
        <w:rPr/>
        <w:t xml:space="preserve">Игрок выбирает </w:t>
      </w:r>
      <w:proofErr w:type="gramStart"/>
      <w:r w:rsidR="7A084EA1">
        <w:rPr/>
        <w:t>вид ставки</w:t>
      </w:r>
      <w:proofErr w:type="gramEnd"/>
      <w:r w:rsidR="7A084EA1">
        <w:rPr/>
        <w:t xml:space="preserve"> которую будет делать</w:t>
      </w:r>
      <w:r w:rsidR="7A084EA1">
        <w:rPr/>
        <w:t> </w:t>
      </w:r>
      <w:r>
        <w:br/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>1. Игра началась </w:t>
      </w:r>
      <w:r>
        <w:br/>
      </w:r>
      <w:r w:rsidR="7A084EA1">
        <w:rPr/>
        <w:t>Постусловия: </w:t>
      </w:r>
      <w:r>
        <w:br/>
      </w:r>
      <w:r w:rsidR="7A084EA1">
        <w:rPr/>
        <w:t xml:space="preserve">1. </w:t>
      </w:r>
      <w:r w:rsidR="7A084EA1">
        <w:rPr/>
        <w:t>Угадать</w:t>
      </w:r>
      <w:r>
        <w:br/>
      </w:r>
      <w:r w:rsidR="7A084EA1">
        <w:rPr/>
        <w:t xml:space="preserve">2. </w:t>
      </w:r>
      <w:r w:rsidR="7A084EA1">
        <w:rPr/>
        <w:t>Не угадать</w:t>
      </w:r>
      <w:r>
        <w:br/>
      </w:r>
      <w:r w:rsidR="7A084EA1">
        <w:rPr/>
        <w:t>Основной поток: </w:t>
      </w:r>
      <w:r>
        <w:br/>
      </w:r>
      <w:r w:rsidR="7A084EA1">
        <w:rPr/>
        <w:t xml:space="preserve">Игрок выбирает </w:t>
      </w:r>
      <w:r w:rsidR="7A084EA1">
        <w:rPr/>
        <w:t>вид ставки, которую будет делать</w:t>
      </w:r>
      <w:r w:rsidR="7A084EA1">
        <w:rPr/>
        <w:t> </w:t>
      </w:r>
      <w:r>
        <w:br/>
      </w:r>
      <w:r w:rsidR="7A084EA1">
        <w:rPr/>
        <w:t>Альтернативные потоки: </w:t>
      </w:r>
      <w:r>
        <w:br/>
      </w:r>
      <w:r w:rsidR="7A084EA1">
        <w:rPr/>
        <w:t>Нет </w:t>
      </w:r>
    </w:p>
    <w:p xmlns:wp14="http://schemas.microsoft.com/office/word/2010/wordml" w:rsidRPr="00437647" w:rsidR="00437647" w:rsidP="056ADA8E" w:rsidRDefault="009E538C" w14:paraId="3747938B" wp14:textId="77777777" wp14:noSpellErr="1">
      <w:pPr>
        <w:pStyle w:val="ab"/>
        <w:numPr>
          <w:ilvl w:val="0"/>
          <w:numId w:val="25"/>
        </w:numPr>
        <w:rPr/>
      </w:pPr>
      <w:r w:rsidR="7A084EA1">
        <w:rPr/>
        <w:t>Прецедент</w:t>
      </w:r>
      <w:proofErr w:type="gramStart"/>
      <w:r w:rsidR="7A084EA1">
        <w:rPr/>
        <w:t xml:space="preserve">: </w:t>
      </w:r>
      <w:r w:rsidR="7A084EA1">
        <w:rPr/>
        <w:t>Бросить</w:t>
      </w:r>
      <w:proofErr w:type="gramEnd"/>
      <w:r w:rsidR="7A084EA1">
        <w:rPr/>
        <w:t xml:space="preserve"> шарик</w:t>
      </w:r>
      <w:r w:rsidR="7A084EA1">
        <w:rPr/>
        <w:t> </w:t>
      </w:r>
      <w:r>
        <w:br/>
      </w:r>
      <w:r w:rsidR="7A084EA1">
        <w:rPr/>
        <w:t>Описание: </w:t>
      </w:r>
      <w:r>
        <w:br/>
      </w:r>
      <w:r w:rsidR="7A084EA1">
        <w:rPr/>
        <w:t>Игрок</w:t>
      </w:r>
      <w:r w:rsidR="7A084EA1">
        <w:rPr/>
        <w:t xml:space="preserve"> бросил шарик против часовой стрелки</w:t>
      </w:r>
      <w:r w:rsidR="7A084EA1">
        <w:rPr/>
        <w:t> </w:t>
      </w:r>
      <w:r>
        <w:br/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Сделать ставку</w:t>
      </w:r>
      <w:r w:rsidR="7A084EA1">
        <w:rPr/>
        <w:t> </w:t>
      </w:r>
      <w:r>
        <w:br/>
      </w:r>
      <w:r w:rsidR="7A084EA1">
        <w:rPr/>
        <w:t>Постусловия: </w:t>
      </w:r>
      <w:r>
        <w:br/>
      </w:r>
      <w:r w:rsidR="7A084EA1">
        <w:rPr/>
        <w:t>Определение выигрыша</w:t>
      </w:r>
      <w:r w:rsidR="7A084EA1">
        <w:rPr/>
        <w:t> </w:t>
      </w:r>
      <w:r>
        <w:br/>
      </w:r>
      <w:r w:rsidR="7A084EA1">
        <w:rPr/>
        <w:t>Основной поток: </w:t>
      </w:r>
      <w:r>
        <w:br/>
      </w:r>
      <w:r w:rsidR="7A084EA1">
        <w:rPr/>
        <w:t>1. Если игр</w:t>
      </w:r>
      <w:r w:rsidR="7A084EA1">
        <w:rPr/>
        <w:t xml:space="preserve">ок сделал верную ставку, то </w:t>
      </w:r>
      <w:proofErr w:type="gramStart"/>
      <w:r w:rsidR="7A084EA1">
        <w:rPr/>
        <w:t>он  получает</w:t>
      </w:r>
      <w:proofErr w:type="gramEnd"/>
      <w:r w:rsidR="7A084EA1">
        <w:rPr/>
        <w:t xml:space="preserve"> выигрыш </w:t>
      </w:r>
      <w:r>
        <w:br/>
      </w:r>
      <w:r w:rsidR="7A084EA1">
        <w:rPr/>
        <w:t>2</w:t>
      </w:r>
      <w:r w:rsidR="7A084EA1">
        <w:rPr/>
        <w:t xml:space="preserve"> </w:t>
      </w:r>
      <w:r w:rsidR="7A084EA1">
        <w:rPr/>
        <w:t>Если игрок сделал неверную ставку, остается без выигрыша и поставленных фишек</w:t>
      </w:r>
      <w:r>
        <w:br/>
      </w:r>
      <w:r w:rsidR="7A084EA1">
        <w:rPr/>
        <w:t>Альтернативные потоки: </w:t>
      </w:r>
      <w:r>
        <w:br/>
      </w:r>
      <w:r w:rsidR="7A084EA1">
        <w:rPr/>
        <w:t>Нет </w:t>
      </w:r>
      <w:bookmarkStart w:name="_Hlk508559500" w:id="0"/>
    </w:p>
    <w:p xmlns:wp14="http://schemas.microsoft.com/office/word/2010/wordml" w:rsidR="00505F04" w:rsidP="7A084EA1" w:rsidRDefault="009E538C" w14:paraId="53512099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непосредственно на выбранные числа</w:t>
      </w:r>
      <w:r w:rsidRPr="7A084EA1" w:rsidR="7A084EA1">
        <w:rPr>
          <w:rFonts w:ascii="Tahoma" w:hAnsi="Tahoma" w:cs="Tahoma"/>
          <w:b w:val="1"/>
          <w:bCs w:val="1"/>
          <w:sz w:val="26"/>
          <w:szCs w:val="26"/>
        </w:rPr>
        <w:t xml:space="preserve"> </w:t>
      </w:r>
      <w:r w:rsidRPr="7A084EA1" w:rsidR="7A084EA1">
        <w:rPr>
          <w:rStyle w:val="ac"/>
          <w:b w:val="0"/>
          <w:bCs w:val="0"/>
        </w:rPr>
        <w:t>и зеро, не касаясь при этом разделяющих линий</w:t>
      </w:r>
      <w:r>
        <w:br/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split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"EVEN" и "ODD"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"большие" или "меньшие"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, </w:t>
      </w:r>
      <w:r w:rsidRPr="7A084EA1" w:rsidR="7A084EA1">
        <w:rPr>
          <w:rStyle w:val="ac"/>
          <w:b w:val="0"/>
          <w:bCs w:val="0"/>
        </w:rPr>
        <w:t>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>.</w:t>
      </w:r>
      <w:bookmarkEnd w:id="0"/>
    </w:p>
    <w:p xmlns:wp14="http://schemas.microsoft.com/office/word/2010/wordml" w:rsidR="00437647" w:rsidP="00437647" w:rsidRDefault="00437647" w14:paraId="60061E4C" wp14:textId="77777777">
      <w:pPr>
        <w:pStyle w:val="ab"/>
        <w:ind w:left="720" w:firstLine="0"/>
        <w:rPr>
          <w:rStyle w:val="ac"/>
          <w:b w:val="0"/>
        </w:rPr>
      </w:pPr>
    </w:p>
    <w:p xmlns:wp14="http://schemas.microsoft.com/office/word/2010/wordml" w:rsidR="00437647" w:rsidP="7A084EA1" w:rsidRDefault="00437647" w14:paraId="3BEE0F49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линию, разделяющую любые два </w:t>
      </w:r>
      <w:proofErr w:type="gramStart"/>
      <w:r w:rsidRPr="7A084EA1" w:rsidR="7A084EA1">
        <w:rPr>
          <w:rStyle w:val="ac"/>
          <w:b w:val="0"/>
          <w:bCs w:val="0"/>
        </w:rPr>
        <w:t>числа</w:t>
      </w:r>
      <w:proofErr w:type="gramEnd"/>
      <w:r w:rsidR="7A084EA1">
        <w:rPr/>
        <w:t xml:space="preserve">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"EVEN" и "ODD", "большие" или "меньшие",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437647" w:rsidP="7A084EA1" w:rsidRDefault="00437647" w14:paraId="0DF17834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treet</w:t>
      </w:r>
      <w:proofErr w:type="spellEnd"/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середину линии, ограничивающей </w:t>
      </w:r>
      <w:proofErr w:type="gramStart"/>
      <w:r w:rsidRPr="7A084EA1" w:rsidR="7A084EA1">
        <w:rPr>
          <w:rStyle w:val="ac"/>
          <w:b w:val="0"/>
          <w:bCs w:val="0"/>
        </w:rPr>
        <w:t>выбранный ряд</w:t>
      </w:r>
      <w:proofErr w:type="gramEnd"/>
      <w:r w:rsidRPr="7A084EA1" w:rsidR="7A084EA1">
        <w:rPr>
          <w:rStyle w:val="ac"/>
        </w:rPr>
        <w:t xml:space="preserve">                                                                                                                </w:t>
      </w:r>
      <w:r w:rsidR="7A084EA1">
        <w:rPr/>
        <w:t xml:space="preserve">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"EVEN" и "ODD", "большие" или "меньшие",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2E3397" w:rsidP="7A084EA1" w:rsidRDefault="002E3397" w14:paraId="691882CE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</w:t>
      </w:r>
      <w:r w:rsidRPr="7A084EA1" w:rsidR="7A084EA1">
        <w:rPr>
          <w:rStyle w:val="ac"/>
          <w:b w:val="0"/>
          <w:bCs w:val="0"/>
        </w:rPr>
        <w:t>пересечении линий между любыми четырьмя числами</w:t>
      </w:r>
      <w:r w:rsidR="7A084EA1">
        <w:rPr/>
        <w:t xml:space="preserve">                                                                                                  </w:t>
      </w:r>
      <w:r w:rsidR="7A084EA1">
        <w:rPr/>
        <w:t xml:space="preserve">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"EVEN" и "ODD", "большие" или "меньшие",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Pr="00437647" w:rsidR="00437647" w:rsidP="00AF122D" w:rsidRDefault="00437647" w14:paraId="44EAFD9C" wp14:textId="77777777">
      <w:pPr>
        <w:pStyle w:val="ab"/>
        <w:ind w:firstLine="0"/>
      </w:pPr>
    </w:p>
    <w:p xmlns:wp14="http://schemas.microsoft.com/office/word/2010/wordml" w:rsidR="002E3397" w:rsidP="7A084EA1" w:rsidRDefault="002E3397" w14:paraId="25F5C2DC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угол, пересечения линий, отделяющих числа 1,2,3,0 и </w:t>
      </w:r>
      <w:proofErr w:type="gramStart"/>
      <w:r w:rsidRPr="7A084EA1" w:rsidR="7A084EA1">
        <w:rPr>
          <w:rStyle w:val="ac"/>
          <w:b w:val="0"/>
          <w:bCs w:val="0"/>
        </w:rPr>
        <w:t>00</w:t>
      </w:r>
      <w:proofErr w:type="gramEnd"/>
      <w:r w:rsidRPr="7A084EA1" w:rsidR="7A084EA1">
        <w:rPr>
          <w:b w:val="1"/>
          <w:bCs w:val="1"/>
        </w:rPr>
        <w:t xml:space="preserve">               </w:t>
      </w:r>
      <w:r w:rsidR="7A084EA1">
        <w:rPr/>
        <w:t xml:space="preserve">                                                                                 </w:t>
      </w:r>
      <w:r w:rsidR="7A084EA1">
        <w:rPr/>
        <w:t xml:space="preserve"> 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"EVEN" и "ODD", "большие" или "меньшие",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2E3397" w:rsidP="7A084EA1" w:rsidRDefault="002E3397" w14:paraId="2CB4DE44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пересечение боковой и </w:t>
      </w:r>
      <w:proofErr w:type="gramStart"/>
      <w:r w:rsidRPr="7A084EA1" w:rsidR="7A084EA1">
        <w:rPr>
          <w:rStyle w:val="ac"/>
          <w:b w:val="0"/>
          <w:bCs w:val="0"/>
        </w:rPr>
        <w:t>линии</w:t>
      </w:r>
      <w:proofErr w:type="gramEnd"/>
      <w:r w:rsidRPr="7A084EA1" w:rsidR="7A084EA1">
        <w:rPr>
          <w:rStyle w:val="ac"/>
          <w:b w:val="0"/>
          <w:bCs w:val="0"/>
        </w:rPr>
        <w:t xml:space="preserve"> разделяющей две последовательности</w:t>
      </w:r>
      <w:r w:rsidRPr="7A084EA1" w:rsidR="7A084EA1">
        <w:rPr>
          <w:b w:val="1"/>
          <w:bCs w:val="1"/>
        </w:rPr>
        <w:t xml:space="preserve">      </w:t>
      </w:r>
      <w:r w:rsidR="7A084EA1">
        <w:rPr/>
        <w:t xml:space="preserve">                                                                                     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"EVEN" и "ODD", "большие" или "меньшие",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9D20C8" w:rsidP="004F4607" w:rsidRDefault="009D20C8" w14:paraId="4B94D5A5" wp14:textId="77777777">
      <w:pPr>
        <w:pStyle w:val="a8"/>
        <w:rPr>
          <w:rFonts w:cs="Times New Roman"/>
        </w:rPr>
      </w:pPr>
    </w:p>
    <w:p xmlns:wp14="http://schemas.microsoft.com/office/word/2010/wordml" w:rsidR="002E3397" w:rsidP="7A084EA1" w:rsidRDefault="002E3397" w14:paraId="039E4C68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и 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</w:t>
      </w:r>
      <w:r w:rsidRPr="7A084EA1" w:rsidR="7A084EA1">
        <w:rPr>
          <w:rStyle w:val="ac"/>
          <w:b w:val="0"/>
          <w:bCs w:val="0"/>
        </w:rPr>
        <w:t>специальные поля, с надписями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либо просто окрашенные в соответствующие цвета</w:t>
      </w:r>
      <w:r w:rsidR="7A084EA1">
        <w:rPr/>
        <w:t xml:space="preserve">                                                                                    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 xml:space="preserve"> ", "EVEN" и "ODD", "большие" или "меньшие",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2E3397" w:rsidP="7A084EA1" w:rsidRDefault="002E3397" w14:paraId="1E840A03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 xml:space="preserve">Прецедент: </w:t>
      </w:r>
      <w:r w:rsidRPr="7A084EA1" w:rsidR="7A084EA1">
        <w:rPr>
          <w:rStyle w:val="ac"/>
          <w:b w:val="0"/>
          <w:bCs w:val="0"/>
        </w:rPr>
        <w:t>EVEN и ODD</w:t>
      </w:r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</w:t>
      </w:r>
      <w:r w:rsidRPr="7A084EA1" w:rsidR="7A084EA1">
        <w:rPr>
          <w:rStyle w:val="ac"/>
          <w:b w:val="0"/>
          <w:bCs w:val="0"/>
        </w:rPr>
        <w:t>четное либо нечетное число</w:t>
      </w:r>
      <w:r w:rsidRPr="7A084EA1" w:rsidR="7A084EA1">
        <w:rPr>
          <w:rStyle w:val="ac"/>
          <w:b w:val="0"/>
          <w:bCs w:val="0"/>
        </w:rPr>
        <w:t xml:space="preserve">                    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six-line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", "большие" или "меньшие",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2E3397" w:rsidP="7A084EA1" w:rsidRDefault="002E3397" w14:paraId="4A604B91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>Прецедент:</w:t>
      </w:r>
      <w:r w:rsidR="7A084EA1">
        <w:rPr/>
        <w:t xml:space="preserve"> </w:t>
      </w:r>
      <w:r w:rsidRPr="7A084EA1" w:rsidR="7A084EA1">
        <w:rPr>
          <w:rStyle w:val="ac"/>
          <w:b w:val="0"/>
          <w:bCs w:val="0"/>
        </w:rPr>
        <w:t>большие или меньшие</w:t>
      </w:r>
      <w:r>
        <w:br/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</w:t>
      </w:r>
      <w:r w:rsidRPr="7A084EA1" w:rsidR="7A084EA1">
        <w:rPr>
          <w:rStyle w:val="ac"/>
          <w:b w:val="0"/>
          <w:bCs w:val="0"/>
        </w:rPr>
        <w:t>поля с разметкой 1-18 или 19-36</w:t>
      </w:r>
      <w:r w:rsidRPr="7A084EA1" w:rsidR="7A084EA1">
        <w:rPr>
          <w:b w:val="1"/>
          <w:bCs w:val="1"/>
        </w:rPr>
        <w:t xml:space="preserve">                                                                                         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"EVEN" и "ODD",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и 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5356B4" w:rsidP="7A084EA1" w:rsidRDefault="005356B4" w14:paraId="18FD0490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7A084EA1">
        <w:rPr/>
        <w:t>Прецедент:</w:t>
      </w:r>
      <w:r w:rsidR="7A084EA1">
        <w:rPr/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dozen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                                                                                 </w:t>
      </w:r>
      <w:r w:rsidR="7A084EA1">
        <w:rPr/>
        <w:t>Описание: </w:t>
      </w:r>
      <w:r>
        <w:br/>
      </w:r>
      <w:r w:rsidRPr="7A084EA1" w:rsidR="7A084EA1">
        <w:rPr>
          <w:rStyle w:val="ac"/>
          <w:b w:val="0"/>
          <w:bCs w:val="0"/>
        </w:rPr>
        <w:t xml:space="preserve">Игрок </w:t>
      </w:r>
      <w:r w:rsidRPr="7A084EA1" w:rsidR="7A084EA1">
        <w:rPr>
          <w:rStyle w:val="ac"/>
          <w:b w:val="0"/>
          <w:bCs w:val="0"/>
        </w:rPr>
        <w:t>став</w:t>
      </w:r>
      <w:r w:rsidRPr="7A084EA1" w:rsidR="7A084EA1">
        <w:rPr>
          <w:rStyle w:val="ac"/>
          <w:b w:val="0"/>
          <w:bCs w:val="0"/>
        </w:rPr>
        <w:t>ит фишки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на </w:t>
      </w:r>
      <w:r w:rsidRPr="7A084EA1" w:rsidR="7A084EA1">
        <w:rPr>
          <w:rStyle w:val="ac"/>
          <w:b w:val="0"/>
          <w:bCs w:val="0"/>
        </w:rPr>
        <w:t>поля разметки с числом 12 (1st12, 2nd12, 3rd12), т.е., ставка делается на числа от 1-12, 13-24, 25-36</w:t>
      </w:r>
      <w:r w:rsidRPr="7A084EA1" w:rsidR="7A084EA1">
        <w:rPr>
          <w:rStyle w:val="ac"/>
        </w:rPr>
        <w:t xml:space="preserve">               </w:t>
      </w:r>
      <w:r w:rsidR="7A084EA1">
        <w:rPr/>
        <w:t>Главные актеры: </w:t>
      </w:r>
      <w:r>
        <w:br/>
      </w:r>
      <w:r w:rsidR="7A084EA1">
        <w:rPr/>
        <w:t>Игрок </w:t>
      </w:r>
      <w:r>
        <w:br/>
      </w:r>
      <w:r w:rsidR="7A084EA1">
        <w:rPr/>
        <w:t>Предусловия: </w:t>
      </w:r>
      <w:r>
        <w:br/>
      </w:r>
      <w:r w:rsidR="7A084EA1">
        <w:rPr/>
        <w:t xml:space="preserve">1. </w:t>
      </w:r>
      <w:r w:rsidR="7A084EA1">
        <w:rPr/>
        <w:t>Начать игру</w:t>
      </w:r>
      <w:r>
        <w:br/>
      </w:r>
      <w:r w:rsidR="7A084EA1">
        <w:rPr/>
        <w:t>Постусловия: </w:t>
      </w:r>
      <w:r>
        <w:br/>
      </w:r>
      <w:r w:rsidR="7A084EA1">
        <w:rPr/>
        <w:t>Бросить шарик</w:t>
      </w:r>
      <w:r>
        <w:br/>
      </w:r>
      <w:r w:rsidR="7A084EA1">
        <w:rPr/>
        <w:t>Основной поток: </w:t>
      </w:r>
      <w:r>
        <w:br/>
      </w:r>
      <w:r w:rsidR="7A084EA1">
        <w:rPr/>
        <w:t>Делается ставка</w:t>
      </w:r>
      <w:r>
        <w:br/>
      </w:r>
      <w:r w:rsidR="7A084EA1">
        <w:rPr/>
        <w:t>Альтернативные потоки: </w:t>
      </w:r>
      <w:r>
        <w:br/>
      </w:r>
      <w:r w:rsidRPr="7A084EA1" w:rsidR="7A084EA1">
        <w:rPr>
          <w:rStyle w:val="ac"/>
          <w:b w:val="0"/>
          <w:bCs w:val="0"/>
        </w:rPr>
        <w:t>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straight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proofErr w:type="spellStart"/>
      <w:r w:rsidRPr="7A084EA1" w:rsidR="7A084EA1">
        <w:rPr>
          <w:rStyle w:val="ac"/>
          <w:b w:val="0"/>
          <w:bCs w:val="0"/>
        </w:rPr>
        <w:t>street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s</w:t>
      </w:r>
      <w:proofErr w:type="spellStart"/>
      <w:r w:rsidRPr="7A084EA1" w:rsidR="7A084EA1">
        <w:rPr>
          <w:rStyle w:val="ac"/>
          <w:b w:val="0"/>
          <w:bCs w:val="0"/>
          <w:lang w:val="en-US"/>
        </w:rPr>
        <w:t>plit</w:t>
      </w:r>
      <w:proofErr w:type="spellEnd"/>
      <w:r w:rsidRPr="7A084EA1" w:rsidR="7A084EA1">
        <w:rPr>
          <w:rStyle w:val="ac"/>
          <w:b w:val="0"/>
          <w:bCs w:val="0"/>
        </w:rPr>
        <w:t>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corner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five-line</w:t>
      </w:r>
      <w:proofErr w:type="spellEnd"/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>" и "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>", "EVEN" и "ODD", "</w:t>
      </w:r>
      <w:r w:rsidRPr="7A084EA1" w:rsidR="7A084EA1">
        <w:rPr>
          <w:rStyle w:val="ac"/>
          <w:b w:val="0"/>
          <w:bCs w:val="0"/>
        </w:rPr>
        <w:t xml:space="preserve"> </w:t>
      </w:r>
      <w:proofErr w:type="spellStart"/>
      <w:r w:rsidRPr="7A084EA1" w:rsidR="7A084EA1">
        <w:rPr>
          <w:rStyle w:val="ac"/>
          <w:b w:val="0"/>
          <w:bCs w:val="0"/>
        </w:rPr>
        <w:t>red</w:t>
      </w:r>
      <w:proofErr w:type="spellEnd"/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 xml:space="preserve">и </w:t>
      </w:r>
      <w:proofErr w:type="spellStart"/>
      <w:r w:rsidRPr="7A084EA1" w:rsidR="7A084EA1">
        <w:rPr>
          <w:rStyle w:val="ac"/>
          <w:b w:val="0"/>
          <w:bCs w:val="0"/>
        </w:rPr>
        <w:t>black</w:t>
      </w:r>
      <w:proofErr w:type="spellEnd"/>
      <w:r w:rsidRPr="7A084EA1" w:rsidR="7A084EA1">
        <w:rPr>
          <w:rStyle w:val="ac"/>
          <w:b w:val="0"/>
          <w:bCs w:val="0"/>
        </w:rPr>
        <w:t xml:space="preserve"> ", "</w:t>
      </w:r>
      <w:r w:rsidRPr="7A084EA1" w:rsidR="7A084EA1">
        <w:rPr>
          <w:rStyle w:val="ac"/>
          <w:b w:val="0"/>
          <w:bCs w:val="0"/>
        </w:rPr>
        <w:t xml:space="preserve"> </w:t>
      </w:r>
      <w:r w:rsidRPr="7A084EA1" w:rsidR="7A084EA1">
        <w:rPr>
          <w:rStyle w:val="ac"/>
          <w:b w:val="0"/>
          <w:bCs w:val="0"/>
        </w:rPr>
        <w:t>большие или меньшие</w:t>
      </w:r>
      <w:r>
        <w:br/>
      </w:r>
      <w:r w:rsidRPr="7A084EA1" w:rsidR="7A084EA1">
        <w:rPr>
          <w:rStyle w:val="ac"/>
          <w:b w:val="0"/>
          <w:bCs w:val="0"/>
        </w:rPr>
        <w:t>", "</w:t>
      </w:r>
      <w:proofErr w:type="spellStart"/>
      <w:r w:rsidRPr="7A084EA1" w:rsidR="7A084EA1">
        <w:rPr>
          <w:rStyle w:val="ac"/>
          <w:b w:val="0"/>
          <w:bCs w:val="0"/>
        </w:rPr>
        <w:t>column</w:t>
      </w:r>
      <w:proofErr w:type="spellEnd"/>
      <w:r w:rsidRPr="7A084EA1" w:rsidR="7A084EA1">
        <w:rPr>
          <w:rStyle w:val="ac"/>
          <w:b w:val="0"/>
          <w:bCs w:val="0"/>
        </w:rPr>
        <w:t>".</w:t>
      </w:r>
    </w:p>
    <w:p xmlns:wp14="http://schemas.microsoft.com/office/word/2010/wordml" w:rsidR="005356B4" w:rsidP="056ADA8E" w:rsidRDefault="005356B4" w14:paraId="66D3F96A" wp14:textId="77777777">
      <w:pPr>
        <w:pStyle w:val="ab"/>
        <w:numPr>
          <w:ilvl w:val="0"/>
          <w:numId w:val="25"/>
        </w:numPr>
        <w:rPr>
          <w:rStyle w:val="ac"/>
          <w:b w:val="0"/>
          <w:bCs w:val="0"/>
        </w:rPr>
      </w:pPr>
      <w:r w:rsidR="056ADA8E">
        <w:rPr/>
        <w:t>Прецедент:</w:t>
      </w:r>
      <w:r w:rsidR="056ADA8E">
        <w:rPr/>
        <w:t xml:space="preserve"> </w:t>
      </w:r>
      <w:proofErr w:type="spellStart"/>
      <w:r w:rsidRPr="056ADA8E" w:rsidR="056ADA8E">
        <w:rPr>
          <w:rStyle w:val="ac"/>
          <w:b w:val="0"/>
          <w:bCs w:val="0"/>
        </w:rPr>
        <w:t>column</w:t>
      </w:r>
      <w:proofErr w:type="spellEnd"/>
      <w:r w:rsidRPr="056ADA8E" w:rsidR="056ADA8E">
        <w:rPr>
          <w:rStyle w:val="ac"/>
          <w:b w:val="0"/>
          <w:bCs w:val="0"/>
        </w:rPr>
        <w:t xml:space="preserve"> </w:t>
      </w:r>
      <w:r w:rsidRPr="056ADA8E" w:rsidR="056ADA8E">
        <w:rPr>
          <w:rStyle w:val="ac"/>
          <w:b w:val="0"/>
          <w:bCs w:val="0"/>
        </w:rPr>
        <w:t xml:space="preserve">                                                                            </w:t>
      </w:r>
      <w:r w:rsidR="056ADA8E">
        <w:rPr/>
        <w:t>Описание: </w:t>
      </w:r>
      <w:r>
        <w:br/>
      </w:r>
      <w:r w:rsidRPr="056ADA8E" w:rsidR="056ADA8E">
        <w:rPr>
          <w:rStyle w:val="ac"/>
          <w:b w:val="0"/>
          <w:bCs w:val="0"/>
        </w:rPr>
        <w:t xml:space="preserve">Игрок </w:t>
      </w:r>
      <w:r w:rsidRPr="056ADA8E" w:rsidR="056ADA8E">
        <w:rPr>
          <w:rStyle w:val="ac"/>
          <w:b w:val="0"/>
          <w:bCs w:val="0"/>
        </w:rPr>
        <w:t>став</w:t>
      </w:r>
      <w:r w:rsidRPr="056ADA8E" w:rsidR="056ADA8E">
        <w:rPr>
          <w:rStyle w:val="ac"/>
          <w:b w:val="0"/>
          <w:bCs w:val="0"/>
        </w:rPr>
        <w:t>ит фишки</w:t>
      </w:r>
      <w:r w:rsidRPr="056ADA8E" w:rsidR="056ADA8E">
        <w:rPr>
          <w:rStyle w:val="ac"/>
          <w:b w:val="0"/>
          <w:bCs w:val="0"/>
        </w:rPr>
        <w:t xml:space="preserve"> </w:t>
      </w:r>
      <w:r w:rsidRPr="056ADA8E" w:rsidR="056ADA8E">
        <w:rPr>
          <w:rStyle w:val="ac"/>
          <w:b w:val="0"/>
          <w:bCs w:val="0"/>
        </w:rPr>
        <w:t xml:space="preserve">на </w:t>
      </w:r>
      <w:r w:rsidRPr="056ADA8E" w:rsidR="056ADA8E">
        <w:rPr>
          <w:rStyle w:val="ac"/>
          <w:b w:val="0"/>
          <w:bCs w:val="0"/>
        </w:rPr>
        <w:t xml:space="preserve">поля с разметкой 2to1, т.е. ставка делается на одно из двенадцати </w:t>
      </w:r>
      <w:proofErr w:type="gramStart"/>
      <w:r w:rsidRPr="056ADA8E" w:rsidR="056ADA8E">
        <w:rPr>
          <w:rStyle w:val="ac"/>
          <w:b w:val="0"/>
          <w:bCs w:val="0"/>
        </w:rPr>
        <w:t>чисел</w:t>
      </w:r>
      <w:proofErr w:type="gramEnd"/>
      <w:r w:rsidRPr="056ADA8E" w:rsidR="056ADA8E">
        <w:rPr>
          <w:rStyle w:val="ac"/>
          <w:b w:val="0"/>
          <w:bCs w:val="0"/>
        </w:rPr>
        <w:t xml:space="preserve"> расположенных над выбранным полем</w:t>
      </w:r>
      <w:r w:rsidR="056ADA8E">
        <w:rPr/>
        <w:t xml:space="preserve"> </w:t>
      </w:r>
      <w:r w:rsidR="056ADA8E">
        <w:rPr/>
        <w:t>Главные актеры: </w:t>
      </w:r>
      <w:r>
        <w:br/>
      </w:r>
      <w:r w:rsidR="056ADA8E">
        <w:rPr/>
        <w:t>Игрок </w:t>
      </w:r>
      <w:r>
        <w:br/>
      </w:r>
      <w:r w:rsidR="056ADA8E">
        <w:rPr/>
        <w:t>Предусловия: </w:t>
      </w:r>
      <w:r>
        <w:br/>
      </w:r>
      <w:r w:rsidR="056ADA8E">
        <w:rPr/>
        <w:t xml:space="preserve">1. </w:t>
      </w:r>
      <w:r w:rsidR="056ADA8E">
        <w:rPr/>
        <w:t>Начать игру</w:t>
      </w:r>
      <w:r>
        <w:br/>
      </w:r>
      <w:r w:rsidR="056ADA8E">
        <w:rPr/>
        <w:t>Постусловия: </w:t>
      </w:r>
      <w:r>
        <w:br/>
      </w:r>
      <w:r w:rsidR="056ADA8E">
        <w:rPr/>
        <w:t>Бросить шарик</w:t>
      </w:r>
      <w:r>
        <w:br/>
      </w:r>
      <w:r w:rsidR="056ADA8E">
        <w:rPr/>
        <w:t>Основной поток: </w:t>
      </w:r>
      <w:r>
        <w:br/>
      </w:r>
      <w:r w:rsidR="056ADA8E">
        <w:rPr/>
        <w:t>Делается ставка</w:t>
      </w:r>
      <w:r>
        <w:br/>
      </w:r>
      <w:r w:rsidR="056ADA8E">
        <w:rPr/>
        <w:t>Альтернативные потоки: </w:t>
      </w:r>
      <w:r>
        <w:br/>
      </w:r>
      <w:r w:rsidRPr="056ADA8E" w:rsidR="056ADA8E">
        <w:rPr>
          <w:rStyle w:val="ac"/>
          <w:b w:val="0"/>
          <w:bCs w:val="0"/>
        </w:rPr>
        <w:t>"</w:t>
      </w:r>
      <w:r w:rsidRPr="056ADA8E" w:rsidR="056ADA8E">
        <w:rPr>
          <w:rStyle w:val="ac"/>
          <w:b w:val="0"/>
          <w:bCs w:val="0"/>
        </w:rPr>
        <w:t xml:space="preserve"> </w:t>
      </w:r>
      <w:proofErr w:type="spellStart"/>
      <w:r w:rsidRPr="056ADA8E" w:rsidR="056ADA8E">
        <w:rPr>
          <w:rStyle w:val="ac"/>
          <w:b w:val="0"/>
          <w:bCs w:val="0"/>
        </w:rPr>
        <w:t>straight</w:t>
      </w:r>
      <w:proofErr w:type="spellEnd"/>
      <w:r w:rsidRPr="056ADA8E" w:rsidR="056ADA8E">
        <w:rPr>
          <w:rStyle w:val="ac"/>
          <w:b w:val="0"/>
          <w:bCs w:val="0"/>
        </w:rPr>
        <w:t xml:space="preserve"> ", "</w:t>
      </w:r>
      <w:proofErr w:type="spellStart"/>
      <w:r w:rsidRPr="056ADA8E" w:rsidR="056ADA8E">
        <w:rPr>
          <w:rStyle w:val="ac"/>
          <w:b w:val="0"/>
          <w:bCs w:val="0"/>
        </w:rPr>
        <w:t>street</w:t>
      </w:r>
      <w:proofErr w:type="spellEnd"/>
      <w:r w:rsidRPr="056ADA8E" w:rsidR="056ADA8E">
        <w:rPr>
          <w:rStyle w:val="ac"/>
          <w:b w:val="0"/>
          <w:bCs w:val="0"/>
        </w:rPr>
        <w:t>", "</w:t>
      </w:r>
      <w:r w:rsidRPr="056ADA8E" w:rsidR="056ADA8E">
        <w:rPr>
          <w:rStyle w:val="ac"/>
          <w:b w:val="0"/>
          <w:bCs w:val="0"/>
        </w:rPr>
        <w:t xml:space="preserve"> </w:t>
      </w:r>
      <w:r w:rsidRPr="056ADA8E" w:rsidR="056ADA8E">
        <w:rPr>
          <w:rStyle w:val="ac"/>
          <w:b w:val="0"/>
          <w:bCs w:val="0"/>
        </w:rPr>
        <w:t>s</w:t>
      </w:r>
      <w:proofErr w:type="spellStart"/>
      <w:r w:rsidRPr="056ADA8E" w:rsidR="056ADA8E">
        <w:rPr>
          <w:rStyle w:val="ac"/>
          <w:b w:val="0"/>
          <w:bCs w:val="0"/>
          <w:lang w:val="en-US"/>
        </w:rPr>
        <w:t>plit</w:t>
      </w:r>
      <w:proofErr w:type="spellEnd"/>
      <w:r w:rsidRPr="056ADA8E" w:rsidR="056ADA8E">
        <w:rPr>
          <w:rStyle w:val="ac"/>
          <w:b w:val="0"/>
          <w:bCs w:val="0"/>
        </w:rPr>
        <w:t>", "</w:t>
      </w:r>
      <w:r w:rsidRPr="056ADA8E" w:rsidR="056ADA8E">
        <w:rPr>
          <w:rStyle w:val="ac"/>
          <w:b w:val="0"/>
          <w:bCs w:val="0"/>
        </w:rPr>
        <w:t xml:space="preserve"> </w:t>
      </w:r>
      <w:proofErr w:type="spellStart"/>
      <w:r w:rsidRPr="056ADA8E" w:rsidR="056ADA8E">
        <w:rPr>
          <w:rStyle w:val="ac"/>
          <w:b w:val="0"/>
          <w:bCs w:val="0"/>
        </w:rPr>
        <w:t>corner</w:t>
      </w:r>
      <w:proofErr w:type="spellEnd"/>
      <w:r w:rsidRPr="056ADA8E" w:rsidR="056ADA8E">
        <w:rPr>
          <w:rStyle w:val="ac"/>
          <w:b w:val="0"/>
          <w:bCs w:val="0"/>
        </w:rPr>
        <w:t xml:space="preserve"> ", "</w:t>
      </w:r>
      <w:r w:rsidRPr="056ADA8E" w:rsidR="056ADA8E">
        <w:rPr>
          <w:rStyle w:val="ac"/>
          <w:b w:val="0"/>
          <w:bCs w:val="0"/>
        </w:rPr>
        <w:t xml:space="preserve"> </w:t>
      </w:r>
      <w:proofErr w:type="spellStart"/>
      <w:r w:rsidRPr="056ADA8E" w:rsidR="056ADA8E">
        <w:rPr>
          <w:rStyle w:val="ac"/>
          <w:b w:val="0"/>
          <w:bCs w:val="0"/>
        </w:rPr>
        <w:t>five-line</w:t>
      </w:r>
      <w:proofErr w:type="spellEnd"/>
      <w:r w:rsidRPr="056ADA8E" w:rsidR="056ADA8E">
        <w:rPr>
          <w:rStyle w:val="ac"/>
          <w:b w:val="0"/>
          <w:bCs w:val="0"/>
        </w:rPr>
        <w:t>", "</w:t>
      </w:r>
      <w:proofErr w:type="spellStart"/>
      <w:r w:rsidRPr="056ADA8E" w:rsidR="056ADA8E">
        <w:rPr>
          <w:rStyle w:val="ac"/>
          <w:b w:val="0"/>
          <w:bCs w:val="0"/>
        </w:rPr>
        <w:t>red</w:t>
      </w:r>
      <w:proofErr w:type="spellEnd"/>
      <w:r w:rsidRPr="056ADA8E" w:rsidR="056ADA8E">
        <w:rPr>
          <w:rStyle w:val="ac"/>
          <w:b w:val="0"/>
          <w:bCs w:val="0"/>
        </w:rPr>
        <w:t>" и "</w:t>
      </w:r>
      <w:proofErr w:type="spellStart"/>
      <w:r w:rsidRPr="056ADA8E" w:rsidR="056ADA8E">
        <w:rPr>
          <w:rStyle w:val="ac"/>
          <w:b w:val="0"/>
          <w:bCs w:val="0"/>
        </w:rPr>
        <w:t>black</w:t>
      </w:r>
      <w:proofErr w:type="spellEnd"/>
      <w:r w:rsidRPr="056ADA8E" w:rsidR="056ADA8E">
        <w:rPr>
          <w:rStyle w:val="ac"/>
          <w:b w:val="0"/>
          <w:bCs w:val="0"/>
        </w:rPr>
        <w:t>", "EVEN" и "ODD", "</w:t>
      </w:r>
      <w:r w:rsidRPr="056ADA8E" w:rsidR="056ADA8E">
        <w:rPr>
          <w:rStyle w:val="ac"/>
          <w:b w:val="0"/>
          <w:bCs w:val="0"/>
        </w:rPr>
        <w:t xml:space="preserve"> </w:t>
      </w:r>
      <w:proofErr w:type="spellStart"/>
      <w:r w:rsidRPr="056ADA8E" w:rsidR="056ADA8E">
        <w:rPr>
          <w:rStyle w:val="ac"/>
          <w:b w:val="0"/>
          <w:bCs w:val="0"/>
        </w:rPr>
        <w:t>red</w:t>
      </w:r>
      <w:proofErr w:type="spellEnd"/>
      <w:r w:rsidRPr="056ADA8E" w:rsidR="056ADA8E">
        <w:rPr>
          <w:rStyle w:val="ac"/>
          <w:b w:val="0"/>
          <w:bCs w:val="0"/>
        </w:rPr>
        <w:t xml:space="preserve"> </w:t>
      </w:r>
      <w:r w:rsidRPr="056ADA8E" w:rsidR="056ADA8E">
        <w:rPr>
          <w:rStyle w:val="ac"/>
          <w:b w:val="0"/>
          <w:bCs w:val="0"/>
        </w:rPr>
        <w:t xml:space="preserve">и </w:t>
      </w:r>
      <w:proofErr w:type="spellStart"/>
      <w:r w:rsidRPr="056ADA8E" w:rsidR="056ADA8E">
        <w:rPr>
          <w:rStyle w:val="ac"/>
          <w:b w:val="0"/>
          <w:bCs w:val="0"/>
        </w:rPr>
        <w:t>black</w:t>
      </w:r>
      <w:proofErr w:type="spellEnd"/>
      <w:r w:rsidRPr="056ADA8E" w:rsidR="056ADA8E">
        <w:rPr>
          <w:rStyle w:val="ac"/>
          <w:b w:val="0"/>
          <w:bCs w:val="0"/>
        </w:rPr>
        <w:t xml:space="preserve"> ", "</w:t>
      </w:r>
      <w:proofErr w:type="spellStart"/>
      <w:r w:rsidRPr="056ADA8E" w:rsidR="056ADA8E">
        <w:rPr>
          <w:rStyle w:val="ac"/>
          <w:b w:val="0"/>
          <w:bCs w:val="0"/>
        </w:rPr>
        <w:t>dozen</w:t>
      </w:r>
      <w:proofErr w:type="spellEnd"/>
      <w:r w:rsidRPr="056ADA8E" w:rsidR="056ADA8E">
        <w:rPr>
          <w:rStyle w:val="ac"/>
          <w:b w:val="0"/>
          <w:bCs w:val="0"/>
        </w:rPr>
        <w:t>", "</w:t>
      </w:r>
      <w:r w:rsidRPr="056ADA8E" w:rsidR="056ADA8E">
        <w:rPr>
          <w:rStyle w:val="ac"/>
          <w:b w:val="0"/>
          <w:bCs w:val="0"/>
        </w:rPr>
        <w:t xml:space="preserve"> </w:t>
      </w:r>
      <w:r w:rsidRPr="056ADA8E" w:rsidR="056ADA8E">
        <w:rPr>
          <w:rStyle w:val="ac"/>
          <w:b w:val="0"/>
          <w:bCs w:val="0"/>
        </w:rPr>
        <w:t>большие или меньшие</w:t>
      </w:r>
      <w:r>
        <w:br/>
      </w:r>
      <w:r w:rsidRPr="056ADA8E" w:rsidR="056ADA8E">
        <w:rPr>
          <w:rStyle w:val="ac"/>
          <w:b w:val="0"/>
          <w:bCs w:val="0"/>
        </w:rPr>
        <w:t>".</w:t>
      </w:r>
      <w:bookmarkStart w:name="_GoBack" w:id="1"/>
      <w:bookmarkEnd w:id="1"/>
    </w:p>
    <w:p xmlns:wp14="http://schemas.microsoft.com/office/word/2010/wordml" w:rsidR="005356B4" w:rsidP="005356B4" w:rsidRDefault="005356B4" w14:paraId="3DEEC669" wp14:textId="77777777">
      <w:pPr>
        <w:pStyle w:val="ab"/>
        <w:ind w:left="720" w:firstLine="0"/>
        <w:rPr>
          <w:rStyle w:val="ac"/>
          <w:b w:val="0"/>
        </w:rPr>
      </w:pPr>
    </w:p>
    <w:p xmlns:wp14="http://schemas.microsoft.com/office/word/2010/wordml" w:rsidR="009D20C8" w:rsidP="004F4607" w:rsidRDefault="009D20C8" w14:paraId="3656B9AB" wp14:textId="77777777">
      <w:pPr>
        <w:pStyle w:val="a8"/>
        <w:rPr>
          <w:rFonts w:cs="Times New Roman"/>
        </w:rPr>
      </w:pPr>
    </w:p>
    <w:p xmlns:wp14="http://schemas.microsoft.com/office/word/2010/wordml" w:rsidR="009D20C8" w:rsidP="004F4607" w:rsidRDefault="009D20C8" w14:paraId="45FB0818" wp14:textId="77777777">
      <w:pPr>
        <w:pStyle w:val="a8"/>
        <w:rPr>
          <w:rFonts w:cs="Times New Roman"/>
        </w:rPr>
      </w:pPr>
    </w:p>
    <w:p xmlns:wp14="http://schemas.microsoft.com/office/word/2010/wordml" w:rsidR="009D20C8" w:rsidP="004F4607" w:rsidRDefault="009D20C8" w14:paraId="049F31CB" wp14:textId="77777777">
      <w:pPr>
        <w:pStyle w:val="a8"/>
        <w:rPr>
          <w:rFonts w:cs="Times New Roman"/>
        </w:rPr>
      </w:pPr>
    </w:p>
    <w:p xmlns:wp14="http://schemas.microsoft.com/office/word/2010/wordml" w:rsidR="009D20C8" w:rsidP="004F4607" w:rsidRDefault="009D20C8" w14:paraId="53128261" wp14:textId="77777777">
      <w:pPr>
        <w:pStyle w:val="a8"/>
        <w:rPr>
          <w:rFonts w:cs="Times New Roman"/>
        </w:rPr>
      </w:pPr>
    </w:p>
    <w:p xmlns:wp14="http://schemas.microsoft.com/office/word/2010/wordml" w:rsidR="009D20C8" w:rsidP="004F4607" w:rsidRDefault="009D20C8" w14:paraId="62486C05" wp14:textId="77777777">
      <w:pPr>
        <w:pStyle w:val="a8"/>
        <w:rPr>
          <w:rFonts w:cs="Times New Roman"/>
        </w:rPr>
      </w:pPr>
    </w:p>
    <w:p xmlns:wp14="http://schemas.microsoft.com/office/word/2010/wordml" w:rsidRPr="00BC5959" w:rsidR="00F66181" w:rsidP="056ADA8E" w:rsidRDefault="00BC5959" w14:paraId="1D3CD03E" wp14:textId="77777777" wp14:noSpellErr="1">
      <w:pPr>
        <w:pageBreakBefore/>
        <w:spacing w:after="36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56ADA8E" w:rsidR="056ADA8E">
        <w:rPr>
          <w:rFonts w:ascii="Times New Roman" w:hAnsi="Times New Roman" w:cs="Times New Roman"/>
          <w:b w:val="1"/>
          <w:bCs w:val="1"/>
          <w:sz w:val="28"/>
          <w:szCs w:val="28"/>
        </w:rPr>
        <w:t>Диаграмма прецедентов</w:t>
      </w:r>
    </w:p>
    <w:p xmlns:wp14="http://schemas.microsoft.com/office/word/2010/wordml" w:rsidRPr="008B6815" w:rsidR="00F66181" w:rsidP="00561026" w:rsidRDefault="00F74D81" w14:paraId="4101652C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8EAF099" wp14:editId="7777777">
            <wp:extent cx="6046792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161" cy="40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B6815" w:rsidR="00F66181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9780C" w:rsidP="00F66181" w:rsidRDefault="00A9780C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9780C" w:rsidP="00F66181" w:rsidRDefault="00A9780C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9780C" w:rsidP="00F66181" w:rsidRDefault="00A9780C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9780C" w:rsidP="00F66181" w:rsidRDefault="00A9780C" w14:paraId="3461D77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560306"/>
    <w:multiLevelType w:val="hybridMultilevel"/>
    <w:tmpl w:val="42B2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1C9C"/>
    <w:multiLevelType w:val="multilevel"/>
    <w:tmpl w:val="0419001F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7" w15:restartNumberingAfterBreak="0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0157C"/>
    <w:multiLevelType w:val="hybridMultilevel"/>
    <w:tmpl w:val="BF1E8BCE"/>
    <w:lvl w:ilvl="0" w:tplc="E1D65A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AFF4219"/>
    <w:multiLevelType w:val="hybridMultilevel"/>
    <w:tmpl w:val="BE882264"/>
    <w:lvl w:ilvl="0" w:tplc="F70AC5B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A71358A"/>
    <w:multiLevelType w:val="hybridMultilevel"/>
    <w:tmpl w:val="0D56FA7E"/>
    <w:lvl w:ilvl="0" w:tplc="6456B0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99515A8"/>
    <w:multiLevelType w:val="hybridMultilevel"/>
    <w:tmpl w:val="10D888EA"/>
    <w:lvl w:ilvl="0" w:tplc="27EA84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E7733F"/>
    <w:multiLevelType w:val="hybridMultilevel"/>
    <w:tmpl w:val="EECCC252"/>
    <w:lvl w:ilvl="0" w:tplc="CB60D8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FC1B7A"/>
    <w:multiLevelType w:val="hybridMultilevel"/>
    <w:tmpl w:val="C038AFC4"/>
    <w:lvl w:ilvl="0" w:tplc="654452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E2A2EE7"/>
    <w:multiLevelType w:val="hybridMultilevel"/>
    <w:tmpl w:val="7CF42FD4"/>
    <w:lvl w:ilvl="0" w:tplc="090A4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10B7A"/>
    <w:multiLevelType w:val="hybridMultilevel"/>
    <w:tmpl w:val="0B562CC0"/>
    <w:lvl w:ilvl="0" w:tplc="84900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7B14C00"/>
    <w:multiLevelType w:val="hybridMultilevel"/>
    <w:tmpl w:val="6DA4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B567E26"/>
    <w:multiLevelType w:val="hybridMultilevel"/>
    <w:tmpl w:val="7F84549C"/>
    <w:lvl w:ilvl="0" w:tplc="06FA184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FB76CA9"/>
    <w:multiLevelType w:val="hybridMultilevel"/>
    <w:tmpl w:val="CC56811A"/>
    <w:lvl w:ilvl="0" w:tplc="CD4C84F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23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21"/>
  </w:num>
  <w:num w:numId="10">
    <w:abstractNumId w:val="19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4"/>
  </w:num>
  <w:num w:numId="21">
    <w:abstractNumId w:val="24"/>
  </w:num>
  <w:num w:numId="22">
    <w:abstractNumId w:val="22"/>
  </w:num>
  <w:num w:numId="23">
    <w:abstractNumId w:val="8"/>
  </w:num>
  <w:num w:numId="24">
    <w:abstractNumId w:val="13"/>
  </w:num>
  <w:num w:numId="25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81"/>
    <w:rsid w:val="000D7B95"/>
    <w:rsid w:val="001F4685"/>
    <w:rsid w:val="0020670E"/>
    <w:rsid w:val="002408D6"/>
    <w:rsid w:val="002555B3"/>
    <w:rsid w:val="002D0FB6"/>
    <w:rsid w:val="002E3397"/>
    <w:rsid w:val="002F118C"/>
    <w:rsid w:val="00337E4B"/>
    <w:rsid w:val="003B509E"/>
    <w:rsid w:val="00437647"/>
    <w:rsid w:val="004F4607"/>
    <w:rsid w:val="00505F04"/>
    <w:rsid w:val="005356B4"/>
    <w:rsid w:val="00561026"/>
    <w:rsid w:val="00850D0B"/>
    <w:rsid w:val="00856CB7"/>
    <w:rsid w:val="008B6815"/>
    <w:rsid w:val="009D20C8"/>
    <w:rsid w:val="009E538C"/>
    <w:rsid w:val="00A9780C"/>
    <w:rsid w:val="00AF122D"/>
    <w:rsid w:val="00BC5959"/>
    <w:rsid w:val="00C16045"/>
    <w:rsid w:val="00C53E69"/>
    <w:rsid w:val="00CE16B9"/>
    <w:rsid w:val="00D43897"/>
    <w:rsid w:val="00F66181"/>
    <w:rsid w:val="00F74D81"/>
    <w:rsid w:val="056ADA8E"/>
    <w:rsid w:val="7A0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026B"/>
  <w15:chartTrackingRefBased/>
  <w15:docId w15:val="{D1E01B88-851B-41C8-BD64-C572CC0D6C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F66181"/>
  </w:style>
  <w:style w:type="paragraph" w:styleId="a5">
    <w:name w:val="footer"/>
    <w:basedOn w:val="a"/>
    <w:link w:val="a6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F66181"/>
  </w:style>
  <w:style w:type="paragraph" w:styleId="a7">
    <w:name w:val="List Paragraph"/>
    <w:basedOn w:val="a"/>
    <w:uiPriority w:val="34"/>
    <w:qFormat/>
    <w:rsid w:val="00F66181"/>
    <w:pPr>
      <w:ind w:left="720"/>
      <w:contextualSpacing/>
    </w:pPr>
  </w:style>
  <w:style w:type="paragraph" w:styleId="a8">
    <w:name w:val="No Spacing"/>
    <w:uiPriority w:val="1"/>
    <w:qFormat/>
    <w:rsid w:val="001F4685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Body Text"/>
    <w:basedOn w:val="a"/>
    <w:link w:val="aa"/>
    <w:uiPriority w:val="99"/>
    <w:unhideWhenUsed/>
    <w:qFormat/>
    <w:rsid w:val="00856CB7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styleId="aa" w:customStyle="1">
    <w:name w:val="Основной текст Знак"/>
    <w:basedOn w:val="a0"/>
    <w:link w:val="a9"/>
    <w:uiPriority w:val="99"/>
    <w:rsid w:val="00856CB7"/>
    <w:rPr>
      <w:rFonts w:ascii="Times New Roman" w:hAnsi="Times New Roman"/>
      <w:sz w:val="28"/>
    </w:rPr>
  </w:style>
  <w:style w:type="paragraph" w:styleId="ab" w:customStyle="1">
    <w:name w:val="лаба"/>
    <w:basedOn w:val="a"/>
    <w:qFormat/>
    <w:rsid w:val="009E538C"/>
    <w:pPr>
      <w:spacing w:line="360" w:lineRule="auto"/>
      <w:ind w:firstLine="709"/>
    </w:pPr>
    <w:rPr>
      <w:rFonts w:ascii="Times New Roman" w:hAnsi="Times New Roman"/>
      <w:sz w:val="28"/>
      <w:szCs w:val="28"/>
      <w:shd w:val="clear" w:color="auto" w:fill="EDF0F5"/>
    </w:rPr>
  </w:style>
  <w:style w:type="character" w:styleId="ac">
    <w:name w:val="Strong"/>
    <w:uiPriority w:val="22"/>
    <w:qFormat/>
    <w:rsid w:val="003B509E"/>
    <w:rPr>
      <w:b/>
      <w:b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65289-66E8-4806-BA81-9BDDABD781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Амир Зухритдинов</dc:creator>
  <keywords/>
  <dc:description/>
  <lastModifiedBy>Doniyor Bakhtiyorovich</lastModifiedBy>
  <revision>4</revision>
  <dcterms:created xsi:type="dcterms:W3CDTF">2018-03-11T14:59:00.0000000Z</dcterms:created>
  <dcterms:modified xsi:type="dcterms:W3CDTF">2018-09-26T17:15:41.6325708Z</dcterms:modified>
</coreProperties>
</file>