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9BA1C" w14:textId="77777777" w:rsidR="009878B7" w:rsidRPr="009878B7" w:rsidRDefault="009878B7" w:rsidP="009878B7">
      <w:pPr>
        <w:spacing w:before="28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color w:val="000000"/>
          <w:sz w:val="52"/>
          <w:szCs w:val="52"/>
          <w:lang w:eastAsia="cs-CZ"/>
        </w:rPr>
        <w:t xml:space="preserve">Zabezpečení sítě </w:t>
      </w:r>
      <w:proofErr w:type="spellStart"/>
      <w:r w:rsidRPr="009878B7">
        <w:rPr>
          <w:rFonts w:ascii="Arial" w:eastAsia="Times New Roman" w:hAnsi="Arial" w:cs="Arial"/>
          <w:color w:val="000000"/>
          <w:sz w:val="52"/>
          <w:szCs w:val="52"/>
          <w:lang w:eastAsia="cs-CZ"/>
        </w:rPr>
        <w:t>client</w:t>
      </w:r>
      <w:proofErr w:type="spellEnd"/>
      <w:r w:rsidRPr="009878B7">
        <w:rPr>
          <w:rFonts w:ascii="Arial" w:eastAsia="Times New Roman" w:hAnsi="Arial" w:cs="Arial"/>
          <w:color w:val="000000"/>
          <w:sz w:val="52"/>
          <w:szCs w:val="52"/>
          <w:lang w:eastAsia="cs-CZ"/>
        </w:rPr>
        <w:t xml:space="preserve"> – server</w:t>
      </w:r>
    </w:p>
    <w:p w14:paraId="2C25A521" w14:textId="77777777" w:rsidR="009878B7" w:rsidRPr="009878B7" w:rsidRDefault="009878B7" w:rsidP="009878B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Nastav server s unikátními přihlašovacími údaji.</w:t>
      </w:r>
    </w:p>
    <w:p w14:paraId="3B3CBEA0" w14:textId="77777777" w:rsidR="009878B7" w:rsidRPr="009878B7" w:rsidRDefault="009878B7" w:rsidP="009878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Zapni šifrované spojení (např. TLS/SSL).</w:t>
      </w:r>
    </w:p>
    <w:p w14:paraId="2469DF96" w14:textId="77777777" w:rsidR="009878B7" w:rsidRPr="009878B7" w:rsidRDefault="009878B7" w:rsidP="009878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Definuj role a oprávnění pro klienty.</w:t>
      </w:r>
    </w:p>
    <w:p w14:paraId="0CB340B5" w14:textId="77777777" w:rsidR="009878B7" w:rsidRPr="009878B7" w:rsidRDefault="009878B7" w:rsidP="009878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Nastav firewall na serveru i klientech.</w:t>
      </w:r>
    </w:p>
    <w:p w14:paraId="53C6109B" w14:textId="77777777" w:rsidR="009878B7" w:rsidRPr="009878B7" w:rsidRDefault="009878B7" w:rsidP="009878B7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Pravidelně aktualizuj software na obou stranách.</w:t>
      </w:r>
    </w:p>
    <w:p w14:paraId="7077F4A1" w14:textId="77777777" w:rsidR="009878B7" w:rsidRPr="009878B7" w:rsidRDefault="009878B7" w:rsidP="009878B7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9878B7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Detailní postup</w:t>
      </w:r>
    </w:p>
    <w:p w14:paraId="44F0BB06" w14:textId="77777777" w:rsidR="009878B7" w:rsidRPr="009878B7" w:rsidRDefault="009878B7" w:rsidP="009878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1. Nastav server s unikátními přihlašovacími údaji</w:t>
      </w:r>
    </w:p>
    <w:p w14:paraId="6243BCCE" w14:textId="77777777" w:rsidR="009878B7" w:rsidRPr="009878B7" w:rsidRDefault="009878B7" w:rsidP="009878B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Server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5BAF0CB1" w14:textId="77777777" w:rsidR="009878B7" w:rsidRPr="009878B7" w:rsidRDefault="009878B7" w:rsidP="009878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Otevři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Správce serveru &gt; Místní uživatelé a skupiny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 (nebo 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lusrmgr.msc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).</w:t>
      </w:r>
    </w:p>
    <w:p w14:paraId="6586C4AE" w14:textId="77777777" w:rsidR="009878B7" w:rsidRPr="009878B7" w:rsidRDefault="009878B7" w:rsidP="009878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Vytvoř nové uživatelské účty (např. „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ServerAdmin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“) s heslem minimálně 12 znaků (např. „Tr1ckyP@ssw0rd“).</w:t>
      </w:r>
    </w:p>
    <w:p w14:paraId="7E343401" w14:textId="77777777" w:rsidR="009878B7" w:rsidRPr="009878B7" w:rsidRDefault="009878B7" w:rsidP="009878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Zakaž výchozí účet „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Administrator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“ (klikni pravým &gt; Vlastnosti &gt; Zaškrtni „Účet je zakázán“).</w:t>
      </w:r>
    </w:p>
    <w:p w14:paraId="33BC00AD" w14:textId="77777777" w:rsidR="009878B7" w:rsidRPr="009878B7" w:rsidRDefault="009878B7" w:rsidP="009878B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Cíl</w:t>
      </w:r>
      <w:r w:rsidRPr="009878B7">
        <w:rPr>
          <w:rFonts w:ascii="Arial" w:eastAsia="Times New Roman" w:hAnsi="Arial" w:cs="Arial"/>
          <w:color w:val="000000"/>
          <w:lang w:eastAsia="cs-CZ"/>
        </w:rPr>
        <w:t>: Zamezit použití snadno uhodnutelných účtů.</w:t>
      </w:r>
    </w:p>
    <w:p w14:paraId="4E72BF7E" w14:textId="77777777" w:rsidR="009878B7" w:rsidRPr="009878B7" w:rsidRDefault="009878B7" w:rsidP="009878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2. Zapni šifrované spojení</w:t>
      </w:r>
    </w:p>
    <w:p w14:paraId="23292C07" w14:textId="77777777" w:rsidR="009878B7" w:rsidRPr="009878B7" w:rsidRDefault="009878B7" w:rsidP="009878B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Server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7D8AC78E" w14:textId="77777777" w:rsidR="009878B7" w:rsidRPr="009878B7" w:rsidRDefault="009878B7" w:rsidP="009878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Pokud používáš vzdálenou plochu (RDP), zapni šifrování: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Ovládací panely &gt; Systém &gt; Vzdálené připojení &gt; Povolit pouze připojení s NLA (Network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Level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Authentication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)</w:t>
      </w:r>
      <w:r w:rsidRPr="009878B7">
        <w:rPr>
          <w:rFonts w:ascii="Arial" w:eastAsia="Times New Roman" w:hAnsi="Arial" w:cs="Arial"/>
          <w:color w:val="000000"/>
          <w:lang w:eastAsia="cs-CZ"/>
        </w:rPr>
        <w:t>.</w:t>
      </w:r>
    </w:p>
    <w:p w14:paraId="50168992" w14:textId="77777777" w:rsidR="009878B7" w:rsidRPr="009878B7" w:rsidRDefault="009878B7" w:rsidP="009878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Pro sdílení souborů aktivuj SMB šifrování: Otevři 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PowerShell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 xml:space="preserve"> jako 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admin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 xml:space="preserve"> a spusť Set-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SmbServerConfiguration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 xml:space="preserve"> -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EncryptData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 xml:space="preserve"> $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true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.</w:t>
      </w:r>
    </w:p>
    <w:p w14:paraId="0BA890F7" w14:textId="77777777" w:rsidR="009878B7" w:rsidRPr="009878B7" w:rsidRDefault="009878B7" w:rsidP="009878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10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5CCE0EEC" w14:textId="77777777" w:rsidR="009878B7" w:rsidRPr="009878B7" w:rsidRDefault="009878B7" w:rsidP="009878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Při připojení k serveru (např. přes „Mapovat síťovou jednotku“) zkontroluj, že používáš šifrované SMB (automatické od Windows 10 verze 1709).</w:t>
      </w:r>
    </w:p>
    <w:p w14:paraId="681F609A" w14:textId="77777777" w:rsidR="009878B7" w:rsidRPr="009878B7" w:rsidRDefault="009878B7" w:rsidP="009878B7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Cíl</w:t>
      </w:r>
      <w:r w:rsidRPr="009878B7">
        <w:rPr>
          <w:rFonts w:ascii="Arial" w:eastAsia="Times New Roman" w:hAnsi="Arial" w:cs="Arial"/>
          <w:color w:val="000000"/>
          <w:lang w:eastAsia="cs-CZ"/>
        </w:rPr>
        <w:t>: Chránit data při přenosu mezi serverem a klientem.</w:t>
      </w:r>
    </w:p>
    <w:p w14:paraId="16C9F13A" w14:textId="77777777" w:rsidR="009878B7" w:rsidRPr="009878B7" w:rsidRDefault="009878B7" w:rsidP="009878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lastRenderedPageBreak/>
        <w:t>3. Definuj role a oprávnění pro klienty</w:t>
      </w:r>
    </w:p>
    <w:p w14:paraId="5C380C85" w14:textId="77777777" w:rsidR="009878B7" w:rsidRPr="009878B7" w:rsidRDefault="009878B7" w:rsidP="009878B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Server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6D452AF9" w14:textId="77777777" w:rsidR="009878B7" w:rsidRPr="009878B7" w:rsidRDefault="009878B7" w:rsidP="009878B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Nainstaluj roli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Active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Directory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Domain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Services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 xml:space="preserve"> (Správce serveru &gt; Přidat role a funkce).</w:t>
      </w:r>
    </w:p>
    <w:p w14:paraId="118E7870" w14:textId="77777777" w:rsidR="009878B7" w:rsidRPr="009878B7" w:rsidRDefault="009878B7" w:rsidP="009878B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Vytvoř doménu (např. „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firma.local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“) a přidej Windows 10 klienty do domény (Systém &gt; Změnit nastavení &gt; Připojit k doméně).</w:t>
      </w:r>
    </w:p>
    <w:p w14:paraId="21AF1C68" w14:textId="77777777" w:rsidR="009878B7" w:rsidRPr="009878B7" w:rsidRDefault="009878B7" w:rsidP="009878B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V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Active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spellStart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Directory</w:t>
      </w:r>
      <w:proofErr w:type="spellEnd"/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 xml:space="preserve"> – Uživatelé a počítače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55E192B4" w14:textId="77777777" w:rsidR="009878B7" w:rsidRPr="009878B7" w:rsidRDefault="009878B7" w:rsidP="009878B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Vytvoř organizační jednotky (OU), např. „Uživatelé“ a „Počítače“.</w:t>
      </w:r>
    </w:p>
    <w:p w14:paraId="49C5E3D3" w14:textId="77777777" w:rsidR="009878B7" w:rsidRPr="009878B7" w:rsidRDefault="009878B7" w:rsidP="009878B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Přidej uživatele (např. „</w:t>
      </w:r>
      <w:proofErr w:type="spellStart"/>
      <w:r w:rsidRPr="009878B7">
        <w:rPr>
          <w:rFonts w:ascii="Arial" w:eastAsia="Times New Roman" w:hAnsi="Arial" w:cs="Arial"/>
          <w:color w:val="000000"/>
          <w:lang w:eastAsia="cs-CZ"/>
        </w:rPr>
        <w:t>JanNovak</w:t>
      </w:r>
      <w:proofErr w:type="spellEnd"/>
      <w:r w:rsidRPr="009878B7">
        <w:rPr>
          <w:rFonts w:ascii="Arial" w:eastAsia="Times New Roman" w:hAnsi="Arial" w:cs="Arial"/>
          <w:color w:val="000000"/>
          <w:lang w:eastAsia="cs-CZ"/>
        </w:rPr>
        <w:t>“) a zařaď je do skupin (např. „Zaměstnanci“ – jen čtení, „Správci“ – plný přístup).</w:t>
      </w:r>
    </w:p>
    <w:p w14:paraId="47C1E6B9" w14:textId="77777777" w:rsidR="009878B7" w:rsidRPr="009878B7" w:rsidRDefault="009878B7" w:rsidP="009878B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Nastav sdílenou složku (pravým na složku &gt; Vlastnosti &gt; Zabezpečení) a přiřaď práva skupinám.</w:t>
      </w:r>
    </w:p>
    <w:p w14:paraId="74BD3593" w14:textId="77777777" w:rsidR="009878B7" w:rsidRPr="009878B7" w:rsidRDefault="009878B7" w:rsidP="009878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10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19BD3799" w14:textId="77777777" w:rsidR="009878B7" w:rsidRPr="009878B7" w:rsidRDefault="009878B7" w:rsidP="009878B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Přihlas se k doméně pomocí účtu z AD a zkontroluj přístup k síťové složce.</w:t>
      </w:r>
    </w:p>
    <w:p w14:paraId="0B0AB157" w14:textId="77777777" w:rsidR="009878B7" w:rsidRPr="009878B7" w:rsidRDefault="009878B7" w:rsidP="009878B7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Cíl</w:t>
      </w:r>
      <w:r w:rsidRPr="009878B7">
        <w:rPr>
          <w:rFonts w:ascii="Arial" w:eastAsia="Times New Roman" w:hAnsi="Arial" w:cs="Arial"/>
          <w:color w:val="000000"/>
          <w:lang w:eastAsia="cs-CZ"/>
        </w:rPr>
        <w:t>: Omezit, co kdo může na serveru dělat.</w:t>
      </w:r>
    </w:p>
    <w:p w14:paraId="34421865" w14:textId="77777777" w:rsidR="009878B7" w:rsidRPr="009878B7" w:rsidRDefault="009878B7" w:rsidP="009878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4. Nastav firewall na serveru i klientech</w:t>
      </w:r>
    </w:p>
    <w:p w14:paraId="66AEA099" w14:textId="77777777" w:rsidR="009878B7" w:rsidRPr="009878B7" w:rsidRDefault="009878B7" w:rsidP="009878B7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Server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5453F97A" w14:textId="77777777" w:rsidR="009878B7" w:rsidRPr="009878B7" w:rsidRDefault="009878B7" w:rsidP="009878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Otevři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Brána firewall s pokročilým zabezpečením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 (Ovládací panely &gt; Systém a zabezpečení).</w:t>
      </w:r>
    </w:p>
    <w:p w14:paraId="3496ACBD" w14:textId="77777777" w:rsidR="009878B7" w:rsidRPr="009878B7" w:rsidRDefault="009878B7" w:rsidP="009878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Vytvoř pravidlo:</w:t>
      </w:r>
    </w:p>
    <w:p w14:paraId="136DAC53" w14:textId="77777777" w:rsidR="009878B7" w:rsidRPr="009878B7" w:rsidRDefault="009878B7" w:rsidP="009878B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Příchozí pravidla &gt; Nové pravidlo &gt; Port &gt; TCP 445 (SMB) &gt; Povolit pouze pro lokální síť (např. 192.168.1.0/24).</w:t>
      </w:r>
    </w:p>
    <w:p w14:paraId="7178A193" w14:textId="77777777" w:rsidR="009878B7" w:rsidRPr="009878B7" w:rsidRDefault="009878B7" w:rsidP="009878B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Pokud používáš RDP, povol port 3389 stejným způsobem.</w:t>
      </w:r>
    </w:p>
    <w:p w14:paraId="3BDB71CC" w14:textId="77777777" w:rsidR="009878B7" w:rsidRPr="009878B7" w:rsidRDefault="009878B7" w:rsidP="009878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Blokuj vše ostatní (výchozí pravidlo: „Blokovat nepovolené připojení“).</w:t>
      </w:r>
    </w:p>
    <w:p w14:paraId="6CA98070" w14:textId="77777777" w:rsidR="009878B7" w:rsidRPr="009878B7" w:rsidRDefault="009878B7" w:rsidP="009878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10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3DB14704" w14:textId="77777777" w:rsidR="009878B7" w:rsidRPr="009878B7" w:rsidRDefault="009878B7" w:rsidP="009878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V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Bráně firewall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 povol připojení k serveru: Příchozí pravidla &gt; Nové pravidlo &gt; Program &gt; Cesta k explorer.exe &gt; Povolit pro serverovou IP (např. 192.168.1.10).</w:t>
      </w:r>
    </w:p>
    <w:p w14:paraId="54FE47E2" w14:textId="77777777" w:rsidR="009878B7" w:rsidRPr="009878B7" w:rsidRDefault="009878B7" w:rsidP="009878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Zkontroluj, že „Veřejná síť“ je nastavena na blokování a „Soukromá“ na povolení jen pro důvěryhodné sítě.</w:t>
      </w:r>
    </w:p>
    <w:p w14:paraId="3A18845D" w14:textId="77777777" w:rsidR="009878B7" w:rsidRPr="009878B7" w:rsidRDefault="009878B7" w:rsidP="009878B7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lastRenderedPageBreak/>
        <w:t>Cíl</w:t>
      </w:r>
      <w:r w:rsidRPr="009878B7">
        <w:rPr>
          <w:rFonts w:ascii="Arial" w:eastAsia="Times New Roman" w:hAnsi="Arial" w:cs="Arial"/>
          <w:color w:val="000000"/>
          <w:lang w:eastAsia="cs-CZ"/>
        </w:rPr>
        <w:t>: Zamezit přístupu zvenčí a omezit provoz jen na potřebné služby.</w:t>
      </w:r>
    </w:p>
    <w:p w14:paraId="599AC6C4" w14:textId="77777777" w:rsidR="009878B7" w:rsidRPr="009878B7" w:rsidRDefault="009878B7" w:rsidP="009878B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5. Pravidelně aktualizuj software na obou stranách</w:t>
      </w:r>
    </w:p>
    <w:p w14:paraId="21C82505" w14:textId="77777777" w:rsidR="009878B7" w:rsidRPr="009878B7" w:rsidRDefault="009878B7" w:rsidP="009878B7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Server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1641062A" w14:textId="77777777" w:rsidR="009878B7" w:rsidRPr="009878B7" w:rsidRDefault="009878B7" w:rsidP="009878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 xml:space="preserve">Otevři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Windows Update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 (Nastavení &gt; Aktualizace a zabezpečení) a spusť kontrolu aktualizací.</w:t>
      </w:r>
    </w:p>
    <w:p w14:paraId="57962876" w14:textId="77777777" w:rsidR="009878B7" w:rsidRPr="009878B7" w:rsidRDefault="009878B7" w:rsidP="009878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Nastav automatické stahování záplat (Správce serveru &gt; Konfigurace &gt; Automatické aktualizace).</w:t>
      </w:r>
    </w:p>
    <w:p w14:paraId="369B2157" w14:textId="77777777" w:rsidR="009878B7" w:rsidRPr="009878B7" w:rsidRDefault="009878B7" w:rsidP="009878B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Na Windows 10</w:t>
      </w:r>
      <w:r w:rsidRPr="009878B7">
        <w:rPr>
          <w:rFonts w:ascii="Arial" w:eastAsia="Times New Roman" w:hAnsi="Arial" w:cs="Arial"/>
          <w:color w:val="000000"/>
          <w:lang w:eastAsia="cs-CZ"/>
        </w:rPr>
        <w:t>:</w:t>
      </w:r>
    </w:p>
    <w:p w14:paraId="785AE4B6" w14:textId="77777777" w:rsidR="009878B7" w:rsidRPr="009878B7" w:rsidRDefault="009878B7" w:rsidP="009878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Stejně jako na serveru: Nastavení &gt; Aktualizace a zabezpečení &gt; Zkontrolovat aktualizace.</w:t>
      </w:r>
    </w:p>
    <w:p w14:paraId="52051FB7" w14:textId="77777777" w:rsidR="009878B7" w:rsidRPr="009878B7" w:rsidRDefault="009878B7" w:rsidP="009878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color w:val="000000"/>
          <w:lang w:eastAsia="cs-CZ"/>
        </w:rPr>
        <w:t>Zapni „Pokročilé možnosti“ a nastav automatické restarty mimo pracovní dobu (např. 3:00).</w:t>
      </w:r>
    </w:p>
    <w:p w14:paraId="299E843A" w14:textId="77777777" w:rsidR="009878B7" w:rsidRPr="009878B7" w:rsidRDefault="009878B7" w:rsidP="009878B7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Cíl</w:t>
      </w:r>
      <w:r w:rsidRPr="009878B7">
        <w:rPr>
          <w:rFonts w:ascii="Arial" w:eastAsia="Times New Roman" w:hAnsi="Arial" w:cs="Arial"/>
          <w:color w:val="000000"/>
          <w:lang w:eastAsia="cs-CZ"/>
        </w:rPr>
        <w:t>: Odstranit známé zranitelnosti v systému a aplikacích.</w:t>
      </w:r>
    </w:p>
    <w:p w14:paraId="41436941" w14:textId="77777777" w:rsidR="009878B7" w:rsidRPr="009878B7" w:rsidRDefault="009878B7" w:rsidP="009878B7">
      <w:pPr>
        <w:spacing w:before="2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9878B7">
        <w:rPr>
          <w:rFonts w:ascii="Arial" w:eastAsia="Times New Roman" w:hAnsi="Arial" w:cs="Arial"/>
          <w:color w:val="000000"/>
          <w:sz w:val="32"/>
          <w:szCs w:val="32"/>
          <w:lang w:eastAsia="cs-CZ"/>
        </w:rPr>
        <w:t>Dodatečné tipy</w:t>
      </w:r>
    </w:p>
    <w:p w14:paraId="5229C7B1" w14:textId="77777777" w:rsidR="009878B7" w:rsidRPr="009878B7" w:rsidRDefault="009878B7" w:rsidP="009878B7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Testování</w:t>
      </w:r>
      <w:r w:rsidRPr="009878B7">
        <w:rPr>
          <w:rFonts w:ascii="Arial" w:eastAsia="Times New Roman" w:hAnsi="Arial" w:cs="Arial"/>
          <w:color w:val="000000"/>
          <w:lang w:eastAsia="cs-CZ"/>
        </w:rPr>
        <w:t>: Po nastavení zkus z Windows 10 přistoupit k serveru (např. \\192.168.1.10\slozka) a ověř, že šifrování a oprávnění fungují.</w:t>
      </w:r>
    </w:p>
    <w:p w14:paraId="27DEAC6A" w14:textId="77777777" w:rsidR="009878B7" w:rsidRPr="009878B7" w:rsidRDefault="009878B7" w:rsidP="009878B7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Zálohování</w:t>
      </w:r>
      <w:r w:rsidRPr="009878B7">
        <w:rPr>
          <w:rFonts w:ascii="Arial" w:eastAsia="Times New Roman" w:hAnsi="Arial" w:cs="Arial"/>
          <w:color w:val="000000"/>
          <w:lang w:eastAsia="cs-CZ"/>
        </w:rPr>
        <w:t>: Nastav na serveru zálohu klíčových dat (Správce serveru &gt; Zálohování Windows Serveru) na externí disk.</w:t>
      </w:r>
    </w:p>
    <w:p w14:paraId="2489338E" w14:textId="77777777" w:rsidR="00CD743F" w:rsidRDefault="009878B7" w:rsidP="009878B7">
      <w:pPr>
        <w:rPr>
          <w:rFonts w:ascii="Arial" w:eastAsia="Times New Roman" w:hAnsi="Arial" w:cs="Arial"/>
          <w:color w:val="000000"/>
          <w:lang w:eastAsia="cs-CZ"/>
        </w:rPr>
      </w:pP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Monitoring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: Použij </w:t>
      </w:r>
      <w:r w:rsidRPr="009878B7">
        <w:rPr>
          <w:rFonts w:ascii="Arial" w:eastAsia="Times New Roman" w:hAnsi="Arial" w:cs="Arial"/>
          <w:b/>
          <w:bCs/>
          <w:color w:val="000000"/>
          <w:lang w:eastAsia="cs-CZ"/>
        </w:rPr>
        <w:t>Monitor prostředků</w:t>
      </w:r>
      <w:r w:rsidRPr="009878B7">
        <w:rPr>
          <w:rFonts w:ascii="Arial" w:eastAsia="Times New Roman" w:hAnsi="Arial" w:cs="Arial"/>
          <w:color w:val="000000"/>
          <w:lang w:eastAsia="cs-CZ"/>
        </w:rPr>
        <w:t xml:space="preserve"> (Správce úloh &gt; Výkon &gt; Otevřít monitor prostředků) na serveru a sleduj podezřelý síťový provoz.</w:t>
      </w:r>
    </w:p>
    <w:p w14:paraId="3E8B8848" w14:textId="77777777" w:rsidR="009878B7" w:rsidRDefault="009878B7" w:rsidP="009878B7">
      <w:pPr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br w:type="page"/>
      </w:r>
    </w:p>
    <w:p w14:paraId="09F806C1" w14:textId="77777777" w:rsidR="009878B7" w:rsidRDefault="009878B7" w:rsidP="009878B7">
      <w:pPr>
        <w:pStyle w:val="Normlnweb"/>
        <w:spacing w:before="2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Zabezpečení emailového klienta a serveru</w:t>
      </w:r>
    </w:p>
    <w:p w14:paraId="0B27D05D" w14:textId="77777777" w:rsidR="009878B7" w:rsidRDefault="009878B7" w:rsidP="009878B7">
      <w:pPr>
        <w:pStyle w:val="Normln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silné heslo pro emailové účty.</w:t>
      </w:r>
    </w:p>
    <w:p w14:paraId="117146BF" w14:textId="77777777" w:rsidR="009878B7" w:rsidRDefault="009878B7" w:rsidP="009878B7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Zapni šifrování komunikace (např. SSL/TLS pro SMTP/IMAP).</w:t>
      </w:r>
    </w:p>
    <w:p w14:paraId="41B3C163" w14:textId="77777777" w:rsidR="009878B7" w:rsidRDefault="009878B7" w:rsidP="009878B7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Použij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dvoufaktorové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ověření (2FA).</w:t>
      </w:r>
    </w:p>
    <w:p w14:paraId="280ECF0E" w14:textId="77777777" w:rsidR="009878B7" w:rsidRDefault="009878B7" w:rsidP="009878B7">
      <w:pPr>
        <w:pStyle w:val="Normln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antispamový filtr na serveru.</w:t>
      </w:r>
    </w:p>
    <w:p w14:paraId="5B2A08A0" w14:textId="77777777" w:rsidR="009878B7" w:rsidRDefault="009878B7" w:rsidP="009878B7">
      <w:pPr>
        <w:pStyle w:val="Normln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Zálohuj emaily a kontroluj logy přístupu.</w:t>
      </w:r>
    </w:p>
    <w:p w14:paraId="7699D955" w14:textId="77777777" w:rsidR="009878B7" w:rsidRDefault="009878B7" w:rsidP="009878B7">
      <w:pPr>
        <w:pStyle w:val="Nadpis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Detailní postup</w:t>
      </w:r>
    </w:p>
    <w:p w14:paraId="073391B6" w14:textId="77777777" w:rsidR="009878B7" w:rsidRDefault="009878B7" w:rsidP="009878B7">
      <w:pPr>
        <w:pStyle w:val="Nadpis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1. Nastav silné heslo pro emailové účty</w:t>
      </w:r>
    </w:p>
    <w:p w14:paraId="6069A218" w14:textId="77777777" w:rsidR="009878B7" w:rsidRDefault="009878B7" w:rsidP="009878B7">
      <w:pPr>
        <w:pStyle w:val="Normln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Mail Server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F7C6EA6" w14:textId="77777777" w:rsidR="009878B7" w:rsidRDefault="009878B7" w:rsidP="009878B7">
      <w:pPr>
        <w:pStyle w:val="Normln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Přihlas se do administrace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(webový prohlížeč, např. https://tvuj-server:4040/admin).</w:t>
      </w:r>
    </w:p>
    <w:p w14:paraId="73ADC0C6" w14:textId="77777777" w:rsidR="009878B7" w:rsidRDefault="009878B7" w:rsidP="009878B7">
      <w:pPr>
        <w:pStyle w:val="Normln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Uživatelé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&gt; Uživatelé</w:t>
      </w:r>
      <w:r>
        <w:rPr>
          <w:rFonts w:ascii="Arial" w:hAnsi="Arial" w:cs="Arial"/>
          <w:color w:val="000000"/>
          <w:sz w:val="22"/>
          <w:szCs w:val="22"/>
        </w:rPr>
        <w:t>, vyber uživatele (např. „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jan.novak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“), klikni na </w:t>
      </w:r>
      <w:r>
        <w:rPr>
          <w:rFonts w:ascii="Arial" w:hAnsi="Arial" w:cs="Arial"/>
          <w:b/>
          <w:bCs/>
          <w:color w:val="000000"/>
          <w:sz w:val="22"/>
          <w:szCs w:val="22"/>
        </w:rPr>
        <w:t>Upravit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C97067" w14:textId="77777777" w:rsidR="009878B7" w:rsidRDefault="009878B7" w:rsidP="009878B7">
      <w:pPr>
        <w:pStyle w:val="Normln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sekci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Heslo</w:t>
      </w:r>
      <w:r>
        <w:rPr>
          <w:rFonts w:ascii="Arial" w:hAnsi="Arial" w:cs="Arial"/>
          <w:color w:val="000000"/>
          <w:sz w:val="22"/>
          <w:szCs w:val="22"/>
        </w:rPr>
        <w:t xml:space="preserve"> změň heslo na minimálně 12 znaků (např. „H3sl0Kerio2025!“) a zaškrtni „Uživatel musí změnit heslo při příštím přihlášení“.</w:t>
      </w:r>
    </w:p>
    <w:p w14:paraId="29E9FEA7" w14:textId="77777777" w:rsidR="009878B7" w:rsidRDefault="009878B7" w:rsidP="009878B7">
      <w:pPr>
        <w:pStyle w:val="Normln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0DB216A" w14:textId="77777777" w:rsidR="009878B7" w:rsidRDefault="009878B7" w:rsidP="009878B7">
      <w:pPr>
        <w:pStyle w:val="Normln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Otevři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Nástroje &gt; Nastavení účtů &gt; Správa hesel</w:t>
      </w:r>
      <w:r>
        <w:rPr>
          <w:rFonts w:ascii="Arial" w:hAnsi="Arial" w:cs="Arial"/>
          <w:color w:val="000000"/>
          <w:sz w:val="22"/>
          <w:szCs w:val="22"/>
        </w:rPr>
        <w:t xml:space="preserve"> (nebo „Nastavení &gt; Soukromí a zabezpečení &gt; Uložená hesla“).</w:t>
      </w:r>
    </w:p>
    <w:p w14:paraId="419DA3B1" w14:textId="77777777" w:rsidR="009878B7" w:rsidRDefault="009878B7" w:rsidP="009878B7">
      <w:pPr>
        <w:pStyle w:val="Normln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Najdi svůj účet (např. „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tvuj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-server“), klikni na „Upravit“ a aktualizuj heslo podle serveru.</w:t>
      </w:r>
    </w:p>
    <w:p w14:paraId="579DA261" w14:textId="77777777" w:rsidR="009878B7" w:rsidRDefault="009878B7" w:rsidP="009878B7">
      <w:pPr>
        <w:pStyle w:val="Normln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Cíl</w:t>
      </w:r>
      <w:r>
        <w:rPr>
          <w:rFonts w:ascii="Arial" w:hAnsi="Arial" w:cs="Arial"/>
          <w:color w:val="000000"/>
          <w:sz w:val="22"/>
          <w:szCs w:val="22"/>
        </w:rPr>
        <w:t>: Zabránit snadnému prolomení slabých hesel.</w:t>
      </w:r>
    </w:p>
    <w:p w14:paraId="556B3E5A" w14:textId="77777777" w:rsidR="009878B7" w:rsidRDefault="009878B7" w:rsidP="009878B7">
      <w:pPr>
        <w:pStyle w:val="Nadpis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2. Zapni šifrování komunikace</w:t>
      </w:r>
    </w:p>
    <w:p w14:paraId="0E43D7BE" w14:textId="77777777" w:rsidR="009878B7" w:rsidRDefault="009878B7" w:rsidP="009878B7">
      <w:pPr>
        <w:pStyle w:val="Normln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Mail Server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B84DB8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administraci 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Konfigurace &gt; Zabezpečení &gt; SSL/TLS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88A6070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Ujisti se, že máš platný SSL certifikát (ideálně od CA, např.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Encrypt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pokud ne, vygeneruj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self-signed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Certifikáty &gt; Nový certifikát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7FA2854C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</w:t>
      </w:r>
      <w:r>
        <w:rPr>
          <w:rFonts w:ascii="Arial" w:hAnsi="Arial" w:cs="Arial"/>
          <w:b/>
          <w:bCs/>
          <w:color w:val="000000"/>
          <w:sz w:val="22"/>
          <w:szCs w:val="22"/>
        </w:rPr>
        <w:t>Služby &gt; SMTP, IMAP, POP3</w:t>
      </w:r>
      <w:r>
        <w:rPr>
          <w:rFonts w:ascii="Arial" w:hAnsi="Arial" w:cs="Arial"/>
          <w:color w:val="000000"/>
          <w:sz w:val="22"/>
          <w:szCs w:val="22"/>
        </w:rPr>
        <w:t xml:space="preserve"> zaškrtni „Vyžadovat zabezpečené připojení (SSL/TLS)“ pro všechny protokoly.</w:t>
      </w:r>
    </w:p>
    <w:p w14:paraId="18E0A1EF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Porty: SMTP – 587 (TLS), IMAP – 993 (SSL), POP3 – 995 (SSL).</w:t>
      </w:r>
    </w:p>
    <w:p w14:paraId="7CB101E5" w14:textId="77777777" w:rsidR="009878B7" w:rsidRDefault="009878B7" w:rsidP="009878B7">
      <w:pPr>
        <w:pStyle w:val="Normln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DA2B79D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Nástroje &gt; Nastavení účtů &gt; Nastavení serveru</w:t>
      </w:r>
      <w:r>
        <w:rPr>
          <w:rFonts w:ascii="Arial" w:hAnsi="Arial" w:cs="Arial"/>
          <w:color w:val="000000"/>
          <w:sz w:val="22"/>
          <w:szCs w:val="22"/>
        </w:rPr>
        <w:t xml:space="preserve"> (pro IMAP/POP3).</w:t>
      </w:r>
    </w:p>
    <w:p w14:paraId="566ABA9B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Nastav:</w:t>
      </w:r>
    </w:p>
    <w:p w14:paraId="5785AB77" w14:textId="77777777" w:rsidR="009878B7" w:rsidRDefault="009878B7" w:rsidP="009878B7">
      <w:pPr>
        <w:pStyle w:val="Normln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IMAP</w:t>
      </w:r>
      <w:r>
        <w:rPr>
          <w:rFonts w:ascii="Arial" w:hAnsi="Arial" w:cs="Arial"/>
          <w:color w:val="000000"/>
          <w:sz w:val="22"/>
          <w:szCs w:val="22"/>
        </w:rPr>
        <w:t xml:space="preserve">: Server: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tvuj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-server, Port: 993, Zabezpečení spojení: SSL/TLS, Autentizace: Normální heslo.</w:t>
      </w:r>
    </w:p>
    <w:p w14:paraId="3E0FE84B" w14:textId="77777777" w:rsidR="009878B7" w:rsidRDefault="009878B7" w:rsidP="009878B7">
      <w:pPr>
        <w:pStyle w:val="Normln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SMTP</w:t>
      </w:r>
      <w:r>
        <w:rPr>
          <w:rFonts w:ascii="Arial" w:hAnsi="Arial" w:cs="Arial"/>
          <w:color w:val="000000"/>
          <w:sz w:val="22"/>
          <w:szCs w:val="22"/>
        </w:rPr>
        <w:t xml:space="preserve">: Server: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tvuj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-server, Port: 587, Zabezpečení spojení: STARTTLS, Autentizace: Normální heslo.</w:t>
      </w:r>
    </w:p>
    <w:p w14:paraId="034F6CF3" w14:textId="77777777" w:rsidR="009878B7" w:rsidRDefault="009878B7" w:rsidP="009878B7">
      <w:pPr>
        <w:pStyle w:val="Normln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Pokud máte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self-signed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certifikát,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zobrazí varování – klikni na „Přidat výjimku“ a potvrď.</w:t>
      </w:r>
    </w:p>
    <w:p w14:paraId="191368BE" w14:textId="77777777" w:rsidR="009878B7" w:rsidRDefault="009878B7" w:rsidP="009878B7">
      <w:pPr>
        <w:pStyle w:val="Normln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Cíl</w:t>
      </w:r>
      <w:r>
        <w:rPr>
          <w:rFonts w:ascii="Arial" w:hAnsi="Arial" w:cs="Arial"/>
          <w:color w:val="000000"/>
          <w:sz w:val="22"/>
          <w:szCs w:val="22"/>
        </w:rPr>
        <w:t>: Chránit emaily před odposlechem v síti.</w:t>
      </w:r>
    </w:p>
    <w:p w14:paraId="18A5F8ED" w14:textId="77777777" w:rsidR="009878B7" w:rsidRDefault="009878B7" w:rsidP="009878B7">
      <w:pPr>
        <w:pStyle w:val="Nadpis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Použij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dvoufaktorové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ověření (2FA)</w:t>
      </w:r>
    </w:p>
    <w:p w14:paraId="324B538C" w14:textId="77777777" w:rsidR="009878B7" w:rsidRDefault="009878B7" w:rsidP="009878B7">
      <w:pPr>
        <w:pStyle w:val="Normln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Mail Server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D0E539" w14:textId="77777777" w:rsidR="009878B7" w:rsidRDefault="009878B7" w:rsidP="009878B7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Konfigurace &gt; Zabezpečení &gt;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Dvoufaktorová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autentizace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F67A7E" w14:textId="77777777" w:rsidR="009878B7" w:rsidRDefault="009878B7" w:rsidP="009878B7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Zapni 2FA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podporuje Google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Authenticator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nebo TOTP).</w:t>
      </w:r>
    </w:p>
    <w:p w14:paraId="50C63C38" w14:textId="77777777" w:rsidR="009878B7" w:rsidRDefault="009878B7" w:rsidP="009878B7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Uživatelé si v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nastaví 2FA: přihlásí se, kliknou na svůj profil &gt; „Nastavení 2FA“ a naskenují QR kód do aplikace (např. Google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Authenticator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60010157" w14:textId="77777777" w:rsidR="009878B7" w:rsidRDefault="009878B7" w:rsidP="009878B7">
      <w:pPr>
        <w:pStyle w:val="Normln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19D4E02" w14:textId="77777777" w:rsidR="009878B7" w:rsidRDefault="009878B7" w:rsidP="009878B7">
      <w:pPr>
        <w:pStyle w:val="Normln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2FA přímo nepodporuje, takže použij </w:t>
      </w:r>
      <w:r>
        <w:rPr>
          <w:rFonts w:ascii="Arial" w:hAnsi="Arial" w:cs="Arial"/>
          <w:b/>
          <w:bCs/>
          <w:color w:val="000000"/>
          <w:sz w:val="22"/>
          <w:szCs w:val="22"/>
        </w:rPr>
        <w:t>aplikační heslo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C66FAE" w14:textId="77777777" w:rsidR="009878B7" w:rsidRDefault="009878B7" w:rsidP="009878B7">
      <w:pPr>
        <w:pStyle w:val="Normln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administraci u uživatele povol „Aplikační hesla“ (Uživatelé &gt; Upravit &gt; Zabezpečení).</w:t>
      </w:r>
    </w:p>
    <w:p w14:paraId="19B72E98" w14:textId="77777777" w:rsidR="009878B7" w:rsidRDefault="009878B7" w:rsidP="009878B7">
      <w:pPr>
        <w:pStyle w:val="Normln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Uživatel si vygeneruje heslo 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Connect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použije ho 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Thunderbirdu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místo běžného hesla.</w:t>
      </w:r>
    </w:p>
    <w:p w14:paraId="23834288" w14:textId="77777777" w:rsidR="009878B7" w:rsidRDefault="009878B7" w:rsidP="009878B7">
      <w:pPr>
        <w:pStyle w:val="Normln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Cíl</w:t>
      </w:r>
      <w:r>
        <w:rPr>
          <w:rFonts w:ascii="Arial" w:hAnsi="Arial" w:cs="Arial"/>
          <w:color w:val="000000"/>
          <w:sz w:val="22"/>
          <w:szCs w:val="22"/>
        </w:rPr>
        <w:t>: Zvýšit bezpečnost účtu i při úniku hesla.</w:t>
      </w:r>
    </w:p>
    <w:p w14:paraId="7D9C0F8E" w14:textId="77777777" w:rsidR="009878B7" w:rsidRDefault="009878B7" w:rsidP="009878B7">
      <w:pPr>
        <w:pStyle w:val="Nadpis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4. Nastav antispamový filtr na serveru</w:t>
      </w:r>
    </w:p>
    <w:p w14:paraId="670DA49B" w14:textId="77777777" w:rsidR="009878B7" w:rsidRDefault="009878B7" w:rsidP="009878B7">
      <w:pPr>
        <w:pStyle w:val="Normln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Mail Server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170CF6A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Konfigurace &gt; Ochrana obsahu &gt;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Antispam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D1C7B6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Zapni „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SpamAssassin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“ a nastav citlivost (např. skóre 5 pro označení spamu, 8 pro odmítnutí).</w:t>
      </w:r>
    </w:p>
    <w:p w14:paraId="1DE75F6B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Přidej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blacklist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whitelist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(např. blokuj domény typu „@spamdomain.com“).</w:t>
      </w:r>
    </w:p>
    <w:p w14:paraId="50445E97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Aktivuj „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Greylisting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“ pro zpomalení spamu od neznámých odesílatelů.</w:t>
      </w:r>
    </w:p>
    <w:p w14:paraId="69EDB513" w14:textId="77777777" w:rsidR="009878B7" w:rsidRDefault="009878B7" w:rsidP="009878B7">
      <w:pPr>
        <w:pStyle w:val="Normln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F487B28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Nastavení účtů &gt; Nevyžádaná pošta</w:t>
      </w:r>
      <w:r>
        <w:rPr>
          <w:rFonts w:ascii="Arial" w:hAnsi="Arial" w:cs="Arial"/>
          <w:color w:val="000000"/>
          <w:sz w:val="22"/>
          <w:szCs w:val="22"/>
        </w:rPr>
        <w:t xml:space="preserve"> a zapni „Adaptivní filtr nevyžádané pošty“.</w:t>
      </w:r>
    </w:p>
    <w:p w14:paraId="7AA9A4E4" w14:textId="77777777" w:rsidR="009878B7" w:rsidRDefault="009878B7" w:rsidP="009878B7">
      <w:pPr>
        <w:pStyle w:val="Normln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Označuj spam ručně (klikni pravým &gt; „Označit jako nevyžádané“), aby se filtr učil.</w:t>
      </w:r>
    </w:p>
    <w:p w14:paraId="5927A63A" w14:textId="77777777" w:rsidR="009878B7" w:rsidRDefault="009878B7" w:rsidP="009878B7">
      <w:pPr>
        <w:pStyle w:val="Normln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Cíl</w:t>
      </w:r>
      <w:r>
        <w:rPr>
          <w:rFonts w:ascii="Arial" w:hAnsi="Arial" w:cs="Arial"/>
          <w:color w:val="000000"/>
          <w:sz w:val="22"/>
          <w:szCs w:val="22"/>
        </w:rPr>
        <w:t xml:space="preserve">: Snížit množství spamu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phishingu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120F262" w14:textId="77777777" w:rsidR="009878B7" w:rsidRDefault="009878B7" w:rsidP="009878B7">
      <w:pPr>
        <w:pStyle w:val="Nadpis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5. Zálohuj emaily a kontroluj logy přístupu</w:t>
      </w:r>
    </w:p>
    <w:p w14:paraId="47FF8858" w14:textId="77777777" w:rsidR="009878B7" w:rsidRDefault="009878B7" w:rsidP="009878B7">
      <w:pPr>
        <w:pStyle w:val="Normln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Mail Server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1E83A4" w14:textId="77777777" w:rsidR="009878B7" w:rsidRDefault="009878B7" w:rsidP="009878B7">
      <w:pPr>
        <w:pStyle w:val="Normln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Jdi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Konfigurace &gt; Archivace a zálohování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AAD0517" w14:textId="77777777" w:rsidR="009878B7" w:rsidRDefault="009878B7" w:rsidP="009878B7">
      <w:pPr>
        <w:pStyle w:val="Normln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zálohování:</w:t>
      </w:r>
    </w:p>
    <w:p w14:paraId="5AA92D61" w14:textId="77777777" w:rsidR="009878B7" w:rsidRDefault="009878B7" w:rsidP="009878B7">
      <w:pPr>
        <w:pStyle w:val="Normln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Cíl: externí disk nebo síťové úložiště (např. \\192.168.1.100\backup).</w:t>
      </w:r>
    </w:p>
    <w:p w14:paraId="273EBCFA" w14:textId="77777777" w:rsidR="009878B7" w:rsidRDefault="009878B7" w:rsidP="009878B7">
      <w:pPr>
        <w:pStyle w:val="Normln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Harmonogram: denně v 2:00 (např. „Každý den, kompletní záloha“).</w:t>
      </w:r>
    </w:p>
    <w:p w14:paraId="2CE49B63" w14:textId="77777777" w:rsidR="009878B7" w:rsidRDefault="009878B7" w:rsidP="009878B7">
      <w:pPr>
        <w:pStyle w:val="Normln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Protokoly &gt; Bezpečnost</w:t>
      </w:r>
      <w:r>
        <w:rPr>
          <w:rFonts w:ascii="Arial" w:hAnsi="Arial" w:cs="Arial"/>
          <w:color w:val="000000"/>
          <w:sz w:val="22"/>
          <w:szCs w:val="22"/>
        </w:rPr>
        <w:t xml:space="preserve"> sleduj pokusy o přihlášení (filtruj „neúspěšné přihlášení“).</w:t>
      </w:r>
    </w:p>
    <w:p w14:paraId="5929F344" w14:textId="77777777" w:rsidR="009878B7" w:rsidRDefault="009878B7" w:rsidP="009878B7">
      <w:pPr>
        <w:pStyle w:val="Normln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Thunderbird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9664A6D" w14:textId="77777777" w:rsidR="009878B7" w:rsidRDefault="009878B7" w:rsidP="009878B7">
      <w:pPr>
        <w:pStyle w:val="Normln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Zálohuj lokální data: </w:t>
      </w:r>
      <w:r>
        <w:rPr>
          <w:rFonts w:ascii="Arial" w:hAnsi="Arial" w:cs="Arial"/>
          <w:b/>
          <w:bCs/>
          <w:color w:val="000000"/>
          <w:sz w:val="22"/>
          <w:szCs w:val="22"/>
        </w:rPr>
        <w:t>Nástroje &gt; Import/Export &gt; Zálohovat profil</w:t>
      </w:r>
      <w:r>
        <w:rPr>
          <w:rFonts w:ascii="Arial" w:hAnsi="Arial" w:cs="Arial"/>
          <w:color w:val="000000"/>
          <w:sz w:val="22"/>
          <w:szCs w:val="22"/>
        </w:rPr>
        <w:t xml:space="preserve"> na USB/disk.</w:t>
      </w:r>
    </w:p>
    <w:p w14:paraId="2441FF75" w14:textId="77777777" w:rsidR="009878B7" w:rsidRDefault="009878B7" w:rsidP="009878B7">
      <w:pPr>
        <w:pStyle w:val="Normln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Pravidelně kontroluj složku „Místní složky“ – tam se ukládají emaily, pokud je stahujete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offline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2F1E667" w14:textId="77777777" w:rsidR="009878B7" w:rsidRDefault="009878B7" w:rsidP="009878B7">
      <w:pPr>
        <w:pStyle w:val="Normln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Cíl</w:t>
      </w:r>
      <w:r>
        <w:rPr>
          <w:rFonts w:ascii="Arial" w:hAnsi="Arial" w:cs="Arial"/>
          <w:color w:val="000000"/>
          <w:sz w:val="22"/>
          <w:szCs w:val="22"/>
        </w:rPr>
        <w:t>: Mít zálohu dat a odhalit podezřelou aktivitu.</w:t>
      </w:r>
    </w:p>
    <w:p w14:paraId="6520A80D" w14:textId="77777777" w:rsidR="009878B7" w:rsidRDefault="009878B7" w:rsidP="009878B7">
      <w:pPr>
        <w:pStyle w:val="Nadpis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Dodatečné tipy</w:t>
      </w:r>
    </w:p>
    <w:p w14:paraId="30DBE220" w14:textId="77777777" w:rsidR="009878B7" w:rsidRDefault="009878B7" w:rsidP="009878B7">
      <w:pPr>
        <w:pStyle w:val="Normln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Testování</w:t>
      </w:r>
      <w:r>
        <w:rPr>
          <w:rFonts w:ascii="Arial" w:hAnsi="Arial" w:cs="Arial"/>
          <w:color w:val="000000"/>
          <w:sz w:val="22"/>
          <w:szCs w:val="22"/>
        </w:rPr>
        <w:t xml:space="preserve">: Po nastavení odešli testovací email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Thunderbirdu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zkontroluj, že dorazí (např. na jiný účet).</w:t>
      </w:r>
    </w:p>
    <w:p w14:paraId="7E7EB293" w14:textId="77777777" w:rsidR="009878B7" w:rsidRDefault="009878B7" w:rsidP="009878B7">
      <w:pPr>
        <w:pStyle w:val="Normln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Antivirus</w:t>
      </w:r>
      <w:r>
        <w:rPr>
          <w:rFonts w:ascii="Arial" w:hAnsi="Arial" w:cs="Arial"/>
          <w:color w:val="000000"/>
          <w:sz w:val="22"/>
          <w:szCs w:val="22"/>
        </w:rPr>
        <w:t xml:space="preserve">: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zapni vestavěný antivirus (Konfigurace &gt; Ochrana obsahu &gt; Antivirus) a na PC 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Thunderbirdem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měj aktualizovaný antivirus (např. Windows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Defender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D95A025" w14:textId="77777777" w:rsidR="009878B7" w:rsidRDefault="009878B7" w:rsidP="009878B7">
      <w:pPr>
        <w:pStyle w:val="Normln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Síť</w:t>
      </w:r>
      <w:r>
        <w:rPr>
          <w:rFonts w:ascii="Arial" w:hAnsi="Arial" w:cs="Arial"/>
          <w:color w:val="000000"/>
          <w:sz w:val="22"/>
          <w:szCs w:val="22"/>
        </w:rPr>
        <w:t xml:space="preserve">: Ujisti se, že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 není veřejně přístupný jako open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v </w:t>
      </w:r>
      <w:r>
        <w:rPr>
          <w:rFonts w:ascii="Arial" w:hAnsi="Arial" w:cs="Arial"/>
          <w:b/>
          <w:bCs/>
          <w:color w:val="000000"/>
          <w:sz w:val="22"/>
          <w:szCs w:val="22"/>
        </w:rPr>
        <w:t>Konfigurace &gt; SMTP Server &gt; Řízení relé</w:t>
      </w:r>
      <w:r>
        <w:rPr>
          <w:rFonts w:ascii="Arial" w:hAnsi="Arial" w:cs="Arial"/>
          <w:color w:val="000000"/>
          <w:sz w:val="22"/>
          <w:szCs w:val="22"/>
        </w:rPr>
        <w:t xml:space="preserve"> nastav „Povolit pouze ověřeným uživatelům“.</w:t>
      </w:r>
    </w:p>
    <w:p w14:paraId="502D9743" w14:textId="77777777" w:rsidR="009878B7" w:rsidRDefault="009878B7" w:rsidP="009878B7">
      <w:r>
        <w:br w:type="page"/>
      </w:r>
    </w:p>
    <w:p w14:paraId="0010CDCB" w14:textId="77777777" w:rsidR="009878B7" w:rsidRDefault="009878B7" w:rsidP="009878B7">
      <w:pPr>
        <w:pStyle w:val="Normlnweb"/>
        <w:spacing w:before="2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Firemní politika</w:t>
      </w:r>
    </w:p>
    <w:p w14:paraId="1FB3A02B" w14:textId="77777777" w:rsidR="009878B7" w:rsidRDefault="009878B7" w:rsidP="009878B7">
      <w:pPr>
        <w:pStyle w:val="Normln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Vytvoř dokument s pravidly používání IT (např. hesla, internet).</w:t>
      </w:r>
    </w:p>
    <w:p w14:paraId="491446AC" w14:textId="77777777" w:rsidR="009878B7" w:rsidRDefault="009878B7" w:rsidP="009878B7">
      <w:pPr>
        <w:pStyle w:val="Normln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Definuj role zaměstnanců a jejich přístupy.</w:t>
      </w:r>
    </w:p>
    <w:p w14:paraId="29E80CAD" w14:textId="77777777" w:rsidR="009878B7" w:rsidRDefault="009878B7" w:rsidP="009878B7">
      <w:pPr>
        <w:pStyle w:val="Normln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Stanov postup pro hlášení bezpečnostních incidentů.</w:t>
      </w:r>
    </w:p>
    <w:p w14:paraId="463B1AAB" w14:textId="77777777" w:rsidR="009878B7" w:rsidRDefault="009878B7" w:rsidP="009878B7">
      <w:pPr>
        <w:pStyle w:val="Normln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Zajisti školení zaměstnanců o bezpečnosti.</w:t>
      </w:r>
    </w:p>
    <w:p w14:paraId="647AF972" w14:textId="77777777" w:rsidR="009878B7" w:rsidRDefault="009878B7" w:rsidP="009878B7">
      <w:pPr>
        <w:pStyle w:val="Normln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Pravidelně aktualizuj politiku podle potřeb firmy.</w:t>
      </w:r>
    </w:p>
    <w:p w14:paraId="5CC076C2" w14:textId="77777777" w:rsidR="009878B7" w:rsidRDefault="009878B7" w:rsidP="009878B7">
      <w:pPr>
        <w:pStyle w:val="Normlnweb"/>
        <w:spacing w:before="2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Návrh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Active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Directory</w:t>
      </w:r>
      <w:proofErr w:type="spellEnd"/>
    </w:p>
    <w:p w14:paraId="5E98E357" w14:textId="77777777" w:rsidR="009878B7" w:rsidRDefault="009878B7" w:rsidP="009878B7">
      <w:pPr>
        <w:pStyle w:val="Normln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Nainstaluj AD na serveru (Windows Server).</w:t>
      </w:r>
    </w:p>
    <w:p w14:paraId="2A566BE8" w14:textId="77777777" w:rsidR="009878B7" w:rsidRDefault="009878B7" w:rsidP="009878B7">
      <w:pPr>
        <w:pStyle w:val="Normln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Vytvoř doménu s názvem firmy (např.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firma.local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0765AF4" w14:textId="77777777" w:rsidR="009878B7" w:rsidRDefault="009878B7" w:rsidP="009878B7">
      <w:pPr>
        <w:pStyle w:val="Normln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Přidej organizační jednotky (OU) pro oddělení.</w:t>
      </w:r>
    </w:p>
    <w:p w14:paraId="678C1AE7" w14:textId="77777777" w:rsidR="009878B7" w:rsidRDefault="009878B7" w:rsidP="009878B7">
      <w:pPr>
        <w:pStyle w:val="Normln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uživatele a skupiny s přístupovými právy.</w:t>
      </w:r>
    </w:p>
    <w:p w14:paraId="04F10F13" w14:textId="77777777" w:rsidR="009878B7" w:rsidRDefault="009878B7" w:rsidP="009878B7">
      <w:pPr>
        <w:pStyle w:val="Normln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Otestuj přihlášení z klientského PC do domény.</w:t>
      </w:r>
    </w:p>
    <w:p w14:paraId="2EDC08BF" w14:textId="77777777" w:rsidR="009878B7" w:rsidRDefault="009878B7" w:rsidP="009878B7">
      <w:pPr>
        <w:pStyle w:val="Normlnweb"/>
        <w:spacing w:before="2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Zabezpečení a zálohování dat</w:t>
      </w:r>
    </w:p>
    <w:p w14:paraId="4A484DBE" w14:textId="77777777" w:rsidR="009878B7" w:rsidRDefault="009878B7" w:rsidP="009878B7">
      <w:pPr>
        <w:pStyle w:val="Normlnweb"/>
        <w:numPr>
          <w:ilvl w:val="0"/>
          <w:numId w:val="1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Zašifruj citlivá data na disku (např.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BitLocker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2DB615E" w14:textId="77777777" w:rsidR="009878B7" w:rsidRDefault="009878B7" w:rsidP="009878B7">
      <w:pPr>
        <w:pStyle w:val="Normln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přístup jen pro oprávněné uživatele.</w:t>
      </w:r>
    </w:p>
    <w:p w14:paraId="453329D7" w14:textId="77777777" w:rsidR="009878B7" w:rsidRDefault="009878B7" w:rsidP="009878B7">
      <w:pPr>
        <w:pStyle w:val="Normln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Vytvoř zálohovací plán (např. denně na externí disk).</w:t>
      </w:r>
    </w:p>
    <w:p w14:paraId="56D8FD03" w14:textId="77777777" w:rsidR="009878B7" w:rsidRDefault="009878B7" w:rsidP="009878B7">
      <w:pPr>
        <w:pStyle w:val="Normln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Použij zálohovací software (např. Windows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D6F491C" w14:textId="77777777" w:rsidR="009878B7" w:rsidRDefault="009878B7" w:rsidP="009878B7">
      <w:pPr>
        <w:pStyle w:val="Normln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Pravidelně testuj obnovu ze zálohy.</w:t>
      </w:r>
    </w:p>
    <w:p w14:paraId="11549C07" w14:textId="77777777" w:rsidR="009878B7" w:rsidRDefault="009878B7" w:rsidP="009878B7">
      <w:pPr>
        <w:pStyle w:val="Normlnweb"/>
        <w:spacing w:before="28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Zabezpečení webového serveru</w:t>
      </w:r>
    </w:p>
    <w:p w14:paraId="75F27EBF" w14:textId="77777777" w:rsidR="009878B7" w:rsidRDefault="009878B7" w:rsidP="009878B7">
      <w:pPr>
        <w:pStyle w:val="Normlnweb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Nainstaluj SSL certifikát pro HTTPS.</w:t>
      </w:r>
    </w:p>
    <w:p w14:paraId="72F56D27" w14:textId="77777777" w:rsidR="009878B7" w:rsidRDefault="009878B7" w:rsidP="009878B7">
      <w:pPr>
        <w:pStyle w:val="Normln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Nastav silné heslo pro administrátorský přístup.</w:t>
      </w:r>
    </w:p>
    <w:p w14:paraId="4C697677" w14:textId="77777777" w:rsidR="009878B7" w:rsidRDefault="009878B7" w:rsidP="009878B7">
      <w:pPr>
        <w:pStyle w:val="Normln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Aktualizuj webový server (např.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IIS).</w:t>
      </w:r>
    </w:p>
    <w:p w14:paraId="04F29278" w14:textId="77777777" w:rsidR="009878B7" w:rsidRDefault="009878B7" w:rsidP="009878B7">
      <w:pPr>
        <w:pStyle w:val="Normln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Zapni firewall a povol jen potřebné porty (80, 443).</w:t>
      </w:r>
    </w:p>
    <w:p w14:paraId="68E9B3E6" w14:textId="77777777" w:rsidR="009878B7" w:rsidRDefault="009878B7" w:rsidP="009878B7">
      <w:pPr>
        <w:pStyle w:val="Normln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Pravidelně kontroluj logy a hledej podezřelou aktivitu.</w:t>
      </w:r>
    </w:p>
    <w:p w14:paraId="68A76222" w14:textId="77777777" w:rsidR="009878B7" w:rsidRDefault="009878B7" w:rsidP="009878B7">
      <w:bookmarkStart w:id="0" w:name="_GoBack"/>
      <w:bookmarkEnd w:id="0"/>
    </w:p>
    <w:sectPr w:rsidR="0098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A89"/>
    <w:multiLevelType w:val="multilevel"/>
    <w:tmpl w:val="0EA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6CC"/>
    <w:multiLevelType w:val="multilevel"/>
    <w:tmpl w:val="00C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7D8C"/>
    <w:multiLevelType w:val="multilevel"/>
    <w:tmpl w:val="542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03169"/>
    <w:multiLevelType w:val="multilevel"/>
    <w:tmpl w:val="732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20B3"/>
    <w:multiLevelType w:val="multilevel"/>
    <w:tmpl w:val="6C0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60990"/>
    <w:multiLevelType w:val="multilevel"/>
    <w:tmpl w:val="174A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A3016"/>
    <w:multiLevelType w:val="multilevel"/>
    <w:tmpl w:val="E368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50F44"/>
    <w:multiLevelType w:val="multilevel"/>
    <w:tmpl w:val="CDE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F1FE5"/>
    <w:multiLevelType w:val="multilevel"/>
    <w:tmpl w:val="A160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17880"/>
    <w:multiLevelType w:val="multilevel"/>
    <w:tmpl w:val="2FFC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9216D"/>
    <w:multiLevelType w:val="multilevel"/>
    <w:tmpl w:val="22B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B26C9"/>
    <w:multiLevelType w:val="multilevel"/>
    <w:tmpl w:val="638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444D6"/>
    <w:multiLevelType w:val="multilevel"/>
    <w:tmpl w:val="2F9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E2E5D"/>
    <w:multiLevelType w:val="multilevel"/>
    <w:tmpl w:val="E51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47FE5"/>
    <w:multiLevelType w:val="multilevel"/>
    <w:tmpl w:val="A682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E80170"/>
    <w:multiLevelType w:val="multilevel"/>
    <w:tmpl w:val="BDE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F3BAB"/>
    <w:multiLevelType w:val="multilevel"/>
    <w:tmpl w:val="BD6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863B4"/>
    <w:multiLevelType w:val="multilevel"/>
    <w:tmpl w:val="9D9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12"/>
  </w:num>
  <w:num w:numId="14">
    <w:abstractNumId w:val="3"/>
  </w:num>
  <w:num w:numId="15">
    <w:abstractNumId w:val="9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B7"/>
    <w:rsid w:val="009878B7"/>
    <w:rsid w:val="00CD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50A2"/>
  <w15:chartTrackingRefBased/>
  <w15:docId w15:val="{8D809AF5-EEB6-4A18-9458-88EDACF6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87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987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878B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878B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8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BB25515B5AE847A7C99C177F60E2C3" ma:contentTypeVersion="18" ma:contentTypeDescription="Vytvoří nový dokument" ma:contentTypeScope="" ma:versionID="946b802861f27f208417462b14e9578d">
  <xsd:schema xmlns:xsd="http://www.w3.org/2001/XMLSchema" xmlns:xs="http://www.w3.org/2001/XMLSchema" xmlns:p="http://schemas.microsoft.com/office/2006/metadata/properties" xmlns:ns3="047f8ab8-ac87-4f4b-82d0-a8afb74676b7" xmlns:ns4="389497ca-fc3c-4815-8148-831b272edb92" targetNamespace="http://schemas.microsoft.com/office/2006/metadata/properties" ma:root="true" ma:fieldsID="9cc0a8704304ce91f4e97710e4e8e615" ns3:_="" ns4:_="">
    <xsd:import namespace="047f8ab8-ac87-4f4b-82d0-a8afb74676b7"/>
    <xsd:import namespace="389497ca-fc3c-4815-8148-831b272e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8ab8-ac87-4f4b-82d0-a8afb7467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97ca-fc3c-4815-8148-831b272ed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7f8ab8-ac87-4f4b-82d0-a8afb74676b7" xsi:nil="true"/>
  </documentManagement>
</p:properties>
</file>

<file path=customXml/itemProps1.xml><?xml version="1.0" encoding="utf-8"?>
<ds:datastoreItem xmlns:ds="http://schemas.openxmlformats.org/officeDocument/2006/customXml" ds:itemID="{16FCF5A0-80F0-400E-BCA5-58293A7EE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f8ab8-ac87-4f4b-82d0-a8afb74676b7"/>
    <ds:schemaRef ds:uri="389497ca-fc3c-4815-8148-831b272e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2F12B-99E8-42E2-9AA3-F8D34D12E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E7F92-09F1-4E01-9FEA-33AC406463D0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389497ca-fc3c-4815-8148-831b272edb9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047f8ab8-ac87-4f4b-82d0-a8afb7467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1270</Words>
  <Characters>7495</Characters>
  <Application>Microsoft Office Word</Application>
  <DocSecurity>0</DocSecurity>
  <Lines>62</Lines>
  <Paragraphs>17</Paragraphs>
  <ScaleCrop>false</ScaleCrop>
  <Company>ATC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420773201806</dc:creator>
  <cp:keywords/>
  <dc:description/>
  <cp:lastModifiedBy>420773201806</cp:lastModifiedBy>
  <cp:revision>1</cp:revision>
  <dcterms:created xsi:type="dcterms:W3CDTF">2025-04-13T18:21:00Z</dcterms:created>
  <dcterms:modified xsi:type="dcterms:W3CDTF">2025-04-13T18:23:00Z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0x01010043BB25515B5AE847A7C99C177F60E2C3</vt:lpwstr>
  </property>
</Properties>
</file>