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广东工业大学</w:t>
      </w:r>
      <w:r>
        <w:rPr>
          <w:rFonts w:hint="eastAsia"/>
          <w:b/>
          <w:sz w:val="36"/>
          <w:szCs w:val="36"/>
        </w:rPr>
        <w:t>2018</w:t>
      </w:r>
      <w:r>
        <w:rPr>
          <w:rFonts w:hint="eastAsia"/>
          <w:b/>
          <w:sz w:val="36"/>
          <w:szCs w:val="36"/>
        </w:rPr>
        <w:t>年优秀迎新使者评优表</w:t>
      </w:r>
      <w:bookmarkStart w:id="0" w:name="_GoBack"/>
      <w:bookmarkEnd w:id="0"/>
    </w:p>
    <w:tbl>
      <w:tblPr>
        <w:tblStyle w:val="style154"/>
        <w:tblpPr w:leftFromText="180" w:rightFromText="180" w:topFromText="0" w:bottomFromText="0" w:vertAnchor="text" w:horzAnchor="margin" w:tblpXSpec="left" w:tblpY="263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851"/>
        <w:gridCol w:w="1984"/>
        <w:gridCol w:w="2744"/>
      </w:tblGrid>
      <w:tr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姓名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许文伟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性别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男</w:t>
            </w:r>
          </w:p>
        </w:tc>
      </w:tr>
      <w:tr>
        <w:tblPrEx/>
        <w:trPr/>
        <w:tc>
          <w:tcPr>
            <w:tcW w:w="13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班级</w:t>
            </w:r>
          </w:p>
        </w:tc>
        <w:tc>
          <w:tcPr>
            <w:tcW w:w="2410" w:type="dxa"/>
            <w:gridSpan w:val="2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电子5</w:t>
            </w:r>
          </w:p>
        </w:tc>
        <w:tc>
          <w:tcPr>
            <w:tcW w:w="1984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迎新使者</w:t>
            </w:r>
          </w:p>
        </w:tc>
        <w:tc>
          <w:tcPr>
            <w:tcW w:w="2744" w:type="dxa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吴怀东</w:t>
            </w:r>
          </w:p>
        </w:tc>
      </w:tr>
      <w:tr>
        <w:tblPrEx/>
        <w:trPr/>
        <w:tc>
          <w:tcPr>
            <w:tcW w:w="2943" w:type="dxa"/>
            <w:gridSpan w:val="2"/>
            <w:tcBorders/>
          </w:tcPr>
          <w:p>
            <w:pPr>
              <w:pStyle w:val="style0"/>
              <w:spacing w:lineRule="auto" w:line="96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迎新使者评价等级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优秀（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）、良好（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√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sz w:val="32"/>
                <w:szCs w:val="32"/>
              </w:rPr>
              <w:t>）、</w:t>
            </w:r>
          </w:p>
          <w:p>
            <w:pPr>
              <w:pStyle w:val="style0"/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）、不合格（</w:t>
            </w:r>
            <w:r>
              <w:rPr>
                <w:rFonts w:hint="eastAsia"/>
                <w:b/>
                <w:sz w:val="32"/>
                <w:szCs w:val="32"/>
              </w:rPr>
              <w:t xml:space="preserve">  </w:t>
            </w:r>
            <w:r>
              <w:rPr>
                <w:rFonts w:hint="eastAsia"/>
                <w:b/>
                <w:sz w:val="32"/>
                <w:szCs w:val="32"/>
              </w:rPr>
              <w:t>）</w:t>
            </w:r>
          </w:p>
        </w:tc>
      </w:tr>
      <w:tr>
        <w:tblPrEx/>
        <w:trPr>
          <w:trHeight w:val="8796" w:hRule="atLeast"/>
        </w:trPr>
        <w:tc>
          <w:tcPr>
            <w:tcW w:w="2943" w:type="dxa"/>
            <w:gridSpan w:val="2"/>
            <w:tcBorders/>
          </w:tcPr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rPr>
                <w:sz w:val="32"/>
                <w:szCs w:val="32"/>
              </w:rPr>
            </w:pPr>
          </w:p>
          <w:p>
            <w:pPr>
              <w:pStyle w:val="style0"/>
              <w:spacing w:before="24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对迎新使者的意见、</w:t>
            </w:r>
            <w:r>
              <w:rPr>
                <w:rFonts w:hint="eastAsia"/>
                <w:sz w:val="32"/>
                <w:szCs w:val="32"/>
              </w:rPr>
              <w:t>建议以及迎新期间的表现</w:t>
            </w:r>
            <w:r>
              <w:rPr>
                <w:rFonts w:hint="eastAsia"/>
                <w:sz w:val="32"/>
                <w:szCs w:val="32"/>
              </w:rPr>
              <w:t>过程</w:t>
            </w:r>
            <w:r>
              <w:rPr>
                <w:rFonts w:hint="eastAsia"/>
                <w:sz w:val="32"/>
                <w:szCs w:val="32"/>
              </w:rPr>
              <w:t>评价</w:t>
            </w:r>
          </w:p>
        </w:tc>
        <w:tc>
          <w:tcPr>
            <w:tcW w:w="5579" w:type="dxa"/>
            <w:gridSpan w:val="3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  <w:lang w:eastAsia="zh-CN"/>
              </w:rPr>
              <w:t>有带路，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一开始还好，</w:t>
            </w:r>
            <w:r>
              <w:rPr>
                <w:rFonts w:hint="eastAsia"/>
                <w:b/>
                <w:sz w:val="32"/>
                <w:szCs w:val="32"/>
                <w:lang w:eastAsia="zh-CN"/>
              </w:rPr>
              <w:t>但后来问问题竟然不回。</w:t>
            </w:r>
          </w:p>
        </w:tc>
      </w:tr>
    </w:tbl>
    <w:p>
      <w:pPr>
        <w:pStyle w:val="style0"/>
        <w:rPr>
          <w:b/>
          <w:sz w:val="32"/>
          <w:szCs w:val="32"/>
        </w:rPr>
      </w:pPr>
      <w:r>
        <w:rPr>
          <w:rFonts w:hint="eastAsia"/>
          <w:b/>
          <w:color w:val="ff0000"/>
          <w:sz w:val="32"/>
          <w:szCs w:val="32"/>
        </w:rPr>
        <w:t>注：请在选项后的括号内打“</w:t>
      </w:r>
      <w:r>
        <w:rPr>
          <w:rFonts w:ascii="宋体" w:hAnsi="宋体" w:hint="eastAsia"/>
          <w:b/>
          <w:color w:val="ff0000"/>
          <w:sz w:val="32"/>
          <w:szCs w:val="32"/>
        </w:rPr>
        <w:t>√</w:t>
      </w:r>
      <w:r>
        <w:rPr>
          <w:rFonts w:hint="eastAsia"/>
          <w:b/>
          <w:color w:val="ff0000"/>
          <w:sz w:val="32"/>
          <w:szCs w:val="32"/>
        </w:rPr>
        <w:t>”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Words>126</Words>
  <Pages>1</Pages>
  <Characters>129</Characters>
  <Application>WPS Office</Application>
  <DocSecurity>0</DocSecurity>
  <Paragraphs>23</Paragraphs>
  <ScaleCrop>false</ScaleCrop>
  <Company>Microsoft</Company>
  <LinksUpToDate>false</LinksUpToDate>
  <CharactersWithSpaces>137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2018-10-15T17:16:00Z</dcterms:created>
  <dc:creator>lj</dc:creator>
  <lastModifiedBy>BND-AL10</lastModifiedBy>
  <dcterms:modified xsi:type="dcterms:W3CDTF">2018-10-18T10:11:28Z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