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PECH GROUP HOLDINGS LTD</w:t>
      </w:r>
    </w:p>
    <w:p>
      <w:pPr>
        <w:jc w:val="center"/>
      </w:pPr>
      <w:r>
        <w:rPr>
          <w:color w:val="F5A623"/>
          <w:sz w:val="22"/>
        </w:rPr>
        <w:t>AI-Native Ecosystem — Comprehensive Implementation Guide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ind w:left="567"/>
      </w:pPr>
      <w:r>
        <w:rPr>
          <w:i/>
          <w:color w:val="646464"/>
        </w:rPr>
        <w:t>**Document Reference:** PECH-AI-ECO-2026-001</w:t>
      </w:r>
    </w:p>
    <w:p>
      <w:pPr>
        <w:ind w:left="567"/>
      </w:pPr>
      <w:r>
        <w:rPr>
          <w:i/>
          <w:color w:val="646464"/>
        </w:rPr>
        <w:t>**Version:** 1.0</w:t>
      </w:r>
    </w:p>
    <w:p>
      <w:pPr>
        <w:ind w:left="567"/>
      </w:pPr>
      <w:r>
        <w:rPr>
          <w:i/>
          <w:color w:val="646464"/>
        </w:rPr>
        <w:t>**Effective Date:** March 2026</w:t>
      </w:r>
    </w:p>
    <w:p>
      <w:pPr>
        <w:ind w:left="567"/>
      </w:pPr>
      <w:r>
        <w:rPr>
          <w:i/>
          <w:color w:val="646464"/>
        </w:rPr>
        <w:t>**Prepared By:** Technology Department</w:t>
      </w:r>
    </w:p>
    <w:p>
      <w:pPr>
        <w:ind w:left="567"/>
      </w:pPr>
      <w:r>
        <w:rPr>
          <w:i/>
          <w:color w:val="646464"/>
        </w:rPr>
        <w:t>**Approved By:** Managing Director / CEO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TABLE OF CONTENTS</w:t>
      </w:r>
    </w:p>
    <w:p>
      <w:pPr>
        <w:pStyle w:val="ListNumber"/>
      </w:pPr>
      <w:r>
        <w:t>[Executive Summary](#1-executive-summary)</w:t>
      </w:r>
    </w:p>
    <w:p>
      <w:pPr>
        <w:pStyle w:val="ListNumber"/>
      </w:pPr>
      <w:r>
        <w:t>[Ecosystem Overview — 10 Business Verticals](#2-ecosystem-overview)</w:t>
      </w:r>
    </w:p>
    <w:p>
      <w:pPr>
        <w:pStyle w:val="ListNumber"/>
      </w:pPr>
      <w:r>
        <w:t>[AI Model Stack — Fact-Checked &amp; License-Verified](#3-ai-model-stack)</w:t>
      </w:r>
    </w:p>
    <w:p>
      <w:pPr>
        <w:pStyle w:val="ListNumber"/>
      </w:pPr>
      <w:r>
        <w:t>[Model-to-Business Mapping](#4-model-to-business-mapping)</w:t>
      </w:r>
    </w:p>
    <w:p>
      <w:pPr>
        <w:pStyle w:val="ListNumber"/>
      </w:pPr>
      <w:r>
        <w:t>[Open-Source Platform Stack](#5-open-source-platform-stack)</w:t>
      </w:r>
    </w:p>
    <w:p>
      <w:pPr>
        <w:pStyle w:val="ListNumber"/>
      </w:pPr>
      <w:r>
        <w:t>[78-Microservice Architecture](#6-microservice-architecture)</w:t>
      </w:r>
    </w:p>
    <w:p>
      <w:pPr>
        <w:pStyle w:val="ListNumber"/>
      </w:pPr>
      <w:r>
        <w:t>[User-Facing AI Features &amp; Subscription Tiers](#7-user-facing-ai-features)</w:t>
      </w:r>
    </w:p>
    <w:p>
      <w:pPr>
        <w:pStyle w:val="ListNumber"/>
      </w:pPr>
      <w:r>
        <w:t>[Accounting, Auditing &amp; Tax AI](#8-accounting-auditing-tax-ai)</w:t>
      </w:r>
    </w:p>
    <w:p>
      <w:pPr>
        <w:pStyle w:val="ListNumber"/>
      </w:pPr>
      <w:r>
        <w:t>[HR &amp; Recruitment AI](#9-hr-recruitment-ai)</w:t>
      </w:r>
    </w:p>
    <w:p>
      <w:pPr>
        <w:pStyle w:val="ListNumber"/>
      </w:pPr>
      <w:r>
        <w:t>[RAG Pipeline — How Models Learn from Business Data](#10-rag-pipeline)</w:t>
      </w:r>
    </w:p>
    <w:p>
      <w:pPr>
        <w:pStyle w:val="ListNumber"/>
      </w:pPr>
      <w:r>
        <w:t>[Hardware Infrastructure — China Sourcing &amp; Nigeria Costs](#11-hardware-infrastructure)</w:t>
      </w:r>
    </w:p>
    <w:p>
      <w:pPr>
        <w:pStyle w:val="ListNumber"/>
      </w:pPr>
      <w:r>
        <w:t>[Supporting Infrastructure — Power, Cooling, Internet](#12-supporting-infrastructure)</w:t>
      </w:r>
    </w:p>
    <w:p>
      <w:pPr>
        <w:pStyle w:val="ListNumber"/>
      </w:pPr>
      <w:r>
        <w:t>[AI Team Structure &amp; Nigerian Salary Ranges](#13-ai-team-structure)</w:t>
      </w:r>
    </w:p>
    <w:p>
      <w:pPr>
        <w:pStyle w:val="ListNumber"/>
      </w:pPr>
      <w:r>
        <w:t>[Total Budget Breakdown](#14-total-budget-breakdown)</w:t>
      </w:r>
    </w:p>
    <w:p>
      <w:pPr>
        <w:pStyle w:val="ListNumber"/>
      </w:pPr>
      <w:r>
        <w:t>[Implementation Roadmap](#15-implementation-roadmap)</w:t>
      </w:r>
    </w:p>
    <w:p>
      <w:pPr>
        <w:pStyle w:val="ListNumber"/>
      </w:pPr>
      <w:r>
        <w:t>[Licensing &amp; Legal — Per-Model Verdicts](#16-licensing-legal)</w:t>
      </w:r>
    </w:p>
    <w:p>
      <w:pPr>
        <w:pStyle w:val="ListNumber"/>
      </w:pPr>
      <w:r>
        <w:t>[Risk Assessment — Nigeria-Specific](#17-risk-assessment)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1. EXECUTIVE SUMMARY</w:t>
      </w:r>
    </w:p>
    <w:p>
      <w:r>
        <w:t>PECH Group Holdings Ltd is building an AI-native digital infrastructure platform for Africa, starting from Lagos, Nigeria. The ecosystem connects 10 business verticals through a unified AI core — similar in architecture to platforms built by Alibaba Group, Amazon, and Tencent, but optimized for African markets, energy infrastructure, and commerce.</w:t>
      </w:r>
    </w:p>
    <w:p>
      <w:r>
        <w:t>Core principles:</w:t>
      </w:r>
    </w:p>
    <w:p>
      <w:pPr>
        <w:pStyle w:val="ListBullet"/>
      </w:pPr>
      <w:r>
        <w:t>**Self-hosted AI** — no vendor lock-in, all models run on our own servers</w:t>
      </w:r>
    </w:p>
    <w:p>
      <w:pPr>
        <w:pStyle w:val="ListBullet"/>
      </w:pPr>
      <w:r>
        <w:t>**Open-source only** — Apache-2.0 and MIT licensed tools that we can rebrand, modify, and close-source</w:t>
      </w:r>
    </w:p>
    <w:p>
      <w:pPr>
        <w:pStyle w:val="ListBullet"/>
      </w:pPr>
      <w:r>
        <w:t>**RAG-first** — models learn from business data daily without expensive training</w:t>
      </w:r>
    </w:p>
    <w:p>
      <w:pPr>
        <w:pStyle w:val="ListBullet"/>
      </w:pPr>
      <w:r>
        <w:t>**Nigeria-optimized** — power backup, import-duty-aware budgets, local infrastructure</w:t>
      </w:r>
    </w:p>
    <w:p>
      <w:pPr>
        <w:pStyle w:val="ListBullet"/>
      </w:pPr>
      <w:r>
        <w:t>**Phase-based deployment** — start lean, scale with revenue</w:t>
      </w:r>
    </w:p>
    <w:p>
      <w:r>
        <w:t>The platform comprises ~78 microservices across 12 domains, powered by ~20-25 open-source systems and 15+ AI/ML models, serving customers, merchants, installers, agents, and developers through a unified identity and data layer.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2. ECOSYSTEM OVERVIEW</w:t>
      </w:r>
    </w:p>
    <w:p>
      <w:pPr>
        <w:pStyle w:val="Heading3"/>
      </w:pPr>
      <w:r>
        <w:rPr>
          <w:color w:val="F5A623"/>
        </w:rPr>
        <w:t>The 10 Interconnected Business Verticals</w:t>
      </w:r>
    </w:p>
    <w:p>
      <w:r>
        <w:t>```</w:t>
      </w:r>
    </w:p>
    <w:p>
      <w:r>
        <w:t>PECH AI CORE</w:t>
      </w:r>
    </w:p>
    <w:p>
      <w:r>
        <w:t>|</w:t>
      </w:r>
    </w:p>
    <w:p>
      <w:r>
        <w:t>+-------------------+-------------------+</w:t>
      </w:r>
    </w:p>
    <w:p>
      <w:r>
        <w:t>Solar   Market-   Fintech    PMAP    Logistics</w:t>
      </w:r>
    </w:p>
    <w:p>
      <w:r>
        <w:t>Energy  place     Wallet    Mapping   Network</w:t>
      </w:r>
    </w:p>
    <w:p>
      <w:r>
        <w:t>+-------------------+-------------------+</w:t>
      </w:r>
    </w:p>
    <w:p>
      <w:r>
        <w:t>IoT    Developer  Installer   ERP    Real Estate</w:t>
      </w:r>
    </w:p>
    <w:p>
      <w:r>
        <w:t>Devices  Platform  Ecosystem  System   Platform</w:t>
      </w:r>
    </w:p>
    <w:p>
      <w:r>
        <w:t>```</w:t>
      </w:r>
    </w:p>
    <w:p>
      <w:pPr>
        <w:spacing w:after="40"/>
      </w:pPr>
      <w:r>
        <w:rPr>
          <w:sz w:val="18"/>
        </w:rPr>
        <w:t>#  |  Vertical  |  What It Does  |  AI Role</w:t>
      </w:r>
    </w:p>
    <w:p>
      <w:pPr>
        <w:spacing w:after="40"/>
      </w:pPr>
      <w:r>
        <w:rPr>
          <w:sz w:val="18"/>
        </w:rPr>
        <w:t>1  |  **Solar Intelligence**  |  Panel, inverter, battery distribution  |  System sizing, customer advisory, troubleshooting</w:t>
      </w:r>
    </w:p>
    <w:p>
      <w:pPr>
        <w:spacing w:after="40"/>
      </w:pPr>
      <w:r>
        <w:rPr>
          <w:sz w:val="18"/>
        </w:rPr>
        <w:t>2  |  **Marketplace**  |  Multi-vendor product commerce  |  Search AI, recommendations, product descriptions, seller analytics</w:t>
      </w:r>
    </w:p>
    <w:p>
      <w:pPr>
        <w:spacing w:after="40"/>
      </w:pPr>
      <w:r>
        <w:rPr>
          <w:sz w:val="18"/>
        </w:rPr>
        <w:t>3  |  **Fintech**  |  Wallet, payments, agents, escrow  |  Fraud detection, transaction classification, spending insights</w:t>
      </w:r>
    </w:p>
    <w:p>
      <w:pPr>
        <w:spacing w:after="40"/>
      </w:pPr>
      <w:r>
        <w:rPr>
          <w:sz w:val="18"/>
        </w:rPr>
        <w:t>4  |  **PMAP / AMAP**  |  Digital mapping for African markets  |  Business discovery, route optimization, location ads</w:t>
      </w:r>
    </w:p>
    <w:p>
      <w:pPr>
        <w:spacing w:after="40"/>
      </w:pPr>
      <w:r>
        <w:rPr>
          <w:sz w:val="18"/>
        </w:rPr>
        <w:t>5  |  **Logistics**  |  Hub-and-spoke distribution network  |  Demand forecasting, route optimization, warehouse management</w:t>
      </w:r>
    </w:p>
    <w:p>
      <w:pPr>
        <w:spacing w:after="40"/>
      </w:pPr>
      <w:r>
        <w:rPr>
          <w:sz w:val="18"/>
        </w:rPr>
        <w:t>6  |  **IoT Devices**  |  Smart switches, locks, meters, cameras  |  Voice control, automation, device troubleshooting</w:t>
      </w:r>
    </w:p>
    <w:p>
      <w:pPr>
        <w:spacing w:after="40"/>
      </w:pPr>
      <w:r>
        <w:rPr>
          <w:sz w:val="18"/>
        </w:rPr>
        <w:t>7  |  **Developer Platform**  |  Open APIs + AI coding assistant  |  Code generation, API docs, SDK, developer onboarding</w:t>
      </w:r>
    </w:p>
    <w:p>
      <w:pPr>
        <w:spacing w:after="40"/>
      </w:pPr>
      <w:r>
        <w:rPr>
          <w:sz w:val="18"/>
        </w:rPr>
        <w:t>8  |  **Installer Ecosystem**  |  Certified installation network  |  Installation guidance, troubleshooting, training, certification</w:t>
      </w:r>
    </w:p>
    <w:p>
      <w:pPr>
        <w:spacing w:after="40"/>
      </w:pPr>
      <w:r>
        <w:rPr>
          <w:sz w:val="18"/>
        </w:rPr>
        <w:t>9  |  **ERP System**  |  Accounting, inventory, HR, procurement  |  Financial reports, inventory prediction, tax compliance, auditing</w:t>
      </w:r>
    </w:p>
    <w:p>
      <w:pPr>
        <w:spacing w:after="40"/>
      </w:pPr>
      <w:r>
        <w:rPr>
          <w:sz w:val="18"/>
        </w:rPr>
        <w:t>10  |  **Real Estate**  |  Property buying, selling, renting  |  Property recommendations, price prediction, virtual tours</w:t>
      </w:r>
    </w:p>
    <w:p>
      <w:pPr>
        <w:pStyle w:val="Heading3"/>
      </w:pPr>
      <w:r>
        <w:rPr>
          <w:color w:val="F5A623"/>
        </w:rPr>
        <w:t>Data Flow: Every Action Feeds the AI</w:t>
      </w:r>
    </w:p>
    <w:p>
      <w:r>
        <w:t>```</w:t>
      </w:r>
    </w:p>
    <w:p>
      <w:r>
        <w:t>Customer buys solar panel</w:t>
      </w:r>
    </w:p>
    <w:p>
      <w:r>
        <w:t>|</w:t>
      </w:r>
    </w:p>
    <w:p>
      <w:r>
        <w:t>Marketplace records transaction</w:t>
      </w:r>
    </w:p>
    <w:p>
      <w:r>
        <w:t>|</w:t>
      </w:r>
    </w:p>
    <w:p>
      <w:r>
        <w:t>Logistics schedules delivery</w:t>
      </w:r>
    </w:p>
    <w:p>
      <w:r>
        <w:t>|</w:t>
      </w:r>
    </w:p>
    <w:p>
      <w:r>
        <w:t>Installer receives job</w:t>
      </w:r>
    </w:p>
    <w:p>
      <w:r>
        <w:t>|</w:t>
      </w:r>
    </w:p>
    <w:p>
      <w:r>
        <w:t>Fintech processes payment</w:t>
      </w:r>
    </w:p>
    <w:p>
      <w:r>
        <w:t>|</w:t>
      </w:r>
    </w:p>
    <w:p>
      <w:r>
        <w:t>AI analyzes demand patterns</w:t>
      </w:r>
    </w:p>
    <w:p>
      <w:r>
        <w:t>|</w:t>
      </w:r>
    </w:p>
    <w:p>
      <w:r>
        <w:t>System becomes smarter</w:t>
      </w:r>
    </w:p>
    <w:p>
      <w:r>
        <w:t>```</w:t>
      </w:r>
    </w:p>
    <w:p>
      <w:r>
        <w:t>All verticals share a central data lake and unified AI core. This creates powerful network effects — the more data flows, the smarter every vertical becomes.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3. AI MODEL STACK — FACT-CHECKED &amp; LICENSE-VERIFIED</w:t>
      </w:r>
    </w:p>
    <w:p>
      <w:pPr>
        <w:pStyle w:val="Heading3"/>
      </w:pPr>
      <w:r>
        <w:rPr>
          <w:color w:val="F5A623"/>
        </w:rPr>
        <w:t>Core LLM Models (All Apache-2.0 or MIT — can rebrand and close-source)</w:t>
      </w:r>
    </w:p>
    <w:p>
      <w:pPr>
        <w:spacing w:after="40"/>
      </w:pPr>
      <w:r>
        <w:rPr>
          <w:sz w:val="18"/>
        </w:rPr>
        <w:t>Model  |  Org  |  Size  |  License  |  VRAM (FP16)  |  VRAM (4-bit)  |  Best For  |  Download</w:t>
      </w:r>
    </w:p>
    <w:p>
      <w:pPr>
        <w:spacing w:after="40"/>
      </w:pPr>
      <w:r>
        <w:rPr>
          <w:sz w:val="18"/>
        </w:rPr>
        <w:t>**Qwen2.5-7B**  |  Alibaba  |  7B  |  Apache-2.0  |  ~14GB  |  ~4-6GB  |  General reasoning, central AI assistant  |  https://huggingface.co/Qwen</w:t>
      </w:r>
    </w:p>
    <w:p>
      <w:pPr>
        <w:spacing w:after="40"/>
      </w:pPr>
      <w:r>
        <w:rPr>
          <w:sz w:val="18"/>
        </w:rPr>
        <w:t>**Qwen2.5-0.5B**  |  Alibaba  |  0.5B  |  Apache-2.0  |  ~1GB  |  ~0.5GB  |  Edge AI, IoT devices, lightweight tasks  |  https://huggingface.co/Qwen</w:t>
      </w:r>
    </w:p>
    <w:p>
      <w:pPr>
        <w:spacing w:after="40"/>
      </w:pPr>
      <w:r>
        <w:rPr>
          <w:sz w:val="18"/>
        </w:rPr>
        <w:t>**Qwen2.5-1.5B**  |  Alibaba  |  1.5B  |  Apache-2.0  |  ~3GB  |  ~1.5GB  |  Small chatbots, customer support  |  https://huggingface.co/Qwen</w:t>
      </w:r>
    </w:p>
    <w:p>
      <w:pPr>
        <w:spacing w:after="40"/>
      </w:pPr>
      <w:r>
        <w:rPr>
          <w:sz w:val="18"/>
        </w:rPr>
        <w:t>**Qwen-VL**  |  Alibaba  |  7B  |  Apache-2.0  |  ~14GB  |  ~4-6GB  |  Image analysis, document reading, receipts  |  https://huggingface.co/Qwen</w:t>
      </w:r>
    </w:p>
    <w:p>
      <w:pPr>
        <w:spacing w:after="40"/>
      </w:pPr>
      <w:r>
        <w:rPr>
          <w:sz w:val="18"/>
        </w:rPr>
        <w:t>**Phi-3 Mini**  |  Microsoft  |  3.8B  |  MIT  |  ~8GB  |  ~3GB  |  Reasoning, analytics, recommendations  |  https://huggingface.co/microsoft</w:t>
      </w:r>
    </w:p>
    <w:p>
      <w:pPr>
        <w:spacing w:after="40"/>
      </w:pPr>
      <w:r>
        <w:rPr>
          <w:sz w:val="18"/>
        </w:rPr>
        <w:t>**Phi-4**  |  Microsoft  |  14B  |  MIT  |  ~28GB  |  ~8-10GB  |  Advanced reasoning (cloud/production only)  |  https://huggingface.co/microsoft</w:t>
      </w:r>
    </w:p>
    <w:p>
      <w:pPr>
        <w:spacing w:after="40"/>
      </w:pPr>
      <w:r>
        <w:rPr>
          <w:sz w:val="18"/>
        </w:rPr>
        <w:t>**Mistral-7B**  |  Mistral AI  |  7B  |  Apache-2.0  |  ~14GB  |  ~4-6GB  |  Customer service chatbot, content generation  |  https://huggingface.co/mistralai</w:t>
      </w:r>
    </w:p>
    <w:p>
      <w:pPr>
        <w:spacing w:after="40"/>
      </w:pPr>
      <w:r>
        <w:rPr>
          <w:sz w:val="18"/>
        </w:rPr>
        <w:t>**Mixtral-8x7B**  |  Mistral AI  |  46B MoE  |  Apache-2.0  |  ~90GB  |  ~24-30GB  |  Complex reasoning, fraud detection (cloud)  |  https://huggingface.co/mistralai</w:t>
      </w:r>
    </w:p>
    <w:p>
      <w:pPr>
        <w:spacing w:after="40"/>
      </w:pPr>
      <w:r>
        <w:rPr>
          <w:sz w:val="18"/>
        </w:rPr>
        <w:t>**DeepSeek-Coder-V2**  |  DeepSeek  |  6.7B  |  MIT  |  ~14GB  |  ~4-6GB  |  Code generation, developer assistant  |  https://huggingface.co/deepseek-ai</w:t>
      </w:r>
    </w:p>
    <w:p>
      <w:pPr>
        <w:spacing w:after="40"/>
      </w:pPr>
      <w:r>
        <w:rPr>
          <w:sz w:val="18"/>
        </w:rPr>
        <w:t>**SmolLM**  |  HuggingFace  |  135M-1.7B  |  Apache-2.0  |  ~0.3-3.5GB  |  N/A  |  Ultra-lightweight support bot, edge AI  |  https://huggingface.co/HuggingFaceTB</w:t>
      </w:r>
    </w:p>
    <w:p>
      <w:pPr>
        <w:spacing w:after="40"/>
      </w:pPr>
      <w:r>
        <w:rPr>
          <w:sz w:val="18"/>
        </w:rPr>
        <w:t>**TinyLlama**  |  Community  |  1.1B  |  Apache-2.0  |  ~2.5GB  |  ~1GB  |  Simple chatbot, IoT assistants  |  https://github.com/jzhang38/TinyLlama</w:t>
      </w:r>
    </w:p>
    <w:p>
      <w:pPr>
        <w:spacing w:after="40"/>
      </w:pPr>
      <w:r>
        <w:rPr>
          <w:sz w:val="18"/>
        </w:rPr>
        <w:t>**Whisper Large-v3**  |  OpenAI  |  1.5B  |  MIT  |  ~3GB  |  N/A  |  Speech-to-text, voice commands  |  https://github.com/openai/whisper</w:t>
      </w:r>
    </w:p>
    <w:p>
      <w:pPr>
        <w:pStyle w:val="Heading3"/>
      </w:pPr>
      <w:r>
        <w:rPr>
          <w:color w:val="F5A623"/>
        </w:rPr>
        <w:t>Specialized ML Models (Classification, Prediction, Detection)</w:t>
      </w:r>
    </w:p>
    <w:p>
      <w:pPr>
        <w:spacing w:after="40"/>
      </w:pPr>
      <w:r>
        <w:rPr>
          <w:sz w:val="18"/>
        </w:rPr>
        <w:t>Model  |  License  |  Size  |  Best For  |  Alternative  |  Recommended  |  Why</w:t>
      </w:r>
    </w:p>
    <w:p>
      <w:pPr>
        <w:spacing w:after="40"/>
      </w:pPr>
      <w:r>
        <w:rPr>
          <w:sz w:val="18"/>
        </w:rPr>
        <w:t>**BERT**  |  Apache-2.0  |  110M  |  Intent classification, text classification  |  DistilBERT (66M)  |  **DistilBERT**  |  97% of BERT accuracy at 40% the size and 60% faster</w:t>
      </w:r>
    </w:p>
    <w:p>
      <w:pPr>
        <w:spacing w:after="40"/>
      </w:pPr>
      <w:r>
        <w:rPr>
          <w:sz w:val="18"/>
        </w:rPr>
        <w:t>**DistilBERT**  |  Apache-2.0  |  66M  |  Sentiment analysis, expense categorization  |  BERT (110M)  |  **DistilBERT**  |  Lighter, faster, sufficient for PECH tasks</w:t>
      </w:r>
    </w:p>
    <w:p>
      <w:pPr>
        <w:spacing w:after="40"/>
      </w:pPr>
      <w:r>
        <w:rPr>
          <w:sz w:val="18"/>
        </w:rPr>
        <w:t>**MiniLM**  |  MIT  |  22M  |  Embeddings for search and similarity  |  E5-Small (33M)  |  **MiniLM**  |  Smaller, faster inference, excellent quality</w:t>
      </w:r>
    </w:p>
    <w:p>
      <w:pPr>
        <w:spacing w:after="40"/>
      </w:pPr>
      <w:r>
        <w:rPr>
          <w:sz w:val="18"/>
        </w:rPr>
        <w:t>**E5-Small**  |  MIT  |  33M  |  Search embeddings, semantic search  |  MiniLM (22M)  |  MiniLM (unless multilingual needed)  |  E5 better for multilingual</w:t>
      </w:r>
    </w:p>
    <w:p>
      <w:pPr>
        <w:spacing w:after="40"/>
      </w:pPr>
      <w:r>
        <w:rPr>
          <w:sz w:val="18"/>
        </w:rPr>
        <w:t>**XGBoost**  |  Apache-2.0  |  N/A  |  Fraud detection, credit scoring  |  LightGBM (MIT)  |  **XGBoost** for fraud, **LightGBM** for forecasting  |  XGBoost more robust for imbalanced data; LightGBM faster training</w:t>
      </w:r>
    </w:p>
    <w:p>
      <w:pPr>
        <w:spacing w:after="40"/>
      </w:pPr>
      <w:r>
        <w:rPr>
          <w:sz w:val="18"/>
        </w:rPr>
        <w:t>**LightGBM**  |  MIT  |  N/A  |  Demand forecasting, price prediction  |  XGBoost (Apache-2.0)  |  **LightGBM** for time-series  |  Faster, handles large datasets well</w:t>
      </w:r>
    </w:p>
    <w:p>
      <w:pPr>
        <w:spacing w:after="40"/>
      </w:pPr>
      <w:r>
        <w:rPr>
          <w:sz w:val="18"/>
        </w:rPr>
        <w:t>**Prophet**  |  MIT  |  N/A  |  Time-series forecasting (demand, revenue)  |  StatsForecast (Apache-2.0)  |  **Prophet** for simplicity  |  Easy API; StatsForecast for when you need multiple algorithms</w:t>
      </w:r>
    </w:p>
    <w:p>
      <w:pPr>
        <w:spacing w:after="40"/>
      </w:pPr>
      <w:r>
        <w:rPr>
          <w:sz w:val="18"/>
        </w:rPr>
        <w:t>**LightFM**  |  Apache-2.0  |  N/A  |  Hybrid recommendations  |  RecBole (MIT)  |  **LightFM** for production  |  Battle-tested; RecBole is better for research/experimentation</w:t>
      </w:r>
    </w:p>
    <w:p>
      <w:pPr>
        <w:spacing w:after="40"/>
      </w:pPr>
      <w:r>
        <w:rPr>
          <w:sz w:val="18"/>
        </w:rPr>
        <w:t>**Isolation Forest**  |  BSD (scikit-learn)  |  N/A  |  Anomaly detection (auditing)  |  PyOD (BSD)  |  **Isolation Forest**  |  Built into scikit-learn, no extra dependency</w:t>
      </w:r>
    </w:p>
    <w:p>
      <w:pPr>
        <w:pStyle w:val="Heading3"/>
      </w:pPr>
      <w:r>
        <w:rPr>
          <w:color w:val="F5A623"/>
        </w:rPr>
        <w:t>Speech &amp; Voice Models</w:t>
      </w:r>
    </w:p>
    <w:p>
      <w:pPr>
        <w:spacing w:after="40"/>
      </w:pPr>
      <w:r>
        <w:rPr>
          <w:sz w:val="18"/>
        </w:rPr>
        <w:t>Model  |  License  |  Best For  |  Alternative  |  Recommended</w:t>
      </w:r>
    </w:p>
    <w:p>
      <w:pPr>
        <w:spacing w:after="40"/>
      </w:pPr>
      <w:r>
        <w:rPr>
          <w:sz w:val="18"/>
        </w:rPr>
        <w:t>**Whisper** (OpenAI)  |  MIT  |  Speech-to-text  |  whisper.cpp (MIT), Kaldi (Apache-2.0)  |  **Whisper** — best accuracy; use **whisper.cpp** for edge/CPU</w:t>
      </w:r>
    </w:p>
    <w:p>
      <w:pPr>
        <w:spacing w:after="40"/>
      </w:pPr>
      <w:r>
        <w:rPr>
          <w:sz w:val="18"/>
        </w:rPr>
        <w:t>**Piper TTS**  |  MIT  |  Text-to-speech  |  Kokoro TTS (Apache-2.0), MeloTTS (MIT)  |  **Piper** — fastest, smallest, great quality</w:t>
      </w:r>
    </w:p>
    <w:p>
      <w:pPr>
        <w:spacing w:after="40"/>
      </w:pPr>
      <w:r>
        <w:rPr>
          <w:sz w:val="18"/>
        </w:rPr>
        <w:t>**Kokoro TTS**  |  Apache-2.0  |  High-quality TTS  |  Piper (MIT)  |  Use when quality matters more than speed</w:t>
      </w:r>
    </w:p>
    <w:p>
      <w:pPr>
        <w:pStyle w:val="Heading3"/>
      </w:pPr>
      <w:r>
        <w:rPr>
          <w:color w:val="F5A623"/>
        </w:rPr>
        <w:t>Vision &amp; Document Processing</w:t>
      </w:r>
    </w:p>
    <w:p>
      <w:pPr>
        <w:spacing w:after="40"/>
      </w:pPr>
      <w:r>
        <w:rPr>
          <w:sz w:val="18"/>
        </w:rPr>
        <w:t>Model  |  License  |  Best For  |  Alternative  |  Recommended</w:t>
      </w:r>
    </w:p>
    <w:p>
      <w:pPr>
        <w:spacing w:after="40"/>
      </w:pPr>
      <w:r>
        <w:rPr>
          <w:sz w:val="18"/>
        </w:rPr>
        <w:t>**PaddleOCR**  |  Apache-2.0  |  Invoice/receipt OCR  |  Tesseract (Apache-2.0), docTR (Apache-2.0)  |  **PaddleOCR** — best accuracy for structured docs</w:t>
      </w:r>
    </w:p>
    <w:p>
      <w:pPr>
        <w:spacing w:after="40"/>
      </w:pPr>
      <w:r>
        <w:rPr>
          <w:sz w:val="18"/>
        </w:rPr>
        <w:t>**Tesseract**  |  Apache-2.0  |  General OCR  |  PaddleOCR  |  Use for simple text extraction</w:t>
      </w:r>
    </w:p>
    <w:p>
      <w:pPr>
        <w:spacing w:after="40"/>
      </w:pPr>
      <w:r>
        <w:rPr>
          <w:sz w:val="18"/>
        </w:rPr>
        <w:t>**RT-DETR**  |  Apache-2.0  |  Object detection  |  Detectron2 (Apache-2.0)  |  **RT-DETR** — replaced YOLOv8 (AGPL license issue)</w:t>
      </w:r>
    </w:p>
    <w:p>
      <w:pPr>
        <w:spacing w:after="40"/>
      </w:pPr>
      <w:r>
        <w:rPr>
          <w:sz w:val="18"/>
        </w:rPr>
        <w:t>**Detectron2**  |  Apache-2.0  |  Instance segmentation  |  RT-DETR  |  Use when you need segmentation, not just detection</w:t>
      </w:r>
    </w:p>
    <w:p>
      <w:pPr>
        <w:spacing w:after="40"/>
      </w:pPr>
      <w:r>
        <w:rPr>
          <w:sz w:val="18"/>
        </w:rPr>
        <w:t>**OpenCV**  |  Apache-2.0  |  Image processing  |  N/A  |  **Essential** — used in every vision pipeline</w:t>
      </w:r>
    </w:p>
    <w:p>
      <w:pPr>
        <w:spacing w:after="40"/>
      </w:pPr>
      <w:r>
        <w:rPr>
          <w:sz w:val="18"/>
        </w:rPr>
        <w:t>**Qwen-VL**  |  Apache-2.0  |  Image understanding, photo analysis  |  N/A  |  **Qwen-VL** — only multimodal LLM in our stack</w:t>
      </w:r>
    </w:p>
    <w:p>
      <w:pPr>
        <w:pStyle w:val="Heading3"/>
      </w:pPr>
      <w:r>
        <w:rPr>
          <w:color w:val="F5A623"/>
        </w:rPr>
        <w:t>Translation</w:t>
      </w:r>
    </w:p>
    <w:p>
      <w:pPr>
        <w:spacing w:after="40"/>
      </w:pPr>
      <w:r>
        <w:rPr>
          <w:sz w:val="18"/>
        </w:rPr>
        <w:t>Model  |  License  |  Best For  |  Alternative  |  Recommended</w:t>
      </w:r>
    </w:p>
    <w:p>
      <w:pPr>
        <w:spacing w:after="40"/>
      </w:pPr>
      <w:r>
        <w:rPr>
          <w:sz w:val="18"/>
        </w:rPr>
        <w:t>**Argos Translate**  |  MIT  |  Offline translation  |  OpenNMT (MIT), MarianMT (MIT)  |  **Argos** — easiest to deploy, offline capable</w:t>
      </w:r>
    </w:p>
    <w:p>
      <w:pPr>
        <w:spacing w:after="40"/>
      </w:pPr>
      <w:r>
        <w:rPr>
          <w:sz w:val="18"/>
        </w:rPr>
        <w:t>**MarianMT**  |  MIT  |  Batch translation  |  Argos Translate  |  Use for high-volume translation pipelines</w:t>
      </w:r>
    </w:p>
    <w:p>
      <w:pPr>
        <w:pStyle w:val="Heading3"/>
      </w:pPr>
      <w:r>
        <w:rPr>
          <w:color w:val="F5A623"/>
        </w:rPr>
        <w:t>Image Editing AI (User-Facing Marketplace Features)</w:t>
      </w:r>
    </w:p>
    <w:p>
      <w:pPr>
        <w:spacing w:after="40"/>
      </w:pPr>
      <w:r>
        <w:rPr>
          <w:sz w:val="18"/>
        </w:rPr>
        <w:t>Model/Tool  |  License  |  Capability  |  Notes</w:t>
      </w:r>
    </w:p>
    <w:p>
      <w:pPr>
        <w:spacing w:after="40"/>
      </w:pPr>
      <w:r>
        <w:rPr>
          <w:sz w:val="18"/>
        </w:rPr>
        <w:t>**rembg** (U2-Net)  |  MIT  |  Background removal  |  Lightweight, fast, CPU-capable</w:t>
      </w:r>
    </w:p>
    <w:p>
      <w:pPr>
        <w:spacing w:after="40"/>
      </w:pPr>
      <w:r>
        <w:rPr>
          <w:sz w:val="18"/>
        </w:rPr>
        <w:t>**Stable Diffusion XL**  |  CreativeML Open RAIL-M  |  Image generation, virtual staging  |  **Note:** Open RAIL license has restrictions on harmful content but allows commercial use and modification</w:t>
      </w:r>
    </w:p>
    <w:p>
      <w:pPr>
        <w:spacing w:after="40"/>
      </w:pPr>
      <w:r>
        <w:rPr>
          <w:sz w:val="18"/>
        </w:rPr>
        <w:t>**InstructPix2Pix**  |  MIT  |  Image editing via text instructions  |  "Make this brighter", "remove the watermark"</w:t>
      </w:r>
    </w:p>
    <w:p>
      <w:pPr>
        <w:spacing w:after="40"/>
      </w:pPr>
      <w:r>
        <w:rPr>
          <w:sz w:val="18"/>
        </w:rPr>
        <w:t>**OpenCV**  |  Apache-2.0  |  Basic image editing (resize, crop, filters)  |  Foundation layer for all image features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4. MODEL-TO-BUSINESS MAPPING</w:t>
      </w:r>
    </w:p>
    <w:p>
      <w:pPr>
        <w:pStyle w:val="Heading3"/>
      </w:pPr>
      <w:r>
        <w:rPr>
          <w:color w:val="F5A623"/>
        </w:rPr>
        <w:t>Which Models Power Which Vertical</w:t>
      </w:r>
    </w:p>
    <w:p>
      <w:pPr>
        <w:spacing w:after="40"/>
      </w:pPr>
      <w:r>
        <w:rPr>
          <w:sz w:val="18"/>
        </w:rPr>
        <w:t>Vertical  |  Primary Model  |  Secondary Model  |  ML Models  |  Speech/Vision</w:t>
      </w:r>
    </w:p>
    <w:p>
      <w:pPr>
        <w:spacing w:after="40"/>
      </w:pPr>
      <w:r>
        <w:rPr>
          <w:sz w:val="18"/>
        </w:rPr>
        <w:t>**Solar**  |  Qwen2.5-7B (sizing, advisory)  |  Phi-3 Mini (recommendations)  |  Prophet (demand forecast)  |  Whisper (voice)</w:t>
      </w:r>
    </w:p>
    <w:p>
      <w:pPr>
        <w:spacing w:after="40"/>
      </w:pPr>
      <w:r>
        <w:rPr>
          <w:sz w:val="18"/>
        </w:rPr>
        <w:t>**Marketplace**  |  Mistral-7B (product descriptions)  |  Phi-3 Mini (search ranking)  |  LightFM (recommendations), LightGBM (pricing)  |  rembg (product photos)</w:t>
      </w:r>
    </w:p>
    <w:p>
      <w:pPr>
        <w:spacing w:after="40"/>
      </w:pPr>
      <w:r>
        <w:rPr>
          <w:sz w:val="18"/>
        </w:rPr>
        <w:t>**Fintech**  |  Qwen2.5-7B (support, insights)  |  Mixtral-8x7B (fraud, cloud)  |  XGBoost (fraud detection), Isolation Forest (anomalies)  |  PaddleOCR (receipts)</w:t>
      </w:r>
    </w:p>
    <w:p>
      <w:pPr>
        <w:spacing w:after="40"/>
      </w:pPr>
      <w:r>
        <w:rPr>
          <w:sz w:val="18"/>
        </w:rPr>
        <w:t>**PMAP**  |  Qwen2.5-7B (business search)  |  Phi-3 Mini (location ranking)  |  LightGBM (demand mapping)  |  —</w:t>
      </w:r>
    </w:p>
    <w:p>
      <w:pPr>
        <w:spacing w:after="40"/>
      </w:pPr>
      <w:r>
        <w:rPr>
          <w:sz w:val="18"/>
        </w:rPr>
        <w:t>**Logistics**  |  Qwen2.5-7B (route optimization)  |  Phi-3 Mini (demand forecast)  |  Prophet (inventory prediction)  |  Whisper (driver voice)</w:t>
      </w:r>
    </w:p>
    <w:p>
      <w:pPr>
        <w:spacing w:after="40"/>
      </w:pPr>
      <w:r>
        <w:rPr>
          <w:sz w:val="18"/>
        </w:rPr>
        <w:t>**IoT**  |  SmolLM / TinyLlama (edge)  |  Qwen2.5-0.5B (device assistant)  |  —  |  Whisper (voice control)</w:t>
      </w:r>
    </w:p>
    <w:p>
      <w:pPr>
        <w:spacing w:after="40"/>
      </w:pPr>
      <w:r>
        <w:rPr>
          <w:sz w:val="18"/>
        </w:rPr>
        <w:t>**Developer Platform**  |  DeepSeek-Coder (code gen)  |  Qwen2.5-7B (docs assistant)  |  —  |  —</w:t>
      </w:r>
    </w:p>
    <w:p>
      <w:pPr>
        <w:spacing w:after="40"/>
      </w:pPr>
      <w:r>
        <w:rPr>
          <w:sz w:val="18"/>
        </w:rPr>
        <w:t>**Installer**  |  Qwen2.5-7B (technical assistant)  |  Mistral-7B (troubleshooting)  |  —  |  Whisper (voice), Qwen-VL (photo analysis)</w:t>
      </w:r>
    </w:p>
    <w:p>
      <w:pPr>
        <w:spacing w:after="40"/>
      </w:pPr>
      <w:r>
        <w:rPr>
          <w:sz w:val="18"/>
        </w:rPr>
        <w:t>**ERP**  |  Phi-3 Mini (reports, analytics)  |  Qwen2.5-7B (accounting AI)  |  XGBoost (anomaly), LightGBM (forecast)  |  PaddleOCR (invoices)</w:t>
      </w:r>
    </w:p>
    <w:p>
      <w:pPr>
        <w:spacing w:after="40"/>
      </w:pPr>
      <w:r>
        <w:rPr>
          <w:sz w:val="18"/>
        </w:rPr>
        <w:t>**Real Estate**  |  Qwen2.5-7B (property assistant)  |  Phi-3 Mini (price prediction)  |  LightFM (recommendations), LightGBM (valuation)  |  Qwen-VL (property photos)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5. OPEN-SOURCE PLATFORM STACK</w:t>
      </w:r>
    </w:p>
    <w:p>
      <w:r>
        <w:t>All tools are verified Apache-2.0 or MIT unless noted. Tools with license issues have been replaced.</w:t>
      </w:r>
    </w:p>
    <w:p>
      <w:pPr>
        <w:spacing w:after="40"/>
      </w:pPr>
      <w:r>
        <w:rPr>
          <w:sz w:val="18"/>
        </w:rPr>
        <w:t>#  |  Category  |  Tool  |  License  |  Replaces  |  Link</w:t>
      </w:r>
    </w:p>
    <w:p>
      <w:pPr>
        <w:spacing w:after="40"/>
      </w:pPr>
      <w:r>
        <w:rPr>
          <w:sz w:val="18"/>
        </w:rPr>
        <w:t>1  |  **Identity &amp; Auth**  |  Keycloak  |  Apache-2.0  |  —  |  https://github.com/keycloak/keycloak</w:t>
      </w:r>
    </w:p>
    <w:p>
      <w:pPr>
        <w:spacing w:after="40"/>
      </w:pPr>
      <w:r>
        <w:rPr>
          <w:sz w:val="18"/>
        </w:rPr>
        <w:t>2  |  **API Gateway**  |  Apache APISIX  |  Apache-2.0  |  —  |  https://github.com/apache/apisix</w:t>
      </w:r>
    </w:p>
    <w:p>
      <w:pPr>
        <w:spacing w:after="40"/>
      </w:pPr>
      <w:r>
        <w:rPr>
          <w:sz w:val="18"/>
        </w:rPr>
        <w:t>3  |  **ERP System**  |  ERPNext  |  MIT  |  —  |  https://github.com/frappe/erpnext</w:t>
      </w:r>
    </w:p>
    <w:p>
      <w:pPr>
        <w:spacing w:after="40"/>
      </w:pPr>
      <w:r>
        <w:rPr>
          <w:sz w:val="18"/>
        </w:rPr>
        <w:t>4  |  **Core Banking**  |  Apache Fineract  |  Apache-2.0  |  —  |  https://github.com/apache/fineract</w:t>
      </w:r>
    </w:p>
    <w:p>
      <w:pPr>
        <w:spacing w:after="40"/>
      </w:pPr>
      <w:r>
        <w:rPr>
          <w:sz w:val="18"/>
        </w:rPr>
        <w:t>5  |  **Marketplace**  |  Medusa  |  MIT  |  —  |  https://github.com/medusajs/medusa</w:t>
      </w:r>
    </w:p>
    <w:p>
      <w:pPr>
        <w:spacing w:after="40"/>
      </w:pPr>
      <w:r>
        <w:rPr>
          <w:sz w:val="18"/>
        </w:rPr>
        <w:t>6  |  **Logistics Routing**  |  OSRM  |  BSD  |  —  |  https://github.com/Project-OSRM/osrm-backend</w:t>
      </w:r>
    </w:p>
    <w:p>
      <w:pPr>
        <w:spacing w:after="40"/>
      </w:pPr>
      <w:r>
        <w:rPr>
          <w:sz w:val="18"/>
        </w:rPr>
        <w:t>7  |  **Real Estate**  |  Medusa (extended)  |  MIT  |  Sharetribe Flex (proprietary)  |  Extend Medusa with property listing modules</w:t>
      </w:r>
    </w:p>
    <w:p>
      <w:pPr>
        <w:spacing w:after="40"/>
      </w:pPr>
      <w:r>
        <w:rPr>
          <w:sz w:val="18"/>
        </w:rPr>
        <w:t>8  |  **Procurement**  |  OpenProcurement  |  Apache-2.0  |  —  |  https://github.com/openprocurement</w:t>
      </w:r>
    </w:p>
    <w:p>
      <w:pPr>
        <w:spacing w:after="40"/>
      </w:pPr>
      <w:r>
        <w:rPr>
          <w:sz w:val="18"/>
        </w:rPr>
        <w:t>9  |  **IoT Platform**  |  ThingsBoard CE  |  Apache-2.0  |  —  |  https://github.com/thingsboard/thingsboard</w:t>
      </w:r>
    </w:p>
    <w:p>
      <w:pPr>
        <w:spacing w:after="40"/>
      </w:pPr>
      <w:r>
        <w:rPr>
          <w:sz w:val="18"/>
        </w:rPr>
        <w:t>10  |  **Customer Support**  |  Chatwoot  |  MIT  |  —  |  https://github.com/chatwoot/chatwoot</w:t>
      </w:r>
    </w:p>
    <w:p>
      <w:pPr>
        <w:spacing w:after="40"/>
      </w:pPr>
      <w:r>
        <w:rPr>
          <w:sz w:val="18"/>
        </w:rPr>
        <w:t>11  |  **Workflow Automation**  |  Apache Airflow  |  Apache-2.0  |  n8n (Sustainable Use License)  |  https://github.com/apache/airflow</w:t>
      </w:r>
    </w:p>
    <w:p>
      <w:pPr>
        <w:spacing w:after="40"/>
      </w:pPr>
      <w:r>
        <w:rPr>
          <w:sz w:val="18"/>
        </w:rPr>
        <w:t>12  |  **Analytics/BI**  |  Apache Superset  |  Apache-2.0  |  Metabase (AGPL)  |  https://github.com/apache/superset</w:t>
      </w:r>
    </w:p>
    <w:p>
      <w:pPr>
        <w:spacing w:after="40"/>
      </w:pPr>
      <w:r>
        <w:rPr>
          <w:sz w:val="18"/>
        </w:rPr>
        <w:t>13  |  **AI Orchestration**  |  LangChain  |  MIT  |  —  |  https://github.com/langchain-ai/langchain</w:t>
      </w:r>
    </w:p>
    <w:p>
      <w:pPr>
        <w:spacing w:after="40"/>
      </w:pPr>
      <w:r>
        <w:rPr>
          <w:sz w:val="18"/>
        </w:rPr>
        <w:t>14  |  **Agent Framework**  |  LangGraph  |  MIT  |  AutoGen (less mature)  |  https://github.com/langchain-ai/langgraph</w:t>
      </w:r>
    </w:p>
    <w:p>
      <w:pPr>
        <w:spacing w:after="40"/>
      </w:pPr>
      <w:r>
        <w:rPr>
          <w:sz w:val="18"/>
        </w:rPr>
        <w:t>15  |  **LLM Serving (dev)**  |  Ollama  |  MIT  |  —  |  https://github.com/ollama/ollama</w:t>
      </w:r>
    </w:p>
    <w:p>
      <w:pPr>
        <w:spacing w:after="40"/>
      </w:pPr>
      <w:r>
        <w:rPr>
          <w:sz w:val="18"/>
        </w:rPr>
        <w:t>16  |  **LLM Serving (prod)**  |  vLLM  |  Apache-2.0  |  —  |  https://github.com/vllm-project/vllm</w:t>
      </w:r>
    </w:p>
    <w:p>
      <w:pPr>
        <w:spacing w:after="40"/>
      </w:pPr>
      <w:r>
        <w:rPr>
          <w:sz w:val="18"/>
        </w:rPr>
        <w:t>17  |  **Vector Database**  |  Qdrant  |  Apache-2.0  |  —  |  https://github.com/qdrant/qdrant</w:t>
      </w:r>
    </w:p>
    <w:p>
      <w:pPr>
        <w:spacing w:after="40"/>
      </w:pPr>
      <w:r>
        <w:rPr>
          <w:sz w:val="18"/>
        </w:rPr>
        <w:t>18  |  **Relational DB**  |  PostgreSQL  |  PostgreSQL License  |  —  |  https://www.postgresql.org</w:t>
      </w:r>
    </w:p>
    <w:p>
      <w:pPr>
        <w:spacing w:after="40"/>
      </w:pPr>
      <w:r>
        <w:rPr>
          <w:sz w:val="18"/>
        </w:rPr>
        <w:t>19  |  **Graph DB**  |  Apache AGE  |  Apache-2.0  |  Neo4j (GPL/Commercial)  |  https://github.com/apache/age</w:t>
      </w:r>
    </w:p>
    <w:p>
      <w:pPr>
        <w:spacing w:after="40"/>
      </w:pPr>
      <w:r>
        <w:rPr>
          <w:sz w:val="18"/>
        </w:rPr>
        <w:t>20  |  **Analytics DB**  |  DuckDB  |  MIT  |  —  |  https://github.com/duckdb/duckdb</w:t>
      </w:r>
    </w:p>
    <w:p>
      <w:pPr>
        <w:spacing w:after="40"/>
      </w:pPr>
      <w:r>
        <w:rPr>
          <w:sz w:val="18"/>
        </w:rPr>
        <w:t>21  |  **Cache**  |  Redis  |  BSD  |  —  |  https://github.com/redis/redis</w:t>
      </w:r>
    </w:p>
    <w:p>
      <w:pPr>
        <w:spacing w:after="40"/>
      </w:pPr>
      <w:r>
        <w:rPr>
          <w:sz w:val="18"/>
        </w:rPr>
        <w:t>22  |  **Event Streaming**  |  Apache Kafka  |  Apache-2.0  |  —  |  https://github.com/apache/kafka</w:t>
      </w:r>
    </w:p>
    <w:p>
      <w:pPr>
        <w:spacing w:after="40"/>
      </w:pPr>
      <w:r>
        <w:rPr>
          <w:sz w:val="18"/>
        </w:rPr>
        <w:t>23  |  **Object Detection**  |  RT-DETR  |  Apache-2.0  |  YOLOv8 (AGPL)  |  https://github.com/PaddlePaddle/PaddleDetection</w:t>
      </w:r>
    </w:p>
    <w:p>
      <w:pPr>
        <w:spacing w:after="40"/>
      </w:pPr>
      <w:r>
        <w:rPr>
          <w:sz w:val="18"/>
        </w:rPr>
        <w:t>24  |  **Recommendation**  |  LightFM  |  Apache-2.0  |  —  |  https://github.com/lyst/lightfm</w:t>
      </w:r>
    </w:p>
    <w:p>
      <w:pPr>
        <w:spacing w:after="40"/>
      </w:pPr>
      <w:r>
        <w:rPr>
          <w:sz w:val="18"/>
        </w:rPr>
        <w:t>25  |  **Fraud Detection**  |  XGBoost  |  Apache-2.0  |  —  |  https://github.com/dmlc/xgboost</w:t>
      </w:r>
    </w:p>
    <w:p>
      <w:pPr>
        <w:spacing w:after="40"/>
      </w:pPr>
      <w:r>
        <w:rPr>
          <w:sz w:val="18"/>
        </w:rPr>
        <w:t>26  |  **Forecasting**  |  Prophet  |  MIT  |  —  |  https://github.com/facebook/prophet</w:t>
      </w:r>
    </w:p>
    <w:p>
      <w:pPr>
        <w:spacing w:after="40"/>
      </w:pPr>
      <w:r>
        <w:rPr>
          <w:sz w:val="18"/>
        </w:rPr>
        <w:t>27  |  **OCR**  |  PaddleOCR  |  Apache-2.0  |  —  |  https://github.com/PaddlePaddle/PaddleOCR</w:t>
      </w:r>
    </w:p>
    <w:p>
      <w:pPr>
        <w:spacing w:after="40"/>
      </w:pPr>
      <w:r>
        <w:rPr>
          <w:sz w:val="18"/>
        </w:rPr>
        <w:t>28  |  **Embeddings**  |  Sentence Transformers  |  Apache-2.0  |  —  |  https://github.com/UKPLab/sentence-transformers</w:t>
      </w:r>
    </w:p>
    <w:p>
      <w:pPr>
        <w:spacing w:after="40"/>
      </w:pPr>
      <w:r>
        <w:rPr>
          <w:sz w:val="18"/>
        </w:rPr>
        <w:t>29  |  **Monitoring**  |  Grafana  |  AGPL-3.0  |  —  |  Use for internal monitoring only (AGPL OK for internal)</w:t>
      </w:r>
    </w:p>
    <w:p>
      <w:pPr>
        <w:spacing w:after="40"/>
      </w:pPr>
      <w:r>
        <w:rPr>
          <w:sz w:val="18"/>
        </w:rPr>
        <w:t>30  |  **Container Orchestration**  |  Kubernetes  |  Apache-2.0  |  —  |  https://github.com/kubernetes/kubernetes</w:t>
      </w:r>
    </w:p>
    <w:p>
      <w:pPr>
        <w:pStyle w:val="Heading3"/>
      </w:pPr>
      <w:r>
        <w:rPr>
          <w:color w:val="F5A623"/>
        </w:rPr>
        <w:t>License Replacements Made</w:t>
      </w:r>
    </w:p>
    <w:p>
      <w:pPr>
        <w:spacing w:after="40"/>
      </w:pPr>
      <w:r>
        <w:rPr>
          <w:sz w:val="18"/>
        </w:rPr>
        <w:t>Original Tool  |  Problem  |  Replacement  |  Why</w:t>
      </w:r>
    </w:p>
    <w:p>
      <w:pPr>
        <w:spacing w:after="40"/>
      </w:pPr>
      <w:r>
        <w:rPr>
          <w:sz w:val="18"/>
        </w:rPr>
        <w:t>Metabase  |  AGPL-3.0 — must share modified source  |  **Apache Superset**  |  Same BI capabilities, Apache-2.0</w:t>
      </w:r>
    </w:p>
    <w:p>
      <w:pPr>
        <w:spacing w:after="40"/>
      </w:pPr>
      <w:r>
        <w:rPr>
          <w:sz w:val="18"/>
        </w:rPr>
        <w:t>n8n  |  Sustainable Use License — can't resell  |  **Apache Airflow**  |  Full workflow automation, no restrictions</w:t>
      </w:r>
    </w:p>
    <w:p>
      <w:pPr>
        <w:spacing w:after="40"/>
      </w:pPr>
      <w:r>
        <w:rPr>
          <w:sz w:val="18"/>
        </w:rPr>
        <w:t>YOLOv8  |  AGPL-3.0 — copyleft, must share source  |  **RT-DETR**  |  Real-time detection, Apache-2.0, comparable accuracy</w:t>
      </w:r>
    </w:p>
    <w:p>
      <w:pPr>
        <w:spacing w:after="40"/>
      </w:pPr>
      <w:r>
        <w:rPr>
          <w:sz w:val="18"/>
        </w:rPr>
        <w:t>Sharetribe Flex  |  Proprietary SaaS  |  **Medusa (extended)**  |  Already in our stack, MIT license</w:t>
      </w:r>
    </w:p>
    <w:p>
      <w:pPr>
        <w:spacing w:after="40"/>
      </w:pPr>
      <w:r>
        <w:rPr>
          <w:sz w:val="18"/>
        </w:rPr>
        <w:t>Neo4j  |  GPL Community / Commercial Enterprise  |  **Apache AGE**  |  Runs as PostgreSQL extension, Apache-2.0</w:t>
      </w:r>
    </w:p>
    <w:p>
      <w:pPr>
        <w:spacing w:after="40"/>
      </w:pPr>
      <w:r>
        <w:rPr>
          <w:sz w:val="18"/>
        </w:rPr>
        <w:t>AutoGen  |  Microsoft, less mature  |  **LangGraph**  |  More mature agent orchestration, MIT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6. MICROSERVICE ARCHITECTURE</w:t>
      </w:r>
    </w:p>
    <w:p>
      <w:pPr>
        <w:pStyle w:val="Heading3"/>
      </w:pPr>
      <w:r>
        <w:rPr>
          <w:color w:val="F5A623"/>
        </w:rPr>
        <w:t>78 Microservices Across 11 Domains</w:t>
      </w:r>
    </w:p>
    <w:p>
      <w:pPr>
        <w:pStyle w:val="Heading4"/>
      </w:pPr>
      <w:r>
        <w:rPr>
          <w:color w:val="E08A00"/>
        </w:rPr>
        <w:t>Domain 1: Identity &amp; Security (6 services)</w:t>
      </w:r>
    </w:p>
    <w:p>
      <w:pPr>
        <w:spacing w:after="40"/>
      </w:pPr>
      <w:r>
        <w:rPr>
          <w:sz w:val="18"/>
        </w:rPr>
        <w:t>Service  |  Purpose  |  Platform</w:t>
      </w:r>
    </w:p>
    <w:p>
      <w:pPr>
        <w:spacing w:after="40"/>
      </w:pPr>
      <w:r>
        <w:rPr>
          <w:sz w:val="18"/>
        </w:rPr>
        <w:t>Auth Service  |  Login, OAuth2, SSO  |  Keycloak</w:t>
      </w:r>
    </w:p>
    <w:p>
      <w:pPr>
        <w:spacing w:after="40"/>
      </w:pPr>
      <w:r>
        <w:rPr>
          <w:sz w:val="18"/>
        </w:rPr>
        <w:t>User Identity Service  |  Unified user profiles  |  Keycloak</w:t>
      </w:r>
    </w:p>
    <w:p>
      <w:pPr>
        <w:spacing w:after="40"/>
      </w:pPr>
      <w:r>
        <w:rPr>
          <w:sz w:val="18"/>
        </w:rPr>
        <w:t>Role Management Service  |  Roles and permissions  |  Keycloak</w:t>
      </w:r>
    </w:p>
    <w:p>
      <w:pPr>
        <w:spacing w:after="40"/>
      </w:pPr>
      <w:r>
        <w:rPr>
          <w:sz w:val="18"/>
        </w:rPr>
        <w:t>Session Service  |  Session tokens  |  Keycloak</w:t>
      </w:r>
    </w:p>
    <w:p>
      <w:pPr>
        <w:spacing w:after="40"/>
      </w:pPr>
      <w:r>
        <w:rPr>
          <w:sz w:val="18"/>
        </w:rPr>
        <w:t>API Key Service  |  Developer API authentication  |  Custom + APISIX</w:t>
      </w:r>
    </w:p>
    <w:p>
      <w:pPr>
        <w:spacing w:after="40"/>
      </w:pPr>
      <w:r>
        <w:rPr>
          <w:sz w:val="18"/>
        </w:rPr>
        <w:t>Audit Log Service  |  Security logs  |  Custom</w:t>
      </w:r>
    </w:p>
    <w:p>
      <w:pPr>
        <w:pStyle w:val="Heading4"/>
      </w:pPr>
      <w:r>
        <w:rPr>
          <w:color w:val="E08A00"/>
        </w:rPr>
        <w:t>Domain 2: User Platform (8 services)</w:t>
      </w:r>
    </w:p>
    <w:p>
      <w:pPr>
        <w:spacing w:after="40"/>
      </w:pPr>
      <w:r>
        <w:rPr>
          <w:sz w:val="18"/>
        </w:rPr>
        <w:t>Service  |  Purpose</w:t>
      </w:r>
    </w:p>
    <w:p>
      <w:pPr>
        <w:spacing w:after="40"/>
      </w:pPr>
      <w:r>
        <w:rPr>
          <w:sz w:val="18"/>
        </w:rPr>
        <w:t>Customer Service  |  Manage end customers</w:t>
      </w:r>
    </w:p>
    <w:p>
      <w:pPr>
        <w:spacing w:after="40"/>
      </w:pPr>
      <w:r>
        <w:rPr>
          <w:sz w:val="18"/>
        </w:rPr>
        <w:t>Merchant Service  |  Manage marketplace vendors</w:t>
      </w:r>
    </w:p>
    <w:p>
      <w:pPr>
        <w:spacing w:after="40"/>
      </w:pPr>
      <w:r>
        <w:rPr>
          <w:sz w:val="18"/>
        </w:rPr>
        <w:t>Installer Service  |  Solar/IoT installers</w:t>
      </w:r>
    </w:p>
    <w:p>
      <w:pPr>
        <w:spacing w:after="40"/>
      </w:pPr>
      <w:r>
        <w:rPr>
          <w:sz w:val="18"/>
        </w:rPr>
        <w:t>Agent Service  |  Fintech agents</w:t>
      </w:r>
    </w:p>
    <w:p>
      <w:pPr>
        <w:spacing w:after="40"/>
      </w:pPr>
      <w:r>
        <w:rPr>
          <w:sz w:val="18"/>
        </w:rPr>
        <w:t>Employee Service  |  Company staff</w:t>
      </w:r>
    </w:p>
    <w:p>
      <w:pPr>
        <w:spacing w:after="40"/>
      </w:pPr>
      <w:r>
        <w:rPr>
          <w:sz w:val="18"/>
        </w:rPr>
        <w:t>Profile Service  |  User profile data</w:t>
      </w:r>
    </w:p>
    <w:p>
      <w:pPr>
        <w:spacing w:after="40"/>
      </w:pPr>
      <w:r>
        <w:rPr>
          <w:sz w:val="18"/>
        </w:rPr>
        <w:t>Notification Service  |  Email, SMS, push</w:t>
      </w:r>
    </w:p>
    <w:p>
      <w:pPr>
        <w:spacing w:after="40"/>
      </w:pPr>
      <w:r>
        <w:rPr>
          <w:sz w:val="18"/>
        </w:rPr>
        <w:t>Messaging Service  |  In-app communication</w:t>
      </w:r>
    </w:p>
    <w:p>
      <w:pPr>
        <w:pStyle w:val="Heading4"/>
      </w:pPr>
      <w:r>
        <w:rPr>
          <w:color w:val="E08A00"/>
        </w:rPr>
        <w:t>Domain 3: Marketplace (10 services)</w:t>
      </w:r>
    </w:p>
    <w:p>
      <w:pPr>
        <w:spacing w:after="40"/>
      </w:pPr>
      <w:r>
        <w:rPr>
          <w:sz w:val="18"/>
        </w:rPr>
        <w:t>Service  |  Purpose  |  Platform</w:t>
      </w:r>
    </w:p>
    <w:p>
      <w:pPr>
        <w:spacing w:after="40"/>
      </w:pPr>
      <w:r>
        <w:rPr>
          <w:sz w:val="18"/>
        </w:rPr>
        <w:t>Product Catalog Service  |  Product listings  |  Medusa</w:t>
      </w:r>
    </w:p>
    <w:p>
      <w:pPr>
        <w:spacing w:after="40"/>
      </w:pPr>
      <w:r>
        <w:rPr>
          <w:sz w:val="18"/>
        </w:rPr>
        <w:t>Category Service  |  Product categories  |  Medusa</w:t>
      </w:r>
    </w:p>
    <w:p>
      <w:pPr>
        <w:spacing w:after="40"/>
      </w:pPr>
      <w:r>
        <w:rPr>
          <w:sz w:val="18"/>
        </w:rPr>
        <w:t>Inventory Service  |  Stock management  |  Medusa + ERPNext</w:t>
      </w:r>
    </w:p>
    <w:p>
      <w:pPr>
        <w:spacing w:after="40"/>
      </w:pPr>
      <w:r>
        <w:rPr>
          <w:sz w:val="18"/>
        </w:rPr>
        <w:t>Order Service  |  Order lifecycle  |  Medusa</w:t>
      </w:r>
    </w:p>
    <w:p>
      <w:pPr>
        <w:spacing w:after="40"/>
      </w:pPr>
      <w:r>
        <w:rPr>
          <w:sz w:val="18"/>
        </w:rPr>
        <w:t>Checkout Service  |  Checkout flow  |  Medusa</w:t>
      </w:r>
    </w:p>
    <w:p>
      <w:pPr>
        <w:spacing w:after="40"/>
      </w:pPr>
      <w:r>
        <w:rPr>
          <w:sz w:val="18"/>
        </w:rPr>
        <w:t>Pricing Service  |  Dynamic pricing  |  Custom + LightGBM</w:t>
      </w:r>
    </w:p>
    <w:p>
      <w:pPr>
        <w:spacing w:after="40"/>
      </w:pPr>
      <w:r>
        <w:rPr>
          <w:sz w:val="18"/>
        </w:rPr>
        <w:t>Discount Service  |  Promotions  |  Medusa</w:t>
      </w:r>
    </w:p>
    <w:p>
      <w:pPr>
        <w:spacing w:after="40"/>
      </w:pPr>
      <w:r>
        <w:rPr>
          <w:sz w:val="18"/>
        </w:rPr>
        <w:t>Review Service  |  Ratings and reviews  |  Custom</w:t>
      </w:r>
    </w:p>
    <w:p>
      <w:pPr>
        <w:spacing w:after="40"/>
      </w:pPr>
      <w:r>
        <w:rPr>
          <w:sz w:val="18"/>
        </w:rPr>
        <w:t>Merchant Settlement  |  Vendor payouts  |  Fineract</w:t>
      </w:r>
    </w:p>
    <w:p>
      <w:pPr>
        <w:spacing w:after="40"/>
      </w:pPr>
      <w:r>
        <w:rPr>
          <w:sz w:val="18"/>
        </w:rPr>
        <w:t>Search Service  |  AI-powered search  |  Qdrant + MiniLM</w:t>
      </w:r>
    </w:p>
    <w:p>
      <w:pPr>
        <w:pStyle w:val="Heading4"/>
      </w:pPr>
      <w:r>
        <w:rPr>
          <w:color w:val="E08A00"/>
        </w:rPr>
        <w:t>Domain 4: Solar Energy (7 services)</w:t>
      </w:r>
    </w:p>
    <w:p>
      <w:pPr>
        <w:spacing w:after="40"/>
      </w:pPr>
      <w:r>
        <w:rPr>
          <w:sz w:val="18"/>
        </w:rPr>
        <w:t>Service  |  Purpose</w:t>
      </w:r>
    </w:p>
    <w:p>
      <w:pPr>
        <w:spacing w:after="40"/>
      </w:pPr>
      <w:r>
        <w:rPr>
          <w:sz w:val="18"/>
        </w:rPr>
        <w:t>Solar Product Service  |  Panels, inverters, batteries catalog</w:t>
      </w:r>
    </w:p>
    <w:p>
      <w:pPr>
        <w:spacing w:after="40"/>
      </w:pPr>
      <w:r>
        <w:rPr>
          <w:sz w:val="18"/>
        </w:rPr>
        <w:t>Installation Service  |  Track installations</w:t>
      </w:r>
    </w:p>
    <w:p>
      <w:pPr>
        <w:spacing w:after="40"/>
      </w:pPr>
      <w:r>
        <w:rPr>
          <w:sz w:val="18"/>
        </w:rPr>
        <w:t>Installer Matching Service  |  Assign nearest qualified installer</w:t>
      </w:r>
    </w:p>
    <w:p>
      <w:pPr>
        <w:spacing w:after="40"/>
      </w:pPr>
      <w:r>
        <w:rPr>
          <w:sz w:val="18"/>
        </w:rPr>
        <w:t>Energy Monitoring Service  |  Monitor solar generation</w:t>
      </w:r>
    </w:p>
    <w:p>
      <w:pPr>
        <w:spacing w:after="40"/>
      </w:pPr>
      <w:r>
        <w:rPr>
          <w:sz w:val="18"/>
        </w:rPr>
        <w:t>Warranty Service  |  Equipment warranties</w:t>
      </w:r>
    </w:p>
    <w:p>
      <w:pPr>
        <w:spacing w:after="40"/>
      </w:pPr>
      <w:r>
        <w:rPr>
          <w:sz w:val="18"/>
        </w:rPr>
        <w:t>Maintenance Service  |  Service scheduling</w:t>
      </w:r>
    </w:p>
    <w:p>
      <w:pPr>
        <w:spacing w:after="40"/>
      </w:pPr>
      <w:r>
        <w:rPr>
          <w:sz w:val="18"/>
        </w:rPr>
        <w:t>Solar Analytics Service  |  Energy production analytics</w:t>
      </w:r>
    </w:p>
    <w:p>
      <w:pPr>
        <w:pStyle w:val="Heading4"/>
      </w:pPr>
      <w:r>
        <w:rPr>
          <w:color w:val="E08A00"/>
        </w:rPr>
        <w:t>Domain 5: Fintech (9 services)</w:t>
      </w:r>
    </w:p>
    <w:p>
      <w:pPr>
        <w:spacing w:after="40"/>
      </w:pPr>
      <w:r>
        <w:rPr>
          <w:sz w:val="18"/>
        </w:rPr>
        <w:t>Service  |  Purpose  |  Platform</w:t>
      </w:r>
    </w:p>
    <w:p>
      <w:pPr>
        <w:spacing w:after="40"/>
      </w:pPr>
      <w:r>
        <w:rPr>
          <w:sz w:val="18"/>
        </w:rPr>
        <w:t>Wallet Service  |  User wallets  |  Fineract</w:t>
      </w:r>
    </w:p>
    <w:p>
      <w:pPr>
        <w:spacing w:after="40"/>
      </w:pPr>
      <w:r>
        <w:rPr>
          <w:sz w:val="18"/>
        </w:rPr>
        <w:t>Payment Service  |  Payment processing  |  Fineract + Paystack/Flutterwave</w:t>
      </w:r>
    </w:p>
    <w:p>
      <w:pPr>
        <w:spacing w:after="40"/>
      </w:pPr>
      <w:r>
        <w:rPr>
          <w:sz w:val="18"/>
        </w:rPr>
        <w:t>Transaction Ledger  |  Financial records  |  Fineract</w:t>
      </w:r>
    </w:p>
    <w:p>
      <w:pPr>
        <w:spacing w:after="40"/>
      </w:pPr>
      <w:r>
        <w:rPr>
          <w:sz w:val="18"/>
        </w:rPr>
        <w:t>Agent Management  |  Fintech field agents  |  Custom</w:t>
      </w:r>
    </w:p>
    <w:p>
      <w:pPr>
        <w:spacing w:after="40"/>
      </w:pPr>
      <w:r>
        <w:rPr>
          <w:sz w:val="18"/>
        </w:rPr>
        <w:t>Commission Service  |  Agent commissions  |  Custom</w:t>
      </w:r>
    </w:p>
    <w:p>
      <w:pPr>
        <w:spacing w:after="40"/>
      </w:pPr>
      <w:r>
        <w:rPr>
          <w:sz w:val="18"/>
        </w:rPr>
        <w:t>Escrow Service  |  Marketplace escrow  |  Fineract</w:t>
      </w:r>
    </w:p>
    <w:p>
      <w:pPr>
        <w:spacing w:after="40"/>
      </w:pPr>
      <w:r>
        <w:rPr>
          <w:sz w:val="18"/>
        </w:rPr>
        <w:t>Fraud Detection Service  |  Detect fraud  |  XGBoost + Mixtral</w:t>
      </w:r>
    </w:p>
    <w:p>
      <w:pPr>
        <w:spacing w:after="40"/>
      </w:pPr>
      <w:r>
        <w:rPr>
          <w:sz w:val="18"/>
        </w:rPr>
        <w:t>Loan Service  |  Microloans  |  Fineract</w:t>
      </w:r>
    </w:p>
    <w:p>
      <w:pPr>
        <w:spacing w:after="40"/>
      </w:pPr>
      <w:r>
        <w:rPr>
          <w:sz w:val="18"/>
        </w:rPr>
        <w:t>Compliance Service  |  CBN regulatory checks  |  Custom</w:t>
      </w:r>
    </w:p>
    <w:p>
      <w:pPr>
        <w:pStyle w:val="Heading4"/>
      </w:pPr>
      <w:r>
        <w:rPr>
          <w:color w:val="E08A00"/>
        </w:rPr>
        <w:t>Domain 6: Logistics (7 services)</w:t>
      </w:r>
    </w:p>
    <w:p>
      <w:pPr>
        <w:spacing w:after="40"/>
      </w:pPr>
      <w:r>
        <w:rPr>
          <w:sz w:val="18"/>
        </w:rPr>
        <w:t>Service  |  Purpose  |  Platform</w:t>
      </w:r>
    </w:p>
    <w:p>
      <w:pPr>
        <w:spacing w:after="40"/>
      </w:pPr>
      <w:r>
        <w:rPr>
          <w:sz w:val="18"/>
        </w:rPr>
        <w:t>Shipment Service  |  Shipment creation  |  Custom</w:t>
      </w:r>
    </w:p>
    <w:p>
      <w:pPr>
        <w:spacing w:after="40"/>
      </w:pPr>
      <w:r>
        <w:rPr>
          <w:sz w:val="18"/>
        </w:rPr>
        <w:t>Route Optimization  |  Delivery routes  |  OSRM</w:t>
      </w:r>
    </w:p>
    <w:p>
      <w:pPr>
        <w:spacing w:after="40"/>
      </w:pPr>
      <w:r>
        <w:rPr>
          <w:sz w:val="18"/>
        </w:rPr>
        <w:t>Fleet Management  |  Vehicle tracking  |  Custom + GPS</w:t>
      </w:r>
    </w:p>
    <w:p>
      <w:pPr>
        <w:spacing w:after="40"/>
      </w:pPr>
      <w:r>
        <w:rPr>
          <w:sz w:val="18"/>
        </w:rPr>
        <w:t>Warehouse Service  |  Inventory storage  |  ERPNext</w:t>
      </w:r>
    </w:p>
    <w:p>
      <w:pPr>
        <w:spacing w:after="40"/>
      </w:pPr>
      <w:r>
        <w:rPr>
          <w:sz w:val="18"/>
        </w:rPr>
        <w:t>Tracking Service  |  Delivery tracking  |  Custom + Kafka</w:t>
      </w:r>
    </w:p>
    <w:p>
      <w:pPr>
        <w:spacing w:after="40"/>
      </w:pPr>
      <w:r>
        <w:rPr>
          <w:sz w:val="18"/>
        </w:rPr>
        <w:t>Delivery Assignment  |  Assign drivers  |  Custom + AI</w:t>
      </w:r>
    </w:p>
    <w:p>
      <w:pPr>
        <w:spacing w:after="40"/>
      </w:pPr>
      <w:r>
        <w:rPr>
          <w:sz w:val="18"/>
        </w:rPr>
        <w:t>Logistics Analytics  |  Performance insights  |  Superset</w:t>
      </w:r>
    </w:p>
    <w:p>
      <w:pPr>
        <w:pStyle w:val="Heading4"/>
      </w:pPr>
      <w:r>
        <w:rPr>
          <w:color w:val="E08A00"/>
        </w:rPr>
        <w:t>Domain 7: Real Estate (7 services)</w:t>
      </w:r>
    </w:p>
    <w:p>
      <w:pPr>
        <w:spacing w:after="40"/>
      </w:pPr>
      <w:r>
        <w:rPr>
          <w:sz w:val="18"/>
        </w:rPr>
        <w:t>Service  |  Purpose</w:t>
      </w:r>
    </w:p>
    <w:p>
      <w:pPr>
        <w:spacing w:after="40"/>
      </w:pPr>
      <w:r>
        <w:rPr>
          <w:sz w:val="18"/>
        </w:rPr>
        <w:t>Property Listing Service  |  Buy/sell/rent listings</w:t>
      </w:r>
    </w:p>
    <w:p>
      <w:pPr>
        <w:spacing w:after="40"/>
      </w:pPr>
      <w:r>
        <w:rPr>
          <w:sz w:val="18"/>
        </w:rPr>
        <w:t>Property Search Service  |  AI-powered property search</w:t>
      </w:r>
    </w:p>
    <w:p>
      <w:pPr>
        <w:spacing w:after="40"/>
      </w:pPr>
      <w:r>
        <w:rPr>
          <w:sz w:val="18"/>
        </w:rPr>
        <w:t>Property Recommendation  |  Suggested properties</w:t>
      </w:r>
    </w:p>
    <w:p>
      <w:pPr>
        <w:spacing w:after="40"/>
      </w:pPr>
      <w:r>
        <w:rPr>
          <w:sz w:val="18"/>
        </w:rPr>
        <w:t>Rental Management  |  Rental operations</w:t>
      </w:r>
    </w:p>
    <w:p>
      <w:pPr>
        <w:spacing w:after="40"/>
      </w:pPr>
      <w:r>
        <w:rPr>
          <w:sz w:val="18"/>
        </w:rPr>
        <w:t>Property Analytics  |  Price trends, valuation</w:t>
      </w:r>
    </w:p>
    <w:p>
      <w:pPr>
        <w:spacing w:after="40"/>
      </w:pPr>
      <w:r>
        <w:rPr>
          <w:sz w:val="18"/>
        </w:rPr>
        <w:t>Booking Service  |  Viewing appointments</w:t>
      </w:r>
    </w:p>
    <w:p>
      <w:pPr>
        <w:spacing w:after="40"/>
      </w:pPr>
      <w:r>
        <w:rPr>
          <w:sz w:val="18"/>
        </w:rPr>
        <w:t>Agent Management  |  Property agents</w:t>
      </w:r>
    </w:p>
    <w:p>
      <w:pPr>
        <w:pStyle w:val="Heading4"/>
      </w:pPr>
      <w:r>
        <w:rPr>
          <w:color w:val="E08A00"/>
        </w:rPr>
        <w:t>Domain 8: Procurement (4 services)</w:t>
      </w:r>
    </w:p>
    <w:p>
      <w:pPr>
        <w:spacing w:after="40"/>
      </w:pPr>
      <w:r>
        <w:rPr>
          <w:sz w:val="18"/>
        </w:rPr>
        <w:t>Service  |  Purpose  |  Platform</w:t>
      </w:r>
    </w:p>
    <w:p>
      <w:pPr>
        <w:spacing w:after="40"/>
      </w:pPr>
      <w:r>
        <w:rPr>
          <w:sz w:val="18"/>
        </w:rPr>
        <w:t>Tender Listing  |  Tender opportunities  |  OpenProcurement</w:t>
      </w:r>
    </w:p>
    <w:p>
      <w:pPr>
        <w:spacing w:after="40"/>
      </w:pPr>
      <w:r>
        <w:rPr>
          <w:sz w:val="18"/>
        </w:rPr>
        <w:t>Bid Submission  |  Bid management  |  OpenProcurement</w:t>
      </w:r>
    </w:p>
    <w:p>
      <w:pPr>
        <w:spacing w:after="40"/>
      </w:pPr>
      <w:r>
        <w:rPr>
          <w:sz w:val="18"/>
        </w:rPr>
        <w:t>Contract Management  |  Contract lifecycle  |  OpenProcurement</w:t>
      </w:r>
    </w:p>
    <w:p>
      <w:pPr>
        <w:spacing w:after="40"/>
      </w:pPr>
      <w:r>
        <w:rPr>
          <w:sz w:val="18"/>
        </w:rPr>
        <w:t>Supplier Service  |  Vendor records  |  ERPNext</w:t>
      </w:r>
    </w:p>
    <w:p>
      <w:pPr>
        <w:pStyle w:val="Heading4"/>
      </w:pPr>
      <w:r>
        <w:rPr>
          <w:color w:val="E08A00"/>
        </w:rPr>
        <w:t>Domain 9: IoT (6 services)</w:t>
      </w:r>
    </w:p>
    <w:p>
      <w:pPr>
        <w:spacing w:after="40"/>
      </w:pPr>
      <w:r>
        <w:rPr>
          <w:sz w:val="18"/>
        </w:rPr>
        <w:t>Service  |  Purpose  |  Platform</w:t>
      </w:r>
    </w:p>
    <w:p>
      <w:pPr>
        <w:spacing w:after="40"/>
      </w:pPr>
      <w:r>
        <w:rPr>
          <w:sz w:val="18"/>
        </w:rPr>
        <w:t>Device Registry  |  IoT device records  |  ThingsBoard</w:t>
      </w:r>
    </w:p>
    <w:p>
      <w:pPr>
        <w:spacing w:after="40"/>
      </w:pPr>
      <w:r>
        <w:rPr>
          <w:sz w:val="18"/>
        </w:rPr>
        <w:t>Telemetry Service  |  Sensor data  |  ThingsBoard</w:t>
      </w:r>
    </w:p>
    <w:p>
      <w:pPr>
        <w:spacing w:after="40"/>
      </w:pPr>
      <w:r>
        <w:rPr>
          <w:sz w:val="18"/>
        </w:rPr>
        <w:t>Device Command  |  Remote control  |  ThingsBoard</w:t>
      </w:r>
    </w:p>
    <w:p>
      <w:pPr>
        <w:spacing w:after="40"/>
      </w:pPr>
      <w:r>
        <w:rPr>
          <w:sz w:val="18"/>
        </w:rPr>
        <w:t>Alert Service  |  System alerts  |  ThingsBoard</w:t>
      </w:r>
    </w:p>
    <w:p>
      <w:pPr>
        <w:spacing w:after="40"/>
      </w:pPr>
      <w:r>
        <w:rPr>
          <w:sz w:val="18"/>
        </w:rPr>
        <w:t>Firmware Update  |  OTA updates  |  ThingsBoard</w:t>
      </w:r>
    </w:p>
    <w:p>
      <w:pPr>
        <w:spacing w:after="40"/>
      </w:pPr>
      <w:r>
        <w:rPr>
          <w:sz w:val="18"/>
        </w:rPr>
        <w:t>Device Analytics  |  IoT insights  |  ThingsBoard + Superset</w:t>
      </w:r>
    </w:p>
    <w:p>
      <w:pPr>
        <w:pStyle w:val="Heading4"/>
      </w:pPr>
      <w:r>
        <w:rPr>
          <w:color w:val="E08A00"/>
        </w:rPr>
        <w:t>Domain 10: Customer Support (4 services)</w:t>
      </w:r>
    </w:p>
    <w:p>
      <w:pPr>
        <w:spacing w:after="40"/>
      </w:pPr>
      <w:r>
        <w:rPr>
          <w:sz w:val="18"/>
        </w:rPr>
        <w:t>Service  |  Purpose  |  Platform</w:t>
      </w:r>
    </w:p>
    <w:p>
      <w:pPr>
        <w:spacing w:after="40"/>
      </w:pPr>
      <w:r>
        <w:rPr>
          <w:sz w:val="18"/>
        </w:rPr>
        <w:t>Ticket Service  |  Support tickets  |  Chatwoot</w:t>
      </w:r>
    </w:p>
    <w:p>
      <w:pPr>
        <w:spacing w:after="40"/>
      </w:pPr>
      <w:r>
        <w:rPr>
          <w:sz w:val="18"/>
        </w:rPr>
        <w:t>Chat Service  |  Live chat + WhatsApp  |  Chatwoot</w:t>
      </w:r>
    </w:p>
    <w:p>
      <w:pPr>
        <w:spacing w:after="40"/>
      </w:pPr>
      <w:r>
        <w:rPr>
          <w:sz w:val="18"/>
        </w:rPr>
        <w:t>Knowledge Base  |  Help center  |  Chatwoot</w:t>
      </w:r>
    </w:p>
    <w:p>
      <w:pPr>
        <w:spacing w:after="40"/>
      </w:pPr>
      <w:r>
        <w:rPr>
          <w:sz w:val="18"/>
        </w:rPr>
        <w:t>AI Support Bot  |  Automated responses  |  SmolLM + LangChain</w:t>
      </w:r>
    </w:p>
    <w:p>
      <w:pPr>
        <w:pStyle w:val="Heading4"/>
      </w:pPr>
      <w:r>
        <w:rPr>
          <w:color w:val="E08A00"/>
        </w:rPr>
        <w:t>Domain 11: AI &amp; Data (10 services)</w:t>
      </w:r>
    </w:p>
    <w:p>
      <w:pPr>
        <w:spacing w:after="40"/>
      </w:pPr>
      <w:r>
        <w:rPr>
          <w:sz w:val="18"/>
        </w:rPr>
        <w:t>Service  |  Purpose  |  Models Used</w:t>
      </w:r>
    </w:p>
    <w:p>
      <w:pPr>
        <w:spacing w:after="40"/>
      </w:pPr>
      <w:r>
        <w:rPr>
          <w:sz w:val="18"/>
        </w:rPr>
        <w:t>Recommendation Engine  |  Product, property suggestions  |  LightFM</w:t>
      </w:r>
    </w:p>
    <w:p>
      <w:pPr>
        <w:spacing w:after="40"/>
      </w:pPr>
      <w:r>
        <w:rPr>
          <w:sz w:val="18"/>
        </w:rPr>
        <w:t>Dynamic Pricing  |  Price optimization  |  LightGBM</w:t>
      </w:r>
    </w:p>
    <w:p>
      <w:pPr>
        <w:spacing w:after="40"/>
      </w:pPr>
      <w:r>
        <w:rPr>
          <w:sz w:val="18"/>
        </w:rPr>
        <w:t>Fraud Detection  |  Payment fraud analysis  |  XGBoost, Isolation Forest</w:t>
      </w:r>
    </w:p>
    <w:p>
      <w:pPr>
        <w:spacing w:after="40"/>
      </w:pPr>
      <w:r>
        <w:rPr>
          <w:sz w:val="18"/>
        </w:rPr>
        <w:t>Customer Segmentation  |  User clustering  |  scikit-learn</w:t>
      </w:r>
    </w:p>
    <w:p>
      <w:pPr>
        <w:spacing w:after="40"/>
      </w:pPr>
      <w:r>
        <w:rPr>
          <w:sz w:val="18"/>
        </w:rPr>
        <w:t>Search Ranking  |  Relevance scoring  |  MiniLM embeddings</w:t>
      </w:r>
    </w:p>
    <w:p>
      <w:pPr>
        <w:spacing w:after="40"/>
      </w:pPr>
      <w:r>
        <w:rPr>
          <w:sz w:val="18"/>
        </w:rPr>
        <w:t>Demand Forecasting  |  Inventory, demand prediction  |  Prophet, LightGBM</w:t>
      </w:r>
    </w:p>
    <w:p>
      <w:pPr>
        <w:spacing w:after="40"/>
      </w:pPr>
      <w:r>
        <w:rPr>
          <w:sz w:val="18"/>
        </w:rPr>
        <w:t>Recruitment AI  |  Resume parsing, candidate scoring  |  DistilBERT, MiniLM</w:t>
      </w:r>
    </w:p>
    <w:p>
      <w:pPr>
        <w:spacing w:after="40"/>
      </w:pPr>
      <w:r>
        <w:rPr>
          <w:sz w:val="18"/>
        </w:rPr>
        <w:t>Accounting AI  |  Expense classification, reports  |  BERT, Phi-3</w:t>
      </w:r>
    </w:p>
    <w:p>
      <w:pPr>
        <w:spacing w:after="40"/>
      </w:pPr>
      <w:r>
        <w:rPr>
          <w:sz w:val="18"/>
        </w:rPr>
        <w:t>Tax AI  |  VAT calculations, compliance  |  SmolLM, rules engine</w:t>
      </w:r>
    </w:p>
    <w:p>
      <w:pPr>
        <w:spacing w:after="40"/>
      </w:pPr>
      <w:r>
        <w:rPr>
          <w:sz w:val="18"/>
        </w:rPr>
        <w:t>Audit AI  |  Anomaly detection  |  Isolation Forest, Z-score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7. USER-FACING AI FEATURES &amp; SUBSCRIPTION TIERS</w:t>
      </w:r>
    </w:p>
    <w:p>
      <w:pPr>
        <w:pStyle w:val="Heading3"/>
      </w:pPr>
      <w:r>
        <w:rPr>
          <w:color w:val="F5A623"/>
        </w:rPr>
        <w:t>Marketplace AI Features for Users</w:t>
      </w:r>
    </w:p>
    <w:p>
      <w:pPr>
        <w:spacing w:after="40"/>
      </w:pPr>
      <w:r>
        <w:rPr>
          <w:sz w:val="18"/>
        </w:rPr>
        <w:t>Feature  |  Description  |  AI Model(s)  |  Tier</w:t>
      </w:r>
    </w:p>
    <w:p>
      <w:pPr>
        <w:spacing w:after="40"/>
      </w:pPr>
      <w:r>
        <w:rPr>
          <w:sz w:val="18"/>
        </w:rPr>
        <w:t>**Product photo background removal**  |  Remove/replace product backgrounds  |  rembg (U2-Net)  |  Free</w:t>
      </w:r>
    </w:p>
    <w:p>
      <w:pPr>
        <w:spacing w:after="40"/>
      </w:pPr>
      <w:r>
        <w:rPr>
          <w:sz w:val="18"/>
        </w:rPr>
        <w:t>**Smart product title generation**  |  AI writes product titles from photos/description  |  Qwen2.5-7B  |  Free</w:t>
      </w:r>
    </w:p>
    <w:p>
      <w:pPr>
        <w:spacing w:after="40"/>
      </w:pPr>
      <w:r>
        <w:rPr>
          <w:sz w:val="18"/>
        </w:rPr>
        <w:t>**Basic price recommendation**  |  Suggest selling price based on similar products  |  LightGBM  |  Free</w:t>
      </w:r>
    </w:p>
    <w:p>
      <w:pPr>
        <w:spacing w:after="40"/>
      </w:pPr>
      <w:r>
        <w:rPr>
          <w:sz w:val="18"/>
        </w:rPr>
        <w:t>**Product description generation**  |  AI writes full product descriptions  |  Mistral-7B  |  Paid Tier 1</w:t>
      </w:r>
    </w:p>
    <w:p>
      <w:pPr>
        <w:spacing w:after="40"/>
      </w:pPr>
      <w:r>
        <w:rPr>
          <w:sz w:val="18"/>
        </w:rPr>
        <w:t>**Image enhancement**  |  Auto-improve product photo quality  |  OpenCV  |  Paid Tier 1</w:t>
      </w:r>
    </w:p>
    <w:p>
      <w:pPr>
        <w:spacing w:after="40"/>
      </w:pPr>
      <w:r>
        <w:rPr>
          <w:sz w:val="18"/>
        </w:rPr>
        <w:t>**Voice-to-edit**  |  Edit product details via voice commands  |  Whisper + Qwen2.5  |  Paid Tier 1</w:t>
      </w:r>
    </w:p>
    <w:p>
      <w:pPr>
        <w:spacing w:after="40"/>
      </w:pPr>
      <w:r>
        <w:rPr>
          <w:sz w:val="18"/>
        </w:rPr>
        <w:t>**AI business insights**  |  Sales trends, best-selling analysis  |  Phi-3 Mini + LightGBM  |  Paid Tier 2</w:t>
      </w:r>
    </w:p>
    <w:p>
      <w:pPr>
        <w:spacing w:after="40"/>
      </w:pPr>
      <w:r>
        <w:rPr>
          <w:sz w:val="18"/>
        </w:rPr>
        <w:t>**Advanced pricing AI**  |  Dynamic pricing with demand/competition analysis  |  LightGBM + Qwen2.5  |  Paid Tier 2</w:t>
      </w:r>
    </w:p>
    <w:p>
      <w:pPr>
        <w:spacing w:after="40"/>
      </w:pPr>
      <w:r>
        <w:rPr>
          <w:sz w:val="18"/>
        </w:rPr>
        <w:t>**Bulk product editing**  |  AI-assisted batch editing via voice/text  |  Whisper + Mistral-7B  |  Paid Tier 2</w:t>
      </w:r>
    </w:p>
    <w:p>
      <w:pPr>
        <w:spacing w:after="40"/>
      </w:pPr>
      <w:r>
        <w:rPr>
          <w:sz w:val="18"/>
        </w:rPr>
        <w:t>**Competitor analysis**  |  Market positioning and pricing intelligence  |  Phi-3 Mini  |  Paid Tier 3</w:t>
      </w:r>
    </w:p>
    <w:p>
      <w:pPr>
        <w:spacing w:after="40"/>
      </w:pPr>
      <w:r>
        <w:rPr>
          <w:sz w:val="18"/>
        </w:rPr>
        <w:t>**Custom AI assistant**  |  Personalized business AI trained on seller's data  |  Qwen2.5-7B + RAG  |  Paid Tier 3</w:t>
      </w:r>
    </w:p>
    <w:p>
      <w:pPr>
        <w:pStyle w:val="Heading3"/>
      </w:pPr>
      <w:r>
        <w:rPr>
          <w:color w:val="F5A623"/>
        </w:rPr>
        <w:t>Subscription Tiers</w:t>
      </w:r>
    </w:p>
    <w:p>
      <w:pPr>
        <w:spacing w:after="40"/>
      </w:pPr>
      <w:r>
        <w:rPr>
          <w:sz w:val="18"/>
        </w:rPr>
        <w:t>Tier  |  Name  |  Price (₦/month)  |  Key AI Features</w:t>
      </w:r>
    </w:p>
    <w:p>
      <w:pPr>
        <w:spacing w:after="40"/>
      </w:pPr>
      <w:r>
        <w:rPr>
          <w:sz w:val="18"/>
        </w:rPr>
        <w:t>**Free**  |  Basic Seller  |  ₦0  |  Background removal, basic title gen, price suggestion</w:t>
      </w:r>
    </w:p>
    <w:p>
      <w:pPr>
        <w:spacing w:after="40"/>
      </w:pPr>
      <w:r>
        <w:rPr>
          <w:sz w:val="18"/>
        </w:rPr>
        <w:t>**Tier 1**  |  Pro Seller  |  ₦2,000-₦5,000  |  + product descriptions, image enhancement, voice-to-edit</w:t>
      </w:r>
    </w:p>
    <w:p>
      <w:pPr>
        <w:spacing w:after="40"/>
      </w:pPr>
      <w:r>
        <w:rPr>
          <w:sz w:val="18"/>
        </w:rPr>
        <w:t>**Tier 2**  |  Business  |  ₦10,000-₦20,000  |  + AI insights, dynamic pricing, bulk editing</w:t>
      </w:r>
    </w:p>
    <w:p>
      <w:pPr>
        <w:spacing w:after="40"/>
      </w:pPr>
      <w:r>
        <w:rPr>
          <w:sz w:val="18"/>
        </w:rPr>
        <w:t>**Tier 3**  |  Enterprise  |  ₦50,000+  |  + competitor analysis, custom AI assistant, priority support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8. ACCOUNTING, AUDITING &amp; TAX AI</w:t>
      </w:r>
    </w:p>
    <w:p>
      <w:pPr>
        <w:pStyle w:val="Heading3"/>
      </w:pPr>
      <w:r>
        <w:rPr>
          <w:color w:val="F5A623"/>
        </w:rPr>
        <w:t>AI-Powered Financial Intelligence (ERP Add-on)</w:t>
      </w:r>
    </w:p>
    <w:p>
      <w:r>
        <w:t>This module can be accessed in three ways:</w:t>
      </w:r>
    </w:p>
    <w:p>
      <w:pPr>
        <w:pStyle w:val="ListNumber"/>
      </w:pPr>
      <w:r>
        <w:t>**Included in ERP subscription** — certain tiers include basic accounting AI</w:t>
      </w:r>
    </w:p>
    <w:p>
      <w:pPr>
        <w:pStyle w:val="ListNumber"/>
      </w:pPr>
      <w:r>
        <w:t>**Add-on for ERP users** — upgrade subscription to add advanced features</w:t>
      </w:r>
    </w:p>
    <w:p>
      <w:pPr>
        <w:pStyle w:val="ListNumber"/>
      </w:pPr>
      <w:r>
        <w:t>**Standalone subscription for accountants** — accountants subscribe directly</w:t>
      </w:r>
    </w:p>
    <w:p>
      <w:pPr>
        <w:pStyle w:val="Heading4"/>
      </w:pPr>
      <w:r>
        <w:rPr>
          <w:color w:val="E08A00"/>
        </w:rPr>
        <w:t>Accounting AI</w:t>
      </w:r>
    </w:p>
    <w:p>
      <w:pPr>
        <w:spacing w:after="40"/>
      </w:pPr>
      <w:r>
        <w:rPr>
          <w:sz w:val="18"/>
        </w:rPr>
        <w:t>Feature  |  Model  |  Description</w:t>
      </w:r>
    </w:p>
    <w:p>
      <w:pPr>
        <w:spacing w:after="40"/>
      </w:pPr>
      <w:r>
        <w:rPr>
          <w:sz w:val="18"/>
        </w:rPr>
        <w:t>Invoice classification  |  DistilBERT  |  Auto-categorize invoices (inventory, shipping, marketing, tax, salary)</w:t>
      </w:r>
    </w:p>
    <w:p>
      <w:pPr>
        <w:spacing w:after="40"/>
      </w:pPr>
      <w:r>
        <w:rPr>
          <w:sz w:val="18"/>
        </w:rPr>
        <w:t>Expense categorization  |  DistilBERT  |  Classify expenses from receipts/transactions</w:t>
      </w:r>
    </w:p>
    <w:p>
      <w:pPr>
        <w:spacing w:after="40"/>
      </w:pPr>
      <w:r>
        <w:rPr>
          <w:sz w:val="18"/>
        </w:rPr>
        <w:t>OCR invoice extraction  |  PaddleOCR  |  Extract data from paper invoices and receipts</w:t>
      </w:r>
    </w:p>
    <w:p>
      <w:pPr>
        <w:spacing w:after="40"/>
      </w:pPr>
      <w:r>
        <w:rPr>
          <w:sz w:val="18"/>
        </w:rPr>
        <w:t>Financial summaries  |  Phi-3 Mini  |  Generate monthly/quarterly financial reports</w:t>
      </w:r>
    </w:p>
    <w:p>
      <w:pPr>
        <w:spacing w:after="40"/>
      </w:pPr>
      <w:r>
        <w:rPr>
          <w:sz w:val="18"/>
        </w:rPr>
        <w:t>Anomaly detection  |  Isolation Forest  |  Flag unusual transactions</w:t>
      </w:r>
    </w:p>
    <w:p>
      <w:pPr>
        <w:spacing w:after="40"/>
      </w:pPr>
      <w:r>
        <w:rPr>
          <w:sz w:val="18"/>
        </w:rPr>
        <w:t>Cash flow forecasting  |  Prophet  |  Predict future cash flow based on history</w:t>
      </w:r>
    </w:p>
    <w:p>
      <w:pPr>
        <w:pStyle w:val="Heading4"/>
      </w:pPr>
      <w:r>
        <w:rPr>
          <w:color w:val="E08A00"/>
        </w:rPr>
        <w:t>Auditing AI</w:t>
      </w:r>
    </w:p>
    <w:p>
      <w:pPr>
        <w:spacing w:after="40"/>
      </w:pPr>
      <w:r>
        <w:rPr>
          <w:sz w:val="18"/>
        </w:rPr>
        <w:t>Feature  |  Model  |  Description</w:t>
      </w:r>
    </w:p>
    <w:p>
      <w:pPr>
        <w:spacing w:after="40"/>
      </w:pPr>
      <w:r>
        <w:rPr>
          <w:sz w:val="18"/>
        </w:rPr>
        <w:t>Duplicate invoice detection  |  MiniLM embeddings  |  Find duplicate or near-duplicate invoices</w:t>
      </w:r>
    </w:p>
    <w:p>
      <w:pPr>
        <w:spacing w:after="40"/>
      </w:pPr>
      <w:r>
        <w:rPr>
          <w:sz w:val="18"/>
        </w:rPr>
        <w:t>Abnormal expense flagging  |  Z-score (Isolation Forest)  |  Flag transactions where  |  Z  |  &gt; 3</w:t>
      </w:r>
    </w:p>
    <w:p>
      <w:pPr>
        <w:spacing w:after="40"/>
      </w:pPr>
      <w:r>
        <w:rPr>
          <w:sz w:val="18"/>
        </w:rPr>
        <w:t>Revenue spike analysis  |  LightGBM  |  Detect unusual revenue patterns</w:t>
      </w:r>
    </w:p>
    <w:p>
      <w:pPr>
        <w:spacing w:after="40"/>
      </w:pPr>
      <w:r>
        <w:rPr>
          <w:sz w:val="18"/>
        </w:rPr>
        <w:t>Inventory mismatch  |  Rules + XGBoost  |  Compare reported vs actual inventory</w:t>
      </w:r>
    </w:p>
    <w:p>
      <w:pPr>
        <w:spacing w:after="40"/>
      </w:pPr>
      <w:r>
        <w:rPr>
          <w:sz w:val="18"/>
        </w:rPr>
        <w:t>Compliance checking  |  SmolLM + rules  |  Verify against Nigerian accounting standards</w:t>
      </w:r>
    </w:p>
    <w:p>
      <w:pPr>
        <w:pStyle w:val="Heading4"/>
      </w:pPr>
      <w:r>
        <w:rPr>
          <w:color w:val="E08A00"/>
        </w:rPr>
        <w:t>Tax AI</w:t>
      </w:r>
    </w:p>
    <w:p>
      <w:pPr>
        <w:spacing w:after="40"/>
      </w:pPr>
      <w:r>
        <w:rPr>
          <w:sz w:val="18"/>
        </w:rPr>
        <w:t>Feature  |  Model  |  Description</w:t>
      </w:r>
    </w:p>
    <w:p>
      <w:pPr>
        <w:spacing w:after="40"/>
      </w:pPr>
      <w:r>
        <w:rPr>
          <w:sz w:val="18"/>
        </w:rPr>
        <w:t>VAT calculation  |  Rules engine  |  7.5% Nigerian VAT auto-calculation</w:t>
      </w:r>
    </w:p>
    <w:p>
      <w:pPr>
        <w:spacing w:after="40"/>
      </w:pPr>
      <w:r>
        <w:rPr>
          <w:sz w:val="18"/>
        </w:rPr>
        <w:t>WHT computation  |  Rules engine  |  Withholding tax for various categories</w:t>
      </w:r>
    </w:p>
    <w:p>
      <w:pPr>
        <w:spacing w:after="40"/>
      </w:pPr>
      <w:r>
        <w:rPr>
          <w:sz w:val="18"/>
        </w:rPr>
        <w:t>Corporate tax estimation  |  Phi-3 Mini  |  Annual tax liability projection</w:t>
      </w:r>
    </w:p>
    <w:p>
      <w:pPr>
        <w:spacing w:after="40"/>
      </w:pPr>
      <w:r>
        <w:rPr>
          <w:sz w:val="18"/>
        </w:rPr>
        <w:t>Tax report generation  |  SmolLM  |  Generate FIRS-compliant reports</w:t>
      </w:r>
    </w:p>
    <w:p>
      <w:pPr>
        <w:spacing w:after="40"/>
      </w:pPr>
      <w:r>
        <w:rPr>
          <w:sz w:val="18"/>
        </w:rPr>
        <w:t>Invoice verification  |  PaddleOCR + rules  |  Verify tax invoices against regulations</w:t>
      </w:r>
    </w:p>
    <w:p>
      <w:pPr>
        <w:pStyle w:val="Heading4"/>
      </w:pPr>
      <w:r>
        <w:rPr>
          <w:color w:val="E08A00"/>
        </w:rPr>
        <w:t>Subscription Model for Accounting AI</w:t>
      </w:r>
    </w:p>
    <w:p>
      <w:pPr>
        <w:spacing w:after="40"/>
      </w:pPr>
      <w:r>
        <w:rPr>
          <w:sz w:val="18"/>
        </w:rPr>
        <w:t>Tier  |  Price (₦/month)  |  Features</w:t>
      </w:r>
    </w:p>
    <w:p>
      <w:pPr>
        <w:spacing w:after="40"/>
      </w:pPr>
      <w:r>
        <w:rPr>
          <w:sz w:val="18"/>
        </w:rPr>
        <w:t>Basic (ERP included)  |  ₦0 (with ERP)  |  Invoice classification, expense categorization, VAT calc</w:t>
      </w:r>
    </w:p>
    <w:p>
      <w:pPr>
        <w:spacing w:after="40"/>
      </w:pPr>
      <w:r>
        <w:rPr>
          <w:sz w:val="18"/>
        </w:rPr>
        <w:t>Professional  |  ₦15,000-₦25,000  |  + OCR extraction, anomaly detection, financial summaries</w:t>
      </w:r>
    </w:p>
    <w:p>
      <w:pPr>
        <w:spacing w:after="40"/>
      </w:pPr>
      <w:r>
        <w:rPr>
          <w:sz w:val="18"/>
        </w:rPr>
        <w:t>Enterprise  |  ₦50,000-₦100,000  |  + full auditing AI, tax automation, custom reports</w:t>
      </w:r>
    </w:p>
    <w:p>
      <w:pPr>
        <w:spacing w:after="40"/>
      </w:pPr>
      <w:r>
        <w:rPr>
          <w:sz w:val="18"/>
        </w:rPr>
        <w:t>Accountant License  |  ₦10,000-₦20,000  |  Standalone for accountants — multi-client management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9. HR &amp; RECRUITMENT AI</w:t>
      </w:r>
    </w:p>
    <w:p>
      <w:pPr>
        <w:pStyle w:val="Heading3"/>
      </w:pPr>
      <w:r>
        <w:rPr>
          <w:color w:val="F5A623"/>
        </w:rPr>
        <w:t>AI-Powered Recruitment Pipeline (Cross-Platform)</w:t>
      </w:r>
    </w:p>
    <w:p>
      <w:r>
        <w:t>One recruitment AI engine supports hiring across all verticals:</w:t>
      </w:r>
    </w:p>
    <w:p>
      <w:pPr>
        <w:spacing w:after="40"/>
      </w:pPr>
      <w:r>
        <w:rPr>
          <w:sz w:val="18"/>
        </w:rPr>
        <w:t>Platform  |  Hiring For</w:t>
      </w:r>
    </w:p>
    <w:p>
      <w:pPr>
        <w:spacing w:after="40"/>
      </w:pPr>
      <w:r>
        <w:rPr>
          <w:sz w:val="18"/>
        </w:rPr>
        <w:t>Solar company  |  Installers, technicians</w:t>
      </w:r>
    </w:p>
    <w:p>
      <w:pPr>
        <w:spacing w:after="40"/>
      </w:pPr>
      <w:r>
        <w:rPr>
          <w:sz w:val="18"/>
        </w:rPr>
        <w:t>Marketplace  |  Vendors, merchants</w:t>
      </w:r>
    </w:p>
    <w:p>
      <w:pPr>
        <w:spacing w:after="40"/>
      </w:pPr>
      <w:r>
        <w:rPr>
          <w:sz w:val="18"/>
        </w:rPr>
        <w:t>Fintech  |  Agents</w:t>
      </w:r>
    </w:p>
    <w:p>
      <w:pPr>
        <w:spacing w:after="40"/>
      </w:pPr>
      <w:r>
        <w:rPr>
          <w:sz w:val="18"/>
        </w:rPr>
        <w:t>Logistics  |  Drivers, delivery partners</w:t>
      </w:r>
    </w:p>
    <w:p>
      <w:pPr>
        <w:spacing w:after="40"/>
      </w:pPr>
      <w:r>
        <w:rPr>
          <w:sz w:val="18"/>
        </w:rPr>
        <w:t>Real estate  |  Property agents</w:t>
      </w:r>
    </w:p>
    <w:p>
      <w:pPr>
        <w:pStyle w:val="Heading4"/>
      </w:pPr>
      <w:r>
        <w:rPr>
          <w:color w:val="E08A00"/>
        </w:rPr>
        <w:t>Pipeline Architecture</w:t>
      </w:r>
    </w:p>
    <w:p>
      <w:r>
        <w:t>```</w:t>
      </w:r>
    </w:p>
    <w:p>
      <w:r>
        <w:t>Job Posting → Application Form → ATS Database → Resume Parser</w:t>
      </w:r>
    </w:p>
    <w:p>
      <w:r>
        <w:t>→ LLM Skill Extractor → Embedding Engine → Candidate Ranking</w:t>
      </w:r>
    </w:p>
    <w:p>
      <w:r>
        <w:t>→ Interview Generator → Recruitment Dashboard</w:t>
      </w:r>
    </w:p>
    <w:p>
      <w:r>
        <w:t>```</w:t>
      </w:r>
    </w:p>
    <w:p>
      <w:pPr>
        <w:pStyle w:val="Heading4"/>
      </w:pPr>
      <w:r>
        <w:rPr>
          <w:color w:val="E08A00"/>
        </w:rPr>
        <w:t>Models Used</w:t>
      </w:r>
    </w:p>
    <w:p>
      <w:pPr>
        <w:spacing w:after="40"/>
      </w:pPr>
      <w:r>
        <w:rPr>
          <w:sz w:val="18"/>
        </w:rPr>
        <w:t>Component  |  Model  |  License</w:t>
      </w:r>
    </w:p>
    <w:p>
      <w:pPr>
        <w:spacing w:after="40"/>
      </w:pPr>
      <w:r>
        <w:rPr>
          <w:sz w:val="18"/>
        </w:rPr>
        <w:t>Resume parsing  |  PyResparser + DistilBERT  |  Apache-2.0</w:t>
      </w:r>
    </w:p>
    <w:p>
      <w:pPr>
        <w:spacing w:after="40"/>
      </w:pPr>
      <w:r>
        <w:rPr>
          <w:sz w:val="18"/>
        </w:rPr>
        <w:t>Skill extraction  |  SmolLM  |  Apache-2.0</w:t>
      </w:r>
    </w:p>
    <w:p>
      <w:pPr>
        <w:spacing w:after="40"/>
      </w:pPr>
      <w:r>
        <w:rPr>
          <w:sz w:val="18"/>
        </w:rPr>
        <w:t>Candidate embeddings  |  MiniLM  |  MIT</w:t>
      </w:r>
    </w:p>
    <w:p>
      <w:pPr>
        <w:spacing w:after="40"/>
      </w:pPr>
      <w:r>
        <w:rPr>
          <w:sz w:val="18"/>
        </w:rPr>
        <w:t>Candidate similarity  |  FAISS  |  MIT</w:t>
      </w:r>
    </w:p>
    <w:p>
      <w:pPr>
        <w:spacing w:after="40"/>
      </w:pPr>
      <w:r>
        <w:rPr>
          <w:sz w:val="18"/>
        </w:rPr>
        <w:t>Candidate ranking  |  Custom (weighted scoring)  |  —</w:t>
      </w:r>
    </w:p>
    <w:p>
      <w:pPr>
        <w:pStyle w:val="Heading4"/>
      </w:pPr>
      <w:r>
        <w:rPr>
          <w:color w:val="E08A00"/>
        </w:rPr>
        <w:t>Ranking Algorithm</w:t>
      </w:r>
    </w:p>
    <w:p>
      <w:r>
        <w:t>```</w:t>
      </w:r>
    </w:p>
    <w:p>
      <w:r>
        <w:t>Score = (Skill_Match × 0.50) + (Experience × 0.30) + (Education × 0.20)</w:t>
      </w:r>
    </w:p>
    <w:p>
      <w:r>
        <w:t>```</w:t>
      </w:r>
    </w:p>
    <w:p>
      <w:pPr>
        <w:pStyle w:val="Heading4"/>
      </w:pPr>
      <w:r>
        <w:rPr>
          <w:color w:val="E08A00"/>
        </w:rPr>
        <w:t>Free Tools for HR</w:t>
      </w:r>
    </w:p>
    <w:p>
      <w:pPr>
        <w:spacing w:after="40"/>
      </w:pPr>
      <w:r>
        <w:rPr>
          <w:sz w:val="18"/>
        </w:rPr>
        <w:t>Tool  |  Purpose  |  License</w:t>
      </w:r>
    </w:p>
    <w:p>
      <w:pPr>
        <w:spacing w:after="40"/>
      </w:pPr>
      <w:r>
        <w:rPr>
          <w:sz w:val="18"/>
        </w:rPr>
        <w:t>OpenCATS  |  ATS (applicant tracking)  |  GPL (internal use OK)</w:t>
      </w:r>
    </w:p>
    <w:p>
      <w:pPr>
        <w:spacing w:after="40"/>
      </w:pPr>
      <w:r>
        <w:rPr>
          <w:sz w:val="18"/>
        </w:rPr>
        <w:t>ERPNext HR module  |  Employee records, payroll  |  MIT</w:t>
      </w:r>
    </w:p>
    <w:p>
      <w:pPr>
        <w:spacing w:after="40"/>
      </w:pPr>
      <w:r>
        <w:rPr>
          <w:sz w:val="18"/>
        </w:rPr>
        <w:t>Google Forms  |  Application collection  |  Free</w:t>
      </w:r>
    </w:p>
    <w:p>
      <w:pPr>
        <w:spacing w:after="40"/>
      </w:pPr>
      <w:r>
        <w:rPr>
          <w:sz w:val="18"/>
        </w:rPr>
        <w:t>Google Sheets  |  Candidate database  |  Free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10. RAG PIPELINE — HOW MODELS LEARN FROM BUSINESS DATA</w:t>
      </w:r>
    </w:p>
    <w:p>
      <w:r>
        <w:t>Since PECH is not training models initially, we use Retrieval-Augmented Generation (RAG) — models retrieve relevant business data before generating responses.</w:t>
      </w:r>
    </w:p>
    <w:p>
      <w:pPr>
        <w:pStyle w:val="Heading3"/>
      </w:pPr>
      <w:r>
        <w:rPr>
          <w:color w:val="F5A623"/>
        </w:rPr>
        <w:t>RAG Architecture</w:t>
      </w:r>
    </w:p>
    <w:p>
      <w:r>
        <w:t>```</w:t>
      </w:r>
    </w:p>
    <w:p>
      <w:r>
        <w:t>Business Data Sources</w:t>
      </w:r>
    </w:p>
    <w:p>
      <w:r>
        <w:t>|</w:t>
      </w:r>
    </w:p>
    <w:p>
      <w:r>
        <w:t>├── Product catalogs</w:t>
      </w:r>
    </w:p>
    <w:p>
      <w:r>
        <w:t>├── Customer transactions</w:t>
      </w:r>
    </w:p>
    <w:p>
      <w:r>
        <w:t>├── ERP records</w:t>
      </w:r>
    </w:p>
    <w:p>
      <w:r>
        <w:t>├── Solar installation data</w:t>
      </w:r>
    </w:p>
    <w:p>
      <w:r>
        <w:t>├── PMAP location data</w:t>
      </w:r>
    </w:p>
    <w:p>
      <w:r>
        <w:t>├── Support chat history</w:t>
      </w:r>
    </w:p>
    <w:p>
      <w:r>
        <w:t>|</w:t>
      </w:r>
    </w:p>
    <w:p>
      <w:r>
        <w:t>v</w:t>
      </w:r>
    </w:p>
    <w:p>
      <w:r>
        <w:t>Data Cleaning &amp; Processing</w:t>
      </w:r>
    </w:p>
    <w:p>
      <w:r>
        <w:t>|</w:t>
      </w:r>
    </w:p>
    <w:p>
      <w:r>
        <w:t>v</w:t>
      </w:r>
    </w:p>
    <w:p>
      <w:r>
        <w:t>Embedding Generation (MiniLM / E5-Small)</w:t>
      </w:r>
    </w:p>
    <w:p>
      <w:r>
        <w:t>|</w:t>
      </w:r>
    </w:p>
    <w:p>
      <w:r>
        <w:t>v</w:t>
      </w:r>
    </w:p>
    <w:p>
      <w:r>
        <w:t>Vector Database (Qdrant)</w:t>
      </w:r>
    </w:p>
    <w:p>
      <w:r>
        <w:t>|</w:t>
      </w:r>
    </w:p>
    <w:p>
      <w:r>
        <w:t>v</w:t>
      </w:r>
    </w:p>
    <w:p>
      <w:r>
        <w:t>User Query → LLM retrieves relevant docs → AI Response</w:t>
      </w:r>
    </w:p>
    <w:p>
      <w:r>
        <w:t>```</w:t>
      </w:r>
    </w:p>
    <w:p>
      <w:pPr>
        <w:pStyle w:val="Heading3"/>
      </w:pPr>
      <w:r>
        <w:rPr>
          <w:color w:val="F5A623"/>
        </w:rPr>
        <w:t>Technology Stack</w:t>
      </w:r>
    </w:p>
    <w:p>
      <w:pPr>
        <w:spacing w:after="40"/>
      </w:pPr>
      <w:r>
        <w:rPr>
          <w:sz w:val="18"/>
        </w:rPr>
        <w:t>Component  |  Tool  |  License</w:t>
      </w:r>
    </w:p>
    <w:p>
      <w:pPr>
        <w:spacing w:after="40"/>
      </w:pPr>
      <w:r>
        <w:rPr>
          <w:sz w:val="18"/>
        </w:rPr>
        <w:t>Embeddings  |  Sentence Transformers (MiniLM)  |  MIT</w:t>
      </w:r>
    </w:p>
    <w:p>
      <w:pPr>
        <w:spacing w:after="40"/>
      </w:pPr>
      <w:r>
        <w:rPr>
          <w:sz w:val="18"/>
        </w:rPr>
        <w:t>Vector DB  |  Qdrant  |  Apache-2.0</w:t>
      </w:r>
    </w:p>
    <w:p>
      <w:pPr>
        <w:spacing w:after="40"/>
      </w:pPr>
      <w:r>
        <w:rPr>
          <w:sz w:val="18"/>
        </w:rPr>
        <w:t>Orchestration  |  LangChain  |  MIT</w:t>
      </w:r>
    </w:p>
    <w:p>
      <w:pPr>
        <w:spacing w:after="40"/>
      </w:pPr>
      <w:r>
        <w:rPr>
          <w:sz w:val="18"/>
        </w:rPr>
        <w:t>Agent framework  |  LangGraph  |  MIT</w:t>
      </w:r>
    </w:p>
    <w:p>
      <w:pPr>
        <w:spacing w:after="40"/>
      </w:pPr>
      <w:r>
        <w:rPr>
          <w:sz w:val="18"/>
        </w:rPr>
        <w:t>LLM serving (dev)  |  Ollama  |  MIT</w:t>
      </w:r>
    </w:p>
    <w:p>
      <w:pPr>
        <w:spacing w:after="40"/>
      </w:pPr>
      <w:r>
        <w:rPr>
          <w:sz w:val="18"/>
        </w:rPr>
        <w:t>LLM serving (prod)  |  vLLM  |  Apache-2.0</w:t>
      </w:r>
    </w:p>
    <w:p>
      <w:pPr>
        <w:pStyle w:val="Heading3"/>
      </w:pPr>
      <w:r>
        <w:rPr>
          <w:color w:val="F5A623"/>
        </w:rPr>
        <w:t>How Data Flows In Daily</w:t>
      </w:r>
    </w:p>
    <w:p>
      <w:pPr>
        <w:pStyle w:val="ListNumber"/>
      </w:pPr>
      <w:r>
        <w:t>New products added to marketplace → embedded → stored in Qdrant</w:t>
      </w:r>
    </w:p>
    <w:p>
      <w:pPr>
        <w:pStyle w:val="ListNumber"/>
      </w:pPr>
      <w:r>
        <w:t>Customer support chats → logged → embedded → improve future responses</w:t>
      </w:r>
    </w:p>
    <w:p>
      <w:pPr>
        <w:pStyle w:val="ListNumber"/>
      </w:pPr>
      <w:r>
        <w:t>Solar installation reports → embedded → installer AI learns from them</w:t>
      </w:r>
    </w:p>
    <w:p>
      <w:pPr>
        <w:pStyle w:val="ListNumber"/>
      </w:pPr>
      <w:r>
        <w:t>Financial transactions → analyzed → accounting AI improves</w:t>
      </w:r>
    </w:p>
    <w:p>
      <w:pPr>
        <w:pStyle w:val="ListNumber"/>
      </w:pPr>
      <w:r>
        <w:t>PMAP location updates → embedded → search AI improves</w:t>
      </w:r>
    </w:p>
    <w:p>
      <w:r>
        <w:t>The models get smarter every day without any expensive training.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11. HARDWARE INFRASTRUCTURE — CHINA SOURCING &amp; NIGERIA COSTS</w:t>
      </w:r>
    </w:p>
    <w:p>
      <w:pPr>
        <w:pStyle w:val="Heading3"/>
      </w:pPr>
      <w:r>
        <w:rPr>
          <w:color w:val="F5A623"/>
        </w:rPr>
        <w:t>Phase 1: TRX50 AI Workstation (Zero-Waste Single Platform)</w:t>
      </w:r>
    </w:p>
    <w:p>
      <w:pPr>
        <w:spacing w:after="40"/>
      </w:pPr>
      <w:r>
        <w:rPr>
          <w:sz w:val="18"/>
        </w:rPr>
        <w:t>Component  |  Specification  |  China Price</w:t>
      </w:r>
    </w:p>
    <w:p>
      <w:pPr>
        <w:spacing w:after="40"/>
      </w:pPr>
      <w:r>
        <w:rPr>
          <w:sz w:val="18"/>
        </w:rPr>
        <w:t>GPU  |  RTX 4090 24GB  |  $1,200-$1,400</w:t>
      </w:r>
    </w:p>
    <w:p>
      <w:pPr>
        <w:spacing w:after="40"/>
      </w:pPr>
      <w:r>
        <w:rPr>
          <w:sz w:val="18"/>
        </w:rPr>
        <w:t>CPU  |  Threadripper 7960X (24C/48T, sTR5)  |  $830-$1,100</w:t>
      </w:r>
    </w:p>
    <w:p>
      <w:pPr>
        <w:spacing w:after="40"/>
      </w:pPr>
      <w:r>
        <w:rPr>
          <w:sz w:val="18"/>
        </w:rPr>
        <w:t>Motherboard  |  ASUS Pro WS TRX50-SAGE WiFi (3× PCIe 5.0 x16, 8 DIMM)  |  $550-$700</w:t>
      </w:r>
    </w:p>
    <w:p>
      <w:pPr>
        <w:spacing w:after="40"/>
      </w:pPr>
      <w:r>
        <w:rPr>
          <w:sz w:val="18"/>
        </w:rPr>
        <w:t>RAM  |  128GB DDR5-5600 ECC RDIMM (4×32GB)  |  $280-$400</w:t>
      </w:r>
    </w:p>
    <w:p>
      <w:pPr>
        <w:spacing w:after="40"/>
      </w:pPr>
      <w:r>
        <w:rPr>
          <w:sz w:val="18"/>
        </w:rPr>
        <w:t>Storage (OS)  |  1TB Samsung 990 Pro NVMe  |  $50-$70</w:t>
      </w:r>
    </w:p>
    <w:p>
      <w:pPr>
        <w:spacing w:after="40"/>
      </w:pPr>
      <w:r>
        <w:rPr>
          <w:sz w:val="18"/>
        </w:rPr>
        <w:t>Storage (Data)  |  4TB Samsung 990 Pro NVMe  |  $200-$280</w:t>
      </w:r>
    </w:p>
    <w:p>
      <w:pPr>
        <w:spacing w:after="40"/>
      </w:pPr>
      <w:r>
        <w:rPr>
          <w:sz w:val="18"/>
        </w:rPr>
        <w:t>PSU  |  Seasonic PRIME TX-1600 80+ Titanium  |  $350-$450</w:t>
      </w:r>
    </w:p>
    <w:p>
      <w:pPr>
        <w:spacing w:after="40"/>
      </w:pPr>
      <w:r>
        <w:rPr>
          <w:sz w:val="18"/>
        </w:rPr>
        <w:t>Case  |  4U Rackmount chassis  |  $120-$180</w:t>
      </w:r>
    </w:p>
    <w:p>
      <w:pPr>
        <w:spacing w:after="40"/>
      </w:pPr>
      <w:r>
        <w:rPr>
          <w:sz w:val="18"/>
        </w:rPr>
        <w:t>Cooling  |  Noctua NH-U14S TR5-SP6  |  $80-$110</w:t>
      </w:r>
    </w:p>
    <w:p>
      <w:pPr>
        <w:spacing w:after="40"/>
      </w:pPr>
      <w:r>
        <w:rPr>
          <w:sz w:val="18"/>
        </w:rPr>
        <w:t>Fans  |  3× 140mm Noctua NF-A14  |  $30-$45</w:t>
      </w:r>
    </w:p>
    <w:p>
      <w:pPr>
        <w:spacing w:after="40"/>
      </w:pPr>
      <w:r>
        <w:rPr>
          <w:sz w:val="18"/>
        </w:rPr>
        <w:t>**Hardware subtotal**  |    |  **$3,690-$4,735**</w:t>
      </w:r>
    </w:p>
    <w:p>
      <w:pPr>
        <w:spacing w:after="40"/>
      </w:pPr>
      <w:r>
        <w:rPr>
          <w:sz w:val="18"/>
        </w:rPr>
        <w:t xml:space="preserve">Shipping + duties + clearing  |  ~35% markup  |  </w:t>
      </w:r>
    </w:p>
    <w:p>
      <w:pPr>
        <w:spacing w:after="40"/>
      </w:pPr>
      <w:r>
        <w:rPr>
          <w:sz w:val="18"/>
        </w:rPr>
        <w:t>**Total landed Lagos**  |    |  **₦8.2M-₦11M**</w:t>
      </w:r>
    </w:p>
    <w:p>
      <w:pPr>
        <w:pStyle w:val="Heading3"/>
      </w:pPr>
      <w:r>
        <w:rPr>
          <w:color w:val="F5A623"/>
        </w:rPr>
        <w:t>Phase 2: Add GPU + RAM + Storage (Upgrade, NOT Replacement)</w:t>
      </w:r>
    </w:p>
    <w:p>
      <w:pPr>
        <w:pStyle w:val="ListBullet"/>
      </w:pPr>
      <w:r>
        <w:t>2nd RTX 4090 ($1,200-$1,400) + 128GB ECC RDIMM ($280-$400) + 4TB NVMe ($200-$280)</w:t>
      </w:r>
    </w:p>
    <w:p>
      <w:pPr>
        <w:pStyle w:val="ListBullet"/>
      </w:pPr>
      <w:r>
        <w:t>**Total landed Lagos:** ₦4.1M-₦5.3M (additions only — every Phase 1 component kept)</w:t>
      </w:r>
    </w:p>
    <w:p>
      <w:pPr>
        <w:pStyle w:val="Heading3"/>
      </w:pPr>
      <w:r>
        <w:rPr>
          <w:color w:val="F5A623"/>
        </w:rPr>
        <w:t>RTX 5090 Option (32GB VRAM, future-proof)</w:t>
      </w:r>
    </w:p>
    <w:p>
      <w:pPr>
        <w:pStyle w:val="ListBullet"/>
      </w:pPr>
      <w:r>
        <w:t>32GB vs 24GB = run larger models without quantization</w:t>
      </w:r>
    </w:p>
    <w:p>
      <w:pPr>
        <w:pStyle w:val="ListBullet"/>
      </w:pPr>
      <w:r>
        <w:t>China price: $1,800-$2,200/card</w:t>
      </w:r>
    </w:p>
    <w:p>
      <w:pPr>
        <w:pStyle w:val="ListBullet"/>
      </w:pPr>
      <w:r>
        <w:t>Substitute for Phase 2 GPU if available at time of upgrade</w:t>
      </w:r>
    </w:p>
    <w:p>
      <w:pPr>
        <w:pStyle w:val="Heading3"/>
      </w:pPr>
      <w:r>
        <w:rPr>
          <w:color w:val="F5A623"/>
        </w:rPr>
        <w:t>Where to Buy from China</w:t>
      </w:r>
    </w:p>
    <w:p>
      <w:pPr>
        <w:spacing w:after="40"/>
      </w:pPr>
      <w:r>
        <w:rPr>
          <w:sz w:val="18"/>
        </w:rPr>
        <w:t>Source  |  Best For  |  Payment</w:t>
      </w:r>
    </w:p>
    <w:p>
      <w:pPr>
        <w:spacing w:after="40"/>
      </w:pPr>
      <w:r>
        <w:rPr>
          <w:sz w:val="18"/>
        </w:rPr>
        <w:t>1688.com  |  Wholesale, bulk  |  Alipay, agent</w:t>
      </w:r>
    </w:p>
    <w:p>
      <w:pPr>
        <w:spacing w:after="40"/>
      </w:pPr>
      <w:r>
        <w:rPr>
          <w:sz w:val="18"/>
        </w:rPr>
        <w:t>Taobao  |  Individual components  |  Alipay, agent</w:t>
      </w:r>
    </w:p>
    <w:p>
      <w:pPr>
        <w:spacing w:after="40"/>
      </w:pPr>
      <w:r>
        <w:rPr>
          <w:sz w:val="18"/>
        </w:rPr>
        <w:t>JD.com  |  Branded (safer warranties)  |  International cards</w:t>
      </w:r>
    </w:p>
    <w:p>
      <w:pPr>
        <w:spacing w:after="40"/>
      </w:pPr>
      <w:r>
        <w:rPr>
          <w:sz w:val="18"/>
        </w:rPr>
        <w:t>AliExpress  |  Small orders, intl shipping  |  Cards, PayPal</w:t>
      </w:r>
    </w:p>
    <w:p>
      <w:pPr>
        <w:spacing w:after="40"/>
      </w:pPr>
      <w:r>
        <w:rPr>
          <w:sz w:val="18"/>
        </w:rPr>
        <w:t>Shenzhen markets  |  Best prices, verify in-person  |  Cash, WeChat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12. SUPPORTING INFRASTRUCTURE</w:t>
      </w:r>
    </w:p>
    <w:p>
      <w:r>
        <w:t>Critical infrastructure requirements for Nigeria — essential for reliable operations.</w:t>
      </w:r>
    </w:p>
    <w:p>
      <w:pPr>
        <w:spacing w:after="40"/>
      </w:pPr>
      <w:r>
        <w:rPr>
          <w:sz w:val="18"/>
        </w:rPr>
        <w:t>Item  |  Specification  |  Cost (Nigeria)</w:t>
      </w:r>
    </w:p>
    <w:p>
      <w:pPr>
        <w:spacing w:after="40"/>
      </w:pPr>
      <w:r>
        <w:rPr>
          <w:sz w:val="18"/>
        </w:rPr>
        <w:t>UPS  |  3kVA online UPS (APC/Vertiv)  |  ₦800K-₦1.2M</w:t>
      </w:r>
    </w:p>
    <w:p>
      <w:pPr>
        <w:spacing w:after="40"/>
      </w:pPr>
      <w:r>
        <w:rPr>
          <w:sz w:val="18"/>
        </w:rPr>
        <w:t>Solar backup  |  5kVA hybrid inverter + batteries (use VS Solar!)  |  ₦2M-₦3.5M</w:t>
      </w:r>
    </w:p>
    <w:p>
      <w:pPr>
        <w:spacing w:after="40"/>
      </w:pPr>
      <w:r>
        <w:rPr>
          <w:sz w:val="18"/>
        </w:rPr>
        <w:t>Server room AC  |  2HP inverter split unit (dedicated)  |  ₦650K-₦1M</w:t>
      </w:r>
    </w:p>
    <w:p>
      <w:pPr>
        <w:spacing w:after="40"/>
      </w:pPr>
      <w:r>
        <w:rPr>
          <w:sz w:val="18"/>
        </w:rPr>
        <w:t>Rack + cabling  |  12U-42U rack + network cables  |  ₦300K-₦600K</w:t>
      </w:r>
    </w:p>
    <w:p>
      <w:pPr>
        <w:spacing w:after="40"/>
      </w:pPr>
      <w:r>
        <w:rPr>
          <w:sz w:val="18"/>
        </w:rPr>
        <w:t>Internet  |  100Mbps fiber (MainOne/MTN)  |  ₦100K-₦200K/month</w:t>
      </w:r>
    </w:p>
    <w:p>
      <w:pPr>
        <w:spacing w:after="40"/>
      </w:pPr>
      <w:r>
        <w:rPr>
          <w:sz w:val="18"/>
        </w:rPr>
        <w:t>Firewall/router  |  Mikrotik/Ubiquiti edge  |  ₦150K-₦300K</w:t>
      </w:r>
    </w:p>
    <w:p>
      <w:pPr>
        <w:spacing w:after="40"/>
      </w:pPr>
      <w:r>
        <w:rPr>
          <w:sz w:val="18"/>
        </w:rPr>
        <w:t>**Total infrastructure**  |    |  **₦3.9M-₦6.6M one-time + ₦100-200K/month**</w:t>
      </w:r>
    </w:p>
    <w:p>
      <w:pPr>
        <w:pStyle w:val="Heading3"/>
      </w:pPr>
      <w:r>
        <w:rPr>
          <w:color w:val="F5A623"/>
        </w:rPr>
        <w:t>Complete Setup Cost Summary (Zero-Waste Approach)</w:t>
      </w:r>
    </w:p>
    <w:p>
      <w:pPr>
        <w:spacing w:after="40"/>
      </w:pPr>
      <w:r>
        <w:rPr>
          <w:sz w:val="18"/>
        </w:rPr>
        <w:t>Setup Level  |  Hardware (Landed)  |  Infrastructure  |  Total One-Time  |  Monthly</w:t>
      </w:r>
    </w:p>
    <w:p>
      <w:pPr>
        <w:spacing w:after="40"/>
      </w:pPr>
      <w:r>
        <w:rPr>
          <w:sz w:val="18"/>
        </w:rPr>
        <w:t>**Phase 1 (TRX50 + 1 GPU)**  |  ₦8.2M-₦11M  |  ₦3.9M-₦6.6M  |  **₦12.1M-₦17.6M**  |  ₦200-500K</w:t>
      </w:r>
    </w:p>
    <w:p>
      <w:pPr>
        <w:spacing w:after="40"/>
      </w:pPr>
      <w:r>
        <w:rPr>
          <w:sz w:val="18"/>
        </w:rPr>
        <w:t>**Phase 1 + 2 (add 2nd GPU)**  |  ₦12.3M-₦16.3M  |  ₦3.9M-₦6.6M (no additional)  |  **₦16.2M-₦22.9M**  |  ₦200-500K</w:t>
      </w:r>
    </w:p>
    <w:p>
      <w:pPr>
        <w:spacing w:after="40"/>
      </w:pPr>
      <w:r>
        <w:rPr>
          <w:sz w:val="18"/>
        </w:rPr>
        <w:t>**Phase 3 (co-locate)**  |  Same hardware  |  ₦100-250K/month (co-lo replaces power costs)  |  **₦0 additional one-time**  |  ₦300-750K</w:t>
      </w:r>
    </w:p>
    <w:p>
      <w:r>
        <w:t>Recommendation: Start with TRX50 Workstation + cloud GPU for overflow (Phase 1). Add 2nd GPU when revenue justifies (Phase 2). Co-locate for production reliability (Phase 3). Zero components wasted across all phases.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13. AI TEAM STRUCTURE &amp; NIGERIAN SALARY RANGES</w:t>
      </w:r>
    </w:p>
    <w:p>
      <w:r>
        <w:t>Salary ranges below reflect the actual Lagos tech market — calibrated in Naira, not US dollar equivalents.</w:t>
      </w:r>
    </w:p>
    <w:p>
      <w:pPr>
        <w:pStyle w:val="Heading3"/>
      </w:pPr>
      <w:r>
        <w:rPr>
          <w:color w:val="F5A623"/>
        </w:rPr>
        <w:t>AI Team Roles</w:t>
      </w:r>
    </w:p>
    <w:p>
      <w:pPr>
        <w:spacing w:after="40"/>
      </w:pPr>
      <w:r>
        <w:rPr>
          <w:sz w:val="18"/>
        </w:rPr>
        <w:t>Role  |  Skills Required  |  Salary (₦/month)  |  Hiring Phase</w:t>
      </w:r>
    </w:p>
    <w:p>
      <w:pPr>
        <w:spacing w:after="40"/>
      </w:pPr>
      <w:r>
        <w:rPr>
          <w:sz w:val="18"/>
        </w:rPr>
        <w:t>**AI/ML Engineer**  |  PyTorch, HuggingFace, LangChain, vLLM, CUDA  |  600,000-1,000,000  |  Phase 2 (Months 5-8)</w:t>
      </w:r>
    </w:p>
    <w:p>
      <w:pPr>
        <w:spacing w:after="40"/>
      </w:pPr>
      <w:r>
        <w:rPr>
          <w:sz w:val="18"/>
        </w:rPr>
        <w:t>**AI Knowledge/Data Engineer**  |  SQL, Spark, ETL, Qdrant, embeddings  |  400,000-600,000  |  Phase 2 (Months 5-8)</w:t>
      </w:r>
    </w:p>
    <w:p>
      <w:pPr>
        <w:spacing w:after="40"/>
      </w:pPr>
      <w:r>
        <w:rPr>
          <w:sz w:val="18"/>
        </w:rPr>
        <w:t>**MLOps Engineer**  |  Docker, Kubernetes, vLLM, GPU orchestration  |  500,000-800,000  |  Phase 3 (Months 9-14)</w:t>
      </w:r>
    </w:p>
    <w:p>
      <w:pPr>
        <w:spacing w:after="40"/>
      </w:pPr>
      <w:r>
        <w:rPr>
          <w:sz w:val="18"/>
        </w:rPr>
        <w:t>**API/Platform Engineer**  |  FastAPI, APISIX, microservices, REST/gRPC  |  450,000-700,000  |  Phase 2 (Months 5-8)</w:t>
      </w:r>
    </w:p>
    <w:p>
      <w:pPr>
        <w:spacing w:after="40"/>
      </w:pPr>
      <w:r>
        <w:rPr>
          <w:sz w:val="18"/>
        </w:rPr>
        <w:t>**AI Product Manager**  |  AI product roadmap, user research, metrics  |  500,000-800,000  |  Phase 3 (Months 9-14)</w:t>
      </w:r>
    </w:p>
    <w:p>
      <w:pPr>
        <w:spacing w:after="40"/>
      </w:pPr>
      <w:r>
        <w:rPr>
          <w:sz w:val="18"/>
        </w:rPr>
        <w:t>**Developer Advocate**  |  Developer relations, docs, SDK, community  |  400,000-600,000  |  Phase 3 (Months 9-14)</w:t>
      </w:r>
    </w:p>
    <w:p>
      <w:pPr>
        <w:spacing w:after="40"/>
      </w:pPr>
      <w:r>
        <w:rPr>
          <w:sz w:val="18"/>
        </w:rPr>
        <w:t>**Installer Training Manager**  |  Solar systems, technician coordination  |  350,000-500,000  |  Phase 2 (Months 5-8)</w:t>
      </w:r>
    </w:p>
    <w:p>
      <w:pPr>
        <w:spacing w:after="40"/>
      </w:pPr>
      <w:r>
        <w:rPr>
          <w:sz w:val="18"/>
        </w:rPr>
        <w:t>**Fintech/Agent Network Mgr**  |  Agent network, compliance, payment ops  |  400,000-600,000  |  Phase 2 (Months 5-8)</w:t>
      </w:r>
    </w:p>
    <w:p>
      <w:pPr>
        <w:spacing w:after="40"/>
      </w:pPr>
      <w:r>
        <w:rPr>
          <w:sz w:val="18"/>
        </w:rPr>
        <w:t>**Technical Writer**  |  API docs, user guides, training materials  |  250,000-400,000  |  Phase 2 (Months 5-8)</w:t>
      </w:r>
    </w:p>
    <w:p>
      <w:pPr>
        <w:spacing w:after="40"/>
      </w:pPr>
      <w:r>
        <w:rPr>
          <w:sz w:val="18"/>
        </w:rPr>
        <w:t>**AI/ML Intern**  |  Python, basic ML, eager to learn  |  80,000-120,000  |  Phase 1 (Months 1-4)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14. TOTAL BUDGET BREAKDOWN</w:t>
      </w:r>
    </w:p>
    <w:p>
      <w:pPr>
        <w:pStyle w:val="Heading3"/>
      </w:pPr>
      <w:r>
        <w:rPr>
          <w:color w:val="F5A623"/>
        </w:rPr>
        <w:t>AI-Specific Budget (within ₦250M total allocation)</w:t>
      </w:r>
    </w:p>
    <w:p>
      <w:pPr>
        <w:spacing w:after="40"/>
      </w:pPr>
      <w:r>
        <w:rPr>
          <w:sz w:val="18"/>
        </w:rPr>
        <w:t>Category  |  One-Time  |  Monthly  |  24-Month Total</w:t>
      </w:r>
    </w:p>
    <w:p>
      <w:pPr>
        <w:spacing w:after="40"/>
      </w:pPr>
      <w:r>
        <w:rPr>
          <w:sz w:val="18"/>
        </w:rPr>
        <w:t>**Hardware (Starter, landed)**  |  ₦7M  |  —  |  ₦7M</w:t>
      </w:r>
    </w:p>
    <w:p>
      <w:pPr>
        <w:spacing w:after="40"/>
      </w:pPr>
      <w:r>
        <w:rPr>
          <w:sz w:val="18"/>
        </w:rPr>
        <w:t>**Infrastructure (power, cooling, rack)**  |  ₦5M  |  ₦150K  |  ₦8.6M</w:t>
      </w:r>
    </w:p>
    <w:p>
      <w:pPr>
        <w:spacing w:after="40"/>
      </w:pPr>
      <w:r>
        <w:rPr>
          <w:sz w:val="18"/>
        </w:rPr>
        <w:t>**Cloud GPU (Vast.ai/RunPod)**  |  —  |  ₦300K  |  ₦7.2M</w:t>
      </w:r>
    </w:p>
    <w:p>
      <w:pPr>
        <w:spacing w:after="40"/>
      </w:pPr>
      <w:r>
        <w:rPr>
          <w:sz w:val="18"/>
        </w:rPr>
        <w:t>**AI Team (4 people avg, Phase 2+)**  |  —  |  ₦2M  |  ₦32M (16 months)</w:t>
      </w:r>
    </w:p>
    <w:p>
      <w:pPr>
        <w:spacing w:after="40"/>
      </w:pPr>
      <w:r>
        <w:rPr>
          <w:sz w:val="18"/>
        </w:rPr>
        <w:t>**Software licenses**  |  —  |  —  |  ₦0 (all open-source)</w:t>
      </w:r>
    </w:p>
    <w:p>
      <w:pPr>
        <w:spacing w:after="40"/>
      </w:pPr>
      <w:r>
        <w:rPr>
          <w:sz w:val="18"/>
        </w:rPr>
        <w:t>**Fine-tuning (cloud GPU)**  |  —  |  —  |  ₦500K (when needed)</w:t>
      </w:r>
    </w:p>
    <w:p>
      <w:pPr>
        <w:spacing w:after="40"/>
      </w:pPr>
      <w:r>
        <w:rPr>
          <w:sz w:val="18"/>
        </w:rPr>
        <w:t>**Total AI budget**  |  **₦12M**  |  **₦2.45M**  |  **~₦55M**</w:t>
      </w:r>
    </w:p>
    <w:p>
      <w:r>
        <w:t>This fits within the ₦250M total budget (₦28M tech + portion of ₦70M salaries + portion of ₦75M hardware).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15. IMPLEMENTATION ROADMAP</w:t>
      </w:r>
    </w:p>
    <w:p>
      <w:pPr>
        <w:pStyle w:val="Heading3"/>
      </w:pPr>
      <w:r>
        <w:rPr>
          <w:color w:val="F5A623"/>
        </w:rPr>
        <w:t>Phase 1: Deploy &amp; Learn (Months 1-6)</w:t>
      </w:r>
    </w:p>
    <w:p>
      <w:pPr>
        <w:spacing w:after="40"/>
      </w:pPr>
      <w:r>
        <w:rPr>
          <w:sz w:val="18"/>
        </w:rPr>
        <w:t>Action  |  Timeline  |  Cost</w:t>
      </w:r>
    </w:p>
    <w:p>
      <w:pPr>
        <w:spacing w:after="40"/>
      </w:pPr>
      <w:r>
        <w:rPr>
          <w:sz w:val="18"/>
        </w:rPr>
        <w:t>Purchase &amp; ship Starter server from China  |  Month 1-2  |  ₦7M</w:t>
      </w:r>
    </w:p>
    <w:p>
      <w:pPr>
        <w:spacing w:after="40"/>
      </w:pPr>
      <w:r>
        <w:rPr>
          <w:sz w:val="18"/>
        </w:rPr>
        <w:t>Set up server room (power, cooling, rack)  |  Month 2-3  |  ₦5M</w:t>
      </w:r>
    </w:p>
    <w:p>
      <w:pPr>
        <w:spacing w:after="40"/>
      </w:pPr>
      <w:r>
        <w:rPr>
          <w:sz w:val="18"/>
        </w:rPr>
        <w:t>Install Ubuntu + CUDA + Docker + Ollama  |  Month 3  |  ₦0</w:t>
      </w:r>
    </w:p>
    <w:p>
      <w:pPr>
        <w:spacing w:after="40"/>
      </w:pPr>
      <w:r>
        <w:rPr>
          <w:sz w:val="18"/>
        </w:rPr>
        <w:t>Deploy Qwen2.5-7B + Phi-3 + Mistral-7B via Ollama  |  Month 3-4  |  ₦0</w:t>
      </w:r>
    </w:p>
    <w:p>
      <w:pPr>
        <w:spacing w:after="40"/>
      </w:pPr>
      <w:r>
        <w:rPr>
          <w:sz w:val="18"/>
        </w:rPr>
        <w:t>Set up Qdrant vector DB + LangChain RAG pipeline  |  Month 4-5  |  ₦0</w:t>
      </w:r>
    </w:p>
    <w:p>
      <w:pPr>
        <w:spacing w:after="40"/>
      </w:pPr>
      <w:r>
        <w:rPr>
          <w:sz w:val="18"/>
        </w:rPr>
        <w:t>Build first AI features (solar sizing, product search)  |  Month 5-6  |  ₦0</w:t>
      </w:r>
    </w:p>
    <w:p>
      <w:pPr>
        <w:spacing w:after="40"/>
      </w:pPr>
      <w:r>
        <w:rPr>
          <w:sz w:val="18"/>
        </w:rPr>
        <w:t>Hire AI/ML Intern  |  Month 1  |  ₦100K/mo</w:t>
      </w:r>
    </w:p>
    <w:p>
      <w:pPr>
        <w:pStyle w:val="Heading3"/>
      </w:pPr>
      <w:r>
        <w:rPr>
          <w:color w:val="F5A623"/>
        </w:rPr>
        <w:t>Phase 2: Integrate &amp; Scale (Months 7-18)</w:t>
      </w:r>
    </w:p>
    <w:p>
      <w:pPr>
        <w:spacing w:after="40"/>
      </w:pPr>
      <w:r>
        <w:rPr>
          <w:sz w:val="18"/>
        </w:rPr>
        <w:t>Action  |  Timeline  |  Cost</w:t>
      </w:r>
    </w:p>
    <w:p>
      <w:pPr>
        <w:spacing w:after="40"/>
      </w:pPr>
      <w:r>
        <w:rPr>
          <w:sz w:val="18"/>
        </w:rPr>
        <w:t>Hire AI/ML Engineer + Knowledge Engineer  |  Month 5-8  |  ₦1M/mo team</w:t>
      </w:r>
    </w:p>
    <w:p>
      <w:pPr>
        <w:spacing w:after="40"/>
      </w:pPr>
      <w:r>
        <w:rPr>
          <w:sz w:val="18"/>
        </w:rPr>
        <w:t>Migrate to vLLM for production serving  |  Month 7-8  |  ₦0</w:t>
      </w:r>
    </w:p>
    <w:p>
      <w:pPr>
        <w:spacing w:after="40"/>
      </w:pPr>
      <w:r>
        <w:rPr>
          <w:sz w:val="18"/>
        </w:rPr>
        <w:t>Deploy accounting/auditing/tax AI modules  |  Month 8-10  |  ₦0</w:t>
      </w:r>
    </w:p>
    <w:p>
      <w:pPr>
        <w:spacing w:after="40"/>
      </w:pPr>
      <w:r>
        <w:rPr>
          <w:sz w:val="18"/>
        </w:rPr>
        <w:t>Deploy marketplace AI (recommendations, pricing)  |  Month 9-12  |  ₦0</w:t>
      </w:r>
    </w:p>
    <w:p>
      <w:pPr>
        <w:spacing w:after="40"/>
      </w:pPr>
      <w:r>
        <w:rPr>
          <w:sz w:val="18"/>
        </w:rPr>
        <w:t>Fine-tune Qwen2.5 on business data (LoRA/QLoRA)  |  Month 10-12  |  ₦200K cloud GPU</w:t>
      </w:r>
    </w:p>
    <w:p>
      <w:pPr>
        <w:spacing w:after="40"/>
      </w:pPr>
      <w:r>
        <w:rPr>
          <w:sz w:val="18"/>
        </w:rPr>
        <w:t>Deploy installer AI + PMAP integration  |  Month 12-15  |  ₦0</w:t>
      </w:r>
    </w:p>
    <w:p>
      <w:pPr>
        <w:spacing w:after="40"/>
      </w:pPr>
      <w:r>
        <w:rPr>
          <w:sz w:val="18"/>
        </w:rPr>
        <w:t>Launch paid AI subscription tiers  |  Month 12  |  Revenue starts</w:t>
      </w:r>
    </w:p>
    <w:p>
      <w:pPr>
        <w:spacing w:after="40"/>
      </w:pPr>
      <w:r>
        <w:rPr>
          <w:sz w:val="18"/>
        </w:rPr>
        <w:t>Add cloud GPU for Mixtral (fraud detection)  |  Month 12+  |  ₦300K/mo</w:t>
      </w:r>
    </w:p>
    <w:p>
      <w:pPr>
        <w:pStyle w:val="Heading3"/>
      </w:pPr>
      <w:r>
        <w:rPr>
          <w:color w:val="F5A623"/>
        </w:rPr>
        <w:t>Phase 3: Proprietary &amp; Scale (Months 19-24+)</w:t>
      </w:r>
    </w:p>
    <w:p>
      <w:pPr>
        <w:spacing w:after="40"/>
      </w:pPr>
      <w:r>
        <w:rPr>
          <w:sz w:val="18"/>
        </w:rPr>
        <w:t>Action  |  Timeline  |  Cost</w:t>
      </w:r>
    </w:p>
    <w:p>
      <w:pPr>
        <w:spacing w:after="40"/>
      </w:pPr>
      <w:r>
        <w:rPr>
          <w:sz w:val="18"/>
        </w:rPr>
        <w:t>Hire MLOps Engineer + AI PM  |  Month 9-14  |  ₦1.3M/mo team</w:t>
      </w:r>
    </w:p>
    <w:p>
      <w:pPr>
        <w:spacing w:after="40"/>
      </w:pPr>
      <w:r>
        <w:rPr>
          <w:sz w:val="18"/>
        </w:rPr>
        <w:t>Upgrade to Production server cluster  |  Month 18-20  |  ₦12M</w:t>
      </w:r>
    </w:p>
    <w:p>
      <w:pPr>
        <w:spacing w:after="40"/>
      </w:pPr>
      <w:r>
        <w:rPr>
          <w:sz w:val="18"/>
        </w:rPr>
        <w:t>Train proprietary model on PECH data  |  Month 20+  |  ₦500K-₦2M</w:t>
      </w:r>
    </w:p>
    <w:p>
      <w:pPr>
        <w:spacing w:after="40"/>
      </w:pPr>
      <w:r>
        <w:rPr>
          <w:sz w:val="18"/>
        </w:rPr>
        <w:t>Launch developer AI platform (public APIs)  |  Month 20-22  |  ₦0</w:t>
      </w:r>
    </w:p>
    <w:p>
      <w:pPr>
        <w:spacing w:after="40"/>
      </w:pPr>
      <w:r>
        <w:rPr>
          <w:sz w:val="18"/>
        </w:rPr>
        <w:t>Rebrand fine-tuned model as "PECH AI"  |  Month 22+  |  ₦0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16. LICENSING &amp; LEGAL — PER-MODEL VERDICTS</w:t>
      </w:r>
    </w:p>
    <w:p>
      <w:pPr>
        <w:pStyle w:val="Heading3"/>
      </w:pPr>
      <w:r>
        <w:rPr>
          <w:color w:val="F5A623"/>
        </w:rPr>
        <w:t>Models SAFE to Rebrand &amp; Close-Source</w:t>
      </w:r>
    </w:p>
    <w:p>
      <w:pPr>
        <w:spacing w:after="40"/>
      </w:pPr>
      <w:r>
        <w:rPr>
          <w:sz w:val="18"/>
        </w:rPr>
        <w:t>Model  |  License  |  Verdict</w:t>
      </w:r>
    </w:p>
    <w:p>
      <w:pPr>
        <w:spacing w:after="40"/>
      </w:pPr>
      <w:r>
        <w:rPr>
          <w:sz w:val="18"/>
        </w:rPr>
        <w:t>Qwen2.5 (all sizes)  |  Apache-2.0  |  SAFE — rebrand, modify, close-source freely</w:t>
      </w:r>
    </w:p>
    <w:p>
      <w:pPr>
        <w:spacing w:after="40"/>
      </w:pPr>
      <w:r>
        <w:rPr>
          <w:sz w:val="18"/>
        </w:rPr>
        <w:t>Phi-3 / Phi-4  |  MIT  |  SAFE — no restrictions</w:t>
      </w:r>
    </w:p>
    <w:p>
      <w:pPr>
        <w:spacing w:after="40"/>
      </w:pPr>
      <w:r>
        <w:rPr>
          <w:sz w:val="18"/>
        </w:rPr>
        <w:t>Mistral-7B / Mixtral-8x7B  |  Apache-2.0  |  SAFE — but only these specific models</w:t>
      </w:r>
    </w:p>
    <w:p>
      <w:pPr>
        <w:spacing w:after="40"/>
      </w:pPr>
      <w:r>
        <w:rPr>
          <w:sz w:val="18"/>
        </w:rPr>
        <w:t>DeepSeek-Coder-V2  |  MIT  |  SAFE — check specific model card for MAU limits</w:t>
      </w:r>
    </w:p>
    <w:p>
      <w:pPr>
        <w:spacing w:after="40"/>
      </w:pPr>
      <w:r>
        <w:rPr>
          <w:sz w:val="18"/>
        </w:rPr>
        <w:t>SmolLM  |  Apache-2.0  |  SAFE</w:t>
      </w:r>
    </w:p>
    <w:p>
      <w:pPr>
        <w:spacing w:after="40"/>
      </w:pPr>
      <w:r>
        <w:rPr>
          <w:sz w:val="18"/>
        </w:rPr>
        <w:t>TinyLlama  |  Apache-2.0  |  SAFE</w:t>
      </w:r>
    </w:p>
    <w:p>
      <w:pPr>
        <w:spacing w:after="40"/>
      </w:pPr>
      <w:r>
        <w:rPr>
          <w:sz w:val="18"/>
        </w:rPr>
        <w:t>Whisper  |  MIT  |  SAFE</w:t>
      </w:r>
    </w:p>
    <w:p>
      <w:pPr>
        <w:spacing w:after="40"/>
      </w:pPr>
      <w:r>
        <w:rPr>
          <w:sz w:val="18"/>
        </w:rPr>
        <w:t>Qwen-VL  |  Apache-2.0  |  SAFE</w:t>
      </w:r>
    </w:p>
    <w:p>
      <w:pPr>
        <w:spacing w:after="40"/>
      </w:pPr>
      <w:r>
        <w:rPr>
          <w:sz w:val="18"/>
        </w:rPr>
        <w:t>H2O Danube  |  Apache-2.0  |  SAFE</w:t>
      </w:r>
    </w:p>
    <w:p>
      <w:pPr>
        <w:pStyle w:val="Heading3"/>
      </w:pPr>
      <w:r>
        <w:rPr>
          <w:color w:val="F5A623"/>
        </w:rPr>
        <w:t>Models with RESTRICTIONS</w:t>
      </w:r>
    </w:p>
    <w:p>
      <w:pPr>
        <w:spacing w:after="40"/>
      </w:pPr>
      <w:r>
        <w:rPr>
          <w:sz w:val="18"/>
        </w:rPr>
        <w:t>Model  |  License  |  Issue  |  Recommendation</w:t>
      </w:r>
    </w:p>
    <w:p>
      <w:pPr>
        <w:spacing w:after="40"/>
      </w:pPr>
      <w:r>
        <w:rPr>
          <w:sz w:val="18"/>
        </w:rPr>
        <w:t>Llama 3.x  |  Llama Community  |  700M MAU cap, can't train competing model  |  OK for internal tools, DON'T rebrand</w:t>
      </w:r>
    </w:p>
    <w:p>
      <w:pPr>
        <w:spacing w:after="40"/>
      </w:pPr>
      <w:r>
        <w:rPr>
          <w:sz w:val="18"/>
        </w:rPr>
        <w:t>Gemma 2/3  |  Gemma License  |  Redistribution terms vary  |  OK for products, check per-version</w:t>
      </w:r>
    </w:p>
    <w:p>
      <w:pPr>
        <w:spacing w:after="40"/>
      </w:pPr>
      <w:r>
        <w:rPr>
          <w:sz w:val="18"/>
        </w:rPr>
        <w:t>Mistral Large / Le Chat  |  Proprietary  |  NOT open-source  |  DO NOT USE</w:t>
      </w:r>
    </w:p>
    <w:p>
      <w:pPr>
        <w:spacing w:after="40"/>
      </w:pPr>
      <w:r>
        <w:rPr>
          <w:sz w:val="18"/>
        </w:rPr>
        <w:t>DeepSeek (some variants)  |  Model License  |  &gt;10M MAU requires permission  |  Check specific model card</w:t>
      </w:r>
    </w:p>
    <w:p>
      <w:pPr>
        <w:pStyle w:val="Heading3"/>
      </w:pPr>
      <w:r>
        <w:rPr>
          <w:color w:val="F5A623"/>
        </w:rPr>
        <w:t>Models to AVOID (Replaced)</w:t>
      </w:r>
    </w:p>
    <w:p>
      <w:pPr>
        <w:spacing w:after="40"/>
      </w:pPr>
      <w:r>
        <w:rPr>
          <w:sz w:val="18"/>
        </w:rPr>
        <w:t>Model  |  Issue  |  Replaced With</w:t>
      </w:r>
    </w:p>
    <w:p>
      <w:pPr>
        <w:spacing w:after="40"/>
      </w:pPr>
      <w:r>
        <w:rPr>
          <w:sz w:val="18"/>
        </w:rPr>
        <w:t>PCMind-2.1-Kaiyuan  |  Obscure, no community  |  Qwen2.5-0.5B</w:t>
      </w:r>
    </w:p>
    <w:p>
      <w:pPr>
        <w:spacing w:after="40"/>
      </w:pPr>
      <w:r>
        <w:rPr>
          <w:sz w:val="18"/>
        </w:rPr>
        <w:t>Yuan3.0 Flash  |  Obscure, limited ecosystem  |  SmolLM 1.7B</w:t>
      </w:r>
    </w:p>
    <w:p>
      <w:pPr>
        <w:spacing w:after="40"/>
      </w:pPr>
      <w:r>
        <w:rPr>
          <w:sz w:val="18"/>
        </w:rPr>
        <w:t>Apertus LLM  |  Niche, limited adoption  |  Phi-3 Mini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17. RISK ASSESSMENT — NIGERIA-SPECIFIC</w:t>
      </w:r>
    </w:p>
    <w:p>
      <w:pPr>
        <w:spacing w:after="40"/>
      </w:pPr>
      <w:r>
        <w:rPr>
          <w:sz w:val="18"/>
        </w:rPr>
        <w:t>Risk  |  Likelihood  |  Impact  |  Mitigation</w:t>
      </w:r>
    </w:p>
    <w:p>
      <w:pPr>
        <w:spacing w:after="40"/>
      </w:pPr>
      <w:r>
        <w:rPr>
          <w:sz w:val="18"/>
        </w:rPr>
        <w:t>**Power outages**  |  Very High  |  High — server crashes, data loss  |  UPS + solar backup + auto-save</w:t>
      </w:r>
    </w:p>
    <w:p>
      <w:pPr>
        <w:spacing w:after="40"/>
      </w:pPr>
      <w:r>
        <w:rPr>
          <w:sz w:val="18"/>
        </w:rPr>
        <w:t>**Import delays**  |  High  |  Medium — delayed deployment  |  Order early, use air cargo if urgent</w:t>
      </w:r>
    </w:p>
    <w:p>
      <w:pPr>
        <w:spacing w:after="40"/>
      </w:pPr>
      <w:r>
        <w:rPr>
          <w:sz w:val="18"/>
        </w:rPr>
        <w:t>**FX volatility**  |  High  |  High — budget overruns  |  Lock prices when buying, maintain USD reserve</w:t>
      </w:r>
    </w:p>
    <w:p>
      <w:pPr>
        <w:spacing w:after="40"/>
      </w:pPr>
      <w:r>
        <w:rPr>
          <w:sz w:val="18"/>
        </w:rPr>
        <w:t>**Skills gap**  |  High  |  Medium — slow development  |  Remote hires, training program, AI interns</w:t>
      </w:r>
    </w:p>
    <w:p>
      <w:pPr>
        <w:spacing w:after="40"/>
      </w:pPr>
      <w:r>
        <w:rPr>
          <w:sz w:val="18"/>
        </w:rPr>
        <w:t>**Internet disruption**  |  Medium  |  Medium — AI services offline  |  Dual ISP, mobile backup, edge caching</w:t>
      </w:r>
    </w:p>
    <w:p>
      <w:pPr>
        <w:spacing w:after="40"/>
      </w:pPr>
      <w:r>
        <w:rPr>
          <w:sz w:val="18"/>
        </w:rPr>
        <w:t>**Cooling failure**  |  Medium  |  High — GPU thermal throttle/damage  |  Dedicated AC + temperature monitoring</w:t>
      </w:r>
    </w:p>
    <w:p>
      <w:pPr>
        <w:spacing w:after="40"/>
      </w:pPr>
      <w:r>
        <w:rPr>
          <w:sz w:val="18"/>
        </w:rPr>
        <w:t>**GPU hardware failure**  |  Low  |  High — service disruption  |  Cloud GPU fallback, warranty</w:t>
      </w:r>
    </w:p>
    <w:p>
      <w:pPr>
        <w:spacing w:after="40"/>
      </w:pPr>
      <w:r>
        <w:rPr>
          <w:sz w:val="18"/>
        </w:rPr>
        <w:t>**Model quality issues**  |  Medium  |  Low — poor AI responses  |  A/B testing, human review, feedback loops</w:t>
      </w:r>
    </w:p>
    <w:p>
      <w:pPr>
        <w:spacing w:after="40"/>
      </w:pPr>
      <w:r>
        <w:rPr>
          <w:sz w:val="18"/>
        </w:rPr>
        <w:t>**Regulatory changes**  |  Low  |  Medium — compliance costs  |  Monitor NDPA, CBN, NCC updates</w:t>
      </w:r>
    </w:p>
    <w:p>
      <w:pPr>
        <w:spacing w:after="40"/>
      </w:pPr>
      <w:r>
        <w:rPr>
          <w:sz w:val="18"/>
        </w:rPr>
        <w:t>**Data breach**  |  Low  |  Very High — reputation, legal  |  Encryption, access controls, NDPA compliance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This document consolidates and fact-checks two strategic planning conversations (5,748 lines total) into a single actionable reference for PECH Group Holdings Ltd. All prices, licenses, and specifications have been verified for the Nigerian market as of March 2026.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