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SIGNAGE &amp; FACILITY BRANDING GUIDE</w:t>
      </w:r>
    </w:p>
    <w:p>
      <w:pPr>
        <w:jc w:val="center"/>
      </w:pPr>
      <w:r>
        <w:rPr>
          <w:color w:val="F5A623"/>
          <w:sz w:val="22"/>
        </w:rPr>
        <w:t>Specifications for All Signage Types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1. EXTERIOR BUILDING SIGN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**Dimensions:**  |  2400mm x 600mm (standard) — scale proportionally for building</w:t>
      </w:r>
    </w:p>
    <w:p>
      <w:pPr>
        <w:spacing w:after="40"/>
      </w:pPr>
      <w:r>
        <w:rPr>
          <w:sz w:val="18"/>
        </w:rPr>
        <w:t>**Material:**  |  Aluminum composite panel (ACP) with acrylic letter faces</w:t>
      </w:r>
    </w:p>
    <w:p>
      <w:pPr>
        <w:spacing w:after="40"/>
      </w:pPr>
      <w:r>
        <w:rPr>
          <w:sz w:val="18"/>
        </w:rPr>
        <w:t>**Illumination:**  |  LED backlit or front-lit channel letters</w:t>
      </w:r>
    </w:p>
    <w:p>
      <w:pPr>
        <w:spacing w:after="40"/>
      </w:pPr>
      <w:r>
        <w:rPr>
          <w:sz w:val="18"/>
        </w:rPr>
        <w:t>**Background:**  |  Dark Navy (#1B2838) ACP panel</w:t>
      </w:r>
    </w:p>
    <w:p>
      <w:pPr>
        <w:spacing w:after="40"/>
      </w:pPr>
      <w:r>
        <w:rPr>
          <w:sz w:val="18"/>
        </w:rPr>
        <w:t>**Logo:**  |  Full-color hexagonal logo, LED illuminated, 500mm height</w:t>
      </w:r>
    </w:p>
    <w:p>
      <w:pPr>
        <w:spacing w:after="40"/>
      </w:pPr>
      <w:r>
        <w:rPr>
          <w:sz w:val="18"/>
        </w:rPr>
        <w:t>**Company Name:**  |  "PECH GROUP HOLDINGS LTD" — White acrylic, Montserrat Bold</w:t>
      </w:r>
    </w:p>
    <w:p>
      <w:pPr>
        <w:spacing w:after="40"/>
      </w:pPr>
      <w:r>
        <w:rPr>
          <w:sz w:val="18"/>
        </w:rPr>
        <w:t>**Letter Height:**  |  150mm minimum</w:t>
      </w:r>
    </w:p>
    <w:p>
      <w:pPr>
        <w:spacing w:after="40"/>
      </w:pPr>
      <w:r>
        <w:rPr>
          <w:sz w:val="18"/>
        </w:rPr>
        <w:t>**Mounting:**  |  Standoff mount, 30mm from wall surface</w:t>
      </w:r>
    </w:p>
    <w:p>
      <w:pPr>
        <w:spacing w:after="40"/>
      </w:pPr>
      <w:r>
        <w:rPr>
          <w:sz w:val="18"/>
        </w:rPr>
        <w:t>**Visibility:**  |  Readable from 50 meters minimum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2. RECEPTION / LOBBY SIGN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**Dimensions:**  |  1500mm x 500mm</w:t>
      </w:r>
    </w:p>
    <w:p>
      <w:pPr>
        <w:spacing w:after="40"/>
      </w:pPr>
      <w:r>
        <w:rPr>
          <w:sz w:val="18"/>
        </w:rPr>
        <w:t>**Material:**  |  Brushed stainless steel backplate with acrylic overlay</w:t>
      </w:r>
    </w:p>
    <w:p>
      <w:pPr>
        <w:spacing w:after="40"/>
      </w:pPr>
      <w:r>
        <w:rPr>
          <w:sz w:val="18"/>
        </w:rPr>
        <w:t>**Logo:**  |  3D acrylic, full-color gradient, 300mm, center-mounted</w:t>
      </w:r>
    </w:p>
    <w:p>
      <w:pPr>
        <w:spacing w:after="40"/>
      </w:pPr>
      <w:r>
        <w:rPr>
          <w:sz w:val="18"/>
        </w:rPr>
        <w:t>**Company Name:**  |  Laser-cut stainless steel letters, mounted on standoffs</w:t>
      </w:r>
    </w:p>
    <w:p>
      <w:pPr>
        <w:spacing w:after="40"/>
      </w:pPr>
      <w:r>
        <w:rPr>
          <w:sz w:val="18"/>
        </w:rPr>
        <w:t>**Tagline:**  |  "Technology &amp; Infrastructure Enablers for People"</w:t>
      </w:r>
    </w:p>
    <w:p>
      <w:pPr>
        <w:spacing w:after="40"/>
      </w:pPr>
      <w:r>
        <w:rPr>
          <w:sz w:val="18"/>
        </w:rPr>
        <w:t>**Tagline Material:**  |  Vinyl lettering, Dark Blue (#0099CC)</w:t>
      </w:r>
    </w:p>
    <w:p>
      <w:pPr>
        <w:spacing w:after="40"/>
      </w:pPr>
      <w:r>
        <w:rPr>
          <w:sz w:val="18"/>
        </w:rPr>
        <w:t>**Lighting:**  |  LED halo backlight behind logo and letters</w:t>
      </w:r>
    </w:p>
    <w:p>
      <w:pPr>
        <w:spacing w:after="40"/>
      </w:pPr>
      <w:r>
        <w:rPr>
          <w:sz w:val="18"/>
        </w:rPr>
        <w:t>**Accent:**  |  Orange (#F5A623) acrylic strip below company name, 3mm thick</w:t>
      </w:r>
    </w:p>
    <w:p>
      <w:pPr>
        <w:pStyle w:val="Heading3"/>
      </w:pPr>
      <w:r>
        <w:rPr>
          <w:color w:val="F5A623"/>
        </w:rPr>
        <w:t>Reception Layout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                         │</w:t>
      </w:r>
    </w:p>
    <w:p>
      <w:r>
        <w:t>│              [PECH LOGO — 3D Acrylic]                      │</w:t>
      </w:r>
    </w:p>
    <w:p>
      <w:r>
        <w:t>│              (LED halo backlit)                              │</w:t>
      </w:r>
    </w:p>
    <w:p>
      <w:r>
        <w:t>│                                                             │</w:t>
      </w:r>
    </w:p>
    <w:p>
      <w:r>
        <w:t>│         PECH GROUP HOLDINGS LTD                            │</w:t>
      </w:r>
    </w:p>
    <w:p>
      <w:r>
        <w:t>│         (Stainless steel, standoff mounted)                 │</w:t>
      </w:r>
    </w:p>
    <w:p>
      <w:r>
        <w:t>│                                                             │</w:t>
      </w:r>
    </w:p>
    <w:p>
      <w:r>
        <w:t>│  ═══════════════════════════════════════════════════════    │</w:t>
      </w:r>
    </w:p>
    <w:p>
      <w:r>
        <w:t>│  Orange acrylic accent strip                                │</w:t>
      </w:r>
    </w:p>
    <w:p>
      <w:r>
        <w:t>│                                                             │</w:t>
      </w:r>
    </w:p>
    <w:p>
      <w:r>
        <w:t>│  Technology &amp; Infrastructure Enablers for People  │</w:t>
      </w:r>
    </w:p>
    <w:p>
      <w:r>
        <w:t>│  (Vinyl, Dark Blue)                                     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3. DEPARTMENT / ROOM SIGNS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**Dimensions:**  |  300mm x 100mm (standard room sign)</w:t>
      </w:r>
    </w:p>
    <w:p>
      <w:pPr>
        <w:spacing w:after="40"/>
      </w:pPr>
      <w:r>
        <w:rPr>
          <w:sz w:val="18"/>
        </w:rPr>
        <w:t>**Material:**  |  Acrylic panel, 5mm thick</w:t>
      </w:r>
    </w:p>
    <w:p>
      <w:pPr>
        <w:spacing w:after="40"/>
      </w:pPr>
      <w:r>
        <w:rPr>
          <w:sz w:val="18"/>
        </w:rPr>
        <w:t>**Background:**  |  White with Sky Blue (#00BFFF) left accent bar (10mm)</w:t>
      </w:r>
    </w:p>
    <w:p>
      <w:pPr>
        <w:spacing w:after="40"/>
      </w:pPr>
      <w:r>
        <w:rPr>
          <w:sz w:val="18"/>
        </w:rPr>
        <w:t>**Text:**  |  Department/Room name — Montserrat SemiBold, 24pt, #1B2838</w:t>
      </w:r>
    </w:p>
    <w:p>
      <w:pPr>
        <w:spacing w:after="40"/>
      </w:pPr>
      <w:r>
        <w:rPr>
          <w:sz w:val="18"/>
        </w:rPr>
        <w:t>**Room Number:**  |  Orange (#F5A623), Montserrat Bold, 18pt</w:t>
      </w:r>
    </w:p>
    <w:p>
      <w:pPr>
        <w:spacing w:after="40"/>
      </w:pPr>
      <w:r>
        <w:rPr>
          <w:sz w:val="18"/>
        </w:rPr>
        <w:t>**Mounting:**  |  Double-sided adhesive or standoff pins</w:t>
      </w:r>
    </w:p>
    <w:p>
      <w:pPr>
        <w:spacing w:after="40"/>
      </w:pPr>
      <w:r>
        <w:rPr>
          <w:sz w:val="18"/>
        </w:rPr>
        <w:t>**Braille:**  |  Include Grade 2 Braille below text (accessibility compliance)</w:t>
      </w:r>
    </w:p>
    <w:p>
      <w:pPr>
        <w:pStyle w:val="Heading3"/>
      </w:pPr>
      <w:r>
        <w:rPr>
          <w:color w:val="F5A623"/>
        </w:rPr>
        <w:t>Room Sign Layout</w:t>
      </w:r>
    </w:p>
    <w:p>
      <w:r>
        <w:t>```</w:t>
      </w:r>
    </w:p>
    <w:p>
      <w:r>
        <w:t>┌──────────────────────────────────────┐</w:t>
      </w:r>
    </w:p>
    <w:p>
      <w:r>
        <w:t>│ █│                                   │</w:t>
      </w:r>
    </w:p>
    <w:p>
      <w:r>
        <w:t>│ █│  FINANCE DEPARTMENT               │</w:t>
      </w:r>
    </w:p>
    <w:p>
      <w:r>
        <w:t>│ █│  Room 204                         │</w:t>
      </w:r>
    </w:p>
    <w:p>
      <w:r>
        <w:t>│ █│  ⠋⠊⠝⠁⠝⠉⠑ (Braille)              │</w:t>
      </w:r>
    </w:p>
    <w:p>
      <w:r>
        <w:t>│ █│                                   │</w:t>
      </w:r>
    </w:p>
    <w:p>
      <w:r>
        <w:t>└──────────────────────────────────────┘</w:t>
      </w:r>
    </w:p>
    <w:p>
      <w:r>
        <w:t>↑ Sky Blue accent bar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4. DIRECTIONAL / WAYFINDING SIGNS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**Dimensions:**  |  400mm x 150mm per module (stackable)</w:t>
      </w:r>
    </w:p>
    <w:p>
      <w:pPr>
        <w:spacing w:after="40"/>
      </w:pPr>
      <w:r>
        <w:rPr>
          <w:sz w:val="18"/>
        </w:rPr>
        <w:t>**Material:**  |  Acrylic or aluminum, 3mm</w:t>
      </w:r>
    </w:p>
    <w:p>
      <w:pPr>
        <w:spacing w:after="40"/>
      </w:pPr>
      <w:r>
        <w:rPr>
          <w:sz w:val="18"/>
        </w:rPr>
        <w:t>**Background:**  |  Dark Navy (#1B2838)</w:t>
      </w:r>
    </w:p>
    <w:p>
      <w:pPr>
        <w:spacing w:after="40"/>
      </w:pPr>
      <w:r>
        <w:rPr>
          <w:sz w:val="18"/>
        </w:rPr>
        <w:t>**Text:**  |  White (#FFFFFF), Montserrat Medium, 20pt</w:t>
      </w:r>
    </w:p>
    <w:p>
      <w:pPr>
        <w:spacing w:after="40"/>
      </w:pPr>
      <w:r>
        <w:rPr>
          <w:sz w:val="18"/>
        </w:rPr>
        <w:t>**Arrows:**  |  Orange (#F5A623), standardized arrow icons</w:t>
      </w:r>
    </w:p>
    <w:p>
      <w:pPr>
        <w:spacing w:after="40"/>
      </w:pPr>
      <w:r>
        <w:rPr>
          <w:sz w:val="18"/>
        </w:rPr>
        <w:t>**Icons:**  |  White line icons for departments (matching brand icon style)</w:t>
      </w:r>
    </w:p>
    <w:p>
      <w:pPr>
        <w:spacing w:after="40"/>
      </w:pPr>
      <w:r>
        <w:rPr>
          <w:sz w:val="18"/>
        </w:rPr>
        <w:t>**Mounting:**  |  Wall-mounted or suspended from ceiling brackets</w:t>
      </w:r>
    </w:p>
    <w:p>
      <w:pPr>
        <w:pStyle w:val="Heading3"/>
      </w:pPr>
      <w:r>
        <w:rPr>
          <w:color w:val="F5A623"/>
        </w:rPr>
        <w:t>Wayfinding Layout</w:t>
      </w:r>
    </w:p>
    <w:p>
      <w:r>
        <w:t>```</w:t>
      </w:r>
    </w:p>
    <w:p>
      <w:r>
        <w:t>┌────────────────────────────────────────┐</w:t>
      </w:r>
    </w:p>
    <w:p>
      <w:r>
        <w:t>│  ← Reception &amp; Lobby                  │  Dark BG, White text</w:t>
      </w:r>
    </w:p>
    <w:p>
      <w:r>
        <w:t>│  ─────────────────────────────────────│</w:t>
      </w:r>
    </w:p>
    <w:p>
      <w:r>
        <w:t>│  → Engineering Lab        [icon]      │  Orange arrow</w:t>
      </w:r>
    </w:p>
    <w:p>
      <w:r>
        <w:t>│  ─────────────────────────────────────│</w:t>
      </w:r>
    </w:p>
    <w:p>
      <w:r>
        <w:t>│  ↑ Conference Room A      [icon]      │</w:t>
      </w:r>
    </w:p>
    <w:p>
      <w:r>
        <w:t>│  ─────────────────────────────────────│</w:t>
      </w:r>
    </w:p>
    <w:p>
      <w:r>
        <w:t>│  ↓ Server Room / Data Center [icon]  │</w:t>
      </w:r>
    </w:p>
    <w:p>
      <w:r>
        <w:t>└────────────────────────────────────────┘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5. SAFETY / COMPLIANCE SIGNS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**Dimensions:**  |  300mm x 200mm (standard)</w:t>
      </w:r>
    </w:p>
    <w:p>
      <w:pPr>
        <w:spacing w:after="40"/>
      </w:pPr>
      <w:r>
        <w:rPr>
          <w:sz w:val="18"/>
        </w:rPr>
        <w:t>**Material:**  |  Rigid PVC or aluminum, 3mm</w:t>
      </w:r>
    </w:p>
    <w:p>
      <w:pPr>
        <w:spacing w:after="40"/>
      </w:pPr>
      <w:r>
        <w:rPr>
          <w:sz w:val="18"/>
        </w:rPr>
        <w:t>**Standard Colors:**  |  Per ISO 7010 (Red=danger, Yellow=warning, Green=safe, Blue=mandatory)</w:t>
      </w:r>
    </w:p>
    <w:p>
      <w:pPr>
        <w:spacing w:after="40"/>
      </w:pPr>
      <w:r>
        <w:rPr>
          <w:sz w:val="18"/>
        </w:rPr>
        <w:t>**Brand Integration:**  |  Small PECH logo (30mm) bottom-right corner</w:t>
      </w:r>
    </w:p>
    <w:p>
      <w:pPr>
        <w:spacing w:after="40"/>
      </w:pPr>
      <w:r>
        <w:rPr>
          <w:sz w:val="18"/>
        </w:rPr>
        <w:t>**Text Font:**  |  Open Sans Bold (for readability)</w:t>
      </w:r>
    </w:p>
    <w:p>
      <w:pPr>
        <w:spacing w:after="40"/>
      </w:pPr>
      <w:r>
        <w:rPr>
          <w:sz w:val="18"/>
        </w:rPr>
        <w:t>**Pictograms:**  |  ISO 7010 compliant symbols</w:t>
      </w:r>
    </w:p>
    <w:p>
      <w:pPr>
        <w:pStyle w:val="Heading3"/>
      </w:pPr>
      <w:r>
        <w:rPr>
          <w:color w:val="F5A623"/>
        </w:rPr>
        <w:t>Types Required</w:t>
      </w:r>
    </w:p>
    <w:p>
      <w:pPr>
        <w:spacing w:after="40"/>
      </w:pPr>
      <w:r>
        <w:rPr>
          <w:sz w:val="18"/>
        </w:rPr>
        <w:t>Sign  |  Color  |  Content</w:t>
      </w:r>
    </w:p>
    <w:p>
      <w:pPr>
        <w:spacing w:after="40"/>
      </w:pPr>
      <w:r>
        <w:rPr>
          <w:sz w:val="18"/>
        </w:rPr>
        <w:t>Emergency Exit  |  Green + White  |  EXIT arrow + running figure</w:t>
      </w:r>
    </w:p>
    <w:p>
      <w:pPr>
        <w:spacing w:after="40"/>
      </w:pPr>
      <w:r>
        <w:rPr>
          <w:sz w:val="18"/>
        </w:rPr>
        <w:t>Fire Extinguisher  |  Red + White  |  Extinguisher location</w:t>
      </w:r>
    </w:p>
    <w:p>
      <w:pPr>
        <w:spacing w:after="40"/>
      </w:pPr>
      <w:r>
        <w:rPr>
          <w:sz w:val="18"/>
        </w:rPr>
        <w:t>Assembly Point  |  Green + White  |  Assembly point marker</w:t>
      </w:r>
    </w:p>
    <w:p>
      <w:pPr>
        <w:spacing w:after="40"/>
      </w:pPr>
      <w:r>
        <w:rPr>
          <w:sz w:val="18"/>
        </w:rPr>
        <w:t>PPE Required  |  Blue + White  |  Safety equipment needed</w:t>
      </w:r>
    </w:p>
    <w:p>
      <w:pPr>
        <w:spacing w:after="40"/>
      </w:pPr>
      <w:r>
        <w:rPr>
          <w:sz w:val="18"/>
        </w:rPr>
        <w:t>No Smoking  |  Red + White  |  Prohibition sign</w:t>
      </w:r>
    </w:p>
    <w:p>
      <w:pPr>
        <w:spacing w:after="40"/>
      </w:pPr>
      <w:r>
        <w:rPr>
          <w:sz w:val="18"/>
        </w:rPr>
        <w:t>First Aid  |  Green + White  |  First aid location</w:t>
      </w:r>
    </w:p>
    <w:p>
      <w:pPr>
        <w:spacing w:after="40"/>
      </w:pPr>
      <w:r>
        <w:rPr>
          <w:sz w:val="18"/>
        </w:rPr>
        <w:t>CCTV Notice  |  Blue + White  |  "CCTV in operation"</w:t>
      </w:r>
    </w:p>
    <w:p>
      <w:pPr>
        <w:spacing w:after="40"/>
      </w:pPr>
      <w:r>
        <w:rPr>
          <w:sz w:val="18"/>
        </w:rPr>
        <w:t>Restricted Area  |  Red + White  |  "Authorized Personnel Only"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6. EVENT / EXHIBITION BANNER</w:t>
      </w:r>
    </w:p>
    <w:p>
      <w:pPr>
        <w:pStyle w:val="Heading3"/>
      </w:pPr>
      <w:r>
        <w:rPr>
          <w:color w:val="F5A623"/>
        </w:rPr>
        <w:t>Pull-Up / Roll-Up Banner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**Dimensions:**  |  850mm x 2000mm (standard)</w:t>
      </w:r>
    </w:p>
    <w:p>
      <w:pPr>
        <w:spacing w:after="40"/>
      </w:pPr>
      <w:r>
        <w:rPr>
          <w:sz w:val="18"/>
        </w:rPr>
        <w:t>**Material:**  |  440gsm PVC banner, anti-curl</w:t>
      </w:r>
    </w:p>
    <w:p>
      <w:pPr>
        <w:spacing w:after="40"/>
      </w:pPr>
      <w:r>
        <w:rPr>
          <w:sz w:val="18"/>
        </w:rPr>
        <w:t>**Resolution:**  |  150 DPI minimum</w:t>
      </w:r>
    </w:p>
    <w:p>
      <w:pPr>
        <w:pStyle w:val="Heading3"/>
      </w:pPr>
      <w:r>
        <w:rPr>
          <w:color w:val="F5A623"/>
        </w:rPr>
        <w:t>Banner Layout</w:t>
      </w:r>
    </w:p>
    <w:p>
      <w:r>
        <w:t>```</w:t>
      </w:r>
    </w:p>
    <w:p>
      <w:r>
        <w:t>┌──────────────────────────────────┐</w:t>
      </w:r>
    </w:p>
    <w:p>
      <w:r>
        <w:t>│                                  │  Height: 2000mm</w:t>
      </w:r>
    </w:p>
    <w:p>
      <w:r>
        <w:t>│  [PECH LOGO]                    │  Width: 850mm</w:t>
      </w:r>
    </w:p>
    <w:p>
      <w:r>
        <w:t>│  (150mm, center)                │</w:t>
      </w:r>
    </w:p>
    <w:p>
      <w:r>
        <w:t>│                                  │</w:t>
      </w:r>
    </w:p>
    <w:p>
      <w:r>
        <w:t>│  HEADLINE TEXT                  │</w:t>
      </w:r>
    </w:p>
    <w:p>
      <w:r>
        <w:t>│  (Montserrat Bold, 72pt)       │</w:t>
      </w:r>
    </w:p>
    <w:p>
      <w:r>
        <w:t>│  (Sky Blue #00BFFF)            │</w:t>
      </w:r>
    </w:p>
    <w:p>
      <w:r>
        <w:t>│                                  │</w:t>
      </w:r>
    </w:p>
    <w:p>
      <w:r>
        <w:t>│  ════════════════════════════   │  Gradient line</w:t>
      </w:r>
    </w:p>
    <w:p>
      <w:r>
        <w:t>│                                  │</w:t>
      </w:r>
    </w:p>
    <w:p>
      <w:r>
        <w:t>│  [KEY IMAGE / GRAPHIC]          │</w:t>
      </w:r>
    </w:p>
    <w:p>
      <w:r>
        <w:t>│  (Product, installation,        │</w:t>
      </w:r>
    </w:p>
    <w:p>
      <w:r>
        <w:t>│   or technology visual)         │</w:t>
      </w:r>
    </w:p>
    <w:p>
      <w:r>
        <w:t>│  (400mm x 400mm area)          │</w:t>
      </w:r>
    </w:p>
    <w:p>
      <w:r>
        <w:t>│                                  │</w:t>
      </w:r>
    </w:p>
    <w:p>
      <w:r>
        <w:t>│  • Key Point 1                  │</w:t>
      </w:r>
    </w:p>
    <w:p>
      <w:r>
        <w:t>│  • Key Point 2                  │</w:t>
      </w:r>
    </w:p>
    <w:p>
      <w:r>
        <w:t>│  • Key Point 3                  │</w:t>
      </w:r>
    </w:p>
    <w:p>
      <w:r>
        <w:t>│  (Open Sans, 28pt, White)      │</w:t>
      </w:r>
    </w:p>
    <w:p>
      <w:r>
        <w:t>│                                  │</w:t>
      </w:r>
    </w:p>
    <w:p>
      <w:r>
        <w:t>│  [CALL TO ACTION]               │</w:t>
      </w:r>
    </w:p>
    <w:p>
      <w:r>
        <w:t>│  (Orange #F5A623 box)           │</w:t>
      </w:r>
    </w:p>
    <w:p>
      <w:r>
        <w:t>│                                  │</w:t>
      </w:r>
    </w:p>
    <w:p>
      <w:r>
        <w:t>│  www.pechgroupholdings.tech     │</w:t>
      </w:r>
    </w:p>
    <w:p>
      <w:r>
        <w:t>│  📞 +234 XXX XXX XXXX          │</w:t>
      </w:r>
    </w:p>
    <w:p>
      <w:r>
        <w:t>│                                  │</w:t>
      </w:r>
    </w:p>
    <w:p>
      <w:r>
        <w:t>│ ▓▓▓▓▓▓▓▓▓▓▓▓▓▓▓▓▓▓▓▓▓▓▓▓▓▓▓▓ │  Dark BG bottom 200mm</w:t>
      </w:r>
    </w:p>
    <w:p>
      <w:r>
        <w:t>└──────────────────────────────────┘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7. CONSTRUCTION SITE HOARDING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**Panel Height:**  |  2400mm</w:t>
      </w:r>
    </w:p>
    <w:p>
      <w:pPr>
        <w:spacing w:after="40"/>
      </w:pPr>
      <w:r>
        <w:rPr>
          <w:sz w:val="18"/>
        </w:rPr>
        <w:t>**Panel Width:**  |  1200mm per section</w:t>
      </w:r>
    </w:p>
    <w:p>
      <w:pPr>
        <w:spacing w:after="40"/>
      </w:pPr>
      <w:r>
        <w:rPr>
          <w:sz w:val="18"/>
        </w:rPr>
        <w:t>**Material:**  |  Marine plywood, painted or vinyl wrapped</w:t>
      </w:r>
    </w:p>
    <w:p>
      <w:pPr>
        <w:spacing w:after="40"/>
      </w:pPr>
      <w:r>
        <w:rPr>
          <w:sz w:val="18"/>
        </w:rPr>
        <w:t>**Background:**  |  Sky Blue (#00BFFF) primary, Dark (#1B2838) accent sections</w:t>
      </w:r>
    </w:p>
    <w:p>
      <w:pPr>
        <w:spacing w:after="40"/>
      </w:pPr>
      <w:r>
        <w:rPr>
          <w:sz w:val="18"/>
        </w:rPr>
        <w:t>**Logo:**  |  600mm, full color on every third panel</w:t>
      </w:r>
    </w:p>
    <w:p>
      <w:pPr>
        <w:spacing w:after="40"/>
      </w:pPr>
      <w:r>
        <w:rPr>
          <w:sz w:val="18"/>
        </w:rPr>
        <w:t>**Content:**  |  Project name, "Coming Soon", website, phone</w:t>
      </w:r>
    </w:p>
    <w:p>
      <w:pPr>
        <w:spacing w:after="40"/>
      </w:pPr>
      <w:r>
        <w:rPr>
          <w:sz w:val="18"/>
        </w:rPr>
        <w:t>**Safety Strip:**  |  Red and white diagonal hazard marking at base (300mm)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8. DIGITAL DISPLAY TEMPLATES</w:t>
      </w:r>
    </w:p>
    <w:p>
      <w:pPr>
        <w:pStyle w:val="Heading3"/>
      </w:pPr>
      <w:r>
        <w:rPr>
          <w:color w:val="F5A623"/>
        </w:rPr>
        <w:t>Landscape Display (1920 x 1080 px)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█████████████████████████████████████████████████████████  │  Sky Blue bar</w:t>
      </w:r>
    </w:p>
    <w:p>
      <w:r>
        <w:t>│                                                             │</w:t>
      </w:r>
    </w:p>
    <w:p>
      <w:r>
        <w:t>│  [PECH LOGO]                    [Date] [Time] [Weather]    │</w:t>
      </w:r>
    </w:p>
    <w:p>
      <w:r>
        <w:t>│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┌──────────────────────────────────────────────────────┐  │</w:t>
      </w:r>
    </w:p>
    <w:p>
      <w:r>
        <w:t>│  │                                                      │  │</w:t>
      </w:r>
    </w:p>
    <w:p>
      <w:r>
        <w:t>│  │  [ROTATING CONTENT AREA]                            │  │</w:t>
      </w:r>
    </w:p>
    <w:p>
      <w:r>
        <w:t>│  │  - Company announcements                            │  │</w:t>
      </w:r>
    </w:p>
    <w:p>
      <w:r>
        <w:t>│  │  - Product showcases                                │  │</w:t>
      </w:r>
    </w:p>
    <w:p>
      <w:r>
        <w:t>│  │  - Team achievements                                │  │</w:t>
      </w:r>
    </w:p>
    <w:p>
      <w:r>
        <w:t>│  │  - Visitor welcome messages                         │  │</w:t>
      </w:r>
    </w:p>
    <w:p>
      <w:r>
        <w:t>│  │                                                      │  │</w:t>
      </w:r>
    </w:p>
    <w:p>
      <w:r>
        <w:t>│  └──────────────────────────────────────────────────────┘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│</w:t>
      </w:r>
    </w:p>
    <w:p>
      <w:r>
        <w:t>│  [Ticker bar: scrolling news / announcements]              │</w:t>
      </w:r>
    </w:p>
    <w:p>
      <w:r>
        <w:t>│ ▓▓▓▓▓▓▓▓▓▓▓▓▓▓▓▓▓▓▓▓▓▓▓▓▓▓▓▓▓▓▓▓▓▓▓▓▓▓▓▓▓▓▓▓▓▓▓▓▓▓▓▓▓ │  Dark BG ticker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rPr>
          <w:color w:val="F5A623"/>
        </w:rPr>
        <w:t>Portrait Display (1080 x 1920 px)</w:t>
      </w:r>
    </w:p>
    <w:p>
      <w:r>
        <w:t>```</w:t>
      </w:r>
    </w:p>
    <w:p>
      <w:r>
        <w:t>┌──────────────────────────────────┐</w:t>
      </w:r>
    </w:p>
    <w:p>
      <w:r>
        <w:t>│ ████████████████████████████████ │  Sky Blue bar</w:t>
      </w:r>
    </w:p>
    <w:p>
      <w:r>
        <w:t>│                                  │</w:t>
      </w:r>
    </w:p>
    <w:p>
      <w:r>
        <w:t>│  [PECH LOGO]                    │</w:t>
      </w:r>
    </w:p>
    <w:p>
      <w:r>
        <w:t>│  PECH GROUP HOLDINGS LTD       │</w:t>
      </w:r>
    </w:p>
    <w:p>
      <w:r>
        <w:t>│                                  │</w:t>
      </w:r>
    </w:p>
    <w:p>
      <w:r>
        <w:t>│  ════════════════════════════   │  Orange line</w:t>
      </w:r>
    </w:p>
    <w:p>
      <w:r>
        <w:t>│                                  │</w:t>
      </w:r>
    </w:p>
    <w:p>
      <w:r>
        <w:t>│  [CONTENT AREA]                 │</w:t>
      </w:r>
    </w:p>
    <w:p>
      <w:r>
        <w:t>│  (Full width, rotating)        │</w:t>
      </w:r>
    </w:p>
    <w:p>
      <w:r>
        <w:t>│                                  │</w:t>
      </w:r>
    </w:p>
    <w:p>
      <w:r>
        <w:t>│  - Welcome messages             │</w:t>
      </w:r>
    </w:p>
    <w:p>
      <w:r>
        <w:t>│  - Announcements               │</w:t>
      </w:r>
    </w:p>
    <w:p>
      <w:r>
        <w:t>│  - Directory / Floor map       │</w:t>
      </w:r>
    </w:p>
    <w:p>
      <w:r>
        <w:t>│  - Event promotions            │</w:t>
      </w:r>
    </w:p>
    <w:p>
      <w:r>
        <w:t>│                                  │</w:t>
      </w:r>
    </w:p>
    <w:p>
      <w:r>
        <w:t>│  [DATE / TIME]                  │</w:t>
      </w:r>
    </w:p>
    <w:p>
      <w:r>
        <w:t>│                                  │</w:t>
      </w:r>
    </w:p>
    <w:p>
      <w:r>
        <w:t>│ ▓▓▓▓▓▓▓▓▓▓▓▓▓▓▓▓▓▓▓▓▓▓▓▓▓▓▓▓ │  Dark BG</w:t>
      </w:r>
    </w:p>
    <w:p>
      <w:r>
        <w:t>└──────────────────────────────────┘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color w:val="F5A623"/>
        </w:rPr>
        <w:t>General Signage Rules</w:t>
      </w:r>
    </w:p>
    <w:p>
      <w:pPr>
        <w:pStyle w:val="ListNumber"/>
      </w:pPr>
      <w:r>
        <w:t>All signage must use approved brand colors only</w:t>
      </w:r>
    </w:p>
    <w:p>
      <w:pPr>
        <w:pStyle w:val="ListNumber"/>
      </w:pPr>
      <w:r>
        <w:t>Logo must never be smaller than minimum size specifications</w:t>
      </w:r>
    </w:p>
    <w:p>
      <w:pPr>
        <w:pStyle w:val="ListNumber"/>
      </w:pPr>
      <w:r>
        <w:t>External signage must comply with Lagos State Signage and Advertisement Agency (LASAA) regulations</w:t>
      </w:r>
    </w:p>
    <w:p>
      <w:pPr>
        <w:pStyle w:val="ListNumber"/>
      </w:pPr>
      <w:r>
        <w:t>All signs must be professionally fabricated — no hand-painted signs</w:t>
      </w:r>
    </w:p>
    <w:p>
      <w:pPr>
        <w:pStyle w:val="ListNumber"/>
      </w:pPr>
      <w:r>
        <w:t>Signage placement must be approved by Facilities Management and Marketing</w:t>
      </w:r>
    </w:p>
    <w:p>
      <w:pPr>
        <w:pStyle w:val="ListNumber"/>
      </w:pPr>
      <w:r>
        <w:t>Digital displays must use approved templates and rotate content on 10-15 second intervals</w:t>
      </w:r>
    </w:p>
    <w:p>
      <w:pPr>
        <w:pStyle w:val="ListNumber"/>
      </w:pPr>
      <w:r>
        <w:t>Damaged or faded signs must be replaced within 14 working days of reporting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 — Technology &amp; Infrastructure Enablers for People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