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Payment Voucher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Payment Voucher</w:t>
      </w:r>
    </w:p>
    <w:p>
      <w:r>
        <w:rPr>
          <w:b/>
          <w:color w:val="E08A00"/>
          <w:sz w:val="22"/>
        </w:rPr>
        <w:t>PAYMENT VOUCHER</w:t>
      </w:r>
    </w:p>
    <w:p>
      <w:r>
        <w:rPr>
          <w:b/>
          <w:color w:val="E08A00"/>
          <w:sz w:val="22"/>
        </w:rPr>
        <w:t>PAYMENT VOUCHER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Voucher No.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Payee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Gross Amt (NGN)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WHT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Net Amount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Payment Method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Cheque/Ref No.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PV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PAYMENT VOUCHER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Finance Department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VOUCHER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PAYEE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PAYEE BANK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PAYMENT ITEMS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SUMMARY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APPROVAL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