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Bdr>
          <w:top w:val="single" w:sz="12" w:space="1" w:color="00BFFF"/>
          <w:bottom w:val="single" w:sz="36" w:space="0" w:color="F5A623"/>
        </w:pBdr>
        <w:spacing w:before="0" w:after="240"/>
      </w:pPr>
    </w:p>
    <w:p>
      <w:pPr>
        <w:pBdr>
          <w:bottom w:val="single" w:sz="6" w:space="1" w:color="00BFFF"/>
        </w:pBdr>
        <w:spacing w:before="0" w:after="120"/>
      </w:pPr>
    </w:p>
    <w:p>
      <w:pPr>
        <w:jc w:val="center"/>
        <w:spacing w:before="0" w:after="60"/>
      </w:pPr>
      <w:r>
        <w:rPr>
          <w:i/>
          <w:color w:val="E08A00"/>
          <w:sz w:val="18"/>
          <w:szCs w:val="18"/>
        </w:rPr>
        <w:t>Technology &amp; Infrastructure Enablers for Africa</w:t>
      </w:r>
    </w:p>
    <w:p>
      <w:pPr>
        <w:jc w:val="center"/>
        <w:spacing w:before="200" w:after="40"/>
      </w:pPr>
      <w:r>
        <w:rPr>
          <w:b/>
          <w:color w:val="0099CC"/>
          <w:sz w:val="28"/>
          <w:szCs w:val="28"/>
        </w:rPr>
        <w:t>PECH GROUP HOLDINGS LTD</w:t>
      </w:r>
    </w:p>
    <w:p>
      <w:pPr>
        <w:pBdr>
          <w:top w:val="single" w:sz="36" w:space="0" w:color="F5A623"/>
          <w:bottom w:val="single" w:sz="12" w:space="1" w:color="00BFFF"/>
        </w:pBdr>
        <w:spacing w:after="0"/>
      </w:pPr>
    </w:p>
    <w:p>
      <w:pPr>
        <w:pStyle w:val="FirstParagraph"/>
      </w:pPr>
      <w:r>
        <w:t xml:space="preserve">⚠️</w:t>
      </w:r>
    </w:p>
    <w:p>
      <w:pPr>
        <w:pStyle w:val="BodyText"/>
      </w:pPr>
      <w:r>
        <w:t xml:space="preserve">INCIDENT REPORT FORM</w:t>
      </w:r>
    </w:p>
    <w:p>
      <w:pPr>
        <w:pStyle w:val="BodyText"/>
      </w:pPr>
      <w:r>
        <w:t xml:space="preserve"> </w:t>
      </w:r>
    </w:p>
    <w:p>
      <w:pPr>
        <w:pStyle w:val="BodyText"/>
      </w:pPr>
    </w:p>
    <w:p>
      <w:r>
        <w:pict>
          <v:rect style="width:0;height:1.5pt" o:hralign="center" o:hrstd="t" o:hr="t"/>
        </w:pict>
      </w:r>
    </w:p>
    <w:bookmarkStart w:id="20" w:name="incident-details"/>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INCIDENT DETAILS</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960"/>
        <w:gridCol w:w="3960"/>
      </w:tblGrid>
      <w:tr>
        <w:trPr>
          <w:tblHeader w:val="true"/>
        </w:trPr>
        <w:tc>
          <w:tcPr>
            <w:shd w:fill="0099CC" w:val="clear"/>
          </w:tcPr>
          <w:p>
            <w:pPr>
              <w:pStyle w:val="Compact"/>
              <w:jc w:val="left"/>
            </w:pPr>
            <w:r>
              <w:rPr>
                <w:b/>
                <w:color w:val="FFFFFF"/>
                <w:sz w:val="20"/>
              </w:rPr>
              <w:t xml:space="preserve">Field</w:t>
            </w:r>
          </w:p>
        </w:tc>
        <w:tc>
          <w:tcPr>
            <w:shd w:fill="0099CC" w:val="clear"/>
          </w:tcPr>
          <w:p>
            <w:pPr>
              <w:pStyle w:val="Compact"/>
              <w:jc w:val="left"/>
            </w:pPr>
            <w:r>
              <w:rPr>
                <w:b/>
                <w:color w:val="FFFFFF"/>
                <w:sz w:val="20"/>
              </w:rPr>
              <w:t xml:space="preserve">Details</w:t>
            </w:r>
          </w:p>
        </w:tc>
      </w:tr>
      <w:tr>
        <w:tc>
          <w:tcPr>
            <w:shd w:fill="FFFFFF" w:val="clear"/>
          </w:tcPr>
          <w:p>
            <w:pPr>
              <w:pStyle w:val="Compact"/>
              <w:jc w:val="left"/>
            </w:pPr>
            <w:r>
              <w:rPr>
                <w:bCs/>
                <w:b/>
                <w:color w:val="1A1A1A"/>
                <w:sz w:val="19"/>
              </w:rPr>
              <w:t xml:space="preserve">Incident Reference No.:</w:t>
            </w:r>
          </w:p>
        </w:tc>
        <w:tc>
          <w:tcPr>
            <w:shd w:fill="FFFFFF" w:val="clear"/>
          </w:tcPr>
          <w:p>
            <w:pPr>
              <w:pStyle w:val="Compact"/>
              <w:jc w:val="left"/>
            </w:pPr>
            <w:r>
              <w:rPr>
                <w:color w:val="1A1A1A"/>
                <w:sz w:val="19"/>
              </w:rPr>
              <w:t xml:space="preserve">IR-________-________</w:t>
            </w:r>
          </w:p>
        </w:tc>
      </w:tr>
      <w:tr>
        <w:tc>
          <w:tcPr>
            <w:shd w:fill="E8F8FF" w:val="clear"/>
          </w:tcPr>
          <w:p>
            <w:pPr>
              <w:pStyle w:val="Compact"/>
              <w:jc w:val="left"/>
            </w:pPr>
            <w:r>
              <w:rPr>
                <w:bCs/>
                <w:b/>
                <w:color w:val="1A1A1A"/>
                <w:sz w:val="19"/>
              </w:rPr>
              <w:t xml:space="preserve">Date of Incident:</w:t>
            </w:r>
          </w:p>
        </w:tc>
        <w:tc>
          <w:tcPr>
            <w:shd w:fill="E8F8FF" w:val="clear"/>
          </w:tcPr>
          <w:p>
            <w:pPr>
              <w:pStyle w:val="Compact"/>
              <w:jc w:val="left"/>
            </w:pPr>
            <w:r>
              <w:rPr>
                <w:color w:val="1A1A1A"/>
                <w:sz w:val="19"/>
              </w:rPr>
              <w:t xml:space="preserve">______ / ______ / __________ (DD/MM/YYYY)</w:t>
            </w:r>
          </w:p>
        </w:tc>
      </w:tr>
      <w:tr>
        <w:tc>
          <w:tcPr>
            <w:shd w:fill="FFFFFF" w:val="clear"/>
          </w:tcPr>
          <w:p>
            <w:pPr>
              <w:pStyle w:val="Compact"/>
              <w:jc w:val="left"/>
            </w:pPr>
            <w:r>
              <w:rPr>
                <w:bCs/>
                <w:b/>
                <w:color w:val="1A1A1A"/>
                <w:sz w:val="19"/>
              </w:rPr>
              <w:t xml:space="preserve">Time of Incident:</w:t>
            </w:r>
          </w:p>
        </w:tc>
        <w:tc>
          <w:tcPr>
            <w:shd w:fill="FFFFFF" w:val="clear"/>
          </w:tcPr>
          <w:p>
            <w:pPr>
              <w:pStyle w:val="Compact"/>
              <w:jc w:val="left"/>
            </w:pPr>
            <w:r>
              <w:rPr>
                <w:color w:val="1A1A1A"/>
                <w:sz w:val="19"/>
              </w:rPr>
              <w:t xml:space="preserve">________ : ________ (HH:MM)</w:t>
            </w:r>
          </w:p>
        </w:tc>
      </w:tr>
      <w:tr>
        <w:tc>
          <w:tcPr>
            <w:shd w:fill="E8F8FF" w:val="clear"/>
          </w:tcPr>
          <w:p>
            <w:pPr>
              <w:pStyle w:val="Compact"/>
              <w:jc w:val="left"/>
            </w:pPr>
            <w:r>
              <w:rPr>
                <w:bCs/>
                <w:b/>
                <w:color w:val="1A1A1A"/>
                <w:sz w:val="19"/>
              </w:rPr>
              <w:t xml:space="preserve">Date Reported:</w:t>
            </w:r>
          </w:p>
        </w:tc>
        <w:tc>
          <w:tcPr>
            <w:shd w:fill="E8F8FF" w:val="clear"/>
          </w:tcPr>
          <w:p>
            <w:pPr>
              <w:pStyle w:val="Compact"/>
              <w:jc w:val="left"/>
            </w:pPr>
            <w:r>
              <w:rPr>
                <w:color w:val="1A1A1A"/>
                <w:sz w:val="19"/>
              </w:rPr>
              <w:t xml:space="preserve">______ / ______ / __________ (DD/MM/YYYY)</w:t>
            </w:r>
          </w:p>
        </w:tc>
      </w:tr>
      <w:tr>
        <w:tc>
          <w:tcPr>
            <w:shd w:fill="FFFFFF" w:val="clear"/>
          </w:tcPr>
          <w:p>
            <w:pPr>
              <w:pStyle w:val="Compact"/>
              <w:jc w:val="left"/>
            </w:pPr>
            <w:r>
              <w:rPr>
                <w:bCs/>
                <w:b/>
                <w:color w:val="1A1A1A"/>
                <w:sz w:val="19"/>
              </w:rPr>
              <w:t xml:space="preserve">Location of Incident:</w:t>
            </w:r>
          </w:p>
        </w:tc>
        <w:tc>
          <w:tcPr>
            <w:shd w:fill="FFFFFF" w:val="clear"/>
          </w:tcPr>
          <w:p>
            <w:pPr>
              <w:pStyle w:val="Compact"/>
              <w:jc w:val="left"/>
            </w:pPr>
            <w:r>
              <w:rPr>
                <w:color w:val="1A1A1A"/>
                <w:sz w:val="19"/>
              </w:rPr>
              <w:t xml:space="preserve">__________________________________________</w:t>
            </w:r>
          </w:p>
        </w:tc>
      </w:tr>
      <w:tr>
        <w:tc>
          <w:tcPr>
            <w:shd w:fill="E8F8FF" w:val="clear"/>
          </w:tcPr>
          <w:p>
            <w:pPr>
              <w:pStyle w:val="Compact"/>
              <w:jc w:val="left"/>
            </w:pPr>
            <w:r>
              <w:rPr>
                <w:bCs/>
                <w:b/>
                <w:color w:val="1A1A1A"/>
                <w:sz w:val="19"/>
              </w:rPr>
              <w:t xml:space="preserve">Specific Area/Room:</w:t>
            </w:r>
          </w:p>
        </w:tc>
        <w:tc>
          <w:tcPr>
            <w:shd w:fill="E8F8FF" w:val="clear"/>
          </w:tcPr>
          <w:p>
            <w:pPr>
              <w:pStyle w:val="Compact"/>
              <w:jc w:val="left"/>
            </w:pPr>
            <w:r>
              <w:rPr>
                <w:color w:val="1A1A1A"/>
                <w:sz w:val="19"/>
              </w:rPr>
              <w:t xml:space="preserve">__________________________________________</w:t>
            </w:r>
          </w:p>
        </w:tc>
      </w:tr>
    </w:tbl>
    <w:p>
      <w:r>
        <w:pict>
          <v:rect style="width:0;height:1.5pt" o:hralign="center" o:hrstd="t" o:hr="t"/>
        </w:pict>
      </w:r>
    </w:p>
    <w:bookmarkEnd w:id="20"/>
    <w:bookmarkStart w:id="21" w:name="incident-classification"/>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INCIDENT CLASSIFICATION</w:t>
      </w:r>
    </w:p>
    <w:p>
      <w:pPr>
        <w:pStyle w:val="FirstParagraph"/>
      </w:pPr>
      <w:r>
        <w:rPr>
          <w:bCs/>
          <w:b/>
        </w:rPr>
        <w:t xml:space="preserve">Type of Incident:</w:t>
      </w:r>
      <w:r>
        <w:t xml:space="preserve"> </w:t>
      </w:r>
      <w:r>
        <w:rPr>
          <w:iCs/>
          <w:i/>
        </w:rPr>
        <w:t xml:space="preserve">(Tick all that apply)</w:t>
      </w:r>
    </w:p>
    <w:p>
      <w:pPr>
        <w:numPr>
          <w:ilvl w:val="0"/>
          <w:numId w:val="1001"/>
        </w:numPr>
        <w:pStyle w:val="Compact"/>
      </w:pPr>
      <w:r>
        <w:t xml:space="preserve">☐ Workplace Injury</w:t>
      </w:r>
    </w:p>
    <w:p>
      <w:pPr>
        <w:numPr>
          <w:ilvl w:val="0"/>
          <w:numId w:val="1001"/>
        </w:numPr>
        <w:pStyle w:val="Compact"/>
      </w:pPr>
      <w:r>
        <w:t xml:space="preserve">☐ Property Damage</w:t>
      </w:r>
    </w:p>
    <w:p>
      <w:pPr>
        <w:numPr>
          <w:ilvl w:val="0"/>
          <w:numId w:val="1001"/>
        </w:numPr>
        <w:pStyle w:val="Compact"/>
      </w:pPr>
      <w:r>
        <w:t xml:space="preserve">☐ Security Breach</w:t>
      </w:r>
    </w:p>
    <w:p>
      <w:pPr>
        <w:numPr>
          <w:ilvl w:val="0"/>
          <w:numId w:val="1001"/>
        </w:numPr>
        <w:pStyle w:val="Compact"/>
      </w:pPr>
      <w:r>
        <w:t xml:space="preserve">☐ Near Miss</w:t>
      </w:r>
    </w:p>
    <w:p>
      <w:pPr>
        <w:numPr>
          <w:ilvl w:val="0"/>
          <w:numId w:val="1001"/>
        </w:numPr>
        <w:pStyle w:val="Compact"/>
      </w:pPr>
      <w:r>
        <w:t xml:space="preserve">☐ Environmental Incident</w:t>
      </w:r>
    </w:p>
    <w:p>
      <w:pPr>
        <w:numPr>
          <w:ilvl w:val="0"/>
          <w:numId w:val="1001"/>
        </w:numPr>
        <w:pStyle w:val="Compact"/>
      </w:pPr>
      <w:r>
        <w:t xml:space="preserve">☐ Fire / Electrical</w:t>
      </w:r>
    </w:p>
    <w:p>
      <w:pPr>
        <w:numPr>
          <w:ilvl w:val="0"/>
          <w:numId w:val="1001"/>
        </w:numPr>
        <w:pStyle w:val="Compact"/>
      </w:pPr>
      <w:r>
        <w:t xml:space="preserve">☐ Theft / Loss</w:t>
      </w:r>
    </w:p>
    <w:p>
      <w:pPr>
        <w:numPr>
          <w:ilvl w:val="0"/>
          <w:numId w:val="1001"/>
        </w:numPr>
        <w:pStyle w:val="Compact"/>
      </w:pPr>
      <w:r>
        <w:t xml:space="preserve">☐ Vehicle Accident</w:t>
      </w:r>
    </w:p>
    <w:p>
      <w:pPr>
        <w:numPr>
          <w:ilvl w:val="0"/>
          <w:numId w:val="1001"/>
        </w:numPr>
        <w:pStyle w:val="Compact"/>
      </w:pPr>
      <w:r>
        <w:t xml:space="preserve">☐ Other: __________________________________________</w:t>
      </w:r>
    </w:p>
    <w:p>
      <w:pPr>
        <w:pStyle w:val="FirstParagraph"/>
      </w:pPr>
      <w:r>
        <w:rPr>
          <w:bCs/>
          <w:b/>
        </w:rPr>
        <w:t xml:space="preserve">Severity Level:</w:t>
      </w:r>
    </w:p>
    <w:p>
      <w:pPr>
        <w:numPr>
          <w:ilvl w:val="0"/>
          <w:numId w:val="1002"/>
        </w:numPr>
        <w:pStyle w:val="Compact"/>
      </w:pPr>
      <w:r>
        <w:t xml:space="preserve">☐</w:t>
      </w:r>
      <w:r>
        <w:t xml:space="preserve"> </w:t>
      </w:r>
      <w:r>
        <w:rPr>
          <w:bCs/>
          <w:b/>
        </w:rPr>
        <w:t xml:space="preserve">Critical</w:t>
      </w:r>
      <w:r>
        <w:t xml:space="preserve"> </w:t>
      </w:r>
      <w:r>
        <w:t xml:space="preserve">— Fatality, major injury, or significant property/data loss</w:t>
      </w:r>
    </w:p>
    <w:p>
      <w:pPr>
        <w:numPr>
          <w:ilvl w:val="0"/>
          <w:numId w:val="1002"/>
        </w:numPr>
        <w:pStyle w:val="Compact"/>
      </w:pPr>
      <w:r>
        <w:t xml:space="preserve">☐</w:t>
      </w:r>
      <w:r>
        <w:t xml:space="preserve"> </w:t>
      </w:r>
      <w:r>
        <w:rPr>
          <w:bCs/>
          <w:b/>
        </w:rPr>
        <w:t xml:space="preserve">Major</w:t>
      </w:r>
      <w:r>
        <w:t xml:space="preserve"> </w:t>
      </w:r>
      <w:r>
        <w:t xml:space="preserve">— Serious injury requiring medical treatment, or significant disruption</w:t>
      </w:r>
    </w:p>
    <w:p>
      <w:pPr>
        <w:numPr>
          <w:ilvl w:val="0"/>
          <w:numId w:val="1002"/>
        </w:numPr>
        <w:pStyle w:val="Compact"/>
      </w:pPr>
      <w:r>
        <w:t xml:space="preserve">☐</w:t>
      </w:r>
      <w:r>
        <w:t xml:space="preserve"> </w:t>
      </w:r>
      <w:r>
        <w:rPr>
          <w:bCs/>
          <w:b/>
        </w:rPr>
        <w:t xml:space="preserve">Minor</w:t>
      </w:r>
      <w:r>
        <w:t xml:space="preserve"> </w:t>
      </w:r>
      <w:r>
        <w:t xml:space="preserve">— Minor injury or damage with limited impact</w:t>
      </w:r>
    </w:p>
    <w:p>
      <w:pPr>
        <w:numPr>
          <w:ilvl w:val="0"/>
          <w:numId w:val="1002"/>
        </w:numPr>
        <w:pStyle w:val="Compact"/>
      </w:pPr>
      <w:r>
        <w:t xml:space="preserve">☐</w:t>
      </w:r>
      <w:r>
        <w:t xml:space="preserve"> </w:t>
      </w:r>
      <w:r>
        <w:rPr>
          <w:bCs/>
          <w:b/>
        </w:rPr>
        <w:t xml:space="preserve">Negligible</w:t>
      </w:r>
      <w:r>
        <w:t xml:space="preserve"> </w:t>
      </w:r>
      <w:r>
        <w:t xml:space="preserve">— No injury or damage, near miss only</w:t>
      </w:r>
    </w:p>
    <w:p>
      <w:r>
        <w:pict>
          <v:rect style="width:0;height:1.5pt" o:hralign="center" o:hrstd="t" o:hr="t"/>
        </w:pict>
      </w:r>
    </w:p>
    <w:bookmarkEnd w:id="21"/>
    <w:bookmarkStart w:id="22" w:name="persons-involved"/>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PERSONS INVOLVED</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1320"/>
        <w:gridCol w:w="1320"/>
        <w:gridCol w:w="1320"/>
        <w:gridCol w:w="1320"/>
        <w:gridCol w:w="1320"/>
        <w:gridCol w:w="1320"/>
      </w:tblGrid>
      <w:tr>
        <w:trPr>
          <w:tblHeader w:val="true"/>
        </w:trPr>
        <w:tc>
          <w:tcPr>
            <w:shd w:fill="0099CC" w:val="clear"/>
          </w:tcPr>
          <w:p>
            <w:pPr>
              <w:pStyle w:val="Compact"/>
              <w:jc w:val="left"/>
            </w:pPr>
            <w:r>
              <w:rPr>
                <w:b/>
                <w:color w:val="FFFFFF"/>
                <w:sz w:val="20"/>
              </w:rPr>
              <w:t xml:space="preserve">S/N</w:t>
            </w:r>
          </w:p>
        </w:tc>
        <w:tc>
          <w:tcPr>
            <w:shd w:fill="0099CC" w:val="clear"/>
          </w:tcPr>
          <w:p>
            <w:pPr>
              <w:pStyle w:val="Compact"/>
              <w:jc w:val="left"/>
            </w:pPr>
            <w:r>
              <w:rPr>
                <w:b/>
                <w:color w:val="FFFFFF"/>
                <w:sz w:val="20"/>
              </w:rPr>
              <w:t xml:space="preserve">Full Name</w:t>
            </w:r>
          </w:p>
        </w:tc>
        <w:tc>
          <w:tcPr>
            <w:shd w:fill="0099CC" w:val="clear"/>
          </w:tcPr>
          <w:p>
            <w:pPr>
              <w:pStyle w:val="Compact"/>
              <w:jc w:val="left"/>
            </w:pPr>
            <w:r>
              <w:rPr>
                <w:b/>
                <w:color w:val="FFFFFF"/>
                <w:sz w:val="20"/>
              </w:rPr>
              <w:t xml:space="preserve">Role/Position</w:t>
            </w:r>
          </w:p>
        </w:tc>
        <w:tc>
          <w:tcPr>
            <w:shd w:fill="0099CC" w:val="clear"/>
          </w:tcPr>
          <w:p>
            <w:pPr>
              <w:pStyle w:val="Compact"/>
              <w:jc w:val="left"/>
            </w:pPr>
            <w:r>
              <w:rPr>
                <w:b/>
                <w:color w:val="FFFFFF"/>
                <w:sz w:val="20"/>
              </w:rPr>
              <w:t xml:space="preserve">Department</w:t>
            </w:r>
          </w:p>
        </w:tc>
        <w:tc>
          <w:tcPr>
            <w:shd w:fill="0099CC" w:val="clear"/>
          </w:tcPr>
          <w:p>
            <w:pPr>
              <w:pStyle w:val="Compact"/>
              <w:jc w:val="left"/>
            </w:pPr>
            <w:r>
              <w:rPr>
                <w:b/>
                <w:color w:val="FFFFFF"/>
                <w:sz w:val="20"/>
              </w:rPr>
              <w:t xml:space="preserve">Nature of Injury/Impact</w:t>
            </w:r>
          </w:p>
        </w:tc>
        <w:tc>
          <w:tcPr>
            <w:shd w:fill="0099CC" w:val="clear"/>
          </w:tcPr>
          <w:p>
            <w:pPr>
              <w:pStyle w:val="Compact"/>
              <w:jc w:val="left"/>
            </w:pPr>
            <w:r>
              <w:rPr>
                <w:b/>
                <w:color w:val="FFFFFF"/>
                <w:sz w:val="20"/>
              </w:rPr>
              <w:t xml:space="preserve">Medical Treatment Required</w:t>
            </w:r>
          </w:p>
        </w:tc>
      </w:tr>
      <w:tr>
        <w:tc>
          <w:tcPr>
            <w:shd w:fill="FFFFFF" w:val="clear"/>
          </w:tcPr>
          <w:p>
            <w:pPr>
              <w:pStyle w:val="Compact"/>
              <w:jc w:val="left"/>
            </w:pPr>
            <w:r>
              <w:rPr>
                <w:color w:val="1A1A1A"/>
                <w:sz w:val="19"/>
              </w:rPr>
              <w:t xml:space="preserve">1</w:t>
            </w:r>
          </w:p>
        </w:tc>
        <w:tc>
          <w:tcPr>
            <w:shd w:fill="FFFFFF" w:val="clear"/>
          </w:tcPr>
          <w:p>
            <w:pPr>
              <w:pStyle w:val="Compact"/>
            </w:pPr>
          </w:p>
        </w:tc>
        <w:tc>
          <w:tcPr>
            <w:shd w:fill="FFFFFF" w:val="clear"/>
          </w:tcPr>
          <w:p>
            <w:pPr>
              <w:pStyle w:val="Compact"/>
            </w:pPr>
          </w:p>
        </w:tc>
        <w:tc>
          <w:tcPr>
            <w:shd w:fill="FFFFFF" w:val="clear"/>
          </w:tcPr>
          <w:p>
            <w:pPr>
              <w:pStyle w:val="Compact"/>
            </w:pPr>
          </w:p>
        </w:tc>
        <w:tc>
          <w:tcPr>
            <w:shd w:fill="FFFFFF" w:val="clear"/>
          </w:tcPr>
          <w:p>
            <w:pPr>
              <w:pStyle w:val="Compact"/>
            </w:pPr>
          </w:p>
        </w:tc>
        <w:tc>
          <w:tcPr>
            <w:shd w:fill="FFFFFF" w:val="clear"/>
          </w:tcPr>
          <w:p>
            <w:pPr>
              <w:pStyle w:val="Compact"/>
              <w:jc w:val="left"/>
            </w:pPr>
            <w:r>
              <w:rPr>
                <w:color w:val="1A1A1A"/>
                <w:sz w:val="19"/>
              </w:rPr>
              <w:t xml:space="preserve">[ ] Yes [ ] No</w:t>
            </w:r>
          </w:p>
        </w:tc>
      </w:tr>
      <w:tr>
        <w:tc>
          <w:tcPr>
            <w:shd w:fill="E8F8FF" w:val="clear"/>
          </w:tcPr>
          <w:p>
            <w:pPr>
              <w:pStyle w:val="Compact"/>
              <w:jc w:val="left"/>
            </w:pPr>
            <w:r>
              <w:rPr>
                <w:color w:val="1A1A1A"/>
                <w:sz w:val="19"/>
              </w:rPr>
              <w:t xml:space="preserve">2</w:t>
            </w:r>
          </w:p>
        </w:tc>
        <w:tc>
          <w:tcPr>
            <w:shd w:fill="E8F8FF" w:val="clear"/>
          </w:tcPr>
          <w:p>
            <w:pPr>
              <w:pStyle w:val="Compact"/>
            </w:pPr>
          </w:p>
        </w:tc>
        <w:tc>
          <w:tcPr>
            <w:shd w:fill="E8F8FF" w:val="clear"/>
          </w:tcPr>
          <w:p>
            <w:pPr>
              <w:pStyle w:val="Compact"/>
            </w:pPr>
          </w:p>
        </w:tc>
        <w:tc>
          <w:tcPr>
            <w:shd w:fill="E8F8FF" w:val="clear"/>
          </w:tcPr>
          <w:p>
            <w:pPr>
              <w:pStyle w:val="Compact"/>
            </w:pPr>
          </w:p>
        </w:tc>
        <w:tc>
          <w:tcPr>
            <w:shd w:fill="E8F8FF" w:val="clear"/>
          </w:tcPr>
          <w:p>
            <w:pPr>
              <w:pStyle w:val="Compact"/>
            </w:pPr>
          </w:p>
        </w:tc>
        <w:tc>
          <w:tcPr>
            <w:shd w:fill="E8F8FF" w:val="clear"/>
          </w:tcPr>
          <w:p>
            <w:pPr>
              <w:pStyle w:val="Compact"/>
              <w:jc w:val="left"/>
            </w:pPr>
            <w:r>
              <w:rPr>
                <w:color w:val="1A1A1A"/>
                <w:sz w:val="19"/>
              </w:rPr>
              <w:t xml:space="preserve">[ ] Yes [ ] No</w:t>
            </w:r>
          </w:p>
        </w:tc>
      </w:tr>
      <w:tr>
        <w:tc>
          <w:tcPr>
            <w:shd w:fill="FFFFFF" w:val="clear"/>
          </w:tcPr>
          <w:p>
            <w:pPr>
              <w:pStyle w:val="Compact"/>
              <w:jc w:val="left"/>
            </w:pPr>
            <w:r>
              <w:rPr>
                <w:color w:val="1A1A1A"/>
                <w:sz w:val="19"/>
              </w:rPr>
              <w:t xml:space="preserve">3</w:t>
            </w:r>
          </w:p>
        </w:tc>
        <w:tc>
          <w:tcPr>
            <w:shd w:fill="FFFFFF" w:val="clear"/>
          </w:tcPr>
          <w:p>
            <w:pPr>
              <w:pStyle w:val="Compact"/>
            </w:pPr>
          </w:p>
        </w:tc>
        <w:tc>
          <w:tcPr>
            <w:shd w:fill="FFFFFF" w:val="clear"/>
          </w:tcPr>
          <w:p>
            <w:pPr>
              <w:pStyle w:val="Compact"/>
            </w:pPr>
          </w:p>
        </w:tc>
        <w:tc>
          <w:tcPr>
            <w:shd w:fill="FFFFFF" w:val="clear"/>
          </w:tcPr>
          <w:p>
            <w:pPr>
              <w:pStyle w:val="Compact"/>
            </w:pPr>
          </w:p>
        </w:tc>
        <w:tc>
          <w:tcPr>
            <w:shd w:fill="FFFFFF" w:val="clear"/>
          </w:tcPr>
          <w:p>
            <w:pPr>
              <w:pStyle w:val="Compact"/>
            </w:pPr>
          </w:p>
        </w:tc>
        <w:tc>
          <w:tcPr>
            <w:shd w:fill="FFFFFF" w:val="clear"/>
          </w:tcPr>
          <w:p>
            <w:pPr>
              <w:pStyle w:val="Compact"/>
              <w:jc w:val="left"/>
            </w:pPr>
            <w:r>
              <w:rPr>
                <w:color w:val="1A1A1A"/>
                <w:sz w:val="19"/>
              </w:rPr>
              <w:t xml:space="preserve">[ ] Yes [ ] No</w:t>
            </w:r>
          </w:p>
        </w:tc>
      </w:tr>
    </w:tbl>
    <w:p>
      <w:r>
        <w:pict>
          <v:rect style="width:0;height:1.5pt" o:hralign="center" o:hrstd="t" o:hr="t"/>
        </w:pict>
      </w:r>
    </w:p>
    <w:bookmarkEnd w:id="22"/>
    <w:bookmarkStart w:id="23" w:name="witnesses"/>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WITNESSES</w:t>
      </w:r>
    </w:p>
    <w:tbl>
      <w:tblPr>
        <w:tblStyle w:val="Table"/>
        <w:tblW w:type="auto" w:w="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1584"/>
        <w:gridCol w:w="1584"/>
        <w:gridCol w:w="1584"/>
        <w:gridCol w:w="1584"/>
        <w:gridCol w:w="1584"/>
      </w:tblGrid>
      <w:tr>
        <w:trPr>
          <w:tblHeader w:val="true"/>
        </w:trPr>
        <w:tc>
          <w:tcPr>
            <w:shd w:fill="0099CC" w:val="clear"/>
          </w:tcPr>
          <w:p>
            <w:pPr>
              <w:pStyle w:val="Compact"/>
              <w:jc w:val="left"/>
            </w:pPr>
            <w:r>
              <w:rPr>
                <w:b/>
                <w:color w:val="FFFFFF"/>
                <w:sz w:val="20"/>
              </w:rPr>
              <w:t xml:space="preserve">S/N</w:t>
            </w:r>
          </w:p>
        </w:tc>
        <w:tc>
          <w:tcPr>
            <w:shd w:fill="0099CC" w:val="clear"/>
          </w:tcPr>
          <w:p>
            <w:pPr>
              <w:pStyle w:val="Compact"/>
              <w:jc w:val="left"/>
            </w:pPr>
            <w:r>
              <w:rPr>
                <w:b/>
                <w:color w:val="FFFFFF"/>
                <w:sz w:val="20"/>
              </w:rPr>
              <w:t xml:space="preserve">Full Name</w:t>
            </w:r>
          </w:p>
        </w:tc>
        <w:tc>
          <w:tcPr>
            <w:shd w:fill="0099CC" w:val="clear"/>
          </w:tcPr>
          <w:p>
            <w:pPr>
              <w:pStyle w:val="Compact"/>
              <w:jc w:val="left"/>
            </w:pPr>
            <w:r>
              <w:rPr>
                <w:b/>
                <w:color w:val="FFFFFF"/>
                <w:sz w:val="20"/>
              </w:rPr>
              <w:t xml:space="preserve">Position/Organization</w:t>
            </w:r>
          </w:p>
        </w:tc>
        <w:tc>
          <w:tcPr>
            <w:shd w:fill="0099CC" w:val="clear"/>
          </w:tcPr>
          <w:p>
            <w:pPr>
              <w:pStyle w:val="Compact"/>
              <w:jc w:val="left"/>
            </w:pPr>
            <w:r>
              <w:rPr>
                <w:b/>
                <w:color w:val="FFFFFF"/>
                <w:sz w:val="20"/>
              </w:rPr>
              <w:t xml:space="preserve">Phone Number</w:t>
            </w:r>
          </w:p>
        </w:tc>
        <w:tc>
          <w:tcPr>
            <w:shd w:fill="0099CC" w:val="clear"/>
          </w:tcPr>
          <w:p>
            <w:pPr>
              <w:pStyle w:val="Compact"/>
              <w:jc w:val="left"/>
            </w:pPr>
            <w:r>
              <w:rPr>
                <w:b/>
                <w:color w:val="FFFFFF"/>
                <w:sz w:val="20"/>
              </w:rPr>
              <w:t xml:space="preserve">Email</w:t>
            </w:r>
          </w:p>
        </w:tc>
      </w:tr>
      <w:tr>
        <w:tc>
          <w:tcPr>
            <w:shd w:fill="FFFFFF" w:val="clear"/>
          </w:tcPr>
          <w:p>
            <w:pPr>
              <w:pStyle w:val="Compact"/>
              <w:jc w:val="left"/>
            </w:pPr>
            <w:r>
              <w:rPr>
                <w:color w:val="1A1A1A"/>
                <w:sz w:val="19"/>
              </w:rPr>
              <w:t xml:space="preserve">1</w:t>
            </w:r>
          </w:p>
        </w:tc>
        <w:tc>
          <w:tcPr>
            <w:shd w:fill="FFFFFF" w:val="clear"/>
          </w:tcPr>
          <w:p>
            <w:pPr>
              <w:pStyle w:val="Compact"/>
            </w:pPr>
          </w:p>
        </w:tc>
        <w:tc>
          <w:tcPr>
            <w:shd w:fill="FFFFFF" w:val="clear"/>
          </w:tcPr>
          <w:p>
            <w:pPr>
              <w:pStyle w:val="Compact"/>
            </w:pPr>
          </w:p>
        </w:tc>
        <w:tc>
          <w:tcPr>
            <w:shd w:fill="FFFFFF" w:val="clear"/>
          </w:tcPr>
          <w:p>
            <w:pPr>
              <w:pStyle w:val="Compact"/>
            </w:pPr>
          </w:p>
        </w:tc>
        <w:tc>
          <w:tcPr>
            <w:shd w:fill="FFFFFF" w:val="clear"/>
          </w:tcPr>
          <w:p>
            <w:pPr>
              <w:pStyle w:val="Compact"/>
            </w:pPr>
          </w:p>
        </w:tc>
      </w:tr>
      <w:tr>
        <w:tc>
          <w:tcPr>
            <w:shd w:fill="E8F8FF" w:val="clear"/>
          </w:tcPr>
          <w:p>
            <w:pPr>
              <w:pStyle w:val="Compact"/>
              <w:jc w:val="left"/>
            </w:pPr>
            <w:r>
              <w:rPr>
                <w:color w:val="1A1A1A"/>
                <w:sz w:val="19"/>
              </w:rPr>
              <w:t xml:space="preserve">2</w:t>
            </w:r>
          </w:p>
        </w:tc>
        <w:tc>
          <w:tcPr>
            <w:shd w:fill="E8F8FF" w:val="clear"/>
          </w:tcPr>
          <w:p>
            <w:pPr>
              <w:pStyle w:val="Compact"/>
            </w:pPr>
          </w:p>
        </w:tc>
        <w:tc>
          <w:tcPr>
            <w:shd w:fill="E8F8FF" w:val="clear"/>
          </w:tcPr>
          <w:p>
            <w:pPr>
              <w:pStyle w:val="Compact"/>
            </w:pPr>
          </w:p>
        </w:tc>
        <w:tc>
          <w:tcPr>
            <w:shd w:fill="E8F8FF" w:val="clear"/>
          </w:tcPr>
          <w:p>
            <w:pPr>
              <w:pStyle w:val="Compact"/>
            </w:pPr>
          </w:p>
        </w:tc>
        <w:tc>
          <w:tcPr>
            <w:shd w:fill="E8F8FF" w:val="clear"/>
          </w:tcPr>
          <w:p>
            <w:pPr>
              <w:pStyle w:val="Compact"/>
            </w:pPr>
          </w:p>
        </w:tc>
      </w:tr>
      <w:tr>
        <w:tc>
          <w:tcPr>
            <w:shd w:fill="FFFFFF" w:val="clear"/>
          </w:tcPr>
          <w:p>
            <w:pPr>
              <w:pStyle w:val="Compact"/>
              <w:jc w:val="left"/>
            </w:pPr>
            <w:r>
              <w:rPr>
                <w:color w:val="1A1A1A"/>
                <w:sz w:val="19"/>
              </w:rPr>
              <w:t xml:space="preserve">3</w:t>
            </w:r>
          </w:p>
        </w:tc>
        <w:tc>
          <w:tcPr>
            <w:shd w:fill="FFFFFF" w:val="clear"/>
          </w:tcPr>
          <w:p>
            <w:pPr>
              <w:pStyle w:val="Compact"/>
            </w:pPr>
          </w:p>
        </w:tc>
        <w:tc>
          <w:tcPr>
            <w:shd w:fill="FFFFFF" w:val="clear"/>
          </w:tcPr>
          <w:p>
            <w:pPr>
              <w:pStyle w:val="Compact"/>
            </w:pPr>
          </w:p>
        </w:tc>
        <w:tc>
          <w:tcPr>
            <w:shd w:fill="FFFFFF" w:val="clear"/>
          </w:tcPr>
          <w:p>
            <w:pPr>
              <w:pStyle w:val="Compact"/>
            </w:pPr>
          </w:p>
        </w:tc>
        <w:tc>
          <w:tcPr>
            <w:shd w:fill="FFFFFF" w:val="clear"/>
          </w:tcPr>
          <w:p>
            <w:pPr>
              <w:pStyle w:val="Compact"/>
            </w:pPr>
          </w:p>
        </w:tc>
      </w:tr>
    </w:tbl>
    <w:p>
      <w:r>
        <w:pict>
          <v:rect style="width:0;height:1.5pt" o:hralign="center" o:hrstd="t" o:hr="t"/>
        </w:pict>
      </w:r>
    </w:p>
    <w:bookmarkEnd w:id="23"/>
    <w:bookmarkStart w:id="24" w:name="incident-description"/>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INCIDENT DESCRIPTION</w:t>
      </w:r>
    </w:p>
    <w:p>
      <w:pPr>
        <w:pStyle w:val="FirstParagraph"/>
      </w:pPr>
      <w:r>
        <w:rPr>
          <w:bCs/>
          <w:b/>
        </w:rPr>
        <w:t xml:space="preserve">Detailed Account of What Happened:</w: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pPr>
        <w:pStyle w:val="FirstParagraph"/>
      </w:pPr>
      <w:r>
        <w:rPr>
          <w:bCs/>
          <w:b/>
        </w:rPr>
        <w:t xml:space="preserve">Conditions at the Time (weather, lighting, equipment status, etc.):</w:t>
      </w:r>
    </w:p>
    <w:p>
      <w:r>
        <w:pict>
          <v:rect style="width:0;height:1.5pt" o:hralign="center" o:hrstd="t" o:hr="t"/>
        </w:pict>
      </w:r>
    </w:p>
    <w:p>
      <w:r>
        <w:pict>
          <v:rect style="width:0;height:1.5pt" o:hralign="center" o:hrstd="t" o:hr="t"/>
        </w:pict>
      </w:r>
    </w:p>
    <w:p>
      <w:r>
        <w:pict>
          <v:rect style="width:0;height:1.5pt" o:hralign="center" o:hrstd="t" o:hr="t"/>
        </w:pict>
      </w:r>
    </w:p>
    <w:bookmarkEnd w:id="24"/>
    <w:bookmarkStart w:id="25" w:name="immediate-actions-taken"/>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IMMEDIATE ACTIONS TAKEN</w:t>
      </w:r>
    </w:p>
    <w:p>
      <w:r>
        <w:pict>
          <v:rect style="width:0;height:1.5pt" o:hralign="center" o:hrstd="t" o:hr="t"/>
        </w:pict>
      </w:r>
    </w:p>
    <w:p>
      <w:r>
        <w:pict>
          <v:rect style="width:0;height:1.5pt" o:hralign="center" o:hrstd="t" o:hr="t"/>
        </w:pict>
      </w:r>
    </w:p>
    <w:p>
      <w:r>
        <w:pict>
          <v:rect style="width:0;height:1.5pt" o:hralign="center" o:hrstd="t" o:hr="t"/>
        </w:pict>
      </w:r>
    </w:p>
    <w:p>
      <w:pPr>
        <w:pStyle w:val="FirstParagraph"/>
      </w:pPr>
      <w:r>
        <w:rPr>
          <w:bCs/>
          <w:b/>
        </w:rPr>
        <w:t xml:space="preserve">Emergency Services Called:</w:t>
      </w:r>
      <w:r>
        <w:t xml:space="preserve"> </w:t>
      </w:r>
      <w:r>
        <w:t xml:space="preserve">[ ] Yes — Service: __________________ [ ] No</w:t>
      </w:r>
    </w:p>
    <w:p>
      <w:pPr>
        <w:pStyle w:val="BodyText"/>
      </w:pPr>
      <w:r>
        <w:rPr>
          <w:bCs/>
          <w:b/>
        </w:rPr>
        <w:t xml:space="preserve">First Aid Administered:</w:t>
      </w:r>
      <w:r>
        <w:t xml:space="preserve"> </w:t>
      </w:r>
      <w:r>
        <w:t xml:space="preserve">[ ] Yes — By: __________________ [ ] No</w:t>
      </w:r>
    </w:p>
    <w:p>
      <w:pPr>
        <w:pStyle w:val="BodyText"/>
      </w:pPr>
      <w:r>
        <w:rPr>
          <w:bCs/>
          <w:b/>
        </w:rPr>
        <w:t xml:space="preserve">Area Secured/Cordoned Off:</w:t>
      </w:r>
      <w:r>
        <w:t xml:space="preserve"> </w:t>
      </w:r>
      <w:r>
        <w:t xml:space="preserve">[ ] Yes [ ] No [ ] N/A</w:t>
      </w:r>
    </w:p>
    <w:p>
      <w:r>
        <w:pict>
          <v:rect style="width:0;height:1.5pt" o:hralign="center" o:hrstd="t" o:hr="t"/>
        </w:pict>
      </w:r>
    </w:p>
    <w:bookmarkEnd w:id="25"/>
    <w:bookmarkStart w:id="26" w:name="root-cause-analysis-preliminary"/>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ROOT CAUSE ANALYSIS (PRELIMINARY)</w:t>
      </w:r>
    </w:p>
    <w:p>
      <w:pPr>
        <w:pStyle w:val="FirstParagraph"/>
      </w:pPr>
      <w:r>
        <w:rPr>
          <w:bCs/>
          <w:b/>
        </w:rPr>
        <w:t xml:space="preserve">Probable Cause(s):</w:t>
      </w:r>
      <w:r>
        <w:t xml:space="preserve"> </w:t>
      </w:r>
      <w:r>
        <w:rPr>
          <w:iCs/>
          <w:i/>
        </w:rPr>
        <w:t xml:space="preserve">(Tick all that apply)</w:t>
      </w:r>
    </w:p>
    <w:p>
      <w:pPr>
        <w:numPr>
          <w:ilvl w:val="0"/>
          <w:numId w:val="1003"/>
        </w:numPr>
        <w:pStyle w:val="Compact"/>
      </w:pPr>
      <w:r>
        <w:t xml:space="preserve">☐ Human Error</w:t>
      </w:r>
    </w:p>
    <w:p>
      <w:pPr>
        <w:numPr>
          <w:ilvl w:val="0"/>
          <w:numId w:val="1003"/>
        </w:numPr>
        <w:pStyle w:val="Compact"/>
      </w:pPr>
      <w:r>
        <w:t xml:space="preserve">☐ Equipment Failure</w:t>
      </w:r>
    </w:p>
    <w:p>
      <w:pPr>
        <w:numPr>
          <w:ilvl w:val="0"/>
          <w:numId w:val="1003"/>
        </w:numPr>
        <w:pStyle w:val="Compact"/>
      </w:pPr>
      <w:r>
        <w:t xml:space="preserve">☐ Inadequate Training</w:t>
      </w:r>
    </w:p>
    <w:p>
      <w:pPr>
        <w:numPr>
          <w:ilvl w:val="0"/>
          <w:numId w:val="1003"/>
        </w:numPr>
        <w:pStyle w:val="Compact"/>
      </w:pPr>
      <w:r>
        <w:t xml:space="preserve">☐ Unsafe Working Conditions</w:t>
      </w:r>
    </w:p>
    <w:p>
      <w:pPr>
        <w:numPr>
          <w:ilvl w:val="0"/>
          <w:numId w:val="1003"/>
        </w:numPr>
        <w:pStyle w:val="Compact"/>
      </w:pPr>
      <w:r>
        <w:t xml:space="preserve">☐ Violation of Safety Procedures</w:t>
      </w:r>
    </w:p>
    <w:p>
      <w:pPr>
        <w:numPr>
          <w:ilvl w:val="0"/>
          <w:numId w:val="1003"/>
        </w:numPr>
        <w:pStyle w:val="Compact"/>
      </w:pPr>
      <w:r>
        <w:t xml:space="preserve">☐ Environmental Factors</w:t>
      </w:r>
    </w:p>
    <w:p>
      <w:pPr>
        <w:numPr>
          <w:ilvl w:val="0"/>
          <w:numId w:val="1003"/>
        </w:numPr>
        <w:pStyle w:val="Compact"/>
      </w:pPr>
      <w:r>
        <w:t xml:space="preserve">☐ Third-Party Action</w:t>
      </w:r>
    </w:p>
    <w:p>
      <w:pPr>
        <w:numPr>
          <w:ilvl w:val="0"/>
          <w:numId w:val="1003"/>
        </w:numPr>
        <w:pStyle w:val="Compact"/>
      </w:pPr>
      <w:r>
        <w:t xml:space="preserve">☐ Other: __________________________________________</w:t>
      </w:r>
    </w:p>
    <w:p>
      <w:pPr>
        <w:pStyle w:val="FirstParagraph"/>
      </w:pPr>
      <w:r>
        <w:rPr>
          <w:bCs/>
          <w:b/>
        </w:rPr>
        <w:t xml:space="preserve">Detailed Root Cause Assessment:</w: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bookmarkEnd w:id="26"/>
    <w:bookmarkStart w:id="27" w:name="corrective-actions-recommended"/>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CORRECTIVE ACTIONS RECOMMENDED</w:t>
      </w:r>
    </w:p>
    <w:tbl>
      <w:tblPr>
        <w:tblStyle w:val="Table"/>
        <w:tblW w:type="auto" w:w="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1584"/>
        <w:gridCol w:w="1584"/>
        <w:gridCol w:w="1584"/>
        <w:gridCol w:w="1584"/>
        <w:gridCol w:w="1584"/>
      </w:tblGrid>
      <w:tr>
        <w:trPr>
          <w:tblHeader w:val="true"/>
        </w:trPr>
        <w:tc>
          <w:tcPr>
            <w:shd w:fill="0099CC" w:val="clear"/>
          </w:tcPr>
          <w:p>
            <w:pPr>
              <w:pStyle w:val="Compact"/>
              <w:jc w:val="left"/>
            </w:pPr>
            <w:r>
              <w:rPr>
                <w:b/>
                <w:color w:val="FFFFFF"/>
                <w:sz w:val="20"/>
              </w:rPr>
              <w:t xml:space="preserve">S/N</w:t>
            </w:r>
          </w:p>
        </w:tc>
        <w:tc>
          <w:tcPr>
            <w:shd w:fill="0099CC" w:val="clear"/>
          </w:tcPr>
          <w:p>
            <w:pPr>
              <w:pStyle w:val="Compact"/>
              <w:jc w:val="left"/>
            </w:pPr>
            <w:r>
              <w:rPr>
                <w:b/>
                <w:color w:val="FFFFFF"/>
                <w:sz w:val="20"/>
              </w:rPr>
              <w:t xml:space="preserve">Corrective Action</w:t>
            </w:r>
          </w:p>
        </w:tc>
        <w:tc>
          <w:tcPr>
            <w:shd w:fill="0099CC" w:val="clear"/>
          </w:tcPr>
          <w:p>
            <w:pPr>
              <w:pStyle w:val="Compact"/>
              <w:jc w:val="left"/>
            </w:pPr>
            <w:r>
              <w:rPr>
                <w:b/>
                <w:color w:val="FFFFFF"/>
                <w:sz w:val="20"/>
              </w:rPr>
              <w:t xml:space="preserve">Responsible Person</w:t>
            </w:r>
          </w:p>
        </w:tc>
        <w:tc>
          <w:tcPr>
            <w:shd w:fill="0099CC" w:val="clear"/>
          </w:tcPr>
          <w:p>
            <w:pPr>
              <w:pStyle w:val="Compact"/>
              <w:jc w:val="left"/>
            </w:pPr>
            <w:r>
              <w:rPr>
                <w:b/>
                <w:color w:val="FFFFFF"/>
                <w:sz w:val="20"/>
              </w:rPr>
              <w:t xml:space="preserve">Deadline</w:t>
            </w:r>
          </w:p>
        </w:tc>
        <w:tc>
          <w:tcPr>
            <w:shd w:fill="0099CC" w:val="clear"/>
          </w:tcPr>
          <w:p>
            <w:pPr>
              <w:pStyle w:val="Compact"/>
              <w:jc w:val="left"/>
            </w:pPr>
            <w:r>
              <w:rPr>
                <w:b/>
                <w:color w:val="FFFFFF"/>
                <w:sz w:val="20"/>
              </w:rPr>
              <w:t xml:space="preserve">Priority</w:t>
            </w:r>
          </w:p>
        </w:tc>
      </w:tr>
      <w:tr>
        <w:tc>
          <w:tcPr>
            <w:shd w:fill="FFFFFF" w:val="clear"/>
          </w:tcPr>
          <w:p>
            <w:pPr>
              <w:pStyle w:val="Compact"/>
              <w:jc w:val="left"/>
            </w:pPr>
            <w:r>
              <w:rPr>
                <w:color w:val="1A1A1A"/>
                <w:sz w:val="19"/>
              </w:rPr>
              <w:t xml:space="preserve">1</w:t>
            </w:r>
          </w:p>
        </w:tc>
        <w:tc>
          <w:tcPr>
            <w:shd w:fill="FFFFFF" w:val="clear"/>
          </w:tcPr>
          <w:p>
            <w:pPr>
              <w:pStyle w:val="Compact"/>
            </w:pPr>
          </w:p>
        </w:tc>
        <w:tc>
          <w:tcPr>
            <w:shd w:fill="FFFFFF" w:val="clear"/>
          </w:tcPr>
          <w:p>
            <w:pPr>
              <w:pStyle w:val="Compact"/>
            </w:pPr>
          </w:p>
        </w:tc>
        <w:tc>
          <w:tcPr>
            <w:shd w:fill="FFFFFF" w:val="clear"/>
          </w:tcPr>
          <w:p>
            <w:pPr>
              <w:pStyle w:val="Compact"/>
            </w:pPr>
          </w:p>
        </w:tc>
        <w:tc>
          <w:tcPr>
            <w:shd w:fill="FFFFFF" w:val="clear"/>
          </w:tcPr>
          <w:p>
            <w:pPr>
              <w:pStyle w:val="Compact"/>
              <w:jc w:val="left"/>
            </w:pPr>
            <w:r>
              <w:rPr>
                <w:color w:val="1A1A1A"/>
                <w:sz w:val="19"/>
              </w:rPr>
              <w:t xml:space="preserve">High / Medium / Low</w:t>
            </w:r>
          </w:p>
        </w:tc>
      </w:tr>
      <w:tr>
        <w:tc>
          <w:tcPr>
            <w:shd w:fill="E8F8FF" w:val="clear"/>
          </w:tcPr>
          <w:p>
            <w:pPr>
              <w:pStyle w:val="Compact"/>
              <w:jc w:val="left"/>
            </w:pPr>
            <w:r>
              <w:rPr>
                <w:color w:val="1A1A1A"/>
                <w:sz w:val="19"/>
              </w:rPr>
              <w:t xml:space="preserve">2</w:t>
            </w:r>
          </w:p>
        </w:tc>
        <w:tc>
          <w:tcPr>
            <w:shd w:fill="E8F8FF" w:val="clear"/>
          </w:tcPr>
          <w:p>
            <w:pPr>
              <w:pStyle w:val="Compact"/>
            </w:pPr>
          </w:p>
        </w:tc>
        <w:tc>
          <w:tcPr>
            <w:shd w:fill="E8F8FF" w:val="clear"/>
          </w:tcPr>
          <w:p>
            <w:pPr>
              <w:pStyle w:val="Compact"/>
            </w:pPr>
          </w:p>
        </w:tc>
        <w:tc>
          <w:tcPr>
            <w:shd w:fill="E8F8FF" w:val="clear"/>
          </w:tcPr>
          <w:p>
            <w:pPr>
              <w:pStyle w:val="Compact"/>
            </w:pPr>
          </w:p>
        </w:tc>
        <w:tc>
          <w:tcPr>
            <w:shd w:fill="E8F8FF" w:val="clear"/>
          </w:tcPr>
          <w:p>
            <w:pPr>
              <w:pStyle w:val="Compact"/>
              <w:jc w:val="left"/>
            </w:pPr>
            <w:r>
              <w:rPr>
                <w:color w:val="1A1A1A"/>
                <w:sz w:val="19"/>
              </w:rPr>
              <w:t xml:space="preserve">High / Medium / Low</w:t>
            </w:r>
          </w:p>
        </w:tc>
      </w:tr>
      <w:tr>
        <w:tc>
          <w:tcPr>
            <w:shd w:fill="FFFFFF" w:val="clear"/>
          </w:tcPr>
          <w:p>
            <w:pPr>
              <w:pStyle w:val="Compact"/>
              <w:jc w:val="left"/>
            </w:pPr>
            <w:r>
              <w:rPr>
                <w:color w:val="1A1A1A"/>
                <w:sz w:val="19"/>
              </w:rPr>
              <w:t xml:space="preserve">3</w:t>
            </w:r>
          </w:p>
        </w:tc>
        <w:tc>
          <w:tcPr>
            <w:shd w:fill="FFFFFF" w:val="clear"/>
          </w:tcPr>
          <w:p>
            <w:pPr>
              <w:pStyle w:val="Compact"/>
            </w:pPr>
          </w:p>
        </w:tc>
        <w:tc>
          <w:tcPr>
            <w:shd w:fill="FFFFFF" w:val="clear"/>
          </w:tcPr>
          <w:p>
            <w:pPr>
              <w:pStyle w:val="Compact"/>
            </w:pPr>
          </w:p>
        </w:tc>
        <w:tc>
          <w:tcPr>
            <w:shd w:fill="FFFFFF" w:val="clear"/>
          </w:tcPr>
          <w:p>
            <w:pPr>
              <w:pStyle w:val="Compact"/>
            </w:pPr>
          </w:p>
        </w:tc>
        <w:tc>
          <w:tcPr>
            <w:shd w:fill="FFFFFF" w:val="clear"/>
          </w:tcPr>
          <w:p>
            <w:pPr>
              <w:pStyle w:val="Compact"/>
              <w:jc w:val="left"/>
            </w:pPr>
            <w:r>
              <w:rPr>
                <w:color w:val="1A1A1A"/>
                <w:sz w:val="19"/>
              </w:rPr>
              <w:t xml:space="preserve">High / Medium / Low</w:t>
            </w:r>
          </w:p>
        </w:tc>
      </w:tr>
      <w:tr>
        <w:tc>
          <w:tcPr>
            <w:shd w:fill="E8F8FF" w:val="clear"/>
          </w:tcPr>
          <w:p>
            <w:pPr>
              <w:pStyle w:val="Compact"/>
              <w:jc w:val="left"/>
            </w:pPr>
            <w:r>
              <w:rPr>
                <w:color w:val="1A1A1A"/>
                <w:sz w:val="19"/>
              </w:rPr>
              <w:t xml:space="preserve">4</w:t>
            </w:r>
          </w:p>
        </w:tc>
        <w:tc>
          <w:tcPr>
            <w:shd w:fill="E8F8FF" w:val="clear"/>
          </w:tcPr>
          <w:p>
            <w:pPr>
              <w:pStyle w:val="Compact"/>
            </w:pPr>
          </w:p>
        </w:tc>
        <w:tc>
          <w:tcPr>
            <w:shd w:fill="E8F8FF" w:val="clear"/>
          </w:tcPr>
          <w:p>
            <w:pPr>
              <w:pStyle w:val="Compact"/>
            </w:pPr>
          </w:p>
        </w:tc>
        <w:tc>
          <w:tcPr>
            <w:shd w:fill="E8F8FF" w:val="clear"/>
          </w:tcPr>
          <w:p>
            <w:pPr>
              <w:pStyle w:val="Compact"/>
            </w:pPr>
          </w:p>
        </w:tc>
        <w:tc>
          <w:tcPr>
            <w:shd w:fill="E8F8FF" w:val="clear"/>
          </w:tcPr>
          <w:p>
            <w:pPr>
              <w:pStyle w:val="Compact"/>
              <w:jc w:val="left"/>
            </w:pPr>
            <w:r>
              <w:rPr>
                <w:color w:val="1A1A1A"/>
                <w:sz w:val="19"/>
              </w:rPr>
              <w:t xml:space="preserve">High / Medium / Low</w:t>
            </w:r>
          </w:p>
        </w:tc>
      </w:tr>
    </w:tbl>
    <w:p>
      <w:r>
        <w:pict>
          <v:rect style="width:0;height:1.5pt" o:hralign="center" o:hrstd="t" o:hr="t"/>
        </w:pict>
      </w:r>
    </w:p>
    <w:bookmarkEnd w:id="27"/>
    <w:bookmarkStart w:id="28" w:name="follow-up-actions"/>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FOLLOW-UP ACTIONS</w:t>
      </w:r>
    </w:p>
    <w:tbl>
      <w:tblPr>
        <w:tblStyle w:val="Table"/>
        <w:tblW w:type="auto" w:w="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1584"/>
        <w:gridCol w:w="1584"/>
        <w:gridCol w:w="1584"/>
        <w:gridCol w:w="1584"/>
        <w:gridCol w:w="1584"/>
      </w:tblGrid>
      <w:tr>
        <w:trPr>
          <w:tblHeader w:val="true"/>
        </w:trPr>
        <w:tc>
          <w:tcPr>
            <w:shd w:fill="0099CC" w:val="clear"/>
          </w:tcPr>
          <w:p>
            <w:pPr>
              <w:pStyle w:val="Compact"/>
              <w:jc w:val="left"/>
            </w:pPr>
            <w:r>
              <w:rPr>
                <w:b/>
                <w:color w:val="FFFFFF"/>
                <w:sz w:val="20"/>
              </w:rPr>
              <w:t xml:space="preserve">S/N</w:t>
            </w:r>
          </w:p>
        </w:tc>
        <w:tc>
          <w:tcPr>
            <w:shd w:fill="0099CC" w:val="clear"/>
          </w:tcPr>
          <w:p>
            <w:pPr>
              <w:pStyle w:val="Compact"/>
              <w:jc w:val="left"/>
            </w:pPr>
            <w:r>
              <w:rPr>
                <w:b/>
                <w:color w:val="FFFFFF"/>
                <w:sz w:val="20"/>
              </w:rPr>
              <w:t xml:space="preserve">Action Required</w:t>
            </w:r>
          </w:p>
        </w:tc>
        <w:tc>
          <w:tcPr>
            <w:shd w:fill="0099CC" w:val="clear"/>
          </w:tcPr>
          <w:p>
            <w:pPr>
              <w:pStyle w:val="Compact"/>
              <w:jc w:val="left"/>
            </w:pPr>
            <w:r>
              <w:rPr>
                <w:b/>
                <w:color w:val="FFFFFF"/>
                <w:sz w:val="20"/>
              </w:rPr>
              <w:t xml:space="preserve">Responsible Person</w:t>
            </w:r>
          </w:p>
        </w:tc>
        <w:tc>
          <w:tcPr>
            <w:shd w:fill="0099CC" w:val="clear"/>
          </w:tcPr>
          <w:p>
            <w:pPr>
              <w:pStyle w:val="Compact"/>
              <w:jc w:val="left"/>
            </w:pPr>
            <w:r>
              <w:rPr>
                <w:b/>
                <w:color w:val="FFFFFF"/>
                <w:sz w:val="20"/>
              </w:rPr>
              <w:t xml:space="preserve">Deadline</w:t>
            </w:r>
          </w:p>
        </w:tc>
        <w:tc>
          <w:tcPr>
            <w:shd w:fill="0099CC" w:val="clear"/>
          </w:tcPr>
          <w:p>
            <w:pPr>
              <w:pStyle w:val="Compact"/>
              <w:jc w:val="left"/>
            </w:pPr>
            <w:r>
              <w:rPr>
                <w:b/>
                <w:color w:val="FFFFFF"/>
                <w:sz w:val="20"/>
              </w:rPr>
              <w:t xml:space="preserve">Status</w:t>
            </w:r>
          </w:p>
        </w:tc>
      </w:tr>
      <w:tr>
        <w:tc>
          <w:tcPr>
            <w:shd w:fill="FFFFFF" w:val="clear"/>
          </w:tcPr>
          <w:p>
            <w:pPr>
              <w:pStyle w:val="Compact"/>
              <w:jc w:val="left"/>
            </w:pPr>
            <w:r>
              <w:rPr>
                <w:color w:val="1A1A1A"/>
                <w:sz w:val="19"/>
              </w:rPr>
              <w:t xml:space="preserve">1</w:t>
            </w:r>
          </w:p>
        </w:tc>
        <w:tc>
          <w:tcPr>
            <w:shd w:fill="FFFFFF" w:val="clear"/>
          </w:tcPr>
          <w:p>
            <w:pPr>
              <w:pStyle w:val="Compact"/>
            </w:pPr>
          </w:p>
        </w:tc>
        <w:tc>
          <w:tcPr>
            <w:shd w:fill="FFFFFF" w:val="clear"/>
          </w:tcPr>
          <w:p>
            <w:pPr>
              <w:pStyle w:val="Compact"/>
            </w:pPr>
          </w:p>
        </w:tc>
        <w:tc>
          <w:tcPr>
            <w:shd w:fill="FFFFFF" w:val="clear"/>
          </w:tcPr>
          <w:p>
            <w:pPr>
              <w:pStyle w:val="Compact"/>
            </w:pPr>
          </w:p>
        </w:tc>
        <w:tc>
          <w:tcPr>
            <w:shd w:fill="FFFFFF" w:val="clear"/>
          </w:tcPr>
          <w:p>
            <w:pPr>
              <w:pStyle w:val="Compact"/>
              <w:jc w:val="left"/>
            </w:pPr>
            <w:r>
              <w:rPr>
                <w:color w:val="1A1A1A"/>
                <w:sz w:val="19"/>
              </w:rPr>
              <w:t xml:space="preserve">Open / In Progress / Closed</w:t>
            </w:r>
          </w:p>
        </w:tc>
      </w:tr>
      <w:tr>
        <w:tc>
          <w:tcPr>
            <w:shd w:fill="E8F8FF" w:val="clear"/>
          </w:tcPr>
          <w:p>
            <w:pPr>
              <w:pStyle w:val="Compact"/>
              <w:jc w:val="left"/>
            </w:pPr>
            <w:r>
              <w:rPr>
                <w:color w:val="1A1A1A"/>
                <w:sz w:val="19"/>
              </w:rPr>
              <w:t xml:space="preserve">2</w:t>
            </w:r>
          </w:p>
        </w:tc>
        <w:tc>
          <w:tcPr>
            <w:shd w:fill="E8F8FF" w:val="clear"/>
          </w:tcPr>
          <w:p>
            <w:pPr>
              <w:pStyle w:val="Compact"/>
            </w:pPr>
          </w:p>
        </w:tc>
        <w:tc>
          <w:tcPr>
            <w:shd w:fill="E8F8FF" w:val="clear"/>
          </w:tcPr>
          <w:p>
            <w:pPr>
              <w:pStyle w:val="Compact"/>
            </w:pPr>
          </w:p>
        </w:tc>
        <w:tc>
          <w:tcPr>
            <w:shd w:fill="E8F8FF" w:val="clear"/>
          </w:tcPr>
          <w:p>
            <w:pPr>
              <w:pStyle w:val="Compact"/>
            </w:pPr>
          </w:p>
        </w:tc>
        <w:tc>
          <w:tcPr>
            <w:shd w:fill="E8F8FF" w:val="clear"/>
          </w:tcPr>
          <w:p>
            <w:pPr>
              <w:pStyle w:val="Compact"/>
              <w:jc w:val="left"/>
            </w:pPr>
            <w:r>
              <w:rPr>
                <w:color w:val="1A1A1A"/>
                <w:sz w:val="19"/>
              </w:rPr>
              <w:t xml:space="preserve">Open / In Progress / Closed</w:t>
            </w:r>
          </w:p>
        </w:tc>
      </w:tr>
      <w:tr>
        <w:tc>
          <w:tcPr>
            <w:shd w:fill="FFFFFF" w:val="clear"/>
          </w:tcPr>
          <w:p>
            <w:pPr>
              <w:pStyle w:val="Compact"/>
              <w:jc w:val="left"/>
            </w:pPr>
            <w:r>
              <w:rPr>
                <w:color w:val="1A1A1A"/>
                <w:sz w:val="19"/>
              </w:rPr>
              <w:t xml:space="preserve">3</w:t>
            </w:r>
          </w:p>
        </w:tc>
        <w:tc>
          <w:tcPr>
            <w:shd w:fill="FFFFFF" w:val="clear"/>
          </w:tcPr>
          <w:p>
            <w:pPr>
              <w:pStyle w:val="Compact"/>
            </w:pPr>
          </w:p>
        </w:tc>
        <w:tc>
          <w:tcPr>
            <w:shd w:fill="FFFFFF" w:val="clear"/>
          </w:tcPr>
          <w:p>
            <w:pPr>
              <w:pStyle w:val="Compact"/>
            </w:pPr>
          </w:p>
        </w:tc>
        <w:tc>
          <w:tcPr>
            <w:shd w:fill="FFFFFF" w:val="clear"/>
          </w:tcPr>
          <w:p>
            <w:pPr>
              <w:pStyle w:val="Compact"/>
            </w:pPr>
          </w:p>
        </w:tc>
        <w:tc>
          <w:tcPr>
            <w:shd w:fill="FFFFFF" w:val="clear"/>
          </w:tcPr>
          <w:p>
            <w:pPr>
              <w:pStyle w:val="Compact"/>
              <w:jc w:val="left"/>
            </w:pPr>
            <w:r>
              <w:rPr>
                <w:color w:val="1A1A1A"/>
                <w:sz w:val="19"/>
              </w:rPr>
              <w:t xml:space="preserve">Open / In Progress / Closed</w:t>
            </w:r>
          </w:p>
        </w:tc>
      </w:tr>
    </w:tbl>
    <w:p>
      <w:r>
        <w:pict>
          <v:rect style="width:0;height:1.5pt" o:hralign="center" o:hrstd="t" o:hr="t"/>
        </w:pict>
      </w:r>
    </w:p>
    <w:bookmarkEnd w:id="28"/>
    <w:bookmarkStart w:id="29" w:name="supporting-documents"/>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SUPPORTING DOCUMENTS</w:t>
      </w:r>
    </w:p>
    <w:p>
      <w:pPr>
        <w:numPr>
          <w:ilvl w:val="0"/>
          <w:numId w:val="1004"/>
        </w:numPr>
        <w:pStyle w:val="Compact"/>
      </w:pPr>
      <w:r>
        <w:t xml:space="preserve">☐ Photographs of incident scene</w:t>
      </w:r>
    </w:p>
    <w:p>
      <w:pPr>
        <w:numPr>
          <w:ilvl w:val="0"/>
          <w:numId w:val="1004"/>
        </w:numPr>
        <w:pStyle w:val="Compact"/>
      </w:pPr>
      <w:r>
        <w:t xml:space="preserve">☐ CCTV footage (if available)</w:t>
      </w:r>
    </w:p>
    <w:p>
      <w:pPr>
        <w:numPr>
          <w:ilvl w:val="0"/>
          <w:numId w:val="1004"/>
        </w:numPr>
        <w:pStyle w:val="Compact"/>
      </w:pPr>
      <w:r>
        <w:t xml:space="preserve">☐ Medical reports</w:t>
      </w:r>
    </w:p>
    <w:p>
      <w:pPr>
        <w:numPr>
          <w:ilvl w:val="0"/>
          <w:numId w:val="1004"/>
        </w:numPr>
        <w:pStyle w:val="Compact"/>
      </w:pPr>
      <w:r>
        <w:t xml:space="preserve">☐ Police report</w:t>
      </w:r>
    </w:p>
    <w:p>
      <w:pPr>
        <w:numPr>
          <w:ilvl w:val="0"/>
          <w:numId w:val="1004"/>
        </w:numPr>
        <w:pStyle w:val="Compact"/>
      </w:pPr>
      <w:r>
        <w:t xml:space="preserve">☐ Equipment inspection reports</w:t>
      </w:r>
    </w:p>
    <w:p>
      <w:pPr>
        <w:numPr>
          <w:ilvl w:val="0"/>
          <w:numId w:val="1004"/>
        </w:numPr>
        <w:pStyle w:val="Compact"/>
      </w:pPr>
      <w:r>
        <w:t xml:space="preserve">☐ Witness statements</w:t>
      </w:r>
    </w:p>
    <w:p>
      <w:pPr>
        <w:numPr>
          <w:ilvl w:val="0"/>
          <w:numId w:val="1004"/>
        </w:numPr>
        <w:pStyle w:val="Compact"/>
      </w:pPr>
      <w:r>
        <w:t xml:space="preserve">☐ Other: __________________________________________</w:t>
      </w:r>
    </w:p>
    <w:p>
      <w:r>
        <w:pict>
          <v:rect style="width:0;height:1.5pt" o:hralign="center" o:hrstd="t" o:hr="t"/>
        </w:pict>
      </w:r>
    </w:p>
    <w:bookmarkEnd w:id="29"/>
    <w:bookmarkStart w:id="30" w:name="signatures"/>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SIGNATURES</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1980"/>
        <w:gridCol w:w="1980"/>
        <w:gridCol w:w="1980"/>
        <w:gridCol w:w="1980"/>
      </w:tblGrid>
      <w:tr>
        <w:trPr>
          <w:tblHeader w:val="true"/>
        </w:trPr>
        <w:tc>
          <w:tcPr>
            <w:shd w:fill="0099CC" w:val="clear"/>
          </w:tcPr>
          <w:p>
            <w:pPr>
              <w:pStyle w:val="Compact"/>
              <w:jc w:val="left"/>
            </w:pPr>
            <w:r>
              <w:rPr>
                <w:b/>
                <w:color w:val="FFFFFF"/>
                <w:sz w:val="20"/>
              </w:rPr>
              <w:t xml:space="preserve">Role</w:t>
            </w:r>
          </w:p>
        </w:tc>
        <w:tc>
          <w:tcPr>
            <w:shd w:fill="0099CC" w:val="clear"/>
          </w:tcPr>
          <w:p>
            <w:pPr>
              <w:pStyle w:val="Compact"/>
              <w:jc w:val="left"/>
            </w:pPr>
            <w:r>
              <w:rPr>
                <w:b/>
                <w:color w:val="FFFFFF"/>
                <w:sz w:val="20"/>
              </w:rPr>
              <w:t xml:space="preserve">Name</w:t>
            </w:r>
          </w:p>
        </w:tc>
        <w:tc>
          <w:tcPr>
            <w:shd w:fill="0099CC" w:val="clear"/>
          </w:tcPr>
          <w:p>
            <w:pPr>
              <w:pStyle w:val="Compact"/>
              <w:jc w:val="left"/>
            </w:pPr>
            <w:r>
              <w:rPr>
                <w:b/>
                <w:color w:val="FFFFFF"/>
                <w:sz w:val="20"/>
              </w:rPr>
              <w:t xml:space="preserve">Signature</w:t>
            </w:r>
          </w:p>
        </w:tc>
        <w:tc>
          <w:tcPr>
            <w:shd w:fill="0099CC" w:val="clear"/>
          </w:tcPr>
          <w:p>
            <w:pPr>
              <w:pStyle w:val="Compact"/>
              <w:jc w:val="left"/>
            </w:pPr>
            <w:r>
              <w:rPr>
                <w:b/>
                <w:color w:val="FFFFFF"/>
                <w:sz w:val="20"/>
              </w:rPr>
              <w:t xml:space="preserve">Date</w:t>
            </w:r>
          </w:p>
        </w:tc>
      </w:tr>
      <w:tr>
        <w:tc>
          <w:tcPr>
            <w:shd w:fill="FFFFFF" w:val="clear"/>
          </w:tcPr>
          <w:p>
            <w:pPr>
              <w:pStyle w:val="Compact"/>
              <w:jc w:val="left"/>
            </w:pPr>
            <w:r>
              <w:rPr>
                <w:bCs/>
                <w:b/>
                <w:color w:val="1A1A1A"/>
                <w:sz w:val="19"/>
              </w:rPr>
              <w:t xml:space="preserve">Reported By:</w:t>
            </w:r>
          </w:p>
        </w:tc>
        <w:tc>
          <w:tcPr>
            <w:shd w:fill="FFFFFF" w:val="clear"/>
          </w:tcPr>
          <w:p>
            <w:pPr>
              <w:pStyle w:val="Compact"/>
              <w:jc w:val="left"/>
            </w:pPr>
            <w:r>
              <w:rPr>
                <w:color w:val="1A1A1A"/>
                <w:sz w:val="19"/>
              </w:rPr>
              <w:t xml:space="preserve">__________________</w:t>
            </w:r>
          </w:p>
        </w:tc>
        <w:tc>
          <w:tcPr>
            <w:shd w:fill="FFFFFF" w:val="clear"/>
          </w:tcPr>
          <w:p>
            <w:pPr>
              <w:pStyle w:val="Compact"/>
              <w:jc w:val="left"/>
            </w:pPr>
            <w:r>
              <w:rPr>
                <w:color w:val="1A1A1A"/>
                <w:sz w:val="19"/>
              </w:rPr>
              <w:t xml:space="preserve">__________________</w:t>
            </w:r>
          </w:p>
        </w:tc>
        <w:tc>
          <w:tcPr>
            <w:shd w:fill="FFFFFF" w:val="clear"/>
          </w:tcPr>
          <w:p>
            <w:pPr>
              <w:pStyle w:val="Compact"/>
              <w:jc w:val="left"/>
            </w:pPr>
            <w:r>
              <w:rPr>
                <w:color w:val="1A1A1A"/>
                <w:sz w:val="19"/>
              </w:rPr>
              <w:t xml:space="preserve">____/____/________</w:t>
            </w:r>
          </w:p>
        </w:tc>
      </w:tr>
      <w:tr>
        <w:tc>
          <w:tcPr>
            <w:shd w:fill="E8F8FF" w:val="clear"/>
          </w:tcPr>
          <w:p>
            <w:pPr>
              <w:pStyle w:val="Compact"/>
              <w:jc w:val="left"/>
            </w:pPr>
            <w:r>
              <w:rPr>
                <w:bCs/>
                <w:b/>
                <w:color w:val="1A1A1A"/>
                <w:sz w:val="19"/>
              </w:rPr>
              <w:t xml:space="preserve">Immediate Supervisor:</w:t>
            </w:r>
          </w:p>
        </w:tc>
        <w:tc>
          <w:tcPr>
            <w:shd w:fill="E8F8FF" w:val="clear"/>
          </w:tcPr>
          <w:p>
            <w:pPr>
              <w:pStyle w:val="Compact"/>
              <w:jc w:val="left"/>
            </w:pPr>
            <w:r>
              <w:rPr>
                <w:color w:val="1A1A1A"/>
                <w:sz w:val="19"/>
              </w:rPr>
              <w:t xml:space="preserve">__________________</w:t>
            </w:r>
          </w:p>
        </w:tc>
        <w:tc>
          <w:tcPr>
            <w:shd w:fill="E8F8FF" w:val="clear"/>
          </w:tcPr>
          <w:p>
            <w:pPr>
              <w:pStyle w:val="Compact"/>
              <w:jc w:val="left"/>
            </w:pPr>
            <w:r>
              <w:rPr>
                <w:color w:val="1A1A1A"/>
                <w:sz w:val="19"/>
              </w:rPr>
              <w:t xml:space="preserve">__________________</w:t>
            </w:r>
          </w:p>
        </w:tc>
        <w:tc>
          <w:tcPr>
            <w:shd w:fill="E8F8FF" w:val="clear"/>
          </w:tcPr>
          <w:p>
            <w:pPr>
              <w:pStyle w:val="Compact"/>
              <w:jc w:val="left"/>
            </w:pPr>
            <w:r>
              <w:rPr>
                <w:color w:val="1A1A1A"/>
                <w:sz w:val="19"/>
              </w:rPr>
              <w:t xml:space="preserve">____/____/________</w:t>
            </w:r>
          </w:p>
        </w:tc>
      </w:tr>
      <w:tr>
        <w:tc>
          <w:tcPr>
            <w:shd w:fill="FFFFFF" w:val="clear"/>
          </w:tcPr>
          <w:p>
            <w:pPr>
              <w:pStyle w:val="Compact"/>
              <w:jc w:val="left"/>
            </w:pPr>
            <w:r>
              <w:rPr>
                <w:bCs/>
                <w:b/>
                <w:color w:val="1A1A1A"/>
                <w:sz w:val="19"/>
              </w:rPr>
              <w:t xml:space="preserve">HSE Officer:</w:t>
            </w:r>
          </w:p>
        </w:tc>
        <w:tc>
          <w:tcPr>
            <w:shd w:fill="FFFFFF" w:val="clear"/>
          </w:tcPr>
          <w:p>
            <w:pPr>
              <w:pStyle w:val="Compact"/>
              <w:jc w:val="left"/>
            </w:pPr>
            <w:r>
              <w:rPr>
                <w:color w:val="1A1A1A"/>
                <w:sz w:val="19"/>
              </w:rPr>
              <w:t xml:space="preserve">__________________</w:t>
            </w:r>
          </w:p>
        </w:tc>
        <w:tc>
          <w:tcPr>
            <w:shd w:fill="FFFFFF" w:val="clear"/>
          </w:tcPr>
          <w:p>
            <w:pPr>
              <w:pStyle w:val="Compact"/>
              <w:jc w:val="left"/>
            </w:pPr>
            <w:r>
              <w:rPr>
                <w:color w:val="1A1A1A"/>
                <w:sz w:val="19"/>
              </w:rPr>
              <w:t xml:space="preserve">__________________</w:t>
            </w:r>
          </w:p>
        </w:tc>
        <w:tc>
          <w:tcPr>
            <w:shd w:fill="FFFFFF" w:val="clear"/>
          </w:tcPr>
          <w:p>
            <w:pPr>
              <w:pStyle w:val="Compact"/>
              <w:jc w:val="left"/>
            </w:pPr>
            <w:r>
              <w:rPr>
                <w:color w:val="1A1A1A"/>
                <w:sz w:val="19"/>
              </w:rPr>
              <w:t xml:space="preserve">____/____/________</w:t>
            </w:r>
          </w:p>
        </w:tc>
      </w:tr>
      <w:tr>
        <w:tc>
          <w:tcPr>
            <w:shd w:fill="E8F8FF" w:val="clear"/>
          </w:tcPr>
          <w:p>
            <w:pPr>
              <w:pStyle w:val="Compact"/>
              <w:jc w:val="left"/>
            </w:pPr>
            <w:r>
              <w:rPr>
                <w:bCs/>
                <w:b/>
                <w:color w:val="1A1A1A"/>
                <w:sz w:val="19"/>
              </w:rPr>
              <w:t xml:space="preserve">HR Department:</w:t>
            </w:r>
          </w:p>
        </w:tc>
        <w:tc>
          <w:tcPr>
            <w:shd w:fill="E8F8FF" w:val="clear"/>
          </w:tcPr>
          <w:p>
            <w:pPr>
              <w:pStyle w:val="Compact"/>
              <w:jc w:val="left"/>
            </w:pPr>
            <w:r>
              <w:rPr>
                <w:color w:val="1A1A1A"/>
                <w:sz w:val="19"/>
              </w:rPr>
              <w:t xml:space="preserve">__________________</w:t>
            </w:r>
          </w:p>
        </w:tc>
        <w:tc>
          <w:tcPr>
            <w:shd w:fill="E8F8FF" w:val="clear"/>
          </w:tcPr>
          <w:p>
            <w:pPr>
              <w:pStyle w:val="Compact"/>
              <w:jc w:val="left"/>
            </w:pPr>
            <w:r>
              <w:rPr>
                <w:color w:val="1A1A1A"/>
                <w:sz w:val="19"/>
              </w:rPr>
              <w:t xml:space="preserve">__________________</w:t>
            </w:r>
          </w:p>
        </w:tc>
        <w:tc>
          <w:tcPr>
            <w:shd w:fill="E8F8FF" w:val="clear"/>
          </w:tcPr>
          <w:p>
            <w:pPr>
              <w:pStyle w:val="Compact"/>
              <w:jc w:val="left"/>
            </w:pPr>
            <w:r>
              <w:rPr>
                <w:color w:val="1A1A1A"/>
                <w:sz w:val="19"/>
              </w:rPr>
              <w:t xml:space="preserve">____/____/________</w:t>
            </w:r>
          </w:p>
        </w:tc>
      </w:tr>
      <w:tr>
        <w:tc>
          <w:tcPr>
            <w:shd w:fill="FFFFFF" w:val="clear"/>
          </w:tcPr>
          <w:p>
            <w:pPr>
              <w:pStyle w:val="Compact"/>
              <w:jc w:val="left"/>
            </w:pPr>
            <w:r>
              <w:rPr>
                <w:bCs/>
                <w:b/>
                <w:color w:val="1A1A1A"/>
                <w:sz w:val="19"/>
              </w:rPr>
              <w:t xml:space="preserve">Management (Acknowledged):</w:t>
            </w:r>
          </w:p>
        </w:tc>
        <w:tc>
          <w:tcPr>
            <w:shd w:fill="FFFFFF" w:val="clear"/>
          </w:tcPr>
          <w:p>
            <w:pPr>
              <w:pStyle w:val="Compact"/>
              <w:jc w:val="left"/>
            </w:pPr>
            <w:r>
              <w:rPr>
                <w:color w:val="1A1A1A"/>
                <w:sz w:val="19"/>
              </w:rPr>
              <w:t xml:space="preserve">__________________</w:t>
            </w:r>
          </w:p>
        </w:tc>
        <w:tc>
          <w:tcPr>
            <w:shd w:fill="FFFFFF" w:val="clear"/>
          </w:tcPr>
          <w:p>
            <w:pPr>
              <w:pStyle w:val="Compact"/>
              <w:jc w:val="left"/>
            </w:pPr>
            <w:r>
              <w:rPr>
                <w:color w:val="1A1A1A"/>
                <w:sz w:val="19"/>
              </w:rPr>
              <w:t xml:space="preserve">__________________</w:t>
            </w:r>
          </w:p>
        </w:tc>
        <w:tc>
          <w:tcPr>
            <w:shd w:fill="FFFFFF" w:val="clear"/>
          </w:tcPr>
          <w:p>
            <w:pPr>
              <w:pStyle w:val="Compact"/>
              <w:jc w:val="left"/>
            </w:pPr>
            <w:r>
              <w:rPr>
                <w:color w:val="1A1A1A"/>
                <w:sz w:val="19"/>
              </w:rPr>
              <w:t xml:space="preserve">____/____/________</w:t>
            </w:r>
          </w:p>
        </w:tc>
      </w:tr>
    </w:tbl>
    <w:p>
      <w:r>
        <w:pict>
          <v:rect style="width:0;height:1.5pt" o:hralign="center" o:hrstd="t" o:hr="t"/>
        </w:pict>
      </w:r>
    </w:p>
    <w:p>
      <w:pPr>
        <w:pStyle w:val="BlockText"/>
        <w:pBdr>
          <w:left w:val="single" w:sz="24" w:space="6" w:color="F5A623"/>
        </w:pBdr>
        <w:shd w:fill="FFF8E1" w:val="clear"/>
      </w:pPr>
      <w:r>
        <w:rPr>
          <w:bCs/>
          <w:b/>
        </w:rPr>
        <w:t xml:space="preserve">IMPORTANT:</w:t>
      </w:r>
      <w:r>
        <w:t xml:space="preserve"> </w:t>
      </w:r>
      <w:r>
        <w:t xml:space="preserve">All incidents must be reported within twenty-four (24) hours of occurrence. Critical and major incidents must be reported immediately to the HSE Officer and Management. Failure to report incidents may result in disciplinary action. This report shall be treated as strictly confidential.</w:t>
      </w:r>
    </w:p>
    <w:p>
      <w:r>
        <w:pict>
          <v:rect style="width:0;height:1.5pt" o:hralign="center" o:hrstd="t" o:hr="t"/>
        </w:pict>
      </w:r>
    </w:p>
    <w:p>
      <w:pPr>
        <w:pStyle w:val="FirstParagraph"/>
      </w:pPr>
      <w:r>
        <w:rPr>
          <w:iCs/>
          <w:i/>
        </w:rPr>
        <w:t xml:space="preserve">This document is the property of PECH Group Holdings Ltd. Unauthorized reproduction is prohibited.</w:t>
      </w:r>
    </w:p>
    <w:p>
      <w:pPr>
        <w:pStyle w:val="BodyText"/>
      </w:pPr>
      <w:r>
        <w:rPr>
          <w:bCs/>
          <w:b/>
        </w:rPr>
        <w:t xml:space="preserve">PECH Group Holdings Ltd</w:t>
      </w:r>
      <w:r>
        <w:t xml:space="preserve"> </w:t>
      </w:r>
      <w:r>
        <w:t xml:space="preserve">—</w:t>
      </w:r>
      <w:r>
        <w:t xml:space="preserve"> </w:t>
      </w:r>
      <w:r>
        <w:rPr>
          <w:iCs/>
          <w:i/>
        </w:rPr>
        <w:t xml:space="preserve">Technology &amp; Infrastructure Enablers for People</w:t>
      </w:r>
    </w:p>
    <w:bookmarkEnd w:id="30"/>
    <w:sectPr/>
    <w:p>
      <w:pPr>
        <w:pBdr>
          <w:top w:val="single" w:sz="36" w:space="1" w:color="F5A623"/>
          <w:bottom w:val="single" w:sz="12" w:space="0" w:color="00BFFF"/>
        </w:pBdr>
        <w:spacing w:before="300" w:after="0"/>
      </w:pPr>
    </w:p>
    <w:p>
      <w:pPr>
        <w:jc w:val="center"/>
        <w:spacing w:before="60" w:after="0"/>
      </w:pPr>
      <w:r>
        <w:rPr>
          <w:color w:val="0099CC"/>
          <w:sz w:val="16"/>
          <w:szCs w:val="16"/>
        </w:rPr>
        <w:t xml:space="preserve">PECH Group Holdings Ltd  |  Lagos, Nigeria  |  pechgroupholdings.tech</w:t>
      </w:r>
    </w:p>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2026-03-11T09:35:47Z</dcterms:created>
  <dcterms:modified xsi:type="dcterms:W3CDTF">2026-03-11T09:35:47Z</dcterms:modified>
</cp:coreProperties>
</file>

<file path=docProps/custom.xml><?xml version="1.0" encoding="utf-8"?>
<Properties xmlns="http://schemas.openxmlformats.org/officeDocument/2006/custom-properties" xmlns:vt="http://schemas.openxmlformats.org/officeDocument/2006/docPropsVTypes"/>
</file>