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 — MERCHANDISE &amp; BRANDED ITEMS GUIDELINES</w:t>
      </w:r>
    </w:p>
    <w:p>
      <w:pPr>
        <w:pStyle w:val="Heading1"/>
      </w:pPr>
      <w:r>
        <w:rPr>
          <w:b/>
          <w:color w:val="00BFFF"/>
          <w:sz w:val="32"/>
        </w:rPr>
        <w:t>Specifications for Branded Merchandise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1. T-SHIRTS</w:t>
      </w:r>
    </w:p>
    <w:p>
      <w:pPr>
        <w:pStyle w:val="Heading2"/>
      </w:pPr>
      <w:r>
        <w:rPr>
          <w:b/>
          <w:color w:val="F5A623"/>
          <w:sz w:val="26"/>
        </w:rPr>
        <w:t>Polo Shirt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Colors Available: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Navy (#1B2838), White (#FFFFFF), Sky Blue (#00BFFF)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Material: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100% cotton pique, 220gsm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Logo Placement (Front):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Left chest, 80mm wide, embroidered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Logo Placement (Back):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Center back, 200mm wide, screen print (optional)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Text Under Logo: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"PECH Group Holdings" — Montserrat, 8pt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Collar Accent: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Orange (#F5A623) inner collar strip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Round Neck T-Shirt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Colors Available: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Navy (#1B2838), White, Sky Blue, Black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Material: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100% combed cotton, 180gsm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Logo Placement (Front):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Left chest, 80mm wide, screen print or embroidered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Logo Placement (Back):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Center, 250mm wide, full-color screen print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Tagline (Back):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"Technology &amp; Infrastructure Enablers for People"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Sleeve Detail: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Optional small logo on right sleeve, 40mm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2. CAPS / HATS</w:t>
      </w:r>
    </w:p>
    <w:p>
      <w:pPr>
        <w:pStyle w:val="Heading2"/>
      </w:pPr>
      <w:r>
        <w:rPr>
          <w:b/>
          <w:color w:val="F5A623"/>
          <w:sz w:val="26"/>
        </w:rPr>
        <w:t>Baseball Cap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Colors: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Navy (#1B2838) with Sky Blue brim, or all Navy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Material: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Cotton twill, structured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Front Logo: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Center front, embroidered, 60mm wide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Logo Colors: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Full-color gradient (Sky Blue to Orange)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Back Closure: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Adjustable metal buckle with PECH engraving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Side Detail: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"PECH" text on left side, Orange embroidery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Underbrim: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Orange (#F5A623) contrasting color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3. NOTEBOOKS / NOTEPADS</w:t>
      </w:r>
    </w:p>
    <w:p>
      <w:pPr>
        <w:pStyle w:val="Heading2"/>
      </w:pPr>
      <w:r>
        <w:rPr>
          <w:b/>
          <w:color w:val="F5A623"/>
          <w:sz w:val="26"/>
        </w:rPr>
        <w:t>A5 Hardcover Notebook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Cover Color: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Navy (#1B2838) or Sky Blue (#00BFFF)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Cover Material: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PU leather or soft-touch matte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Front Cover: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PECH logo, debossed or foil stamped, center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Logo Size: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50mm wide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Tagline: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Bottom of front cover, foil stamped, 8pt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Spine: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"PECH Group Holdings Ltd" — vertical text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Back Cover: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Website URL, small logo (bottom-right)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Interior Header: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Each page: light watermark of logo (5% opacity)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Pages: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160 pages, 80gsm ivory, lined or dot-grid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Elastic Band: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Orange (#F5A623)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Ribbon Bookmark: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Sky Blue (#00BFFF)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A4 Notepad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Header: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20mm branded strip — Sky Blue background, white logo + text</w:t>
            </w:r>
          </w:p>
        </w:tc>
        <w:tc>
          <w:tcPr>
            <w:tcW w:type="dxa" w:w="3135"/>
          </w:tcPr>
          <w:p/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Footer: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10mm strip — "PECH Group Holdings Ltd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pechgroupholdings.tech"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Pages: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 sheets, 80gsm, lined with left margin</w:t>
            </w:r>
          </w:p>
        </w:tc>
        <w:tc>
          <w:tcPr>
            <w:tcW w:type="dxa" w:w="3135"/>
          </w:tcPr>
          <w:p/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Binding: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Top-bound, perforated tear-off</w:t>
            </w:r>
          </w:p>
        </w:tc>
        <w:tc>
          <w:tcPr>
            <w:tcW w:type="dxa" w:w="3135"/>
          </w:tcPr>
          <w:p/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4. USB DRIVES / POWER BANKS</w:t>
      </w:r>
    </w:p>
    <w:p>
      <w:pPr>
        <w:pStyle w:val="Heading2"/>
      </w:pPr>
      <w:r>
        <w:rPr>
          <w:b/>
          <w:color w:val="F5A623"/>
          <w:sz w:val="26"/>
        </w:rPr>
        <w:t>USB Flash Drive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Capacity: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16GB / 32GB / 64GB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Shape: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 hexagonal shape (matching logo) or standard rectangular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Body Color: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Navy (#1B2838)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Logo Print: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Full-color UV print on front face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Logo Size: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Maximum area available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Text: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"PECH Group Holdings" on reverse side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Packaging: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Branded box with Sky Blue interior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Power Bank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Capacity: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10,000mAh / 20,000mAh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Body Color: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White with Sky Blue accent or Navy (#1B2838)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Logo Placement: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Center face, full-color print, 60mm wide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Text: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"PECH" wordmark below logo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Accent Detail: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Orange (#F5A623) LED indicator ring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Packaging: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 branded box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5. ID LANYARDS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Width: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20mm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Color: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Sky Blue (#00BFFF) base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Pattern: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Repeating PECH logo + "PECH GROUP HOLDINGS" text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Logo Repeat: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Every 100mm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Text Color: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White (#FFFFFF)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Accent: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Orange (#F5A623) safety breakaway clip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Card Holder: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Clear vinyl, vertical orientation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Attachment: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Metal swivel hook, silver finish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6. BRANDED STICKERS / LABELS</w:t>
      </w:r>
    </w:p>
    <w:p>
      <w:pPr>
        <w:pStyle w:val="Heading2"/>
      </w:pPr>
      <w:r>
        <w:rPr>
          <w:b/>
          <w:color w:val="F5A623"/>
          <w:sz w:val="26"/>
        </w:rPr>
        <w:t>Logo Sticker (Large)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Size: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80mm x 80mm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Shape: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Hexagonal (die-cut to match logo shape)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Print: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Full-color, high-gloss or matte finish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Material: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Vinyl, weatherproof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Name/Asset Label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Size: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50mm x 20mm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Layout: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PECH logo (left, 15mm) + "Property of PECH Group Holdings Ltd"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Material: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Polyester, tamper-evident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Barcode/QR: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Space for asset tag barcode (right side)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Seal Sticker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Size: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40mm diameter, circular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Design: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PECH logo center, "PECH GROUP HOLDINGS LTD" around circumference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Finish: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Gold foil on navy background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Use: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Document sealing, packaging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7. VEHICLE BRANDING</w:t>
      </w:r>
    </w:p>
    <w:p>
      <w:pPr>
        <w:pStyle w:val="Heading2"/>
      </w:pPr>
      <w:r>
        <w:rPr>
          <w:b/>
          <w:color w:val="F5A623"/>
          <w:sz w:val="26"/>
        </w:rPr>
        <w:t>Company Vehicle (Car/SUV)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Placement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Front Doors (both sides):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PECH logo (200mm) + Company name + website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Rear: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Full-width banner — Logo + "PECH Group Holdings Ltd" + phone + website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Bonnet/Hood: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Small logo, 150mm, center (optional)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Material: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High-quality vinyl wrap, 3-5 year outdoor rated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Background: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Transparent/vehicle color showing through, or white base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Primary Colors Used: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Logo in full color, text in Navy (#1B2838) or White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Delivery Van / Truck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Placement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Both Sides: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Large logo (400mm) + Company name + "IoT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Solar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Smart Systems"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Rear Panel: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 coverage — Sky Blue background + White logo + contact details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Top/Roof: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PECH logo visible from above (for aerial/drone visibility)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8. GENERAL SPECIFICATIONS</w:t>
      </w:r>
    </w:p>
    <w:p>
      <w:pPr>
        <w:pStyle w:val="Heading2"/>
      </w:pPr>
      <w:r>
        <w:rPr>
          <w:b/>
          <w:color w:val="F5A623"/>
          <w:sz w:val="26"/>
        </w:rPr>
        <w:t>Approved Branding Methods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For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Screen Print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T-shirts, bags, large flat surfaces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Embroidery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Polo shirts, caps, premium items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UV Print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USB drives, hard surfaces, full-color small items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Foil Stamping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Notebooks, certificates, premium packaging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Debossing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Leather goods, notebooks, business card holders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Vinyl Wrap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Vehicles, signage, large surfaces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Laser Engraving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Metal pens, trophies, power banks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Quality Standards</w:t>
      </w:r>
    </w:p>
    <w:p>
      <w:pPr>
        <w:pStyle w:val="ListNumber"/>
      </w:pPr>
      <w:r>
        <w:t>All merchandise must use Pantone-matched brand colors</w:t>
      </w:r>
    </w:p>
    <w:p>
      <w:pPr>
        <w:pStyle w:val="ListNumber"/>
      </w:pPr>
      <w:r>
        <w:t>Logo reproduction must be from approved high-resolution files only</w:t>
      </w:r>
    </w:p>
    <w:p>
      <w:pPr>
        <w:pStyle w:val="ListNumber"/>
      </w:pPr>
      <w:r>
        <w:t>Samples must be approved before bulk production</w:t>
      </w:r>
    </w:p>
    <w:p>
      <w:pPr>
        <w:pStyle w:val="ListNumber"/>
      </w:pPr>
      <w:r>
        <w:t>All items must include "PECH Group Holdings Ltd" text (not just the logo)</w:t>
      </w:r>
    </w:p>
    <w:p>
      <w:pPr>
        <w:pStyle w:val="ListNumber"/>
      </w:pPr>
      <w:r>
        <w:t>Minimum order review by Marketing Department required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  <w:r>
        <w:t xml:space="preserve"> — </w:t>
      </w:r>
      <w:r>
        <w:rPr>
          <w:i/>
        </w:rPr>
        <w:t>Technology &amp; Infrastructure Enablers for People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