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 — SIGNAGE &amp; FACILITY BRANDING GUIDE</w:t>
      </w:r>
    </w:p>
    <w:p>
      <w:pPr>
        <w:pStyle w:val="Heading1"/>
      </w:pPr>
      <w:r>
        <w:rPr>
          <w:b/>
          <w:color w:val="00BFFF"/>
          <w:sz w:val="32"/>
        </w:rPr>
        <w:t>Specifications for All Signage Types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1. EXTERIOR BUILDING 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Dimensions: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2400mm x 600mm (standard) — scale proportionally for building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Aluminum composite panel (ACP) with acrylic letter faces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Illumination: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LED backlit or front-lit channel letters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Background: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Dark Navy (#1B2838) ACP panel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Logo: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Full-color hexagonal logo, LED illuminated, 500mm height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Company Name: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"PECH GROUP HOLDINGS LTD" — White acrylic, Montserrat Bold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Letter Height: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150mm minimum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Mounting: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Standoff mount, 30mm from wall surface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Visibility: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Readable from 50 meters minimum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2. RECEPTION / LOBBY 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Dimensions: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1500mm x 500mm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Brushed stainless steel backplate with acrylic overlay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Logo: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3D acrylic, full-color gradient, 300mm, center-mounted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Company Name: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Laser-cut stainless steel letters, mounted on standoffs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Tagline: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"Technology &amp; Infrastructure Enablers for People"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Tagline Material: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Vinyl lettering, Dark Blue (#0099CC)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Lighting: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LED halo backlight behind logo and letters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Accent: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 (#F5A623) acrylic strip below company name, 3mm thick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Reception Layout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                                         │</w:t>
      </w:r>
    </w:p>
    <w:p>
      <w:r>
        <w:t>│              [PECH LOGO — 3D Acrylic]                      │</w:t>
      </w:r>
    </w:p>
    <w:p>
      <w:r>
        <w:t>│              (LED halo backlit)                              │</w:t>
      </w:r>
    </w:p>
    <w:p>
      <w:r>
        <w:t>│                                                             │</w:t>
      </w:r>
    </w:p>
    <w:p>
      <w:r>
        <w:t>│         PECH GROUP HOLDINGS LTD                            │</w:t>
      </w:r>
    </w:p>
    <w:p>
      <w:r>
        <w:t>│         (Stainless steel, standoff mounted)                 │</w:t>
      </w:r>
    </w:p>
    <w:p>
      <w:r>
        <w:t>│                                                             │</w:t>
      </w:r>
    </w:p>
    <w:p>
      <w:r>
        <w:t>│  ═══════════════════════════════════════════════════════    │</w:t>
      </w:r>
    </w:p>
    <w:p>
      <w:r>
        <w:t>│  Orange acrylic accent strip                                │</w:t>
      </w:r>
    </w:p>
    <w:p>
      <w:r>
        <w:t>│                                                             │</w:t>
      </w:r>
    </w:p>
    <w:p>
      <w:r>
        <w:t>│  Technology &amp; Infrastructure Enablers for People  │</w:t>
      </w:r>
    </w:p>
    <w:p>
      <w:r>
        <w:t>│  (Vinyl, Dark Blue)                     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3. DEPARTMENT / ROOM SIGNS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Dimensions: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300mm x 100mm (standard room sign)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Acrylic panel, 5mm thick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Background: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 with Sky Blue (#00BFFF) left accent bar (10mm)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Text: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Department/Room name — Montserrat SemiBold, 24pt, #1B2838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Room Number: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 (#F5A623), Montserrat Bold, 18pt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Mounting: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Double-sided adhesive or standoff pins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Braille: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Include Grade 2 Braille below text (accessibility compliance)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Room Sign Layout</w:t>
      </w:r>
    </w:p>
    <w:p>
      <w:r>
        <w:t>```</w:t>
      </w:r>
    </w:p>
    <w:p>
      <w:r>
        <w:t>┌──────────────────────────────────────┐</w:t>
      </w:r>
    </w:p>
    <w:p>
      <w:r>
        <w:t>│ █│                                   │</w:t>
      </w:r>
    </w:p>
    <w:p>
      <w:r>
        <w:t>│ █│  FINANCE DEPARTMENT               │</w:t>
      </w:r>
    </w:p>
    <w:p>
      <w:r>
        <w:t>│ █│  Room 204                         │</w:t>
      </w:r>
    </w:p>
    <w:p>
      <w:r>
        <w:t>│ █│  ⠋⠊⠝⠁⠝⠉⠑ (Braille)              │</w:t>
      </w:r>
    </w:p>
    <w:p>
      <w:r>
        <w:t>│ █│                                   │</w:t>
      </w:r>
    </w:p>
    <w:p>
      <w:r>
        <w:t>└──────────────────────────────────────┘</w:t>
      </w:r>
    </w:p>
    <w:p>
      <w:r>
        <w:t>↑ Sky Blue accent bar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4. DIRECTIONAL / WAYFINDING SIGNS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Dimensions: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400mm x 150mm per module (stackable)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Acrylic or aluminum, 3mm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Background: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Dark Navy (#1B2838)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Text: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 (#FFFFFF), Montserrat Medium, 20pt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Arrows: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 (#F5A623), standardized arrow icons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Icons: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 line icons for departments (matching brand icon style)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Mounting: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Wall-mounted or suspended from ceiling brackets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Wayfinding Layout</w:t>
      </w:r>
    </w:p>
    <w:p>
      <w:r>
        <w:t>```</w:t>
      </w:r>
    </w:p>
    <w:p>
      <w:r>
        <w:t>┌────────────────────────────────────────┐</w:t>
      </w:r>
    </w:p>
    <w:p>
      <w:r>
        <w:t>│  ← Reception &amp; Lobby                  │  Dark BG, White text</w:t>
      </w:r>
    </w:p>
    <w:p>
      <w:r>
        <w:t>│  ─────────────────────────────────────│</w:t>
      </w:r>
    </w:p>
    <w:p>
      <w:r>
        <w:t>│  → Engineering Lab        [icon]      │  Orange arrow</w:t>
      </w:r>
    </w:p>
    <w:p>
      <w:r>
        <w:t>│  ─────────────────────────────────────│</w:t>
      </w:r>
    </w:p>
    <w:p>
      <w:r>
        <w:t>│  ↑ Conference Room A      [icon]      │</w:t>
      </w:r>
    </w:p>
    <w:p>
      <w:r>
        <w:t>│  ─────────────────────────────────────│</w:t>
      </w:r>
    </w:p>
    <w:p>
      <w:r>
        <w:t>│  ↓ Server Room / Data Center [icon]  │</w:t>
      </w:r>
    </w:p>
    <w:p>
      <w:r>
        <w:t>└────────────────────────────────────────┘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5. SAFETY / COMPLIANCE SIGNS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Dimensions: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300mm x 200mm (standard)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Rigid PVC or aluminum, 3mm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Standard Colors: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Per ISO 7010 (Red=danger, Yellow=warning, Green=safe, Blue=mandatory)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Brand Integration: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Small PECH logo (30mm) bottom-right corner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Text Font: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Sans Bold (for readability)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Pictograms: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ISO 7010 compliant symbols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Types 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Emergency Exit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Green + White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EXIT arrow + running figure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Fire Extinguisher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Red + White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Extinguisher location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Assembly Point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Green + White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Assembly point marker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PPE Required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Blue + White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Safety equipment needed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 Smoking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Red + White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Prohibition sign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First Aid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Green + White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First aid location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CCTV Notice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Blue + White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"CCTV in operation"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Restricted Area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Red + White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"Authorized Personnel Only"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6. EVENT / EXHIBITION BANNER</w:t>
      </w:r>
    </w:p>
    <w:p>
      <w:pPr>
        <w:pStyle w:val="Heading2"/>
      </w:pPr>
      <w:r>
        <w:rPr>
          <w:b/>
          <w:color w:val="F5A623"/>
          <w:sz w:val="26"/>
        </w:rPr>
        <w:t>Pull-Up / Roll-Up Banner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Dimensions: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850mm x 2000mm (standard)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440gsm PVC banner, anti-curl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Resolution: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150 DPI minimum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Banner Layout</w:t>
      </w:r>
    </w:p>
    <w:p>
      <w:r>
        <w:t>```</w:t>
      </w:r>
    </w:p>
    <w:p>
      <w:r>
        <w:t>┌──────────────────────────────────┐</w:t>
      </w:r>
    </w:p>
    <w:p>
      <w:r>
        <w:t>│                                  │  Height: 2000mm</w:t>
      </w:r>
    </w:p>
    <w:p>
      <w:r>
        <w:t>│  [PECH LOGO]                    │  Width: 850mm</w:t>
      </w:r>
    </w:p>
    <w:p>
      <w:r>
        <w:t>│  (150mm, center)                │</w:t>
      </w:r>
    </w:p>
    <w:p>
      <w:r>
        <w:t>│                                  │</w:t>
      </w:r>
    </w:p>
    <w:p>
      <w:r>
        <w:t>│  HEADLINE TEXT                  │</w:t>
      </w:r>
    </w:p>
    <w:p>
      <w:r>
        <w:t>│  (Montserrat Bold, 72pt)       │</w:t>
      </w:r>
    </w:p>
    <w:p>
      <w:r>
        <w:t>│  (Sky Blue #00BFFF)            │</w:t>
      </w:r>
    </w:p>
    <w:p>
      <w:r>
        <w:t>│                                  │</w:t>
      </w:r>
    </w:p>
    <w:p>
      <w:r>
        <w:t>│  ════════════════════════════   │  Gradient line</w:t>
      </w:r>
    </w:p>
    <w:p>
      <w:r>
        <w:t>│                                  │</w:t>
      </w:r>
    </w:p>
    <w:p>
      <w:r>
        <w:t>│  [KEY IMAGE / GRAPHIC]          │</w:t>
      </w:r>
    </w:p>
    <w:p>
      <w:r>
        <w:t>│  (Product, installation,        │</w:t>
      </w:r>
    </w:p>
    <w:p>
      <w:r>
        <w:t>│   or technology visual)         │</w:t>
      </w:r>
    </w:p>
    <w:p>
      <w:r>
        <w:t>│  (400mm x 400mm area)          │</w:t>
      </w:r>
    </w:p>
    <w:p>
      <w:r>
        <w:t>│                                  │</w:t>
      </w:r>
    </w:p>
    <w:p>
      <w:r>
        <w:t>│  • Key Point 1                  │</w:t>
      </w:r>
    </w:p>
    <w:p>
      <w:r>
        <w:t>│  • Key Point 2                  │</w:t>
      </w:r>
    </w:p>
    <w:p>
      <w:r>
        <w:t>│  • Key Point 3                  │</w:t>
      </w:r>
    </w:p>
    <w:p>
      <w:r>
        <w:t>│  (Open Sans, 28pt, White)      │</w:t>
      </w:r>
    </w:p>
    <w:p>
      <w:r>
        <w:t>│                                  │</w:t>
      </w:r>
    </w:p>
    <w:p>
      <w:r>
        <w:t>│  [CALL TO ACTION]               │</w:t>
      </w:r>
    </w:p>
    <w:p>
      <w:r>
        <w:t>│  (Orange #F5A623 box)           │</w:t>
      </w:r>
    </w:p>
    <w:p>
      <w:r>
        <w:t>│                                  │</w:t>
      </w:r>
    </w:p>
    <w:p>
      <w:r>
        <w:t>│  www.pechgroupholdings.tech     │</w:t>
      </w:r>
    </w:p>
    <w:p>
      <w:r>
        <w:t>│  📞 +234 XXX XXX XXXX          │</w:t>
      </w:r>
    </w:p>
    <w:p>
      <w:r>
        <w:t>│                                  │</w:t>
      </w:r>
    </w:p>
    <w:p>
      <w:r>
        <w:t>│ ▓▓▓▓▓▓▓▓▓▓▓▓▓▓▓▓▓▓▓▓▓▓▓▓▓▓▓▓ │  Dark BG bottom 200mm</w:t>
      </w:r>
    </w:p>
    <w:p>
      <w:r>
        <w:t>└──────────────────────────────────┘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7. CONSTRUCTION SITE HOARDING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Panel Height: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2400mm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Panel Width: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1200mm per section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Marine plywood, painted or vinyl wrapped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Background: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Sky Blue (#00BFFF) primary, Dark (#1B2838) accent sections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Logo: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600mm, full color on every third panel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Content: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Project name, "Coming Soon", website, phone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Safety Strip: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Red and white diagonal hazard marking at base (300mm)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8. DIGITAL DISPLAY TEMPLATES</w:t>
      </w:r>
    </w:p>
    <w:p>
      <w:pPr>
        <w:pStyle w:val="Heading2"/>
      </w:pPr>
      <w:r>
        <w:rPr>
          <w:b/>
          <w:color w:val="F5A623"/>
          <w:sz w:val="26"/>
        </w:rPr>
        <w:t>Landscape Display (1920 x 1080 px)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█████████████████████████████████████████████████████████  │  Sky Blue bar</w:t>
      </w:r>
    </w:p>
    <w:p>
      <w:r>
        <w:t>│                                                             │</w:t>
      </w:r>
    </w:p>
    <w:p>
      <w:r>
        <w:t>│  [PECH LOGO]                    [Date] [Time] [Weather]    │</w:t>
      </w:r>
    </w:p>
    <w:p>
      <w:r>
        <w:t>│                                                             │</w:t>
      </w:r>
    </w:p>
    <w:p>
      <w:r>
        <w:t>│  ┌──────────────────────────────────────────────────────┐  │</w:t>
      </w:r>
    </w:p>
    <w:p>
      <w:r>
        <w:t>│  │                                                      │  │</w:t>
      </w:r>
    </w:p>
    <w:p>
      <w:r>
        <w:t>│  │  [ROTATING CONTENT AREA]                            │  │</w:t>
      </w:r>
    </w:p>
    <w:p>
      <w:r>
        <w:t>│  │  - Company announcements                            │  │</w:t>
      </w:r>
    </w:p>
    <w:p>
      <w:r>
        <w:t>│  │  - Product showcases                                │  │</w:t>
      </w:r>
    </w:p>
    <w:p>
      <w:r>
        <w:t>│  │  - Team achievements                                │  │</w:t>
      </w:r>
    </w:p>
    <w:p>
      <w:r>
        <w:t>│  │  - Visitor welcome messages                         │  │</w:t>
      </w:r>
    </w:p>
    <w:p>
      <w:r>
        <w:t>│  │                                                      │  │</w:t>
      </w:r>
    </w:p>
    <w:p>
      <w:r>
        <w:t>│  └──────────────────────────────────────────────────────┘  │</w:t>
      </w:r>
    </w:p>
    <w:p>
      <w:r>
        <w:t>│                                                             │</w:t>
      </w:r>
    </w:p>
    <w:p>
      <w:r>
        <w:t>│  [Ticker bar: scrolling news / announcements]              │</w:t>
      </w:r>
    </w:p>
    <w:p>
      <w:r>
        <w:t>│ ▓▓▓▓▓▓▓▓▓▓▓▓▓▓▓▓▓▓▓▓▓▓▓▓▓▓▓▓▓▓▓▓▓▓▓▓▓▓▓▓▓▓▓▓▓▓▓▓▓▓▓▓▓ │  Dark BG ticker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Portrait Display (1080 x 1920 px)</w:t>
      </w:r>
    </w:p>
    <w:p>
      <w:r>
        <w:t>```</w:t>
      </w:r>
    </w:p>
    <w:p>
      <w:r>
        <w:t>┌──────────────────────────────────┐</w:t>
      </w:r>
    </w:p>
    <w:p>
      <w:r>
        <w:t>│ ████████████████████████████████ │  Sky Blue bar</w:t>
      </w:r>
    </w:p>
    <w:p>
      <w:r>
        <w:t>│                                  │</w:t>
      </w:r>
    </w:p>
    <w:p>
      <w:r>
        <w:t>│  [PECH LOGO]                    │</w:t>
      </w:r>
    </w:p>
    <w:p>
      <w:r>
        <w:t>│  PECH GROUP HOLDINGS LTD       │</w:t>
      </w:r>
    </w:p>
    <w:p>
      <w:r>
        <w:t>│                                  │</w:t>
      </w:r>
    </w:p>
    <w:p>
      <w:r>
        <w:t>│  ════════════════════════════   │  Orange line</w:t>
      </w:r>
    </w:p>
    <w:p>
      <w:r>
        <w:t>│                                  │</w:t>
      </w:r>
    </w:p>
    <w:p>
      <w:r>
        <w:t>│  [CONTENT AREA]                 │</w:t>
      </w:r>
    </w:p>
    <w:p>
      <w:r>
        <w:t>│  (Full width, rotating)        │</w:t>
      </w:r>
    </w:p>
    <w:p>
      <w:r>
        <w:t>│                                  │</w:t>
      </w:r>
    </w:p>
    <w:p>
      <w:r>
        <w:t>│  - Welcome messages             │</w:t>
      </w:r>
    </w:p>
    <w:p>
      <w:r>
        <w:t>│  - Announcements               │</w:t>
      </w:r>
    </w:p>
    <w:p>
      <w:r>
        <w:t>│  - Directory / Floor map       │</w:t>
      </w:r>
    </w:p>
    <w:p>
      <w:r>
        <w:t>│  - Event promotions            │</w:t>
      </w:r>
    </w:p>
    <w:p>
      <w:r>
        <w:t>│                                  │</w:t>
      </w:r>
    </w:p>
    <w:p>
      <w:r>
        <w:t>│  [DATE / TIME]                  │</w:t>
      </w:r>
    </w:p>
    <w:p>
      <w:r>
        <w:t>│                                  │</w:t>
      </w:r>
    </w:p>
    <w:p>
      <w:r>
        <w:t>│ ▓▓▓▓▓▓▓▓▓▓▓▓▓▓▓▓▓▓▓▓▓▓▓▓▓▓▓▓ │  Dark BG</w:t>
      </w:r>
    </w:p>
    <w:p>
      <w:r>
        <w:t>└──────────────────────────────────┘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General Signage Rules</w:t>
      </w:r>
    </w:p>
    <w:p>
      <w:pPr>
        <w:pStyle w:val="ListNumber"/>
      </w:pPr>
      <w:r>
        <w:t>All signage must use approved brand colors only</w:t>
      </w:r>
    </w:p>
    <w:p>
      <w:pPr>
        <w:pStyle w:val="ListNumber"/>
      </w:pPr>
      <w:r>
        <w:t>Logo must never be smaller than minimum size specifications</w:t>
      </w:r>
    </w:p>
    <w:p>
      <w:pPr>
        <w:pStyle w:val="ListNumber"/>
      </w:pPr>
      <w:r>
        <w:t>External signage must comply with Lagos State Signage and Advertisement Agency (LASAA) regulations</w:t>
      </w:r>
    </w:p>
    <w:p>
      <w:pPr>
        <w:pStyle w:val="ListNumber"/>
      </w:pPr>
      <w:r>
        <w:t>All signs must be professionally fabricated — no hand-painted signs</w:t>
      </w:r>
    </w:p>
    <w:p>
      <w:pPr>
        <w:pStyle w:val="ListNumber"/>
      </w:pPr>
      <w:r>
        <w:t>Signage placement must be approved by Facilities Management and Marketing</w:t>
      </w:r>
    </w:p>
    <w:p>
      <w:pPr>
        <w:pStyle w:val="ListNumber"/>
      </w:pPr>
      <w:r>
        <w:t>Digital displays must use approved templates and rotate content on 10-15 second intervals</w:t>
      </w:r>
    </w:p>
    <w:p>
      <w:pPr>
        <w:pStyle w:val="ListNumber"/>
      </w:pPr>
      <w:r>
        <w:t>Damaged or faded signs must be replaced within 14 working days of reporting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