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757B0" w14:textId="77777777" w:rsidR="00496BD4" w:rsidRDefault="00000000">
      <w:pPr>
        <w:pStyle w:val="2"/>
        <w:keepNext w:val="0"/>
        <w:keepLines w:val="0"/>
        <w:spacing w:after="80"/>
        <w:rPr>
          <w:b/>
          <w:sz w:val="34"/>
          <w:szCs w:val="34"/>
        </w:rPr>
      </w:pPr>
      <w:bookmarkStart w:id="0" w:name="_jfw2wzl3iw1o" w:colFirst="0" w:colLast="0"/>
      <w:bookmarkEnd w:id="0"/>
      <w:r>
        <w:rPr>
          <w:b/>
          <w:sz w:val="34"/>
          <w:szCs w:val="34"/>
        </w:rPr>
        <w:t>Task 1: Order Flow Imbalances (OFI)</w:t>
      </w:r>
    </w:p>
    <w:p w14:paraId="566BBD66" w14:textId="77777777" w:rsidR="00496BD4" w:rsidRDefault="00000000">
      <w:pPr>
        <w:pStyle w:val="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" w:name="_ri446g1pa7yd" w:colFirst="0" w:colLast="0"/>
      <w:bookmarkEnd w:id="1"/>
      <w:r>
        <w:rPr>
          <w:b/>
          <w:color w:val="000000"/>
          <w:sz w:val="26"/>
          <w:szCs w:val="26"/>
        </w:rPr>
        <w:t>Objective</w:t>
      </w:r>
    </w:p>
    <w:p w14:paraId="7E4DD050" w14:textId="77777777" w:rsidR="00496BD4" w:rsidRDefault="00000000">
      <w:pPr>
        <w:spacing w:before="240" w:after="240"/>
      </w:pPr>
      <w:r>
        <w:t xml:space="preserve">Evaluate the candidate’s understanding of </w:t>
      </w:r>
      <w:r w:rsidRPr="003F7831">
        <w:rPr>
          <w:highlight w:val="yellow"/>
        </w:rPr>
        <w:t>price impact models</w:t>
      </w:r>
      <w:r>
        <w:t xml:space="preserve">, </w:t>
      </w:r>
      <w:r w:rsidRPr="009E29F2">
        <w:rPr>
          <w:b/>
          <w:bCs/>
        </w:rPr>
        <w:t>Order Flow Imbalance (OFI)</w:t>
      </w:r>
      <w:r>
        <w:t xml:space="preserve"> construction, and the ability to extend OFI concepts across </w:t>
      </w:r>
      <w:r w:rsidRPr="006517A3">
        <w:rPr>
          <w:b/>
          <w:bCs/>
        </w:rPr>
        <w:t>different order book granularities</w:t>
      </w:r>
      <w:r>
        <w:t xml:space="preserve"> and </w:t>
      </w:r>
      <w:r w:rsidRPr="006517A3">
        <w:rPr>
          <w:b/>
          <w:bCs/>
        </w:rPr>
        <w:t>cross-asset relationships.</w:t>
      </w:r>
      <w:r>
        <w:t xml:space="preserve"> This skill is foundational to our research efforts.</w:t>
      </w:r>
    </w:p>
    <w:p w14:paraId="0A3D7A3D" w14:textId="77777777" w:rsidR="00496BD4" w:rsidRDefault="00000000">
      <w:pPr>
        <w:pStyle w:val="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eborbr4s74k0" w:colFirst="0" w:colLast="0"/>
      <w:bookmarkEnd w:id="2"/>
      <w:r>
        <w:rPr>
          <w:b/>
          <w:color w:val="000000"/>
          <w:sz w:val="26"/>
          <w:szCs w:val="26"/>
        </w:rPr>
        <w:t>Resources Provided</w:t>
      </w:r>
    </w:p>
    <w:p w14:paraId="73871C4C" w14:textId="77777777" w:rsidR="00496BD4" w:rsidRDefault="00000000">
      <w:pPr>
        <w:numPr>
          <w:ilvl w:val="0"/>
          <w:numId w:val="6"/>
        </w:numPr>
        <w:spacing w:before="240"/>
      </w:pPr>
      <w:r>
        <w:t xml:space="preserve">Dataset: </w:t>
      </w:r>
      <w:r>
        <w:rPr>
          <w:rFonts w:ascii="Roboto Mono" w:eastAsia="Roboto Mono" w:hAnsi="Roboto Mono" w:cs="Roboto Mono"/>
          <w:color w:val="188038"/>
        </w:rPr>
        <w:t>first_25000_rows.csv</w:t>
      </w:r>
      <w:r>
        <w:rPr>
          <w:rFonts w:ascii="Roboto Mono" w:eastAsia="Roboto Mono" w:hAnsi="Roboto Mono" w:cs="Roboto Mono"/>
          <w:color w:val="188038"/>
        </w:rPr>
        <w:br/>
      </w:r>
    </w:p>
    <w:p w14:paraId="21557AE9" w14:textId="77777777" w:rsidR="00496BD4" w:rsidRDefault="00000000">
      <w:pPr>
        <w:numPr>
          <w:ilvl w:val="0"/>
          <w:numId w:val="6"/>
        </w:numPr>
        <w:spacing w:after="240"/>
      </w:pPr>
      <w:r>
        <w:t xml:space="preserve">Research Paper: </w:t>
      </w:r>
      <w:r>
        <w:rPr>
          <w:i/>
        </w:rPr>
        <w:t>"Cross-Impact of Order Flow Imbalance in Equity Markets"</w:t>
      </w:r>
      <w:r>
        <w:t xml:space="preserve"> (PDF)</w:t>
      </w:r>
      <w:r>
        <w:br/>
      </w:r>
    </w:p>
    <w:p w14:paraId="6758F450" w14:textId="77777777" w:rsidR="00496BD4" w:rsidRDefault="00000000">
      <w:pPr>
        <w:pStyle w:val="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x965efk0zwkd" w:colFirst="0" w:colLast="0"/>
      <w:bookmarkEnd w:id="3"/>
      <w:r>
        <w:rPr>
          <w:b/>
          <w:color w:val="000000"/>
          <w:sz w:val="26"/>
          <w:szCs w:val="26"/>
        </w:rPr>
        <w:t>Task Instructions</w:t>
      </w:r>
    </w:p>
    <w:p w14:paraId="5AA19FB1" w14:textId="77777777" w:rsidR="00496BD4" w:rsidRDefault="00000000">
      <w:pPr>
        <w:spacing w:before="240" w:after="240"/>
      </w:pPr>
      <w:r>
        <w:t xml:space="preserve">You must construct the following </w:t>
      </w:r>
      <w:r w:rsidRPr="006517A3">
        <w:rPr>
          <w:b/>
          <w:bCs/>
        </w:rPr>
        <w:t>OFI features</w:t>
      </w:r>
      <w:r>
        <w:t xml:space="preserve"> (your output should produce </w:t>
      </w:r>
      <w:r>
        <w:rPr>
          <w:b/>
        </w:rPr>
        <w:t>one value per chosen timestamp</w:t>
      </w:r>
      <w:r>
        <w:t>):</w:t>
      </w:r>
    </w:p>
    <w:p w14:paraId="05782218" w14:textId="77777777" w:rsidR="00496BD4" w:rsidRPr="00E7363D" w:rsidRDefault="00000000">
      <w:pPr>
        <w:numPr>
          <w:ilvl w:val="0"/>
          <w:numId w:val="2"/>
        </w:numPr>
        <w:spacing w:before="240"/>
      </w:pPr>
      <w:r w:rsidRPr="00E7363D">
        <w:rPr>
          <w:b/>
        </w:rPr>
        <w:t>Best-Level OFI</w:t>
      </w:r>
      <w:r w:rsidRPr="00E7363D">
        <w:rPr>
          <w:b/>
        </w:rPr>
        <w:br/>
      </w:r>
    </w:p>
    <w:p w14:paraId="6CC0AF8F" w14:textId="77777777" w:rsidR="00496BD4" w:rsidRPr="00E7363D" w:rsidRDefault="00000000">
      <w:pPr>
        <w:numPr>
          <w:ilvl w:val="0"/>
          <w:numId w:val="2"/>
        </w:numPr>
      </w:pPr>
      <w:r w:rsidRPr="00E7363D">
        <w:rPr>
          <w:b/>
        </w:rPr>
        <w:t>Multi-Level OFI</w:t>
      </w:r>
      <w:r w:rsidRPr="00E7363D">
        <w:rPr>
          <w:b/>
        </w:rPr>
        <w:br/>
      </w:r>
    </w:p>
    <w:p w14:paraId="371BEDAC" w14:textId="77777777" w:rsidR="00496BD4" w:rsidRDefault="00000000">
      <w:pPr>
        <w:numPr>
          <w:ilvl w:val="0"/>
          <w:numId w:val="2"/>
        </w:numPr>
      </w:pPr>
      <w:r>
        <w:rPr>
          <w:b/>
        </w:rPr>
        <w:t>Integrated OFI</w:t>
      </w:r>
      <w:r>
        <w:rPr>
          <w:b/>
        </w:rPr>
        <w:br/>
      </w:r>
    </w:p>
    <w:p w14:paraId="4579A88A" w14:textId="77777777" w:rsidR="00496BD4" w:rsidRDefault="00000000">
      <w:pPr>
        <w:numPr>
          <w:ilvl w:val="0"/>
          <w:numId w:val="2"/>
        </w:numPr>
        <w:spacing w:after="240"/>
      </w:pPr>
      <w:r>
        <w:rPr>
          <w:b/>
        </w:rPr>
        <w:t>Cross-Asset OFI</w:t>
      </w:r>
      <w:r>
        <w:rPr>
          <w:b/>
        </w:rPr>
        <w:br/>
      </w:r>
    </w:p>
    <w:p w14:paraId="674393CB" w14:textId="77777777" w:rsidR="00496BD4" w:rsidRDefault="00000000">
      <w:pPr>
        <w:spacing w:before="240" w:after="240"/>
      </w:pPr>
      <w:r>
        <w:t>In addition, answer the following conceptual questions:</w:t>
      </w:r>
    </w:p>
    <w:p w14:paraId="2689AE89" w14:textId="77777777" w:rsidR="00496BD4" w:rsidRDefault="00000000">
      <w:pPr>
        <w:numPr>
          <w:ilvl w:val="0"/>
          <w:numId w:val="5"/>
        </w:numPr>
        <w:spacing w:before="240"/>
      </w:pPr>
      <w:r>
        <w:t>What’s the motivation behind measuring OFI at</w:t>
      </w:r>
      <w:r w:rsidRPr="009E29F2">
        <w:rPr>
          <w:b/>
          <w:bCs/>
        </w:rPr>
        <w:t xml:space="preserve"> multiple depth levels</w:t>
      </w:r>
      <w:r>
        <w:t xml:space="preserve"> of the order book?</w:t>
      </w:r>
      <w:r>
        <w:br/>
      </w:r>
    </w:p>
    <w:p w14:paraId="0AF984CE" w14:textId="77777777" w:rsidR="00496BD4" w:rsidRDefault="00000000">
      <w:pPr>
        <w:numPr>
          <w:ilvl w:val="0"/>
          <w:numId w:val="5"/>
        </w:numPr>
      </w:pPr>
      <w:r>
        <w:t xml:space="preserve">Why do the authors use </w:t>
      </w:r>
      <w:r w:rsidRPr="009E29F2">
        <w:rPr>
          <w:b/>
          <w:bCs/>
        </w:rPr>
        <w:t>Lasso regression</w:t>
      </w:r>
      <w:r>
        <w:t xml:space="preserve"> rather than </w:t>
      </w:r>
      <w:r w:rsidRPr="009E29F2">
        <w:rPr>
          <w:b/>
          <w:bCs/>
        </w:rPr>
        <w:t>OLS</w:t>
      </w:r>
      <w:r>
        <w:t xml:space="preserve"> for estimating cross-impact?</w:t>
      </w:r>
      <w:r>
        <w:br/>
      </w:r>
    </w:p>
    <w:p w14:paraId="21688DCF" w14:textId="77777777" w:rsidR="00496BD4" w:rsidRDefault="00000000">
      <w:pPr>
        <w:numPr>
          <w:ilvl w:val="0"/>
          <w:numId w:val="5"/>
        </w:numPr>
        <w:spacing w:after="240"/>
      </w:pPr>
      <w:r>
        <w:t>Why is OFI considered a better predictor of short-term returns than trade volume?</w:t>
      </w:r>
      <w:r>
        <w:br/>
      </w:r>
    </w:p>
    <w:p w14:paraId="4314EFCD" w14:textId="77777777" w:rsidR="00496BD4" w:rsidRDefault="00000000">
      <w:pPr>
        <w:pStyle w:val="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gd8hohhqtypf" w:colFirst="0" w:colLast="0"/>
      <w:bookmarkEnd w:id="4"/>
      <w:r>
        <w:rPr>
          <w:b/>
          <w:color w:val="000000"/>
          <w:sz w:val="26"/>
          <w:szCs w:val="26"/>
        </w:rPr>
        <w:t>Submission Requirements</w:t>
      </w:r>
    </w:p>
    <w:p w14:paraId="15406EC1" w14:textId="77777777" w:rsidR="00496BD4" w:rsidRDefault="00000000">
      <w:pPr>
        <w:numPr>
          <w:ilvl w:val="0"/>
          <w:numId w:val="3"/>
        </w:numPr>
        <w:spacing w:before="240"/>
      </w:pPr>
      <w:r>
        <w:rPr>
          <w:b/>
        </w:rPr>
        <w:lastRenderedPageBreak/>
        <w:t>Code:</w:t>
      </w:r>
      <w:r>
        <w:t xml:space="preserve"> Upload your </w:t>
      </w:r>
      <w:r w:rsidRPr="006517A3">
        <w:rPr>
          <w:highlight w:val="yellow"/>
        </w:rPr>
        <w:t>OFI feature construction code (clean and modular)</w:t>
      </w:r>
      <w:r>
        <w:t xml:space="preserve"> to a </w:t>
      </w:r>
      <w:r>
        <w:rPr>
          <w:b/>
        </w:rPr>
        <w:t>GitHub repository</w:t>
      </w:r>
      <w:r>
        <w:t xml:space="preserve"> and share the link.</w:t>
      </w:r>
      <w:r>
        <w:br/>
      </w:r>
    </w:p>
    <w:p w14:paraId="63E5AF70" w14:textId="77777777" w:rsidR="00496BD4" w:rsidRDefault="00000000">
      <w:pPr>
        <w:numPr>
          <w:ilvl w:val="0"/>
          <w:numId w:val="3"/>
        </w:numPr>
        <w:spacing w:after="240"/>
      </w:pPr>
      <w:r>
        <w:rPr>
          <w:b/>
        </w:rPr>
        <w:t>Written Answers:</w:t>
      </w:r>
      <w:r>
        <w:t xml:space="preserve"> Submit a </w:t>
      </w:r>
      <w:r>
        <w:rPr>
          <w:b/>
        </w:rPr>
        <w:t>LaTeX-generated PDF</w:t>
      </w:r>
      <w:r>
        <w:t xml:space="preserve"> that answers the conceptual questions clearly and professionally.</w:t>
      </w:r>
      <w:r>
        <w:br/>
      </w:r>
    </w:p>
    <w:p w14:paraId="7D8846E8" w14:textId="77777777" w:rsidR="00496BD4" w:rsidRDefault="00000000">
      <w:r>
        <w:pict w14:anchorId="48041BD9">
          <v:rect id="_x0000_i1025" style="width:0;height:1.5pt" o:hralign="center" o:hrstd="t" o:hr="t" fillcolor="#a0a0a0" stroked="f"/>
        </w:pict>
      </w:r>
    </w:p>
    <w:p w14:paraId="70152FB5" w14:textId="77777777" w:rsidR="00496BD4" w:rsidRDefault="00000000">
      <w:pPr>
        <w:pStyle w:val="2"/>
        <w:keepNext w:val="0"/>
        <w:keepLines w:val="0"/>
        <w:spacing w:after="80"/>
        <w:rPr>
          <w:b/>
          <w:sz w:val="34"/>
          <w:szCs w:val="34"/>
        </w:rPr>
      </w:pPr>
      <w:bookmarkStart w:id="5" w:name="_bqtiznjr4ih3" w:colFirst="0" w:colLast="0"/>
      <w:bookmarkEnd w:id="5"/>
      <w:r>
        <w:rPr>
          <w:b/>
          <w:sz w:val="34"/>
          <w:szCs w:val="34"/>
        </w:rPr>
        <w:t>Task 2: Smart Order Routing (SOR) – Reading Preparation</w:t>
      </w:r>
    </w:p>
    <w:p w14:paraId="77D435A7" w14:textId="77777777" w:rsidR="00496BD4" w:rsidRDefault="00000000">
      <w:pPr>
        <w:pStyle w:val="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sv94hcjufaz0" w:colFirst="0" w:colLast="0"/>
      <w:bookmarkEnd w:id="6"/>
      <w:r>
        <w:rPr>
          <w:b/>
          <w:color w:val="000000"/>
          <w:sz w:val="26"/>
          <w:szCs w:val="26"/>
        </w:rPr>
        <w:t>Objective</w:t>
      </w:r>
    </w:p>
    <w:p w14:paraId="231B2E19" w14:textId="77777777" w:rsidR="00496BD4" w:rsidRDefault="00000000">
      <w:pPr>
        <w:spacing w:before="240" w:after="240"/>
      </w:pPr>
      <w:r>
        <w:t>Prepare the candidate to critically understand a foundational paper on smart order routing optimization ahead of the interview. This material will form the basis of technical discussion during the hiring process.</w:t>
      </w:r>
    </w:p>
    <w:p w14:paraId="64C4343F" w14:textId="77777777" w:rsidR="00496BD4" w:rsidRDefault="00000000">
      <w:pPr>
        <w:pStyle w:val="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bciodwt0k1ap" w:colFirst="0" w:colLast="0"/>
      <w:bookmarkEnd w:id="7"/>
      <w:r>
        <w:rPr>
          <w:b/>
          <w:color w:val="000000"/>
          <w:sz w:val="26"/>
          <w:szCs w:val="26"/>
        </w:rPr>
        <w:t>Resources Provided</w:t>
      </w:r>
    </w:p>
    <w:p w14:paraId="56153372" w14:textId="77777777" w:rsidR="00496BD4" w:rsidRDefault="00000000">
      <w:pPr>
        <w:numPr>
          <w:ilvl w:val="0"/>
          <w:numId w:val="4"/>
        </w:numPr>
        <w:spacing w:before="240" w:after="240"/>
      </w:pPr>
      <w:r>
        <w:t xml:space="preserve">Research Paper: </w:t>
      </w:r>
      <w:r>
        <w:rPr>
          <w:i/>
        </w:rPr>
        <w:t>"Optimal Order Placement in Limit Order Markets"</w:t>
      </w:r>
      <w:r>
        <w:t xml:space="preserve"> by </w:t>
      </w:r>
      <w:proofErr w:type="spellStart"/>
      <w:r>
        <w:t>Cont</w:t>
      </w:r>
      <w:proofErr w:type="spellEnd"/>
      <w:r>
        <w:t xml:space="preserve"> and Kukanov (PDF)</w:t>
      </w:r>
      <w:r>
        <w:br/>
      </w:r>
    </w:p>
    <w:p w14:paraId="06637F19" w14:textId="77777777" w:rsidR="00496BD4" w:rsidRDefault="00000000">
      <w:pPr>
        <w:pStyle w:val="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m3goa5vlr5vm" w:colFirst="0" w:colLast="0"/>
      <w:bookmarkEnd w:id="8"/>
      <w:r>
        <w:rPr>
          <w:b/>
          <w:color w:val="000000"/>
          <w:sz w:val="26"/>
          <w:szCs w:val="26"/>
        </w:rPr>
        <w:t>Task Instructions</w:t>
      </w:r>
    </w:p>
    <w:p w14:paraId="320F9E07" w14:textId="77777777" w:rsidR="00496BD4" w:rsidRDefault="00000000">
      <w:pPr>
        <w:numPr>
          <w:ilvl w:val="0"/>
          <w:numId w:val="1"/>
        </w:numPr>
        <w:spacing w:before="240"/>
      </w:pPr>
      <w:r>
        <w:t>Carefully read and study the paper. Focus on understanding:</w:t>
      </w:r>
      <w:r>
        <w:br/>
      </w:r>
    </w:p>
    <w:p w14:paraId="1C2E3202" w14:textId="77777777" w:rsidR="00496BD4" w:rsidRDefault="00000000">
      <w:pPr>
        <w:numPr>
          <w:ilvl w:val="1"/>
          <w:numId w:val="1"/>
        </w:numPr>
      </w:pPr>
      <w:r>
        <w:t>The formulation of the optimization problem.</w:t>
      </w:r>
      <w:r>
        <w:br/>
      </w:r>
    </w:p>
    <w:p w14:paraId="33414ACC" w14:textId="77777777" w:rsidR="00496BD4" w:rsidRDefault="00000000">
      <w:pPr>
        <w:numPr>
          <w:ilvl w:val="1"/>
          <w:numId w:val="1"/>
        </w:numPr>
      </w:pPr>
      <w:r>
        <w:t>How market orders and limit orders are allocated.</w:t>
      </w:r>
      <w:r>
        <w:br/>
      </w:r>
    </w:p>
    <w:p w14:paraId="6ADF464E" w14:textId="77777777" w:rsidR="00496BD4" w:rsidRDefault="00000000">
      <w:pPr>
        <w:numPr>
          <w:ilvl w:val="1"/>
          <w:numId w:val="1"/>
        </w:numPr>
      </w:pPr>
      <w:r>
        <w:t>The role of sampling and stochastic optimization methods.</w:t>
      </w:r>
      <w:r>
        <w:br/>
      </w:r>
    </w:p>
    <w:p w14:paraId="12990225" w14:textId="77777777" w:rsidR="00496BD4" w:rsidRDefault="00000000">
      <w:pPr>
        <w:numPr>
          <w:ilvl w:val="1"/>
          <w:numId w:val="1"/>
        </w:numPr>
      </w:pPr>
      <w:r>
        <w:t>How market microstructure inputs (e.g., queue size, order flow) influence routing decisions.</w:t>
      </w:r>
      <w:r>
        <w:br/>
      </w:r>
    </w:p>
    <w:p w14:paraId="12F3F6D2" w14:textId="77777777" w:rsidR="00496BD4" w:rsidRDefault="00000000">
      <w:pPr>
        <w:numPr>
          <w:ilvl w:val="0"/>
          <w:numId w:val="1"/>
        </w:numPr>
      </w:pPr>
      <w:r>
        <w:t>You will not be required to submit a written assignment for this task.</w:t>
      </w:r>
      <w:r>
        <w:br/>
      </w:r>
    </w:p>
    <w:p w14:paraId="3450A4AA" w14:textId="77777777" w:rsidR="00496BD4" w:rsidRDefault="00000000">
      <w:pPr>
        <w:numPr>
          <w:ilvl w:val="0"/>
          <w:numId w:val="1"/>
        </w:numPr>
        <w:spacing w:after="240"/>
      </w:pPr>
      <w:r>
        <w:t xml:space="preserve">However, </w:t>
      </w:r>
      <w:r>
        <w:rPr>
          <w:b/>
        </w:rPr>
        <w:t>you will be asked technical questions based on this paper during the interview</w:t>
      </w:r>
      <w:r>
        <w:t>, so please ensure you critically understand the material.</w:t>
      </w:r>
      <w:r>
        <w:br/>
      </w:r>
    </w:p>
    <w:p w14:paraId="14C9E773" w14:textId="77777777" w:rsidR="00496BD4" w:rsidRDefault="00000000">
      <w:r>
        <w:lastRenderedPageBreak/>
        <w:pict w14:anchorId="60AD30E4">
          <v:rect id="_x0000_i1026" style="width:0;height:1.5pt" o:hralign="center" o:hrstd="t" o:hr="t" fillcolor="#a0a0a0" stroked="f"/>
        </w:pict>
      </w:r>
    </w:p>
    <w:p w14:paraId="20C0EA84" w14:textId="77777777" w:rsidR="00496BD4" w:rsidRDefault="00000000">
      <w:pPr>
        <w:pStyle w:val="1"/>
        <w:keepNext w:val="0"/>
        <w:keepLines w:val="0"/>
        <w:spacing w:before="480"/>
        <w:rPr>
          <w:b/>
          <w:sz w:val="46"/>
          <w:szCs w:val="46"/>
        </w:rPr>
      </w:pPr>
      <w:bookmarkStart w:id="9" w:name="_ya06qa9zboz" w:colFirst="0" w:colLast="0"/>
      <w:bookmarkEnd w:id="9"/>
      <w:r>
        <w:rPr>
          <w:b/>
          <w:sz w:val="46"/>
          <w:szCs w:val="46"/>
        </w:rPr>
        <w:t>Final Submission Checklist</w:t>
      </w:r>
    </w:p>
    <w:tbl>
      <w:tblPr>
        <w:tblStyle w:val="a5"/>
        <w:tblW w:w="64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010"/>
        <w:gridCol w:w="2420"/>
      </w:tblGrid>
      <w:tr w:rsidR="00496BD4" w14:paraId="5FB742DE" w14:textId="77777777">
        <w:trPr>
          <w:trHeight w:val="500"/>
        </w:trPr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18539" w14:textId="77777777" w:rsidR="00496BD4" w:rsidRDefault="00000000">
            <w:pPr>
              <w:jc w:val="center"/>
            </w:pPr>
            <w:r>
              <w:rPr>
                <w:b/>
              </w:rPr>
              <w:t>Deliverable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0A930" w14:textId="77777777" w:rsidR="00496BD4" w:rsidRDefault="00000000">
            <w:pPr>
              <w:jc w:val="center"/>
            </w:pPr>
            <w:r>
              <w:rPr>
                <w:b/>
              </w:rPr>
              <w:t>Format</w:t>
            </w:r>
          </w:p>
        </w:tc>
      </w:tr>
      <w:tr w:rsidR="00496BD4" w14:paraId="14590A1D" w14:textId="77777777">
        <w:trPr>
          <w:trHeight w:val="500"/>
        </w:trPr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D33D7" w14:textId="77777777" w:rsidR="00496BD4" w:rsidRDefault="00000000">
            <w:r>
              <w:t>Task 1 Code (OFI feature construction)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A75E2" w14:textId="77777777" w:rsidR="00496BD4" w:rsidRDefault="00000000">
            <w:r>
              <w:t>GitHub repository link</w:t>
            </w:r>
          </w:p>
        </w:tc>
      </w:tr>
      <w:tr w:rsidR="00496BD4" w14:paraId="1DBAD195" w14:textId="77777777">
        <w:trPr>
          <w:trHeight w:val="500"/>
        </w:trPr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5B80D" w14:textId="77777777" w:rsidR="00496BD4" w:rsidRDefault="00000000">
            <w:r>
              <w:t>Task 1 Conceptual Answers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2A96F" w14:textId="77777777" w:rsidR="00496BD4" w:rsidRDefault="00000000">
            <w:r>
              <w:t>LaTeX PDF</w:t>
            </w:r>
          </w:p>
        </w:tc>
      </w:tr>
    </w:tbl>
    <w:p w14:paraId="2306F4D5" w14:textId="77777777" w:rsidR="00496BD4" w:rsidRDefault="00000000">
      <w:r>
        <w:pict w14:anchorId="6F398B98">
          <v:rect id="_x0000_i1027" style="width:0;height:1.5pt" o:hralign="center" o:hrstd="t" o:hr="t" fillcolor="#a0a0a0" stroked="f"/>
        </w:pict>
      </w:r>
    </w:p>
    <w:p w14:paraId="5CEB4F97" w14:textId="77777777" w:rsidR="00496BD4" w:rsidRDefault="00000000">
      <w:pPr>
        <w:pStyle w:val="1"/>
        <w:keepNext w:val="0"/>
        <w:keepLines w:val="0"/>
        <w:spacing w:before="480"/>
        <w:rPr>
          <w:b/>
          <w:sz w:val="46"/>
          <w:szCs w:val="46"/>
        </w:rPr>
      </w:pPr>
      <w:bookmarkStart w:id="10" w:name="_y35kjnel8mes" w:colFirst="0" w:colLast="0"/>
      <w:bookmarkEnd w:id="10"/>
      <w:r>
        <w:rPr>
          <w:b/>
          <w:sz w:val="46"/>
          <w:szCs w:val="46"/>
        </w:rPr>
        <w:t>Submission Deadline</w:t>
      </w:r>
    </w:p>
    <w:p w14:paraId="4A59473F" w14:textId="77777777" w:rsidR="00496BD4" w:rsidRDefault="00000000">
      <w:pPr>
        <w:spacing w:before="240" w:after="240"/>
      </w:pPr>
      <w:r>
        <w:t xml:space="preserve">All submissions are expected to be completed and sent within </w:t>
      </w:r>
      <w:r>
        <w:rPr>
          <w:b/>
        </w:rPr>
        <w:t>48 hours</w:t>
      </w:r>
      <w:r>
        <w:t xml:space="preserve"> after the task is assigned (consider this is the most up to date deadline). </w:t>
      </w:r>
      <w:r>
        <w:br/>
        <w:t xml:space="preserve"> Please prioritize clean, readable code and clear, well-structured LaTeX writeups.</w:t>
      </w:r>
    </w:p>
    <w:p w14:paraId="5E0F0B3C" w14:textId="77777777" w:rsidR="00496BD4" w:rsidRDefault="00000000">
      <w:r>
        <w:pict w14:anchorId="0DAD2E39">
          <v:rect id="_x0000_i1028" style="width:0;height:1.5pt" o:hralign="center" o:hrstd="t" o:hr="t" fillcolor="#a0a0a0" stroked="f"/>
        </w:pict>
      </w:r>
    </w:p>
    <w:p w14:paraId="022EE45A" w14:textId="77777777" w:rsidR="00496BD4" w:rsidRDefault="00000000">
      <w:pPr>
        <w:spacing w:before="240" w:after="240"/>
      </w:pPr>
      <w:r>
        <w:t xml:space="preserve">Would you like me to also create a </w:t>
      </w:r>
      <w:r>
        <w:rPr>
          <w:b/>
        </w:rPr>
        <w:t>small message</w:t>
      </w:r>
      <w:r>
        <w:t xml:space="preserve"> you could paste when you send this task to candidates? (Polite and clear tone.) It’ll make your outreach much smoother.</w:t>
      </w:r>
      <w:r>
        <w:br/>
        <w:t xml:space="preserve"> Let me know!</w:t>
      </w:r>
    </w:p>
    <w:p w14:paraId="5BFB0538" w14:textId="77777777" w:rsidR="00496BD4" w:rsidRDefault="00496BD4"/>
    <w:sectPr w:rsidR="00496BD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8A7E21EE-A498-4360-90C2-93EBB64F6ED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4DB581C-8980-49B7-AA4D-697F023A00F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36355DA-3E2A-437A-A455-FF1B43F5BFC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13ACC"/>
    <w:multiLevelType w:val="multilevel"/>
    <w:tmpl w:val="EB86293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74032BF"/>
    <w:multiLevelType w:val="multilevel"/>
    <w:tmpl w:val="FD00A9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AC35159"/>
    <w:multiLevelType w:val="multilevel"/>
    <w:tmpl w:val="FF7852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E6716C8"/>
    <w:multiLevelType w:val="multilevel"/>
    <w:tmpl w:val="68B200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D3A36A1"/>
    <w:multiLevelType w:val="multilevel"/>
    <w:tmpl w:val="DABA95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84B4717"/>
    <w:multiLevelType w:val="multilevel"/>
    <w:tmpl w:val="041E3C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59535894">
    <w:abstractNumId w:val="1"/>
  </w:num>
  <w:num w:numId="2" w16cid:durableId="944309572">
    <w:abstractNumId w:val="5"/>
  </w:num>
  <w:num w:numId="3" w16cid:durableId="1345591037">
    <w:abstractNumId w:val="3"/>
  </w:num>
  <w:num w:numId="4" w16cid:durableId="337196902">
    <w:abstractNumId w:val="4"/>
  </w:num>
  <w:num w:numId="5" w16cid:durableId="366950925">
    <w:abstractNumId w:val="0"/>
  </w:num>
  <w:num w:numId="6" w16cid:durableId="17485748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6BD4"/>
    <w:rsid w:val="003F7831"/>
    <w:rsid w:val="004571F7"/>
    <w:rsid w:val="00496BD4"/>
    <w:rsid w:val="006517A3"/>
    <w:rsid w:val="009E29F2"/>
    <w:rsid w:val="00AA592E"/>
    <w:rsid w:val="00AD3526"/>
    <w:rsid w:val="00BB2D4D"/>
    <w:rsid w:val="00D737EB"/>
    <w:rsid w:val="00E31CEC"/>
    <w:rsid w:val="00E7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084AF"/>
  <w15:docId w15:val="{C22E522F-2964-4C27-988E-FA3290E41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3376</TotalTime>
  <Pages>1</Pages>
  <Words>406</Words>
  <Characters>2318</Characters>
  <Application>Microsoft Office Word</Application>
  <DocSecurity>0</DocSecurity>
  <Lines>19</Lines>
  <Paragraphs>5</Paragraphs>
  <ScaleCrop>false</ScaleCrop>
  <Company/>
  <LinksUpToDate>false</LinksUpToDate>
  <CharactersWithSpaces>2719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Donquixote Zheng</cp:lastModifiedBy>
  <cp:revision>5</cp:revision>
  <dcterms:created xsi:type="dcterms:W3CDTF">2025-04-30T21:59:00Z</dcterms:created>
  <dcterms:modified xsi:type="dcterms:W3CDTF">2025-05-03T06:30:00Z</dcterms:modified>
</cp:coreProperties>
</file>