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17"/>
        </w:rPr>
      </w:pPr>
    </w:p>
    <w:p>
      <w:pPr>
        <w:spacing w:before="6"/>
        <w:ind w:left="0" w:right="438" w:firstLine="0"/>
        <w:jc w:val="center"/>
        <w:rPr>
          <w:rFonts w:hint="eastAsia" w:eastAsia="宋体"/>
          <w:b/>
          <w:bCs/>
          <w:sz w:val="70"/>
          <w:szCs w:val="70"/>
          <w:lang w:eastAsia="zh-CN"/>
        </w:rPr>
      </w:pPr>
      <w:r>
        <w:rPr>
          <w:b/>
          <w:bCs/>
          <w:sz w:val="70"/>
          <w:szCs w:val="70"/>
        </w:rPr>
        <w:t>南 开 大 学</w:t>
      </w:r>
    </w:p>
    <w:p>
      <w:pPr>
        <w:spacing w:before="6"/>
        <w:ind w:left="0" w:right="438" w:firstLine="0"/>
        <w:jc w:val="center"/>
        <w:rPr>
          <w:b w:val="0"/>
          <w:bCs w:val="0"/>
          <w:sz w:val="18"/>
          <w:szCs w:val="18"/>
        </w:rPr>
      </w:pPr>
    </w:p>
    <w:p>
      <w:pPr>
        <w:spacing w:before="293"/>
        <w:ind w:left="0" w:right="438" w:firstLine="0"/>
        <w:jc w:val="center"/>
        <w:rPr>
          <w:sz w:val="44"/>
        </w:rPr>
      </w:pPr>
      <w:r>
        <w:rPr>
          <w:sz w:val="44"/>
        </w:rPr>
        <w:t>本 科 生 毕 业 论 文 （设 计）</w:t>
      </w:r>
    </w:p>
    <w:p>
      <w:pPr>
        <w:pStyle w:val="5"/>
        <w:rPr>
          <w:sz w:val="44"/>
        </w:rPr>
      </w:pPr>
    </w:p>
    <w:p>
      <w:pPr>
        <w:pStyle w:val="5"/>
        <w:rPr>
          <w:sz w:val="44"/>
        </w:rPr>
      </w:pPr>
    </w:p>
    <w:p>
      <w:pPr>
        <w:tabs>
          <w:tab w:val="left" w:pos="8417"/>
        </w:tabs>
        <w:spacing w:before="345"/>
        <w:ind w:left="253" w:right="0" w:firstLine="0"/>
        <w:jc w:val="left"/>
        <w:rPr>
          <w:sz w:val="30"/>
        </w:rPr>
      </w:pPr>
      <w:r>
        <w:rPr>
          <w:sz w:val="30"/>
        </w:rPr>
        <w:t>中文题目：</w:t>
      </w:r>
      <w:r>
        <w:rPr>
          <w:spacing w:val="-26"/>
          <w:sz w:val="30"/>
        </w:rPr>
        <w:t xml:space="preserve"> </w:t>
      </w:r>
      <w:r>
        <w:rPr>
          <w:rFonts w:hint="eastAsia" w:ascii="楷体" w:hAnsi="楷体" w:eastAsia="楷体" w:cs="楷体"/>
          <w:b/>
          <w:bCs/>
          <w:sz w:val="30"/>
          <w:u w:val="single"/>
        </w:rPr>
        <w:t>基于投票机制的神经网络后门样本检测</w:t>
      </w:r>
      <w:r>
        <w:rPr>
          <w:sz w:val="30"/>
          <w:u w:val="single"/>
        </w:rPr>
        <w:tab/>
      </w:r>
    </w:p>
    <w:p>
      <w:pPr>
        <w:spacing w:before="154" w:line="348" w:lineRule="auto"/>
        <w:ind w:left="1897" w:right="840" w:hanging="1644"/>
        <w:jc w:val="left"/>
        <w:rPr>
          <w:rFonts w:ascii="Times New Roman" w:eastAsia="Times New Roman"/>
          <w:b/>
          <w:sz w:val="30"/>
        </w:rPr>
      </w:pPr>
      <w:r>
        <w:rPr>
          <w:sz w:val="30"/>
          <w:szCs w:val="30"/>
        </w:rPr>
        <mc:AlternateContent>
          <mc:Choice Requires="wps">
            <w:drawing>
              <wp:anchor distT="0" distB="0" distL="114300" distR="114300" simplePos="0" relativeHeight="251659264" behindDoc="1" locked="0" layoutInCell="1" allowOverlap="1">
                <wp:simplePos x="0" y="0"/>
                <wp:positionH relativeFrom="page">
                  <wp:posOffset>2271395</wp:posOffset>
                </wp:positionH>
                <wp:positionV relativeFrom="paragraph">
                  <wp:posOffset>354965</wp:posOffset>
                </wp:positionV>
                <wp:extent cx="4139565" cy="0"/>
                <wp:effectExtent l="0" t="0" r="0" b="0"/>
                <wp:wrapNone/>
                <wp:docPr id="1" name="直线 2"/>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78.85pt;margin-top:27.95pt;height:0pt;width:325.95pt;mso-position-horizontal-relative:page;z-index:-251657216;mso-width-relative:page;mso-height-relative:page;" filled="f" stroked="t" coordsize="21600,21600" o:gfxdata="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e7A6z&#10;1wAAAAoBAAAPAAAAAAAAAAEAIAAAACIAAABkcnMvZG93bnJldi54bWxQSwECFAAUAAAACACHTuJA&#10;sQcm/ekBAADbAwAADgAAAAAAAAABACAAAAAmAQAAZHJzL2Uyb0RvYy54bWxQSwUGAAAAAAYABgBZ&#10;AQAAgQUAAAAA&#10;">
                <v:fill on="f" focussize="0,0"/>
                <v:stroke weight="0.597637795275591pt" color="#000000" joinstyle="round"/>
                <v:imagedata o:title=""/>
                <o:lock v:ext="edit" aspectratio="f"/>
              </v:line>
            </w:pict>
          </mc:Fallback>
        </mc:AlternateContent>
      </w:r>
      <w:r>
        <w:rPr>
          <w:sz w:val="30"/>
          <w:szCs w:val="30"/>
        </w:rPr>
        <mc:AlternateContent>
          <mc:Choice Requires="wps">
            <w:drawing>
              <wp:anchor distT="0" distB="0" distL="114300" distR="114300" simplePos="0" relativeHeight="251660288" behindDoc="1" locked="0" layoutInCell="1" allowOverlap="1">
                <wp:simplePos x="0" y="0"/>
                <wp:positionH relativeFrom="page">
                  <wp:posOffset>2271395</wp:posOffset>
                </wp:positionH>
                <wp:positionV relativeFrom="paragraph">
                  <wp:posOffset>697230</wp:posOffset>
                </wp:positionV>
                <wp:extent cx="4139565" cy="0"/>
                <wp:effectExtent l="0" t="0" r="0" b="0"/>
                <wp:wrapNone/>
                <wp:docPr id="2" name="直线 3"/>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78.85pt;margin-top:54.9pt;height:0pt;width:325.95pt;mso-position-horizontal-relative:page;z-index:-251656192;mso-width-relative:page;mso-height-relative:page;" filled="f" stroked="t" coordsize="21600,21600" o:gfxdata="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Do8&#10;C9gAAAAMAQAADwAAAAAAAAABACAAAAAiAAAAZHJzL2Rvd25yZXYueG1sUEsBAhQAFAAAAAgAh07i&#10;QFbuz27pAQAA2wMAAA4AAAAAAAAAAQAgAAAAJwEAAGRycy9lMm9Eb2MueG1sUEsFBgAAAAAGAAYA&#10;WQEAAIIFAAAAAA==&#10;">
                <v:fill on="f" focussize="0,0"/>
                <v:stroke weight="0.597637795275591pt" color="#000000" joinstyle="round"/>
                <v:imagedata o:title=""/>
                <o:lock v:ext="edit" aspectratio="f"/>
              </v:line>
            </w:pict>
          </mc:Fallback>
        </mc:AlternateContent>
      </w:r>
      <w:r>
        <w:rPr>
          <w:sz w:val="30"/>
          <w:szCs w:val="30"/>
        </w:rPr>
        <w:t>外文题目</w:t>
      </w:r>
      <w:r>
        <w:rPr>
          <w:sz w:val="30"/>
        </w:rPr>
        <w:t xml:space="preserve">： </w:t>
      </w:r>
      <w:r>
        <w:rPr>
          <w:rFonts w:ascii="Times New Roman" w:eastAsia="Times New Roman"/>
          <w:b w:val="0"/>
          <w:bCs/>
          <w:sz w:val="30"/>
        </w:rPr>
        <w:t xml:space="preserve">Neural </w:t>
      </w:r>
      <w:r>
        <w:rPr>
          <w:rFonts w:hint="eastAsia" w:ascii="Times New Roman"/>
          <w:b w:val="0"/>
          <w:bCs/>
          <w:sz w:val="30"/>
          <w:lang w:val="en-US" w:eastAsia="zh-CN"/>
        </w:rPr>
        <w:t>N</w:t>
      </w:r>
      <w:r>
        <w:rPr>
          <w:rFonts w:ascii="Times New Roman" w:eastAsia="Times New Roman"/>
          <w:b w:val="0"/>
          <w:bCs/>
          <w:sz w:val="30"/>
        </w:rPr>
        <w:t xml:space="preserve">etwork </w:t>
      </w:r>
      <w:r>
        <w:rPr>
          <w:rFonts w:hint="eastAsia" w:ascii="Times New Roman"/>
          <w:b w:val="0"/>
          <w:bCs/>
          <w:sz w:val="30"/>
          <w:lang w:val="en-US" w:eastAsia="zh-CN"/>
        </w:rPr>
        <w:t>B</w:t>
      </w:r>
      <w:r>
        <w:rPr>
          <w:rFonts w:ascii="Times New Roman" w:eastAsia="Times New Roman"/>
          <w:b w:val="0"/>
          <w:bCs/>
          <w:sz w:val="30"/>
        </w:rPr>
        <w:t xml:space="preserve">ackdoor </w:t>
      </w:r>
      <w:r>
        <w:rPr>
          <w:rFonts w:hint="eastAsia" w:ascii="Times New Roman"/>
          <w:b w:val="0"/>
          <w:bCs/>
          <w:sz w:val="30"/>
          <w:lang w:val="en-US" w:eastAsia="zh-CN"/>
        </w:rPr>
        <w:t>S</w:t>
      </w:r>
      <w:r>
        <w:rPr>
          <w:rFonts w:ascii="Times New Roman" w:eastAsia="Times New Roman"/>
          <w:b w:val="0"/>
          <w:bCs/>
          <w:sz w:val="30"/>
        </w:rPr>
        <w:t xml:space="preserve">ample </w:t>
      </w:r>
      <w:r>
        <w:rPr>
          <w:rFonts w:hint="eastAsia" w:ascii="Times New Roman"/>
          <w:b w:val="0"/>
          <w:bCs/>
          <w:sz w:val="30"/>
          <w:lang w:val="en-US" w:eastAsia="zh-CN"/>
        </w:rPr>
        <w:t>D</w:t>
      </w:r>
      <w:r>
        <w:rPr>
          <w:rFonts w:ascii="Times New Roman" w:eastAsia="Times New Roman"/>
          <w:b w:val="0"/>
          <w:bCs/>
          <w:sz w:val="30"/>
        </w:rPr>
        <w:t xml:space="preserve">etection </w:t>
      </w:r>
      <w:r>
        <w:rPr>
          <w:rFonts w:hint="eastAsia" w:ascii="Times New Roman"/>
          <w:b w:val="0"/>
          <w:bCs/>
          <w:sz w:val="30"/>
          <w:lang w:val="en-US" w:eastAsia="zh-CN"/>
        </w:rPr>
        <w:t>B</w:t>
      </w:r>
      <w:r>
        <w:rPr>
          <w:rFonts w:ascii="Times New Roman" w:eastAsia="Times New Roman"/>
          <w:b w:val="0"/>
          <w:bCs/>
          <w:sz w:val="30"/>
        </w:rPr>
        <w:t xml:space="preserve">ased on </w:t>
      </w:r>
      <w:r>
        <w:rPr>
          <w:rFonts w:hint="eastAsia" w:ascii="Times New Roman"/>
          <w:b w:val="0"/>
          <w:bCs/>
          <w:sz w:val="30"/>
          <w:lang w:val="en-US" w:eastAsia="zh-CN"/>
        </w:rPr>
        <w:t>V</w:t>
      </w:r>
      <w:r>
        <w:rPr>
          <w:rFonts w:ascii="Times New Roman" w:eastAsia="Times New Roman"/>
          <w:b w:val="0"/>
          <w:bCs/>
          <w:sz w:val="30"/>
        </w:rPr>
        <w:t xml:space="preserve">oting </w:t>
      </w:r>
      <w:r>
        <w:rPr>
          <w:rFonts w:hint="eastAsia" w:ascii="Times New Roman"/>
          <w:b w:val="0"/>
          <w:bCs/>
          <w:sz w:val="30"/>
          <w:lang w:val="en-US" w:eastAsia="zh-CN"/>
        </w:rPr>
        <w:t>M</w:t>
      </w:r>
      <w:r>
        <w:rPr>
          <w:rFonts w:ascii="Times New Roman" w:eastAsia="Times New Roman"/>
          <w:b w:val="0"/>
          <w:bCs/>
          <w:sz w:val="30"/>
        </w:rPr>
        <w:t>echanism</w:t>
      </w:r>
    </w:p>
    <w:p>
      <w:pPr>
        <w:pStyle w:val="5"/>
        <w:rPr>
          <w:rFonts w:ascii="Times New Roman"/>
          <w:b/>
          <w:sz w:val="20"/>
        </w:rPr>
      </w:pPr>
    </w:p>
    <w:p>
      <w:pPr>
        <w:pStyle w:val="5"/>
        <w:rPr>
          <w:rFonts w:ascii="Times New Roman"/>
          <w:b/>
          <w:sz w:val="20"/>
        </w:rPr>
      </w:pPr>
    </w:p>
    <w:p>
      <w:pPr>
        <w:pStyle w:val="3"/>
        <w:tabs>
          <w:tab w:val="left" w:pos="836"/>
          <w:tab w:val="left" w:pos="4538"/>
        </w:tabs>
        <w:spacing w:before="236"/>
        <w:rPr>
          <w:rFonts w:ascii="Times New Roman" w:eastAsia="Times New Roman"/>
        </w:rPr>
      </w:pPr>
      <w:r>
        <w:rPr>
          <w:rFonts w:hint="eastAsia" w:ascii="宋体" w:eastAsia="宋体"/>
          <w:sz w:val="28"/>
          <w:szCs w:val="28"/>
        </w:rPr>
        <w:t>学</w:t>
      </w:r>
      <w:r>
        <w:rPr>
          <w:rFonts w:hint="eastAsia" w:ascii="宋体" w:eastAsia="宋体"/>
          <w:sz w:val="28"/>
          <w:szCs w:val="28"/>
        </w:rPr>
        <w:tab/>
      </w:r>
      <w:r>
        <w:rPr>
          <w:rFonts w:hint="eastAsia" w:ascii="宋体" w:eastAsia="宋体"/>
          <w:sz w:val="28"/>
          <w:szCs w:val="28"/>
        </w:rPr>
        <w:t>号</w:t>
      </w:r>
      <w:r>
        <w:rPr>
          <w:rFonts w:hint="eastAsia" w:ascii="宋体" w:eastAsia="宋体"/>
        </w:rPr>
        <w:t>：</w:t>
      </w:r>
      <w:r>
        <w:rPr>
          <w:rFonts w:hint="default" w:ascii="Times New Roman" w:hAnsi="Times New Roman" w:eastAsia="楷体" w:cs="Times New Roman"/>
          <w:sz w:val="28"/>
          <w:szCs w:val="22"/>
          <w:u w:val="single"/>
          <w:lang w:val="zh-CN" w:eastAsia="zh-CN" w:bidi="zh-CN"/>
        </w:rPr>
        <w:t>1811464</w:t>
      </w:r>
      <w:r>
        <w:rPr>
          <w:rFonts w:ascii="Times New Roman" w:eastAsia="Times New Roman"/>
          <w:u w:val="single"/>
        </w:rPr>
        <w:tab/>
      </w:r>
    </w:p>
    <w:p>
      <w:pPr>
        <w:pStyle w:val="5"/>
        <w:spacing w:before="1"/>
        <w:rPr>
          <w:rFonts w:ascii="Times New Roman"/>
          <w:sz w:val="20"/>
        </w:rPr>
      </w:pPr>
    </w:p>
    <w:p>
      <w:pPr>
        <w:tabs>
          <w:tab w:val="left" w:pos="6542"/>
        </w:tabs>
        <w:spacing w:before="88" w:line="453" w:lineRule="auto"/>
        <w:ind w:left="2003" w:right="2441" w:firstLine="0"/>
        <w:jc w:val="both"/>
        <w:rPr>
          <w:rFonts w:hint="default" w:eastAsia="宋体"/>
          <w:sz w:val="28"/>
          <w:u w:val="single"/>
          <w:lang w:val="en-US" w:eastAsia="zh-CN"/>
        </w:rPr>
      </w:pPr>
      <w:r>
        <w:rPr>
          <w:sz w:val="28"/>
        </w:rPr>
        <w:t>姓</w:t>
      </w:r>
      <w:r>
        <w:rPr>
          <w:rFonts w:hint="eastAsia"/>
          <w:sz w:val="28"/>
          <w:lang w:val="en-US" w:eastAsia="zh-CN"/>
        </w:rPr>
        <w:t xml:space="preserve">    </w:t>
      </w:r>
      <w:r>
        <w:rPr>
          <w:sz w:val="28"/>
        </w:rPr>
        <w:t>名：</w:t>
      </w:r>
      <w:r>
        <w:rPr>
          <w:rFonts w:hint="eastAsia" w:ascii="楷体" w:hAnsi="楷体" w:eastAsia="楷体" w:cs="楷体"/>
          <w:sz w:val="28"/>
          <w:u w:val="single"/>
        </w:rPr>
        <w:t>郑佶</w:t>
      </w:r>
      <w:r>
        <w:rPr>
          <w:sz w:val="28"/>
          <w:u w:val="single"/>
        </w:rPr>
        <w:tab/>
      </w:r>
      <w:r>
        <w:rPr>
          <w:sz w:val="28"/>
          <w:u w:val="single"/>
        </w:rPr>
        <w:t xml:space="preserve"> </w:t>
      </w:r>
      <w:r>
        <w:rPr>
          <w:sz w:val="28"/>
        </w:rPr>
        <w:t>年</w:t>
      </w:r>
      <w:r>
        <w:rPr>
          <w:rFonts w:hint="eastAsia"/>
          <w:sz w:val="28"/>
          <w:lang w:val="en-US" w:eastAsia="zh-CN"/>
        </w:rPr>
        <w:t xml:space="preserve">    </w:t>
      </w:r>
      <w:r>
        <w:rPr>
          <w:sz w:val="28"/>
        </w:rPr>
        <w:t>级：</w:t>
      </w:r>
      <w:r>
        <w:rPr>
          <w:rFonts w:hint="eastAsia" w:ascii="Times New Roman" w:hAnsi="Times New Roman" w:eastAsia="楷体" w:cs="Times New Roman"/>
          <w:sz w:val="28"/>
          <w:szCs w:val="22"/>
          <w:u w:val="single"/>
          <w:lang w:val="zh-CN" w:eastAsia="zh-CN" w:bidi="zh-CN"/>
        </w:rPr>
        <w:t xml:space="preserve">2018 </w:t>
      </w:r>
      <w:r>
        <w:rPr>
          <w:rFonts w:hint="eastAsia" w:ascii="楷体" w:hAnsi="楷体" w:eastAsia="楷体" w:cs="楷体"/>
          <w:sz w:val="28"/>
          <w:szCs w:val="22"/>
          <w:u w:val="single"/>
          <w:lang w:val="zh-CN" w:eastAsia="zh-CN" w:bidi="zh-CN"/>
        </w:rPr>
        <w:t>级</w:t>
      </w:r>
      <w:r>
        <w:rPr>
          <w:sz w:val="28"/>
          <w:u w:val="single"/>
        </w:rPr>
        <w:tab/>
      </w:r>
      <w:r>
        <w:rPr>
          <w:sz w:val="28"/>
          <w:u w:val="single"/>
        </w:rPr>
        <w:t xml:space="preserve"> </w:t>
      </w:r>
      <w:r>
        <w:rPr>
          <w:sz w:val="28"/>
        </w:rPr>
        <w:t>学</w:t>
      </w:r>
      <w:r>
        <w:rPr>
          <w:rFonts w:hint="eastAsia"/>
          <w:sz w:val="28"/>
          <w:lang w:val="en-US" w:eastAsia="zh-CN"/>
        </w:rPr>
        <w:t xml:space="preserve">    </w:t>
      </w:r>
      <w:r>
        <w:rPr>
          <w:sz w:val="28"/>
        </w:rPr>
        <w:t>院：</w:t>
      </w:r>
      <w:r>
        <w:rPr>
          <w:rFonts w:hint="eastAsia" w:ascii="楷体" w:hAnsi="楷体" w:eastAsia="楷体" w:cs="楷体"/>
          <w:sz w:val="28"/>
          <w:u w:val="single"/>
        </w:rPr>
        <w:t>网络空间安全学院</w:t>
      </w:r>
      <w:r>
        <w:rPr>
          <w:rFonts w:hint="eastAsia"/>
          <w:sz w:val="28"/>
          <w:u w:val="single"/>
          <w:lang w:val="en-US" w:eastAsia="zh-CN"/>
        </w:rPr>
        <w:t xml:space="preserve">       </w:t>
      </w:r>
    </w:p>
    <w:p>
      <w:pPr>
        <w:tabs>
          <w:tab w:val="left" w:pos="6542"/>
        </w:tabs>
        <w:spacing w:before="88" w:line="453" w:lineRule="auto"/>
        <w:ind w:left="2003" w:right="2441" w:firstLine="0"/>
        <w:jc w:val="both"/>
        <w:rPr>
          <w:rFonts w:hint="default" w:eastAsia="宋体"/>
          <w:sz w:val="28"/>
          <w:lang w:val="en-US" w:eastAsia="zh-CN"/>
        </w:rPr>
      </w:pPr>
      <w:r>
        <w:rPr>
          <w:sz w:val="28"/>
        </w:rPr>
        <w:t xml:space="preserve">系  </w:t>
      </w:r>
      <w:r>
        <w:rPr>
          <w:spacing w:val="131"/>
          <w:sz w:val="28"/>
        </w:rPr>
        <w:t xml:space="preserve"> </w:t>
      </w:r>
      <w:r>
        <w:rPr>
          <w:sz w:val="28"/>
        </w:rPr>
        <w:t>别：</w:t>
      </w:r>
      <w:r>
        <w:rPr>
          <w:rFonts w:hint="eastAsia" w:ascii="楷体" w:hAnsi="楷体" w:eastAsia="楷体" w:cs="楷体"/>
          <w:sz w:val="28"/>
          <w:u w:val="single"/>
        </w:rPr>
        <w:t>信息安全</w:t>
      </w:r>
      <w:r>
        <w:rPr>
          <w:sz w:val="28"/>
          <w:u w:val="single"/>
        </w:rPr>
        <w:tab/>
      </w:r>
      <w:r>
        <w:rPr>
          <w:sz w:val="28"/>
          <w:u w:val="single"/>
        </w:rPr>
        <w:t xml:space="preserve"> </w:t>
      </w:r>
      <w:r>
        <w:rPr>
          <w:sz w:val="28"/>
        </w:rPr>
        <w:t xml:space="preserve">专  </w:t>
      </w:r>
      <w:r>
        <w:rPr>
          <w:spacing w:val="131"/>
          <w:sz w:val="28"/>
        </w:rPr>
        <w:t xml:space="preserve"> </w:t>
      </w:r>
      <w:r>
        <w:rPr>
          <w:sz w:val="28"/>
        </w:rPr>
        <w:t>业：</w:t>
      </w:r>
      <w:r>
        <w:rPr>
          <w:rFonts w:hint="eastAsia" w:ascii="楷体" w:hAnsi="楷体" w:eastAsia="楷体" w:cs="楷体"/>
          <w:sz w:val="28"/>
          <w:u w:val="single"/>
        </w:rPr>
        <w:t>信息安全</w:t>
      </w:r>
      <w:r>
        <w:rPr>
          <w:sz w:val="28"/>
          <w:u w:val="single"/>
        </w:rPr>
        <w:tab/>
      </w:r>
      <w:r>
        <w:rPr>
          <w:sz w:val="28"/>
          <w:u w:val="single"/>
        </w:rPr>
        <w:t xml:space="preserve"> </w:t>
      </w:r>
      <w:r>
        <w:rPr>
          <w:sz w:val="28"/>
        </w:rPr>
        <w:t>完成日期：</w:t>
      </w:r>
      <w:r>
        <w:rPr>
          <w:rFonts w:hint="eastAsia" w:ascii="Times New Roman" w:hAnsi="Times New Roman" w:eastAsia="楷体" w:cs="Times New Roman"/>
          <w:sz w:val="28"/>
          <w:szCs w:val="22"/>
          <w:u w:val="single"/>
          <w:lang w:val="zh-CN" w:eastAsia="zh-CN" w:bidi="zh-CN"/>
        </w:rPr>
        <w:t xml:space="preserve">2022 </w:t>
      </w:r>
      <w:r>
        <w:rPr>
          <w:rFonts w:hint="eastAsia" w:ascii="楷体" w:hAnsi="楷体" w:eastAsia="楷体" w:cs="楷体"/>
          <w:sz w:val="28"/>
          <w:u w:val="single"/>
        </w:rPr>
        <w:t xml:space="preserve">年 </w:t>
      </w:r>
      <w:r>
        <w:rPr>
          <w:rFonts w:hint="eastAsia" w:ascii="Times New Roman" w:hAnsi="Times New Roman" w:eastAsia="楷体" w:cs="Times New Roman"/>
          <w:sz w:val="28"/>
          <w:szCs w:val="22"/>
          <w:u w:val="single"/>
          <w:lang w:val="zh-CN" w:eastAsia="zh-CN" w:bidi="zh-CN"/>
        </w:rPr>
        <w:t>5</w:t>
      </w:r>
      <w:r>
        <w:rPr>
          <w:rFonts w:hint="eastAsia" w:ascii="楷体" w:hAnsi="楷体" w:eastAsia="楷体" w:cs="楷体"/>
          <w:sz w:val="28"/>
          <w:u w:val="single"/>
        </w:rPr>
        <w:t xml:space="preserve"> 月</w:t>
      </w:r>
      <w:r>
        <w:rPr>
          <w:sz w:val="28"/>
          <w:u w:val="single"/>
        </w:rPr>
        <w:tab/>
      </w:r>
      <w:r>
        <w:rPr>
          <w:sz w:val="28"/>
          <w:u w:val="single"/>
        </w:rPr>
        <w:t xml:space="preserve"> </w:t>
      </w:r>
      <w:r>
        <w:rPr>
          <w:sz w:val="28"/>
        </w:rPr>
        <w:t>指导教师：</w:t>
      </w:r>
      <w:r>
        <w:rPr>
          <w:rFonts w:hint="eastAsia" w:ascii="楷体" w:hAnsi="楷体" w:eastAsia="楷体" w:cs="楷体"/>
          <w:sz w:val="28"/>
          <w:u w:val="single"/>
        </w:rPr>
        <w:t>张玉 副教授</w:t>
      </w:r>
      <w:r>
        <w:rPr>
          <w:sz w:val="28"/>
          <w:u w:val="single"/>
        </w:rPr>
        <w:t xml:space="preserve">         </w:t>
      </w:r>
      <w:r>
        <w:rPr>
          <w:spacing w:val="-69"/>
          <w:sz w:val="28"/>
          <w:u w:val="single"/>
        </w:rPr>
        <w:t xml:space="preserve"> </w:t>
      </w:r>
      <w:r>
        <w:rPr>
          <w:rFonts w:hint="eastAsia"/>
          <w:spacing w:val="-69"/>
          <w:sz w:val="28"/>
          <w:u w:val="single"/>
          <w:lang w:val="en-US" w:eastAsia="zh-CN"/>
        </w:rPr>
        <w:t xml:space="preserve">  </w:t>
      </w:r>
    </w:p>
    <w:p>
      <w:pPr>
        <w:spacing w:after="0" w:line="453" w:lineRule="auto"/>
        <w:jc w:val="both"/>
        <w:rPr>
          <w:sz w:val="28"/>
        </w:rPr>
        <w:sectPr>
          <w:type w:val="continuous"/>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rPr>
          <w:sz w:val="20"/>
        </w:rPr>
      </w:pPr>
    </w:p>
    <w:p>
      <w:pPr>
        <w:pStyle w:val="5"/>
        <w:spacing w:before="11"/>
        <w:rPr>
          <w:sz w:val="17"/>
        </w:rPr>
      </w:pPr>
    </w:p>
    <w:p>
      <w:pPr>
        <w:spacing w:before="59"/>
        <w:ind w:left="0" w:right="438" w:firstLine="0"/>
        <w:jc w:val="center"/>
        <w:rPr>
          <w:rFonts w:hint="eastAsia" w:ascii="黑体" w:eastAsia="黑体"/>
          <w:sz w:val="31"/>
        </w:rPr>
      </w:pPr>
      <w:r>
        <w:rPr>
          <w:rFonts w:hint="eastAsia" w:ascii="黑体" w:eastAsia="黑体"/>
          <w:sz w:val="32"/>
          <w:szCs w:val="32"/>
        </w:rPr>
        <w:t>关于南开大学本科生毕业论文（设计）的声明</w:t>
      </w:r>
    </w:p>
    <w:p>
      <w:pPr>
        <w:pStyle w:val="5"/>
        <w:rPr>
          <w:rFonts w:ascii="黑体"/>
          <w:sz w:val="30"/>
        </w:rPr>
      </w:pPr>
    </w:p>
    <w:p>
      <w:pPr>
        <w:pStyle w:val="5"/>
        <w:rPr>
          <w:rFonts w:ascii="黑体"/>
          <w:sz w:val="30"/>
        </w:rPr>
      </w:pPr>
    </w:p>
    <w:p>
      <w:pPr>
        <w:pStyle w:val="5"/>
        <w:spacing w:before="11"/>
        <w:rPr>
          <w:rFonts w:ascii="黑体"/>
          <w:sz w:val="27"/>
        </w:rPr>
      </w:pPr>
    </w:p>
    <w:p>
      <w:pPr>
        <w:pStyle w:val="5"/>
        <w:spacing w:line="374" w:lineRule="auto"/>
        <w:ind w:left="134" w:right="480" w:firstLine="478"/>
        <w:rPr>
          <w:spacing w:val="-9"/>
        </w:rPr>
      </w:pPr>
      <w:r>
        <w:rPr>
          <w:spacing w:val="-9"/>
        </w:rPr>
        <w:t>本人郑重声明：所呈交的学位论文，是本人在指导教师指导下，进行研究工作所取得的成果。除文中已经注明引用的内容外，本学位论文的研究成果不包含任何他人创作的、已公开发表或没有公开发表的作品内容。对本论文所涉及的研究工作做出贡献的其他个人和集体，均已在文中以明确方式标明。本学位论文原创性声明的法律责任由本人承担。</w:t>
      </w:r>
    </w:p>
    <w:p>
      <w:pPr>
        <w:pStyle w:val="5"/>
      </w:pPr>
    </w:p>
    <w:p>
      <w:pPr>
        <w:pStyle w:val="5"/>
        <w:spacing w:before="8"/>
        <w:rPr>
          <w:sz w:val="19"/>
        </w:rPr>
      </w:pPr>
    </w:p>
    <w:p>
      <w:pPr>
        <w:pStyle w:val="5"/>
        <w:spacing w:before="1"/>
        <w:ind w:right="1676"/>
        <w:jc w:val="right"/>
      </w:pPr>
      <w:r>
        <w:rPr>
          <w:w w:val="95"/>
        </w:rPr>
        <w:t>学位论文作者签名：</w:t>
      </w:r>
    </w:p>
    <w:p>
      <w:pPr>
        <w:pStyle w:val="5"/>
        <w:tabs>
          <w:tab w:val="left" w:pos="7307"/>
          <w:tab w:val="left" w:pos="8024"/>
        </w:tabs>
        <w:spacing w:before="170"/>
        <w:ind w:left="6589"/>
      </w:pPr>
      <w:r>
        <w:t>年</w:t>
      </w:r>
      <w:r>
        <w:tab/>
      </w:r>
      <w:r>
        <w:t>月</w:t>
      </w:r>
      <w:r>
        <w:tab/>
      </w:r>
      <w:r>
        <w:t>日</w:t>
      </w:r>
    </w:p>
    <w:p>
      <w:pPr>
        <w:pStyle w:val="5"/>
      </w:pPr>
    </w:p>
    <w:p>
      <w:pPr>
        <w:pStyle w:val="5"/>
      </w:pPr>
    </w:p>
    <w:p>
      <w:pPr>
        <w:pStyle w:val="5"/>
        <w:spacing w:before="9"/>
        <w:rPr>
          <w:sz w:val="31"/>
        </w:rPr>
      </w:pPr>
    </w:p>
    <w:p>
      <w:pPr>
        <w:pStyle w:val="5"/>
        <w:spacing w:line="374" w:lineRule="auto"/>
        <w:ind w:left="134" w:right="480" w:firstLine="478"/>
        <w:rPr>
          <w:spacing w:val="-9"/>
        </w:rPr>
      </w:pPr>
      <w:r>
        <w:rPr>
          <w:spacing w:val="-9"/>
        </w:rPr>
        <w:t>本人声明：该学位论文是本人指导学生完成的研究成果，已经审阅过论文的全部内容，并能够保证题目、关键词、摘要部分中英文内容的一致性和准确性。</w:t>
      </w:r>
    </w:p>
    <w:p>
      <w:pPr>
        <w:pStyle w:val="5"/>
      </w:pPr>
    </w:p>
    <w:p>
      <w:pPr>
        <w:pStyle w:val="5"/>
        <w:rPr>
          <w:sz w:val="20"/>
        </w:rPr>
      </w:pPr>
    </w:p>
    <w:p>
      <w:pPr>
        <w:pStyle w:val="5"/>
        <w:ind w:right="1676"/>
        <w:jc w:val="right"/>
      </w:pPr>
      <w:r>
        <w:rPr>
          <w:w w:val="95"/>
        </w:rPr>
        <w:t>学位论文指导教师签名：</w:t>
      </w:r>
    </w:p>
    <w:p>
      <w:pPr>
        <w:pStyle w:val="5"/>
        <w:tabs>
          <w:tab w:val="left" w:pos="7307"/>
          <w:tab w:val="left" w:pos="8024"/>
        </w:tabs>
        <w:spacing w:before="171"/>
        <w:ind w:left="6589"/>
      </w:pPr>
      <w:r>
        <w:t>年</w:t>
      </w:r>
      <w:r>
        <w:tab/>
      </w:r>
      <w:r>
        <w:t>月</w:t>
      </w:r>
      <w:r>
        <w:tab/>
      </w:r>
      <w:r>
        <w:t>日</w:t>
      </w:r>
    </w:p>
    <w:p>
      <w:pPr>
        <w:spacing w:after="0"/>
        <w:sectPr>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spacing w:before="9"/>
        <w:rPr>
          <w:sz w:val="23"/>
        </w:rPr>
      </w:pPr>
    </w:p>
    <w:p>
      <w:pPr>
        <w:pStyle w:val="3"/>
        <w:tabs>
          <w:tab w:val="left" w:pos="557"/>
        </w:tabs>
        <w:spacing w:before="59"/>
        <w:rPr>
          <w:rFonts w:hint="eastAsia" w:eastAsia="黑体"/>
          <w:sz w:val="28"/>
          <w:szCs w:val="28"/>
          <w:lang w:val="en-US" w:eastAsia="zh-CN"/>
        </w:rPr>
      </w:pPr>
      <w:bookmarkStart w:id="0" w:name="_bookmark0"/>
      <w:bookmarkEnd w:id="0"/>
      <w:bookmarkStart w:id="1" w:name="摘 要 "/>
      <w:bookmarkEnd w:id="1"/>
      <w:r>
        <w:rPr>
          <w:rFonts w:hint="eastAsia"/>
          <w:sz w:val="28"/>
          <w:szCs w:val="28"/>
          <w:lang w:val="en-US" w:eastAsia="zh-CN"/>
        </w:rPr>
        <w:t>摘  要</w:t>
      </w:r>
    </w:p>
    <w:p>
      <w:pPr>
        <w:pStyle w:val="5"/>
        <w:spacing w:line="338" w:lineRule="auto"/>
        <w:ind w:left="134" w:right="572" w:firstLine="478"/>
        <w:jc w:val="both"/>
        <w:rPr>
          <w:rFonts w:hint="eastAsia" w:ascii="宋体" w:hAnsi="宋体" w:eastAsia="宋体" w:cs="宋体"/>
          <w:lang w:val="en-US" w:eastAsia="zh-CN"/>
        </w:rPr>
      </w:pPr>
    </w:p>
    <w:p>
      <w:pPr>
        <w:pStyle w:val="5"/>
        <w:spacing w:line="338" w:lineRule="auto"/>
        <w:ind w:left="134" w:right="572" w:firstLine="478"/>
        <w:jc w:val="both"/>
        <w:rPr>
          <w:rFonts w:hint="eastAsia" w:ascii="宋体" w:hAnsi="宋体" w:eastAsia="宋体" w:cs="宋体"/>
          <w:lang w:val="en-US" w:eastAsia="zh-CN"/>
        </w:rPr>
      </w:pPr>
      <w:r>
        <w:rPr>
          <w:rFonts w:hint="eastAsia" w:ascii="宋体" w:hAnsi="宋体" w:eastAsia="宋体" w:cs="宋体"/>
          <w:lang w:val="en-US" w:eastAsia="zh-CN"/>
        </w:rPr>
        <w:t>在计算机科学领域中</w:t>
      </w:r>
      <w:r>
        <w:rPr>
          <w:rFonts w:hint="eastAsia" w:cs="宋体"/>
          <w:lang w:val="en-US" w:eastAsia="zh-CN"/>
        </w:rPr>
        <w:t>，</w:t>
      </w:r>
      <w:r>
        <w:rPr>
          <w:rFonts w:hint="eastAsia" w:ascii="宋体" w:hAnsi="宋体" w:eastAsia="宋体" w:cs="宋体"/>
          <w:lang w:val="en-US" w:eastAsia="zh-CN"/>
        </w:rPr>
        <w:t>人工神经网络</w:t>
      </w:r>
      <w:r>
        <w:rPr>
          <w:rFonts w:hint="default" w:ascii="宋体" w:hAnsi="宋体" w:eastAsia="宋体" w:cs="宋体"/>
          <w:lang w:val="en-US" w:eastAsia="zh-CN"/>
        </w:rPr>
        <w:t>(Artificial Neural Network</w:t>
      </w:r>
      <w:r>
        <w:rPr>
          <w:rFonts w:hint="eastAsia" w:cs="宋体"/>
          <w:lang w:val="en-US" w:eastAsia="zh-CN"/>
        </w:rPr>
        <w:t>，</w:t>
      </w:r>
      <w:r>
        <w:rPr>
          <w:rFonts w:hint="default" w:ascii="宋体" w:hAnsi="宋体" w:eastAsia="宋体" w:cs="宋体"/>
          <w:lang w:val="en-US" w:eastAsia="zh-CN"/>
        </w:rPr>
        <w:t>ANN)</w:t>
      </w:r>
      <w:r>
        <w:rPr>
          <w:rFonts w:hint="eastAsia" w:cs="宋体"/>
          <w:lang w:val="en-US" w:eastAsia="zh-CN"/>
        </w:rPr>
        <w:t>的因其应用价值巨大，</w:t>
      </w:r>
      <w:r>
        <w:rPr>
          <w:rFonts w:hint="eastAsia" w:ascii="宋体" w:hAnsi="宋体" w:eastAsia="宋体" w:cs="宋体"/>
          <w:lang w:val="en-US" w:eastAsia="zh-CN"/>
        </w:rPr>
        <w:t>其安全性问题一直受到学界广泛关注</w:t>
      </w:r>
      <w:r>
        <w:rPr>
          <w:rFonts w:hint="eastAsia" w:cs="宋体"/>
          <w:lang w:val="en-US" w:eastAsia="zh-CN"/>
        </w:rPr>
        <w:t>。</w:t>
      </w:r>
      <w:r>
        <w:rPr>
          <w:rFonts w:hint="eastAsia" w:ascii="宋体" w:hAnsi="宋体" w:eastAsia="宋体" w:cs="宋体"/>
          <w:lang w:val="en-US" w:eastAsia="zh-CN"/>
        </w:rPr>
        <w:t>该文从卷积神经网络</w:t>
      </w:r>
      <w:r>
        <w:rPr>
          <w:rFonts w:hint="default" w:ascii="宋体" w:hAnsi="宋体" w:eastAsia="宋体" w:cs="宋体"/>
          <w:lang w:val="en-US" w:eastAsia="zh-CN"/>
        </w:rPr>
        <w:t>(</w:t>
      </w:r>
      <w:r>
        <w:rPr>
          <w:rFonts w:hint="eastAsia" w:ascii="宋体" w:hAnsi="宋体" w:eastAsia="宋体" w:cs="宋体"/>
          <w:lang w:val="en-US" w:eastAsia="zh-CN"/>
        </w:rPr>
        <w:t>Convolutional Neural Networks</w:t>
      </w:r>
      <w:r>
        <w:rPr>
          <w:rFonts w:hint="eastAsia" w:cs="宋体"/>
          <w:lang w:val="en-US" w:eastAsia="zh-CN"/>
        </w:rPr>
        <w:t>，</w:t>
      </w:r>
      <w:r>
        <w:rPr>
          <w:rFonts w:hint="eastAsia" w:ascii="宋体" w:hAnsi="宋体" w:eastAsia="宋体" w:cs="宋体"/>
          <w:lang w:val="en-US" w:eastAsia="zh-CN"/>
        </w:rPr>
        <w:t>C</w:t>
      </w:r>
      <w:r>
        <w:rPr>
          <w:rFonts w:hint="default" w:ascii="宋体" w:hAnsi="宋体" w:eastAsia="宋体" w:cs="宋体"/>
          <w:lang w:val="en-US" w:eastAsia="zh-CN"/>
        </w:rPr>
        <w:t>NN)</w:t>
      </w:r>
      <w:r>
        <w:rPr>
          <w:rFonts w:hint="eastAsia" w:ascii="宋体" w:hAnsi="宋体" w:eastAsia="宋体" w:cs="宋体"/>
          <w:lang w:val="en-US" w:eastAsia="zh-CN"/>
        </w:rPr>
        <w:t>后门</w:t>
      </w:r>
      <w:r>
        <w:rPr>
          <w:rFonts w:hint="eastAsia" w:cs="宋体"/>
          <w:lang w:val="en-US" w:eastAsia="zh-CN"/>
        </w:rPr>
        <w:t>分析相关技术</w:t>
      </w:r>
      <w:r>
        <w:rPr>
          <w:rFonts w:hint="eastAsia" w:ascii="宋体" w:hAnsi="宋体" w:eastAsia="宋体" w:cs="宋体"/>
          <w:lang w:val="en-US" w:eastAsia="zh-CN"/>
        </w:rPr>
        <w:t>入手</w:t>
      </w:r>
      <w:r>
        <w:rPr>
          <w:rFonts w:hint="eastAsia" w:cs="宋体"/>
          <w:lang w:val="en-US" w:eastAsia="zh-CN"/>
        </w:rPr>
        <w:t>，</w:t>
      </w:r>
      <w:r>
        <w:rPr>
          <w:rFonts w:hint="eastAsia" w:ascii="宋体" w:hAnsi="宋体" w:eastAsia="宋体" w:cs="宋体"/>
          <w:lang w:val="en-US" w:eastAsia="zh-CN"/>
        </w:rPr>
        <w:t>通过对基于对网络输出结果</w:t>
      </w:r>
      <w:r>
        <w:rPr>
          <w:rFonts w:hint="eastAsia" w:cs="宋体"/>
          <w:lang w:val="en-US" w:eastAsia="zh-CN"/>
        </w:rPr>
        <w:t>的</w:t>
      </w:r>
      <w:r>
        <w:rPr>
          <w:rFonts w:hint="eastAsia" w:ascii="宋体" w:hAnsi="宋体" w:eastAsia="宋体" w:cs="宋体"/>
          <w:lang w:val="en-US" w:eastAsia="zh-CN"/>
        </w:rPr>
        <w:t>熵分析法</w:t>
      </w:r>
      <w:r>
        <w:rPr>
          <w:rFonts w:hint="eastAsia" w:cs="宋体"/>
          <w:lang w:val="en-US" w:eastAsia="zh-CN"/>
        </w:rPr>
        <w:t>，</w:t>
      </w:r>
      <w:r>
        <w:rPr>
          <w:rFonts w:hint="eastAsia" w:ascii="宋体" w:hAnsi="宋体" w:eastAsia="宋体" w:cs="宋体"/>
          <w:lang w:val="en-US" w:eastAsia="zh-CN"/>
        </w:rPr>
        <w:t>以及基于对样本特征的统计式分析的统计污染分析法等其他相关后门防御分析技术的借鉴</w:t>
      </w:r>
      <w:r>
        <w:rPr>
          <w:rFonts w:hint="eastAsia" w:cs="宋体"/>
          <w:lang w:val="en-US" w:eastAsia="zh-CN"/>
        </w:rPr>
        <w:t>，</w:t>
      </w:r>
      <w:r>
        <w:rPr>
          <w:rFonts w:hint="eastAsia" w:ascii="宋体" w:hAnsi="宋体" w:eastAsia="宋体" w:cs="宋体"/>
          <w:lang w:val="en-US" w:eastAsia="zh-CN"/>
        </w:rPr>
        <w:t>探索从网络输出结果分析和区分恶意后门样本污染特征的手段</w:t>
      </w:r>
      <w:r>
        <w:rPr>
          <w:rFonts w:hint="eastAsia" w:cs="宋体"/>
          <w:lang w:val="en-US" w:eastAsia="zh-CN"/>
        </w:rPr>
        <w:t>。</w:t>
      </w:r>
      <w:r>
        <w:rPr>
          <w:rFonts w:hint="eastAsia" w:ascii="宋体" w:hAnsi="宋体" w:eastAsia="宋体" w:cs="宋体"/>
          <w:lang w:val="en-US" w:eastAsia="zh-CN"/>
        </w:rPr>
        <w:t>文章通过使用经过对同一</w:t>
      </w:r>
      <w:r>
        <w:rPr>
          <w:rFonts w:hint="eastAsia" w:cs="宋体"/>
          <w:lang w:val="en-US" w:eastAsia="zh-CN"/>
        </w:rPr>
        <w:t>总训练</w:t>
      </w:r>
      <w:r>
        <w:rPr>
          <w:rFonts w:hint="eastAsia" w:ascii="宋体" w:hAnsi="宋体" w:eastAsia="宋体" w:cs="宋体"/>
          <w:lang w:val="en-US" w:eastAsia="zh-CN"/>
        </w:rPr>
        <w:t>样本集</w:t>
      </w:r>
      <w:r>
        <w:rPr>
          <w:rFonts w:hint="eastAsia" w:cs="宋体"/>
          <w:lang w:val="en-US" w:eastAsia="zh-CN"/>
        </w:rPr>
        <w:t>取同规模不同</w:t>
      </w:r>
      <w:r>
        <w:rPr>
          <w:rFonts w:hint="eastAsia" w:ascii="宋体" w:hAnsi="宋体" w:eastAsia="宋体" w:cs="宋体"/>
          <w:lang w:val="en-US" w:eastAsia="zh-CN"/>
        </w:rPr>
        <w:t>子集</w:t>
      </w:r>
      <w:r>
        <w:rPr>
          <w:rFonts w:hint="eastAsia" w:cs="宋体"/>
          <w:lang w:val="en-US" w:eastAsia="zh-CN"/>
        </w:rPr>
        <w:t>进行</w:t>
      </w:r>
      <w:r>
        <w:rPr>
          <w:rFonts w:hint="eastAsia" w:ascii="宋体" w:hAnsi="宋体" w:eastAsia="宋体" w:cs="宋体"/>
          <w:lang w:val="en-US" w:eastAsia="zh-CN"/>
        </w:rPr>
        <w:t>训练</w:t>
      </w:r>
      <w:r>
        <w:rPr>
          <w:rFonts w:hint="eastAsia" w:cs="宋体"/>
          <w:lang w:val="en-US" w:eastAsia="zh-CN"/>
        </w:rPr>
        <w:t>所得到的</w:t>
      </w:r>
      <w:r>
        <w:rPr>
          <w:rFonts w:hint="eastAsia" w:ascii="宋体" w:hAnsi="宋体" w:eastAsia="宋体" w:cs="宋体"/>
        </w:rPr>
        <w:t>模型集合</w:t>
      </w:r>
      <w:r>
        <w:rPr>
          <w:rFonts w:hint="eastAsia" w:cs="宋体"/>
          <w:lang w:val="en-US" w:eastAsia="zh-CN"/>
        </w:rPr>
        <w:t>，</w:t>
      </w:r>
      <w:r>
        <w:rPr>
          <w:rFonts w:hint="eastAsia" w:ascii="宋体" w:hAnsi="宋体" w:eastAsia="宋体" w:cs="宋体"/>
        </w:rPr>
        <w:t>对特定测试集进行投票式的</w:t>
      </w:r>
      <w:r>
        <w:rPr>
          <w:rFonts w:hint="eastAsia" w:ascii="宋体" w:hAnsi="宋体" w:eastAsia="宋体" w:cs="宋体"/>
          <w:lang w:val="en-US" w:eastAsia="zh-CN"/>
        </w:rPr>
        <w:t>标签概率分布</w:t>
      </w:r>
      <w:r>
        <w:rPr>
          <w:rFonts w:hint="eastAsia" w:ascii="宋体" w:hAnsi="宋体" w:eastAsia="宋体" w:cs="宋体"/>
        </w:rPr>
        <w:t>预测</w:t>
      </w:r>
      <w:r>
        <w:rPr>
          <w:rFonts w:hint="eastAsia" w:cs="宋体"/>
          <w:lang w:eastAsia="zh-CN"/>
        </w:rPr>
        <w:t>，</w:t>
      </w:r>
      <w:r>
        <w:rPr>
          <w:rFonts w:hint="eastAsia" w:ascii="宋体" w:hAnsi="宋体" w:eastAsia="宋体" w:cs="宋体"/>
        </w:rPr>
        <w:t>并通过分析预测差异的</w:t>
      </w:r>
      <w:r>
        <w:rPr>
          <w:rFonts w:hint="eastAsia" w:ascii="宋体" w:hAnsi="宋体" w:eastAsia="宋体" w:cs="宋体"/>
          <w:lang w:val="en-US" w:eastAsia="zh-CN"/>
        </w:rPr>
        <w:t>统计</w:t>
      </w:r>
      <w:r>
        <w:rPr>
          <w:rFonts w:hint="eastAsia" w:ascii="宋体" w:hAnsi="宋体" w:eastAsia="宋体" w:cs="宋体"/>
        </w:rPr>
        <w:t>特征</w:t>
      </w:r>
      <w:r>
        <w:rPr>
          <w:rFonts w:hint="eastAsia" w:cs="宋体"/>
          <w:lang w:eastAsia="zh-CN"/>
        </w:rPr>
        <w:t>，</w:t>
      </w:r>
      <w:r>
        <w:rPr>
          <w:rFonts w:hint="eastAsia" w:ascii="宋体" w:hAnsi="宋体" w:eastAsia="宋体" w:cs="宋体"/>
        </w:rPr>
        <w:t>来</w:t>
      </w:r>
      <w:r>
        <w:rPr>
          <w:rFonts w:hint="eastAsia" w:ascii="宋体" w:hAnsi="宋体" w:eastAsia="宋体" w:cs="宋体"/>
          <w:lang w:val="en-US" w:eastAsia="zh-CN"/>
        </w:rPr>
        <w:t>从测试集中区分恶意后门样本的特征</w:t>
      </w:r>
      <w:r>
        <w:rPr>
          <w:rFonts w:hint="eastAsia" w:cs="宋体"/>
          <w:lang w:val="en-US" w:eastAsia="zh-CN"/>
        </w:rPr>
        <w:t>。</w:t>
      </w:r>
    </w:p>
    <w:p>
      <w:pPr>
        <w:pStyle w:val="5"/>
        <w:spacing w:line="338" w:lineRule="auto"/>
        <w:ind w:left="134" w:right="572" w:firstLine="478"/>
        <w:jc w:val="both"/>
        <w:rPr>
          <w:rFonts w:hint="default"/>
          <w:lang w:val="en-US" w:eastAsia="zh-CN"/>
        </w:rPr>
      </w:pPr>
    </w:p>
    <w:p>
      <w:pPr>
        <w:pStyle w:val="5"/>
        <w:spacing w:line="307" w:lineRule="exact"/>
        <w:ind w:left="134"/>
        <w:rPr>
          <w:rFonts w:hint="eastAsia" w:eastAsia="宋体"/>
          <w:lang w:val="en-US" w:eastAsia="zh-CN"/>
        </w:rPr>
      </w:pPr>
      <w:r>
        <w:rPr>
          <w:rFonts w:hint="eastAsia" w:ascii="黑体" w:eastAsia="黑体"/>
        </w:rPr>
        <w:t>关键词：</w:t>
      </w:r>
      <w:r>
        <w:t>人工神经网络;卷积神经网络;</w:t>
      </w:r>
      <w:r>
        <w:rPr>
          <w:rFonts w:hint="eastAsia"/>
          <w:lang w:val="en-US" w:eastAsia="zh-CN"/>
        </w:rPr>
        <w:t>图像识别;</w:t>
      </w:r>
      <w:r>
        <w:t>后门检测;</w:t>
      </w:r>
      <w:r>
        <w:rPr>
          <w:rFonts w:hint="eastAsia"/>
          <w:lang w:val="en-US" w:eastAsia="zh-CN"/>
        </w:rPr>
        <w:t>统计分析</w:t>
      </w:r>
    </w:p>
    <w:p>
      <w:pPr>
        <w:spacing w:after="0" w:line="307" w:lineRule="exact"/>
        <w:sectPr>
          <w:headerReference r:id="rId5" w:type="default"/>
          <w:footerReference r:id="rId6" w:type="default"/>
          <w:pgSz w:w="11910" w:h="16840"/>
          <w:pgMar w:top="1840" w:right="1240" w:bottom="1800" w:left="1680" w:header="1579" w:footer="1608" w:gutter="0"/>
          <w:pgNumType w:start="1"/>
          <w:cols w:space="720" w:num="1"/>
        </w:sectPr>
      </w:pPr>
    </w:p>
    <w:p>
      <w:pPr>
        <w:spacing w:before="64"/>
        <w:ind w:left="0" w:right="438" w:firstLine="0"/>
        <w:jc w:val="center"/>
        <w:rPr>
          <w:rFonts w:ascii="Times New Roman"/>
          <w:sz w:val="21"/>
        </w:rPr>
      </w:pPr>
      <w:r>
        <mc:AlternateContent>
          <mc:Choice Requires="wps">
            <w:drawing>
              <wp:anchor distT="0" distB="0" distL="0" distR="0" simplePos="0" relativeHeight="251675648" behindDoc="1" locked="0" layoutInCell="1" allowOverlap="1">
                <wp:simplePos x="0" y="0"/>
                <wp:positionH relativeFrom="page">
                  <wp:posOffset>1151890</wp:posOffset>
                </wp:positionH>
                <wp:positionV relativeFrom="paragraph">
                  <wp:posOffset>224790</wp:posOffset>
                </wp:positionV>
                <wp:extent cx="5255895" cy="0"/>
                <wp:effectExtent l="0" t="0" r="0" b="0"/>
                <wp:wrapTopAndBottom/>
                <wp:docPr id="10"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17.7pt;height:0pt;width:413.85pt;mso-position-horizontal-relative:page;mso-wrap-distance-bottom:0pt;mso-wrap-distance-top:0pt;z-index:-251640832;mso-width-relative:page;mso-height-relative:page;" filled="f" stroked="t" coordsize="21600,21600" o:gfxdata="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S6&#10;/uHZAAAACgEAAA8AAAAAAAAAAQAgAAAAIgAAAGRycy9kb3ducmV2LnhtbFBLAQIUABQAAAAIAIdO&#10;4kCBsY4q6QEAANwDAAAOAAAAAAAAAAEAIAAAACgBAABkcnMvZTJvRG9jLnhtbFBLBQYAAAAABgAG&#10;AFkBAACDBQAAAAA=&#10;">
                <v:fill on="f" focussize="0,0"/>
                <v:stroke weight="0.498110236220472pt" color="#000000" joinstyle="round"/>
                <v:imagedata o:title=""/>
                <o:lock v:ext="edit" aspectratio="f"/>
                <w10:wrap type="topAndBottom"/>
              </v:line>
            </w:pict>
          </mc:Fallback>
        </mc:AlternateContent>
      </w:r>
      <w:r>
        <w:rPr>
          <w:rFonts w:ascii="Times New Roman"/>
          <w:sz w:val="21"/>
        </w:rPr>
        <w:t>Abstract</w:t>
      </w:r>
    </w:p>
    <w:p>
      <w:pPr>
        <w:pStyle w:val="5"/>
        <w:rPr>
          <w:rFonts w:ascii="Times New Roman"/>
          <w:sz w:val="22"/>
        </w:rPr>
      </w:pPr>
    </w:p>
    <w:p>
      <w:pPr>
        <w:pStyle w:val="5"/>
        <w:rPr>
          <w:rFonts w:ascii="Times New Roman"/>
          <w:sz w:val="22"/>
        </w:rPr>
      </w:pPr>
    </w:p>
    <w:p>
      <w:pPr>
        <w:pStyle w:val="5"/>
        <w:rPr>
          <w:rFonts w:ascii="Times New Roman"/>
          <w:sz w:val="22"/>
        </w:rPr>
      </w:pPr>
    </w:p>
    <w:p>
      <w:pPr>
        <w:pStyle w:val="5"/>
        <w:spacing w:before="6"/>
        <w:rPr>
          <w:rFonts w:ascii="Times New Roman"/>
          <w:sz w:val="31"/>
        </w:rPr>
      </w:pPr>
    </w:p>
    <w:p>
      <w:pPr>
        <w:spacing w:before="0"/>
        <w:ind w:left="0" w:right="438" w:firstLine="0"/>
        <w:jc w:val="center"/>
        <w:rPr>
          <w:rFonts w:ascii="Times New Roman"/>
          <w:b/>
          <w:sz w:val="28"/>
        </w:rPr>
      </w:pPr>
      <w:bookmarkStart w:id="2" w:name="_bookmark1"/>
      <w:bookmarkEnd w:id="2"/>
      <w:bookmarkStart w:id="3" w:name="Abstract "/>
      <w:bookmarkEnd w:id="3"/>
      <w:r>
        <w:rPr>
          <w:rFonts w:ascii="Times New Roman"/>
          <w:b/>
          <w:sz w:val="28"/>
        </w:rPr>
        <w:t>Abstract</w:t>
      </w:r>
    </w:p>
    <w:p>
      <w:pPr>
        <w:pStyle w:val="5"/>
        <w:spacing w:before="1"/>
        <w:rPr>
          <w:rFonts w:ascii="Times New Roman"/>
          <w:b/>
          <w:sz w:val="44"/>
        </w:rPr>
      </w:pPr>
    </w:p>
    <w:p>
      <w:pPr>
        <w:pStyle w:val="5"/>
        <w:spacing w:before="1" w:line="376" w:lineRule="auto"/>
        <w:ind w:left="134" w:right="571" w:firstLine="478"/>
        <w:jc w:val="both"/>
        <w:rPr>
          <w:rFonts w:hint="eastAsia" w:ascii="Times New Roman" w:hAnsi="Times New Roman"/>
          <w:lang w:val="en-US" w:eastAsia="zh-CN"/>
        </w:rPr>
      </w:pPr>
      <w:r>
        <w:rPr>
          <w:rFonts w:hint="eastAsia" w:ascii="Times New Roman" w:hAnsi="Times New Roman"/>
        </w:rPr>
        <w:t xml:space="preserve">In the field of </w:t>
      </w:r>
      <w:r>
        <w:rPr>
          <w:rFonts w:hint="eastAsia" w:ascii="Times New Roman" w:hAnsi="Times New Roman"/>
          <w:lang w:val="en-US" w:eastAsia="zh-CN"/>
        </w:rPr>
        <w:t>C</w:t>
      </w:r>
      <w:r>
        <w:rPr>
          <w:rFonts w:hint="eastAsia" w:ascii="Times New Roman" w:hAnsi="Times New Roman"/>
        </w:rPr>
        <w:t xml:space="preserve">omputer </w:t>
      </w:r>
      <w:r>
        <w:rPr>
          <w:rFonts w:hint="eastAsia" w:ascii="Times New Roman" w:hAnsi="Times New Roman"/>
          <w:lang w:val="en-US" w:eastAsia="zh-CN"/>
        </w:rPr>
        <w:t>S</w:t>
      </w:r>
      <w:r>
        <w:rPr>
          <w:rFonts w:hint="eastAsia" w:ascii="Times New Roman" w:hAnsi="Times New Roman"/>
        </w:rPr>
        <w:t>cience, technology</w:t>
      </w:r>
      <w:r>
        <w:rPr>
          <w:rFonts w:hint="eastAsia" w:ascii="Times New Roman" w:hAnsi="Times New Roman"/>
          <w:lang w:val="en-US" w:eastAsia="zh-CN"/>
        </w:rPr>
        <w:t xml:space="preserve"> of ANN (A</w:t>
      </w:r>
      <w:r>
        <w:rPr>
          <w:rFonts w:hint="eastAsia" w:ascii="Times New Roman" w:hAnsi="Times New Roman"/>
        </w:rPr>
        <w:t xml:space="preserve">rtificial </w:t>
      </w:r>
      <w:r>
        <w:rPr>
          <w:rFonts w:hint="eastAsia" w:ascii="Times New Roman" w:hAnsi="Times New Roman"/>
          <w:lang w:val="en-US" w:eastAsia="zh-CN"/>
        </w:rPr>
        <w:t>N</w:t>
      </w:r>
      <w:r>
        <w:rPr>
          <w:rFonts w:hint="eastAsia" w:ascii="Times New Roman" w:hAnsi="Times New Roman"/>
        </w:rPr>
        <w:t xml:space="preserve">eural </w:t>
      </w:r>
      <w:r>
        <w:rPr>
          <w:rFonts w:hint="eastAsia" w:ascii="Times New Roman" w:hAnsi="Times New Roman"/>
          <w:lang w:val="en-US" w:eastAsia="zh-CN"/>
        </w:rPr>
        <w:t>N</w:t>
      </w:r>
      <w:r>
        <w:rPr>
          <w:rFonts w:hint="eastAsia" w:ascii="Times New Roman" w:hAnsi="Times New Roman"/>
        </w:rPr>
        <w:t>etwork</w:t>
      </w:r>
      <w:r>
        <w:rPr>
          <w:rFonts w:hint="eastAsia" w:ascii="Times New Roman" w:hAnsi="Times New Roman"/>
          <w:lang w:val="en-US" w:eastAsia="zh-CN"/>
        </w:rPr>
        <w:t>)</w:t>
      </w:r>
      <w:r>
        <w:rPr>
          <w:rFonts w:hint="eastAsia" w:ascii="Times New Roman" w:hAnsi="Times New Roman"/>
        </w:rPr>
        <w:t xml:space="preserve"> has</w:t>
      </w:r>
      <w:r>
        <w:rPr>
          <w:rFonts w:hint="eastAsia" w:ascii="Times New Roman" w:hAnsi="Times New Roman"/>
          <w:lang w:val="en-US" w:eastAsia="zh-CN"/>
        </w:rPr>
        <w:t xml:space="preserve"> </w:t>
      </w:r>
      <w:r>
        <w:rPr>
          <w:rFonts w:hint="default" w:ascii="Times New Roman" w:hAnsi="Times New Roman"/>
        </w:rPr>
        <w:t>very high applicative valuation</w:t>
      </w:r>
      <w:r>
        <w:rPr>
          <w:rFonts w:hint="eastAsia" w:ascii="Times New Roman" w:hAnsi="Times New Roman"/>
        </w:rPr>
        <w:t>, so its security</w:t>
      </w:r>
      <w:r>
        <w:rPr>
          <w:rFonts w:hint="eastAsia" w:ascii="Times New Roman" w:hAnsi="Times New Roman"/>
          <w:lang w:val="en-US" w:eastAsia="zh-CN"/>
        </w:rPr>
        <w:t xml:space="preserve"> problem</w:t>
      </w:r>
      <w:r>
        <w:rPr>
          <w:rFonts w:hint="eastAsia" w:ascii="Times New Roman" w:hAnsi="Times New Roman"/>
        </w:rPr>
        <w:t xml:space="preserve"> has been widely concerned by the academic circles</w:t>
      </w:r>
      <w:r>
        <w:rPr>
          <w:rFonts w:hint="eastAsia" w:ascii="Times New Roman" w:hAnsi="Times New Roman"/>
          <w:lang w:val="en-US" w:eastAsia="zh-CN"/>
        </w:rPr>
        <w:t>.</w:t>
      </w:r>
      <w:r>
        <w:rPr>
          <w:rFonts w:hint="eastAsia" w:ascii="Times New Roman" w:hAnsi="Times New Roman"/>
        </w:rPr>
        <w:t xml:space="preserve"> </w:t>
      </w:r>
      <w:r>
        <w:rPr>
          <w:rFonts w:hint="eastAsia" w:ascii="Times New Roman" w:hAnsi="Times New Roman"/>
          <w:lang w:val="en-US" w:eastAsia="zh-CN"/>
        </w:rPr>
        <w:t xml:space="preserve">Starting with </w:t>
      </w:r>
      <w:r>
        <w:rPr>
          <w:rFonts w:hint="eastAsia" w:ascii="Times New Roman" w:hAnsi="Times New Roman"/>
        </w:rPr>
        <w:t>backdoor</w:t>
      </w:r>
      <w:r>
        <w:rPr>
          <w:rFonts w:hint="eastAsia" w:ascii="Times New Roman" w:hAnsi="Times New Roman"/>
          <w:lang w:val="en-US" w:eastAsia="zh-CN"/>
        </w:rPr>
        <w:t xml:space="preserve"> analysis technology of CNN (Convolutional Neural Networks) </w:t>
      </w:r>
      <w:r>
        <w:rPr>
          <w:rFonts w:hint="eastAsia" w:ascii="Times New Roman" w:hAnsi="Times New Roman"/>
        </w:rPr>
        <w:t xml:space="preserve">, this paper explores the means to analyze and distinguish the pollution </w:t>
      </w:r>
      <w:r>
        <w:rPr>
          <w:rFonts w:hint="eastAsia" w:ascii="Times New Roman" w:hAnsi="Times New Roman"/>
          <w:lang w:eastAsia="zh-CN"/>
        </w:rPr>
        <w:t>features</w:t>
      </w:r>
      <w:r>
        <w:rPr>
          <w:rFonts w:hint="eastAsia" w:ascii="Times New Roman" w:hAnsi="Times New Roman"/>
        </w:rPr>
        <w:t xml:space="preserve"> of malicious backdoor samples from the network output results</w:t>
      </w:r>
      <w:r>
        <w:rPr>
          <w:rFonts w:hint="eastAsia" w:ascii="Times New Roman" w:hAnsi="Times New Roman"/>
          <w:lang w:val="en-US" w:eastAsia="zh-CN"/>
        </w:rPr>
        <w:t>,</w:t>
      </w:r>
      <w:r>
        <w:rPr>
          <w:rFonts w:hint="eastAsia" w:ascii="Times New Roman" w:hAnsi="Times New Roman"/>
        </w:rPr>
        <w:t xml:space="preserve"> by </w:t>
      </w:r>
      <w:r>
        <w:rPr>
          <w:rFonts w:hint="eastAsia" w:ascii="Times New Roman" w:hAnsi="Times New Roman"/>
          <w:lang w:val="en-US" w:eastAsia="zh-CN"/>
        </w:rPr>
        <w:t>referr</w:t>
      </w:r>
      <w:r>
        <w:rPr>
          <w:rFonts w:hint="eastAsia" w:ascii="Times New Roman" w:hAnsi="Times New Roman"/>
        </w:rPr>
        <w:t>ing</w:t>
      </w:r>
      <w:r>
        <w:rPr>
          <w:rFonts w:hint="eastAsia" w:ascii="Times New Roman" w:hAnsi="Times New Roman"/>
          <w:lang w:val="en-US" w:eastAsia="zh-CN"/>
        </w:rPr>
        <w:t xml:space="preserve"> to</w:t>
      </w:r>
      <w:r>
        <w:rPr>
          <w:rFonts w:hint="eastAsia" w:ascii="Times New Roman" w:hAnsi="Times New Roman"/>
        </w:rPr>
        <w:t xml:space="preserve"> </w:t>
      </w:r>
      <w:r>
        <w:rPr>
          <w:rFonts w:hint="eastAsia" w:ascii="Times New Roman" w:hAnsi="Times New Roman"/>
          <w:lang w:val="en-US" w:eastAsia="zh-CN"/>
        </w:rPr>
        <w:t>STRIP method</w:t>
      </w:r>
      <w:r>
        <w:rPr>
          <w:rFonts w:hint="eastAsia" w:ascii="Times New Roman" w:hAnsi="Times New Roman"/>
        </w:rPr>
        <w:t xml:space="preserve"> and </w:t>
      </w:r>
      <w:r>
        <w:rPr>
          <w:rFonts w:hint="eastAsia" w:ascii="Times New Roman" w:hAnsi="Times New Roman"/>
          <w:lang w:val="en-US" w:eastAsia="zh-CN"/>
        </w:rPr>
        <w:t>S</w:t>
      </w:r>
      <w:r>
        <w:rPr>
          <w:rFonts w:hint="eastAsia" w:ascii="Times New Roman" w:hAnsi="Times New Roman"/>
        </w:rPr>
        <w:t xml:space="preserve">tatistical </w:t>
      </w:r>
      <w:r>
        <w:rPr>
          <w:rFonts w:hint="eastAsia" w:ascii="Times New Roman" w:hAnsi="Times New Roman"/>
          <w:lang w:val="en-US" w:eastAsia="zh-CN"/>
        </w:rPr>
        <w:t>Contamination</w:t>
      </w:r>
      <w:r>
        <w:rPr>
          <w:rFonts w:hint="eastAsia" w:ascii="Times New Roman" w:hAnsi="Times New Roman"/>
        </w:rPr>
        <w:t xml:space="preserve"> </w:t>
      </w:r>
      <w:r>
        <w:rPr>
          <w:rFonts w:hint="eastAsia" w:ascii="Times New Roman" w:hAnsi="Times New Roman"/>
          <w:lang w:val="en-US" w:eastAsia="zh-CN"/>
        </w:rPr>
        <w:t>A</w:t>
      </w:r>
      <w:r>
        <w:rPr>
          <w:rFonts w:hint="eastAsia" w:ascii="Times New Roman" w:hAnsi="Times New Roman"/>
        </w:rPr>
        <w:t>naly</w:t>
      </w:r>
      <w:r>
        <w:rPr>
          <w:rFonts w:hint="eastAsia" w:ascii="Times New Roman" w:hAnsi="Times New Roman"/>
          <w:lang w:val="en-US" w:eastAsia="zh-CN"/>
        </w:rPr>
        <w:t>zer</w:t>
      </w:r>
      <w:r>
        <w:rPr>
          <w:rFonts w:hint="eastAsia" w:ascii="Times New Roman" w:hAnsi="Times New Roman"/>
        </w:rPr>
        <w:t xml:space="preserve"> method</w:t>
      </w:r>
      <w:r>
        <w:rPr>
          <w:rFonts w:hint="eastAsia" w:ascii="Times New Roman" w:hAnsi="Times New Roman"/>
          <w:lang w:val="en-US" w:eastAsia="zh-CN"/>
        </w:rPr>
        <w:t>.</w:t>
      </w:r>
      <w:r>
        <w:rPr>
          <w:rFonts w:hint="eastAsia" w:ascii="Times New Roman" w:hAnsi="Times New Roman"/>
        </w:rPr>
        <w:t xml:space="preserve"> This paper uses the </w:t>
      </w:r>
      <w:r>
        <w:rPr>
          <w:rFonts w:hint="eastAsia" w:ascii="Times New Roman" w:hAnsi="Times New Roman"/>
          <w:lang w:val="en-US" w:eastAsia="zh-CN"/>
        </w:rPr>
        <w:t xml:space="preserve">CNN </w:t>
      </w:r>
      <w:r>
        <w:rPr>
          <w:rFonts w:hint="eastAsia" w:ascii="Times New Roman" w:hAnsi="Times New Roman"/>
        </w:rPr>
        <w:t xml:space="preserve">model set trained by </w:t>
      </w:r>
      <w:r>
        <w:rPr>
          <w:rFonts w:hint="eastAsia" w:ascii="Times New Roman" w:hAnsi="Times New Roman"/>
          <w:lang w:val="en-US" w:eastAsia="zh-CN"/>
        </w:rPr>
        <w:t xml:space="preserve">different  </w:t>
      </w:r>
      <w:r>
        <w:rPr>
          <w:rFonts w:hint="eastAsia" w:ascii="Times New Roman" w:hAnsi="Times New Roman"/>
        </w:rPr>
        <w:t>sub</w:t>
      </w:r>
      <w:r>
        <w:rPr>
          <w:rFonts w:hint="eastAsia" w:ascii="Times New Roman" w:hAnsi="Times New Roman"/>
          <w:lang w:val="en-US" w:eastAsia="zh-CN"/>
        </w:rPr>
        <w:t xml:space="preserve">sets of </w:t>
      </w:r>
      <w:r>
        <w:rPr>
          <w:rFonts w:hint="eastAsia" w:ascii="Times New Roman" w:hAnsi="Times New Roman"/>
        </w:rPr>
        <w:t>training</w:t>
      </w:r>
      <w:r>
        <w:rPr>
          <w:rFonts w:hint="eastAsia" w:ascii="Times New Roman" w:hAnsi="Times New Roman"/>
          <w:lang w:val="en-US" w:eastAsia="zh-CN"/>
        </w:rPr>
        <w:t>-</w:t>
      </w:r>
      <w:r>
        <w:rPr>
          <w:rFonts w:hint="eastAsia" w:ascii="Times New Roman" w:hAnsi="Times New Roman"/>
        </w:rPr>
        <w:t>set</w:t>
      </w:r>
      <w:r>
        <w:rPr>
          <w:rFonts w:hint="eastAsia" w:ascii="Times New Roman" w:hAnsi="Times New Roman"/>
          <w:lang w:val="en-US" w:eastAsia="zh-CN"/>
        </w:rPr>
        <w:t xml:space="preserve"> with the same scale </w:t>
      </w:r>
      <w:r>
        <w:rPr>
          <w:rFonts w:hint="eastAsia" w:ascii="Times New Roman" w:hAnsi="Times New Roman"/>
        </w:rPr>
        <w:t xml:space="preserve">to predict the label probability distribution of </w:t>
      </w:r>
      <w:r>
        <w:rPr>
          <w:rFonts w:hint="eastAsia" w:ascii="Times New Roman" w:hAnsi="Times New Roman"/>
          <w:lang w:val="en-US" w:eastAsia="zh-CN"/>
        </w:rPr>
        <w:t>samples from</w:t>
      </w:r>
      <w:r>
        <w:rPr>
          <w:rFonts w:hint="eastAsia" w:ascii="Times New Roman" w:hAnsi="Times New Roman"/>
        </w:rPr>
        <w:t xml:space="preserve"> test</w:t>
      </w:r>
      <w:r>
        <w:rPr>
          <w:rFonts w:hint="eastAsia" w:ascii="Times New Roman" w:hAnsi="Times New Roman"/>
          <w:lang w:val="en-US" w:eastAsia="zh-CN"/>
        </w:rPr>
        <w:t>ing</w:t>
      </w:r>
      <w:r>
        <w:rPr>
          <w:rFonts w:hint="eastAsia" w:ascii="Times New Roman" w:hAnsi="Times New Roman"/>
        </w:rPr>
        <w:t xml:space="preserve"> set</w:t>
      </w:r>
      <w:r>
        <w:rPr>
          <w:rFonts w:hint="eastAsia" w:ascii="Times New Roman" w:hAnsi="Times New Roman"/>
          <w:lang w:val="en-US" w:eastAsia="zh-CN"/>
        </w:rPr>
        <w:t xml:space="preserve"> together like voting</w:t>
      </w:r>
      <w:r>
        <w:rPr>
          <w:rFonts w:hint="eastAsia" w:ascii="Times New Roman" w:hAnsi="Times New Roman"/>
        </w:rPr>
        <w:t xml:space="preserve">, and analyzes the statistical </w:t>
      </w:r>
      <w:r>
        <w:rPr>
          <w:rFonts w:hint="eastAsia" w:ascii="Times New Roman" w:hAnsi="Times New Roman"/>
          <w:lang w:eastAsia="zh-CN"/>
        </w:rPr>
        <w:t>features</w:t>
      </w:r>
      <w:r>
        <w:rPr>
          <w:rFonts w:hint="eastAsia" w:ascii="Times New Roman" w:hAnsi="Times New Roman"/>
        </w:rPr>
        <w:t xml:space="preserve"> of the prediction differences to distinguish the </w:t>
      </w:r>
      <w:r>
        <w:rPr>
          <w:rFonts w:hint="eastAsia" w:ascii="Times New Roman" w:hAnsi="Times New Roman"/>
          <w:lang w:eastAsia="zh-CN"/>
        </w:rPr>
        <w:t>features</w:t>
      </w:r>
      <w:r>
        <w:rPr>
          <w:rFonts w:hint="eastAsia" w:ascii="Times New Roman" w:hAnsi="Times New Roman"/>
        </w:rPr>
        <w:t xml:space="preserve"> of malicious backdoor samples from the test</w:t>
      </w:r>
      <w:r>
        <w:rPr>
          <w:rFonts w:hint="eastAsia" w:ascii="Times New Roman" w:hAnsi="Times New Roman"/>
          <w:lang w:val="en-US" w:eastAsia="zh-CN"/>
        </w:rPr>
        <w:t>ing</w:t>
      </w:r>
      <w:r>
        <w:rPr>
          <w:rFonts w:hint="eastAsia" w:ascii="Times New Roman" w:hAnsi="Times New Roman"/>
        </w:rPr>
        <w:t xml:space="preserve"> set</w:t>
      </w:r>
      <w:r>
        <w:rPr>
          <w:rFonts w:hint="eastAsia" w:ascii="Times New Roman" w:hAnsi="Times New Roman"/>
          <w:lang w:val="en-US" w:eastAsia="zh-CN"/>
        </w:rPr>
        <w:t>.</w:t>
      </w:r>
    </w:p>
    <w:p>
      <w:pPr>
        <w:pStyle w:val="5"/>
        <w:spacing w:before="1" w:line="376" w:lineRule="auto"/>
        <w:ind w:left="134" w:right="571" w:firstLine="478"/>
        <w:jc w:val="both"/>
        <w:rPr>
          <w:rFonts w:hint="eastAsia" w:ascii="Times New Roman" w:hAnsi="Times New Roman"/>
          <w:lang w:val="en-US" w:eastAsia="zh-CN"/>
        </w:rPr>
      </w:pPr>
    </w:p>
    <w:p>
      <w:pPr>
        <w:pStyle w:val="5"/>
        <w:spacing w:line="345" w:lineRule="auto"/>
        <w:ind w:left="134" w:right="571"/>
        <w:jc w:val="both"/>
        <w:rPr>
          <w:rFonts w:ascii="Times New Roman"/>
        </w:rPr>
        <w:sectPr>
          <w:headerReference r:id="rId7" w:type="default"/>
          <w:pgSz w:w="11910" w:h="16840"/>
          <w:pgMar w:top="1480" w:right="1240" w:bottom="1800" w:left="1680" w:header="0" w:footer="1608" w:gutter="0"/>
          <w:cols w:space="720" w:num="1"/>
        </w:sectPr>
      </w:pPr>
      <w:r>
        <w:rPr>
          <w:rFonts w:ascii="Times New Roman"/>
          <w:b/>
        </w:rPr>
        <w:t xml:space="preserve">Key </w:t>
      </w:r>
      <w:r>
        <w:rPr>
          <w:rFonts w:ascii="Times New Roman"/>
          <w:b/>
          <w:spacing w:val="-3"/>
        </w:rPr>
        <w:t xml:space="preserve">Words: </w:t>
      </w:r>
      <w:r>
        <w:rPr>
          <w:rFonts w:ascii="Times New Roman"/>
        </w:rPr>
        <w:t>artificial neural network</w:t>
      </w:r>
      <w:r>
        <w:rPr>
          <w:rFonts w:hint="eastAsia" w:ascii="Times New Roman"/>
          <w:lang w:val="en-US" w:eastAsia="zh-CN"/>
        </w:rPr>
        <w:t xml:space="preserve"> (ANN)</w:t>
      </w:r>
      <w:r>
        <w:rPr>
          <w:rFonts w:ascii="Times New Roman"/>
        </w:rPr>
        <w:t>; Convolutional neural network</w:t>
      </w:r>
      <w:r>
        <w:rPr>
          <w:rFonts w:hint="eastAsia" w:ascii="Times New Roman"/>
          <w:lang w:val="en-US" w:eastAsia="zh-CN"/>
        </w:rPr>
        <w:t xml:space="preserve"> (CNN)</w:t>
      </w:r>
      <w:r>
        <w:rPr>
          <w:rFonts w:ascii="Times New Roman"/>
        </w:rPr>
        <w:t xml:space="preserve">; </w:t>
      </w:r>
      <w:r>
        <w:rPr>
          <w:rFonts w:hint="eastAsia" w:ascii="Times New Roman"/>
          <w:lang w:val="en-US" w:eastAsia="zh-CN"/>
        </w:rPr>
        <w:tab/>
      </w:r>
      <w:r>
        <w:rPr>
          <w:rFonts w:hint="eastAsia" w:ascii="Times New Roman"/>
          <w:lang w:val="en-US" w:eastAsia="zh-CN"/>
        </w:rPr>
        <w:tab/>
      </w:r>
      <w:r>
        <w:rPr>
          <w:rFonts w:ascii="Times New Roman"/>
        </w:rPr>
        <w:t xml:space="preserve">image identification; </w:t>
      </w:r>
      <w:r>
        <w:rPr>
          <w:rFonts w:hint="eastAsia" w:ascii="Times New Roman"/>
          <w:lang w:val="en-US" w:eastAsia="zh-CN"/>
        </w:rPr>
        <w:t>b</w:t>
      </w:r>
      <w:r>
        <w:rPr>
          <w:rFonts w:ascii="Times New Roman"/>
        </w:rPr>
        <w:t>ackdoor detection;</w:t>
      </w:r>
      <w:r>
        <w:rPr>
          <w:rFonts w:hint="eastAsia" w:ascii="Times New Roman"/>
          <w:lang w:val="en-US" w:eastAsia="zh-CN"/>
        </w:rPr>
        <w:t xml:space="preserve"> </w:t>
      </w:r>
      <w:r>
        <w:rPr>
          <w:rFonts w:ascii="Times New Roman"/>
        </w:rPr>
        <w:t>statistical analysis</w:t>
      </w:r>
    </w:p>
    <w:p>
      <w:pPr>
        <w:pStyle w:val="5"/>
        <w:rPr>
          <w:rFonts w:ascii="Times New Roman"/>
          <w:sz w:val="20"/>
        </w:rPr>
      </w:pPr>
    </w:p>
    <w:p>
      <w:pPr>
        <w:pStyle w:val="5"/>
        <w:spacing w:before="9"/>
        <w:rPr>
          <w:rFonts w:ascii="Times New Roman"/>
          <w:sz w:val="25"/>
        </w:rPr>
      </w:pPr>
    </w:p>
    <w:p>
      <w:pPr>
        <w:pStyle w:val="2"/>
      </w:pPr>
      <w:bookmarkStart w:id="4" w:name="目 录 "/>
      <w:bookmarkEnd w:id="4"/>
      <w:bookmarkStart w:id="5" w:name="_bookmark2"/>
      <w:bookmarkEnd w:id="5"/>
      <w:r>
        <w:t>目</w:t>
      </w:r>
      <w:r>
        <w:rPr>
          <w:rFonts w:hint="eastAsia"/>
          <w:lang w:val="en-US" w:eastAsia="zh-CN"/>
        </w:rPr>
        <w:t xml:space="preserve">  </w:t>
      </w:r>
      <w:r>
        <w:t>录</w:t>
      </w:r>
    </w:p>
    <w:p>
      <w:pPr>
        <w:spacing w:after="0"/>
      </w:pPr>
    </w:p>
    <w:p>
      <w:pPr>
        <w:pStyle w:val="10"/>
        <w:tabs>
          <w:tab w:val="left" w:leader="middleDot" w:pos="8318"/>
        </w:tabs>
        <w:spacing w:before="434" w:line="483" w:lineRule="exact"/>
        <w:rPr>
          <w:b/>
          <w:bCs/>
        </w:rPr>
      </w:pPr>
      <w:r>
        <w:rPr>
          <w:b/>
          <w:bCs/>
        </w:rPr>
        <w:fldChar w:fldCharType="begin"/>
      </w:r>
      <w:r>
        <w:rPr>
          <w:b/>
          <w:bCs/>
        </w:rPr>
        <w:instrText xml:space="preserve"> HYPERLINK \l "_bookmark0" </w:instrText>
      </w:r>
      <w:r>
        <w:rPr>
          <w:b/>
          <w:bCs/>
        </w:rPr>
        <w:fldChar w:fldCharType="separate"/>
      </w:r>
      <w:r>
        <w:rPr>
          <w:rFonts w:hint="eastAsia" w:ascii="宋体" w:eastAsia="宋体"/>
          <w:b/>
          <w:bCs/>
        </w:rPr>
        <w:t>摘要</w:t>
      </w:r>
      <w:r>
        <w:rPr>
          <w:rFonts w:hint="eastAsia" w:ascii="宋体" w:eastAsia="宋体"/>
          <w:b/>
          <w:bCs/>
        </w:rPr>
        <w:fldChar w:fldCharType="end"/>
      </w:r>
      <w:r>
        <w:rPr>
          <w:rFonts w:hint="eastAsia" w:ascii="宋体" w:eastAsia="宋体"/>
          <w:b/>
          <w:bCs/>
        </w:rPr>
        <w:tab/>
      </w:r>
      <w:r>
        <w:rPr>
          <w:b/>
          <w:bCs/>
        </w:rPr>
        <w:t>I</w:t>
      </w:r>
    </w:p>
    <w:p>
      <w:pPr>
        <w:pStyle w:val="10"/>
        <w:tabs>
          <w:tab w:val="left" w:leader="middleDot" w:pos="8225"/>
        </w:tabs>
        <w:rPr>
          <w:b/>
          <w:bCs/>
        </w:rPr>
      </w:pPr>
      <w:r>
        <w:rPr>
          <w:b/>
          <w:bCs/>
        </w:rPr>
        <w:fldChar w:fldCharType="begin"/>
      </w:r>
      <w:r>
        <w:rPr>
          <w:b/>
          <w:bCs/>
        </w:rPr>
        <w:instrText xml:space="preserve"> HYPERLINK \l "_bookmark1" </w:instrText>
      </w:r>
      <w:r>
        <w:rPr>
          <w:b/>
          <w:bCs/>
        </w:rPr>
        <w:fldChar w:fldCharType="separate"/>
      </w:r>
      <w:r>
        <w:rPr>
          <w:b/>
          <w:bCs/>
        </w:rPr>
        <w:t>Abstract</w:t>
      </w:r>
      <w:r>
        <w:rPr>
          <w:b/>
          <w:bCs/>
        </w:rPr>
        <w:fldChar w:fldCharType="end"/>
      </w:r>
      <w:r>
        <w:rPr>
          <w:b/>
          <w:bCs/>
        </w:rPr>
        <w:tab/>
      </w:r>
      <w:r>
        <w:rPr>
          <w:b/>
          <w:bCs/>
        </w:rPr>
        <w:t>II</w:t>
      </w:r>
    </w:p>
    <w:p>
      <w:pPr>
        <w:pStyle w:val="10"/>
        <w:tabs>
          <w:tab w:val="left" w:leader="middleDot" w:pos="8132"/>
        </w:tabs>
        <w:rPr>
          <w:b/>
          <w:bCs/>
        </w:rPr>
      </w:pPr>
      <w:r>
        <w:rPr>
          <w:b/>
          <w:bCs/>
        </w:rPr>
        <w:fldChar w:fldCharType="begin"/>
      </w:r>
      <w:r>
        <w:rPr>
          <w:b/>
          <w:bCs/>
        </w:rPr>
        <w:instrText xml:space="preserve"> HYPERLINK \l "_bookmark2" </w:instrText>
      </w:r>
      <w:r>
        <w:rPr>
          <w:b/>
          <w:bCs/>
        </w:rPr>
        <w:fldChar w:fldCharType="separate"/>
      </w:r>
      <w:r>
        <w:rPr>
          <w:rFonts w:hint="eastAsia" w:ascii="宋体" w:eastAsia="宋体"/>
          <w:b/>
          <w:bCs/>
        </w:rPr>
        <w:t>目录</w:t>
      </w:r>
      <w:r>
        <w:rPr>
          <w:rFonts w:hint="eastAsia" w:ascii="宋体" w:eastAsia="宋体"/>
          <w:b/>
          <w:bCs/>
        </w:rPr>
        <w:fldChar w:fldCharType="end"/>
      </w:r>
      <w:r>
        <w:rPr>
          <w:rFonts w:hint="eastAsia" w:ascii="宋体" w:eastAsia="宋体"/>
          <w:b/>
          <w:bCs/>
        </w:rPr>
        <w:tab/>
      </w:r>
      <w:r>
        <w:rPr>
          <w:b/>
          <w:bCs/>
        </w:rPr>
        <w:t>III</w:t>
      </w:r>
    </w:p>
    <w:p>
      <w:pPr>
        <w:pStyle w:val="9"/>
        <w:tabs>
          <w:tab w:val="left" w:pos="1075"/>
          <w:tab w:val="left" w:leader="middleDot" w:pos="8137"/>
        </w:tabs>
        <w:spacing w:line="459" w:lineRule="exact"/>
        <w:rPr>
          <w:rFonts w:ascii="Times New Roman" w:eastAsia="Times New Roman"/>
        </w:rPr>
      </w:pPr>
      <w:r>
        <w:fldChar w:fldCharType="begin"/>
      </w:r>
      <w:r>
        <w:instrText xml:space="preserve"> HYPERLINK \l "_bookmark3" </w:instrText>
      </w:r>
      <w:r>
        <w:fldChar w:fldCharType="separate"/>
      </w:r>
      <w:r>
        <w:t>第一章</w:t>
      </w:r>
      <w:r>
        <w:tab/>
      </w:r>
      <w:r>
        <w:t>绪论</w:t>
      </w:r>
      <w:r>
        <w:fldChar w:fldCharType="end"/>
      </w:r>
      <w:r>
        <w:tab/>
      </w:r>
      <w:r>
        <w:rPr>
          <w:rFonts w:ascii="Times New Roman" w:eastAsia="Times New Roman"/>
          <w:w w:val="95"/>
        </w:rPr>
        <w:t>1</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"_bookmark4" </w:instrText>
      </w:r>
      <w:r>
        <w:fldChar w:fldCharType="separate"/>
      </w:r>
      <w:r>
        <w:t>第一节</w:t>
      </w:r>
      <w:r>
        <w:tab/>
      </w:r>
      <w:r>
        <w:t>人工神经网络与神经活动研究</w:t>
      </w:r>
      <w:r>
        <w:fldChar w:fldCharType="end"/>
      </w:r>
      <w:r>
        <w:tab/>
      </w:r>
      <w:r>
        <w:rPr>
          <w:rFonts w:ascii="Times New Roman" w:eastAsia="Times New Roman"/>
          <w:spacing w:val="-1"/>
        </w:rPr>
        <w:t>1</w:t>
      </w:r>
    </w:p>
    <w:p>
      <w:pPr>
        <w:pStyle w:val="11"/>
        <w:tabs>
          <w:tab w:val="left" w:pos="956"/>
          <w:tab w:val="left" w:leader="middleDot" w:pos="7559"/>
        </w:tabs>
        <w:rPr>
          <w:rFonts w:ascii="Times New Roman" w:eastAsia="Times New Roman"/>
        </w:rPr>
      </w:pPr>
      <w:r>
        <w:fldChar w:fldCharType="begin"/>
      </w:r>
      <w:r>
        <w:instrText xml:space="preserve"> HYPERLINK \l "_bookmark5" </w:instrText>
      </w:r>
      <w:r>
        <w:fldChar w:fldCharType="separate"/>
      </w:r>
      <w:r>
        <w:t>第二节</w:t>
      </w:r>
      <w:r>
        <w:tab/>
      </w:r>
      <w:r>
        <w:t>人工神经网络发展和深度学习</w:t>
      </w:r>
      <w:r>
        <w:fldChar w:fldCharType="end"/>
      </w:r>
      <w:r>
        <w:rPr>
          <w:rFonts w:hint="eastAsia"/>
          <w:lang w:val="en-US" w:eastAsia="zh-CN"/>
        </w:rPr>
        <w:t>技术</w:t>
      </w:r>
      <w:r>
        <w:tab/>
      </w:r>
      <w:r>
        <w:rPr>
          <w:rFonts w:ascii="Times New Roman" w:eastAsia="Times New Roman"/>
          <w:spacing w:val="-1"/>
        </w:rPr>
        <w:t>4</w:t>
      </w:r>
    </w:p>
    <w:p>
      <w:pPr>
        <w:pStyle w:val="11"/>
        <w:tabs>
          <w:tab w:val="left" w:pos="956"/>
          <w:tab w:val="left" w:leader="middleDot" w:pos="7559"/>
        </w:tabs>
        <w:rPr>
          <w:rFonts w:ascii="Times New Roman" w:eastAsia="Times New Roman"/>
        </w:rPr>
      </w:pPr>
      <w:r>
        <w:fldChar w:fldCharType="begin"/>
      </w:r>
      <w:r>
        <w:instrText xml:space="preserve"> HYPERLINK \l "_bookmark6" </w:instrText>
      </w:r>
      <w:r>
        <w:fldChar w:fldCharType="separate"/>
      </w:r>
      <w:r>
        <w:t>第三节</w:t>
      </w:r>
      <w:r>
        <w:tab/>
      </w:r>
      <w:r>
        <w:t>全连接网络与卷积神经网络</w:t>
      </w:r>
      <w:r>
        <w:fldChar w:fldCharType="end"/>
      </w:r>
      <w:r>
        <w:tab/>
      </w:r>
      <w:r>
        <w:rPr>
          <w:rFonts w:ascii="Times New Roman" w:eastAsia="Times New Roman"/>
          <w:spacing w:val="-1"/>
        </w:rPr>
        <w:t>5</w:t>
      </w:r>
    </w:p>
    <w:p>
      <w:pPr>
        <w:pStyle w:val="11"/>
        <w:tabs>
          <w:tab w:val="left" w:pos="956"/>
          <w:tab w:val="left" w:leader="middleDot" w:pos="7559"/>
        </w:tabs>
        <w:spacing w:line="409" w:lineRule="exact"/>
        <w:rPr>
          <w:rFonts w:hint="default" w:ascii="Times New Roman" w:eastAsia="宋体"/>
          <w:lang w:val="en-US" w:eastAsia="zh-CN"/>
        </w:rPr>
      </w:pPr>
      <w:r>
        <w:fldChar w:fldCharType="begin"/>
      </w:r>
      <w:r>
        <w:instrText xml:space="preserve"> HYPERLINK \l "_第四节 卷积神经网络与图像识别" </w:instrText>
      </w:r>
      <w:r>
        <w:fldChar w:fldCharType="separate"/>
      </w:r>
      <w:r>
        <w:t>第四节</w:t>
      </w:r>
      <w:r>
        <w:tab/>
      </w:r>
      <w:r>
        <w:t>卷积神经网络与图像识别</w:t>
      </w:r>
      <w:r>
        <w:fldChar w:fldCharType="end"/>
      </w:r>
      <w:r>
        <w:tab/>
      </w:r>
      <w:r>
        <w:rPr>
          <w:rFonts w:hint="eastAsia" w:ascii="Times New Roman"/>
          <w:spacing w:val="-1"/>
          <w:lang w:val="en-US" w:eastAsia="zh-CN"/>
        </w:rPr>
        <w:t>7</w:t>
      </w:r>
    </w:p>
    <w:p>
      <w:pPr>
        <w:pStyle w:val="9"/>
        <w:tabs>
          <w:tab w:val="left" w:pos="1075"/>
          <w:tab w:val="left" w:leader="middleDot" w:pos="8137"/>
        </w:tabs>
        <w:rPr>
          <w:rFonts w:ascii="Times New Roman" w:eastAsia="Times New Roman"/>
        </w:rPr>
      </w:pPr>
      <w:r>
        <w:fldChar w:fldCharType="begin"/>
      </w:r>
      <w:r>
        <w:instrText xml:space="preserve"> HYPERLINK \l "_bookmark8" </w:instrText>
      </w:r>
      <w:r>
        <w:fldChar w:fldCharType="separate"/>
      </w:r>
      <w:r>
        <w:t>第二章</w:t>
      </w:r>
      <w:r>
        <w:tab/>
      </w:r>
      <w:r>
        <w:t>神经网络应用的安全问题</w:t>
      </w:r>
      <w:r>
        <w:fldChar w:fldCharType="end"/>
      </w:r>
      <w:r>
        <w:tab/>
      </w:r>
      <w:r>
        <w:rPr>
          <w:rFonts w:ascii="Times New Roman" w:eastAsia="Times New Roman"/>
          <w:w w:val="95"/>
        </w:rPr>
        <w:t>8</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"_bookmark9" </w:instrText>
      </w:r>
      <w:r>
        <w:fldChar w:fldCharType="separate"/>
      </w:r>
      <w:r>
        <w:t>第一节</w:t>
      </w:r>
      <w:r>
        <w:tab/>
      </w:r>
      <w:r>
        <w:t>神经网络安全问题的常见场景</w:t>
      </w:r>
      <w:r>
        <w:fldChar w:fldCharType="end"/>
      </w:r>
      <w:r>
        <w:tab/>
      </w:r>
      <w:r>
        <w:rPr>
          <w:rFonts w:ascii="Times New Roman" w:eastAsia="Times New Roman"/>
          <w:spacing w:val="-1"/>
        </w:rPr>
        <w:t>8</w:t>
      </w:r>
    </w:p>
    <w:p>
      <w:pPr>
        <w:pStyle w:val="11"/>
        <w:tabs>
          <w:tab w:val="left" w:pos="956"/>
          <w:tab w:val="left" w:leader="middleDot" w:pos="7559"/>
        </w:tabs>
        <w:spacing w:line="403" w:lineRule="exact"/>
        <w:rPr>
          <w:rFonts w:ascii="Times New Roman" w:eastAsia="Times New Roman"/>
        </w:rPr>
      </w:pPr>
      <w:r>
        <w:fldChar w:fldCharType="begin"/>
      </w:r>
      <w:r>
        <w:instrText xml:space="preserve"> HYPERLINK \l "_bookmark10" </w:instrText>
      </w:r>
      <w:r>
        <w:fldChar w:fldCharType="separate"/>
      </w:r>
      <w:r>
        <w:t>第二节</w:t>
      </w:r>
      <w:r>
        <w:tab/>
      </w:r>
      <w:r>
        <w:t>针对人工神经网络的常见攻击与防御分析手段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7081"/>
        </w:tabs>
        <w:spacing w:before="0" w:after="0" w:line="356" w:lineRule="exact"/>
        <w:ind w:left="1987" w:right="572" w:hanging="1988"/>
        <w:jc w:val="right"/>
        <w:rPr>
          <w:rFonts w:ascii="Times New Roman" w:eastAsia="Times New Roman"/>
        </w:rPr>
      </w:pPr>
      <w:r>
        <w:fldChar w:fldCharType="begin"/>
      </w:r>
      <w:r>
        <w:instrText xml:space="preserve"> HYPERLINK \l "_bookmark11" </w:instrText>
      </w:r>
      <w:r>
        <w:fldChar w:fldCharType="separate"/>
      </w:r>
      <w:r>
        <w:t>常见的攻击手段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6976"/>
        </w:tabs>
        <w:spacing w:before="0" w:after="0" w:line="366" w:lineRule="exact"/>
        <w:ind w:left="1987" w:right="572" w:hanging="1988"/>
        <w:jc w:val="right"/>
        <w:rPr>
          <w:rFonts w:ascii="Times New Roman" w:eastAsia="Times New Roman"/>
        </w:rPr>
      </w:pPr>
      <w:r>
        <w:fldChar w:fldCharType="begin"/>
      </w:r>
      <w:r>
        <w:instrText xml:space="preserve"> HYPERLINK \l "_具体的先进防御分析手段" </w:instrText>
      </w:r>
      <w:r>
        <w:fldChar w:fldCharType="separate"/>
      </w:r>
      <w:r>
        <w:t>具体的先进防御分析手段</w:t>
      </w:r>
      <w:r>
        <w:fldChar w:fldCharType="end"/>
      </w:r>
      <w:r>
        <w:tab/>
      </w:r>
      <w:r>
        <w:rPr>
          <w:rFonts w:ascii="Times New Roman" w:eastAsia="Times New Roman"/>
          <w:w w:val="95"/>
        </w:rPr>
        <w:t>10</w:t>
      </w:r>
    </w:p>
    <w:p>
      <w:pPr>
        <w:pStyle w:val="11"/>
        <w:tabs>
          <w:tab w:val="left" w:pos="956"/>
          <w:tab w:val="left" w:leader="middleDot" w:pos="7440"/>
        </w:tabs>
        <w:spacing w:line="417" w:lineRule="exact"/>
        <w:rPr>
          <w:rFonts w:hint="default" w:ascii="Times New Roman" w:eastAsia="宋体"/>
          <w:lang w:val="en-US" w:eastAsia="zh-CN"/>
        </w:rPr>
      </w:pPr>
      <w:r>
        <w:fldChar w:fldCharType="begin"/>
      </w:r>
      <w:r>
        <w:instrText xml:space="preserve"> HYPERLINK \l "_bookmark13" </w:instrText>
      </w:r>
      <w:r>
        <w:fldChar w:fldCharType="separate"/>
      </w:r>
      <w:r>
        <w:t>第三节</w:t>
      </w:r>
      <w:r>
        <w:tab/>
      </w:r>
      <w:r>
        <w:t>本文的观点</w:t>
      </w:r>
      <w:r>
        <w:fldChar w:fldCharType="end"/>
      </w:r>
      <w:r>
        <w:tab/>
      </w:r>
      <w:r>
        <w:rPr>
          <w:rFonts w:hint="eastAsia" w:ascii="Times New Roman"/>
          <w:spacing w:val="-1"/>
          <w:lang w:val="en-US" w:eastAsia="zh-CN"/>
        </w:rPr>
        <w:t>12</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"_bookmark14" </w:instrText>
      </w:r>
      <w:r>
        <w:fldChar w:fldCharType="separate"/>
      </w:r>
      <w:r>
        <w:t>第三章</w:t>
      </w:r>
      <w:r>
        <w:tab/>
      </w:r>
      <w:r>
        <w:t>卷积神经网络的投票式模型</w:t>
      </w:r>
      <w:r>
        <w:fldChar w:fldCharType="end"/>
      </w:r>
      <w:r>
        <w:tab/>
      </w:r>
      <w:r>
        <w:rPr>
          <w:rFonts w:ascii="Times New Roman" w:eastAsia="Times New Roman"/>
          <w:w w:val="95"/>
        </w:rPr>
        <w:t>1</w:t>
      </w:r>
      <w:r>
        <w:rPr>
          <w:rFonts w:hint="eastAsia" w:ascii="Times New Roman"/>
          <w:w w:val="95"/>
          <w:lang w:val="en-US" w:eastAsia="zh-CN"/>
        </w:rPr>
        <w:t>3</w:t>
      </w:r>
    </w:p>
    <w:p>
      <w:pPr>
        <w:pStyle w:val="11"/>
        <w:tabs>
          <w:tab w:val="left" w:pos="956"/>
          <w:tab w:val="left" w:leader="middleDot" w:pos="7440"/>
        </w:tabs>
        <w:spacing w:line="393" w:lineRule="exact"/>
        <w:rPr>
          <w:rFonts w:hint="eastAsia" w:ascii="Times New Roman" w:eastAsia="宋体"/>
          <w:lang w:val="en-US" w:eastAsia="zh-CN"/>
        </w:rPr>
      </w:pPr>
      <w:r>
        <w:fldChar w:fldCharType="begin"/>
      </w:r>
      <w:r>
        <w:instrText xml:space="preserve"> HYPERLINK \l "_第一节 性能评估指标选取" </w:instrText>
      </w:r>
      <w:r>
        <w:fldChar w:fldCharType="separate"/>
      </w:r>
      <w:r>
        <w:t>第一节</w:t>
      </w:r>
      <w:r>
        <w:tab/>
      </w:r>
      <w:r>
        <w:t>性能评估指标选取</w:t>
      </w:r>
      <w:r>
        <w:fldChar w:fldCharType="end"/>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"_第二节 数据集与神经网络结构的选取和调整" </w:instrText>
      </w:r>
      <w:r>
        <w:fldChar w:fldCharType="separate"/>
      </w:r>
      <w:r>
        <w:t>第二节</w:t>
      </w:r>
      <w:r>
        <w:tab/>
      </w:r>
      <w:r>
        <w:t>数据集和神经网络结构的选取和调整</w:t>
      </w:r>
      <w:r>
        <w:fldChar w:fldCharType="end"/>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"_第三节 样本集的数据投毒预处理" </w:instrText>
      </w:r>
      <w:r>
        <w:fldChar w:fldCharType="separate"/>
      </w:r>
      <w:r>
        <w:t>第三节</w:t>
      </w:r>
      <w:r>
        <w:tab/>
      </w:r>
      <w:r>
        <w:t>样本集的</w:t>
      </w:r>
      <w:r>
        <w:rPr>
          <w:rFonts w:hint="eastAsia"/>
          <w:lang w:val="en-US" w:eastAsia="zh-CN"/>
        </w:rPr>
        <w:t>数据</w:t>
      </w:r>
      <w:r>
        <w:t>投毒预处理</w:t>
      </w:r>
      <w:r>
        <w:fldChar w:fldCharType="end"/>
      </w:r>
      <w:r>
        <w:tab/>
      </w:r>
      <w:r>
        <w:rPr>
          <w:rFonts w:ascii="Times New Roman" w:eastAsia="Times New Roman"/>
          <w:spacing w:val="-1"/>
        </w:rPr>
        <w:t>1</w:t>
      </w:r>
      <w:r>
        <w:rPr>
          <w:rFonts w:hint="eastAsia" w:ascii="Times New Roman"/>
          <w:spacing w:val="-1"/>
          <w:lang w:val="en-US" w:eastAsia="zh-CN"/>
        </w:rPr>
        <w:t>5</w:t>
      </w:r>
    </w:p>
    <w:p>
      <w:pPr>
        <w:pStyle w:val="11"/>
        <w:tabs>
          <w:tab w:val="left" w:pos="956"/>
          <w:tab w:val="left" w:leader="middleDot" w:pos="7440"/>
        </w:tabs>
        <w:rPr>
          <w:rFonts w:ascii="Times New Roman" w:eastAsia="Times New Roman"/>
        </w:rPr>
      </w:pPr>
      <w:r>
        <w:fldChar w:fldCharType="begin"/>
      </w:r>
      <w:r>
        <w:instrText xml:space="preserve"> HYPERLINK \l "_第四节 模型的差异化训练" </w:instrText>
      </w:r>
      <w:r>
        <w:fldChar w:fldCharType="separate"/>
      </w:r>
      <w:r>
        <w:t>第四节</w:t>
      </w:r>
      <w:r>
        <w:tab/>
      </w:r>
      <w:r>
        <w:t>模型的差异化训练</w:t>
      </w:r>
      <w:r>
        <w:fldChar w:fldCharType="end"/>
      </w:r>
      <w:r>
        <w:tab/>
      </w:r>
      <w:r>
        <w:rPr>
          <w:rFonts w:hint="eastAsia" w:ascii="Times New Roman"/>
          <w:spacing w:val="-1"/>
          <w:lang w:val="en-US" w:eastAsia="zh-CN"/>
        </w:rPr>
        <w:t>17</w:t>
      </w:r>
    </w:p>
    <w:p>
      <w:pPr>
        <w:pStyle w:val="11"/>
        <w:tabs>
          <w:tab w:val="left" w:pos="956"/>
          <w:tab w:val="left" w:leader="middleDot" w:pos="7440"/>
        </w:tabs>
        <w:rPr>
          <w:rFonts w:ascii="Times New Roman" w:eastAsia="Times New Roman"/>
        </w:rPr>
      </w:pPr>
      <w:r>
        <w:fldChar w:fldCharType="begin"/>
      </w:r>
      <w:r>
        <w:instrText xml:space="preserve"> HYPERLINK \l "_第五节 投票机制分析与测试原理" </w:instrText>
      </w:r>
      <w:r>
        <w:fldChar w:fldCharType="separate"/>
      </w:r>
      <w:r>
        <w:t>第五节</w:t>
      </w:r>
      <w:r>
        <w:tab/>
      </w:r>
      <w:r>
        <w:t>投票机制分析与测试原理</w:t>
      </w:r>
      <w:r>
        <w:fldChar w:fldCharType="end"/>
      </w:r>
      <w:r>
        <w:tab/>
      </w:r>
      <w:r>
        <w:rPr>
          <w:rFonts w:hint="eastAsia" w:ascii="Times New Roman"/>
          <w:spacing w:val="-1"/>
          <w:lang w:val="en-US" w:eastAsia="zh-CN"/>
        </w:rPr>
        <w:t>18</w:t>
      </w:r>
    </w:p>
    <w:p>
      <w:pPr>
        <w:pStyle w:val="11"/>
        <w:tabs>
          <w:tab w:val="left" w:pos="956"/>
          <w:tab w:val="left" w:leader="middleDot" w:pos="7440"/>
        </w:tabs>
        <w:spacing w:line="409" w:lineRule="exact"/>
        <w:rPr>
          <w:rFonts w:hint="eastAsia" w:ascii="Times New Roman" w:eastAsia="宋体"/>
          <w:spacing w:val="-1"/>
          <w:lang w:val="en-US" w:eastAsia="zh-CN"/>
        </w:rPr>
      </w:pPr>
      <w:r>
        <w:fldChar w:fldCharType="begin"/>
      </w:r>
      <w:r>
        <w:instrText xml:space="preserve"> HYPERLINK \l "_第六节 相关参数对评估指标影响推测" </w:instrText>
      </w:r>
      <w:r>
        <w:fldChar w:fldCharType="separate"/>
      </w:r>
      <w:r>
        <w:t>第六节</w:t>
      </w:r>
      <w:r>
        <w:tab/>
      </w:r>
      <w:r>
        <w:t>相关参数对评估指标影响推测</w:t>
      </w:r>
      <w:r>
        <w:fldChar w:fldCharType="end"/>
      </w:r>
      <w:r>
        <w:tab/>
      </w:r>
      <w:r>
        <w:rPr>
          <w:rFonts w:ascii="Times New Roman" w:eastAsia="Times New Roman"/>
          <w:spacing w:val="-1"/>
        </w:rPr>
        <w:t>2</w:t>
      </w:r>
      <w:r>
        <w:rPr>
          <w:rFonts w:hint="eastAsia" w:ascii="Times New Roman"/>
          <w:spacing w:val="-1"/>
          <w:lang w:val="en-US" w:eastAsia="zh-CN"/>
        </w:rPr>
        <w:t>1</w:t>
      </w:r>
    </w:p>
    <w:p>
      <w:pPr>
        <w:pStyle w:val="11"/>
        <w:tabs>
          <w:tab w:val="left" w:pos="956"/>
          <w:tab w:val="left" w:leader="middleDot" w:pos="7440"/>
        </w:tabs>
        <w:spacing w:line="409" w:lineRule="exact"/>
        <w:rPr>
          <w:rFonts w:hint="eastAsia" w:eastAsia="宋体"/>
          <w:lang w:val="en-US" w:eastAsia="zh-CN"/>
        </w:rPr>
      </w:pPr>
      <w:r>
        <w:fldChar w:fldCharType="begin"/>
      </w:r>
      <w:r>
        <w:instrText xml:space="preserve"> HYPERLINK \l "_第七节 投票机制评估指标结果分析" </w:instrText>
      </w:r>
      <w:r>
        <w:fldChar w:fldCharType="separate"/>
      </w:r>
      <w:r>
        <w:t>第</w:t>
      </w:r>
      <w:r>
        <w:rPr>
          <w:rFonts w:hint="eastAsia"/>
          <w:lang w:val="en-US" w:eastAsia="zh-CN"/>
        </w:rPr>
        <w:t>七</w:t>
      </w:r>
      <w:r>
        <w:t>节</w:t>
      </w:r>
      <w:r>
        <w:tab/>
      </w:r>
      <w:r>
        <w:t>投票机制</w:t>
      </w:r>
      <w:r>
        <w:rPr>
          <w:rFonts w:hint="eastAsia"/>
          <w:lang w:val="en-US" w:eastAsia="zh-CN"/>
        </w:rPr>
        <w:t>评估指标结果</w:t>
      </w:r>
      <w:r>
        <w:t>分析</w:t>
      </w:r>
      <w:r>
        <w:fldChar w:fldCharType="end"/>
      </w:r>
      <w:r>
        <w:tab/>
      </w:r>
      <w:r>
        <w:rPr>
          <w:rFonts w:ascii="Times New Roman" w:eastAsia="Times New Roman"/>
          <w:spacing w:val="-1"/>
        </w:rPr>
        <w:t>2</w:t>
      </w:r>
      <w:r>
        <w:rPr>
          <w:rFonts w:hint="eastAsia" w:ascii="Times New Roman"/>
          <w:spacing w:val="-1"/>
          <w:lang w:val="en-US" w:eastAsia="zh-CN"/>
        </w:rPr>
        <w:t>2</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"_bookmark21" </w:instrText>
      </w:r>
      <w:r>
        <w:fldChar w:fldCharType="separate"/>
      </w:r>
      <w:r>
        <w:t>第四章</w:t>
      </w:r>
      <w:r>
        <w:tab/>
      </w:r>
      <w:r>
        <w:t>总结与展望</w:t>
      </w:r>
      <w:r>
        <w:fldChar w:fldCharType="end"/>
      </w:r>
      <w:r>
        <w:tab/>
      </w:r>
      <w:r>
        <w:rPr>
          <w:rFonts w:ascii="Times New Roman" w:eastAsia="Times New Roman"/>
          <w:w w:val="95"/>
        </w:rPr>
        <w:t>2</w:t>
      </w:r>
      <w:r>
        <w:rPr>
          <w:rFonts w:hint="eastAsia" w:ascii="Times New Roman"/>
          <w:w w:val="95"/>
          <w:lang w:val="en-US" w:eastAsia="zh-CN"/>
        </w:rPr>
        <w:t>5</w:t>
      </w:r>
    </w:p>
    <w:p>
      <w:pPr>
        <w:pStyle w:val="11"/>
        <w:tabs>
          <w:tab w:val="left" w:pos="956"/>
          <w:tab w:val="left" w:leader="middleDot" w:pos="7440"/>
        </w:tabs>
        <w:spacing w:line="393" w:lineRule="exact"/>
        <w:rPr>
          <w:rFonts w:ascii="Times New Roman" w:eastAsia="Times New Roman"/>
        </w:rPr>
      </w:pPr>
      <w:r>
        <w:fldChar w:fldCharType="begin"/>
      </w:r>
      <w:r>
        <w:instrText xml:space="preserve"> HYPERLINK \l "第一节 对实验设计的总结" </w:instrText>
      </w:r>
      <w:r>
        <w:fldChar w:fldCharType="separate"/>
      </w:r>
      <w:r>
        <w:t>第一节</w:t>
      </w:r>
      <w:r>
        <w:tab/>
      </w:r>
      <w:r>
        <w:t>对实验设计的总结</w:t>
      </w:r>
      <w:r>
        <w:fldChar w:fldCharType="end"/>
      </w:r>
      <w:r>
        <w:tab/>
      </w:r>
      <w:r>
        <w:rPr>
          <w:rFonts w:ascii="Times New Roman" w:eastAsia="Times New Roman"/>
          <w:spacing w:val="-1"/>
        </w:rPr>
        <w:t>25</w:t>
      </w:r>
    </w:p>
    <w:p>
      <w:pPr>
        <w:pStyle w:val="11"/>
        <w:tabs>
          <w:tab w:val="left" w:pos="956"/>
          <w:tab w:val="left" w:leader="middleDot" w:pos="7440"/>
        </w:tabs>
        <w:spacing w:line="409" w:lineRule="exact"/>
        <w:rPr>
          <w:rFonts w:ascii="Times New Roman" w:eastAsia="Times New Roman"/>
        </w:rPr>
      </w:pPr>
      <w:r>
        <w:fldChar w:fldCharType="begin"/>
      </w:r>
      <w:r>
        <w:instrText xml:space="preserve"> HYPERLINK \l "_bookmark23" </w:instrText>
      </w:r>
      <w:r>
        <w:fldChar w:fldCharType="separate"/>
      </w:r>
      <w:r>
        <w:t>第二节</w:t>
      </w:r>
      <w:r>
        <w:tab/>
      </w:r>
      <w:r>
        <w:t>实验的不足与展望</w:t>
      </w:r>
      <w:r>
        <w:fldChar w:fldCharType="end"/>
      </w:r>
      <w:r>
        <w:tab/>
      </w:r>
      <w:r>
        <w:rPr>
          <w:rFonts w:ascii="Times New Roman" w:eastAsia="Times New Roman"/>
          <w:spacing w:val="-1"/>
        </w:rPr>
        <w:t>25</w:t>
      </w:r>
    </w:p>
    <w:p>
      <w:pPr>
        <w:pStyle w:val="9"/>
        <w:tabs>
          <w:tab w:val="left" w:leader="middleDot" w:pos="7998"/>
        </w:tabs>
        <w:spacing w:line="475" w:lineRule="exact"/>
      </w:pPr>
      <w:r>
        <w:rPr>
          <w:rStyle w:val="23"/>
        </w:rPr>
        <w:fldChar w:fldCharType="begin"/>
      </w:r>
      <w:r>
        <w:rPr>
          <w:rStyle w:val="23"/>
        </w:rPr>
        <w:instrText xml:space="preserve"> HYPERLINK \l "_参考文献" </w:instrText>
      </w:r>
      <w:r>
        <w:rPr>
          <w:rStyle w:val="23"/>
        </w:rPr>
        <w:fldChar w:fldCharType="separate"/>
      </w:r>
      <w:r>
        <w:rPr>
          <w:rStyle w:val="23"/>
        </w:rPr>
        <w:t>参考文献</w:t>
      </w:r>
      <w:r>
        <w:rPr>
          <w:rStyle w:val="23"/>
        </w:rPr>
        <w:fldChar w:fldCharType="end"/>
      </w:r>
      <w:r>
        <w:tab/>
      </w:r>
      <w:r>
        <w:rPr>
          <w:rFonts w:ascii="Times New Roman" w:eastAsia="Times New Roman"/>
          <w:w w:val="95"/>
        </w:rPr>
        <w:t>27</w:t>
      </w:r>
    </w:p>
    <w:p>
      <w:pPr>
        <w:pStyle w:val="10"/>
        <w:tabs>
          <w:tab w:val="left" w:pos="691"/>
          <w:tab w:val="left" w:leader="middleDot" w:pos="7714"/>
        </w:tabs>
        <w:spacing w:after="20" w:line="483" w:lineRule="exact"/>
      </w:pPr>
      <w:r>
        <w:fldChar w:fldCharType="begin"/>
      </w:r>
      <w:r>
        <w:instrText xml:space="preserve"> HYPERLINK \l "_bookmark51" </w:instrText>
      </w:r>
      <w:r>
        <w:fldChar w:fldCharType="separate"/>
      </w:r>
      <w:r>
        <w:rPr>
          <w:rFonts w:hint="eastAsia" w:ascii="宋体" w:eastAsia="宋体"/>
        </w:rPr>
        <w:t>致</w:t>
      </w:r>
      <w:r>
        <w:rPr>
          <w:rFonts w:hint="eastAsia" w:ascii="宋体" w:eastAsia="宋体"/>
        </w:rPr>
        <w:tab/>
      </w:r>
      <w:r>
        <w:rPr>
          <w:rFonts w:hint="eastAsia" w:ascii="宋体" w:eastAsia="宋体"/>
        </w:rPr>
        <w:t>谢</w:t>
      </w:r>
      <w:r>
        <w:rPr>
          <w:rFonts w:hint="eastAsia" w:ascii="宋体" w:eastAsia="宋体"/>
        </w:rPr>
        <w:fldChar w:fldCharType="end"/>
      </w:r>
      <w:r>
        <w:rPr>
          <w:rFonts w:hint="eastAsia" w:ascii="宋体" w:eastAsia="宋体"/>
        </w:rPr>
        <w:tab/>
      </w:r>
      <w:r>
        <w:t>XXIX</w:t>
      </w:r>
    </w:p>
    <w:p>
      <w:pPr>
        <w:sectPr>
          <w:headerReference r:id="rId8" w:type="default"/>
          <w:footerReference r:id="rId9" w:type="default"/>
          <w:pgSz w:w="11910" w:h="16840"/>
          <w:pgMar w:top="1840" w:right="1240" w:bottom="2067" w:left="1680" w:header="1579" w:footer="1608" w:gutter="0"/>
          <w:pgNumType w:start="3"/>
          <w:cols w:space="720" w:num="1"/>
        </w:sectPr>
      </w:pPr>
    </w:p>
    <w:p>
      <w:pPr>
        <w:pStyle w:val="5"/>
        <w:rPr>
          <w:rFonts w:ascii="Times New Roman"/>
          <w:sz w:val="32"/>
        </w:rPr>
      </w:pPr>
    </w:p>
    <w:p>
      <w:pPr>
        <w:pStyle w:val="5"/>
        <w:rPr>
          <w:rFonts w:ascii="Times New Roman"/>
          <w:sz w:val="32"/>
        </w:rPr>
      </w:pPr>
    </w:p>
    <w:p>
      <w:pPr>
        <w:pStyle w:val="5"/>
        <w:rPr>
          <w:rFonts w:ascii="Times New Roman"/>
          <w:sz w:val="30"/>
        </w:rPr>
      </w:pPr>
    </w:p>
    <w:p>
      <w:pPr>
        <w:pStyle w:val="2"/>
        <w:tabs>
          <w:tab w:val="left" w:pos="1239"/>
        </w:tabs>
        <w:spacing w:before="0"/>
      </w:pPr>
      <w:bookmarkStart w:id="6" w:name="第一章 绪论"/>
      <w:bookmarkEnd w:id="6"/>
      <w:bookmarkStart w:id="7" w:name="_bookmark3"/>
      <w:bookmarkEnd w:id="7"/>
      <w:r>
        <w:t>第一章</w:t>
      </w:r>
      <w:r>
        <w:tab/>
      </w:r>
      <w:r>
        <w:t>绪论</w:t>
      </w:r>
    </w:p>
    <w:p>
      <w:pPr>
        <w:pStyle w:val="5"/>
        <w:spacing w:before="3"/>
        <w:rPr>
          <w:rFonts w:ascii="黑体"/>
          <w:sz w:val="43"/>
        </w:rPr>
      </w:pPr>
    </w:p>
    <w:p>
      <w:pPr>
        <w:pStyle w:val="5"/>
        <w:spacing w:line="360" w:lineRule="auto"/>
        <w:ind w:left="134" w:right="572" w:firstLine="478"/>
        <w:jc w:val="both"/>
        <w:rPr>
          <w:rFonts w:hint="eastAsia" w:ascii="Times New Roman" w:eastAsia="宋体"/>
          <w:lang w:eastAsia="zh-CN"/>
        </w:rPr>
      </w:pPr>
      <w:r>
        <w:t>人工智能技术</w:t>
      </w:r>
      <w:r>
        <w:rPr>
          <w:rFonts w:hint="eastAsia" w:ascii="Times New Roman"/>
          <w:lang w:eastAsia="zh-CN"/>
        </w:rPr>
        <w:t>，</w:t>
      </w:r>
      <w:r>
        <w:t>本质上是寻求以某种形式和程度上的自动化</w:t>
      </w:r>
      <w:r>
        <w:rPr>
          <w:rFonts w:hint="eastAsia" w:ascii="Times New Roman"/>
          <w:lang w:eastAsia="zh-CN"/>
        </w:rPr>
        <w:t>，</w:t>
      </w:r>
      <w:r>
        <w:t>以求在特定方面替代在各种生产与生活领域对人力资源以及人力控制的需求</w:t>
      </w:r>
      <w:r>
        <w:rPr>
          <w:rFonts w:hint="eastAsia" w:ascii="Times New Roman"/>
          <w:lang w:eastAsia="zh-CN"/>
        </w:rPr>
        <w:t>。</w:t>
      </w:r>
      <w:r>
        <w:rPr>
          <w:rFonts w:ascii="Times New Roman" w:eastAsia="Times New Roman"/>
        </w:rPr>
        <w:t xml:space="preserve"> </w:t>
      </w:r>
      <w:r>
        <w:rPr>
          <w:rFonts w:hint="eastAsia"/>
          <w:lang w:val="en-US" w:eastAsia="zh-CN"/>
        </w:rPr>
        <w:t>就其应用上的泛用性和概念上的革命性而言</w:t>
      </w:r>
      <w:r>
        <w:rPr>
          <w:rFonts w:hint="eastAsia" w:ascii="Times New Roman"/>
          <w:lang w:eastAsia="zh-CN"/>
        </w:rPr>
        <w:t>，</w:t>
      </w:r>
      <w:r>
        <w:t>其对社会发展的影响力和推动力难以估量</w:t>
      </w:r>
      <w:r>
        <w:rPr>
          <w:rFonts w:hint="eastAsia" w:ascii="Times New Roman"/>
          <w:lang w:eastAsia="zh-CN"/>
        </w:rPr>
        <w:t>。</w:t>
      </w:r>
    </w:p>
    <w:p>
      <w:pPr>
        <w:pStyle w:val="5"/>
        <w:spacing w:before="46" w:line="360" w:lineRule="auto"/>
        <w:ind w:left="134" w:right="572" w:firstLine="478"/>
        <w:jc w:val="both"/>
        <w:rPr>
          <w:rFonts w:hint="eastAsia" w:ascii="Times New Roman" w:eastAsia="宋体"/>
          <w:lang w:eastAsia="zh-CN"/>
        </w:rPr>
      </w:pPr>
      <w:r>
        <w:t>而人工智能技术所需要的具有应用价值的人工智能系统</w:t>
      </w:r>
      <w:r>
        <w:rPr>
          <w:rFonts w:hint="eastAsia" w:ascii="Times New Roman"/>
          <w:lang w:eastAsia="zh-CN"/>
        </w:rPr>
        <w:t>，</w:t>
      </w:r>
      <w:r>
        <w:rPr>
          <w:rFonts w:hint="eastAsia"/>
          <w:lang w:val="en-US" w:eastAsia="zh-CN"/>
        </w:rPr>
        <w:t>必须成为作为控制能力主体的人在一定层面上的有效替代</w:t>
      </w:r>
      <w:r>
        <w:rPr>
          <w:rFonts w:hint="eastAsia" w:ascii="Times New Roman"/>
          <w:lang w:eastAsia="zh-CN"/>
        </w:rPr>
        <w:t>。</w:t>
      </w:r>
      <w:r>
        <w:rPr>
          <w:rFonts w:ascii="Times New Roman" w:eastAsia="Times New Roman"/>
        </w:rPr>
        <w:t xml:space="preserve"> </w:t>
      </w:r>
      <w:r>
        <w:t>而模拟人的控制能力</w:t>
      </w:r>
      <w:r>
        <w:rPr>
          <w:rFonts w:hint="eastAsia" w:ascii="Times New Roman"/>
          <w:lang w:eastAsia="zh-CN"/>
        </w:rPr>
        <w:t>，</w:t>
      </w:r>
      <w:r>
        <w:t>在理论上需要机器学习的手段和载体以及对相关能力特征的表述</w:t>
      </w:r>
      <w:r>
        <w:rPr>
          <w:rFonts w:hint="eastAsia" w:ascii="Times New Roman"/>
          <w:lang w:eastAsia="zh-CN"/>
        </w:rPr>
        <w:t>。</w:t>
      </w:r>
      <w:r>
        <w:rPr>
          <w:rFonts w:ascii="Times New Roman" w:eastAsia="Times New Roman"/>
        </w:rPr>
        <w:t xml:space="preserve"> </w:t>
      </w:r>
      <w:r>
        <w:t>而人工神经网络与深度学习</w:t>
      </w:r>
      <w:r>
        <w:rPr>
          <w:rFonts w:hint="eastAsia" w:ascii="Times New Roman"/>
          <w:lang w:eastAsia="zh-CN"/>
        </w:rPr>
        <w:t>，</w:t>
      </w:r>
      <w:r>
        <w:t>正是被广泛运用的人工智能</w:t>
      </w:r>
      <w:r>
        <w:rPr>
          <w:rFonts w:hint="eastAsia"/>
          <w:lang w:val="en-US" w:eastAsia="zh-CN"/>
        </w:rPr>
        <w:t>能力</w:t>
      </w:r>
      <w:r>
        <w:t>的载体与学习手段</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t>在计算机科学领域</w:t>
      </w:r>
      <w:r>
        <w:rPr>
          <w:rFonts w:hint="eastAsia" w:ascii="Times New Roman"/>
          <w:spacing w:val="-10"/>
          <w:lang w:eastAsia="zh-CN"/>
        </w:rPr>
        <w:t>，</w:t>
      </w:r>
      <w:r>
        <w:t>由于人工智能在大量需求场景下都具有的通用性和有效性</w:t>
      </w:r>
      <w:r>
        <w:rPr>
          <w:rFonts w:hint="eastAsia" w:ascii="Times New Roman"/>
          <w:lang w:eastAsia="zh-CN"/>
        </w:rPr>
        <w:t>，</w:t>
      </w:r>
      <w:r>
        <w:rPr>
          <w:spacing w:val="-3"/>
        </w:rPr>
        <w:t>使得如今在图像以及语言的识别预测和控制</w:t>
      </w:r>
      <w:r>
        <w:rPr>
          <w:rFonts w:hint="eastAsia" w:ascii="Times New Roman"/>
          <w:lang w:eastAsia="zh-CN"/>
        </w:rPr>
        <w:t>，</w:t>
      </w:r>
      <w:r>
        <w:t>以至更广泛的医学以及生物研究乃至社会经济等领域</w:t>
      </w:r>
      <w:r>
        <w:rPr>
          <w:rFonts w:hint="eastAsia" w:ascii="Times New Roman"/>
          <w:spacing w:val="-5"/>
          <w:lang w:eastAsia="zh-CN"/>
        </w:rPr>
        <w:t>，</w:t>
      </w:r>
      <w:r>
        <w:t>人工神经网络和深度学习技术都是最具价值的研究方向之一</w:t>
      </w:r>
      <w:r>
        <w:rPr>
          <w:rFonts w:hint="eastAsia" w:ascii="Times New Roman"/>
          <w:lang w:eastAsia="zh-CN"/>
        </w:rPr>
        <w:t>。</w:t>
      </w:r>
    </w:p>
    <w:p>
      <w:pPr>
        <w:pStyle w:val="5"/>
        <w:rPr>
          <w:rFonts w:ascii="Times New Roman"/>
          <w:sz w:val="26"/>
        </w:rPr>
      </w:pPr>
    </w:p>
    <w:p>
      <w:pPr>
        <w:pStyle w:val="5"/>
        <w:spacing w:before="6"/>
        <w:rPr>
          <w:rFonts w:ascii="Times New Roman"/>
          <w:sz w:val="22"/>
        </w:rPr>
      </w:pPr>
    </w:p>
    <w:p>
      <w:pPr>
        <w:pStyle w:val="3"/>
        <w:tabs>
          <w:tab w:val="left" w:pos="1115"/>
        </w:tabs>
      </w:pPr>
      <w:bookmarkStart w:id="8" w:name="_bookmark4"/>
      <w:bookmarkEnd w:id="8"/>
      <w:bookmarkStart w:id="9" w:name="第一节 人工神经网络与神经活动研究"/>
      <w:bookmarkEnd w:id="9"/>
      <w:r>
        <w:t>第一节</w:t>
      </w:r>
      <w:r>
        <w:tab/>
      </w:r>
      <w:r>
        <w:t>人工神经网络与神经活动研究</w:t>
      </w:r>
    </w:p>
    <w:p>
      <w:pPr>
        <w:pStyle w:val="5"/>
        <w:spacing w:before="12"/>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人工神经网络技术领域具有很深刻的多学科领域交叉的历史背景</w:t>
      </w:r>
      <w:r>
        <w:rPr>
          <w:rFonts w:hint="eastAsia" w:ascii="Times New Roman"/>
          <w:spacing w:val="-10"/>
          <w:lang w:eastAsia="zh-CN"/>
        </w:rPr>
        <w:t>，</w:t>
      </w:r>
      <w:r>
        <w:rPr>
          <w:rFonts w:hint="eastAsia" w:ascii="Times New Roman"/>
          <w:spacing w:val="-10"/>
          <w:lang w:val="en-US" w:eastAsia="zh-CN"/>
        </w:rPr>
        <w:t>这</w:t>
      </w:r>
      <w:r>
        <w:t>可以追溯到医学和生物研究领域对人类神经活动的研究</w:t>
      </w:r>
      <w:r>
        <w:rPr>
          <w:rFonts w:hint="eastAsia"/>
          <w:lang w:val="en-US" w:eastAsia="zh-CN"/>
        </w:rPr>
        <w:t>和</w:t>
      </w:r>
      <w:r>
        <w:t>模拟</w:t>
      </w:r>
      <w:r>
        <w:rPr>
          <w:rFonts w:hint="eastAsia" w:ascii="Times New Roman"/>
          <w:spacing w:val="-3"/>
          <w:lang w:eastAsia="zh-CN"/>
        </w:rPr>
        <w:t>。</w:t>
      </w:r>
      <w:r>
        <w:rPr>
          <w:rFonts w:ascii="Times New Roman" w:eastAsia="Times New Roman"/>
          <w:spacing w:val="-3"/>
        </w:rPr>
        <w:t xml:space="preserve"> </w:t>
      </w:r>
      <w:r>
        <w:t>对神经系统和神经结构特性的不断模拟和数理化抽象</w:t>
      </w:r>
      <w:r>
        <w:rPr>
          <w:rFonts w:hint="eastAsia" w:ascii="Times New Roman"/>
          <w:spacing w:val="-10"/>
          <w:lang w:eastAsia="zh-CN"/>
        </w:rPr>
        <w:t>，</w:t>
      </w:r>
      <w:r>
        <w:t>促进着人工神经网络</w:t>
      </w:r>
      <w:r>
        <w:rPr>
          <w:rFonts w:hint="eastAsia"/>
          <w:lang w:val="en-US" w:eastAsia="zh-CN"/>
        </w:rPr>
        <w:t>在</w:t>
      </w:r>
      <w:r>
        <w:t>形式和功能上不断复杂化</w:t>
      </w:r>
      <w:r>
        <w:rPr>
          <w:rFonts w:hint="eastAsia" w:ascii="Times New Roman"/>
          <w:spacing w:val="-1"/>
          <w:lang w:eastAsia="zh-CN"/>
        </w:rPr>
        <w:t>，</w:t>
      </w:r>
      <w:r>
        <w:t>这是一个不断进步的过程</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rPr>
          <w:spacing w:val="-10"/>
        </w:rPr>
        <w:t xml:space="preserve">医生 </w:t>
      </w:r>
      <w:r>
        <w:rPr>
          <w:rFonts w:ascii="Times New Roman" w:eastAsia="Times New Roman"/>
        </w:rPr>
        <w:t>F</w:t>
      </w:r>
      <w:r>
        <w:rPr>
          <w:rFonts w:hint="eastAsia" w:ascii="Times New Roman"/>
          <w:lang w:val="en-US" w:eastAsia="zh-CN"/>
        </w:rPr>
        <w:t>.</w:t>
      </w:r>
      <w:r>
        <w:rPr>
          <w:rFonts w:ascii="Times New Roman" w:eastAsia="Times New Roman"/>
          <w:spacing w:val="-5"/>
        </w:rPr>
        <w:t xml:space="preserve"> </w:t>
      </w:r>
      <w:r>
        <w:rPr>
          <w:rFonts w:ascii="Times New Roman" w:eastAsia="Times New Roman"/>
        </w:rPr>
        <w:t>J</w:t>
      </w:r>
      <w:r>
        <w:rPr>
          <w:rFonts w:hint="eastAsia" w:ascii="Times New Roman"/>
          <w:lang w:val="en-US" w:eastAsia="zh-CN"/>
        </w:rPr>
        <w:t>.</w:t>
      </w:r>
      <w:r>
        <w:rPr>
          <w:rFonts w:ascii="Times New Roman" w:eastAsia="Times New Roman"/>
          <w:spacing w:val="-4"/>
        </w:rPr>
        <w:t xml:space="preserve"> </w:t>
      </w:r>
      <w:r>
        <w:rPr>
          <w:rFonts w:ascii="Times New Roman" w:eastAsia="Times New Roman"/>
        </w:rPr>
        <w:t>Gall</w:t>
      </w:r>
      <w:r>
        <w:rPr>
          <w:rFonts w:ascii="Times New Roman" w:eastAsia="Times New Roman"/>
          <w:spacing w:val="-4"/>
        </w:rPr>
        <w:t xml:space="preserve"> </w:t>
      </w:r>
      <w:r>
        <w:rPr>
          <w:spacing w:val="2"/>
        </w:rPr>
        <w:t>通过对人类神经组织切片的微观分析</w:t>
      </w:r>
      <w:r>
        <w:rPr>
          <w:rFonts w:hint="eastAsia" w:ascii="Times New Roman"/>
          <w:spacing w:val="-2"/>
          <w:lang w:eastAsia="zh-CN"/>
        </w:rPr>
        <w:t>，</w:t>
      </w:r>
      <w:r>
        <w:rPr>
          <w:spacing w:val="2"/>
        </w:rPr>
        <w:t>得出了</w:t>
      </w:r>
      <w:r>
        <w:rPr>
          <w:spacing w:val="5"/>
        </w:rPr>
        <w:t>人类神经活动依赖于脑部功能的论断</w:t>
      </w:r>
      <w:r>
        <w:rPr>
          <w:rFonts w:hint="eastAsia" w:ascii="Times New Roman"/>
          <w:spacing w:val="-9"/>
          <w:lang w:eastAsia="zh-CN"/>
        </w:rPr>
        <w:t>，</w:t>
      </w:r>
      <w:r>
        <w:rPr>
          <w:rFonts w:hint="eastAsia" w:ascii="Times New Roman"/>
          <w:spacing w:val="-9"/>
          <w:lang w:val="en-US" w:eastAsia="zh-CN"/>
        </w:rPr>
        <w:t>这</w:t>
      </w:r>
      <w:r>
        <w:rPr>
          <w:spacing w:val="5"/>
        </w:rPr>
        <w:t>解释了人类神经功能的物质基础</w:t>
      </w:r>
      <w:r>
        <w:rPr>
          <w:rFonts w:hint="eastAsia" w:ascii="Times New Roman"/>
          <w:lang w:eastAsia="zh-CN"/>
        </w:rPr>
        <w:t>。</w:t>
      </w:r>
      <w:r>
        <w:rPr>
          <w:rFonts w:ascii="Times New Roman" w:eastAsia="Times New Roman"/>
        </w:rPr>
        <w:t xml:space="preserve"> </w:t>
      </w:r>
      <w:r>
        <w:rPr>
          <w:spacing w:val="3"/>
        </w:rPr>
        <w:t>在一定程度</w:t>
      </w:r>
      <w:r>
        <w:rPr>
          <w:rFonts w:hint="eastAsia"/>
          <w:spacing w:val="3"/>
          <w:lang w:val="en-US" w:eastAsia="zh-CN"/>
        </w:rPr>
        <w:t>上</w:t>
      </w:r>
      <w:r>
        <w:rPr>
          <w:rFonts w:hint="eastAsia" w:ascii="Times New Roman"/>
          <w:spacing w:val="-5"/>
          <w:lang w:eastAsia="zh-CN"/>
        </w:rPr>
        <w:t>，</w:t>
      </w:r>
      <w:r>
        <w:rPr>
          <w:spacing w:val="3"/>
        </w:rPr>
        <w:t>这与神经网络所需求的分析能力依赖于人工神经网络的数理模型结构</w:t>
      </w:r>
      <w:r>
        <w:rPr>
          <w:rFonts w:hint="eastAsia"/>
          <w:spacing w:val="3"/>
          <w:lang w:val="en-US" w:eastAsia="zh-CN"/>
        </w:rPr>
        <w:t>的特性</w:t>
      </w:r>
      <w:r>
        <w:rPr>
          <w:rFonts w:hint="eastAsia" w:ascii="Times New Roman"/>
          <w:lang w:eastAsia="zh-CN"/>
        </w:rPr>
        <w:t>，</w:t>
      </w:r>
      <w:r>
        <w:rPr>
          <w:rFonts w:hint="eastAsia" w:ascii="Times New Roman"/>
          <w:lang w:val="en-US" w:eastAsia="zh-CN"/>
        </w:rPr>
        <w:t>在</w:t>
      </w:r>
      <w:r>
        <w:t>逻辑关系上十分相似</w:t>
      </w:r>
      <w:r>
        <w:rPr>
          <w:rFonts w:hint="eastAsia" w:ascii="Times New Roman"/>
          <w:lang w:eastAsia="zh-CN"/>
        </w:rPr>
        <w:t>。</w:t>
      </w:r>
    </w:p>
    <w:p>
      <w:pPr>
        <w:pStyle w:val="5"/>
        <w:spacing w:before="45" w:line="360" w:lineRule="auto"/>
        <w:ind w:left="134" w:right="572" w:firstLine="478"/>
        <w:jc w:val="both"/>
        <w:rPr>
          <w:rFonts w:hint="eastAsia" w:ascii="Times New Roman" w:hAnsi="Times New Roman" w:eastAsia="宋体"/>
          <w:spacing w:val="2"/>
          <w:lang w:eastAsia="zh-CN"/>
        </w:rPr>
      </w:pPr>
      <w:r>
        <w:rPr>
          <w:rFonts w:hint="eastAsia"/>
          <w:spacing w:val="8"/>
          <w:lang w:val="en-US" w:eastAsia="zh-CN"/>
        </w:rPr>
        <w:t>随后，</w:t>
      </w:r>
      <w:r>
        <w:rPr>
          <w:spacing w:val="8"/>
        </w:rPr>
        <w:t xml:space="preserve">细胞学家 </w:t>
      </w:r>
      <w:r>
        <w:rPr>
          <w:rFonts w:ascii="Times New Roman" w:hAnsi="Times New Roman" w:eastAsia="Times New Roman"/>
        </w:rPr>
        <w:t>C</w:t>
      </w:r>
      <w:r>
        <w:rPr>
          <w:rFonts w:hint="eastAsia" w:ascii="Times New Roman" w:hAnsi="Times New Roman"/>
          <w:lang w:val="en-US" w:eastAsia="zh-CN"/>
        </w:rPr>
        <w:t>.</w:t>
      </w:r>
      <w:r>
        <w:rPr>
          <w:rFonts w:ascii="Times New Roman" w:hAnsi="Times New Roman" w:eastAsia="Times New Roman"/>
        </w:rPr>
        <w:t xml:space="preserve"> Golgi </w:t>
      </w:r>
      <w:r>
        <w:rPr>
          <w:spacing w:val="11"/>
        </w:rPr>
        <w:t xml:space="preserve">与神经组织学家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rPr>
        <w:t xml:space="preserve"> R</w:t>
      </w:r>
      <w:r>
        <w:rPr>
          <w:rFonts w:hint="eastAsia" w:ascii="Times New Roman" w:hAnsi="Times New Roman"/>
          <w:lang w:val="en-US" w:eastAsia="zh-CN"/>
        </w:rPr>
        <w:t>.</w:t>
      </w:r>
      <w:r>
        <w:rPr>
          <w:rFonts w:ascii="Times New Roman" w:hAnsi="Times New Roman" w:eastAsia="Times New Roman"/>
        </w:rPr>
        <w:t xml:space="preserve"> y Cajal </w:t>
      </w:r>
      <w:r>
        <w:rPr>
          <w:spacing w:val="-14"/>
        </w:rPr>
        <w:t xml:space="preserve">通过使用 </w:t>
      </w:r>
      <w:r>
        <w:rPr>
          <w:rFonts w:ascii="Times New Roman" w:hAnsi="Times New Roman" w:eastAsia="Times New Roman"/>
        </w:rPr>
        <w:t xml:space="preserve">Golgi </w:t>
      </w:r>
      <w:r>
        <w:t>染色法等更精细的微观分析手段</w:t>
      </w:r>
      <w:r>
        <w:rPr>
          <w:rFonts w:hint="eastAsia" w:ascii="Times New Roman" w:hAnsi="Times New Roman"/>
          <w:spacing w:val="-5"/>
          <w:lang w:eastAsia="zh-CN"/>
        </w:rPr>
        <w:t>，</w:t>
      </w:r>
      <w:r>
        <w:rPr>
          <w:spacing w:val="-1"/>
        </w:rPr>
        <w:t>确认了人类神经组织中神</w:t>
      </w:r>
      <w:r>
        <w:rPr>
          <w:spacing w:val="3"/>
        </w:rPr>
        <w:t>经元功能和结构的独立性</w:t>
      </w:r>
      <w:r>
        <w:rPr>
          <w:rFonts w:hint="eastAsia" w:ascii="Times New Roman" w:hAnsi="Times New Roman"/>
          <w:spacing w:val="-5"/>
          <w:lang w:eastAsia="zh-CN"/>
        </w:rPr>
        <w:t>。</w:t>
      </w:r>
      <w:r>
        <w:rPr>
          <w:rFonts w:ascii="Times New Roman" w:hAnsi="Times New Roman" w:eastAsia="Times New Roman"/>
          <w:spacing w:val="-5"/>
        </w:rPr>
        <w:t xml:space="preserve"> </w:t>
      </w:r>
      <w:r>
        <w:rPr>
          <w:spacing w:val="3"/>
        </w:rPr>
        <w:t>而神经元结构与功能上的独立性的科学发现</w:t>
      </w:r>
      <w:r>
        <w:rPr>
          <w:rFonts w:hint="eastAsia" w:ascii="Times New Roman" w:hAnsi="Times New Roman"/>
          <w:spacing w:val="-5"/>
          <w:lang w:eastAsia="zh-CN"/>
        </w:rPr>
        <w:t>，</w:t>
      </w:r>
      <w:r>
        <w:rPr>
          <w:spacing w:val="2"/>
        </w:rPr>
        <w:t>也为此后人工神经网络中仿神经元计算单元</w:t>
      </w:r>
      <w:r>
        <w:rPr>
          <w:rFonts w:hint="eastAsia"/>
          <w:spacing w:val="2"/>
          <w:lang w:val="en-US" w:eastAsia="zh-CN"/>
        </w:rPr>
        <w:t>的模型</w:t>
      </w:r>
      <w:r>
        <w:rPr>
          <w:spacing w:val="2"/>
        </w:rPr>
        <w:t>设计提供了借鉴</w:t>
      </w:r>
      <w:r>
        <w:rPr>
          <w:rFonts w:hint="eastAsia" w:ascii="Times New Roman" w:hAnsi="Times New Roman"/>
          <w:spacing w:val="2"/>
          <w:lang w:eastAsia="zh-CN"/>
        </w:rPr>
        <w:t>。</w:t>
      </w:r>
    </w:p>
    <w:p>
      <w:pPr>
        <w:pStyle w:val="5"/>
        <w:spacing w:before="45" w:line="360" w:lineRule="auto"/>
        <w:ind w:left="134" w:right="572" w:firstLine="478"/>
        <w:jc w:val="both"/>
        <w:rPr>
          <w:rFonts w:hint="eastAsia" w:ascii="Times New Roman" w:eastAsia="宋体"/>
          <w:lang w:eastAsia="zh-CN"/>
        </w:rPr>
      </w:pPr>
      <w:r>
        <w:rPr>
          <w:spacing w:val="-9"/>
        </w:rPr>
        <w:t xml:space="preserve">在 </w:t>
      </w:r>
      <w:r>
        <w:rPr>
          <w:rFonts w:ascii="Times New Roman" w:hAnsi="Times New Roman" w:eastAsia="Times New Roman"/>
        </w:rPr>
        <w:t xml:space="preserve">1943 </w:t>
      </w:r>
      <w:r>
        <w:t>年</w:t>
      </w:r>
      <w:r>
        <w:rPr>
          <w:rFonts w:hint="eastAsia" w:ascii="Times New Roman" w:hAnsi="Times New Roman"/>
          <w:spacing w:val="3"/>
          <w:lang w:eastAsia="zh-CN"/>
        </w:rPr>
        <w:t>，</w:t>
      </w:r>
      <w:r>
        <w:rPr>
          <w:spacing w:val="-14"/>
        </w:rPr>
        <w:t xml:space="preserve">基于 </w:t>
      </w:r>
      <w:r>
        <w:rPr>
          <w:rFonts w:ascii="Times New Roman" w:hAnsi="Times New Roman" w:eastAsia="Times New Roman"/>
        </w:rPr>
        <w:t>Franz Joseph Gall</w:t>
      </w:r>
      <w:r>
        <w:rPr>
          <w:rFonts w:ascii="Times New Roman" w:hAnsi="Times New Roman" w:eastAsia="Times New Roman"/>
          <w:spacing w:val="5"/>
        </w:rPr>
        <w:t xml:space="preserve"> </w:t>
      </w:r>
      <w:r>
        <w:rPr>
          <w:rFonts w:hint="eastAsia" w:ascii="Times New Roman" w:hAnsi="Times New Roman"/>
          <w:spacing w:val="5"/>
          <w:lang w:eastAsia="zh-CN"/>
        </w:rPr>
        <w:t>，</w:t>
      </w:r>
      <w:r>
        <w:rPr>
          <w:rFonts w:ascii="Times New Roman" w:hAnsi="Times New Roman" w:eastAsia="Times New Roman"/>
        </w:rPr>
        <w:t xml:space="preserve">Camillo Golgi </w:t>
      </w:r>
      <w:r>
        <w:rPr>
          <w:spacing w:val="-27"/>
        </w:rPr>
        <w:t xml:space="preserve">和 </w:t>
      </w:r>
      <w:r>
        <w:rPr>
          <w:rFonts w:ascii="Times New Roman" w:hAnsi="Times New Roman" w:eastAsia="Times New Roman"/>
        </w:rPr>
        <w:t xml:space="preserve">Santiago Ramón y Cajal </w:t>
      </w:r>
      <w:r>
        <w:rPr>
          <w:spacing w:val="9"/>
        </w:rPr>
        <w:t>对人类神经功能运行模式的一系列深入研究</w:t>
      </w:r>
      <w:r>
        <w:rPr>
          <w:rFonts w:hint="eastAsia" w:ascii="Times New Roman" w:hAnsi="Times New Roman"/>
          <w:spacing w:val="2"/>
          <w:lang w:eastAsia="zh-CN"/>
        </w:rPr>
        <w:t>，</w:t>
      </w:r>
      <w:r>
        <w:rPr>
          <w:rFonts w:ascii="Times New Roman" w:hAnsi="Times New Roman" w:eastAsia="Times New Roman"/>
          <w:spacing w:val="-4"/>
        </w:rPr>
        <w:t xml:space="preserve">Warren </w:t>
      </w:r>
      <w:r>
        <w:rPr>
          <w:rFonts w:ascii="Times New Roman" w:hAnsi="Times New Roman" w:eastAsia="Times New Roman"/>
        </w:rPr>
        <w:t xml:space="preserve">McCulloch </w:t>
      </w:r>
      <w:r>
        <w:rPr>
          <w:spacing w:val="-29"/>
        </w:rPr>
        <w:t xml:space="preserve">和 </w:t>
      </w:r>
      <w:r>
        <w:rPr>
          <w:rFonts w:ascii="Times New Roman" w:hAnsi="Times New Roman" w:eastAsia="Times New Roman"/>
          <w:spacing w:val="-4"/>
        </w:rPr>
        <w:t xml:space="preserve">Walter </w:t>
      </w:r>
      <w:r>
        <w:rPr>
          <w:rFonts w:ascii="Times New Roman" w:hAnsi="Times New Roman" w:eastAsia="Times New Roman"/>
        </w:rPr>
        <w:t xml:space="preserve">Pitts </w:t>
      </w:r>
      <w:r>
        <w:rPr>
          <w:spacing w:val="1"/>
        </w:rPr>
        <w:t xml:space="preserve">首次提出借鉴已知神经细胞运行机制的数学模型 </w:t>
      </w:r>
      <w:r>
        <w:rPr>
          <w:rFonts w:ascii="Times New Roman" w:hAnsi="Times New Roman" w:eastAsia="Times New Roman"/>
        </w:rPr>
        <w:t xml:space="preserve">M-P </w:t>
      </w:r>
      <w:r>
        <w:rPr>
          <w:spacing w:val="2"/>
        </w:rPr>
        <w:t>模型</w:t>
      </w:r>
      <w:r>
        <w:rPr>
          <w:rFonts w:hint="eastAsia" w:ascii="Times New Roman" w:eastAsia="Times New Roman"/>
          <w:sz w:val="24"/>
          <w:vertAlign w:val="superscript"/>
          <w:lang w:val="en-US" w:eastAsia="zh-CN"/>
        </w:rPr>
        <w:t>[1]</w:t>
      </w:r>
      <w:r>
        <w:rPr>
          <w:rFonts w:hint="eastAsia" w:ascii="Times New Roman" w:hAnsi="Times New Roman"/>
          <w:spacing w:val="12"/>
          <w:lang w:eastAsia="zh-CN"/>
        </w:rPr>
        <w:t>。</w:t>
      </w:r>
      <w:r>
        <w:rPr>
          <w:rFonts w:ascii="Times New Roman" w:hAnsi="Times New Roman" w:eastAsia="Times New Roman"/>
          <w:spacing w:val="12"/>
        </w:rPr>
        <w:t xml:space="preserve"> </w:t>
      </w:r>
      <w:r>
        <w:rPr>
          <w:rFonts w:ascii="Times New Roman" w:hAnsi="Times New Roman" w:eastAsia="Times New Roman"/>
        </w:rPr>
        <w:t xml:space="preserve">M-P </w:t>
      </w:r>
      <w:r>
        <w:rPr>
          <w:spacing w:val="3"/>
        </w:rPr>
        <w:t>模型如图</w:t>
      </w:r>
      <w:r>
        <w:rPr>
          <w:rFonts w:hint="eastAsia"/>
          <w:spacing w:val="3"/>
          <w:lang w:val="en-US" w:eastAsia="zh-CN"/>
        </w:rPr>
        <w:t xml:space="preserve"> </w:t>
      </w:r>
      <w:r>
        <w:rPr>
          <w:rFonts w:ascii="Times New Roman" w:eastAsia="Times New Roman"/>
        </w:rPr>
        <w:t xml:space="preserve">1.1 </w:t>
      </w:r>
      <w:r>
        <w:t>所示</w:t>
      </w:r>
      <w:r>
        <w:rPr>
          <w:rFonts w:hint="eastAsia" w:ascii="Times New Roman"/>
          <w:lang w:eastAsia="zh-CN"/>
        </w:rPr>
        <w:t>。</w:t>
      </w:r>
    </w:p>
    <w:p>
      <w:pPr>
        <w:pStyle w:val="5"/>
        <w:spacing w:before="5"/>
        <w:rPr>
          <w:rFonts w:ascii="Times New Roman"/>
          <w:sz w:val="15"/>
        </w:rPr>
      </w:pPr>
    </w:p>
    <w:p>
      <w:pPr>
        <w:pStyle w:val="5"/>
        <w:spacing w:before="3"/>
        <w:rPr>
          <w:rFonts w:ascii="Times New Roman"/>
          <w:sz w:val="26"/>
        </w:rPr>
      </w:pPr>
      <w:r>
        <w:drawing>
          <wp:anchor distT="0" distB="0" distL="0" distR="0" simplePos="0" relativeHeight="251668480" behindDoc="0" locked="0" layoutInCell="1" allowOverlap="1">
            <wp:simplePos x="0" y="0"/>
            <wp:positionH relativeFrom="page">
              <wp:posOffset>1430020</wp:posOffset>
            </wp:positionH>
            <wp:positionV relativeFrom="paragraph">
              <wp:posOffset>76200</wp:posOffset>
            </wp:positionV>
            <wp:extent cx="4620260" cy="1621790"/>
            <wp:effectExtent l="0" t="0" r="8890" b="16510"/>
            <wp:wrapTopAndBottom/>
            <wp:docPr id="3" name="image1.jpeg" descr="F:\Compiler\Anaconda\git_folder\Vote_System\essay_code\latex_file\Figures\mpmodel.pngmp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F:\Compiler\Anaconda\git_folder\Vote_System\essay_code\latex_file\Figures\mpmodel.pngmpmodel"/>
                    <pic:cNvPicPr>
                      <a:picLocks noChangeAspect="1"/>
                    </pic:cNvPicPr>
                  </pic:nvPicPr>
                  <pic:blipFill>
                    <a:blip r:embed="rId19"/>
                    <a:srcRect/>
                    <a:stretch>
                      <a:fillRect/>
                    </a:stretch>
                  </pic:blipFill>
                  <pic:spPr>
                    <a:xfrm>
                      <a:off x="0" y="0"/>
                      <a:ext cx="4620260" cy="1621790"/>
                    </a:xfrm>
                    <a:prstGeom prst="rect">
                      <a:avLst/>
                    </a:prstGeom>
                    <a:noFill/>
                    <a:ln>
                      <a:noFill/>
                    </a:ln>
                  </pic:spPr>
                </pic:pic>
              </a:graphicData>
            </a:graphic>
          </wp:anchor>
        </w:drawing>
      </w:r>
    </w:p>
    <w:p>
      <w:pPr>
        <w:tabs>
          <w:tab w:val="left" w:pos="731"/>
        </w:tabs>
        <w:spacing w:before="1"/>
        <w:ind w:left="0" w:right="438" w:firstLine="0"/>
        <w:jc w:val="center"/>
        <w:rPr>
          <w:sz w:val="21"/>
        </w:rPr>
      </w:pPr>
      <w:r>
        <w:rPr>
          <w:sz w:val="21"/>
        </w:rPr>
        <w:t>图</w:t>
      </w:r>
      <w:r>
        <w:rPr>
          <w:spacing w:val="-54"/>
          <w:sz w:val="21"/>
        </w:rPr>
        <w:t xml:space="preserve"> </w:t>
      </w:r>
      <w:r>
        <w:rPr>
          <w:rFonts w:ascii="Times New Roman" w:eastAsia="Times New Roman"/>
          <w:sz w:val="21"/>
        </w:rPr>
        <w:t>1.1</w:t>
      </w:r>
      <w:r>
        <w:rPr>
          <w:rFonts w:hint="eastAsia" w:ascii="Times New Roman"/>
          <w:sz w:val="21"/>
          <w:lang w:val="en-US" w:eastAsia="zh-CN"/>
        </w:rPr>
        <w:t xml:space="preserve">  </w:t>
      </w:r>
      <w:r>
        <w:rPr>
          <w:rFonts w:ascii="Times New Roman" w:eastAsia="Times New Roman"/>
          <w:sz w:val="21"/>
        </w:rPr>
        <w:t xml:space="preserve">M-P </w:t>
      </w:r>
      <w:r>
        <w:rPr>
          <w:sz w:val="21"/>
        </w:rPr>
        <w:t>模型</w:t>
      </w:r>
    </w:p>
    <w:p>
      <w:pPr>
        <w:pStyle w:val="5"/>
        <w:rPr>
          <w:sz w:val="22"/>
        </w:rPr>
      </w:pPr>
    </w:p>
    <w:p>
      <w:pPr>
        <w:pStyle w:val="5"/>
        <w:spacing w:before="45" w:line="360" w:lineRule="auto"/>
        <w:ind w:left="134" w:right="572" w:firstLine="478"/>
        <w:jc w:val="both"/>
        <w:rPr>
          <w:rFonts w:hint="eastAsia" w:ascii="Times New Roman" w:hAnsi="Times New Roman" w:eastAsia="Times New Roman"/>
          <w:spacing w:val="3"/>
          <w:lang w:eastAsia="zh-CN"/>
        </w:rPr>
      </w:pPr>
      <w:r>
        <w:rPr>
          <w:rFonts w:hint="eastAsia" w:ascii="Times New Roman" w:hAnsi="Times New Roman" w:eastAsia="Times New Roman"/>
          <w:spacing w:val="3"/>
          <w:lang w:val="en-US" w:eastAsia="zh-CN"/>
        </w:rPr>
        <w:t>作为</w:t>
      </w:r>
      <w:r>
        <w:rPr>
          <w:rFonts w:ascii="Times New Roman" w:hAnsi="Times New Roman" w:eastAsia="Times New Roman"/>
          <w:spacing w:val="3"/>
        </w:rPr>
        <w:t>基于简单的函数运算和阈值逻辑来识别输入的二分类器人工神经网络</w:t>
      </w:r>
      <w:r>
        <w:rPr>
          <w:rFonts w:hint="eastAsia" w:ascii="Times New Roman" w:hAnsi="Times New Roman"/>
          <w:spacing w:val="3"/>
          <w:lang w:eastAsia="zh-CN"/>
        </w:rPr>
        <w:t>，</w:t>
      </w:r>
      <w:r>
        <w:rPr>
          <w:rFonts w:hint="eastAsia" w:ascii="Times New Roman" w:hAnsi="Times New Roman" w:eastAsia="Times New Roman"/>
          <w:spacing w:val="3"/>
          <w:lang w:val="en-US" w:eastAsia="zh-CN"/>
        </w:rPr>
        <w:t>M-</w:t>
      </w:r>
      <w:r>
        <w:rPr>
          <w:rFonts w:ascii="Times New Roman" w:hAnsi="Times New Roman" w:eastAsia="Times New Roman"/>
          <w:spacing w:val="3"/>
        </w:rPr>
        <w:t>P 模型是最简单的人工神经网络的架构之一</w:t>
      </w:r>
      <w:r>
        <w:rPr>
          <w:rFonts w:hint="eastAsia" w:ascii="Times New Roman" w:hAnsi="Times New Roman"/>
          <w:spacing w:val="3"/>
          <w:lang w:eastAsia="zh-CN"/>
        </w:rPr>
        <w:t>，</w:t>
      </w:r>
      <w:r>
        <w:rPr>
          <w:rFonts w:ascii="Times New Roman" w:hAnsi="Times New Roman" w:eastAsia="Times New Roman"/>
          <w:spacing w:val="3"/>
        </w:rPr>
        <w:t>首次在数学和计算模型领域引入仿生神经网络的思想</w:t>
      </w:r>
      <w:r>
        <w:rPr>
          <w:rFonts w:hint="eastAsia" w:ascii="Times New Roman" w:hAnsi="Times New Roman"/>
          <w:spacing w:val="3"/>
          <w:lang w:eastAsia="zh-CN"/>
        </w:rPr>
        <w:t>，</w:t>
      </w:r>
      <w:r>
        <w:rPr>
          <w:rFonts w:ascii="Times New Roman" w:hAnsi="Times New Roman" w:eastAsia="Times New Roman"/>
          <w:spacing w:val="3"/>
        </w:rPr>
        <w:t>开辟了人工神经网络研究这个新的计算机科学领域</w:t>
      </w:r>
      <w:r>
        <w:rPr>
          <w:rFonts w:hint="eastAsia" w:ascii="Times New Roman" w:hAnsi="Times New Roman" w:eastAsia="Times New Roman"/>
          <w:spacing w:val="3"/>
          <w:lang w:eastAsia="zh-CN"/>
        </w:rPr>
        <w:t>。</w:t>
      </w:r>
      <w:r>
        <w:rPr>
          <w:rFonts w:ascii="Times New Roman" w:hAnsi="Times New Roman" w:eastAsia="Times New Roman"/>
          <w:spacing w:val="3"/>
        </w:rPr>
        <w:t>M-P 模型的提出</w:t>
      </w:r>
      <w:r>
        <w:rPr>
          <w:rFonts w:hint="eastAsia" w:ascii="Times New Roman" w:hAnsi="Times New Roman"/>
          <w:spacing w:val="3"/>
          <w:lang w:eastAsia="zh-CN"/>
        </w:rPr>
        <w:t>，</w:t>
      </w:r>
      <w:r>
        <w:rPr>
          <w:rFonts w:ascii="Times New Roman" w:hAnsi="Times New Roman" w:eastAsia="Times New Roman"/>
          <w:spacing w:val="3"/>
        </w:rPr>
        <w:t>证明仿神经网络的数学模型在一定程度上可以实现逻辑和算术函数映射的功能</w:t>
      </w:r>
      <w:r>
        <w:rPr>
          <w:rFonts w:hint="eastAsia" w:ascii="Times New Roman" w:hAnsi="Times New Roman" w:eastAsia="Times New Roman"/>
          <w:spacing w:val="3"/>
          <w:lang w:eastAsia="zh-CN"/>
        </w:rPr>
        <w:t>。</w:t>
      </w:r>
      <w:r>
        <w:rPr>
          <w:rFonts w:ascii="Times New Roman" w:hAnsi="Times New Roman" w:eastAsia="Times New Roman"/>
          <w:spacing w:val="3"/>
        </w:rPr>
        <w:t xml:space="preserve"> 而随后的一系列神经功能运行机制在数理上的抽象和在数学模型上的引入不断强化着人工神经网络模拟复杂映射能力</w:t>
      </w:r>
      <w:r>
        <w:rPr>
          <w:rFonts w:hint="eastAsia" w:ascii="Times New Roman" w:hAnsi="Times New Roman" w:eastAsia="Times New Roman"/>
          <w:spacing w:val="3"/>
          <w:lang w:eastAsia="zh-CN"/>
        </w:rPr>
        <w:t>。</w:t>
      </w:r>
    </w:p>
    <w:p>
      <w:pPr>
        <w:pStyle w:val="5"/>
        <w:spacing w:before="45" w:line="360" w:lineRule="auto"/>
        <w:ind w:left="134" w:right="572" w:firstLine="478"/>
        <w:jc w:val="both"/>
        <w:rPr>
          <w:rFonts w:hint="eastAsia" w:ascii="Times New Roman" w:eastAsia="宋体"/>
          <w:lang w:eastAsia="zh-CN"/>
        </w:rPr>
      </w:pPr>
      <w:r>
        <w:rPr>
          <w:rFonts w:ascii="Times New Roman" w:hAnsi="Times New Roman" w:eastAsia="Times New Roman"/>
          <w:spacing w:val="3"/>
        </w:rPr>
        <w:t xml:space="preserve">而 20 世纪 40 年代末的 </w:t>
      </w:r>
      <w:r>
        <w:rPr>
          <w:rFonts w:hint="eastAsia" w:ascii="Times New Roman" w:hAnsi="Times New Roman"/>
          <w:spacing w:val="3"/>
          <w:lang w:val="en-US" w:eastAsia="zh-CN"/>
        </w:rPr>
        <w:t xml:space="preserve">D. O. </w:t>
      </w:r>
      <w:r>
        <w:rPr>
          <w:rFonts w:ascii="Times New Roman" w:hAnsi="Times New Roman" w:eastAsia="Times New Roman"/>
          <w:spacing w:val="3"/>
        </w:rPr>
        <w:t>Hebb</w:t>
      </w:r>
      <w:r>
        <w:rPr>
          <w:rFonts w:hint="eastAsia" w:ascii="Times New Roman" w:hAnsi="Times New Roman"/>
          <w:spacing w:val="3"/>
          <w:lang w:val="en-US" w:eastAsia="zh-CN"/>
        </w:rPr>
        <w:t xml:space="preserve"> </w:t>
      </w:r>
      <w:r>
        <w:rPr>
          <w:rFonts w:ascii="Times New Roman" w:hAnsi="Times New Roman" w:eastAsia="Times New Roman"/>
          <w:spacing w:val="3"/>
        </w:rPr>
        <w:t>通过在数学模型中引入对神经元的激活机制的抽象</w:t>
      </w:r>
      <w:r>
        <w:rPr>
          <w:rFonts w:hint="eastAsia" w:ascii="Times New Roman" w:hAnsi="Times New Roman"/>
          <w:spacing w:val="3"/>
          <w:lang w:eastAsia="zh-CN"/>
        </w:rPr>
        <w:t>，</w:t>
      </w:r>
      <w:r>
        <w:rPr>
          <w:rFonts w:ascii="Times New Roman" w:hAnsi="Times New Roman" w:eastAsia="Times New Roman"/>
          <w:spacing w:val="3"/>
        </w:rPr>
        <w:t>提出了用以调整其数学模型参数的 Hebb 学习规则</w:t>
      </w:r>
      <w:r>
        <w:rPr>
          <w:rFonts w:hint="eastAsia" w:ascii="Times New Roman" w:hAnsi="Times New Roman"/>
          <w:spacing w:val="3"/>
          <w:lang w:eastAsia="zh-CN"/>
        </w:rPr>
        <w:t>，</w:t>
      </w:r>
      <w:r>
        <w:rPr>
          <w:rFonts w:ascii="Times New Roman" w:hAnsi="Times New Roman" w:eastAsia="Times New Roman"/>
          <w:spacing w:val="3"/>
        </w:rPr>
        <w:t>以模拟神经元的差异性激发对生</w:t>
      </w:r>
      <w:r>
        <w:rPr>
          <w:spacing w:val="1"/>
        </w:rPr>
        <w:t>物神经元间连接强度的影响</w:t>
      </w:r>
      <w:r>
        <w:rPr>
          <w:sz w:val="24"/>
          <w:vertAlign w:val="superscript"/>
        </w:rPr>
        <w:fldChar w:fldCharType="begin"/>
      </w:r>
      <w:r>
        <w:rPr>
          <w:sz w:val="24"/>
          <w:vertAlign w:val="superscript"/>
        </w:rPr>
        <w:instrText xml:space="preserve"> HYPERLINK \l "_bookmark26" </w:instrText>
      </w:r>
      <w:r>
        <w:rPr>
          <w:sz w:val="24"/>
          <w:vertAlign w:val="superscript"/>
        </w:rPr>
        <w:fldChar w:fldCharType="separate"/>
      </w:r>
      <w:r>
        <w:rPr>
          <w:rFonts w:ascii="Times New Roman" w:eastAsia="Times New Roman"/>
          <w:sz w:val="24"/>
          <w:vertAlign w:val="superscript"/>
        </w:rPr>
        <w:t>[2</w:t>
      </w:r>
      <w:r>
        <w:rPr>
          <w:rFonts w:ascii="Times New Roman" w:eastAsia="Times New Roman"/>
          <w:sz w:val="24"/>
          <w:vertAlign w:val="superscript"/>
        </w:rPr>
        <w:fldChar w:fldCharType="end"/>
      </w:r>
      <w:r>
        <w:rPr>
          <w:rFonts w:ascii="Times New Roman" w:eastAsia="Times New Roman"/>
          <w:spacing w:val="8"/>
          <w:sz w:val="24"/>
          <w:vertAlign w:val="superscript"/>
        </w:rPr>
        <w:t>]</w:t>
      </w:r>
      <w:r>
        <w:rPr>
          <w:rFonts w:hint="eastAsia" w:ascii="Times New Roman"/>
          <w:spacing w:val="8"/>
          <w:lang w:eastAsia="zh-CN"/>
        </w:rPr>
        <w:t>。</w:t>
      </w:r>
      <w:r>
        <w:rPr>
          <w:rFonts w:ascii="Times New Roman" w:eastAsia="Times New Roman"/>
          <w:spacing w:val="8"/>
        </w:rPr>
        <w:t xml:space="preserve"> </w:t>
      </w:r>
      <w:r>
        <w:rPr>
          <w:rFonts w:ascii="Times New Roman" w:eastAsia="Times New Roman"/>
        </w:rPr>
        <w:t>1957</w:t>
      </w:r>
      <w:r>
        <w:rPr>
          <w:rFonts w:ascii="Times New Roman" w:eastAsia="Times New Roman"/>
          <w:spacing w:val="-1"/>
        </w:rPr>
        <w:t xml:space="preserve"> </w:t>
      </w:r>
      <w:r>
        <w:t>年</w:t>
      </w:r>
      <w:r>
        <w:rPr>
          <w:rFonts w:hint="eastAsia" w:ascii="Times New Roman"/>
          <w:lang w:eastAsia="zh-CN"/>
        </w:rPr>
        <w:t>，</w:t>
      </w:r>
      <w:r>
        <w:rPr>
          <w:rFonts w:ascii="Times New Roman" w:eastAsia="Times New Roman"/>
        </w:rPr>
        <w:t>Cornell</w:t>
      </w:r>
      <w:r>
        <w:rPr>
          <w:rFonts w:ascii="Times New Roman" w:eastAsia="Times New Roman"/>
          <w:spacing w:val="-1"/>
        </w:rPr>
        <w:t xml:space="preserve"> </w:t>
      </w:r>
      <w:r>
        <w:rPr>
          <w:spacing w:val="-2"/>
        </w:rPr>
        <w:t>航空实</w:t>
      </w:r>
      <w:r>
        <w:rPr>
          <w:spacing w:val="-18"/>
        </w:rPr>
        <w:t xml:space="preserve">验室的 </w:t>
      </w:r>
      <w:r>
        <w:rPr>
          <w:rFonts w:ascii="Times New Roman" w:eastAsia="Times New Roman"/>
        </w:rPr>
        <w:t>Frank</w:t>
      </w:r>
      <w:r>
        <w:rPr>
          <w:rFonts w:ascii="Times New Roman" w:eastAsia="Times New Roman"/>
          <w:spacing w:val="-11"/>
        </w:rPr>
        <w:t xml:space="preserve"> </w:t>
      </w:r>
      <w:r>
        <w:rPr>
          <w:rFonts w:ascii="Times New Roman" w:eastAsia="Times New Roman"/>
        </w:rPr>
        <w:t>Rosenblatt</w:t>
      </w:r>
      <w:r>
        <w:rPr>
          <w:rFonts w:ascii="Times New Roman" w:eastAsia="Times New Roman"/>
          <w:spacing w:val="-10"/>
        </w:rPr>
        <w:t xml:space="preserve"> </w:t>
      </w:r>
      <w:r>
        <w:t>提出的模式识别算法感知机神经网络</w:t>
      </w:r>
      <w:r>
        <w:rPr>
          <w:rFonts w:hint="eastAsia" w:ascii="Times New Roman"/>
          <w:spacing w:val="-5"/>
          <w:lang w:eastAsia="zh-CN"/>
        </w:rPr>
        <w:t>，</w:t>
      </w:r>
      <w:r>
        <w:rPr>
          <w:spacing w:val="-36"/>
        </w:rPr>
        <w:t xml:space="preserve">即 </w:t>
      </w:r>
      <w:r>
        <w:rPr>
          <w:rFonts w:ascii="Times New Roman" w:eastAsia="Times New Roman"/>
        </w:rPr>
        <w:t>Perceptron</w:t>
      </w:r>
      <w:r>
        <w:rPr>
          <w:rFonts w:ascii="Times New Roman" w:eastAsia="Times New Roman"/>
          <w:spacing w:val="-10"/>
        </w:rPr>
        <w:t xml:space="preserve"> </w:t>
      </w:r>
      <w:r>
        <w:t>神经</w:t>
      </w:r>
      <w:r>
        <w:rPr>
          <w:spacing w:val="2"/>
        </w:rPr>
        <w:t>网络</w:t>
      </w:r>
      <w:r>
        <w:rPr>
          <w:rFonts w:hint="eastAsia" w:ascii="Times New Roman"/>
          <w:spacing w:val="-5"/>
          <w:lang w:eastAsia="zh-CN"/>
        </w:rPr>
        <w:t>，</w:t>
      </w:r>
      <w:r>
        <w:rPr>
          <w:spacing w:val="3"/>
        </w:rPr>
        <w:t>通过简单四则运算实现了结构简单的双层网络</w:t>
      </w:r>
      <w:r>
        <w:rPr>
          <w:rFonts w:hint="eastAsia" w:ascii="Times New Roman"/>
          <w:spacing w:val="-5"/>
          <w:lang w:eastAsia="zh-CN"/>
        </w:rPr>
        <w:t>，</w:t>
      </w:r>
      <w:r>
        <w:rPr>
          <w:spacing w:val="3"/>
        </w:rPr>
        <w:t>并且数理化表述了感知机</w:t>
      </w:r>
      <w:r>
        <w:rPr>
          <w:spacing w:val="-3"/>
        </w:rPr>
        <w:t>中尚无法实现的异或回路机制</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"_bookmark27" </w:instrText>
      </w:r>
      <w:r>
        <w:rPr>
          <w:sz w:val="24"/>
          <w:vertAlign w:val="superscript"/>
        </w:rPr>
        <w:fldChar w:fldCharType="separate"/>
      </w:r>
      <w:r>
        <w:rPr>
          <w:rFonts w:ascii="Times New Roman" w:eastAsia="Times New Roman"/>
          <w:sz w:val="24"/>
          <w:vertAlign w:val="superscript"/>
        </w:rPr>
        <w:t>3</w:t>
      </w:r>
      <w:r>
        <w:rPr>
          <w:rFonts w:ascii="Times New Roman" w:eastAsia="Times New Roman"/>
          <w:sz w:val="24"/>
          <w:vertAlign w:val="superscript"/>
        </w:rPr>
        <w:fldChar w:fldCharType="end"/>
      </w:r>
      <w:r>
        <w:rPr>
          <w:rFonts w:ascii="Times New Roman" w:eastAsia="Times New Roman"/>
          <w:spacing w:val="1"/>
          <w:sz w:val="24"/>
          <w:vertAlign w:val="superscript"/>
        </w:rPr>
        <w:t>]</w:t>
      </w:r>
      <w:r>
        <w:rPr>
          <w:rFonts w:hint="eastAsia" w:ascii="Times New Roman"/>
          <w:spacing w:val="1"/>
          <w:lang w:eastAsia="zh-CN"/>
        </w:rPr>
        <w:t>。</w:t>
      </w:r>
      <w:r>
        <w:rPr>
          <w:rFonts w:ascii="Times New Roman" w:eastAsia="Times New Roman"/>
          <w:spacing w:val="1"/>
        </w:rPr>
        <w:t xml:space="preserve"> </w:t>
      </w:r>
      <w:r>
        <w:rPr>
          <w:rFonts w:ascii="Times New Roman" w:eastAsia="Times New Roman"/>
        </w:rPr>
        <w:t>Perceptron</w:t>
      </w:r>
      <w:r>
        <w:rPr>
          <w:rFonts w:ascii="Times New Roman" w:eastAsia="Times New Roman"/>
          <w:spacing w:val="-10"/>
        </w:rPr>
        <w:t xml:space="preserve"> </w:t>
      </w:r>
      <w:r>
        <w:t>神经网络引发了学界对神经网络结</w:t>
      </w:r>
      <w:r>
        <w:rPr>
          <w:spacing w:val="6"/>
        </w:rPr>
        <w:t>构和相关学习算法的广泛深入研究</w:t>
      </w:r>
      <w:r>
        <w:rPr>
          <w:rFonts w:hint="eastAsia" w:ascii="Times New Roman"/>
          <w:spacing w:val="-1"/>
          <w:lang w:eastAsia="zh-CN"/>
        </w:rPr>
        <w:t>。</w:t>
      </w:r>
      <w:r>
        <w:rPr>
          <w:rFonts w:ascii="Times New Roman" w:eastAsia="Times New Roman"/>
          <w:spacing w:val="-1"/>
        </w:rPr>
        <w:t xml:space="preserve"> </w:t>
      </w:r>
      <w:r>
        <w:rPr>
          <w:spacing w:val="3"/>
        </w:rPr>
        <w:t>其后</w:t>
      </w:r>
      <w:r>
        <w:rPr>
          <w:rFonts w:hint="eastAsia" w:ascii="Times New Roman"/>
          <w:lang w:eastAsia="zh-CN"/>
        </w:rPr>
        <w:t>，</w:t>
      </w:r>
      <w:r>
        <w:rPr>
          <w:rFonts w:ascii="Times New Roman" w:eastAsia="Times New Roman"/>
        </w:rPr>
        <w:t>Stanford</w:t>
      </w:r>
      <w:r>
        <w:rPr>
          <w:rFonts w:ascii="Times New Roman" w:eastAsia="Times New Roman"/>
          <w:spacing w:val="-1"/>
        </w:rPr>
        <w:t xml:space="preserve"> </w:t>
      </w:r>
      <w:r>
        <w:rPr>
          <w:spacing w:val="-9"/>
        </w:rPr>
        <w:t xml:space="preserve">大学教授 </w:t>
      </w:r>
      <w:r>
        <w:rPr>
          <w:rFonts w:ascii="Times New Roman" w:eastAsia="Times New Roman"/>
        </w:rPr>
        <w:t>Bernard Widrow</w:t>
      </w:r>
      <w:r>
        <w:rPr>
          <w:rFonts w:ascii="Times New Roman" w:eastAsia="Times New Roman"/>
          <w:spacing w:val="-1"/>
        </w:rPr>
        <w:t xml:space="preserve"> </w:t>
      </w:r>
      <w:r>
        <w:t>和</w:t>
      </w:r>
      <w:r>
        <w:rPr>
          <w:spacing w:val="-22"/>
        </w:rPr>
        <w:t xml:space="preserve">学生 </w:t>
      </w:r>
      <w:r>
        <w:rPr>
          <w:rFonts w:ascii="Times New Roman" w:eastAsia="Times New Roman"/>
          <w:spacing w:val="-6"/>
        </w:rPr>
        <w:t xml:space="preserve">Ted </w:t>
      </w:r>
      <w:r>
        <w:rPr>
          <w:rFonts w:ascii="Times New Roman" w:eastAsia="Times New Roman"/>
        </w:rPr>
        <w:t>Hoff</w:t>
      </w:r>
      <w:r>
        <w:rPr>
          <w:rFonts w:ascii="Times New Roman" w:eastAsia="Times New Roman"/>
          <w:spacing w:val="-5"/>
        </w:rPr>
        <w:t xml:space="preserve"> </w:t>
      </w:r>
      <w:r>
        <w:rPr>
          <w:spacing w:val="-22"/>
        </w:rPr>
        <w:t xml:space="preserve">也在 </w:t>
      </w:r>
      <w:r>
        <w:rPr>
          <w:rFonts w:ascii="Times New Roman" w:eastAsia="Times New Roman"/>
        </w:rPr>
        <w:t>Perceptron</w:t>
      </w:r>
      <w:r>
        <w:rPr>
          <w:rFonts w:ascii="Times New Roman" w:eastAsia="Times New Roman"/>
          <w:spacing w:val="-4"/>
        </w:rPr>
        <w:t xml:space="preserve"> </w:t>
      </w:r>
      <w:r>
        <w:rPr>
          <w:spacing w:val="-9"/>
        </w:rPr>
        <w:t>模型</w:t>
      </w:r>
      <w:r>
        <w:rPr>
          <w:rFonts w:hint="eastAsia"/>
          <w:spacing w:val="-9"/>
          <w:lang w:val="en-US" w:eastAsia="zh-CN"/>
        </w:rPr>
        <w:t>提</w:t>
      </w:r>
      <w:r>
        <w:rPr>
          <w:spacing w:val="-9"/>
        </w:rPr>
        <w:t>出了基于</w:t>
      </w:r>
      <w:r>
        <w:rPr>
          <w:rFonts w:hint="eastAsia" w:ascii="Times New Roman"/>
          <w:spacing w:val="-4"/>
          <w:lang w:val="en-US" w:eastAsia="zh-CN"/>
        </w:rPr>
        <w:t>自适</w:t>
      </w:r>
      <w:r>
        <w:t>应线性神经元</w:t>
      </w:r>
      <w:r>
        <w:rPr>
          <w:spacing w:val="-11"/>
        </w:rPr>
        <w:t>的</w:t>
      </w:r>
      <w:r>
        <w:rPr>
          <w:rFonts w:hint="eastAsia"/>
          <w:spacing w:val="-11"/>
          <w:lang w:val="en-US" w:eastAsia="zh-CN"/>
        </w:rPr>
        <w:t xml:space="preserve">作为 </w:t>
      </w:r>
      <w:r>
        <w:rPr>
          <w:rFonts w:hint="eastAsia" w:ascii="Times New Roman" w:eastAsia="Times New Roman"/>
          <w:lang w:val="en-US" w:eastAsia="zh-CN"/>
        </w:rPr>
        <w:t xml:space="preserve">Perceptron </w:t>
      </w:r>
      <w:r>
        <w:rPr>
          <w:spacing w:val="-11"/>
        </w:rPr>
        <w:t xml:space="preserve">改进型的 </w:t>
      </w:r>
      <w:r>
        <w:rPr>
          <w:rFonts w:ascii="Times New Roman" w:eastAsia="Times New Roman"/>
        </w:rPr>
        <w:t xml:space="preserve">Adaline </w:t>
      </w:r>
      <w:r>
        <w:rPr>
          <w:spacing w:val="-22"/>
        </w:rPr>
        <w:t>网络</w:t>
      </w:r>
      <w:r>
        <w:rPr>
          <w:rFonts w:ascii="Times New Roman" w:eastAsia="Times New Roman"/>
          <w:sz w:val="24"/>
          <w:vertAlign w:val="superscript"/>
        </w:rPr>
        <w:fldChar w:fldCharType="begin"/>
      </w:r>
      <w:r>
        <w:rPr>
          <w:rFonts w:ascii="Times New Roman" w:eastAsia="Times New Roman"/>
          <w:sz w:val="24"/>
          <w:vertAlign w:val="superscript"/>
        </w:rPr>
        <w:instrText xml:space="preserve"> HYPERLINK \l "_bookmark28" </w:instrText>
      </w:r>
      <w:r>
        <w:rPr>
          <w:rFonts w:ascii="Times New Roman" w:eastAsia="Times New Roman"/>
          <w:sz w:val="24"/>
          <w:vertAlign w:val="superscript"/>
        </w:rPr>
        <w:fldChar w:fldCharType="separate"/>
      </w:r>
      <w:r>
        <w:rPr>
          <w:rFonts w:ascii="Times New Roman" w:eastAsia="Times New Roman"/>
          <w:sz w:val="24"/>
          <w:vertAlign w:val="superscript"/>
        </w:rPr>
        <w:t>[4</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5"/>
          <w:lang w:eastAsia="zh-CN"/>
        </w:rPr>
        <w:t>。</w:t>
      </w:r>
      <w:r>
        <w:rPr>
          <w:rFonts w:ascii="Times New Roman" w:eastAsia="Times New Roman"/>
          <w:spacing w:val="5"/>
        </w:rPr>
        <w:t xml:space="preserve"> </w:t>
      </w:r>
      <w:r>
        <w:rPr>
          <w:rFonts w:ascii="Times New Roman" w:eastAsia="Times New Roman"/>
        </w:rPr>
        <w:t>Perceptron</w:t>
      </w:r>
      <w:r>
        <w:rPr>
          <w:spacing w:val="-16"/>
        </w:rPr>
        <w:t>和</w:t>
      </w:r>
      <w:r>
        <w:rPr>
          <w:rFonts w:hint="eastAsia"/>
          <w:spacing w:val="-16"/>
          <w:lang w:val="en-US" w:eastAsia="zh-CN"/>
        </w:rPr>
        <w:t xml:space="preserve"> </w:t>
      </w:r>
      <w:r>
        <w:rPr>
          <w:rFonts w:ascii="Times New Roman" w:eastAsia="Times New Roman"/>
        </w:rPr>
        <w:t xml:space="preserve">Adaline </w:t>
      </w:r>
      <w:r>
        <w:t>模型如</w:t>
      </w:r>
      <w:r>
        <w:rPr>
          <w:spacing w:val="-31"/>
        </w:rPr>
        <w:t xml:space="preserve">图 </w:t>
      </w:r>
      <w:r>
        <w:rPr>
          <w:rFonts w:ascii="Times New Roman" w:eastAsia="Times New Roman"/>
        </w:rPr>
        <w:t xml:space="preserve">1.2 </w:t>
      </w:r>
      <w:r>
        <w:t>所示</w:t>
      </w:r>
      <w:r>
        <w:rPr>
          <w:rFonts w:hint="eastAsia" w:ascii="Times New Roman"/>
          <w:lang w:eastAsia="zh-CN"/>
        </w:rPr>
        <w:t>。</w:t>
      </w:r>
    </w:p>
    <w:p>
      <w:pPr>
        <w:pStyle w:val="5"/>
        <w:spacing w:before="1"/>
        <w:rPr>
          <w:rFonts w:ascii="Times New Roman"/>
          <w:sz w:val="27"/>
        </w:rPr>
      </w:pPr>
    </w:p>
    <w:p>
      <w:pPr>
        <w:pStyle w:val="5"/>
        <w:rPr>
          <w:rFonts w:ascii="Times New Roman"/>
          <w:sz w:val="20"/>
        </w:rPr>
      </w:pPr>
    </w:p>
    <w:p>
      <w:pPr>
        <w:pStyle w:val="5"/>
        <w:spacing w:before="9"/>
        <w:rPr>
          <w:rFonts w:ascii="Times New Roman"/>
          <w:sz w:val="16"/>
        </w:rPr>
      </w:pPr>
      <w:r>
        <w:drawing>
          <wp:anchor distT="0" distB="0" distL="0" distR="0" simplePos="0" relativeHeight="251669504" behindDoc="0" locked="0" layoutInCell="1" allowOverlap="1">
            <wp:simplePos x="0" y="0"/>
            <wp:positionH relativeFrom="page">
              <wp:posOffset>1149985</wp:posOffset>
            </wp:positionH>
            <wp:positionV relativeFrom="paragraph">
              <wp:posOffset>86360</wp:posOffset>
            </wp:positionV>
            <wp:extent cx="5194935" cy="2139315"/>
            <wp:effectExtent l="0" t="0" r="5715" b="13335"/>
            <wp:wrapTopAndBottom/>
            <wp:docPr id="4" name="image2.jpeg" descr="F:\Compiler\Anaconda\git_folder\Vote_System\essay_code\latex_file\Figures\perceptron.png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Compiler\Anaconda\git_folder\Vote_System\essay_code\latex_file\Figures\perceptron.pngperceptron"/>
                    <pic:cNvPicPr>
                      <a:picLocks noChangeAspect="1"/>
                    </pic:cNvPicPr>
                  </pic:nvPicPr>
                  <pic:blipFill>
                    <a:blip r:embed="rId20"/>
                    <a:srcRect/>
                    <a:stretch>
                      <a:fillRect/>
                    </a:stretch>
                  </pic:blipFill>
                  <pic:spPr>
                    <a:xfrm>
                      <a:off x="0" y="0"/>
                      <a:ext cx="5194935" cy="2139315"/>
                    </a:xfrm>
                    <a:prstGeom prst="rect">
                      <a:avLst/>
                    </a:prstGeom>
                    <a:noFill/>
                    <a:ln>
                      <a:noFill/>
                    </a:ln>
                  </pic:spPr>
                </pic:pic>
              </a:graphicData>
            </a:graphic>
          </wp:anchor>
        </w:drawing>
      </w:r>
    </w:p>
    <w:p>
      <w:pPr>
        <w:tabs>
          <w:tab w:val="left" w:pos="731"/>
        </w:tabs>
        <w:spacing w:before="77"/>
        <w:ind w:left="0" w:right="438" w:firstLine="0"/>
        <w:jc w:val="center"/>
        <w:rPr>
          <w:sz w:val="21"/>
        </w:rPr>
      </w:pPr>
    </w:p>
    <w:p>
      <w:pPr>
        <w:tabs>
          <w:tab w:val="left" w:pos="731"/>
        </w:tabs>
        <w:spacing w:before="77"/>
        <w:ind w:left="0" w:right="438" w:firstLine="0"/>
        <w:jc w:val="center"/>
        <w:rPr>
          <w:sz w:val="21"/>
        </w:rPr>
      </w:pPr>
      <w:r>
        <w:rPr>
          <w:sz w:val="21"/>
        </w:rPr>
        <w:t>图</w:t>
      </w:r>
      <w:r>
        <w:rPr>
          <w:spacing w:val="-54"/>
          <w:sz w:val="21"/>
        </w:rPr>
        <w:t xml:space="preserve"> </w:t>
      </w:r>
      <w:r>
        <w:rPr>
          <w:rFonts w:ascii="Times New Roman" w:eastAsia="Times New Roman"/>
          <w:sz w:val="21"/>
        </w:rPr>
        <w:t>1.2</w:t>
      </w:r>
      <w:r>
        <w:rPr>
          <w:rFonts w:ascii="Times New Roman" w:eastAsia="Times New Roman"/>
          <w:sz w:val="21"/>
        </w:rPr>
        <w:tab/>
      </w:r>
      <w:r>
        <w:rPr>
          <w:rFonts w:ascii="Times New Roman" w:eastAsia="Times New Roman"/>
          <w:sz w:val="21"/>
        </w:rPr>
        <w:t>Perceptron</w:t>
      </w:r>
      <w:r>
        <w:rPr>
          <w:rFonts w:ascii="Times New Roman" w:eastAsia="Times New Roman"/>
          <w:spacing w:val="-1"/>
          <w:sz w:val="21"/>
        </w:rPr>
        <w:t xml:space="preserve"> </w:t>
      </w:r>
      <w:r>
        <w:rPr>
          <w:sz w:val="21"/>
        </w:rPr>
        <w:t>模型以及其改进模型</w:t>
      </w:r>
      <w:r>
        <w:rPr>
          <w:spacing w:val="-53"/>
          <w:sz w:val="21"/>
        </w:rPr>
        <w:t xml:space="preserve"> </w:t>
      </w:r>
      <w:r>
        <w:rPr>
          <w:rFonts w:ascii="Times New Roman" w:eastAsia="Times New Roman"/>
          <w:sz w:val="21"/>
        </w:rPr>
        <w:t>Adaline</w:t>
      </w:r>
      <w:r>
        <w:rPr>
          <w:rFonts w:ascii="Times New Roman" w:eastAsia="Times New Roman"/>
          <w:spacing w:val="-1"/>
          <w:sz w:val="21"/>
        </w:rPr>
        <w:t xml:space="preserve"> </w:t>
      </w:r>
      <w:r>
        <w:rPr>
          <w:sz w:val="21"/>
        </w:rPr>
        <w:t>网络</w:t>
      </w:r>
    </w:p>
    <w:p>
      <w:pPr>
        <w:pStyle w:val="5"/>
        <w:spacing w:before="7"/>
        <w:rPr>
          <w:sz w:val="19"/>
        </w:rPr>
      </w:pPr>
    </w:p>
    <w:p>
      <w:pPr>
        <w:pStyle w:val="5"/>
        <w:spacing w:line="338" w:lineRule="auto"/>
        <w:ind w:left="134" w:right="572" w:firstLine="478"/>
        <w:jc w:val="both"/>
        <w:rPr>
          <w:spacing w:val="-9"/>
        </w:rPr>
      </w:pPr>
    </w:p>
    <w:p>
      <w:pPr>
        <w:pStyle w:val="5"/>
        <w:spacing w:line="360" w:lineRule="auto"/>
        <w:ind w:left="134" w:right="572" w:firstLine="478"/>
        <w:jc w:val="both"/>
        <w:rPr>
          <w:rFonts w:ascii="Times New Roman" w:eastAsia="Times New Roman"/>
        </w:rPr>
      </w:pPr>
      <w:r>
        <w:rPr>
          <w:spacing w:val="-9"/>
        </w:rPr>
        <w:t xml:space="preserve">但是上述的 </w:t>
      </w:r>
      <w:r>
        <w:rPr>
          <w:rFonts w:ascii="Times New Roman" w:eastAsia="Times New Roman"/>
        </w:rPr>
        <w:t xml:space="preserve">M-P </w:t>
      </w:r>
      <w:r>
        <w:rPr>
          <w:spacing w:val="-15"/>
        </w:rPr>
        <w:t xml:space="preserve">模型与 </w:t>
      </w:r>
      <w:r>
        <w:rPr>
          <w:rFonts w:ascii="Times New Roman" w:eastAsia="Times New Roman"/>
        </w:rPr>
        <w:t xml:space="preserve">Perceptron </w:t>
      </w:r>
      <w:r>
        <w:rPr>
          <w:spacing w:val="3"/>
        </w:rPr>
        <w:t>及其改进型</w:t>
      </w:r>
      <w:r>
        <w:rPr>
          <w:rFonts w:hint="eastAsia"/>
          <w:spacing w:val="3"/>
          <w:lang w:val="en-US" w:eastAsia="zh-CN"/>
        </w:rPr>
        <w:t>模型</w:t>
      </w:r>
      <w:r>
        <w:rPr>
          <w:spacing w:val="3"/>
        </w:rPr>
        <w:t>作为早期神经网络模型</w:t>
      </w:r>
      <w:r>
        <w:rPr>
          <w:spacing w:val="5"/>
        </w:rPr>
        <w:t>的代表</w:t>
      </w:r>
      <w:r>
        <w:rPr>
          <w:rFonts w:hint="eastAsia" w:ascii="Times New Roman"/>
          <w:lang w:eastAsia="zh-CN"/>
        </w:rPr>
        <w:t>，</w:t>
      </w:r>
      <w:r>
        <w:rPr>
          <w:spacing w:val="-29"/>
        </w:rPr>
        <w:t xml:space="preserve">在 </w:t>
      </w:r>
      <w:r>
        <w:rPr>
          <w:rFonts w:ascii="Times New Roman" w:eastAsia="Times New Roman"/>
        </w:rPr>
        <w:t xml:space="preserve">1969 </w:t>
      </w:r>
      <w:r>
        <w:rPr>
          <w:spacing w:val="-17"/>
        </w:rPr>
        <w:t xml:space="preserve">年被 </w:t>
      </w:r>
      <w:r>
        <w:rPr>
          <w:rFonts w:ascii="Times New Roman" w:eastAsia="Times New Roman"/>
        </w:rPr>
        <w:t xml:space="preserve">Marvin Minsky </w:t>
      </w:r>
      <w:r>
        <w:rPr>
          <w:spacing w:val="-29"/>
        </w:rPr>
        <w:t xml:space="preserve">和 </w:t>
      </w:r>
      <w:r>
        <w:rPr>
          <w:rFonts w:ascii="Times New Roman" w:eastAsia="Times New Roman"/>
        </w:rPr>
        <w:t xml:space="preserve">Seymour Papert </w:t>
      </w:r>
      <w:r>
        <w:rPr>
          <w:spacing w:val="7"/>
        </w:rPr>
        <w:t>证明其功能上的有限性</w:t>
      </w:r>
      <w:r>
        <w:rPr>
          <w:rFonts w:hint="eastAsia" w:ascii="Times New Roman"/>
          <w:lang w:eastAsia="zh-CN"/>
        </w:rPr>
        <w:t>，</w:t>
      </w:r>
      <w:r>
        <w:rPr>
          <w:spacing w:val="-4"/>
        </w:rPr>
        <w:t xml:space="preserve">尤其是无法实现 </w:t>
      </w:r>
      <w:r>
        <w:rPr>
          <w:rFonts w:ascii="Times New Roman" w:eastAsia="Times New Roman"/>
        </w:rPr>
        <w:t xml:space="preserve">Frank Rosenblatt </w:t>
      </w:r>
      <w:r>
        <w:rPr>
          <w:spacing w:val="5"/>
        </w:rPr>
        <w:t>所提出的异或逻辑机制</w:t>
      </w:r>
      <w:r>
        <w:rPr>
          <w:rFonts w:hint="eastAsia" w:ascii="Times New Roman"/>
          <w:spacing w:val="-1"/>
          <w:lang w:eastAsia="zh-CN"/>
        </w:rPr>
        <w:t>，</w:t>
      </w:r>
      <w:r>
        <w:rPr>
          <w:spacing w:val="5"/>
        </w:rPr>
        <w:t>这一度成为了该领域的研究瓶颈</w:t>
      </w:r>
      <w:r>
        <w:rPr>
          <w:rFonts w:ascii="Times New Roman" w:eastAsia="Times New Roman"/>
          <w:spacing w:val="5"/>
          <w:sz w:val="24"/>
          <w:vertAlign w:val="superscript"/>
        </w:rPr>
        <w:t>[</w:t>
      </w:r>
      <w:r>
        <w:rPr>
          <w:sz w:val="24"/>
          <w:vertAlign w:val="superscript"/>
        </w:rPr>
        <w:fldChar w:fldCharType="begin"/>
      </w:r>
      <w:r>
        <w:rPr>
          <w:sz w:val="24"/>
          <w:vertAlign w:val="superscript"/>
        </w:rPr>
        <w:instrText xml:space="preserve"> HYPERLINK \l "_bookmark29" </w:instrText>
      </w:r>
      <w:r>
        <w:rPr>
          <w:sz w:val="24"/>
          <w:vertAlign w:val="superscript"/>
        </w:rPr>
        <w:fldChar w:fldCharType="separate"/>
      </w:r>
      <w:r>
        <w:rPr>
          <w:rFonts w:ascii="Times New Roman" w:eastAsia="Times New Roman"/>
          <w:spacing w:val="5"/>
          <w:sz w:val="24"/>
          <w:vertAlign w:val="superscript"/>
        </w:rPr>
        <w:t>5</w:t>
      </w:r>
      <w:r>
        <w:rPr>
          <w:rFonts w:ascii="Times New Roman" w:eastAsia="Times New Roman"/>
          <w:spacing w:val="5"/>
          <w:sz w:val="24"/>
          <w:vertAlign w:val="superscript"/>
        </w:rPr>
        <w:fldChar w:fldCharType="end"/>
      </w:r>
      <w:r>
        <w:rPr>
          <w:rFonts w:ascii="Times New Roman" w:eastAsia="Times New Roman"/>
          <w:spacing w:val="5"/>
          <w:sz w:val="24"/>
          <w:vertAlign w:val="superscript"/>
        </w:rPr>
        <w:t>]</w:t>
      </w:r>
      <w:r>
        <w:rPr>
          <w:rFonts w:hint="eastAsia" w:ascii="Times New Roman"/>
          <w:spacing w:val="5"/>
          <w:lang w:eastAsia="zh-CN"/>
        </w:rPr>
        <w:t>。</w:t>
      </w:r>
    </w:p>
    <w:p>
      <w:pPr>
        <w:pStyle w:val="5"/>
        <w:spacing w:before="23" w:line="360" w:lineRule="auto"/>
        <w:ind w:left="134" w:right="572" w:firstLine="478"/>
        <w:jc w:val="both"/>
        <w:rPr>
          <w:rFonts w:hint="eastAsia" w:ascii="Times New Roman"/>
          <w:lang w:eastAsia="zh-CN"/>
        </w:rPr>
      </w:pPr>
      <w:r>
        <w:rPr>
          <w:spacing w:val="3"/>
        </w:rPr>
        <w:t>随后</w:t>
      </w:r>
      <w:r>
        <w:rPr>
          <w:rFonts w:hint="eastAsia" w:ascii="Times New Roman"/>
          <w:spacing w:val="1"/>
          <w:lang w:eastAsia="zh-CN"/>
        </w:rPr>
        <w:t>，</w:t>
      </w:r>
      <w:r>
        <w:rPr>
          <w:rFonts w:ascii="Times New Roman" w:eastAsia="Times New Roman"/>
        </w:rPr>
        <w:t xml:space="preserve">Paul </w:t>
      </w:r>
      <w:r>
        <w:rPr>
          <w:rFonts w:ascii="Times New Roman" w:eastAsia="Times New Roman"/>
          <w:spacing w:val="-4"/>
        </w:rPr>
        <w:t xml:space="preserve">Werbos </w:t>
      </w:r>
      <w:r>
        <w:rPr>
          <w:rFonts w:hint="eastAsia" w:ascii="Times New Roman"/>
          <w:spacing w:val="-4"/>
          <w:lang w:val="en-US" w:eastAsia="zh-CN"/>
        </w:rPr>
        <w:t xml:space="preserve">的 </w:t>
      </w:r>
      <w:r>
        <w:rPr>
          <w:rFonts w:ascii="Times New Roman" w:eastAsia="Times New Roman"/>
        </w:rPr>
        <w:t>BP (Back-propagation</w:t>
      </w:r>
      <w:r>
        <w:rPr>
          <w:rFonts w:hint="eastAsia" w:ascii="Times New Roman"/>
          <w:lang w:eastAsia="zh-CN"/>
        </w:rPr>
        <w:t>，</w:t>
      </w:r>
      <w:r>
        <w:rPr>
          <w:rFonts w:hint="eastAsia" w:ascii="Times New Roman"/>
          <w:lang w:val="en-US" w:eastAsia="zh-CN"/>
        </w:rPr>
        <w:t>误差</w:t>
      </w:r>
      <w:r>
        <w:rPr>
          <w:spacing w:val="3"/>
        </w:rPr>
        <w:t>反向传播</w:t>
      </w:r>
      <w:r>
        <w:rPr>
          <w:rFonts w:ascii="Times New Roman" w:eastAsia="Times New Roman"/>
          <w:spacing w:val="-4"/>
        </w:rPr>
        <w:t xml:space="preserve">) </w:t>
      </w:r>
      <w:r>
        <w:t>算法</w:t>
      </w:r>
      <w:r>
        <w:rPr>
          <w:rFonts w:hint="eastAsia" w:ascii="Times New Roman"/>
          <w:spacing w:val="-5"/>
          <w:lang w:eastAsia="zh-CN"/>
        </w:rPr>
        <w:t>，</w:t>
      </w:r>
      <w:r>
        <w:t>使得异或逻辑回路的实现在理论上出现了可能</w:t>
      </w:r>
      <w:r>
        <w:rPr>
          <w:rFonts w:hint="eastAsia" w:ascii="Times New Roman"/>
          <w:spacing w:val="-4"/>
          <w:lang w:eastAsia="zh-CN"/>
        </w:rPr>
        <w:t>，</w:t>
      </w:r>
      <w:r>
        <w:rPr>
          <w:spacing w:val="-2"/>
        </w:rPr>
        <w:t>但是在网络神</w:t>
      </w:r>
      <w:r>
        <w:rPr>
          <w:spacing w:val="5"/>
        </w:rPr>
        <w:t>经元结构上的限制使得</w:t>
      </w:r>
      <w:r>
        <w:rPr>
          <w:rFonts w:ascii="Times New Roman" w:eastAsia="Times New Roman"/>
        </w:rPr>
        <w:t xml:space="preserve">BP </w:t>
      </w:r>
      <w:r>
        <w:t>算法仍难以得到有效利用</w:t>
      </w:r>
      <w:r>
        <w:rPr>
          <w:rFonts w:hint="eastAsia" w:ascii="Times New Roman"/>
          <w:lang w:eastAsia="zh-CN"/>
        </w:rPr>
        <w:t>。</w:t>
      </w:r>
    </w:p>
    <w:p>
      <w:pPr>
        <w:pStyle w:val="5"/>
        <w:spacing w:before="23" w:line="360" w:lineRule="auto"/>
        <w:ind w:left="134" w:right="572" w:firstLine="478"/>
        <w:jc w:val="both"/>
        <w:rPr>
          <w:rFonts w:hint="eastAsia" w:ascii="Times New Roman" w:hAnsi="Times New Roman" w:eastAsia="宋体"/>
          <w:lang w:eastAsia="zh-CN"/>
        </w:rPr>
      </w:pPr>
      <w:r>
        <w:rPr>
          <w:rFonts w:ascii="Times New Roman" w:eastAsia="Times New Roman"/>
        </w:rPr>
        <w:t>John</w:t>
      </w:r>
      <w:r>
        <w:rPr>
          <w:rFonts w:ascii="Times New Roman" w:eastAsia="Times New Roman"/>
          <w:spacing w:val="5"/>
        </w:rPr>
        <w:t xml:space="preserve"> </w:t>
      </w:r>
      <w:r>
        <w:rPr>
          <w:rFonts w:ascii="Times New Roman" w:eastAsia="Times New Roman"/>
        </w:rPr>
        <w:t>Hopfield</w:t>
      </w:r>
      <w:r>
        <w:rPr>
          <w:rFonts w:ascii="Times New Roman" w:eastAsia="Times New Roman"/>
          <w:spacing w:val="5"/>
        </w:rPr>
        <w:t xml:space="preserve"> </w:t>
      </w:r>
      <w:r>
        <w:rPr>
          <w:spacing w:val="-28"/>
        </w:rPr>
        <w:t xml:space="preserve">与 </w:t>
      </w:r>
      <w:r>
        <w:rPr>
          <w:rFonts w:ascii="Times New Roman" w:eastAsia="Times New Roman"/>
        </w:rPr>
        <w:t>Hinton</w:t>
      </w:r>
      <w:r>
        <w:rPr>
          <w:rFonts w:hint="eastAsia" w:ascii="Times New Roman"/>
          <w:spacing w:val="3"/>
          <w:lang w:eastAsia="zh-CN"/>
        </w:rPr>
        <w:t>，</w:t>
      </w:r>
      <w:r>
        <w:rPr>
          <w:rFonts w:ascii="Times New Roman" w:eastAsia="Times New Roman"/>
        </w:rPr>
        <w:t>G</w:t>
      </w:r>
      <w:r>
        <w:rPr>
          <w:rFonts w:ascii="Times New Roman" w:eastAsia="Times New Roman"/>
          <w:spacing w:val="2"/>
        </w:rPr>
        <w:t xml:space="preserve">. </w:t>
      </w:r>
      <w:r>
        <w:rPr>
          <w:rFonts w:ascii="Times New Roman" w:eastAsia="Times New Roman"/>
        </w:rPr>
        <w:t>E.</w:t>
      </w:r>
      <w:r>
        <w:rPr>
          <w:rFonts w:ascii="Times New Roman" w:eastAsia="Times New Roman"/>
          <w:spacing w:val="5"/>
        </w:rPr>
        <w:t xml:space="preserve"> </w:t>
      </w:r>
      <w:r>
        <w:rPr>
          <w:spacing w:val="-28"/>
        </w:rPr>
        <w:t xml:space="preserve">和 </w:t>
      </w:r>
      <w:r>
        <w:rPr>
          <w:rFonts w:ascii="Times New Roman" w:eastAsia="Times New Roman"/>
        </w:rPr>
        <w:t>Sejnowski</w:t>
      </w:r>
      <w:r>
        <w:rPr>
          <w:rFonts w:hint="eastAsia" w:ascii="Times New Roman"/>
          <w:spacing w:val="3"/>
          <w:lang w:eastAsia="zh-CN"/>
        </w:rPr>
        <w:t>，</w:t>
      </w:r>
      <w:r>
        <w:rPr>
          <w:rFonts w:ascii="Times New Roman" w:eastAsia="Times New Roman"/>
          <w:spacing w:val="-9"/>
        </w:rPr>
        <w:t>T</w:t>
      </w:r>
      <w:r>
        <w:rPr>
          <w:rFonts w:ascii="Times New Roman" w:eastAsia="Times New Roman"/>
          <w:spacing w:val="-2"/>
        </w:rPr>
        <w:t xml:space="preserve">. </w:t>
      </w:r>
      <w:r>
        <w:rPr>
          <w:rFonts w:ascii="Times New Roman" w:eastAsia="Times New Roman"/>
        </w:rPr>
        <w:t>J</w:t>
      </w:r>
      <w:r>
        <w:rPr>
          <w:rFonts w:ascii="Times New Roman" w:eastAsia="Times New Roman"/>
          <w:spacing w:val="2"/>
        </w:rPr>
        <w:t xml:space="preserve">. </w:t>
      </w:r>
      <w:r>
        <w:rPr>
          <w:spacing w:val="10"/>
        </w:rPr>
        <w:t>分别在多层人工神经网络</w:t>
      </w:r>
      <w:r>
        <w:rPr>
          <w:spacing w:val="7"/>
        </w:rPr>
        <w:t>领域中引入全互联机制和隐单元结构</w:t>
      </w:r>
      <w:r>
        <w:rPr>
          <w:rFonts w:hint="eastAsia" w:ascii="Times New Roman"/>
          <w:spacing w:val="-9"/>
          <w:lang w:eastAsia="zh-CN"/>
        </w:rPr>
        <w:t>，</w:t>
      </w:r>
      <w:r>
        <w:rPr>
          <w:spacing w:val="7"/>
        </w:rPr>
        <w:t>使得神经网络领域再次进入蓬勃发展时期</w:t>
      </w:r>
      <w:r>
        <w:rPr>
          <w:rFonts w:hint="eastAsia" w:ascii="Times New Roman"/>
          <w:spacing w:val="12"/>
          <w:lang w:eastAsia="zh-CN"/>
        </w:rPr>
        <w:t>。</w:t>
      </w:r>
      <w:r>
        <w:rPr>
          <w:rFonts w:ascii="Times New Roman" w:eastAsia="Times New Roman"/>
          <w:spacing w:val="12"/>
        </w:rPr>
        <w:t xml:space="preserve"> </w:t>
      </w:r>
      <w:r>
        <w:rPr>
          <w:spacing w:val="-32"/>
        </w:rPr>
        <w:t xml:space="preserve">而 </w:t>
      </w:r>
      <w:r>
        <w:rPr>
          <w:rFonts w:ascii="Times New Roman" w:eastAsia="Times New Roman"/>
        </w:rPr>
        <w:t>David</w:t>
      </w:r>
      <w:r>
        <w:rPr>
          <w:rFonts w:ascii="Times New Roman" w:eastAsia="Times New Roman"/>
          <w:spacing w:val="-3"/>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Rumelhart</w:t>
      </w:r>
      <w:r>
        <w:rPr>
          <w:rFonts w:hint="eastAsia" w:ascii="Times New Roman"/>
          <w:lang w:eastAsia="zh-CN"/>
        </w:rPr>
        <w:t>，</w:t>
      </w:r>
      <w:r>
        <w:rPr>
          <w:rFonts w:ascii="Times New Roman" w:eastAsia="Times New Roman"/>
        </w:rPr>
        <w:t>Geoffrey</w:t>
      </w:r>
      <w:r>
        <w:rPr>
          <w:rFonts w:ascii="Times New Roman" w:eastAsia="Times New Roman"/>
          <w:spacing w:val="-4"/>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Hinton</w:t>
      </w:r>
      <w:r>
        <w:rPr>
          <w:rFonts w:ascii="Times New Roman" w:eastAsia="Times New Roman"/>
          <w:spacing w:val="-3"/>
        </w:rPr>
        <w:t xml:space="preserve"> </w:t>
      </w:r>
      <w:r>
        <w:rPr>
          <w:spacing w:val="-32"/>
        </w:rPr>
        <w:t xml:space="preserve">和 </w:t>
      </w:r>
      <w:r>
        <w:rPr>
          <w:rFonts w:ascii="Times New Roman" w:eastAsia="Times New Roman"/>
        </w:rPr>
        <w:t>Ronald</w:t>
      </w:r>
      <w:r>
        <w:rPr>
          <w:rFonts w:ascii="Times New Roman" w:eastAsia="Times New Roman"/>
          <w:spacing w:val="-3"/>
        </w:rPr>
        <w:t xml:space="preserve"> </w:t>
      </w:r>
      <w:r>
        <w:rPr>
          <w:rFonts w:ascii="Times New Roman" w:eastAsia="Times New Roman"/>
        </w:rPr>
        <w:t>J</w:t>
      </w:r>
      <w:r>
        <w:rPr>
          <w:rFonts w:ascii="Times New Roman" w:eastAsia="Times New Roman"/>
          <w:spacing w:val="-2"/>
        </w:rPr>
        <w:t xml:space="preserve">. </w:t>
      </w:r>
      <w:r>
        <w:rPr>
          <w:rFonts w:ascii="Times New Roman" w:eastAsia="Times New Roman"/>
        </w:rPr>
        <w:t>Williams</w:t>
      </w:r>
      <w:r>
        <w:rPr>
          <w:rFonts w:ascii="Times New Roman" w:eastAsia="Times New Roman"/>
          <w:spacing w:val="-4"/>
        </w:rPr>
        <w:t xml:space="preserve"> </w:t>
      </w:r>
      <w:r>
        <w:t>提出的非线性</w:t>
      </w:r>
      <w:r>
        <w:rPr>
          <w:rFonts w:hint="eastAsia"/>
          <w:lang w:val="en-US" w:eastAsia="zh-CN"/>
        </w:rPr>
        <w:t xml:space="preserve"> </w:t>
      </w:r>
      <w:r>
        <w:rPr>
          <w:rFonts w:ascii="Times New Roman" w:eastAsia="Times New Roman"/>
        </w:rPr>
        <w:t>sigmod</w:t>
      </w:r>
      <w:r>
        <w:rPr>
          <w:rFonts w:ascii="Times New Roman" w:eastAsia="Times New Roman"/>
          <w:spacing w:val="-1"/>
        </w:rPr>
        <w:t xml:space="preserve"> </w:t>
      </w:r>
      <w:r>
        <w:rPr>
          <w:rFonts w:hint="eastAsia" w:ascii="Times New Roman"/>
          <w:spacing w:val="-1"/>
          <w:lang w:val="en-US" w:eastAsia="zh-CN"/>
        </w:rPr>
        <w:t xml:space="preserve"> </w:t>
      </w:r>
      <w:r>
        <w:rPr>
          <w:spacing w:val="-4"/>
        </w:rPr>
        <w:t>函数神经元</w:t>
      </w:r>
      <w:r>
        <w:rPr>
          <w:rFonts w:hint="eastAsia"/>
          <w:spacing w:val="-4"/>
          <w:lang w:val="en-US" w:eastAsia="zh-CN"/>
        </w:rPr>
        <w:t>等新结构</w:t>
      </w:r>
      <w:r>
        <w:rPr>
          <w:spacing w:val="-4"/>
        </w:rPr>
        <w:t>与</w:t>
      </w:r>
      <w:r>
        <w:rPr>
          <w:rFonts w:hint="eastAsia"/>
          <w:spacing w:val="-4"/>
          <w:lang w:val="en-US" w:eastAsia="zh-CN"/>
        </w:rPr>
        <w:t xml:space="preserve"> </w:t>
      </w:r>
      <w:r>
        <w:rPr>
          <w:rFonts w:ascii="Times New Roman" w:eastAsia="Times New Roman"/>
        </w:rPr>
        <w:t>BP</w:t>
      </w:r>
      <w:r>
        <w:rPr>
          <w:rFonts w:hint="eastAsia" w:ascii="Times New Roman"/>
          <w:lang w:val="en-US" w:eastAsia="zh-CN"/>
        </w:rPr>
        <w:t xml:space="preserve"> </w:t>
      </w:r>
      <w:r>
        <w:t>算法</w:t>
      </w:r>
      <w:r>
        <w:rPr>
          <w:rFonts w:hint="eastAsia"/>
          <w:lang w:val="en-US" w:eastAsia="zh-CN"/>
        </w:rPr>
        <w:t>在应用上</w:t>
      </w:r>
      <w:r>
        <w:t>的结合</w:t>
      </w:r>
      <w:r>
        <w:rPr>
          <w:rFonts w:hint="eastAsia" w:ascii="Times New Roman"/>
          <w:spacing w:val="-1"/>
          <w:lang w:eastAsia="zh-CN"/>
        </w:rPr>
        <w:t>，</w:t>
      </w:r>
      <w:r>
        <w:t>解决了</w:t>
      </w:r>
      <w:r>
        <w:rPr>
          <w:rFonts w:hint="eastAsia"/>
          <w:lang w:val="en-US" w:eastAsia="zh-CN"/>
        </w:rPr>
        <w:t>异或逻辑在神经网络上的表现难题</w:t>
      </w:r>
      <w:r>
        <w:rPr>
          <w:rFonts w:hint="eastAsia" w:ascii="Times New Roman" w:hAnsi="Times New Roman"/>
          <w:spacing w:val="9"/>
          <w:lang w:eastAsia="zh-CN"/>
        </w:rPr>
        <w:t>。</w:t>
      </w:r>
      <w:r>
        <w:rPr>
          <w:rFonts w:ascii="Times New Roman" w:hAnsi="Times New Roman" w:eastAsia="Times New Roman"/>
          <w:spacing w:val="9"/>
        </w:rPr>
        <w:t xml:space="preserve"> </w:t>
      </w:r>
      <w:r>
        <w:rPr>
          <w:rFonts w:ascii="Times New Roman" w:hAnsi="Times New Roman" w:eastAsia="Times New Roman"/>
        </w:rPr>
        <w:t>1982</w:t>
      </w:r>
      <w:r>
        <w:rPr>
          <w:rFonts w:ascii="Times New Roman" w:hAnsi="Times New Roman" w:eastAsia="Times New Roman"/>
          <w:spacing w:val="-4"/>
        </w:rPr>
        <w:t xml:space="preserve"> </w:t>
      </w:r>
      <w:r>
        <w:rPr>
          <w:spacing w:val="-32"/>
        </w:rPr>
        <w:t xml:space="preserve">年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Hopfield</w:t>
      </w:r>
      <w:r>
        <w:rPr>
          <w:rFonts w:ascii="Times New Roman" w:hAnsi="Times New Roman" w:eastAsia="Times New Roman"/>
          <w:spacing w:val="-4"/>
        </w:rPr>
        <w:t xml:space="preserve"> </w:t>
      </w:r>
      <w:r>
        <w:rPr>
          <w:rFonts w:hint="eastAsia"/>
          <w:spacing w:val="-15"/>
          <w:lang w:val="en-US" w:eastAsia="zh-CN"/>
        </w:rPr>
        <w:t>通过提出以其命名的人工神经网络概念模型</w:t>
      </w:r>
      <w:r>
        <w:rPr>
          <w:spacing w:val="2"/>
        </w:rPr>
        <w:t>在人工神经网络训练领域引入物理学动力学概念</w:t>
      </w:r>
      <w:r>
        <w:rPr>
          <w:rFonts w:hint="eastAsia" w:ascii="Times New Roman" w:hAnsi="Times New Roman"/>
          <w:spacing w:val="-9"/>
          <w:lang w:eastAsia="zh-CN"/>
        </w:rPr>
        <w:t>，</w:t>
      </w:r>
      <w:r>
        <w:t>在网络输出滞后影响下</w:t>
      </w:r>
      <w:r>
        <w:rPr>
          <w:rFonts w:hint="eastAsia"/>
          <w:lang w:eastAsia="zh-CN"/>
        </w:rPr>
        <w:t>，</w:t>
      </w:r>
      <w:r>
        <w:t>证明了带有动态非线性反馈的模型训</w:t>
      </w:r>
      <w:r>
        <w:rPr>
          <w:spacing w:val="2"/>
        </w:rPr>
        <w:t>练可以使得模型功能特征状态达到稳态</w:t>
      </w:r>
      <w:r>
        <w:rPr>
          <w:sz w:val="24"/>
          <w:vertAlign w:val="superscript"/>
        </w:rPr>
        <w:fldChar w:fldCharType="begin"/>
      </w:r>
      <w:r>
        <w:rPr>
          <w:sz w:val="24"/>
          <w:vertAlign w:val="superscript"/>
        </w:rPr>
        <w:instrText xml:space="preserve"> HYPERLINK \l "_bookmark30" </w:instrText>
      </w:r>
      <w:r>
        <w:rPr>
          <w:sz w:val="24"/>
          <w:vertAlign w:val="superscript"/>
        </w:rPr>
        <w:fldChar w:fldCharType="separate"/>
      </w:r>
      <w:r>
        <w:rPr>
          <w:rFonts w:ascii="Times New Roman" w:hAnsi="Times New Roman" w:eastAsia="Times New Roman"/>
          <w:sz w:val="24"/>
          <w:vertAlign w:val="superscript"/>
        </w:rPr>
        <w:t>[6</w:t>
      </w:r>
      <w:r>
        <w:rPr>
          <w:rFonts w:ascii="Times New Roman" w:hAnsi="Times New Roman" w:eastAsia="Times New Roman"/>
          <w:sz w:val="24"/>
          <w:vertAlign w:val="superscript"/>
        </w:rPr>
        <w:fldChar w:fldCharType="end"/>
      </w:r>
      <w:r>
        <w:rPr>
          <w:rFonts w:ascii="Times New Roman" w:hAnsi="Times New Roman" w:eastAsia="Times New Roman"/>
          <w:spacing w:val="-1"/>
          <w:sz w:val="24"/>
          <w:vertAlign w:val="superscript"/>
        </w:rPr>
        <w:t>]</w:t>
      </w:r>
      <w:r>
        <w:rPr>
          <w:rFonts w:hint="eastAsia" w:ascii="Times New Roman" w:hAnsi="Times New Roman"/>
          <w:spacing w:val="-1"/>
          <w:lang w:eastAsia="zh-CN"/>
        </w:rPr>
        <w:t>，</w:t>
      </w:r>
      <w:r>
        <w:rPr>
          <w:spacing w:val="-18"/>
        </w:rPr>
        <w:t xml:space="preserve">这为 </w:t>
      </w:r>
      <w:r>
        <w:rPr>
          <w:rFonts w:ascii="Times New Roman" w:hAnsi="Times New Roman" w:eastAsia="Times New Roman"/>
        </w:rPr>
        <w:t>BP</w:t>
      </w:r>
      <w:r>
        <w:rPr>
          <w:rFonts w:ascii="Times New Roman" w:hAnsi="Times New Roman" w:eastAsia="Times New Roman"/>
          <w:spacing w:val="-1"/>
        </w:rPr>
        <w:t xml:space="preserve"> </w:t>
      </w:r>
      <w:r>
        <w:rPr>
          <w:spacing w:val="6"/>
        </w:rPr>
        <w:t>算法的效果提供了理论支持</w:t>
      </w:r>
      <w:r>
        <w:rPr>
          <w:rFonts w:hint="eastAsia" w:ascii="Times New Roman" w:hAnsi="Times New Roman"/>
          <w:spacing w:val="-3"/>
          <w:lang w:eastAsia="zh-CN"/>
        </w:rPr>
        <w:t>。</w:t>
      </w:r>
      <w:r>
        <w:rPr>
          <w:rFonts w:hint="eastAsia" w:ascii="Times New Roman" w:hAnsi="Times New Roman"/>
          <w:spacing w:val="-3"/>
          <w:lang w:val="en-US" w:eastAsia="zh-CN"/>
        </w:rPr>
        <w:t>而</w:t>
      </w:r>
      <w:r>
        <w:rPr>
          <w:spacing w:val="-36"/>
        </w:rPr>
        <w:t xml:space="preserve">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spacing w:val="-11"/>
        </w:rPr>
        <w:t xml:space="preserve"> </w:t>
      </w:r>
      <w:r>
        <w:rPr>
          <w:rFonts w:ascii="Times New Roman" w:hAnsi="Times New Roman" w:eastAsia="Times New Roman"/>
        </w:rPr>
        <w:t>Hochreiter</w:t>
      </w:r>
      <w:r>
        <w:rPr>
          <w:rFonts w:ascii="Times New Roman" w:hAnsi="Times New Roman" w:eastAsia="Times New Roman"/>
          <w:spacing w:val="-11"/>
        </w:rPr>
        <w:t xml:space="preserve"> </w:t>
      </w:r>
      <w:r>
        <w:rPr>
          <w:spacing w:val="-36"/>
        </w:rPr>
        <w:t xml:space="preserve">和 </w:t>
      </w:r>
      <w:r>
        <w:rPr>
          <w:rFonts w:ascii="Times New Roman" w:hAnsi="Times New Roman" w:eastAsia="Times New Roman"/>
        </w:rPr>
        <w:t>J</w:t>
      </w:r>
      <w:r>
        <w:rPr>
          <w:rFonts w:hint="eastAsia" w:ascii="Times New Roman" w:hAnsi="Times New Roman"/>
          <w:lang w:val="en-US" w:eastAsia="zh-CN"/>
        </w:rPr>
        <w:t>.</w:t>
      </w:r>
      <w:r>
        <w:rPr>
          <w:rFonts w:ascii="Times New Roman" w:hAnsi="Times New Roman" w:eastAsia="Times New Roman"/>
          <w:spacing w:val="-12"/>
        </w:rPr>
        <w:t xml:space="preserve"> </w:t>
      </w:r>
      <w:r>
        <w:rPr>
          <w:rFonts w:ascii="Times New Roman" w:hAnsi="Times New Roman" w:eastAsia="Times New Roman"/>
        </w:rPr>
        <w:t>Schmidhuber</w:t>
      </w:r>
      <w:r>
        <w:rPr>
          <w:rFonts w:ascii="Times New Roman" w:hAnsi="Times New Roman" w:eastAsia="Times New Roman"/>
          <w:spacing w:val="-11"/>
        </w:rPr>
        <w:t xml:space="preserve"> </w:t>
      </w:r>
      <w:r>
        <w:rPr>
          <w:rFonts w:hint="eastAsia" w:ascii="Times New Roman" w:hAnsi="Times New Roman"/>
          <w:spacing w:val="-11"/>
          <w:lang w:val="en-US" w:eastAsia="zh-CN"/>
        </w:rPr>
        <w:t>在</w:t>
      </w:r>
      <w:r>
        <w:rPr>
          <w:rFonts w:ascii="Times New Roman" w:hAnsi="Times New Roman" w:eastAsia="Times New Roman"/>
        </w:rPr>
        <w:t>1997</w:t>
      </w:r>
      <w:r>
        <w:rPr>
          <w:rFonts w:ascii="Times New Roman" w:hAnsi="Times New Roman" w:eastAsia="Times New Roman"/>
          <w:spacing w:val="-12"/>
        </w:rPr>
        <w:t xml:space="preserve"> </w:t>
      </w:r>
      <w:r>
        <w:rPr>
          <w:spacing w:val="-36"/>
        </w:rPr>
        <w:t>年</w:t>
      </w:r>
      <w:r>
        <w:t>提出对人类神经活动中记</w:t>
      </w:r>
      <w:r>
        <w:rPr>
          <w:spacing w:val="-3"/>
        </w:rPr>
        <w:t xml:space="preserve">忆的遗忘机制进行抽象的 </w:t>
      </w:r>
      <w:r>
        <w:rPr>
          <w:rFonts w:ascii="Times New Roman" w:hAnsi="Times New Roman" w:eastAsia="Times New Roman"/>
        </w:rPr>
        <w:t>LSTM</w:t>
      </w:r>
      <w:r>
        <w:rPr>
          <w:rFonts w:ascii="Times New Roman" w:hAnsi="Times New Roman" w:eastAsia="Times New Roman"/>
          <w:spacing w:val="-4"/>
        </w:rPr>
        <w:t xml:space="preserve"> </w:t>
      </w:r>
      <w:r>
        <w:rPr>
          <w:spacing w:val="-4"/>
        </w:rPr>
        <w:t>机制即长短期记忆机制</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"_bookmark31" </w:instrText>
      </w:r>
      <w:r>
        <w:rPr>
          <w:sz w:val="24"/>
          <w:vertAlign w:val="superscript"/>
        </w:rPr>
        <w:fldChar w:fldCharType="separate"/>
      </w:r>
      <w:r>
        <w:rPr>
          <w:rFonts w:ascii="Times New Roman" w:hAnsi="Times New Roman" w:eastAsia="Times New Roman"/>
          <w:sz w:val="24"/>
          <w:vertAlign w:val="superscript"/>
        </w:rPr>
        <w:t>7</w:t>
      </w:r>
      <w:r>
        <w:rPr>
          <w:rFonts w:ascii="Times New Roman" w:hAnsi="Times New Roman" w:eastAsia="Times New Roman"/>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spacing w:val="3"/>
        </w:rPr>
        <w:t>这也进一步加强了人工神经网络在运行原理上对神经功能的仿真程度</w:t>
      </w:r>
      <w:r>
        <w:rPr>
          <w:rFonts w:hint="eastAsia" w:ascii="Times New Roman" w:hAnsi="Times New Roman"/>
          <w:spacing w:val="3"/>
          <w:lang w:eastAsia="zh-CN"/>
        </w:rPr>
        <w:t>。</w:t>
      </w:r>
    </w:p>
    <w:p>
      <w:pPr>
        <w:pStyle w:val="5"/>
        <w:spacing w:before="41" w:line="360" w:lineRule="auto"/>
        <w:ind w:left="134" w:right="572" w:firstLine="478"/>
        <w:jc w:val="both"/>
        <w:rPr>
          <w:rFonts w:hint="eastAsia" w:ascii="Times New Roman" w:eastAsia="宋体"/>
          <w:lang w:eastAsia="zh-CN"/>
        </w:rPr>
      </w:pPr>
      <w:r>
        <w:t>像这样的大量的有效的对神经功能模块进行数理化仿真的功能单元的引入</w:t>
      </w:r>
      <w:r>
        <w:rPr>
          <w:rFonts w:hint="eastAsia" w:ascii="Times New Roman"/>
          <w:lang w:eastAsia="zh-CN"/>
        </w:rPr>
        <w:t>，</w:t>
      </w:r>
      <w:r>
        <w:t>并且使得相对复杂的非纯线性多层神经网络</w:t>
      </w:r>
      <w:r>
        <w:rPr>
          <w:rFonts w:hint="eastAsia" w:ascii="Times New Roman"/>
          <w:lang w:eastAsia="zh-CN"/>
        </w:rPr>
        <w:t>，</w:t>
      </w:r>
      <w:r>
        <w:t>成为人工神经网络结构的重要组成形式</w:t>
      </w:r>
      <w:r>
        <w:rPr>
          <w:rFonts w:hint="eastAsia" w:ascii="Times New Roman"/>
          <w:lang w:eastAsia="zh-CN"/>
        </w:rPr>
        <w:t>，</w:t>
      </w:r>
      <w:r>
        <w:t>使得人工神经网络的训练和广泛应用更具有可行性</w:t>
      </w:r>
      <w:r>
        <w:rPr>
          <w:rFonts w:hint="eastAsia" w:ascii="Times New Roman"/>
          <w:lang w:eastAsia="zh-CN"/>
        </w:rPr>
        <w:t>。</w:t>
      </w:r>
    </w:p>
    <w:p>
      <w:pPr>
        <w:pStyle w:val="5"/>
        <w:rPr>
          <w:rFonts w:ascii="Times New Roman"/>
          <w:sz w:val="26"/>
        </w:rPr>
      </w:pPr>
    </w:p>
    <w:p>
      <w:pPr>
        <w:pStyle w:val="5"/>
        <w:spacing w:before="2"/>
        <w:rPr>
          <w:rFonts w:ascii="Times New Roman"/>
          <w:sz w:val="22"/>
        </w:rPr>
      </w:pPr>
    </w:p>
    <w:p>
      <w:pPr>
        <w:pStyle w:val="3"/>
        <w:tabs>
          <w:tab w:val="left" w:pos="1115"/>
        </w:tabs>
        <w:rPr>
          <w:rFonts w:hint="eastAsia" w:eastAsia="黑体"/>
          <w:lang w:val="en-US" w:eastAsia="zh-CN"/>
        </w:rPr>
      </w:pPr>
      <w:bookmarkStart w:id="10" w:name="第二节 人工神经网络发展和深度学习"/>
      <w:bookmarkEnd w:id="10"/>
      <w:bookmarkStart w:id="11" w:name="_bookmark5"/>
      <w:bookmarkEnd w:id="11"/>
      <w:r>
        <w:t>第二节</w:t>
      </w:r>
      <w:r>
        <w:tab/>
      </w:r>
      <w:r>
        <w:t>人工神经网络发展和深度学习</w:t>
      </w:r>
      <w:r>
        <w:rPr>
          <w:rFonts w:hint="eastAsia"/>
          <w:lang w:val="en-US" w:eastAsia="zh-CN"/>
        </w:rPr>
        <w:t>技术</w:t>
      </w:r>
    </w:p>
    <w:p>
      <w:pPr>
        <w:pStyle w:val="5"/>
        <w:spacing w:before="7"/>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深度学习作为</w:t>
      </w:r>
      <w:r>
        <w:rPr>
          <w:rFonts w:hint="eastAsia"/>
          <w:lang w:val="en-US" w:eastAsia="zh-CN"/>
        </w:rPr>
        <w:t>人工神经网络的学习手段</w:t>
      </w:r>
      <w:r>
        <w:rPr>
          <w:rFonts w:hint="eastAsia" w:ascii="Times New Roman"/>
          <w:lang w:eastAsia="zh-CN"/>
        </w:rPr>
        <w:t>，</w:t>
      </w:r>
      <w:r>
        <w:t>两者都在一定层面上存在对人工神经功能的模拟借鉴</w:t>
      </w:r>
      <w:r>
        <w:rPr>
          <w:rFonts w:hint="eastAsia" w:ascii="Times New Roman"/>
          <w:lang w:eastAsia="zh-CN"/>
        </w:rPr>
        <w:t>。</w:t>
      </w:r>
    </w:p>
    <w:p>
      <w:pPr>
        <w:pStyle w:val="5"/>
        <w:spacing w:before="42" w:line="360" w:lineRule="auto"/>
        <w:ind w:left="134" w:right="572" w:firstLine="478"/>
        <w:jc w:val="both"/>
        <w:rPr>
          <w:rFonts w:hint="eastAsia" w:ascii="Times New Roman" w:eastAsia="宋体"/>
          <w:lang w:eastAsia="zh-CN"/>
        </w:rPr>
      </w:pPr>
      <w:r>
        <w:t>人工神经网络是在生物学研究的基础上</w:t>
      </w:r>
      <w:r>
        <w:rPr>
          <w:rFonts w:hint="eastAsia" w:ascii="Times New Roman"/>
          <w:lang w:eastAsia="zh-CN"/>
        </w:rPr>
        <w:t>，</w:t>
      </w:r>
      <w:r>
        <w:t>通过多学科交叉领域学界的的探索</w:t>
      </w:r>
      <w:r>
        <w:rPr>
          <w:rFonts w:hint="eastAsia" w:ascii="Times New Roman"/>
          <w:lang w:eastAsia="zh-CN"/>
        </w:rPr>
        <w:t>，</w:t>
      </w:r>
      <w:r>
        <w:t>最终衍生出的计算机科学研究领域</w:t>
      </w:r>
      <w:r>
        <w:rPr>
          <w:rFonts w:hint="eastAsia" w:ascii="Times New Roman"/>
          <w:lang w:eastAsia="zh-CN"/>
        </w:rPr>
        <w:t>。</w:t>
      </w:r>
      <w:r>
        <w:rPr>
          <w:rFonts w:ascii="Times New Roman" w:eastAsia="Times New Roman"/>
        </w:rPr>
        <w:t xml:space="preserve"> </w:t>
      </w:r>
      <w:r>
        <w:t>按照机器学习以及认知科学领域目前普遍认同的定义</w:t>
      </w:r>
      <w:r>
        <w:rPr>
          <w:rFonts w:hint="eastAsia" w:ascii="Times New Roman"/>
          <w:lang w:eastAsia="zh-CN"/>
        </w:rPr>
        <w:t>，</w:t>
      </w:r>
      <w:r>
        <w:t>人工神经网络是一种可以根据外部信息进行自适应的仿生数学或计算模型</w:t>
      </w:r>
      <w:r>
        <w:rPr>
          <w:rFonts w:hint="eastAsia" w:ascii="Times New Roman"/>
          <w:lang w:eastAsia="zh-CN"/>
        </w:rPr>
        <w:t>，</w:t>
      </w:r>
      <w:r>
        <w:t>这明显是对生物神经系统学习能力的数理化抽象和应用</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t>而深度学习同样存在对生物神经机理的抽象</w:t>
      </w:r>
      <w:r>
        <w:rPr>
          <w:rFonts w:hint="eastAsia" w:ascii="Times New Roman"/>
          <w:lang w:eastAsia="zh-CN"/>
        </w:rPr>
        <w:t>。</w:t>
      </w:r>
      <w:r>
        <w:rPr>
          <w:rFonts w:ascii="Times New Roman" w:eastAsia="Times New Roman"/>
        </w:rPr>
        <w:t xml:space="preserve">20 </w:t>
      </w:r>
      <w:r>
        <w:t>世纪到如今不断发展的脑科学技术研究</w:t>
      </w:r>
      <w:r>
        <w:rPr>
          <w:rFonts w:hint="eastAsia" w:ascii="Times New Roman"/>
          <w:lang w:eastAsia="zh-CN"/>
        </w:rPr>
        <w:t>，</w:t>
      </w:r>
      <w:r>
        <w:t>除了在组织和细胞层面进行结构和功能分析</w:t>
      </w:r>
      <w:r>
        <w:rPr>
          <w:rFonts w:hint="eastAsia" w:ascii="Times New Roman"/>
          <w:lang w:eastAsia="zh-CN"/>
        </w:rPr>
        <w:t>，</w:t>
      </w:r>
      <w:r>
        <w:t>其在大脑各分区的功能判断也对人工智能技术发展有所助益</w:t>
      </w:r>
      <w:r>
        <w:rPr>
          <w:rFonts w:hint="eastAsia" w:ascii="Times New Roman"/>
          <w:lang w:eastAsia="zh-CN"/>
        </w:rPr>
        <w:t>。</w:t>
      </w:r>
      <w:r>
        <w:rPr>
          <w:rFonts w:ascii="Times New Roman" w:eastAsia="Times New Roman"/>
        </w:rPr>
        <w:t xml:space="preserve"> </w:t>
      </w:r>
      <w:r>
        <w:t>大脑新皮层感知能力的发现</w:t>
      </w:r>
      <w:r>
        <w:rPr>
          <w:rFonts w:hint="eastAsia" w:ascii="Times New Roman"/>
          <w:lang w:eastAsia="zh-CN"/>
        </w:rPr>
        <w:t>，</w:t>
      </w:r>
      <w:r>
        <w:t>成为其中典型的样例</w:t>
      </w:r>
      <w:r>
        <w:rPr>
          <w:rFonts w:hint="eastAsia" w:ascii="Times New Roman"/>
          <w:lang w:eastAsia="zh-CN"/>
        </w:rPr>
        <w:t>。</w:t>
      </w:r>
    </w:p>
    <w:p>
      <w:pPr>
        <w:pStyle w:val="5"/>
        <w:spacing w:before="41" w:line="360" w:lineRule="auto"/>
        <w:ind w:left="134" w:right="572" w:firstLine="478"/>
        <w:jc w:val="both"/>
        <w:rPr>
          <w:rFonts w:hint="eastAsia" w:ascii="Times New Roman"/>
          <w:lang w:eastAsia="zh-CN"/>
        </w:rPr>
      </w:pPr>
      <w:r>
        <w:rPr>
          <w:spacing w:val="3"/>
        </w:rPr>
        <w:t>研究表明</w:t>
      </w:r>
      <w:r>
        <w:rPr>
          <w:rFonts w:hint="eastAsia" w:ascii="Times New Roman"/>
          <w:spacing w:val="-4"/>
          <w:lang w:eastAsia="zh-CN"/>
        </w:rPr>
        <w:t>，</w:t>
      </w:r>
      <w:r>
        <w:rPr>
          <w:spacing w:val="3"/>
        </w:rPr>
        <w:t>大脑新皮层作为哺乳动物很多感知能力的物质基础</w:t>
      </w:r>
      <w:r>
        <w:rPr>
          <w:rFonts w:hint="eastAsia" w:ascii="Times New Roman"/>
          <w:spacing w:val="-4"/>
          <w:lang w:eastAsia="zh-CN"/>
        </w:rPr>
        <w:t>，</w:t>
      </w:r>
      <w:r>
        <w:t>其结构上不依赖于对外部刺激</w:t>
      </w:r>
      <w:r>
        <w:rPr>
          <w:rFonts w:hint="eastAsia"/>
          <w:lang w:val="en-US" w:eastAsia="zh-CN"/>
        </w:rPr>
        <w:t>信号</w:t>
      </w:r>
      <w:r>
        <w:t>的</w:t>
      </w:r>
      <w:r>
        <w:rPr>
          <w:rFonts w:hint="eastAsia"/>
          <w:lang w:val="en-US" w:eastAsia="zh-CN"/>
        </w:rPr>
        <w:t>离散式</w:t>
      </w:r>
      <w:r>
        <w:t>预处理</w:t>
      </w:r>
      <w:r>
        <w:rPr>
          <w:rFonts w:hint="eastAsia" w:ascii="Times New Roman"/>
          <w:spacing w:val="-10"/>
          <w:lang w:eastAsia="zh-CN"/>
        </w:rPr>
        <w:t>，</w:t>
      </w:r>
      <w:r>
        <w:t>而是将时间上连续的外部刺激</w:t>
      </w:r>
      <w:r>
        <w:rPr>
          <w:rFonts w:hint="eastAsia"/>
          <w:lang w:val="en-US" w:eastAsia="zh-CN"/>
        </w:rPr>
        <w:t>信号</w:t>
      </w:r>
      <w:r>
        <w:t>通过模</w:t>
      </w:r>
      <w:r>
        <w:rPr>
          <w:spacing w:val="-7"/>
        </w:rPr>
        <w:t>型结构层次式传递处理</w:t>
      </w:r>
      <w:r>
        <w:rPr>
          <w:sz w:val="24"/>
          <w:vertAlign w:val="superscript"/>
        </w:rPr>
        <w:fldChar w:fldCharType="begin"/>
      </w:r>
      <w:r>
        <w:rPr>
          <w:sz w:val="24"/>
          <w:vertAlign w:val="superscript"/>
        </w:rPr>
        <w:instrText xml:space="preserve"> HYPERLINK \l "_bookmark32" </w:instrText>
      </w:r>
      <w:r>
        <w:rPr>
          <w:sz w:val="24"/>
          <w:vertAlign w:val="superscript"/>
        </w:rPr>
        <w:fldChar w:fldCharType="separate"/>
      </w:r>
      <w:r>
        <w:rPr>
          <w:rFonts w:ascii="Times New Roman" w:eastAsia="Times New Roman"/>
          <w:sz w:val="24"/>
          <w:vertAlign w:val="superscript"/>
        </w:rPr>
        <w:t>[8</w:t>
      </w:r>
      <w:r>
        <w:rPr>
          <w:rFonts w:ascii="Times New Roman" w:eastAsia="Times New Roman"/>
          <w:sz w:val="24"/>
          <w:vertAlign w:val="superscript"/>
        </w:rPr>
        <w:fldChar w:fldCharType="end"/>
      </w:r>
      <w:r>
        <w:rPr>
          <w:rFonts w:ascii="Times New Roman" w:eastAsia="Times New Roman"/>
          <w:spacing w:val="3"/>
          <w:sz w:val="24"/>
          <w:vertAlign w:val="superscript"/>
        </w:rPr>
        <w:t>]</w:t>
      </w:r>
      <w:r>
        <w:rPr>
          <w:rFonts w:hint="eastAsia" w:ascii="Times New Roman"/>
          <w:spacing w:val="3"/>
          <w:lang w:eastAsia="zh-CN"/>
        </w:rPr>
        <w:t>。</w:t>
      </w:r>
      <w:r>
        <w:rPr>
          <w:rFonts w:ascii="Times New Roman" w:eastAsia="Times New Roman"/>
          <w:spacing w:val="3"/>
        </w:rPr>
        <w:t xml:space="preserve"> </w:t>
      </w:r>
      <w:r>
        <w:t>经过大量相关的实验</w:t>
      </w:r>
      <w:r>
        <w:rPr>
          <w:rFonts w:hint="eastAsia" w:ascii="Times New Roman"/>
          <w:spacing w:val="-4"/>
          <w:lang w:eastAsia="zh-CN"/>
        </w:rPr>
        <w:t>，</w:t>
      </w:r>
      <w:r>
        <w:t>研究者发现在针对视觉样本的长时间训练下</w:t>
      </w:r>
      <w:r>
        <w:rPr>
          <w:rFonts w:hint="eastAsia" w:ascii="Times New Roman"/>
          <w:spacing w:val="-3"/>
          <w:lang w:eastAsia="zh-CN"/>
        </w:rPr>
        <w:t>，</w:t>
      </w:r>
      <w:r>
        <w:rPr>
          <w:spacing w:val="2"/>
        </w:rPr>
        <w:t>训练目标能力的</w:t>
      </w:r>
      <w:r>
        <w:rPr>
          <w:rFonts w:hint="eastAsia"/>
          <w:spacing w:val="2"/>
          <w:lang w:val="en-US" w:eastAsia="zh-CN"/>
        </w:rPr>
        <w:t>可视</w:t>
      </w:r>
      <w:r>
        <w:rPr>
          <w:spacing w:val="2"/>
        </w:rPr>
        <w:t>化边界不断地从粗糙变得精确</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"_bookmark33" </w:instrText>
      </w:r>
      <w:r>
        <w:rPr>
          <w:sz w:val="24"/>
          <w:vertAlign w:val="superscript"/>
        </w:rPr>
        <w:fldChar w:fldCharType="separate"/>
      </w:r>
      <w:r>
        <w:rPr>
          <w:rFonts w:ascii="Times New Roman" w:eastAsia="Times New Roman"/>
          <w:sz w:val="24"/>
          <w:vertAlign w:val="superscript"/>
        </w:rPr>
        <w:t>9</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rPr>
          <w:spacing w:val="3"/>
        </w:rPr>
        <w:t>学界认为机器学习在深度学习全面发展前</w:t>
      </w:r>
      <w:r>
        <w:rPr>
          <w:rFonts w:hint="eastAsia" w:ascii="Times New Roman" w:hAnsi="Times New Roman"/>
          <w:spacing w:val="-4"/>
          <w:lang w:eastAsia="zh-CN"/>
        </w:rPr>
        <w:t>，</w:t>
      </w:r>
      <w:r>
        <w:rPr>
          <w:spacing w:val="3"/>
        </w:rPr>
        <w:t>称为浅层学习的学习形式</w:t>
      </w:r>
      <w:r>
        <w:rPr>
          <w:rFonts w:hint="eastAsia" w:ascii="Times New Roman" w:hAnsi="Times New Roman"/>
          <w:spacing w:val="-4"/>
          <w:lang w:eastAsia="zh-CN"/>
        </w:rPr>
        <w:t>，</w:t>
      </w:r>
      <w:r>
        <w:rPr>
          <w:spacing w:val="-4"/>
        </w:rPr>
        <w:t>是对</w:t>
      </w:r>
      <w:r>
        <w:rPr>
          <w:spacing w:val="3"/>
        </w:rPr>
        <w:t>已知神经功能运行机制的初步抽象</w:t>
      </w:r>
      <w:r>
        <w:rPr>
          <w:sz w:val="24"/>
          <w:vertAlign w:val="superscript"/>
        </w:rPr>
        <w:fldChar w:fldCharType="begin"/>
      </w:r>
      <w:r>
        <w:rPr>
          <w:sz w:val="24"/>
          <w:vertAlign w:val="superscript"/>
        </w:rPr>
        <w:instrText xml:space="preserve"> HYPERLINK \l "_bookmark34" </w:instrText>
      </w:r>
      <w:r>
        <w:rPr>
          <w:sz w:val="24"/>
          <w:vertAlign w:val="superscript"/>
        </w:rPr>
        <w:fldChar w:fldCharType="separate"/>
      </w:r>
      <w:r>
        <w:rPr>
          <w:rFonts w:ascii="Times New Roman" w:hAnsi="Times New Roman" w:eastAsia="Times New Roman"/>
          <w:sz w:val="24"/>
          <w:vertAlign w:val="superscript"/>
        </w:rPr>
        <w:t>[10</w:t>
      </w:r>
      <w:r>
        <w:rPr>
          <w:rFonts w:ascii="Times New Roman" w:hAnsi="Times New Roman" w:eastAsia="Times New Roman"/>
          <w:sz w:val="24"/>
          <w:vertAlign w:val="superscript"/>
        </w:rPr>
        <w:fldChar w:fldCharType="end"/>
      </w:r>
      <w:r>
        <w:rPr>
          <w:rFonts w:hint="eastAsia" w:ascii="Times New Roman" w:hAnsi="Times New Roman"/>
          <w:sz w:val="24"/>
          <w:vertAlign w:val="superscript"/>
          <w:lang w:val="en-US" w:eastAsia="zh-CN"/>
        </w:rPr>
        <w:t>,</w:t>
      </w:r>
      <w:r>
        <w:rPr>
          <w:sz w:val="24"/>
          <w:vertAlign w:val="superscript"/>
        </w:rPr>
        <w:fldChar w:fldCharType="begin"/>
      </w:r>
      <w:r>
        <w:rPr>
          <w:sz w:val="24"/>
          <w:vertAlign w:val="superscript"/>
        </w:rPr>
        <w:instrText xml:space="preserve"> HYPERLINK \l "_bookmark35" </w:instrText>
      </w:r>
      <w:r>
        <w:rPr>
          <w:sz w:val="24"/>
          <w:vertAlign w:val="superscript"/>
        </w:rPr>
        <w:fldChar w:fldCharType="separate"/>
      </w:r>
      <w:r>
        <w:rPr>
          <w:rFonts w:ascii="Times New Roman" w:hAnsi="Times New Roman" w:eastAsia="Times New Roman"/>
          <w:spacing w:val="-3"/>
          <w:sz w:val="24"/>
          <w:vertAlign w:val="superscript"/>
        </w:rPr>
        <w:t>11</w:t>
      </w:r>
      <w:r>
        <w:rPr>
          <w:rFonts w:ascii="Times New Roman" w:hAnsi="Times New Roman" w:eastAsia="Times New Roman"/>
          <w:spacing w:val="-3"/>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rFonts w:ascii="Times New Roman" w:hAnsi="Times New Roman" w:eastAsia="Times New Roman"/>
          <w:spacing w:val="-2"/>
        </w:rPr>
        <w:t xml:space="preserve"> </w:t>
      </w:r>
      <w:r>
        <w:rPr>
          <w:spacing w:val="8"/>
        </w:rPr>
        <w:t>在对浅层学习技术为主的时代</w:t>
      </w:r>
      <w:r>
        <w:rPr>
          <w:rFonts w:hint="eastAsia" w:ascii="Times New Roman" w:hAnsi="Times New Roman"/>
          <w:spacing w:val="1"/>
          <w:lang w:eastAsia="zh-CN"/>
        </w:rPr>
        <w:t>，</w:t>
      </w:r>
      <w:r>
        <w:t>对在高维样本特征学习的过度困难无能为力</w:t>
      </w:r>
      <w:r>
        <w:rPr>
          <w:rFonts w:hint="eastAsia" w:ascii="Times New Roman" w:hAnsi="Times New Roman"/>
          <w:spacing w:val="-2"/>
          <w:lang w:eastAsia="zh-CN"/>
        </w:rPr>
        <w:t>，</w:t>
      </w:r>
      <w:r>
        <w:t>即</w:t>
      </w:r>
      <w:r>
        <w:rPr>
          <w:rFonts w:hint="eastAsia"/>
          <w:lang w:val="en-US" w:eastAsia="zh-CN"/>
        </w:rPr>
        <w:t>发生所谓</w:t>
      </w:r>
      <w:r>
        <w:t>的维度灾</w:t>
      </w:r>
      <w:r>
        <w:rPr>
          <w:rFonts w:hint="eastAsia"/>
          <w:lang w:val="en-US" w:eastAsia="zh-CN"/>
        </w:rPr>
        <w:t>难</w:t>
      </w:r>
      <w:r>
        <w:rPr>
          <w:rFonts w:hint="eastAsia"/>
          <w:lang w:eastAsia="zh-CN"/>
        </w:rPr>
        <w:t>。</w:t>
      </w:r>
      <w:r>
        <w:t xml:space="preserve"> 但是神经结构感受能力在长时间训练中判别能力边界的不断精确化</w:t>
      </w:r>
      <w:r>
        <w:rPr>
          <w:rFonts w:hint="eastAsia"/>
          <w:lang w:eastAsia="zh-CN"/>
        </w:rPr>
        <w:t>，</w:t>
      </w:r>
      <w:r>
        <w:t>给予了深度学习中的特征学习有意义的借鉴</w:t>
      </w:r>
      <w:r>
        <w:rPr>
          <w:rFonts w:hint="eastAsia"/>
          <w:lang w:eastAsia="zh-CN"/>
        </w:rPr>
        <w:t>。</w:t>
      </w:r>
      <w:r>
        <w:t>大脑性皮层对于与数据在感知模块中长时</w:t>
      </w:r>
      <w:r>
        <w:rPr>
          <w:spacing w:val="3"/>
        </w:rPr>
        <w:t>间的层次性传播对学习能力的实现</w:t>
      </w:r>
      <w:r>
        <w:rPr>
          <w:rFonts w:hint="eastAsia" w:ascii="Times New Roman" w:hAnsi="Times New Roman"/>
          <w:spacing w:val="-5"/>
          <w:lang w:eastAsia="zh-CN"/>
        </w:rPr>
        <w:t>，</w:t>
      </w:r>
      <w:r>
        <w:rPr>
          <w:spacing w:val="3"/>
        </w:rPr>
        <w:t>在某种程度上</w:t>
      </w:r>
      <w:r>
        <w:rPr>
          <w:rFonts w:hint="eastAsia" w:ascii="Times New Roman" w:hAnsi="Times New Roman"/>
          <w:spacing w:val="-5"/>
          <w:lang w:eastAsia="zh-CN"/>
        </w:rPr>
        <w:t>，</w:t>
      </w:r>
      <w:r>
        <w:rPr>
          <w:spacing w:val="3"/>
        </w:rPr>
        <w:t>依赖于对高维样本特征的降</w:t>
      </w:r>
      <w:r>
        <w:rPr>
          <w:spacing w:val="-13"/>
        </w:rPr>
        <w:t>维处理</w:t>
      </w:r>
      <w:r>
        <w:rPr>
          <w:sz w:val="24"/>
          <w:vertAlign w:val="superscript"/>
        </w:rPr>
        <w:fldChar w:fldCharType="begin"/>
      </w:r>
      <w:r>
        <w:rPr>
          <w:sz w:val="24"/>
          <w:vertAlign w:val="superscript"/>
        </w:rPr>
        <w:instrText xml:space="preserve"> HYPERLINK \l "_bookmark36" </w:instrText>
      </w:r>
      <w:r>
        <w:rPr>
          <w:sz w:val="24"/>
          <w:vertAlign w:val="superscript"/>
        </w:rPr>
        <w:fldChar w:fldCharType="separate"/>
      </w:r>
      <w:r>
        <w:rPr>
          <w:rFonts w:ascii="Times New Roman" w:hAnsi="Times New Roman" w:eastAsia="Times New Roman"/>
          <w:sz w:val="24"/>
          <w:vertAlign w:val="superscript"/>
        </w:rPr>
        <w:t>[12</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这在大幅降低神经网络输入数据量的同时</w:t>
      </w:r>
      <w:r>
        <w:rPr>
          <w:rFonts w:hint="eastAsia"/>
          <w:lang w:eastAsia="zh-CN"/>
        </w:rPr>
        <w:t>，</w:t>
      </w:r>
      <w:r>
        <w:rPr>
          <w:rFonts w:hint="eastAsia"/>
          <w:lang w:val="en-US" w:eastAsia="zh-CN"/>
        </w:rPr>
        <w:t>也</w:t>
      </w:r>
      <w:r>
        <w:t>能够得到较好的特征学习效果</w:t>
      </w:r>
      <w:r>
        <w:rPr>
          <w:sz w:val="24"/>
          <w:vertAlign w:val="superscript"/>
        </w:rPr>
        <w:fldChar w:fldCharType="begin"/>
      </w:r>
      <w:r>
        <w:rPr>
          <w:sz w:val="24"/>
          <w:vertAlign w:val="superscript"/>
        </w:rPr>
        <w:instrText xml:space="preserve"> HYPERLINK \l "_bookmark37" </w:instrText>
      </w:r>
      <w:r>
        <w:rPr>
          <w:sz w:val="24"/>
          <w:vertAlign w:val="superscript"/>
        </w:rPr>
        <w:fldChar w:fldCharType="separate"/>
      </w:r>
      <w:r>
        <w:rPr>
          <w:rFonts w:ascii="Times New Roman" w:eastAsia="Times New Roman"/>
          <w:sz w:val="24"/>
          <w:vertAlign w:val="superscript"/>
        </w:rPr>
        <w:t>[13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175" w:line="360" w:lineRule="auto"/>
        <w:ind w:left="134" w:right="572" w:firstLine="478"/>
        <w:jc w:val="both"/>
        <w:rPr>
          <w:rFonts w:hint="eastAsia" w:ascii="Times New Roman" w:eastAsia="宋体"/>
          <w:lang w:eastAsia="zh-CN"/>
        </w:rPr>
      </w:pPr>
      <w:r>
        <w:t>在此基础上</w:t>
      </w:r>
      <w:r>
        <w:rPr>
          <w:rFonts w:hint="eastAsia" w:ascii="Times New Roman"/>
          <w:lang w:eastAsia="zh-CN"/>
        </w:rPr>
        <w:t>，</w:t>
      </w:r>
      <w:r>
        <w:t>深度学习在人工神经网络中的体现</w:t>
      </w:r>
      <w:r>
        <w:rPr>
          <w:rFonts w:hint="eastAsia" w:ascii="Times New Roman"/>
          <w:lang w:eastAsia="zh-CN"/>
        </w:rPr>
        <w:t>，</w:t>
      </w:r>
      <w:r>
        <w:t>可以归纳为以样本处理的手段学习其中的某些复杂的分析特性与分布规律</w:t>
      </w:r>
      <w:r>
        <w:rPr>
          <w:rFonts w:hint="eastAsia" w:ascii="Times New Roman"/>
          <w:lang w:eastAsia="zh-CN"/>
        </w:rPr>
        <w:t>，</w:t>
      </w:r>
      <w:r>
        <w:t>使得样本在经过模型处理的过程中</w:t>
      </w:r>
      <w:r>
        <w:rPr>
          <w:rFonts w:hint="eastAsia" w:ascii="Times New Roman"/>
          <w:lang w:eastAsia="zh-CN"/>
        </w:rPr>
        <w:t>，</w:t>
      </w:r>
      <w:r>
        <w:t>不断使分布式数据特征精确化</w:t>
      </w:r>
      <w:r>
        <w:rPr>
          <w:rFonts w:hint="eastAsia" w:ascii="Times New Roman"/>
          <w:lang w:eastAsia="zh-CN"/>
        </w:rPr>
        <w:t>，</w:t>
      </w:r>
      <w:r>
        <w:t>而这些特征表达则是目标分析处理能力的数理化表述</w:t>
      </w:r>
      <w:r>
        <w:rPr>
          <w:rFonts w:hint="eastAsia" w:ascii="Times New Roman"/>
          <w:lang w:eastAsia="zh-CN"/>
        </w:rPr>
        <w:t>。</w:t>
      </w:r>
    </w:p>
    <w:p>
      <w:pPr>
        <w:pStyle w:val="5"/>
        <w:rPr>
          <w:rFonts w:ascii="Times New Roman"/>
          <w:sz w:val="26"/>
        </w:rPr>
      </w:pPr>
    </w:p>
    <w:p>
      <w:pPr>
        <w:pStyle w:val="5"/>
        <w:spacing w:before="9"/>
        <w:rPr>
          <w:rFonts w:ascii="Times New Roman"/>
          <w:sz w:val="22"/>
        </w:rPr>
      </w:pPr>
    </w:p>
    <w:p>
      <w:pPr>
        <w:pStyle w:val="3"/>
        <w:tabs>
          <w:tab w:val="left" w:pos="1115"/>
        </w:tabs>
        <w:jc w:val="center"/>
      </w:pPr>
      <w:bookmarkStart w:id="12" w:name="第三节 全连接网络与卷积神经网络"/>
      <w:bookmarkEnd w:id="12"/>
      <w:bookmarkStart w:id="13" w:name="_bookmark6"/>
      <w:bookmarkEnd w:id="13"/>
      <w:r>
        <w:t>第三节</w:t>
      </w:r>
      <w:r>
        <w:tab/>
      </w:r>
      <w:r>
        <w:t>全连接网络与卷积神经网络</w:t>
      </w:r>
    </w:p>
    <w:p>
      <w:pPr>
        <w:pStyle w:val="5"/>
        <w:spacing w:before="1"/>
        <w:rPr>
          <w:rFonts w:ascii="黑体"/>
          <w:sz w:val="22"/>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基本的非纯线性多层神经网络</w:t>
      </w:r>
      <w:r>
        <w:rPr>
          <w:rFonts w:hint="eastAsia" w:ascii="Times New Roman"/>
          <w:spacing w:val="-10"/>
          <w:lang w:eastAsia="zh-CN"/>
        </w:rPr>
        <w:t>，</w:t>
      </w:r>
      <w:r>
        <w:t>在研究的早期被认为在应用领域具有巨大的价值</w:t>
      </w:r>
      <w:r>
        <w:rPr>
          <w:rFonts w:hint="eastAsia" w:ascii="Times New Roman"/>
          <w:spacing w:val="-4"/>
          <w:lang w:eastAsia="zh-CN"/>
        </w:rPr>
        <w:t>。</w:t>
      </w:r>
      <w:r>
        <w:rPr>
          <w:spacing w:val="-17"/>
        </w:rPr>
        <w:t xml:space="preserve">而且在 </w:t>
      </w:r>
      <w:r>
        <w:rPr>
          <w:rFonts w:ascii="Times New Roman" w:eastAsia="Times New Roman"/>
        </w:rPr>
        <w:t xml:space="preserve">1989 </w:t>
      </w:r>
      <w:r>
        <w:t>年</w:t>
      </w:r>
      <w:r>
        <w:rPr>
          <w:rFonts w:hint="eastAsia" w:ascii="Times New Roman"/>
          <w:spacing w:val="-4"/>
          <w:lang w:eastAsia="zh-CN"/>
        </w:rPr>
        <w:t>，</w:t>
      </w:r>
      <w:r>
        <w:t>通过大量针对包含隐单元和非线性单元结构的多层神经网</w:t>
      </w:r>
      <w:r>
        <w:rPr>
          <w:spacing w:val="-20"/>
        </w:rPr>
        <w:t xml:space="preserve">络中 </w:t>
      </w:r>
      <w:r>
        <w:rPr>
          <w:rFonts w:ascii="Times New Roman" w:eastAsia="Times New Roman"/>
        </w:rPr>
        <w:t xml:space="preserve">BP </w:t>
      </w:r>
      <w:r>
        <w:t>算法性能的探究</w:t>
      </w:r>
      <w:r>
        <w:rPr>
          <w:rFonts w:hint="eastAsia" w:ascii="Times New Roman"/>
          <w:spacing w:val="1"/>
          <w:lang w:eastAsia="zh-CN"/>
        </w:rPr>
        <w:t>，</w:t>
      </w:r>
      <w:r>
        <w:t>最终在理论上</w:t>
      </w:r>
      <w:r>
        <w:rPr>
          <w:rFonts w:hint="eastAsia"/>
          <w:lang w:val="en-US" w:eastAsia="zh-CN"/>
        </w:rPr>
        <w:t>被</w:t>
      </w:r>
      <w:r>
        <w:t>证明了在神经网络层数和隐藏层数足够的情况下</w:t>
      </w:r>
      <w:r>
        <w:rPr>
          <w:rFonts w:hint="eastAsia" w:ascii="Times New Roman"/>
          <w:spacing w:val="-4"/>
          <w:lang w:eastAsia="zh-CN"/>
        </w:rPr>
        <w:t>，</w:t>
      </w:r>
      <w:r>
        <w:t>基本非纯线性多层连续前馈神经网络可以任意程度逼近任意的映射</w:t>
      </w:r>
      <w:r>
        <w:rPr>
          <w:rFonts w:hint="eastAsia" w:ascii="Times New Roman"/>
          <w:lang w:eastAsia="zh-CN"/>
        </w:rPr>
        <w:t>。</w:t>
      </w:r>
    </w:p>
    <w:p>
      <w:pPr>
        <w:pStyle w:val="5"/>
        <w:spacing w:before="48" w:line="360" w:lineRule="auto"/>
        <w:ind w:left="134" w:right="572" w:firstLine="478"/>
        <w:jc w:val="both"/>
        <w:rPr>
          <w:rFonts w:hint="eastAsia" w:ascii="Times New Roman" w:eastAsia="宋体"/>
          <w:lang w:eastAsia="zh-CN"/>
        </w:rPr>
      </w:pPr>
      <w:r>
        <w:t>但是</w:t>
      </w:r>
      <w:r>
        <w:rPr>
          <w:rFonts w:hint="eastAsia" w:ascii="Times New Roman"/>
          <w:lang w:eastAsia="zh-CN"/>
        </w:rPr>
        <w:t>，</w:t>
      </w:r>
      <w:r>
        <w:t>实际上应用这种思想的全连接神经网络在实际训练和应用中效果并不理想</w:t>
      </w:r>
      <w:r>
        <w:rPr>
          <w:rFonts w:hint="eastAsia" w:ascii="Times New Roman"/>
          <w:lang w:eastAsia="zh-CN"/>
        </w:rPr>
        <w:t>。</w:t>
      </w:r>
      <w:r>
        <w:t>虽然理论上全连接神经网络能够拟合任意的映射</w:t>
      </w:r>
      <w:r>
        <w:rPr>
          <w:rFonts w:hint="eastAsia" w:ascii="Times New Roman"/>
          <w:lang w:eastAsia="zh-CN"/>
        </w:rPr>
        <w:t>，</w:t>
      </w:r>
      <w:r>
        <w:t>但实际上过度复杂的神经网络结构会造成得到目标分析处理能力和参数良性收敛的失败</w:t>
      </w:r>
      <w:r>
        <w:rPr>
          <w:rFonts w:hint="eastAsia" w:ascii="Times New Roman"/>
          <w:lang w:eastAsia="zh-CN"/>
        </w:rPr>
        <w:t>，</w:t>
      </w:r>
      <w:r>
        <w:t>使得基于海量数据集的有效深度学习变得困难</w:t>
      </w:r>
      <w:r>
        <w:rPr>
          <w:rFonts w:hint="eastAsia" w:ascii="Times New Roman"/>
          <w:lang w:eastAsia="zh-CN"/>
        </w:rPr>
        <w:t>。</w:t>
      </w:r>
      <w:r>
        <w:t>因此</w:t>
      </w:r>
      <w:r>
        <w:rPr>
          <w:rFonts w:hint="eastAsia" w:ascii="Times New Roman"/>
          <w:lang w:eastAsia="zh-CN"/>
        </w:rPr>
        <w:t>，</w:t>
      </w:r>
      <w:r>
        <w:t>为增强人工神经网络在深度学习训练上的易行性</w:t>
      </w:r>
      <w:r>
        <w:rPr>
          <w:rFonts w:hint="eastAsia" w:ascii="Times New Roman"/>
          <w:lang w:eastAsia="zh-CN"/>
        </w:rPr>
        <w:t>，</w:t>
      </w:r>
      <w:r>
        <w:t>必须在其数理结构上复杂</w:t>
      </w:r>
      <w:r>
        <w:rPr>
          <w:rFonts w:hint="eastAsia"/>
          <w:lang w:val="en-US" w:eastAsia="zh-CN"/>
        </w:rPr>
        <w:t>度水平</w:t>
      </w:r>
      <w:r>
        <w:t>和实际应用上的</w:t>
      </w:r>
      <w:r>
        <w:rPr>
          <w:rFonts w:hint="eastAsia"/>
          <w:lang w:val="en-US" w:eastAsia="zh-CN"/>
        </w:rPr>
        <w:t>效率</w:t>
      </w:r>
      <w:r>
        <w:t>中做</w:t>
      </w:r>
      <w:r>
        <w:rPr>
          <w:rFonts w:hint="eastAsia"/>
          <w:lang w:val="en-US" w:eastAsia="zh-CN"/>
        </w:rPr>
        <w:t>权衡</w:t>
      </w:r>
      <w:r>
        <w:rPr>
          <w:rFonts w:hint="eastAsia" w:ascii="Times New Roman"/>
          <w:lang w:eastAsia="zh-CN"/>
        </w:rPr>
        <w:t>。</w:t>
      </w:r>
    </w:p>
    <w:p>
      <w:pPr>
        <w:pStyle w:val="5"/>
        <w:spacing w:before="48" w:line="360" w:lineRule="auto"/>
        <w:ind w:left="134" w:right="572" w:firstLine="478"/>
        <w:jc w:val="both"/>
        <w:rPr>
          <w:rFonts w:hint="eastAsia" w:ascii="Times New Roman" w:hAnsi="Times New Roman" w:eastAsia="宋体"/>
          <w:lang w:eastAsia="zh-CN"/>
        </w:rPr>
      </w:pPr>
      <w:r>
        <w:t xml:space="preserve">日本工程师 </w:t>
      </w:r>
      <w:r>
        <w:rPr>
          <w:rFonts w:ascii="Times New Roman" w:hAnsi="Times New Roman" w:eastAsia="Times New Roman"/>
        </w:rPr>
        <w:t xml:space="preserve">Kunihiko Fukushima </w:t>
      </w:r>
      <w:r>
        <w:t xml:space="preserve">提出了 </w:t>
      </w:r>
      <w:r>
        <w:rPr>
          <w:rFonts w:ascii="Times New Roman" w:hAnsi="Times New Roman" w:eastAsia="Times New Roman"/>
        </w:rPr>
        <w:t xml:space="preserve">Neocognitron </w:t>
      </w:r>
      <w:r>
        <w:t>网络</w:t>
      </w:r>
      <w:r>
        <w:rPr>
          <w:rFonts w:hint="eastAsia" w:ascii="Times New Roman" w:hAnsi="Times New Roman"/>
          <w:lang w:eastAsia="zh-CN"/>
        </w:rPr>
        <w:t>，</w:t>
      </w:r>
      <w:r>
        <w:t>并在其中引入了卷积和池化等不包含在传统非纯线性多层神经网络中的功能概念</w:t>
      </w:r>
      <w:r>
        <w:rPr>
          <w:sz w:val="24"/>
          <w:vertAlign w:val="superscript"/>
        </w:rPr>
        <w:fldChar w:fldCharType="begin"/>
      </w:r>
      <w:r>
        <w:rPr>
          <w:sz w:val="24"/>
          <w:vertAlign w:val="superscript"/>
        </w:rPr>
        <w:instrText xml:space="preserve"> HYPERLINK \l "_bookmark38" </w:instrText>
      </w:r>
      <w:r>
        <w:rPr>
          <w:sz w:val="24"/>
          <w:vertAlign w:val="superscript"/>
        </w:rPr>
        <w:fldChar w:fldCharType="separate"/>
      </w:r>
      <w:r>
        <w:rPr>
          <w:rFonts w:ascii="Times New Roman" w:hAnsi="Times New Roman" w:eastAsia="Times New Roman"/>
          <w:sz w:val="24"/>
          <w:vertAlign w:val="superscript"/>
        </w:rPr>
        <w:t>[14</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这使得神经网络在组织结构上出现进一步的复杂化</w:t>
      </w:r>
      <w:r>
        <w:rPr>
          <w:rFonts w:hint="eastAsia" w:ascii="Times New Roman" w:hAnsi="Times New Roman"/>
          <w:lang w:eastAsia="zh-CN"/>
        </w:rPr>
        <w:t>。</w:t>
      </w:r>
      <w:r>
        <w:rPr>
          <w:rFonts w:ascii="Times New Roman" w:hAnsi="Times New Roman" w:eastAsia="Times New Roman"/>
        </w:rPr>
        <w:t xml:space="preserve">1989 </w:t>
      </w:r>
      <w:r>
        <w:t xml:space="preserve">年 </w:t>
      </w:r>
      <w:r>
        <w:rPr>
          <w:rFonts w:ascii="Times New Roman" w:hAnsi="Times New Roman" w:eastAsia="Times New Roman"/>
        </w:rPr>
        <w:t xml:space="preserve">Yann LeCun </w:t>
      </w:r>
      <w:r>
        <w:t>提出的</w:t>
      </w:r>
      <w:r>
        <w:rPr>
          <w:rFonts w:hint="eastAsia"/>
          <w:lang w:val="en-US" w:eastAsia="zh-CN"/>
        </w:rPr>
        <w:t xml:space="preserve"> </w:t>
      </w:r>
      <w:r>
        <w:rPr>
          <w:rFonts w:ascii="Times New Roman" w:hAnsi="Times New Roman" w:eastAsia="Times New Roman"/>
        </w:rPr>
        <w:t xml:space="preserve">LeNet </w:t>
      </w:r>
      <w:r>
        <w:t>系列卷积神经网络</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"_bookmark39" </w:instrText>
      </w:r>
      <w:r>
        <w:rPr>
          <w:sz w:val="24"/>
          <w:vertAlign w:val="superscript"/>
        </w:rPr>
        <w:fldChar w:fldCharType="separate"/>
      </w:r>
      <w:r>
        <w:rPr>
          <w:rFonts w:ascii="Times New Roman" w:hAnsi="Times New Roman" w:eastAsia="Times New Roman"/>
          <w:sz w:val="24"/>
          <w:vertAlign w:val="superscript"/>
        </w:rPr>
        <w:t>15</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将上述的新概念引入模型应用领域</w:t>
      </w:r>
      <w:r>
        <w:rPr>
          <w:rFonts w:hint="eastAsia" w:ascii="Times New Roman" w:hAnsi="Times New Roman"/>
          <w:lang w:eastAsia="zh-CN"/>
        </w:rPr>
        <w:t>。</w:t>
      </w:r>
      <w:r>
        <w:t>通过对基本非纯线性多层神经网络的针对性改进而产生的卷积神经网络</w:t>
      </w:r>
      <w:r>
        <w:rPr>
          <w:rFonts w:hint="eastAsia" w:ascii="Times New Roman" w:hAnsi="Times New Roman"/>
          <w:lang w:eastAsia="zh-CN"/>
        </w:rPr>
        <w:t>，</w:t>
      </w:r>
      <w:r>
        <w:t>具有与传统的全连接网络不同的神经网络架构</w:t>
      </w:r>
      <w:r>
        <w:rPr>
          <w:rFonts w:hint="eastAsia" w:ascii="Times New Roman" w:hAnsi="Times New Roman"/>
          <w:lang w:eastAsia="zh-CN"/>
        </w:rPr>
        <w:t>，</w:t>
      </w:r>
      <w:r>
        <w:t>很好的解决了全连接网络在实际应用中一部分缺陷</w:t>
      </w:r>
      <w:r>
        <w:rPr>
          <w:rFonts w:hint="eastAsia" w:ascii="Times New Roman" w:hAnsi="Times New Roman"/>
          <w:lang w:eastAsia="zh-CN"/>
        </w:rPr>
        <w:t>。</w:t>
      </w:r>
    </w:p>
    <w:p>
      <w:pPr>
        <w:pStyle w:val="5"/>
        <w:spacing w:before="48" w:line="360" w:lineRule="auto"/>
        <w:ind w:left="134" w:right="572" w:firstLine="478"/>
        <w:jc w:val="both"/>
        <w:rPr>
          <w:sz w:val="27"/>
        </w:rPr>
      </w:pPr>
      <w:r>
        <w:rPr>
          <w:rFonts w:hint="eastAsia"/>
          <w:lang w:val="en-US" w:eastAsia="zh-CN"/>
        </w:rPr>
        <w:t>因此，为解决基本</w:t>
      </w:r>
      <w:r>
        <w:t>全连接网络在</w:t>
      </w:r>
      <w:r>
        <w:rPr>
          <w:rFonts w:hint="eastAsia"/>
          <w:lang w:val="en-US" w:eastAsia="zh-CN"/>
        </w:rPr>
        <w:t>应用上的问题，</w:t>
      </w:r>
      <w:r>
        <w:t>卷积神经网络引入了以下的结构</w:t>
      </w:r>
      <w:r>
        <w:rPr>
          <w:rFonts w:ascii="Times New Roman" w:eastAsia="Times New Roman"/>
        </w:rPr>
        <w:t>:</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7"/>
          <w:sz w:val="24"/>
        </w:rPr>
        <w:t xml:space="preserve">激活层 </w:t>
      </w:r>
      <w:r>
        <w:rPr>
          <w:sz w:val="24"/>
        </w:rPr>
        <w:t>RELU</w:t>
      </w:r>
      <w:r>
        <w:rPr>
          <w:spacing w:val="-4"/>
          <w:sz w:val="24"/>
        </w:rPr>
        <w:t xml:space="preserve"> : </w:t>
      </w:r>
      <w:r>
        <w:rPr>
          <w:rFonts w:hint="eastAsia" w:ascii="宋体" w:eastAsia="宋体"/>
          <w:sz w:val="24"/>
        </w:rPr>
        <w:t>应用非线性激励函数的非线性层</w:t>
      </w:r>
      <w:r>
        <w:rPr>
          <w:rFonts w:hint="eastAsia" w:eastAsia="宋体"/>
          <w:spacing w:val="-3"/>
          <w:sz w:val="24"/>
          <w:lang w:eastAsia="zh-CN"/>
        </w:rPr>
        <w:t>，</w:t>
      </w:r>
      <w:r>
        <w:rPr>
          <w:rFonts w:hint="eastAsia" w:ascii="宋体" w:eastAsia="宋体"/>
          <w:sz w:val="24"/>
        </w:rPr>
        <w:t>具有对线性映射性能不足进行补充</w:t>
      </w:r>
      <w:r>
        <w:rPr>
          <w:rFonts w:hint="eastAsia" w:eastAsia="宋体"/>
          <w:sz w:val="24"/>
          <w:lang w:eastAsia="zh-CN"/>
        </w:rPr>
        <w:t>，</w:t>
      </w:r>
      <w:r>
        <w:rPr>
          <w:rFonts w:hint="eastAsia" w:ascii="宋体" w:eastAsia="宋体"/>
          <w:sz w:val="24"/>
        </w:rPr>
        <w:t>并使输出控制在一定范围内的功能</w:t>
      </w:r>
      <w:r>
        <w:rPr>
          <w:rFonts w:hint="eastAsia" w:eastAsia="宋体"/>
          <w:sz w:val="24"/>
          <w:lang w:eastAsia="zh-CN"/>
        </w:rPr>
        <w:t>，</w:t>
      </w:r>
      <w:r>
        <w:rPr>
          <w:rFonts w:hint="eastAsia" w:ascii="宋体" w:eastAsia="宋体"/>
          <w:sz w:val="24"/>
        </w:rPr>
        <w:t>作为卷积层和输出层的一部分</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0"/>
          <w:sz w:val="24"/>
        </w:rPr>
        <w:t xml:space="preserve">池化层 </w:t>
      </w:r>
      <w:r>
        <w:rPr>
          <w:sz w:val="24"/>
        </w:rPr>
        <w:t>POOLING</w:t>
      </w:r>
      <w:r>
        <w:rPr>
          <w:spacing w:val="2"/>
          <w:sz w:val="24"/>
        </w:rPr>
        <w:t xml:space="preserve"> : </w:t>
      </w:r>
      <w:r>
        <w:rPr>
          <w:rFonts w:hint="eastAsia" w:ascii="宋体" w:eastAsia="宋体"/>
          <w:spacing w:val="10"/>
          <w:sz w:val="24"/>
        </w:rPr>
        <w:t>又称子采样层或汇聚层</w:t>
      </w:r>
      <w:r>
        <w:rPr>
          <w:rFonts w:hint="eastAsia" w:eastAsia="宋体"/>
          <w:spacing w:val="1"/>
          <w:sz w:val="24"/>
          <w:lang w:eastAsia="zh-CN"/>
        </w:rPr>
        <w:t>，</w:t>
      </w:r>
      <w:r>
        <w:rPr>
          <w:rFonts w:hint="eastAsia" w:ascii="宋体" w:eastAsia="宋体"/>
          <w:spacing w:val="10"/>
          <w:sz w:val="24"/>
        </w:rPr>
        <w:t>具有在不同深度上子采样</w:t>
      </w:r>
      <w:r>
        <w:rPr>
          <w:spacing w:val="10"/>
          <w:sz w:val="24"/>
        </w:rPr>
        <w:t>(</w:t>
      </w:r>
      <w:r>
        <w:rPr>
          <w:rFonts w:hint="eastAsia" w:ascii="宋体" w:eastAsia="宋体"/>
          <w:spacing w:val="4"/>
          <w:sz w:val="24"/>
        </w:rPr>
        <w:t>或译欠采样</w:t>
      </w:r>
      <w:r>
        <w:rPr>
          <w:rFonts w:hint="eastAsia" w:eastAsia="宋体"/>
          <w:spacing w:val="-2"/>
          <w:sz w:val="24"/>
          <w:lang w:eastAsia="zh-CN"/>
        </w:rPr>
        <w:t>，</w:t>
      </w:r>
      <w:r>
        <w:rPr>
          <w:sz w:val="24"/>
        </w:rPr>
        <w:t>Subsampling</w:t>
      </w:r>
      <w:r>
        <w:rPr>
          <w:spacing w:val="-2"/>
          <w:sz w:val="24"/>
        </w:rPr>
        <w:t xml:space="preserve"> )</w:t>
      </w:r>
      <w:r>
        <w:rPr>
          <w:rFonts w:hint="eastAsia" w:eastAsia="宋体"/>
          <w:spacing w:val="-2"/>
          <w:sz w:val="24"/>
          <w:lang w:eastAsia="zh-CN"/>
        </w:rPr>
        <w:t>，</w:t>
      </w:r>
      <w:r>
        <w:rPr>
          <w:rFonts w:hint="eastAsia" w:ascii="宋体" w:eastAsia="宋体"/>
          <w:spacing w:val="4"/>
          <w:sz w:val="24"/>
        </w:rPr>
        <w:t>汇聚特征并降低特征的维度</w:t>
      </w:r>
      <w:r>
        <w:rPr>
          <w:rFonts w:hint="eastAsia" w:eastAsia="宋体"/>
          <w:spacing w:val="-2"/>
          <w:sz w:val="24"/>
          <w:lang w:eastAsia="zh-CN"/>
        </w:rPr>
        <w:t>，</w:t>
      </w:r>
      <w:r>
        <w:rPr>
          <w:rFonts w:hint="eastAsia" w:ascii="宋体" w:eastAsia="宋体"/>
          <w:spacing w:val="4"/>
          <w:sz w:val="24"/>
        </w:rPr>
        <w:t>保留特征提取</w:t>
      </w:r>
      <w:r>
        <w:rPr>
          <w:rFonts w:hint="eastAsia" w:ascii="宋体" w:eastAsia="宋体"/>
          <w:spacing w:val="7"/>
          <w:sz w:val="24"/>
        </w:rPr>
        <w:t>的高稳定性、显著性和平移不变性</w:t>
      </w:r>
      <w:r>
        <w:rPr>
          <w:vertAlign w:val="superscript"/>
        </w:rPr>
        <w:fldChar w:fldCharType="begin"/>
      </w:r>
      <w:r>
        <w:rPr>
          <w:vertAlign w:val="superscript"/>
        </w:rPr>
        <w:instrText xml:space="preserve"> HYPERLINK \l "_bookmark40" </w:instrText>
      </w:r>
      <w:r>
        <w:rPr>
          <w:vertAlign w:val="superscript"/>
        </w:rPr>
        <w:fldChar w:fldCharType="separate"/>
      </w:r>
      <w:r>
        <w:rPr>
          <w:sz w:val="24"/>
          <w:vertAlign w:val="superscript"/>
        </w:rPr>
        <w:t>[16</w:t>
      </w:r>
      <w:r>
        <w:rPr>
          <w:sz w:val="24"/>
          <w:vertAlign w:val="superscript"/>
        </w:rPr>
        <w:fldChar w:fldCharType="end"/>
      </w:r>
      <w:r>
        <w:rPr>
          <w:spacing w:val="-1"/>
          <w:sz w:val="24"/>
          <w:vertAlign w:val="superscript"/>
        </w:rPr>
        <w:t>]</w:t>
      </w:r>
      <w:r>
        <w:rPr>
          <w:rFonts w:hint="eastAsia" w:eastAsia="宋体"/>
          <w:spacing w:val="-1"/>
          <w:sz w:val="24"/>
          <w:lang w:eastAsia="zh-CN"/>
        </w:rPr>
        <w:t>，</w:t>
      </w:r>
      <w:r>
        <w:rPr>
          <w:rFonts w:hint="eastAsia" w:ascii="宋体" w:eastAsia="宋体"/>
          <w:sz w:val="24"/>
        </w:rPr>
        <w:t>防止过拟合的功能</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4"/>
          <w:sz w:val="24"/>
        </w:rPr>
        <w:t xml:space="preserve">输入层 </w:t>
      </w:r>
      <w:r>
        <w:rPr>
          <w:sz w:val="24"/>
        </w:rPr>
        <w:t>INPUT</w:t>
      </w:r>
      <w:r>
        <w:rPr>
          <w:spacing w:val="2"/>
          <w:sz w:val="24"/>
        </w:rPr>
        <w:t xml:space="preserve"> : </w:t>
      </w:r>
      <w:r>
        <w:rPr>
          <w:rFonts w:hint="eastAsia" w:ascii="宋体" w:eastAsia="宋体"/>
          <w:sz w:val="24"/>
        </w:rPr>
        <w:t>预处理多维输入</w:t>
      </w:r>
      <w:r>
        <w:rPr>
          <w:rFonts w:hint="eastAsia" w:eastAsia="宋体"/>
          <w:spacing w:val="2"/>
          <w:sz w:val="24"/>
          <w:lang w:eastAsia="zh-CN"/>
        </w:rPr>
        <w:t>，</w:t>
      </w:r>
      <w:r>
        <w:rPr>
          <w:rFonts w:hint="eastAsia" w:ascii="宋体" w:eastAsia="宋体"/>
          <w:sz w:val="24"/>
        </w:rPr>
        <w:t>具有将将输入数据去均值和归一化</w:t>
      </w:r>
      <w:r>
        <w:rPr>
          <w:rFonts w:hint="eastAsia" w:eastAsia="宋体"/>
          <w:spacing w:val="2"/>
          <w:sz w:val="24"/>
          <w:lang w:eastAsia="zh-CN"/>
        </w:rPr>
        <w:t>，</w:t>
      </w:r>
      <w:r>
        <w:rPr>
          <w:rFonts w:hint="eastAsia" w:ascii="宋体" w:eastAsia="宋体"/>
          <w:sz w:val="24"/>
        </w:rPr>
        <w:t>再在各个维度上降维形成若干不相关的特征轴功能的神经元层</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6"/>
          <w:sz w:val="24"/>
        </w:rPr>
        <w:t xml:space="preserve">卷积层 </w:t>
      </w:r>
      <w:r>
        <w:rPr>
          <w:sz w:val="24"/>
        </w:rPr>
        <w:t>CONV</w:t>
      </w:r>
      <w:r>
        <w:rPr>
          <w:spacing w:val="-4"/>
          <w:sz w:val="24"/>
        </w:rPr>
        <w:t xml:space="preserve"> : </w:t>
      </w:r>
      <w:r>
        <w:rPr>
          <w:rFonts w:hint="eastAsia" w:ascii="宋体" w:eastAsia="宋体"/>
          <w:spacing w:val="2"/>
          <w:sz w:val="24"/>
        </w:rPr>
        <w:t>一种基于在各神经元多维感受域下的局部感知效应的而</w:t>
      </w:r>
      <w:r>
        <w:rPr>
          <w:rFonts w:hint="eastAsia" w:ascii="宋体" w:eastAsia="宋体"/>
          <w:sz w:val="24"/>
        </w:rPr>
        <w:t>实现参数共用的复杂计算单元层</w:t>
      </w:r>
    </w:p>
    <w:p>
      <w:pPr>
        <w:pStyle w:val="18"/>
        <w:numPr>
          <w:ilvl w:val="0"/>
          <w:numId w:val="2"/>
        </w:numPr>
        <w:tabs>
          <w:tab w:val="left" w:pos="945"/>
        </w:tabs>
        <w:spacing w:before="0" w:after="0" w:line="360" w:lineRule="auto"/>
        <w:ind w:left="944" w:right="572" w:hanging="339"/>
        <w:jc w:val="both"/>
        <w:rPr>
          <w:sz w:val="24"/>
        </w:rPr>
      </w:pPr>
      <w:r>
        <w:rPr>
          <w:rFonts w:hint="eastAsia" w:ascii="宋体" w:eastAsia="宋体"/>
          <w:spacing w:val="-13"/>
          <w:sz w:val="24"/>
        </w:rPr>
        <w:t xml:space="preserve">输出层 </w:t>
      </w:r>
      <w:r>
        <w:rPr>
          <w:sz w:val="24"/>
        </w:rPr>
        <w:t>OUTPUT</w:t>
      </w:r>
      <w:r>
        <w:rPr>
          <w:spacing w:val="-1"/>
          <w:sz w:val="24"/>
        </w:rPr>
        <w:t xml:space="preserve"> : </w:t>
      </w:r>
      <w:r>
        <w:rPr>
          <w:rFonts w:hint="eastAsia" w:ascii="宋体" w:eastAsia="宋体"/>
          <w:spacing w:val="5"/>
          <w:sz w:val="24"/>
        </w:rPr>
        <w:t>神经网络的最后一层</w:t>
      </w:r>
      <w:r>
        <w:rPr>
          <w:rFonts w:hint="eastAsia" w:eastAsia="宋体"/>
          <w:spacing w:val="-1"/>
          <w:sz w:val="24"/>
          <w:lang w:eastAsia="zh-CN"/>
        </w:rPr>
        <w:t>，</w:t>
      </w:r>
      <w:r>
        <w:rPr>
          <w:rFonts w:hint="eastAsia" w:ascii="宋体" w:eastAsia="宋体"/>
          <w:spacing w:val="5"/>
          <w:sz w:val="24"/>
        </w:rPr>
        <w:t>由线性层和具有概率分布映射</w:t>
      </w:r>
      <w:r>
        <w:rPr>
          <w:rFonts w:hint="eastAsia" w:ascii="宋体" w:eastAsia="宋体"/>
          <w:spacing w:val="-12"/>
          <w:sz w:val="24"/>
        </w:rPr>
        <w:t xml:space="preserve">功能的 </w:t>
      </w:r>
      <w:r>
        <w:rPr>
          <w:i/>
          <w:sz w:val="24"/>
        </w:rPr>
        <w:t>sof</w:t>
      </w:r>
      <w:r>
        <w:rPr>
          <w:i/>
          <w:spacing w:val="-32"/>
          <w:sz w:val="24"/>
        </w:rPr>
        <w:t xml:space="preserve"> </w:t>
      </w:r>
      <w:r>
        <w:rPr>
          <w:i/>
          <w:spacing w:val="4"/>
          <w:sz w:val="24"/>
        </w:rPr>
        <w:t>tmax</w:t>
      </w:r>
      <w:r>
        <w:rPr>
          <w:i/>
          <w:sz w:val="24"/>
        </w:rPr>
        <w:t xml:space="preserve"> </w:t>
      </w:r>
      <w:r>
        <w:rPr>
          <w:rFonts w:hint="eastAsia" w:ascii="宋体" w:eastAsia="宋体"/>
          <w:sz w:val="24"/>
        </w:rPr>
        <w:t>函数</w:t>
      </w:r>
      <w:r>
        <w:rPr>
          <w:rFonts w:hint="eastAsia" w:ascii="宋体" w:eastAsia="宋体"/>
          <w:sz w:val="24"/>
          <w:lang w:val="en-US" w:eastAsia="zh-CN"/>
        </w:rPr>
        <w:t>或相似的函数</w:t>
      </w:r>
      <w:r>
        <w:rPr>
          <w:rFonts w:hint="eastAsia" w:ascii="宋体" w:eastAsia="宋体"/>
          <w:sz w:val="24"/>
        </w:rPr>
        <w:t>组成</w:t>
      </w:r>
      <w:r>
        <w:rPr>
          <w:rFonts w:hint="eastAsia" w:eastAsia="宋体"/>
          <w:spacing w:val="-1"/>
          <w:sz w:val="24"/>
          <w:lang w:eastAsia="zh-CN"/>
        </w:rPr>
        <w:t>，</w:t>
      </w:r>
      <w:r>
        <w:rPr>
          <w:rFonts w:hint="eastAsia" w:ascii="宋体" w:eastAsia="宋体"/>
          <w:sz w:val="24"/>
        </w:rPr>
        <w:t>视为多分类器</w:t>
      </w:r>
    </w:p>
    <w:p>
      <w:pPr>
        <w:pStyle w:val="5"/>
        <w:spacing w:before="146" w:line="360" w:lineRule="auto"/>
        <w:ind w:left="134" w:right="572" w:firstLine="478"/>
        <w:jc w:val="both"/>
        <w:rPr>
          <w:rFonts w:hint="eastAsia" w:ascii="Times New Roman"/>
          <w:lang w:eastAsia="zh-CN"/>
        </w:rPr>
      </w:pPr>
      <w:r>
        <w:rPr>
          <w:spacing w:val="7"/>
        </w:rPr>
        <w:t>在这些新的结构中</w:t>
      </w:r>
      <w:r>
        <w:rPr>
          <w:rFonts w:hint="eastAsia" w:ascii="Times New Roman"/>
          <w:spacing w:val="-7"/>
          <w:lang w:eastAsia="zh-CN"/>
        </w:rPr>
        <w:t>，</w:t>
      </w:r>
      <w:r>
        <w:rPr>
          <w:spacing w:val="7"/>
        </w:rPr>
        <w:t>输入层实现了复杂多维数据在进入网络前的规范化处理</w:t>
      </w:r>
      <w:r>
        <w:rPr>
          <w:rFonts w:hint="eastAsia" w:ascii="Times New Roman"/>
          <w:spacing w:val="-2"/>
          <w:lang w:eastAsia="zh-CN"/>
        </w:rPr>
        <w:t>，</w:t>
      </w:r>
      <w:r>
        <w:rPr>
          <w:spacing w:val="3"/>
        </w:rPr>
        <w:t>复数的卷积层的并用能够更加充分的利用输入的多维特征</w:t>
      </w:r>
      <w:r>
        <w:rPr>
          <w:rFonts w:ascii="Times New Roman" w:eastAsia="Times New Roman"/>
          <w:spacing w:val="-5"/>
        </w:rPr>
        <w:t xml:space="preserve">; </w:t>
      </w:r>
      <w:r>
        <w:rPr>
          <w:spacing w:val="3"/>
        </w:rPr>
        <w:t>而子采样层的欠</w:t>
      </w:r>
      <w:r>
        <w:rPr>
          <w:spacing w:val="6"/>
        </w:rPr>
        <w:t>采样功能</w:t>
      </w:r>
      <w:r>
        <w:rPr>
          <w:rFonts w:hint="eastAsia" w:ascii="Times New Roman"/>
          <w:spacing w:val="-9"/>
          <w:lang w:eastAsia="zh-CN"/>
        </w:rPr>
        <w:t>，</w:t>
      </w:r>
      <w:r>
        <w:rPr>
          <w:spacing w:val="7"/>
        </w:rPr>
        <w:t>则能够利用卷积神经网络在连续批量处理数据时的平移不变性等特性</w:t>
      </w:r>
      <w:r>
        <w:rPr>
          <w:rFonts w:hint="eastAsia" w:ascii="Times New Roman"/>
          <w:lang w:eastAsia="zh-CN"/>
        </w:rPr>
        <w:t>，</w:t>
      </w:r>
      <w:r>
        <w:rPr>
          <w:spacing w:val="2"/>
        </w:rPr>
        <w:t>以及神经元的局部感知效应</w:t>
      </w:r>
      <w:r>
        <w:rPr>
          <w:rFonts w:hint="eastAsia" w:ascii="Times New Roman"/>
          <w:spacing w:val="-4"/>
          <w:lang w:eastAsia="zh-CN"/>
        </w:rPr>
        <w:t>，</w:t>
      </w:r>
      <w:r>
        <w:rPr>
          <w:spacing w:val="-2"/>
        </w:rPr>
        <w:t>实现权重共享并抛弃冗余的多维特征参数</w:t>
      </w:r>
      <w:r>
        <w:rPr>
          <w:sz w:val="24"/>
          <w:vertAlign w:val="superscript"/>
        </w:rPr>
        <w:fldChar w:fldCharType="begin"/>
      </w:r>
      <w:r>
        <w:rPr>
          <w:sz w:val="24"/>
          <w:vertAlign w:val="superscript"/>
        </w:rPr>
        <w:instrText xml:space="preserve"> HYPERLINK \l "_bookmark41" </w:instrText>
      </w:r>
      <w:r>
        <w:rPr>
          <w:sz w:val="24"/>
          <w:vertAlign w:val="superscript"/>
        </w:rPr>
        <w:fldChar w:fldCharType="separate"/>
      </w:r>
      <w:r>
        <w:rPr>
          <w:rFonts w:ascii="Times New Roman" w:eastAsia="Times New Roman"/>
          <w:sz w:val="24"/>
          <w:vertAlign w:val="superscript"/>
        </w:rPr>
        <w:t>[17</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t>并在一定程度上避免过拟合的情况</w:t>
      </w:r>
      <w:r>
        <w:rPr>
          <w:rFonts w:ascii="Times New Roman" w:eastAsia="Times New Roman"/>
          <w:spacing w:val="-11"/>
        </w:rPr>
        <w:t xml:space="preserve">; </w:t>
      </w:r>
      <w:r>
        <w:t>而输出层作为标签预测模型的重要构件具有求取各目标标签概率分布的功能</w:t>
      </w:r>
      <w:r>
        <w:rPr>
          <w:rFonts w:hint="eastAsia" w:ascii="Times New Roman"/>
          <w:lang w:eastAsia="zh-CN"/>
        </w:rPr>
        <w:t>。</w:t>
      </w:r>
    </w:p>
    <w:p>
      <w:pPr>
        <w:pStyle w:val="5"/>
        <w:spacing w:before="146" w:line="360" w:lineRule="auto"/>
        <w:ind w:left="134" w:right="572" w:firstLine="478"/>
        <w:jc w:val="both"/>
        <w:rPr>
          <w:rFonts w:hint="eastAsia" w:ascii="Times New Roman"/>
          <w:lang w:eastAsia="zh-CN"/>
        </w:rPr>
      </w:pPr>
      <w:r>
        <w:t>而总体上来说</w:t>
      </w:r>
      <w:r>
        <w:rPr>
          <w:rFonts w:hint="eastAsia" w:ascii="Times New Roman"/>
          <w:lang w:eastAsia="zh-CN"/>
        </w:rPr>
        <w:t>，</w:t>
      </w:r>
      <w:r>
        <w:t>由于卷积神经网络存在模型参数共用和多维特征采集的机制</w:t>
      </w:r>
      <w:r>
        <w:rPr>
          <w:rFonts w:hint="eastAsia" w:ascii="Times New Roman"/>
          <w:lang w:eastAsia="zh-CN"/>
        </w:rPr>
        <w:t>，</w:t>
      </w:r>
      <w:r>
        <w:t>导致实际上模型的参数量更精简</w:t>
      </w:r>
      <w:r>
        <w:rPr>
          <w:rFonts w:hint="eastAsia" w:ascii="Times New Roman"/>
          <w:lang w:eastAsia="zh-CN"/>
        </w:rPr>
        <w:t>。</w:t>
      </w:r>
      <w:r>
        <w:t>由于卷积神经网络在模型权重参数上的有效精简</w:t>
      </w:r>
      <w:r>
        <w:rPr>
          <w:rFonts w:hint="eastAsia" w:ascii="Times New Roman"/>
          <w:lang w:eastAsia="zh-CN"/>
        </w:rPr>
        <w:t>，</w:t>
      </w:r>
      <w:r>
        <w:t>使得其</w:t>
      </w:r>
      <w:r>
        <w:rPr>
          <w:rFonts w:hint="eastAsia"/>
          <w:lang w:val="en-US" w:eastAsia="zh-CN"/>
        </w:rPr>
        <w:t>特征提取效率和</w:t>
      </w:r>
      <w:r>
        <w:t>有效性更高</w:t>
      </w:r>
      <w:r>
        <w:rPr>
          <w:sz w:val="24"/>
          <w:vertAlign w:val="superscript"/>
        </w:rPr>
        <w:fldChar w:fldCharType="begin"/>
      </w:r>
      <w:r>
        <w:rPr>
          <w:sz w:val="24"/>
          <w:vertAlign w:val="superscript"/>
        </w:rPr>
        <w:instrText xml:space="preserve"> HYPERLINK \l "_bookmark42" </w:instrText>
      </w:r>
      <w:r>
        <w:rPr>
          <w:sz w:val="24"/>
          <w:vertAlign w:val="superscript"/>
        </w:rPr>
        <w:fldChar w:fldCharType="separate"/>
      </w:r>
      <w:r>
        <w:rPr>
          <w:rFonts w:ascii="Times New Roman"/>
          <w:sz w:val="24"/>
          <w:vertAlign w:val="superscript"/>
        </w:rPr>
        <w:t>[18</w:t>
      </w:r>
      <w:r>
        <w:rPr>
          <w:rFonts w:ascii="Times New Roman"/>
          <w:sz w:val="24"/>
          <w:vertAlign w:val="superscript"/>
        </w:rPr>
        <w:fldChar w:fldCharType="end"/>
      </w:r>
      <w:r>
        <w:rPr>
          <w:rFonts w:ascii="Times New Roman"/>
          <w:sz w:val="24"/>
          <w:vertAlign w:val="superscript"/>
        </w:rPr>
        <w:t>]</w:t>
      </w:r>
      <w:r>
        <w:rPr>
          <w:rFonts w:hint="eastAsia" w:ascii="Times New Roman"/>
          <w:lang w:eastAsia="zh-CN"/>
        </w:rPr>
        <w:t>。</w:t>
      </w:r>
      <w:bookmarkStart w:id="14" w:name="_bookmark7"/>
      <w:bookmarkEnd w:id="14"/>
      <w:bookmarkStart w:id="15" w:name="第四节 卷积神经网络与图像识别"/>
      <w:bookmarkEnd w:id="15"/>
    </w:p>
    <w:p>
      <w:pPr>
        <w:pStyle w:val="5"/>
        <w:spacing w:before="146" w:line="360" w:lineRule="auto"/>
        <w:ind w:left="134" w:right="572" w:firstLine="478"/>
        <w:jc w:val="both"/>
      </w:pPr>
    </w:p>
    <w:p>
      <w:pPr>
        <w:pStyle w:val="5"/>
        <w:spacing w:before="146" w:line="360" w:lineRule="auto"/>
        <w:ind w:left="134" w:right="572" w:firstLine="478"/>
        <w:jc w:val="both"/>
        <w:rPr>
          <w:rFonts w:hint="eastAsia"/>
          <w:lang w:val="en-US" w:eastAsia="zh-CN"/>
        </w:rPr>
      </w:pPr>
    </w:p>
    <w:p>
      <w:pPr>
        <w:pStyle w:val="3"/>
        <w:numPr>
          <w:ilvl w:val="0"/>
          <w:numId w:val="0"/>
        </w:numPr>
        <w:tabs>
          <w:tab w:val="left" w:pos="1115"/>
        </w:tabs>
        <w:spacing w:before="195"/>
        <w:ind w:right="438" w:rightChars="0"/>
        <w:jc w:val="center"/>
      </w:pPr>
      <w:bookmarkStart w:id="16" w:name="_第四节 卷积神经网络与图像识别"/>
      <w:r>
        <w:rPr>
          <w:rFonts w:hint="eastAsia"/>
          <w:lang w:val="en-US" w:eastAsia="zh-CN"/>
        </w:rPr>
        <w:t xml:space="preserve">第四节 </w:t>
      </w:r>
      <w:r>
        <w:t>卷积神经网络与图像识别</w:t>
      </w:r>
    </w:p>
    <w:bookmarkEnd w:id="16"/>
    <w:p/>
    <w:p>
      <w:pPr>
        <w:pStyle w:val="5"/>
        <w:spacing w:before="234" w:line="360" w:lineRule="auto"/>
        <w:ind w:left="134" w:right="572" w:firstLine="478"/>
        <w:jc w:val="both"/>
        <w:rPr>
          <w:rFonts w:hint="eastAsia" w:ascii="Times New Roman" w:eastAsia="宋体"/>
          <w:lang w:eastAsia="zh-CN"/>
        </w:rPr>
      </w:pPr>
      <w:r>
        <w:t>神经网络在图像识别领域的应用</w:t>
      </w:r>
      <w:r>
        <w:rPr>
          <w:rFonts w:hint="eastAsia" w:ascii="Times New Roman"/>
          <w:lang w:eastAsia="zh-CN"/>
        </w:rPr>
        <w:t>，</w:t>
      </w:r>
      <w:r>
        <w:t>是推动人工神经研究领域进步的现实动力之一</w:t>
      </w:r>
      <w:r>
        <w:rPr>
          <w:rFonts w:hint="eastAsia" w:ascii="Times New Roman"/>
          <w:lang w:eastAsia="zh-CN"/>
        </w:rPr>
        <w:t>。</w:t>
      </w:r>
      <w:r>
        <w:t>在诸多的人工神经网络模型概念中</w:t>
      </w:r>
      <w:r>
        <w:rPr>
          <w:rFonts w:hint="eastAsia" w:ascii="Times New Roman"/>
          <w:lang w:eastAsia="zh-CN"/>
        </w:rPr>
        <w:t>，</w:t>
      </w:r>
      <w:r>
        <w:t>卷积神经网络是最有应用价值和研究价值的领域之一</w:t>
      </w:r>
      <w:r>
        <w:rPr>
          <w:rFonts w:hint="eastAsia" w:ascii="Times New Roman"/>
          <w:lang w:eastAsia="zh-CN"/>
        </w:rPr>
        <w:t>。</w:t>
      </w:r>
      <w:r>
        <w:t>卷积神经元相比全连接的人工神经网络</w:t>
      </w:r>
      <w:r>
        <w:rPr>
          <w:rFonts w:hint="eastAsia" w:ascii="Times New Roman"/>
          <w:lang w:eastAsia="zh-CN"/>
        </w:rPr>
        <w:t>，</w:t>
      </w:r>
      <w:r>
        <w:t>更加具有广泛应用的潜力</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rFonts w:ascii="Times New Roman" w:eastAsia="Times New Roman"/>
        </w:rPr>
        <w:t xml:space="preserve">1998 </w:t>
      </w:r>
      <w:r>
        <w:t>年</w:t>
      </w:r>
      <w:r>
        <w:rPr>
          <w:rFonts w:hint="eastAsia" w:ascii="Times New Roman"/>
          <w:spacing w:val="-2"/>
          <w:lang w:eastAsia="zh-CN"/>
        </w:rPr>
        <w:t>，</w:t>
      </w:r>
      <w:r>
        <w:rPr>
          <w:rFonts w:ascii="Times New Roman" w:eastAsia="Times New Roman"/>
          <w:spacing w:val="-6"/>
        </w:rPr>
        <w:t xml:space="preserve">Yann </w:t>
      </w:r>
      <w:r>
        <w:rPr>
          <w:rFonts w:ascii="Times New Roman" w:eastAsia="Times New Roman"/>
        </w:rPr>
        <w:t xml:space="preserve">LeCun </w:t>
      </w:r>
      <w:r>
        <w:t>与其他共同研究者</w:t>
      </w:r>
      <w:r>
        <w:rPr>
          <w:rFonts w:hint="eastAsia" w:ascii="Times New Roman"/>
          <w:spacing w:val="-2"/>
          <w:lang w:eastAsia="zh-CN"/>
        </w:rPr>
        <w:t>，</w:t>
      </w:r>
      <w:r>
        <w:rPr>
          <w:spacing w:val="-10"/>
        </w:rPr>
        <w:t xml:space="preserve">在自己提出的 </w:t>
      </w:r>
      <w:r>
        <w:rPr>
          <w:rFonts w:ascii="Times New Roman" w:eastAsia="Times New Roman"/>
        </w:rPr>
        <w:t xml:space="preserve">LeNet </w:t>
      </w:r>
      <w:r>
        <w:t>卷积神经网络</w:t>
      </w:r>
      <w:r>
        <w:rPr>
          <w:spacing w:val="4"/>
        </w:rPr>
        <w:t>模型的基础上提出了改进的</w:t>
      </w:r>
      <w:r>
        <w:rPr>
          <w:rFonts w:ascii="Times New Roman" w:eastAsia="Times New Roman"/>
        </w:rPr>
        <w:t xml:space="preserve">CNN LeNet-5 </w:t>
      </w:r>
      <w:r>
        <w:t>人工神经网络</w:t>
      </w:r>
      <w:r>
        <w:rPr>
          <w:sz w:val="24"/>
          <w:vertAlign w:val="superscript"/>
        </w:rPr>
        <w:fldChar w:fldCharType="begin"/>
      </w:r>
      <w:r>
        <w:rPr>
          <w:sz w:val="24"/>
          <w:vertAlign w:val="superscript"/>
        </w:rPr>
        <w:instrText xml:space="preserve"> HYPERLINK \l "_bookmark43" </w:instrText>
      </w:r>
      <w:r>
        <w:rPr>
          <w:sz w:val="24"/>
          <w:vertAlign w:val="superscript"/>
        </w:rPr>
        <w:fldChar w:fldCharType="separate"/>
      </w:r>
      <w:r>
        <w:rPr>
          <w:rFonts w:ascii="Times New Roman" w:eastAsia="Times New Roman"/>
          <w:sz w:val="24"/>
          <w:vertAlign w:val="superscript"/>
        </w:rPr>
        <w:t>[19</w:t>
      </w:r>
      <w:r>
        <w:rPr>
          <w:rFonts w:ascii="Times New Roman" w:eastAsia="Times New Roman"/>
          <w:sz w:val="24"/>
          <w:vertAlign w:val="superscript"/>
        </w:rPr>
        <w:fldChar w:fldCharType="end"/>
      </w:r>
      <w:r>
        <w:rPr>
          <w:rFonts w:ascii="Times New Roman" w:eastAsia="Times New Roman"/>
          <w:spacing w:val="-2"/>
          <w:sz w:val="24"/>
          <w:vertAlign w:val="superscript"/>
        </w:rPr>
        <w:t>]</w:t>
      </w:r>
      <w:r>
        <w:rPr>
          <w:rFonts w:hint="eastAsia" w:ascii="Times New Roman"/>
          <w:spacing w:val="-7"/>
          <w:lang w:eastAsia="zh-CN"/>
        </w:rPr>
        <w:t>，</w:t>
      </w:r>
      <w:r>
        <w:rPr>
          <w:spacing w:val="-2"/>
        </w:rPr>
        <w:t>用以对美国的支票等文</w:t>
      </w:r>
      <w:r>
        <w:t>书上的手写数字进行精确识别</w:t>
      </w:r>
      <w:r>
        <w:rPr>
          <w:spacing w:val="5"/>
        </w:rPr>
        <w:t>并证明其应用价值</w:t>
      </w:r>
      <w:r>
        <w:rPr>
          <w:rFonts w:hint="eastAsia" w:ascii="Times New Roman"/>
          <w:spacing w:val="12"/>
          <w:lang w:eastAsia="zh-CN"/>
        </w:rPr>
        <w:t>。</w:t>
      </w:r>
      <w:r>
        <w:rPr>
          <w:spacing w:val="5"/>
        </w:rPr>
        <w:t>这种人工神经网络在社会经济领域的直接应用</w:t>
      </w:r>
      <w:r>
        <w:rPr>
          <w:rFonts w:hint="eastAsia" w:ascii="Times New Roman"/>
          <w:spacing w:val="-8"/>
          <w:lang w:eastAsia="zh-CN"/>
        </w:rPr>
        <w:t>，</w:t>
      </w:r>
      <w:r>
        <w:t>极大地促进了人工智能领域学界对神经网络实际运行性能追求和相关算法和结构的改进</w:t>
      </w:r>
      <w:r>
        <w:rPr>
          <w:rFonts w:hint="eastAsia" w:ascii="Times New Roman"/>
          <w:spacing w:val="-10"/>
          <w:lang w:eastAsia="zh-CN"/>
        </w:rPr>
        <w:t>，</w:t>
      </w:r>
      <w:r>
        <w:t>并使得标准化的人工神经网络图像识别</w:t>
      </w:r>
      <w:r>
        <w:rPr>
          <w:rFonts w:hint="eastAsia"/>
          <w:lang w:val="en-US" w:eastAsia="zh-CN"/>
        </w:rPr>
        <w:t>广泛用于</w:t>
      </w:r>
      <w:r>
        <w:t>衡量神经网络</w:t>
      </w:r>
      <w:r>
        <w:rPr>
          <w:rFonts w:hint="eastAsia"/>
          <w:lang w:val="en-US" w:eastAsia="zh-CN"/>
        </w:rPr>
        <w:t>的</w:t>
      </w:r>
      <w:r>
        <w:t>性能</w:t>
      </w:r>
      <w:r>
        <w:rPr>
          <w:rFonts w:hint="eastAsia" w:ascii="Times New Roman"/>
          <w:lang w:eastAsia="zh-CN"/>
        </w:rPr>
        <w:t>。</w:t>
      </w:r>
    </w:p>
    <w:p>
      <w:pPr>
        <w:pStyle w:val="5"/>
        <w:spacing w:line="360" w:lineRule="auto"/>
        <w:ind w:left="134" w:right="572" w:firstLine="478"/>
        <w:jc w:val="both"/>
        <w:rPr>
          <w:rFonts w:ascii="Times New Roman" w:eastAsia="Times New Roman"/>
        </w:rPr>
        <w:sectPr>
          <w:headerReference r:id="rId10" w:type="default"/>
          <w:footerReference r:id="rId11" w:type="default"/>
          <w:pgSz w:w="11910" w:h="16840"/>
          <w:pgMar w:top="1840" w:right="1240" w:bottom="1800" w:left="1680" w:header="1579" w:footer="1608" w:gutter="0"/>
          <w:pgNumType w:start="1"/>
          <w:cols w:space="720" w:num="1"/>
        </w:sectPr>
      </w:pPr>
      <w:r>
        <w:t>卷积神经网络相对于全连接的神经网络</w:t>
      </w:r>
      <w:r>
        <w:rPr>
          <w:rFonts w:hint="eastAsia" w:ascii="Times New Roman"/>
          <w:lang w:eastAsia="zh-CN"/>
        </w:rPr>
        <w:t>，</w:t>
      </w:r>
      <w:r>
        <w:t>能够有效避免全连接网络对多维输入向量化造成的信息损失</w:t>
      </w:r>
      <w:r>
        <w:rPr>
          <w:rFonts w:hint="eastAsia" w:ascii="Times New Roman"/>
          <w:lang w:eastAsia="zh-CN"/>
        </w:rPr>
        <w:t>，</w:t>
      </w:r>
      <w:r>
        <w:t>同时也避免了实际应用中全连接网络中大量的冗余参数造成训练困难和过拟合现象</w:t>
      </w:r>
      <w:r>
        <w:rPr>
          <w:rFonts w:hint="eastAsia" w:ascii="Times New Roman"/>
          <w:lang w:eastAsia="zh-CN"/>
        </w:rPr>
        <w:t>。</w:t>
      </w:r>
      <w:r>
        <w:t>因此</w:t>
      </w:r>
      <w:r>
        <w:rPr>
          <w:rFonts w:hint="eastAsia" w:ascii="Times New Roman"/>
          <w:lang w:eastAsia="zh-CN"/>
        </w:rPr>
        <w:t>，</w:t>
      </w:r>
      <w:r>
        <w:t>在图像识别领域的应用上</w:t>
      </w:r>
      <w:r>
        <w:rPr>
          <w:rFonts w:hint="eastAsia" w:ascii="Times New Roman"/>
          <w:lang w:eastAsia="zh-CN"/>
        </w:rPr>
        <w:t>，</w:t>
      </w:r>
      <w:r>
        <w:t>卷积神经网络的确相对其他更原始形式的人工神经网络更加具有竞争力和实用性</w:t>
      </w:r>
      <w:r>
        <w:rPr>
          <w:rFonts w:hint="eastAsia" w:ascii="Times New Roman"/>
          <w:lang w:eastAsia="zh-CN"/>
        </w:rPr>
        <w:t>。</w:t>
      </w: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17" w:name="第二章 神经网络应用的安全问题"/>
      <w:bookmarkEnd w:id="17"/>
      <w:bookmarkStart w:id="18" w:name="_bookmark8"/>
      <w:bookmarkEnd w:id="18"/>
      <w:r>
        <w:t>第二章</w:t>
      </w:r>
      <w:r>
        <w:tab/>
      </w:r>
      <w:r>
        <w:t>神经网络应用的安全问题</w:t>
      </w:r>
    </w:p>
    <w:p>
      <w:pPr>
        <w:pStyle w:val="5"/>
        <w:rPr>
          <w:rFonts w:ascii="黑体"/>
          <w:sz w:val="44"/>
        </w:rPr>
      </w:pPr>
    </w:p>
    <w:p>
      <w:pPr>
        <w:pStyle w:val="5"/>
        <w:spacing w:line="360" w:lineRule="auto"/>
        <w:ind w:left="134" w:right="572" w:firstLine="478"/>
        <w:jc w:val="both"/>
        <w:rPr>
          <w:rFonts w:hint="eastAsia" w:ascii="Times New Roman" w:eastAsia="宋体"/>
          <w:lang w:eastAsia="zh-CN"/>
        </w:rPr>
      </w:pPr>
      <w:r>
        <w:t>因为人工神经网络技术在社会各领域的广泛运用</w:t>
      </w:r>
      <w:r>
        <w:rPr>
          <w:rFonts w:hint="eastAsia" w:ascii="Times New Roman"/>
          <w:lang w:eastAsia="zh-CN"/>
        </w:rPr>
        <w:t>，</w:t>
      </w:r>
      <w:r>
        <w:t>使得人工神经网络的应用项目本身变成了具有重大政治、经济乃至文化价值的影响目标</w:t>
      </w:r>
      <w:r>
        <w:rPr>
          <w:rFonts w:hint="eastAsia" w:ascii="Times New Roman"/>
          <w:lang w:eastAsia="zh-CN"/>
        </w:rPr>
        <w:t>。</w:t>
      </w:r>
      <w:r>
        <w:t>因此</w:t>
      </w:r>
      <w:r>
        <w:rPr>
          <w:rFonts w:hint="eastAsia" w:ascii="Times New Roman"/>
          <w:lang w:eastAsia="zh-CN"/>
        </w:rPr>
        <w:t>，</w:t>
      </w:r>
      <w:r>
        <w:t>围绕人工神经网络在应用上的安全性</w:t>
      </w:r>
      <w:r>
        <w:rPr>
          <w:rFonts w:hint="eastAsia" w:ascii="Times New Roman"/>
          <w:lang w:eastAsia="zh-CN"/>
        </w:rPr>
        <w:t>，</w:t>
      </w:r>
      <w:r>
        <w:t>对相关攻击手段和防御方式开始变得越来越被重视</w:t>
      </w:r>
      <w:r>
        <w:rPr>
          <w:rFonts w:hint="eastAsia" w:ascii="Times New Roman"/>
          <w:lang w:eastAsia="zh-CN"/>
        </w:rPr>
        <w:t>。</w:t>
      </w:r>
    </w:p>
    <w:p>
      <w:pPr>
        <w:pStyle w:val="5"/>
        <w:rPr>
          <w:rFonts w:ascii="Times New Roman"/>
          <w:sz w:val="26"/>
        </w:rPr>
      </w:pPr>
    </w:p>
    <w:p>
      <w:pPr>
        <w:pStyle w:val="5"/>
        <w:spacing w:before="5"/>
        <w:rPr>
          <w:rFonts w:ascii="Times New Roman"/>
          <w:sz w:val="23"/>
        </w:rPr>
      </w:pPr>
    </w:p>
    <w:p>
      <w:pPr>
        <w:pStyle w:val="3"/>
        <w:tabs>
          <w:tab w:val="left" w:pos="1115"/>
        </w:tabs>
      </w:pPr>
      <w:bookmarkStart w:id="19" w:name="_bookmark9"/>
      <w:bookmarkEnd w:id="19"/>
      <w:bookmarkStart w:id="20" w:name="第一节 神经网络安全问题的常见场景"/>
      <w:bookmarkEnd w:id="20"/>
      <w:r>
        <w:t>第一节</w:t>
      </w:r>
      <w:r>
        <w:tab/>
      </w:r>
      <w:r>
        <w:t>神经网络安全问题的常见场景</w:t>
      </w:r>
    </w:p>
    <w:p>
      <w:pPr>
        <w:pStyle w:val="5"/>
        <w:spacing w:before="9"/>
        <w:rPr>
          <w:rFonts w:ascii="黑体"/>
          <w:sz w:val="22"/>
        </w:rPr>
      </w:pPr>
    </w:p>
    <w:p>
      <w:pPr>
        <w:pStyle w:val="5"/>
        <w:spacing w:line="360" w:lineRule="auto"/>
        <w:ind w:left="134" w:right="572" w:firstLine="478"/>
        <w:jc w:val="both"/>
        <w:rPr>
          <w:rFonts w:hint="eastAsia" w:ascii="Times New Roman" w:eastAsia="宋体"/>
          <w:lang w:eastAsia="zh-CN"/>
        </w:rPr>
      </w:pPr>
      <w:r>
        <w:t>目前</w:t>
      </w:r>
      <w:r>
        <w:rPr>
          <w:rFonts w:hint="eastAsia" w:ascii="Times New Roman"/>
          <w:lang w:eastAsia="zh-CN"/>
        </w:rPr>
        <w:t>，</w:t>
      </w:r>
      <w:r>
        <w:t>围绕人工神经网络实际应用的各类攻击手段并不统一</w:t>
      </w:r>
      <w:r>
        <w:rPr>
          <w:rFonts w:hint="eastAsia" w:ascii="Times New Roman"/>
          <w:lang w:eastAsia="zh-CN"/>
        </w:rPr>
        <w:t>。</w:t>
      </w:r>
      <w:r>
        <w:t>若不在应用场景中没有第三方情形下考虑安全问题的话</w:t>
      </w:r>
      <w:r>
        <w:rPr>
          <w:rFonts w:hint="eastAsia" w:ascii="Times New Roman"/>
          <w:lang w:eastAsia="zh-CN"/>
        </w:rPr>
        <w:t>，</w:t>
      </w:r>
      <w:r>
        <w:t>则可以通过第三方在人工神经网络应用场景中</w:t>
      </w:r>
      <w:r>
        <w:rPr>
          <w:rFonts w:hint="eastAsia"/>
          <w:lang w:val="en-US" w:eastAsia="zh-CN"/>
        </w:rPr>
        <w:t>参与环节的差异</w:t>
      </w:r>
      <w:r>
        <w:rPr>
          <w:rFonts w:hint="eastAsia" w:ascii="Times New Roman"/>
          <w:lang w:val="en-US" w:eastAsia="zh-CN"/>
        </w:rPr>
        <w:t>以划分各类</w:t>
      </w:r>
      <w:r>
        <w:t>安全风险</w:t>
      </w:r>
      <w:r>
        <w:rPr>
          <w:rFonts w:hint="eastAsia"/>
          <w:lang w:eastAsia="zh-CN"/>
        </w:rPr>
        <w:t>，</w:t>
      </w:r>
      <w:r>
        <w:rPr>
          <w:rFonts w:hint="eastAsia"/>
          <w:lang w:val="en-US" w:eastAsia="zh-CN"/>
        </w:rPr>
        <w:t xml:space="preserve">具体如图 </w:t>
      </w:r>
      <w:r>
        <w:rPr>
          <w:rFonts w:hint="default" w:ascii="Times New Roman" w:hAnsi="Times New Roman" w:cs="Times New Roman"/>
          <w:lang w:val="en-US" w:eastAsia="zh-CN"/>
        </w:rPr>
        <w:t>2.1</w:t>
      </w:r>
      <w:r>
        <w:rPr>
          <w:rFonts w:hint="eastAsia"/>
          <w:lang w:val="en-US" w:eastAsia="zh-CN"/>
        </w:rPr>
        <w:t xml:space="preserve"> 所示</w:t>
      </w:r>
      <w:r>
        <w:rPr>
          <w:rFonts w:hint="eastAsia" w:ascii="Times New Roman"/>
          <w:lang w:eastAsia="zh-CN"/>
        </w:rPr>
        <w:t>。</w:t>
      </w:r>
      <w:r>
        <w:t>现代社会的人工神经网络应用中</w:t>
      </w:r>
      <w:r>
        <w:rPr>
          <w:rFonts w:hint="eastAsia" w:ascii="Times New Roman"/>
          <w:lang w:eastAsia="zh-CN"/>
        </w:rPr>
        <w:t>，</w:t>
      </w:r>
      <w:r>
        <w:t>第三方的人工神经网络计算平台以及第三方的数据集和模型</w:t>
      </w:r>
      <w:r>
        <w:rPr>
          <w:rFonts w:hint="eastAsia" w:ascii="Times New Roman"/>
          <w:lang w:eastAsia="zh-CN"/>
        </w:rPr>
        <w:t>，</w:t>
      </w:r>
      <w:r>
        <w:t>都是潜在的第三方参与的有安全隐患的应用场景</w:t>
      </w:r>
      <w:r>
        <w:rPr>
          <w:rFonts w:hint="eastAsia" w:ascii="Times New Roman"/>
          <w:lang w:eastAsia="zh-CN"/>
        </w:rPr>
        <w:t>。</w:t>
      </w:r>
    </w:p>
    <w:p>
      <w:pPr>
        <w:pStyle w:val="5"/>
        <w:spacing w:before="56" w:line="360" w:lineRule="auto"/>
        <w:ind w:left="134" w:right="572" w:firstLine="478"/>
        <w:jc w:val="both"/>
        <w:rPr>
          <w:rFonts w:hint="eastAsia" w:ascii="Times New Roman" w:eastAsia="宋体"/>
          <w:lang w:eastAsia="zh-CN"/>
        </w:rPr>
      </w:pPr>
      <w:r>
        <w:t>根据这些这些常见的风险形式</w:t>
      </w:r>
      <w:r>
        <w:rPr>
          <w:rFonts w:hint="eastAsia" w:ascii="Times New Roman"/>
          <w:lang w:eastAsia="zh-CN"/>
        </w:rPr>
        <w:t>，</w:t>
      </w:r>
      <w:r>
        <w:t>可以划分出第三方平台、第三方数据、第三方模型三个主要场景</w:t>
      </w:r>
      <w:r>
        <w:rPr>
          <w:rFonts w:hint="eastAsia" w:ascii="Times New Roman"/>
          <w:lang w:eastAsia="zh-CN"/>
        </w:rPr>
        <w:t>。</w:t>
      </w:r>
    </w:p>
    <w:p>
      <w:pPr>
        <w:pStyle w:val="5"/>
        <w:spacing w:before="6"/>
        <w:rPr>
          <w:rFonts w:ascii="Times New Roman"/>
          <w:sz w:val="27"/>
        </w:rPr>
      </w:pPr>
      <w:r>
        <w:drawing>
          <wp:anchor distT="0" distB="0" distL="0" distR="0" simplePos="0" relativeHeight="251670528" behindDoc="0" locked="0" layoutInCell="1" allowOverlap="1">
            <wp:simplePos x="0" y="0"/>
            <wp:positionH relativeFrom="page">
              <wp:posOffset>1151890</wp:posOffset>
            </wp:positionH>
            <wp:positionV relativeFrom="paragraph">
              <wp:posOffset>226060</wp:posOffset>
            </wp:positionV>
            <wp:extent cx="5540375" cy="1946910"/>
            <wp:effectExtent l="0" t="0" r="3175" b="1524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21"/>
                    <a:stretch>
                      <a:fillRect/>
                    </a:stretch>
                  </pic:blipFill>
                  <pic:spPr>
                    <a:xfrm>
                      <a:off x="0" y="0"/>
                      <a:ext cx="5540375" cy="1946910"/>
                    </a:xfrm>
                    <a:prstGeom prst="rect">
                      <a:avLst/>
                    </a:prstGeom>
                    <a:noFill/>
                    <a:ln>
                      <a:noFill/>
                    </a:ln>
                  </pic:spPr>
                </pic:pic>
              </a:graphicData>
            </a:graphic>
          </wp:anchor>
        </w:drawing>
      </w:r>
    </w:p>
    <w:p>
      <w:pPr>
        <w:pStyle w:val="5"/>
        <w:rPr>
          <w:rFonts w:ascii="Times New Roman"/>
          <w:sz w:val="20"/>
        </w:rPr>
      </w:pPr>
    </w:p>
    <w:p>
      <w:pPr>
        <w:pStyle w:val="5"/>
        <w:rPr>
          <w:rFonts w:ascii="Times New Roman"/>
          <w:sz w:val="20"/>
        </w:rPr>
      </w:pPr>
    </w:p>
    <w:p>
      <w:pPr>
        <w:pStyle w:val="5"/>
        <w:spacing w:before="4"/>
        <w:rPr>
          <w:rFonts w:ascii="Times New Roman"/>
          <w:sz w:val="18"/>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2.1</w:t>
      </w:r>
      <w:r>
        <w:rPr>
          <w:rFonts w:ascii="Times New Roman" w:eastAsia="Times New Roman"/>
          <w:sz w:val="21"/>
        </w:rPr>
        <w:tab/>
      </w:r>
      <w:r>
        <w:rPr>
          <w:sz w:val="21"/>
        </w:rPr>
        <w:t>人工神经网络应用中的风险</w:t>
      </w:r>
    </w:p>
    <w:p>
      <w:pPr>
        <w:spacing w:after="0"/>
        <w:jc w:val="center"/>
        <w:rPr>
          <w:sz w:val="21"/>
        </w:rPr>
        <w:sectPr>
          <w:headerReference r:id="rId12" w:type="default"/>
          <w:pgSz w:w="11910" w:h="16840"/>
          <w:pgMar w:top="1840" w:right="1240" w:bottom="1800" w:left="1680" w:header="1579" w:footer="1608" w:gutter="0"/>
          <w:cols w:space="720" w:num="1"/>
        </w:sectPr>
      </w:pPr>
    </w:p>
    <w:p>
      <w:pPr>
        <w:pStyle w:val="5"/>
        <w:spacing w:before="4"/>
        <w:rPr>
          <w:sz w:val="17"/>
        </w:rPr>
      </w:pPr>
    </w:p>
    <w:p>
      <w:pPr>
        <w:pStyle w:val="5"/>
        <w:spacing w:before="73" w:line="360" w:lineRule="auto"/>
        <w:ind w:left="134" w:right="572" w:firstLine="478"/>
        <w:jc w:val="both"/>
        <w:rPr>
          <w:rFonts w:hint="eastAsia" w:ascii="Times New Roman" w:eastAsia="宋体"/>
          <w:lang w:eastAsia="zh-CN"/>
        </w:rPr>
      </w:pPr>
      <w:bookmarkStart w:id="21" w:name="_bookmark12"/>
      <w:bookmarkEnd w:id="21"/>
      <w:bookmarkStart w:id="22" w:name="2.2.2 具体的先进防御分析手段"/>
      <w:bookmarkEnd w:id="22"/>
      <w:r>
        <w:rPr>
          <w:spacing w:val="3"/>
        </w:rPr>
        <w:t>在第三方平台控制下进行训练</w:t>
      </w:r>
      <w:r>
        <w:rPr>
          <w:rFonts w:hint="eastAsia" w:ascii="Times New Roman"/>
          <w:spacing w:val="-4"/>
          <w:lang w:eastAsia="zh-CN"/>
        </w:rPr>
        <w:t>，</w:t>
      </w:r>
      <w:r>
        <w:rPr>
          <w:spacing w:val="3"/>
        </w:rPr>
        <w:t>存在模型和数据被篡改的风险</w:t>
      </w:r>
      <w:r>
        <w:rPr>
          <w:rFonts w:hint="eastAsia" w:ascii="Times New Roman"/>
          <w:spacing w:val="-4"/>
          <w:lang w:eastAsia="zh-CN"/>
        </w:rPr>
        <w:t>。</w:t>
      </w:r>
      <w:r>
        <w:t>虽然第三方平台可能实现对运行参数的透明</w:t>
      </w:r>
      <w:r>
        <w:rPr>
          <w:rFonts w:hint="eastAsia" w:ascii="Times New Roman"/>
          <w:spacing w:val="-10"/>
          <w:lang w:eastAsia="zh-CN"/>
        </w:rPr>
        <w:t>，</w:t>
      </w:r>
      <w:r>
        <w:t>但仍然不能排除训练过程中暗中修改模型或训</w:t>
      </w:r>
      <w:r>
        <w:rPr>
          <w:spacing w:val="6"/>
        </w:rPr>
        <w:t>练过程计划</w:t>
      </w:r>
      <w:r>
        <w:rPr>
          <w:rFonts w:hint="eastAsia" w:ascii="Times New Roman"/>
          <w:spacing w:val="-9"/>
          <w:lang w:eastAsia="zh-CN"/>
        </w:rPr>
        <w:t>，</w:t>
      </w:r>
      <w:r>
        <w:rPr>
          <w:spacing w:val="7"/>
        </w:rPr>
        <w:t>以及修改用户方提供的良性数据集插入有毒数据等恶意行为的存在</w:t>
      </w:r>
      <w:r>
        <w:rPr>
          <w:rFonts w:hint="eastAsia" w:ascii="Times New Roman"/>
          <w:spacing w:val="-2"/>
          <w:lang w:eastAsia="zh-CN"/>
        </w:rPr>
        <w:t>。</w:t>
      </w:r>
      <w:r>
        <w:rPr>
          <w:spacing w:val="3"/>
        </w:rPr>
        <w:t>对这样的场景尚没有能完全消除恶意风险的手段</w:t>
      </w:r>
      <w:r>
        <w:rPr>
          <w:rFonts w:hint="eastAsia" w:ascii="Times New Roman"/>
          <w:spacing w:val="-5"/>
          <w:lang w:eastAsia="zh-CN"/>
        </w:rPr>
        <w:t>，</w:t>
      </w:r>
      <w:r>
        <w:rPr>
          <w:spacing w:val="3"/>
        </w:rPr>
        <w:t>一般可以通过在良性环境下重复训练以调整恶意修改模型造成的效果</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在可能恶意的第三方数据集的影响下</w:t>
      </w:r>
      <w:r>
        <w:rPr>
          <w:rFonts w:hint="eastAsia" w:ascii="Times New Roman"/>
          <w:spacing w:val="-10"/>
          <w:lang w:eastAsia="zh-CN"/>
        </w:rPr>
        <w:t>，</w:t>
      </w:r>
      <w:r>
        <w:t>除了通过某些方式清除有毒数据外也</w:t>
      </w:r>
      <w:r>
        <w:rPr>
          <w:spacing w:val="3"/>
        </w:rPr>
        <w:t>没有根本的解决方式</w:t>
      </w:r>
      <w:r>
        <w:rPr>
          <w:rFonts w:hint="eastAsia" w:ascii="Times New Roman"/>
          <w:spacing w:val="-5"/>
          <w:lang w:eastAsia="zh-CN"/>
        </w:rPr>
        <w:t>。</w:t>
      </w:r>
      <w:r>
        <w:rPr>
          <w:spacing w:val="3"/>
        </w:rPr>
        <w:t>但是这种情形下的安全风险仅限于有毒数据</w:t>
      </w:r>
      <w:r>
        <w:rPr>
          <w:rFonts w:hint="eastAsia" w:ascii="Times New Roman"/>
          <w:spacing w:val="-5"/>
          <w:lang w:eastAsia="zh-CN"/>
        </w:rPr>
        <w:t>，</w:t>
      </w:r>
      <w:r>
        <w:rPr>
          <w:spacing w:val="3"/>
        </w:rPr>
        <w:t>而无法对模型结构、训练过程计划、推理管道造成影响</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有恶意风险的第三方模型</w:t>
      </w:r>
      <w:r>
        <w:rPr>
          <w:rFonts w:hint="eastAsia" w:ascii="Times New Roman"/>
          <w:lang w:eastAsia="zh-CN"/>
        </w:rPr>
        <w:t>，</w:t>
      </w:r>
      <w:r>
        <w:t xml:space="preserve">一般在应用场景中通过互联网和源码非透明公开的 </w:t>
      </w:r>
      <w:r>
        <w:rPr>
          <w:rFonts w:ascii="Times New Roman" w:eastAsia="Times New Roman"/>
        </w:rPr>
        <w:t xml:space="preserve">API </w:t>
      </w:r>
      <w:r>
        <w:t>引入</w:t>
      </w:r>
      <w:r>
        <w:rPr>
          <w:rFonts w:hint="eastAsia" w:ascii="Times New Roman"/>
          <w:lang w:eastAsia="zh-CN"/>
        </w:rPr>
        <w:t>。</w:t>
      </w:r>
      <w:r>
        <w:t>这类型的安全风险在几类场景中是最大的</w:t>
      </w:r>
      <w:r>
        <w:rPr>
          <w:rFonts w:hint="eastAsia" w:ascii="Times New Roman"/>
          <w:lang w:eastAsia="zh-CN"/>
        </w:rPr>
        <w:t>，</w:t>
      </w:r>
      <w:r>
        <w:t>因为有毒的模型可以污染模型无关的推理管道外几乎所有的处理过程</w:t>
      </w:r>
      <w:r>
        <w:rPr>
          <w:rFonts w:hint="eastAsia" w:ascii="Times New Roman"/>
          <w:lang w:eastAsia="zh-CN"/>
        </w:rPr>
        <w:t>。</w:t>
      </w:r>
      <w:r>
        <w:t>针对这种安全风险</w:t>
      </w:r>
      <w:r>
        <w:rPr>
          <w:rFonts w:hint="eastAsia" w:ascii="Times New Roman"/>
          <w:lang w:eastAsia="zh-CN"/>
        </w:rPr>
        <w:t>，</w:t>
      </w:r>
      <w:r>
        <w:t>需要在人工神经网络输入数据的预处理阶段或是推理管道的</w:t>
      </w:r>
      <w:r>
        <w:rPr>
          <w:rFonts w:hint="eastAsia"/>
          <w:lang w:val="en-US" w:eastAsia="zh-CN"/>
        </w:rPr>
        <w:t>运行逻辑</w:t>
      </w:r>
      <w:r>
        <w:t>上做出有效的防范</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3" w:name="_bookmark10"/>
      <w:bookmarkEnd w:id="23"/>
      <w:bookmarkStart w:id="24" w:name="第二节 针对人工神经网络的常见攻击与防御分析手段"/>
      <w:bookmarkEnd w:id="24"/>
      <w:r>
        <w:t>第二节</w:t>
      </w:r>
      <w:r>
        <w:rPr>
          <w:rFonts w:hint="eastAsia"/>
          <w:lang w:val="en-US" w:eastAsia="zh-CN"/>
        </w:rPr>
        <w:t xml:space="preserve"> </w:t>
      </w:r>
      <w:r>
        <w:t>针对人工神经网络的常见攻击与防御分析手段</w:t>
      </w:r>
    </w:p>
    <w:p>
      <w:pPr>
        <w:pStyle w:val="5"/>
        <w:spacing w:before="5"/>
        <w:rPr>
          <w:rFonts w:ascii="黑体"/>
          <w:sz w:val="26"/>
        </w:rPr>
      </w:pPr>
    </w:p>
    <w:p>
      <w:pPr>
        <w:pStyle w:val="4"/>
        <w:numPr>
          <w:ilvl w:val="2"/>
          <w:numId w:val="3"/>
        </w:numPr>
        <w:tabs>
          <w:tab w:val="left" w:pos="1040"/>
          <w:tab w:val="left" w:pos="1041"/>
        </w:tabs>
        <w:spacing w:before="0" w:after="0" w:line="240" w:lineRule="auto"/>
        <w:ind w:left="1040" w:right="0" w:hanging="907"/>
        <w:jc w:val="left"/>
      </w:pPr>
      <w:bookmarkStart w:id="25" w:name="_bookmark11"/>
      <w:bookmarkEnd w:id="25"/>
      <w:bookmarkStart w:id="26" w:name="2.2.1 常见的攻击手段"/>
      <w:bookmarkEnd w:id="26"/>
      <w:bookmarkStart w:id="27" w:name="_bookmark11"/>
      <w:bookmarkEnd w:id="27"/>
      <w:r>
        <w:t>常见的攻击手段</w:t>
      </w:r>
    </w:p>
    <w:p>
      <w:pPr>
        <w:pStyle w:val="5"/>
        <w:spacing w:before="3"/>
        <w:rPr>
          <w:rFonts w:ascii="黑体"/>
          <w:sz w:val="27"/>
        </w:rPr>
      </w:pPr>
    </w:p>
    <w:p>
      <w:pPr>
        <w:pStyle w:val="5"/>
        <w:spacing w:line="360" w:lineRule="auto"/>
        <w:ind w:left="134" w:right="572" w:firstLine="478"/>
        <w:jc w:val="both"/>
        <w:rPr>
          <w:rFonts w:hint="eastAsia" w:ascii="Times New Roman" w:eastAsia="宋体"/>
          <w:lang w:eastAsia="zh-CN"/>
        </w:rPr>
      </w:pPr>
      <w:r>
        <w:t>除了针对人工神经网络的攻击手段不统一之外</w:t>
      </w:r>
      <w:r>
        <w:rPr>
          <w:rFonts w:hint="eastAsia" w:ascii="Times New Roman"/>
          <w:lang w:eastAsia="zh-CN"/>
        </w:rPr>
        <w:t>，</w:t>
      </w:r>
      <w:r>
        <w:t>攻击所期望达成的形式和目的同样具有差异性</w:t>
      </w:r>
      <w:r>
        <w:rPr>
          <w:rFonts w:hint="eastAsia" w:ascii="Times New Roman"/>
          <w:lang w:eastAsia="zh-CN"/>
        </w:rPr>
        <w:t>。</w:t>
      </w:r>
      <w:r>
        <w:t>按照类似于计算机病毒威胁的划分</w:t>
      </w:r>
      <w:r>
        <w:rPr>
          <w:rFonts w:hint="eastAsia" w:ascii="Times New Roman"/>
          <w:lang w:eastAsia="zh-CN"/>
        </w:rPr>
        <w:t>，</w:t>
      </w:r>
      <w:r>
        <w:t>可以将针对神经网络的攻击划分为非指向性的功能失效与有指向性和目的性的功能</w:t>
      </w:r>
      <w:r>
        <w:rPr>
          <w:rFonts w:hint="eastAsia"/>
          <w:lang w:val="en-US" w:eastAsia="zh-CN"/>
        </w:rPr>
        <w:t>转变</w:t>
      </w:r>
      <w:r>
        <w:rPr>
          <w:rFonts w:hint="eastAsia" w:ascii="Times New Roman"/>
          <w:lang w:eastAsia="zh-CN"/>
        </w:rPr>
        <w:t>。</w:t>
      </w:r>
    </w:p>
    <w:p>
      <w:pPr>
        <w:pStyle w:val="5"/>
        <w:spacing w:before="108" w:line="360" w:lineRule="auto"/>
        <w:ind w:left="134" w:right="572" w:firstLine="478"/>
        <w:jc w:val="both"/>
        <w:rPr>
          <w:rFonts w:hint="eastAsia" w:ascii="Times New Roman" w:eastAsia="宋体"/>
          <w:lang w:eastAsia="zh-CN"/>
        </w:rPr>
      </w:pPr>
      <w:r>
        <w:t>功能失效的主要体现是人工神经网络功能的普遍降低或失效</w:t>
      </w:r>
      <w:r>
        <w:rPr>
          <w:rFonts w:hint="eastAsia" w:ascii="Times New Roman"/>
          <w:lang w:eastAsia="zh-CN"/>
        </w:rPr>
        <w:t>，</w:t>
      </w:r>
      <w:r>
        <w:t>在常见的分类器神经网络模型上</w:t>
      </w:r>
      <w:r>
        <w:rPr>
          <w:rFonts w:hint="eastAsia" w:ascii="Times New Roman"/>
          <w:lang w:eastAsia="zh-CN"/>
        </w:rPr>
        <w:t>，</w:t>
      </w:r>
      <w:r>
        <w:t>具体表现可以是对各类测试样本分析有效率的全面降低</w:t>
      </w:r>
      <w:r>
        <w:rPr>
          <w:rFonts w:hint="eastAsia" w:ascii="Times New Roman"/>
          <w:lang w:eastAsia="zh-CN"/>
        </w:rPr>
        <w:t>。</w:t>
      </w:r>
      <w:r>
        <w:t>在这方面典型的攻击手段是第三方的普遍数据投毒</w:t>
      </w:r>
      <w:r>
        <w:rPr>
          <w:rFonts w:hint="eastAsia" w:ascii="Times New Roman"/>
          <w:lang w:eastAsia="zh-CN"/>
        </w:rPr>
        <w:t>，</w:t>
      </w:r>
      <w:r>
        <w:t>因为普遍数据投毒会造成神经网络决策边界错误转移和混淆</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r>
        <w:t>而功能</w:t>
      </w:r>
      <w:r>
        <w:rPr>
          <w:rFonts w:hint="eastAsia"/>
          <w:lang w:val="en-US" w:eastAsia="zh-CN"/>
        </w:rPr>
        <w:t>转变</w:t>
      </w:r>
      <w:r>
        <w:t>则是需要藉由攻击</w:t>
      </w:r>
      <w:r>
        <w:rPr>
          <w:rFonts w:hint="eastAsia" w:ascii="Times New Roman"/>
          <w:lang w:eastAsia="zh-CN"/>
        </w:rPr>
        <w:t>，</w:t>
      </w:r>
      <w:r>
        <w:t>影响人工神经网络实现新的特定功能</w:t>
      </w:r>
      <w:r>
        <w:rPr>
          <w:rFonts w:hint="eastAsia" w:ascii="Times New Roman"/>
          <w:lang w:eastAsia="zh-CN"/>
        </w:rPr>
        <w:t>，</w:t>
      </w:r>
      <w:r>
        <w:t>一般不会</w:t>
      </w:r>
      <w:r>
        <w:rPr>
          <w:rFonts w:hint="eastAsia"/>
          <w:lang w:val="en-US" w:eastAsia="zh-CN"/>
        </w:rPr>
        <w:t>使原本具有特定功能的神经网络结构性失效，而是造成功能性上的部分混乱</w:t>
      </w:r>
      <w:r>
        <w:rPr>
          <w:rFonts w:hint="eastAsia" w:ascii="Times New Roman"/>
          <w:lang w:eastAsia="zh-CN"/>
        </w:rPr>
        <w:t>。</w:t>
      </w:r>
      <w:r>
        <w:rPr>
          <w:rFonts w:hint="eastAsia" w:ascii="Times New Roman"/>
          <w:lang w:val="en-US" w:eastAsia="zh-CN"/>
        </w:rPr>
        <w:t>神经网络</w:t>
      </w:r>
      <w:r>
        <w:t>后门植入</w:t>
      </w:r>
      <w:r>
        <w:rPr>
          <w:rFonts w:hint="eastAsia"/>
          <w:lang w:val="en-US" w:eastAsia="zh-CN"/>
        </w:rPr>
        <w:t>是典型的功能转变</w:t>
      </w:r>
      <w:r>
        <w:rPr>
          <w:rFonts w:hint="eastAsia" w:ascii="Times New Roman"/>
          <w:lang w:eastAsia="zh-CN"/>
        </w:rPr>
        <w:t>，</w:t>
      </w:r>
      <w:r>
        <w:t>也是本文所关注的重要攻击手段</w:t>
      </w:r>
      <w:r>
        <w:rPr>
          <w:rFonts w:hint="eastAsia" w:ascii="Times New Roman"/>
          <w:lang w:eastAsia="zh-CN"/>
        </w:rPr>
        <w:t>。</w:t>
      </w:r>
      <w:r>
        <w:t>后门植入可以在分类器上实现对特定类指向性的分析功能</w:t>
      </w:r>
      <w:r>
        <w:rPr>
          <w:rFonts w:hint="eastAsia"/>
          <w:lang w:val="en-US" w:eastAsia="zh-CN"/>
        </w:rPr>
        <w:t>变化</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p>
    <w:p>
      <w:pPr>
        <w:pStyle w:val="4"/>
        <w:numPr>
          <w:ilvl w:val="2"/>
          <w:numId w:val="3"/>
        </w:numPr>
        <w:tabs>
          <w:tab w:val="left" w:pos="1040"/>
          <w:tab w:val="left" w:pos="1041"/>
        </w:tabs>
        <w:spacing w:before="0" w:after="0" w:line="240" w:lineRule="auto"/>
        <w:ind w:left="1040" w:right="0" w:hanging="907"/>
        <w:jc w:val="left"/>
      </w:pPr>
      <w:bookmarkStart w:id="28" w:name="_具体的先进防御分析手段"/>
      <w:r>
        <w:t>具体的先进防御分析手段</w:t>
      </w:r>
    </w:p>
    <w:bookmarkEnd w:id="28"/>
    <w:p>
      <w:pPr>
        <w:pStyle w:val="5"/>
        <w:spacing w:before="2"/>
        <w:rPr>
          <w:rFonts w:ascii="黑体"/>
          <w:sz w:val="21"/>
        </w:rPr>
      </w:pPr>
    </w:p>
    <w:p>
      <w:pPr>
        <w:pStyle w:val="5"/>
        <w:spacing w:before="1" w:line="360" w:lineRule="auto"/>
        <w:ind w:left="134" w:right="572" w:firstLine="478"/>
        <w:jc w:val="both"/>
        <w:rPr>
          <w:rFonts w:hint="eastAsia" w:ascii="Times New Roman" w:eastAsia="宋体"/>
          <w:lang w:eastAsia="zh-CN"/>
        </w:rPr>
      </w:pPr>
      <w:r>
        <w:rPr>
          <w:spacing w:val="4"/>
        </w:rPr>
        <w:t>近些年来</w:t>
      </w:r>
      <w:r>
        <w:rPr>
          <w:rFonts w:hint="eastAsia" w:ascii="Times New Roman"/>
          <w:spacing w:val="-7"/>
          <w:lang w:eastAsia="zh-CN"/>
        </w:rPr>
        <w:t>，</w:t>
      </w:r>
      <w:r>
        <w:rPr>
          <w:spacing w:val="5"/>
        </w:rPr>
        <w:t>人工神经网络的攻击技术的发展促使着防御分析技术同步发展</w:t>
      </w:r>
      <w:r>
        <w:rPr>
          <w:rFonts w:hint="eastAsia" w:ascii="Times New Roman"/>
          <w:lang w:eastAsia="zh-CN"/>
        </w:rPr>
        <w:t>，</w:t>
      </w:r>
      <w:r>
        <w:rPr>
          <w:rFonts w:ascii="Times New Roman" w:eastAsia="Times New Roman"/>
        </w:rPr>
        <w:t>STRIP</w:t>
      </w:r>
      <w:r>
        <w:rPr>
          <w:rFonts w:ascii="Times New Roman" w:eastAsia="Times New Roman"/>
          <w:spacing w:val="-10"/>
        </w:rPr>
        <w:t xml:space="preserve"> </w:t>
      </w:r>
      <w:r>
        <w:rPr>
          <w:spacing w:val="5"/>
        </w:rPr>
        <w:t>法</w:t>
      </w:r>
      <w:r>
        <w:rPr>
          <w:rFonts w:hint="eastAsia"/>
          <w:spacing w:val="5"/>
          <w:lang w:val="en-US" w:eastAsia="zh-CN"/>
        </w:rPr>
        <w:t>、基于距离的异常检测法</w:t>
      </w:r>
      <w:r>
        <w:rPr>
          <w:spacing w:val="5"/>
        </w:rPr>
        <w:t>为代表的等多种</w:t>
      </w:r>
      <w:r>
        <w:rPr>
          <w:rFonts w:hint="eastAsia"/>
          <w:spacing w:val="5"/>
          <w:lang w:val="en-US" w:eastAsia="zh-CN"/>
        </w:rPr>
        <w:t>针对异常污染样本的</w:t>
      </w:r>
      <w:r>
        <w:rPr>
          <w:spacing w:val="5"/>
        </w:rPr>
        <w:t>防御分析手段体现了重要的研究价值</w:t>
      </w:r>
      <w:r>
        <w:rPr>
          <w:rFonts w:hint="eastAsia"/>
          <w:spacing w:val="5"/>
          <w:lang w:eastAsia="zh-CN"/>
        </w:rPr>
        <w:t>。</w:t>
      </w:r>
      <w:r>
        <w:rPr>
          <w:spacing w:val="5"/>
        </w:rPr>
        <w:t>如下是对这</w:t>
      </w:r>
      <w:r>
        <w:t>些防御分析方法进行原理和运用上的分析</w:t>
      </w:r>
      <w:r>
        <w:rPr>
          <w:rFonts w:hint="eastAsia" w:ascii="Times New Roman"/>
          <w:lang w:eastAsia="zh-CN"/>
        </w:rPr>
        <w:t>。</w:t>
      </w:r>
    </w:p>
    <w:p>
      <w:pPr>
        <w:pStyle w:val="18"/>
        <w:numPr>
          <w:ilvl w:val="3"/>
          <w:numId w:val="3"/>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sz w:val="24"/>
        </w:rPr>
        <w:t>STRIP</w:t>
      </w:r>
      <w:r>
        <w:rPr>
          <w:spacing w:val="2"/>
          <w:sz w:val="24"/>
        </w:rPr>
        <w:t xml:space="preserve"> </w:t>
      </w:r>
      <w:r>
        <w:rPr>
          <w:rFonts w:hint="eastAsia" w:ascii="宋体" w:eastAsia="宋体"/>
          <w:sz w:val="24"/>
        </w:rPr>
        <w:t>法</w:t>
      </w:r>
      <w:r>
        <w:rPr>
          <w:spacing w:val="1"/>
          <w:sz w:val="24"/>
        </w:rPr>
        <w:t xml:space="preserve">: </w:t>
      </w:r>
      <w:r>
        <w:rPr>
          <w:rFonts w:hint="eastAsia" w:ascii="宋体" w:eastAsia="宋体"/>
          <w:sz w:val="24"/>
        </w:rPr>
        <w:t>一类基于熵分析的对后门植入的分析手段</w:t>
      </w:r>
      <w:r>
        <w:rPr>
          <w:rFonts w:hint="eastAsia" w:eastAsia="宋体"/>
          <w:spacing w:val="1"/>
          <w:sz w:val="24"/>
          <w:lang w:eastAsia="zh-CN"/>
        </w:rPr>
        <w:t>，</w:t>
      </w:r>
      <w:r>
        <w:rPr>
          <w:rFonts w:hint="eastAsia" w:ascii="宋体" w:eastAsia="宋体"/>
          <w:sz w:val="24"/>
        </w:rPr>
        <w:t>这类方法假设带触发器或受污染的输入的结果熵较低</w:t>
      </w:r>
      <w:r>
        <w:rPr>
          <w:rFonts w:hint="eastAsia" w:eastAsia="宋体"/>
          <w:sz w:val="24"/>
          <w:lang w:eastAsia="zh-CN"/>
        </w:rPr>
        <w:t>。</w:t>
      </w:r>
    </w:p>
    <w:p>
      <w:pPr>
        <w:pStyle w:val="5"/>
        <w:spacing w:line="360" w:lineRule="auto"/>
        <w:ind w:left="944" w:right="572" w:firstLine="478"/>
        <w:jc w:val="both"/>
        <w:rPr>
          <w:rFonts w:hint="eastAsia" w:ascii="Times New Roman"/>
          <w:lang w:eastAsia="zh-CN"/>
        </w:rPr>
      </w:pPr>
      <w:r>
        <w:t>在操作中</w:t>
      </w:r>
      <w:r>
        <w:rPr>
          <w:rFonts w:hint="eastAsia" w:ascii="Times New Roman"/>
          <w:lang w:eastAsia="zh-CN"/>
        </w:rPr>
        <w:t>，</w:t>
      </w:r>
      <w:r>
        <w:rPr>
          <w:rFonts w:ascii="Times New Roman" w:eastAsia="Times New Roman"/>
        </w:rPr>
        <w:t xml:space="preserve">STRIP </w:t>
      </w:r>
      <w:r>
        <w:t>法的后门分析</w:t>
      </w:r>
      <w:r>
        <w:rPr>
          <w:rFonts w:hint="eastAsia" w:ascii="Times New Roman"/>
          <w:lang w:eastAsia="zh-CN"/>
        </w:rPr>
        <w:t>，</w:t>
      </w:r>
      <w:r>
        <w:t>基于对任一自然被污染的输入进行特定方式均匀混淆处理而衍生的系列扰乱输入</w:t>
      </w:r>
      <w:r>
        <w:rPr>
          <w:rFonts w:hint="eastAsia" w:ascii="Times New Roman"/>
          <w:lang w:eastAsia="zh-CN"/>
        </w:rPr>
        <w:t>，</w:t>
      </w:r>
      <w:r>
        <w:t>在通过带触发器的模型后</w:t>
      </w:r>
      <w:r>
        <w:rPr>
          <w:rFonts w:hint="eastAsia" w:ascii="Times New Roman"/>
          <w:lang w:eastAsia="zh-CN"/>
        </w:rPr>
        <w:t>，</w:t>
      </w:r>
      <w:r>
        <w:t>其结果相对低熵的假设</w:t>
      </w:r>
      <w:r>
        <w:rPr>
          <w:rFonts w:hint="eastAsia" w:ascii="Times New Roman"/>
          <w:lang w:eastAsia="zh-CN"/>
        </w:rPr>
        <w:t>。</w:t>
      </w:r>
    </w:p>
    <w:p>
      <w:pPr>
        <w:pStyle w:val="5"/>
        <w:spacing w:line="360" w:lineRule="auto"/>
        <w:ind w:left="944" w:right="572" w:firstLine="478"/>
        <w:jc w:val="both"/>
        <w:rPr>
          <w:rFonts w:hint="eastAsia" w:ascii="Times New Roman"/>
          <w:lang w:val="en-US" w:eastAsia="zh-CN"/>
        </w:rPr>
      </w:pPr>
      <w:r>
        <w:t>但这种防御方式虽然可以同时对样本输入和模型本身特性进行分析</w:t>
      </w:r>
      <w:r>
        <w:rPr>
          <w:rFonts w:hint="eastAsia" w:ascii="Times New Roman"/>
          <w:lang w:eastAsia="zh-CN"/>
        </w:rPr>
        <w:t>，</w:t>
      </w:r>
      <w:r>
        <w:t>但对未被植入后门的模型无效</w:t>
      </w:r>
      <w:r>
        <w:rPr>
          <w:rFonts w:hint="eastAsia" w:ascii="Times New Roman"/>
          <w:lang w:eastAsia="zh-CN"/>
        </w:rPr>
        <w:t>，</w:t>
      </w:r>
      <w:r>
        <w:t>也同时可能会因为扰乱输入对触发器的误触发导致熵畸高</w:t>
      </w:r>
      <w:r>
        <w:rPr>
          <w:sz w:val="24"/>
          <w:vertAlign w:val="superscript"/>
        </w:rPr>
        <w:fldChar w:fldCharType="begin"/>
      </w:r>
      <w:r>
        <w:rPr>
          <w:sz w:val="24"/>
          <w:vertAlign w:val="superscript"/>
        </w:rPr>
        <w:instrText xml:space="preserve"> HYPERLINK \l "_bookmark48"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1</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rPr>
          <w:rFonts w:hint="eastAsia" w:ascii="Times New Roman"/>
          <w:lang w:val="en-US" w:eastAsia="zh-CN"/>
        </w:rPr>
        <w:t>STRIP法的典型样本表现和步骤示例如图2.2所示。</w:t>
      </w:r>
    </w:p>
    <w:p>
      <w:pPr>
        <w:pStyle w:val="5"/>
        <w:spacing w:line="338" w:lineRule="auto"/>
        <w:ind w:left="944" w:right="572" w:firstLine="478"/>
        <w:jc w:val="both"/>
        <w:rPr>
          <w:rFonts w:ascii="Times New Roman"/>
          <w:sz w:val="20"/>
        </w:rPr>
      </w:pPr>
      <w:r>
        <w:rPr>
          <w:rFonts w:ascii="Times New Roman"/>
          <w:sz w:val="20"/>
        </w:rPr>
        <w:drawing>
          <wp:inline distT="0" distB="0" distL="114300" distR="114300">
            <wp:extent cx="4013835" cy="1365250"/>
            <wp:effectExtent l="0" t="0" r="5715" b="6350"/>
            <wp:docPr id="1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a:picLocks noChangeAspect="1"/>
                    </pic:cNvPicPr>
                  </pic:nvPicPr>
                  <pic:blipFill>
                    <a:blip r:embed="rId22"/>
                    <a:stretch>
                      <a:fillRect/>
                    </a:stretch>
                  </pic:blipFill>
                  <pic:spPr>
                    <a:xfrm>
                      <a:off x="0" y="0"/>
                      <a:ext cx="4013835" cy="1365250"/>
                    </a:xfrm>
                    <a:prstGeom prst="rect">
                      <a:avLst/>
                    </a:prstGeom>
                    <a:noFill/>
                    <a:ln>
                      <a:noFill/>
                    </a:ln>
                  </pic:spPr>
                </pic:pic>
              </a:graphicData>
            </a:graphic>
          </wp:inline>
        </w:drawing>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r>
        <w:rPr>
          <w:rFonts w:hint="eastAsia"/>
          <w:sz w:val="21"/>
          <w:lang w:val="en-US" w:eastAsia="zh-CN"/>
        </w:rPr>
        <w:t xml:space="preserve"> </w:t>
      </w: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2</w:t>
      </w:r>
      <w:r>
        <w:rPr>
          <w:rFonts w:ascii="Times New Roman" w:eastAsia="Times New Roman"/>
          <w:sz w:val="21"/>
        </w:rPr>
        <w:tab/>
      </w:r>
      <w:r>
        <w:rPr>
          <w:rFonts w:ascii="Times New Roman" w:eastAsia="Times New Roman"/>
          <w:sz w:val="21"/>
        </w:rPr>
        <w:t xml:space="preserve">STRIP </w:t>
      </w:r>
      <w:r>
        <w:rPr>
          <w:sz w:val="21"/>
        </w:rPr>
        <w:t>法的输入混淆分析</w:t>
      </w:r>
      <w:r>
        <w:rPr>
          <w:rFonts w:hint="eastAsia" w:ascii="宋体" w:hAnsi="宋体" w:eastAsia="宋体" w:cs="宋体"/>
          <w:sz w:val="24"/>
          <w:szCs w:val="24"/>
          <w:vertAlign w:val="superscript"/>
          <w:lang w:val="en-US" w:eastAsia="zh-CN" w:bidi="zh-CN"/>
        </w:rPr>
        <w:t>[2</w:t>
      </w:r>
      <w:r>
        <w:rPr>
          <w:rFonts w:hint="eastAsia" w:cs="宋体"/>
          <w:sz w:val="24"/>
          <w:szCs w:val="24"/>
          <w:vertAlign w:val="superscript"/>
          <w:lang w:val="en-US" w:eastAsia="zh-CN" w:bidi="zh-CN"/>
        </w:rPr>
        <w:t>1</w:t>
      </w:r>
      <w:r>
        <w:rPr>
          <w:rFonts w:hint="eastAsia" w:ascii="宋体" w:hAnsi="宋体" w:eastAsia="宋体" w:cs="宋体"/>
          <w:sz w:val="24"/>
          <w:szCs w:val="24"/>
          <w:vertAlign w:val="superscript"/>
          <w:lang w:val="en-US" w:eastAsia="zh-CN" w:bidi="zh-CN"/>
        </w:rPr>
        <w:t>]</w:t>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p>
    <w:p>
      <w:pPr>
        <w:pStyle w:val="18"/>
        <w:numPr>
          <w:ilvl w:val="3"/>
          <w:numId w:val="3"/>
        </w:numPr>
        <w:tabs>
          <w:tab w:val="left" w:pos="945"/>
        </w:tabs>
        <w:spacing w:before="0" w:after="0" w:line="360" w:lineRule="auto"/>
        <w:ind w:left="944" w:right="572" w:hanging="339"/>
        <w:jc w:val="both"/>
        <w:rPr>
          <w:sz w:val="24"/>
        </w:rPr>
      </w:pPr>
      <w:r>
        <w:rPr>
          <w:rFonts w:hint="eastAsia" w:eastAsia="宋体"/>
          <w:sz w:val="24"/>
          <w:lang w:val="en-US" w:eastAsia="zh-CN"/>
        </w:rPr>
        <w:t xml:space="preserve">  基于距离的异常检测</w:t>
      </w:r>
      <w:r>
        <w:rPr>
          <w:rFonts w:hint="eastAsia" w:ascii="宋体" w:eastAsia="宋体"/>
          <w:sz w:val="24"/>
        </w:rPr>
        <w:t>法</w:t>
      </w:r>
      <w:r>
        <w:rPr>
          <w:spacing w:val="1"/>
          <w:sz w:val="24"/>
        </w:rPr>
        <w:t xml:space="preserve">: </w:t>
      </w:r>
      <w:r>
        <w:rPr>
          <w:rFonts w:hint="eastAsia" w:ascii="宋体" w:eastAsia="宋体"/>
          <w:sz w:val="24"/>
        </w:rPr>
        <w:t>一类基于</w:t>
      </w:r>
      <w:r>
        <w:rPr>
          <w:rFonts w:hint="eastAsia" w:ascii="宋体" w:eastAsia="宋体"/>
          <w:sz w:val="24"/>
          <w:lang w:val="en-US" w:eastAsia="zh-CN"/>
        </w:rPr>
        <w:t>样本间向量化多维特征间的距离</w:t>
      </w:r>
      <w:r>
        <w:rPr>
          <w:rFonts w:hint="eastAsia" w:ascii="宋体" w:eastAsia="宋体"/>
          <w:sz w:val="24"/>
        </w:rPr>
        <w:t>的对后门植入的分析手段</w:t>
      </w:r>
      <w:r>
        <w:rPr>
          <w:rFonts w:hint="eastAsia" w:ascii="宋体" w:eastAsia="宋体"/>
          <w:sz w:val="24"/>
          <w:lang w:eastAsia="zh-CN"/>
        </w:rPr>
        <w:t>，</w:t>
      </w:r>
      <w:r>
        <w:rPr>
          <w:rFonts w:hint="eastAsia" w:ascii="宋体" w:eastAsia="宋体"/>
          <w:sz w:val="24"/>
          <w:lang w:val="en-US" w:eastAsia="zh-CN"/>
        </w:rPr>
        <w:t>这类方法需要进行未知样本与预设正常样本的比较。</w:t>
      </w:r>
    </w:p>
    <w:p>
      <w:pPr>
        <w:pStyle w:val="5"/>
        <w:spacing w:line="360" w:lineRule="auto"/>
        <w:ind w:left="944" w:right="572" w:firstLine="478"/>
        <w:jc w:val="both"/>
        <w:rPr>
          <w:rFonts w:hint="eastAsia"/>
          <w:sz w:val="24"/>
          <w:lang w:val="en-US" w:eastAsia="zh-CN"/>
        </w:rPr>
      </w:pPr>
      <w:r>
        <w:rPr>
          <w:rFonts w:hint="eastAsia"/>
          <w:lang w:val="en-US" w:eastAsia="zh-CN"/>
        </w:rPr>
        <w:t>在操作中，首先在未知父样本集中，通过默认成功且无差错的辨别过程，标定一个完全由正常样本构成的小规模可信子样本集。随后对任何不属于可信子集的样本进行判别时，根据其与可信子集样本间</w:t>
      </w:r>
      <w:r>
        <w:rPr>
          <w:rFonts w:hint="eastAsia" w:ascii="宋体" w:eastAsia="宋体"/>
          <w:sz w:val="24"/>
          <w:lang w:val="en-US" w:eastAsia="zh-CN"/>
        </w:rPr>
        <w:t>向量化多维特征间的距离</w:t>
      </w:r>
      <w:r>
        <w:rPr>
          <w:rFonts w:hint="eastAsia"/>
          <w:sz w:val="24"/>
          <w:lang w:val="en-US" w:eastAsia="zh-CN"/>
        </w:rPr>
        <w:t>的值与标定的距离阈值作比较，将其划分为正常或异常的样本。</w:t>
      </w:r>
    </w:p>
    <w:p>
      <w:pPr>
        <w:pStyle w:val="5"/>
        <w:spacing w:line="360" w:lineRule="auto"/>
        <w:ind w:left="944" w:right="572" w:firstLine="478"/>
        <w:jc w:val="both"/>
        <w:rPr>
          <w:rFonts w:hint="default"/>
          <w:sz w:val="24"/>
          <w:lang w:val="en-US" w:eastAsia="zh-CN"/>
        </w:rPr>
      </w:pPr>
      <w:r>
        <w:rPr>
          <w:rFonts w:hint="eastAsia"/>
          <w:sz w:val="24"/>
          <w:lang w:val="en-US" w:eastAsia="zh-CN"/>
        </w:rPr>
        <w:t>这类防御方法的优势在于，精确分析得到小规模可信样本子集的开销，会明显小于不划分可信样本子集时，对所有样本间相关联的统计特征的分析</w:t>
      </w:r>
      <w:r>
        <w:rPr>
          <w:rFonts w:hint="eastAsia"/>
          <w:sz w:val="24"/>
          <w:vertAlign w:val="superscript"/>
          <w:lang w:val="en-US" w:eastAsia="zh-CN"/>
        </w:rPr>
        <w:t>[22]</w:t>
      </w:r>
      <w:r>
        <w:rPr>
          <w:rFonts w:hint="eastAsia"/>
          <w:sz w:val="24"/>
          <w:lang w:val="en-US" w:eastAsia="zh-CN"/>
        </w:rPr>
        <w:t>。而且在可信子样本集划分精确的情况下针对对抗性生样本污染产生很好的防御效果。但是该方法对于距离阈值的调整会影响判别的效果，在参数不合适的情况下该方法的性能可能很低</w:t>
      </w:r>
      <w:r>
        <w:rPr>
          <w:rFonts w:hint="eastAsia"/>
          <w:sz w:val="24"/>
          <w:vertAlign w:val="superscript"/>
          <w:lang w:val="en-US" w:eastAsia="zh-CN"/>
        </w:rPr>
        <w:t>[22]</w:t>
      </w:r>
      <w:r>
        <w:rPr>
          <w:rFonts w:hint="eastAsia"/>
          <w:sz w:val="24"/>
          <w:lang w:val="en-US" w:eastAsia="zh-CN"/>
        </w:rPr>
        <w:t>。</w:t>
      </w:r>
    </w:p>
    <w:p>
      <w:pPr>
        <w:pStyle w:val="5"/>
        <w:spacing w:before="56" w:line="360" w:lineRule="auto"/>
        <w:ind w:left="134" w:right="572" w:firstLine="478"/>
        <w:jc w:val="both"/>
        <w:rPr>
          <w:rFonts w:hint="eastAsia" w:ascii="Times New Roman" w:eastAsia="宋体"/>
          <w:lang w:eastAsia="zh-CN"/>
        </w:rPr>
      </w:pPr>
      <w:r>
        <w:rPr>
          <w:rFonts w:hint="eastAsia" w:ascii="Times New Roman"/>
          <w:lang w:val="en-US" w:eastAsia="zh-CN"/>
        </w:rPr>
        <w:t xml:space="preserve">但在 </w:t>
      </w:r>
      <w:r>
        <w:rPr>
          <w:rFonts w:ascii="Times New Roman" w:eastAsia="Times New Roman"/>
        </w:rPr>
        <w:t xml:space="preserve">2021 </w:t>
      </w:r>
      <w:r>
        <w:t>年</w:t>
      </w:r>
      <w:r>
        <w:rPr>
          <w:rFonts w:hint="eastAsia" w:ascii="Times New Roman"/>
          <w:lang w:eastAsia="zh-CN"/>
        </w:rPr>
        <w:t>，</w:t>
      </w:r>
      <w:r>
        <w:t xml:space="preserve">在 </w:t>
      </w:r>
      <w:r>
        <w:rPr>
          <w:rFonts w:ascii="Times New Roman" w:eastAsia="Times New Roman"/>
        </w:rPr>
        <w:t xml:space="preserve">Di Tang </w:t>
      </w:r>
      <w:r>
        <w:t>等人</w:t>
      </w:r>
      <w:r>
        <w:rPr>
          <w:rFonts w:hint="eastAsia"/>
          <w:lang w:val="en-US" w:eastAsia="zh-CN"/>
        </w:rPr>
        <w:t>在</w:t>
      </w:r>
      <w:r>
        <w:t>针对后门污染分析的论文研究中</w:t>
      </w:r>
      <w:r>
        <w:rPr>
          <w:rFonts w:hint="eastAsia" w:ascii="Times New Roman"/>
          <w:lang w:eastAsia="zh-CN"/>
        </w:rPr>
        <w:t>，</w:t>
      </w:r>
      <w:r>
        <w:rPr>
          <w:rFonts w:hint="eastAsia" w:ascii="Times New Roman"/>
          <w:lang w:val="en-US" w:eastAsia="zh-CN"/>
        </w:rPr>
        <w:t>指出</w:t>
      </w:r>
      <w:r>
        <w:rPr>
          <w:rFonts w:hint="eastAsia"/>
          <w:lang w:val="en-US" w:eastAsia="zh-CN"/>
        </w:rPr>
        <w:t>当前的</w:t>
      </w:r>
      <w:r>
        <w:t>防御分析手段缺乏对样本</w:t>
      </w:r>
      <w:r>
        <w:rPr>
          <w:rFonts w:hint="eastAsia"/>
          <w:lang w:val="en-US" w:eastAsia="zh-CN"/>
        </w:rPr>
        <w:t>独立分布</w:t>
      </w:r>
      <w:r>
        <w:t>特征的统计和</w:t>
      </w:r>
      <w:r>
        <w:rPr>
          <w:rFonts w:hint="eastAsia"/>
          <w:lang w:val="en-US" w:eastAsia="zh-CN"/>
        </w:rPr>
        <w:t>精确分析手段</w:t>
      </w:r>
      <w:r>
        <w:t>的缺点</w:t>
      </w:r>
      <w:r>
        <w:rPr>
          <w:rFonts w:hint="eastAsia" w:ascii="Times New Roman"/>
          <w:lang w:eastAsia="zh-CN"/>
        </w:rPr>
        <w:t>，</w:t>
      </w:r>
      <w:r>
        <w:rPr>
          <w:rFonts w:hint="eastAsia" w:ascii="Times New Roman"/>
          <w:lang w:val="en-US" w:eastAsia="zh-CN"/>
        </w:rPr>
        <w:t>并</w:t>
      </w:r>
      <w:r>
        <w:t>提出了统计污染分析法即</w:t>
      </w:r>
      <w:r>
        <w:rPr>
          <w:rFonts w:hint="eastAsia"/>
          <w:lang w:val="en-US" w:eastAsia="zh-CN"/>
        </w:rPr>
        <w:t xml:space="preserve"> </w:t>
      </w:r>
      <w:r>
        <w:rPr>
          <w:rFonts w:ascii="Times New Roman" w:eastAsia="Times New Roman"/>
        </w:rPr>
        <w:t>SCAn</w:t>
      </w:r>
      <w:r>
        <w:rPr>
          <w:rFonts w:hint="eastAsia" w:ascii="Times New Roman"/>
          <w:lang w:val="en-US" w:eastAsia="zh-CN"/>
        </w:rPr>
        <w:t xml:space="preserve"> </w:t>
      </w:r>
      <w:r>
        <w:t>法</w:t>
      </w:r>
      <w:r>
        <w:rPr>
          <w:sz w:val="24"/>
          <w:vertAlign w:val="superscript"/>
        </w:rPr>
        <w:fldChar w:fldCharType="begin"/>
      </w:r>
      <w:r>
        <w:rPr>
          <w:sz w:val="24"/>
          <w:vertAlign w:val="superscript"/>
        </w:rPr>
        <w:instrText xml:space="preserve"> HYPERLINK \l "_bookmark49"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3</w:t>
      </w:r>
      <w:r>
        <w:rPr>
          <w:rFonts w:ascii="Times New Roman" w:eastAsia="Times New Roman"/>
          <w:sz w:val="24"/>
          <w:vertAlign w:val="superscript"/>
        </w:rPr>
        <w:fldChar w:fldCharType="end"/>
      </w:r>
      <w:r>
        <w:rPr>
          <w:rFonts w:ascii="Times New Roman" w:eastAsia="Times New Roman"/>
          <w:sz w:val="24"/>
          <w:vertAlign w:val="superscript"/>
        </w:rPr>
        <w:t>]</w:t>
      </w:r>
    </w:p>
    <w:p>
      <w:pPr>
        <w:pStyle w:val="5"/>
        <w:spacing w:before="58" w:line="360" w:lineRule="auto"/>
        <w:ind w:left="134" w:right="572" w:firstLine="478"/>
        <w:jc w:val="both"/>
        <w:rPr>
          <w:rFonts w:ascii="Times New Roman" w:hAnsi="Times New Roman" w:eastAsia="Times New Roman"/>
          <w:vertAlign w:val="baseline"/>
        </w:rPr>
      </w:pPr>
      <w:r>
        <w:rPr>
          <w:rFonts w:ascii="Times New Roman" w:hAnsi="Times New Roman" w:eastAsia="Times New Roman"/>
        </w:rPr>
        <w:t xml:space="preserve">SCAn </w:t>
      </w:r>
      <w:r>
        <w:rPr>
          <w:spacing w:val="-9"/>
        </w:rPr>
        <w:t>法</w:t>
      </w:r>
      <w:r>
        <w:rPr>
          <w:rFonts w:hint="eastAsia"/>
          <w:spacing w:val="-9"/>
          <w:lang w:val="en-US" w:eastAsia="zh-CN"/>
        </w:rPr>
        <w:t>的初步假设中，</w:t>
      </w:r>
      <w:r>
        <w:rPr>
          <w:spacing w:val="-9"/>
        </w:rPr>
        <w:t xml:space="preserve">将样本特征 </w:t>
      </w:r>
      <w:r>
        <w:rPr>
          <w:rFonts w:ascii="Times New Roman" w:hAnsi="Times New Roman" w:eastAsia="Times New Roman"/>
          <w:i/>
        </w:rPr>
        <w:t xml:space="preserve">x </w:t>
      </w:r>
      <w:r>
        <w:rPr>
          <w:spacing w:val="-12"/>
        </w:rPr>
        <w:t>通过映射</w:t>
      </w:r>
      <w:r>
        <w:rPr>
          <w:rFonts w:ascii="Times New Roman" w:hAnsi="Times New Roman" w:eastAsia="Times New Roman"/>
          <w:i/>
        </w:rPr>
        <w:t xml:space="preserve">R </w:t>
      </w:r>
      <w:r>
        <w:rPr>
          <w:spacing w:val="-10"/>
        </w:rPr>
        <w:t xml:space="preserve">变换为向量 </w:t>
      </w:r>
      <w:r>
        <w:rPr>
          <w:rFonts w:ascii="Times New Roman" w:hAnsi="Times New Roman" w:eastAsia="Times New Roman"/>
          <w:i/>
          <w:spacing w:val="2"/>
        </w:rPr>
        <w:t>r</w:t>
      </w:r>
      <w:r>
        <w:rPr>
          <w:rFonts w:hint="eastAsia" w:ascii="Times New Roman" w:hAnsi="Times New Roman"/>
          <w:spacing w:val="1"/>
          <w:lang w:eastAsia="zh-CN"/>
        </w:rPr>
        <w:t>，</w:t>
      </w:r>
      <w:r>
        <w:t>并进行向量分解</w:t>
      </w:r>
      <w:r>
        <w:rPr>
          <w:rFonts w:hint="eastAsia" w:ascii="Times New Roman" w:hAnsi="Times New Roman"/>
          <w:lang w:eastAsia="zh-CN"/>
        </w:rPr>
        <w:t>，</w:t>
      </w:r>
      <w:r>
        <w:t>分解为代</w:t>
      </w:r>
      <w:r>
        <w:rPr>
          <w:spacing w:val="-15"/>
        </w:rPr>
        <w:t xml:space="preserve">表单一类 </w:t>
      </w:r>
      <w:r>
        <w:rPr>
          <w:rFonts w:ascii="Times New Roman" w:hAnsi="Times New Roman" w:eastAsia="Times New Roman"/>
          <w:i/>
        </w:rPr>
        <w:t xml:space="preserve">t </w:t>
      </w:r>
      <w:r>
        <w:rPr>
          <w:spacing w:val="-8"/>
        </w:rPr>
        <w:t>特性的恒常分量</w:t>
      </w:r>
      <w:r>
        <w:rPr>
          <w:spacing w:val="-8"/>
          <w:position w:val="-12"/>
        </w:rPr>
        <w:object>
          <v:shape id="_x0000_i1025" o:spt="75" type="#_x0000_t75" style="height:18pt;width:13pt;" o:ole="t" filled="f" o:preferrelative="t" stroked="f" coordsize="21600,21600">
            <v:path/>
            <v:fill on="f" focussize="0,0"/>
            <v:stroke on="f"/>
            <v:imagedata r:id="rId24" o:title=""/>
            <o:lock v:ext="edit" aspectratio="t"/>
            <w10:wrap type="none"/>
            <w10:anchorlock/>
          </v:shape>
          <o:OLEObject Type="Embed" ProgID="Equation.KSEE3" ShapeID="_x0000_i1025" DrawAspect="Content" ObjectID="_1468075725" r:id="rId23">
            <o:LockedField>false</o:LockedField>
          </o:OLEObject>
        </w:object>
      </w:r>
      <w:r>
        <w:rPr>
          <w:spacing w:val="4"/>
          <w:vertAlign w:val="baseline"/>
        </w:rPr>
        <w:t>和服从高维特定分布的变异分量</w:t>
      </w:r>
      <w:r>
        <w:rPr>
          <w:spacing w:val="4"/>
          <w:position w:val="-6"/>
          <w:vertAlign w:val="baseline"/>
        </w:rPr>
        <w:object>
          <v:shape id="_x0000_i1026" o:spt="75" type="#_x0000_t75" style="height:11pt;width:9pt;" o:ole="t" filled="f" o:preferrelative="t" stroked="f" coordsize="21600,21600">
            <v:path/>
            <v:fill on="f" focussize="0,0"/>
            <v:stroke on="f"/>
            <v:imagedata r:id="rId26" o:title=""/>
            <o:lock v:ext="edit" aspectratio="t"/>
            <w10:wrap type="none"/>
            <w10:anchorlock/>
          </v:shape>
          <o:OLEObject Type="Embed" ProgID="Equation.KSEE3" ShapeID="_x0000_i1026" DrawAspect="Content" ObjectID="_1468075726" r:id="rId25">
            <o:LockedField>false</o:LockedField>
          </o:OLEObject>
        </w:object>
      </w:r>
      <w:r>
        <w:rPr>
          <w:vertAlign w:val="baseline"/>
        </w:rPr>
        <w:t>之和</w:t>
      </w:r>
      <w:r>
        <w:rPr>
          <w:rFonts w:hint="eastAsia" w:ascii="Times New Roman" w:hAnsi="Times New Roman"/>
          <w:spacing w:val="-4"/>
          <w:vertAlign w:val="baseline"/>
          <w:lang w:eastAsia="zh-CN"/>
        </w:rPr>
        <w:t>。</w:t>
      </w:r>
      <w:r>
        <w:rPr>
          <w:vertAlign w:val="baseline"/>
        </w:rPr>
        <w:t>即如下公式</w:t>
      </w:r>
      <w:r>
        <w:rPr>
          <w:rFonts w:ascii="Times New Roman" w:hAnsi="Times New Roman" w:eastAsia="Times New Roman"/>
          <w:vertAlign w:val="baseline"/>
        </w:rPr>
        <w:t>:</w:t>
      </w:r>
    </w:p>
    <w:p>
      <w:pPr>
        <w:pStyle w:val="5"/>
        <w:spacing w:before="58" w:line="360" w:lineRule="auto"/>
        <w:ind w:left="134" w:right="572" w:firstLine="3334" w:firstLineChars="0"/>
        <w:jc w:val="both"/>
        <w:rPr>
          <w:rFonts w:ascii="Times New Roman" w:hAnsi="Times New Roman"/>
          <w:sz w:val="24"/>
          <w:vertAlign w:val="baseline"/>
        </w:rPr>
      </w:pPr>
      <w:r>
        <w:rPr>
          <w:rFonts w:hint="eastAsia" w:ascii="Times New Roman" w:hAnsi="Times New Roman"/>
          <w:vertAlign w:val="baseline"/>
          <w:lang w:val="en-US" w:eastAsia="zh-CN"/>
        </w:rPr>
        <w:tab/>
      </w:r>
      <w:r>
        <w:rPr>
          <w:rFonts w:hint="eastAsia" w:ascii="Times New Roman" w:hAnsi="Times New Roman"/>
          <w:vertAlign w:val="baseline"/>
          <w:lang w:val="en-US" w:eastAsia="zh-CN"/>
        </w:rPr>
        <w:drawing>
          <wp:inline distT="0" distB="0" distL="114300" distR="114300">
            <wp:extent cx="1041400" cy="228600"/>
            <wp:effectExtent l="0" t="0" r="6350" b="0"/>
            <wp:docPr id="43" name="图片 4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a"/>
                    <pic:cNvPicPr>
                      <a:picLocks noChangeAspect="1"/>
                    </pic:cNvPicPr>
                  </pic:nvPicPr>
                  <pic:blipFill>
                    <a:blip r:embed="rId27"/>
                    <a:stretch>
                      <a:fillRect/>
                    </a:stretch>
                  </pic:blipFill>
                  <pic:spPr>
                    <a:xfrm>
                      <a:off x="0" y="0"/>
                      <a:ext cx="1041400" cy="228600"/>
                    </a:xfrm>
                    <a:prstGeom prst="rect">
                      <a:avLst/>
                    </a:prstGeom>
                  </pic:spPr>
                </pic:pic>
              </a:graphicData>
            </a:graphic>
          </wp:inline>
        </w:drawing>
      </w:r>
      <w:r>
        <w:rPr>
          <w:rFonts w:hint="eastAsia" w:ascii="Times New Roman" w:hAnsi="Times New Roman"/>
          <w:vertAlign w:val="baseline"/>
          <w:lang w:val="en-US" w:eastAsia="zh-CN"/>
        </w:rPr>
        <w:tab/>
      </w:r>
      <w:r>
        <w:rPr>
          <w:rFonts w:ascii="Times New Roman" w:hAnsi="Times New Roman"/>
          <w:sz w:val="24"/>
          <w:vertAlign w:val="baseline"/>
        </w:rPr>
        <w:tab/>
      </w:r>
      <w:r>
        <w:rPr>
          <w:rFonts w:hint="eastAsia" w:ascii="Times New Roman" w:hAnsi="Times New Roman"/>
          <w:sz w:val="24"/>
          <w:vertAlign w:val="baseline"/>
          <w:lang w:val="en-US" w:eastAsia="zh-CN"/>
        </w:rPr>
        <w:tab/>
      </w:r>
      <w:r>
        <w:rPr>
          <w:rFonts w:hint="eastAsia" w:ascii="Times New Roman" w:hAnsi="Times New Roman"/>
          <w:sz w:val="24"/>
          <w:vertAlign w:val="baseline"/>
          <w:lang w:val="en-US" w:eastAsia="zh-CN"/>
        </w:rPr>
        <w:tab/>
      </w:r>
      <w:r>
        <w:rPr>
          <w:rFonts w:ascii="Times New Roman" w:hAnsi="Times New Roman"/>
          <w:sz w:val="24"/>
          <w:vertAlign w:val="baseline"/>
        </w:rPr>
        <w:t>(2.1)</w:t>
      </w:r>
    </w:p>
    <w:p>
      <w:pPr>
        <w:pStyle w:val="5"/>
        <w:spacing w:before="58" w:line="360" w:lineRule="auto"/>
        <w:ind w:left="134" w:right="572" w:firstLine="478"/>
        <w:jc w:val="both"/>
        <w:rPr>
          <w:rFonts w:ascii="Times New Roman" w:eastAsia="Times New Roman"/>
          <w:vertAlign w:val="baseline"/>
        </w:rPr>
      </w:pPr>
      <w:r>
        <w:rPr>
          <w:rFonts w:hint="eastAsia"/>
          <w:spacing w:val="3"/>
          <w:lang w:val="en-US" w:eastAsia="zh-CN"/>
        </w:rPr>
        <w:t>但</w:t>
      </w:r>
      <w:r>
        <w:rPr>
          <w:spacing w:val="3"/>
        </w:rPr>
        <w:t>恒常分量可能并不是只代表单一</w:t>
      </w:r>
      <w:r>
        <w:rPr>
          <w:rFonts w:hint="eastAsia"/>
          <w:spacing w:val="3"/>
          <w:lang w:val="en-US" w:eastAsia="zh-CN"/>
        </w:rPr>
        <w:t>的分</w:t>
      </w:r>
      <w:r>
        <w:rPr>
          <w:spacing w:val="3"/>
        </w:rPr>
        <w:t>类</w:t>
      </w:r>
      <w:r>
        <w:rPr>
          <w:rFonts w:hint="eastAsia"/>
          <w:spacing w:val="3"/>
          <w:lang w:val="en-US" w:eastAsia="zh-CN"/>
        </w:rPr>
        <w:t>特征</w:t>
      </w:r>
      <w:r>
        <w:rPr>
          <w:rFonts w:hint="eastAsia"/>
          <w:spacing w:val="3"/>
          <w:lang w:eastAsia="zh-CN"/>
        </w:rPr>
        <w:t>，</w:t>
      </w:r>
      <w:r>
        <w:rPr>
          <w:rFonts w:hint="eastAsia" w:ascii="Times New Roman"/>
          <w:lang w:val="en-US" w:eastAsia="zh-CN"/>
        </w:rPr>
        <w:t xml:space="preserve">在 </w:t>
      </w:r>
      <w:r>
        <w:rPr>
          <w:rFonts w:ascii="Times New Roman" w:eastAsia="Times New Roman"/>
        </w:rPr>
        <w:t xml:space="preserve">Di </w:t>
      </w:r>
      <w:r>
        <w:rPr>
          <w:rFonts w:ascii="Times New Roman" w:eastAsia="Times New Roman"/>
          <w:spacing w:val="-5"/>
        </w:rPr>
        <w:t xml:space="preserve">Tang </w:t>
      </w:r>
      <w:r>
        <w:rPr>
          <w:spacing w:val="3"/>
        </w:rPr>
        <w:t>等人的分析</w:t>
      </w:r>
      <w:r>
        <w:rPr>
          <w:rFonts w:hint="eastAsia"/>
          <w:spacing w:val="3"/>
          <w:lang w:val="en-US" w:eastAsia="zh-CN"/>
        </w:rPr>
        <w:t>中</w:t>
      </w:r>
      <w:r>
        <w:rPr>
          <w:rFonts w:hint="eastAsia" w:ascii="Times New Roman"/>
          <w:spacing w:val="-1"/>
          <w:lang w:eastAsia="zh-CN"/>
        </w:rPr>
        <w:t>，</w:t>
      </w:r>
      <w:r>
        <w:rPr>
          <w:spacing w:val="-3"/>
        </w:rPr>
        <w:t xml:space="preserve">将恒常分量仅代表一个类 </w:t>
      </w:r>
      <w:r>
        <w:rPr>
          <w:rFonts w:ascii="Times New Roman" w:eastAsia="Times New Roman"/>
          <w:i/>
        </w:rPr>
        <w:t xml:space="preserve">t </w:t>
      </w:r>
      <w:r>
        <w:rPr>
          <w:spacing w:val="3"/>
        </w:rPr>
        <w:t>的假设称为朴素同质假设</w:t>
      </w:r>
      <w:r>
        <w:rPr>
          <w:rFonts w:hint="eastAsia" w:ascii="Times New Roman"/>
          <w:lang w:eastAsia="zh-CN"/>
        </w:rPr>
        <w:t>，</w:t>
      </w:r>
      <w:r>
        <w:rPr>
          <w:spacing w:val="-7"/>
        </w:rPr>
        <w:t xml:space="preserve">将恒常分量作为源类 </w:t>
      </w:r>
      <w:r>
        <w:rPr>
          <w:rFonts w:ascii="Times New Roman" w:eastAsia="Times New Roman"/>
          <w:i/>
        </w:rPr>
        <w:t>t</w:t>
      </w:r>
      <w:r>
        <w:rPr>
          <w:rFonts w:ascii="Times New Roman" w:eastAsia="Times New Roman"/>
          <w:vertAlign w:val="subscript"/>
        </w:rPr>
        <w:t>1</w:t>
      </w:r>
      <w:r>
        <w:rPr>
          <w:rFonts w:ascii="Times New Roman" w:eastAsia="Times New Roman"/>
          <w:vertAlign w:val="baseline"/>
        </w:rPr>
        <w:t xml:space="preserve"> </w:t>
      </w:r>
      <w:r>
        <w:rPr>
          <w:spacing w:val="-11"/>
          <w:vertAlign w:val="baseline"/>
        </w:rPr>
        <w:t xml:space="preserve">和被攻击类 </w:t>
      </w:r>
      <w:r>
        <w:rPr>
          <w:rFonts w:ascii="Times New Roman" w:eastAsia="Times New Roman"/>
          <w:i/>
          <w:vertAlign w:val="baseline"/>
        </w:rPr>
        <w:t>t</w:t>
      </w:r>
      <w:r>
        <w:rPr>
          <w:rFonts w:ascii="Times New Roman" w:eastAsia="Times New Roman"/>
          <w:vertAlign w:val="subscript"/>
        </w:rPr>
        <w:t>2</w:t>
      </w:r>
      <w:r>
        <w:rPr>
          <w:rFonts w:ascii="Times New Roman" w:eastAsia="Times New Roman"/>
          <w:vertAlign w:val="baseline"/>
        </w:rPr>
        <w:t xml:space="preserve"> </w:t>
      </w:r>
      <w:r>
        <w:rPr>
          <w:vertAlign w:val="baseline"/>
        </w:rPr>
        <w:t>特性的线性复合的假设称为双组分分解假设</w:t>
      </w:r>
      <w:r>
        <w:rPr>
          <w:rFonts w:hint="eastAsia" w:ascii="Times New Roman"/>
          <w:spacing w:val="-1"/>
          <w:vertAlign w:val="baseline"/>
          <w:lang w:eastAsia="zh-CN"/>
        </w:rPr>
        <w:t>。</w:t>
      </w:r>
      <w:r>
        <w:rPr>
          <w:rFonts w:hint="eastAsia"/>
          <w:vertAlign w:val="baseline"/>
          <w:lang w:val="en-US" w:eastAsia="zh-CN"/>
        </w:rPr>
        <w:t>后者</w:t>
      </w:r>
      <w:r>
        <w:rPr>
          <w:vertAlign w:val="baseline"/>
        </w:rPr>
        <w:t>假设公式如下</w:t>
      </w:r>
      <w:r>
        <w:rPr>
          <w:rFonts w:ascii="Times New Roman" w:eastAsia="Times New Roman"/>
          <w:vertAlign w:val="baseline"/>
        </w:rPr>
        <w:t>:</w:t>
      </w:r>
    </w:p>
    <w:p>
      <w:pPr>
        <w:pStyle w:val="5"/>
        <w:spacing w:before="140" w:line="360" w:lineRule="auto"/>
        <w:ind w:left="134" w:right="572" w:firstLine="2620" w:firstLineChars="0"/>
        <w:jc w:val="both"/>
        <w:rPr>
          <w:rFonts w:hint="eastAsia" w:ascii="Times New Roman" w:eastAsia="宋体"/>
          <w:lang w:eastAsia="zh-CN"/>
        </w:rPr>
      </w:pPr>
      <w:r>
        <w:rPr>
          <w:rFonts w:hint="eastAsia" w:ascii="Times New Roman"/>
          <w:vertAlign w:val="baseline"/>
          <w:lang w:val="en-US" w:eastAsia="zh-CN"/>
        </w:rPr>
        <w:drawing>
          <wp:inline distT="0" distB="0" distL="114300" distR="114300">
            <wp:extent cx="2070100" cy="228600"/>
            <wp:effectExtent l="0" t="0" r="6350" b="0"/>
            <wp:docPr id="12" name="图片 1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2"/>
                    <pic:cNvPicPr>
                      <a:picLocks noChangeAspect="1"/>
                    </pic:cNvPicPr>
                  </pic:nvPicPr>
                  <pic:blipFill>
                    <a:blip r:embed="rId28"/>
                    <a:stretch>
                      <a:fillRect/>
                    </a:stretch>
                  </pic:blipFill>
                  <pic:spPr>
                    <a:xfrm>
                      <a:off x="0" y="0"/>
                      <a:ext cx="2070100" cy="2286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ascii="Times New Roman" w:hAnsi="Times New Roman"/>
          <w:w w:val="105"/>
          <w:sz w:val="24"/>
          <w:vertAlign w:val="baseline"/>
        </w:rPr>
        <w:t>(2.2)</w:t>
      </w:r>
    </w:p>
    <w:p>
      <w:pPr>
        <w:pStyle w:val="5"/>
        <w:rPr>
          <w:rFonts w:ascii="Times New Roman"/>
          <w:sz w:val="20"/>
        </w:rPr>
      </w:pPr>
      <w:r>
        <w:drawing>
          <wp:anchor distT="0" distB="0" distL="0" distR="0" simplePos="0" relativeHeight="251672576" behindDoc="0" locked="0" layoutInCell="1" allowOverlap="1">
            <wp:simplePos x="0" y="0"/>
            <wp:positionH relativeFrom="page">
              <wp:posOffset>1478915</wp:posOffset>
            </wp:positionH>
            <wp:positionV relativeFrom="paragraph">
              <wp:posOffset>43180</wp:posOffset>
            </wp:positionV>
            <wp:extent cx="4614545" cy="1602740"/>
            <wp:effectExtent l="0" t="0" r="14605" b="1651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jpeg"/>
                    <pic:cNvPicPr>
                      <a:picLocks noChangeAspect="1"/>
                    </pic:cNvPicPr>
                  </pic:nvPicPr>
                  <pic:blipFill>
                    <a:blip r:embed="rId29"/>
                    <a:stretch>
                      <a:fillRect/>
                    </a:stretch>
                  </pic:blipFill>
                  <pic:spPr>
                    <a:xfrm>
                      <a:off x="0" y="0"/>
                      <a:ext cx="4614545" cy="1602740"/>
                    </a:xfrm>
                    <a:prstGeom prst="rect">
                      <a:avLst/>
                    </a:prstGeom>
                    <a:noFill/>
                    <a:ln>
                      <a:noFill/>
                    </a:ln>
                  </pic:spPr>
                </pic:pic>
              </a:graphicData>
            </a:graphic>
          </wp:anchor>
        </w:drawing>
      </w:r>
    </w:p>
    <w:p>
      <w:pPr>
        <w:pStyle w:val="5"/>
        <w:rPr>
          <w:rFonts w:ascii="Times New Roman"/>
          <w:sz w:val="20"/>
        </w:rPr>
      </w:pPr>
    </w:p>
    <w:p>
      <w:pPr>
        <w:tabs>
          <w:tab w:val="left" w:pos="1361"/>
        </w:tabs>
        <w:spacing w:before="0"/>
        <w:ind w:right="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 xml:space="preserve">3 </w:t>
      </w:r>
      <w:r>
        <w:rPr>
          <w:sz w:val="21"/>
        </w:rPr>
        <w:t>分别按照朴素同质假</w:t>
      </w:r>
      <w:r>
        <w:rPr>
          <w:spacing w:val="52"/>
          <w:sz w:val="21"/>
        </w:rPr>
        <w:t>设</w:t>
      </w:r>
      <w:r>
        <w:rPr>
          <w:rFonts w:ascii="Times New Roman" w:eastAsia="Times New Roman"/>
          <w:sz w:val="21"/>
        </w:rPr>
        <w:t>(</w:t>
      </w:r>
      <w:r>
        <w:rPr>
          <w:sz w:val="21"/>
        </w:rPr>
        <w:t>左</w:t>
      </w:r>
      <w:r>
        <w:rPr>
          <w:rFonts w:ascii="Times New Roman" w:eastAsia="Times New Roman"/>
          <w:sz w:val="21"/>
        </w:rPr>
        <w:t>)</w:t>
      </w:r>
      <w:r>
        <w:rPr>
          <w:rFonts w:ascii="Times New Roman" w:eastAsia="Times New Roman"/>
          <w:spacing w:val="-2"/>
          <w:sz w:val="21"/>
        </w:rPr>
        <w:t xml:space="preserve"> </w:t>
      </w:r>
      <w:r>
        <w:rPr>
          <w:sz w:val="21"/>
        </w:rPr>
        <w:t>和双组分分解假设</w:t>
      </w:r>
      <w:r>
        <w:rPr>
          <w:spacing w:val="-54"/>
          <w:sz w:val="21"/>
        </w:rPr>
        <w:t xml:space="preserve"> </w:t>
      </w:r>
      <w:r>
        <w:rPr>
          <w:rFonts w:ascii="Times New Roman" w:eastAsia="Times New Roman"/>
          <w:sz w:val="21"/>
        </w:rPr>
        <w:t>(</w:t>
      </w:r>
      <w:r>
        <w:rPr>
          <w:sz w:val="21"/>
        </w:rPr>
        <w:t>右</w:t>
      </w:r>
      <w:r>
        <w:rPr>
          <w:rFonts w:ascii="Times New Roman" w:eastAsia="Times New Roman"/>
          <w:sz w:val="21"/>
        </w:rPr>
        <w:t>)</w:t>
      </w:r>
      <w:r>
        <w:rPr>
          <w:rFonts w:ascii="Times New Roman" w:eastAsia="Times New Roman"/>
          <w:spacing w:val="-2"/>
          <w:sz w:val="21"/>
        </w:rPr>
        <w:t xml:space="preserve"> </w:t>
      </w:r>
      <w:r>
        <w:rPr>
          <w:sz w:val="21"/>
        </w:rPr>
        <w:t>对样本点分布的分析</w:t>
      </w:r>
      <w:r>
        <w:rPr>
          <w:rFonts w:hint="eastAsia" w:ascii="宋体" w:hAnsi="宋体" w:eastAsia="宋体" w:cs="宋体"/>
          <w:sz w:val="24"/>
          <w:szCs w:val="24"/>
          <w:vertAlign w:val="superscript"/>
          <w:lang w:val="en-US" w:eastAsia="zh-CN" w:bidi="zh-CN"/>
        </w:rPr>
        <w:t>[25]</w:t>
      </w:r>
    </w:p>
    <w:p>
      <w:pPr>
        <w:pStyle w:val="5"/>
        <w:spacing w:before="73" w:line="338" w:lineRule="auto"/>
        <w:ind w:right="510"/>
      </w:pPr>
    </w:p>
    <w:p>
      <w:pPr>
        <w:pStyle w:val="5"/>
        <w:spacing w:line="338" w:lineRule="auto"/>
        <w:ind w:left="134" w:right="572" w:firstLine="478"/>
        <w:jc w:val="both"/>
      </w:pPr>
    </w:p>
    <w:p>
      <w:pPr>
        <w:pStyle w:val="5"/>
        <w:spacing w:line="360" w:lineRule="auto"/>
        <w:ind w:left="134" w:right="572" w:firstLine="478"/>
        <w:jc w:val="both"/>
      </w:pPr>
      <w:r>
        <w:t>根据上述两种假设</w:t>
      </w:r>
      <w:r>
        <w:rPr>
          <w:rFonts w:hint="eastAsia" w:ascii="Times New Roman"/>
          <w:lang w:eastAsia="zh-CN"/>
        </w:rPr>
        <w:t>，</w:t>
      </w:r>
      <w:r>
        <w:t>则可以对同一被感染样本点集做出不同的分析</w:t>
      </w:r>
      <w:r>
        <w:rPr>
          <w:rFonts w:hint="eastAsia" w:ascii="Times New Roman"/>
          <w:lang w:eastAsia="zh-CN"/>
        </w:rPr>
        <w:t>。</w:t>
      </w:r>
      <w:r>
        <w:t>如</w:t>
      </w:r>
      <w:r>
        <w:rPr>
          <w:rFonts w:hint="eastAsia"/>
          <w:lang w:val="en-US" w:eastAsia="zh-CN"/>
        </w:rPr>
        <w:t xml:space="preserve">图 </w:t>
      </w:r>
      <w:r>
        <w:rPr>
          <w:rFonts w:hint="eastAsia" w:ascii="Times New Roman" w:eastAsia="Times New Roman"/>
          <w:lang w:val="en-US" w:eastAsia="zh-CN"/>
        </w:rPr>
        <w:t xml:space="preserve">2.3 </w:t>
      </w:r>
      <w:r>
        <w:rPr>
          <w:rFonts w:hint="eastAsia"/>
          <w:lang w:val="en-US" w:eastAsia="zh-CN"/>
        </w:rPr>
        <w:t>所示</w:t>
      </w:r>
      <w:r>
        <w:rPr>
          <w:rFonts w:hint="eastAsia"/>
          <w:lang w:eastAsia="zh-CN"/>
        </w:rPr>
        <w:t>，</w:t>
      </w:r>
      <w:r>
        <w:rPr>
          <w:rFonts w:ascii="Times New Roman" w:eastAsia="Times New Roman"/>
        </w:rPr>
        <w:t>Di Tang</w:t>
      </w:r>
      <w:r>
        <w:t xml:space="preserve"> 等人的实验证明</w:t>
      </w:r>
      <w:r>
        <w:rPr>
          <w:rFonts w:hint="eastAsia"/>
          <w:lang w:eastAsia="zh-CN"/>
        </w:rPr>
        <w:t>，</w:t>
      </w:r>
      <w:r>
        <w:t>在基于两种假设中</w:t>
      </w:r>
      <w:r>
        <w:rPr>
          <w:rFonts w:hint="eastAsia"/>
          <w:lang w:eastAsia="zh-CN"/>
        </w:rPr>
        <w:t>，</w:t>
      </w:r>
      <w:r>
        <w:t>双组分分解假设明显能够区分出被攻击类的特征</w:t>
      </w:r>
      <w:r>
        <w:rPr>
          <w:rFonts w:hint="eastAsia"/>
          <w:lang w:eastAsia="zh-CN"/>
        </w:rPr>
        <w:t>，</w:t>
      </w:r>
      <w:r>
        <w:t xml:space="preserve">应该更适宜被采用为 </w:t>
      </w:r>
      <w:r>
        <w:rPr>
          <w:rFonts w:ascii="Times New Roman" w:eastAsia="Times New Roman"/>
        </w:rPr>
        <w:t>SCAn</w:t>
      </w:r>
      <w:r>
        <w:rPr>
          <w:rFonts w:hint="eastAsia" w:ascii="Times New Roman"/>
          <w:lang w:val="en-US" w:eastAsia="zh-CN"/>
        </w:rPr>
        <w:t xml:space="preserve"> </w:t>
      </w:r>
      <w:r>
        <w:rPr>
          <w:rFonts w:ascii="Times New Roman" w:eastAsia="Times New Roman"/>
        </w:rPr>
        <w:t xml:space="preserve"> </w:t>
      </w:r>
      <w:r>
        <w:t>法样本向量分解的参考公式</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t>运用此公式</w:t>
      </w:r>
      <w:r>
        <w:rPr>
          <w:rFonts w:hint="eastAsia" w:ascii="Times New Roman"/>
          <w:lang w:eastAsia="zh-CN"/>
        </w:rPr>
        <w:t>，</w:t>
      </w:r>
      <w:r>
        <w:rPr>
          <w:rFonts w:hint="eastAsia" w:ascii="Times New Roman"/>
          <w:lang w:val="en-US" w:eastAsia="zh-CN"/>
        </w:rPr>
        <w:t>像上述基于距离的异常样本检测法一样，</w:t>
      </w:r>
      <w:r>
        <w:t>先</w:t>
      </w:r>
      <w:r>
        <w:rPr>
          <w:rFonts w:hint="eastAsia"/>
          <w:lang w:val="en-US" w:eastAsia="zh-CN"/>
        </w:rPr>
        <w:t>标</w:t>
      </w:r>
      <w:r>
        <w:t>定良性样本集</w:t>
      </w:r>
      <w:r>
        <w:rPr>
          <w:rFonts w:hint="eastAsia"/>
          <w:lang w:val="en-US" w:eastAsia="zh-CN"/>
        </w:rPr>
        <w:t>和其特征</w:t>
      </w:r>
      <w:r>
        <w:rPr>
          <w:rFonts w:hint="eastAsia" w:ascii="Times New Roman"/>
          <w:lang w:eastAsia="zh-CN"/>
        </w:rPr>
        <w:t>，</w:t>
      </w:r>
      <w:r>
        <w:t>并通过数理统计手段</w:t>
      </w:r>
      <w:r>
        <w:rPr>
          <w:rFonts w:hint="eastAsia" w:ascii="Times New Roman"/>
          <w:lang w:eastAsia="zh-CN"/>
        </w:rPr>
        <w:t>，</w:t>
      </w:r>
      <w:r>
        <w:t>估计恒常分量与变异分量分布相关参数的值</w:t>
      </w:r>
      <w:r>
        <w:rPr>
          <w:rFonts w:hint="eastAsia" w:ascii="Times New Roman"/>
          <w:lang w:eastAsia="zh-CN"/>
        </w:rPr>
        <w:t>。</w:t>
      </w:r>
      <w:r>
        <w:t>在判断任一不确定样本集时</w:t>
      </w:r>
      <w:r>
        <w:rPr>
          <w:rFonts w:hint="eastAsia" w:ascii="Times New Roman"/>
          <w:lang w:eastAsia="zh-CN"/>
        </w:rPr>
        <w:t>，</w:t>
      </w:r>
      <w:r>
        <w:t>将高维分布的参数参考值带入分布类型进行假设检验</w:t>
      </w:r>
      <w:r>
        <w:rPr>
          <w:rFonts w:hint="eastAsia" w:ascii="Times New Roman"/>
          <w:lang w:eastAsia="zh-CN"/>
        </w:rPr>
        <w:t>，</w:t>
      </w:r>
      <w:r>
        <w:t>判断参数向量的置信度是否符合假设</w:t>
      </w:r>
      <w:r>
        <w:rPr>
          <w:rFonts w:hint="eastAsia" w:ascii="Times New Roman"/>
          <w:lang w:eastAsia="zh-CN"/>
        </w:rPr>
        <w:t>，</w:t>
      </w:r>
      <w:r>
        <w:t>若良性样本集假设不成立</w:t>
      </w:r>
      <w:r>
        <w:rPr>
          <w:rFonts w:hint="eastAsia" w:ascii="Times New Roman"/>
          <w:lang w:eastAsia="zh-CN"/>
        </w:rPr>
        <w:t>，</w:t>
      </w:r>
      <w:r>
        <w:t>则表明给定样本是非良性样本集</w:t>
      </w:r>
      <w:r>
        <w:rPr>
          <w:rFonts w:hint="eastAsia" w:ascii="Times New Roman"/>
          <w:lang w:eastAsia="zh-CN"/>
        </w:rPr>
        <w:t>。</w:t>
      </w:r>
    </w:p>
    <w:p>
      <w:pPr>
        <w:pStyle w:val="5"/>
        <w:spacing w:line="360" w:lineRule="auto"/>
        <w:ind w:left="134" w:right="572" w:firstLine="478"/>
        <w:jc w:val="both"/>
        <w:rPr>
          <w:rFonts w:hint="eastAsia" w:ascii="Times New Roman"/>
          <w:lang w:eastAsia="zh-CN"/>
        </w:rPr>
      </w:pPr>
      <w:r>
        <w:t>由此可见</w:t>
      </w:r>
      <w:r>
        <w:rPr>
          <w:rFonts w:hint="eastAsia"/>
          <w:lang w:eastAsia="zh-CN"/>
        </w:rPr>
        <w:t>，</w:t>
      </w:r>
      <w:r>
        <w:rPr>
          <w:rFonts w:hint="eastAsia" w:ascii="Times New Roman"/>
          <w:lang w:val="en-US" w:eastAsia="zh-CN"/>
        </w:rPr>
        <w:t xml:space="preserve"> </w:t>
      </w:r>
      <w:r>
        <w:rPr>
          <w:rFonts w:ascii="Times New Roman" w:eastAsia="Times New Roman"/>
        </w:rPr>
        <w:t xml:space="preserve">SCAn </w:t>
      </w:r>
      <w:r>
        <w:t>法相对上述其他诸主流方法</w:t>
      </w:r>
      <w:r>
        <w:rPr>
          <w:rFonts w:hint="eastAsia" w:ascii="Times New Roman"/>
          <w:lang w:eastAsia="zh-CN"/>
        </w:rPr>
        <w:t>，</w:t>
      </w:r>
      <w:r>
        <w:rPr>
          <w:rFonts w:hint="eastAsia" w:ascii="Times New Roman"/>
          <w:lang w:val="en-US" w:eastAsia="zh-CN"/>
        </w:rPr>
        <w:t>不仅</w:t>
      </w:r>
      <w:r>
        <w:t>更加依赖统计特性</w:t>
      </w:r>
      <w:r>
        <w:rPr>
          <w:rFonts w:hint="eastAsia" w:ascii="Times New Roman"/>
          <w:lang w:eastAsia="zh-CN"/>
        </w:rPr>
        <w:t>，</w:t>
      </w:r>
      <w:r>
        <w:rPr>
          <w:rFonts w:hint="eastAsia" w:ascii="Times New Roman"/>
          <w:lang w:val="en-US" w:eastAsia="zh-CN"/>
        </w:rPr>
        <w:t>也</w:t>
      </w:r>
      <w:r>
        <w:t>具有更高的细粒度</w:t>
      </w:r>
      <w:r>
        <w:rPr>
          <w:rFonts w:hint="eastAsia" w:ascii="Times New Roman"/>
          <w:lang w:eastAsia="zh-CN"/>
        </w:rPr>
        <w:t>。</w:t>
      </w:r>
      <w:r>
        <w:t>因此</w:t>
      </w:r>
      <w:r>
        <w:rPr>
          <w:rFonts w:hint="eastAsia" w:ascii="Times New Roman"/>
          <w:lang w:eastAsia="zh-CN"/>
        </w:rPr>
        <w:t>，</w:t>
      </w:r>
      <w:r>
        <w:rPr>
          <w:rFonts w:ascii="Times New Roman" w:eastAsia="Times New Roman"/>
        </w:rPr>
        <w:t xml:space="preserve">SCAn </w:t>
      </w:r>
      <w:r>
        <w:t>法能够更加精确的区分有毒样本和一般样本</w:t>
      </w:r>
      <w:r>
        <w:rPr>
          <w:rFonts w:hint="eastAsia" w:ascii="Times New Roman"/>
          <w:lang w:eastAsia="zh-CN"/>
        </w:rPr>
        <w:t>，</w:t>
      </w:r>
      <w:r>
        <w:t>甚至可以针对不典型的、不规律的分布方式的触发器进行捕获</w:t>
      </w:r>
      <w:r>
        <w:rPr>
          <w:rFonts w:hint="eastAsia" w:ascii="Times New Roman"/>
          <w:lang w:eastAsia="zh-CN"/>
        </w:rPr>
        <w:t>，</w:t>
      </w:r>
      <w:r>
        <w:t>在应用上具有相当高的普遍性</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9" w:name="_bookmark13"/>
      <w:bookmarkEnd w:id="29"/>
      <w:bookmarkStart w:id="30" w:name="第三节 本文的观点"/>
      <w:bookmarkEnd w:id="30"/>
      <w:r>
        <w:rPr>
          <w:rFonts w:hint="eastAsia"/>
          <w:lang w:val="en-US" w:eastAsia="zh-CN"/>
        </w:rPr>
        <w:t xml:space="preserve">第三节 </w:t>
      </w:r>
      <w:r>
        <w:t>本文的观点</w:t>
      </w:r>
    </w:p>
    <w:p>
      <w:pPr>
        <w:widowControl w:val="0"/>
        <w:numPr>
          <w:ilvl w:val="0"/>
          <w:numId w:val="0"/>
        </w:numPr>
        <w:autoSpaceDE w:val="0"/>
        <w:autoSpaceDN w:val="0"/>
        <w:spacing w:before="0" w:after="0" w:line="240" w:lineRule="auto"/>
        <w:ind w:right="0" w:rightChars="0"/>
        <w:jc w:val="left"/>
      </w:pPr>
    </w:p>
    <w:p>
      <w:pPr>
        <w:pStyle w:val="5"/>
        <w:spacing w:before="234" w:line="360" w:lineRule="auto"/>
        <w:ind w:left="134" w:right="572" w:firstLine="478"/>
        <w:jc w:val="both"/>
        <w:rPr>
          <w:rFonts w:hint="eastAsia" w:ascii="Times New Roman" w:eastAsia="宋体"/>
          <w:lang w:eastAsia="zh-CN"/>
        </w:rPr>
      </w:pPr>
      <w:r>
        <w:t>上述的诸多主流的人工神经网络防御分析手段</w:t>
      </w:r>
      <w:r>
        <w:rPr>
          <w:rFonts w:hint="eastAsia" w:ascii="Times New Roman"/>
          <w:lang w:eastAsia="zh-CN"/>
        </w:rPr>
        <w:t>，</w:t>
      </w:r>
      <w:r>
        <w:t>在分析所依靠的假设理论上都有可借鉴的方面</w:t>
      </w:r>
      <w:r>
        <w:rPr>
          <w:rFonts w:hint="eastAsia" w:ascii="Times New Roman"/>
          <w:lang w:eastAsia="zh-CN"/>
        </w:rPr>
        <w:t>。</w:t>
      </w:r>
      <w:r>
        <w:t>首先</w:t>
      </w:r>
      <w:r>
        <w:rPr>
          <w:rFonts w:hint="eastAsia" w:ascii="Times New Roman"/>
          <w:lang w:eastAsia="zh-CN"/>
        </w:rPr>
        <w:t>，</w:t>
      </w:r>
      <w:r>
        <w:rPr>
          <w:rFonts w:ascii="Times New Roman" w:eastAsia="Times New Roman"/>
        </w:rPr>
        <w:t xml:space="preserve">SCAn </w:t>
      </w:r>
      <w:r>
        <w:t>法的双</w:t>
      </w:r>
      <w:r>
        <w:rPr>
          <w:rFonts w:hint="eastAsia"/>
          <w:lang w:val="en-US" w:eastAsia="zh-CN"/>
        </w:rPr>
        <w:t>组</w:t>
      </w:r>
      <w:r>
        <w:t>分分解法</w:t>
      </w:r>
      <w:r>
        <w:rPr>
          <w:rFonts w:hint="eastAsia" w:ascii="Times New Roman"/>
          <w:lang w:eastAsia="zh-CN"/>
        </w:rPr>
        <w:t>，</w:t>
      </w:r>
      <w:r>
        <w:t>表明对良性样本集和污染样本集可以依赖统计特征的区分</w:t>
      </w:r>
      <w:r>
        <w:rPr>
          <w:rFonts w:hint="eastAsia" w:ascii="Times New Roman"/>
          <w:lang w:eastAsia="zh-CN"/>
        </w:rPr>
        <w:t>。</w:t>
      </w:r>
      <w:r>
        <w:t xml:space="preserve">而 </w:t>
      </w:r>
      <w:r>
        <w:rPr>
          <w:rFonts w:ascii="Times New Roman" w:eastAsia="Times New Roman"/>
        </w:rPr>
        <w:t xml:space="preserve">STRIP </w:t>
      </w:r>
      <w:r>
        <w:t>法对人工神经网络输出结果的熵分析</w:t>
      </w:r>
      <w:r>
        <w:rPr>
          <w:rFonts w:hint="eastAsia" w:ascii="Times New Roman"/>
          <w:lang w:eastAsia="zh-CN"/>
        </w:rPr>
        <w:t>，</w:t>
      </w:r>
      <w:r>
        <w:t>一定程度上也可作借鉴</w:t>
      </w:r>
      <w:r>
        <w:rPr>
          <w:rFonts w:hint="eastAsia" w:ascii="Times New Roman"/>
          <w:lang w:eastAsia="zh-CN"/>
        </w:rPr>
        <w:t>，</w:t>
      </w:r>
      <w:r>
        <w:t>甚至可以推广到模型间的层级上</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spacing w:val="3"/>
        </w:rPr>
        <w:t>在一定程度上</w:t>
      </w:r>
      <w:r>
        <w:rPr>
          <w:rFonts w:hint="eastAsia" w:ascii="Times New Roman"/>
          <w:spacing w:val="-4"/>
          <w:lang w:eastAsia="zh-CN"/>
        </w:rPr>
        <w:t>，</w:t>
      </w:r>
      <w:r>
        <w:rPr>
          <w:spacing w:val="3"/>
        </w:rPr>
        <w:t>由于有效神经网络训练规模的庞大性与结构的复杂性</w:t>
      </w:r>
      <w:r>
        <w:rPr>
          <w:rFonts w:hint="eastAsia" w:ascii="Times New Roman"/>
          <w:spacing w:val="-4"/>
          <w:lang w:eastAsia="zh-CN"/>
        </w:rPr>
        <w:t>，</w:t>
      </w:r>
      <w:r>
        <w:rPr>
          <w:spacing w:val="-4"/>
        </w:rPr>
        <w:t>学界</w:t>
      </w:r>
      <w:r>
        <w:rPr>
          <w:spacing w:val="3"/>
          <w:w w:val="95"/>
        </w:rPr>
        <w:t xml:space="preserve">目前对人工神经网络内部权重参数分布特征与神经网络后门间的对应关系仍不  </w:t>
      </w:r>
      <w:r>
        <w:rPr>
          <w:spacing w:val="3"/>
        </w:rPr>
        <w:t>能充分解析</w:t>
      </w:r>
      <w:r>
        <w:rPr>
          <w:rFonts w:hint="eastAsia" w:ascii="Times New Roman"/>
          <w:spacing w:val="-5"/>
          <w:lang w:eastAsia="zh-CN"/>
        </w:rPr>
        <w:t>，</w:t>
      </w:r>
      <w:r>
        <w:rPr>
          <w:spacing w:val="3"/>
        </w:rPr>
        <w:t>因此本文选择绕开对神经网络本身内部特性的探究</w:t>
      </w:r>
      <w:r>
        <w:rPr>
          <w:rFonts w:hint="eastAsia" w:ascii="Times New Roman"/>
          <w:spacing w:val="-5"/>
          <w:lang w:eastAsia="zh-CN"/>
        </w:rPr>
        <w:t>，</w:t>
      </w:r>
      <w:r>
        <w:rPr>
          <w:spacing w:val="3"/>
        </w:rPr>
        <w:t>选择从恶意样本与神经网络后门对神经网络的输出特性的影响进行研究</w:t>
      </w:r>
      <w:r>
        <w:rPr>
          <w:rFonts w:hint="eastAsia" w:ascii="Times New Roman"/>
          <w:spacing w:val="3"/>
          <w:lang w:eastAsia="zh-CN"/>
        </w:rPr>
        <w:t>。</w:t>
      </w:r>
    </w:p>
    <w:p>
      <w:pPr>
        <w:pStyle w:val="5"/>
        <w:spacing w:line="360" w:lineRule="auto"/>
        <w:ind w:left="134" w:right="572" w:firstLine="478"/>
        <w:jc w:val="both"/>
        <w:rPr>
          <w:rFonts w:hint="eastAsia" w:ascii="Times New Roman" w:eastAsia="宋体"/>
          <w:lang w:eastAsia="zh-CN"/>
        </w:rPr>
      </w:pPr>
      <w:r>
        <w:t>为充分研究神经网络的输出特性</w:t>
      </w:r>
      <w:r>
        <w:rPr>
          <w:rFonts w:hint="eastAsia" w:ascii="Times New Roman"/>
          <w:lang w:eastAsia="zh-CN"/>
        </w:rPr>
        <w:t>，</w:t>
      </w:r>
      <w:r>
        <w:t>需要从大量神经网络的输出中得到分布的输出规律</w:t>
      </w:r>
      <w:r>
        <w:rPr>
          <w:rFonts w:hint="eastAsia" w:ascii="Times New Roman"/>
          <w:lang w:eastAsia="zh-CN"/>
        </w:rPr>
        <w:t>。</w:t>
      </w:r>
      <w:r>
        <w:t>本文意图通过在不同数据下进行差异化训练的同质的卷积神经网络模型在测试集中对特定对象进行分布式的预测</w:t>
      </w:r>
      <w:r>
        <w:rPr>
          <w:rFonts w:hint="eastAsia" w:ascii="Times New Roman"/>
          <w:lang w:eastAsia="zh-CN"/>
        </w:rPr>
        <w:t>，</w:t>
      </w:r>
      <w:r>
        <w:t>并通过比较不同模型间的预测差异</w:t>
      </w:r>
      <w:r>
        <w:rPr>
          <w:rFonts w:hint="eastAsia" w:ascii="Times New Roman"/>
          <w:lang w:eastAsia="zh-CN"/>
        </w:rPr>
        <w:t>，</w:t>
      </w:r>
      <w:r>
        <w:t>来从目标测试集中提取某些特定样本相对于良性样本的异常特性</w:t>
      </w:r>
      <w:r>
        <w:rPr>
          <w:rFonts w:hint="eastAsia" w:ascii="Times New Roman"/>
          <w:lang w:eastAsia="zh-CN"/>
        </w:rPr>
        <w:t>。</w:t>
      </w:r>
    </w:p>
    <w:p>
      <w:pPr>
        <w:spacing w:after="0" w:line="338" w:lineRule="auto"/>
        <w:jc w:val="both"/>
        <w:rPr>
          <w:rFonts w:ascii="Times New Roman" w:eastAsia="Times New Roman"/>
        </w:rPr>
        <w:sectPr>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31" w:name="_bookmark14"/>
      <w:bookmarkEnd w:id="31"/>
      <w:bookmarkStart w:id="32" w:name="第三章 卷积神经网络的投票式模型"/>
      <w:bookmarkEnd w:id="32"/>
      <w:r>
        <w:t>第三章</w:t>
      </w:r>
      <w:r>
        <w:tab/>
      </w:r>
      <w:r>
        <w:t>卷积神经网络的投票式模型</w:t>
      </w:r>
    </w:p>
    <w:p>
      <w:pPr>
        <w:bidi w:val="0"/>
      </w:pPr>
      <w:bookmarkStart w:id="33" w:name="_bookmark15"/>
      <w:bookmarkEnd w:id="33"/>
      <w:bookmarkStart w:id="34" w:name="第一节 数据集的选取"/>
      <w:bookmarkEnd w:id="34"/>
    </w:p>
    <w:p>
      <w:pPr>
        <w:pStyle w:val="3"/>
        <w:numPr>
          <w:ilvl w:val="0"/>
          <w:numId w:val="0"/>
        </w:numPr>
        <w:tabs>
          <w:tab w:val="left" w:pos="1115"/>
        </w:tabs>
        <w:spacing w:before="211"/>
        <w:ind w:right="438" w:rightChars="0"/>
        <w:jc w:val="center"/>
      </w:pPr>
      <w:bookmarkStart w:id="35" w:name="_第一节 性能评估指标选取"/>
      <w:r>
        <w:rPr>
          <w:rFonts w:hint="eastAsia"/>
          <w:lang w:val="en-US" w:eastAsia="zh-CN"/>
        </w:rPr>
        <w:t>第一节 性能评估指标选取</w:t>
      </w:r>
    </w:p>
    <w:bookmarkEnd w:id="35"/>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投票机制的最终目的，是从污染数据集中划分出一个被推断为全部为异常污染样本的子集，所以实验的性能指标应该能够体现选定的异常污染样本子集的划分质量。</w:t>
      </w: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选定漏报率和误报率作为异常污染样本子集的质量的评估指标。漏报率指的是全部的污染样本中未被囊括在选定子集中的比例，这个指标体现指定子集中对训练集全部污染样本的涵盖力；误报率指的是选定子集中不是污染样本的比例，这个指标则体现了投票模型对异常指标判定的有效性，也体现异常指标对样本异常特征的反映效果。</w:t>
      </w:r>
    </w:p>
    <w:p>
      <w:pPr>
        <w:pStyle w:val="5"/>
        <w:spacing w:before="10" w:line="338" w:lineRule="auto"/>
        <w:ind w:left="134" w:right="572" w:firstLine="478"/>
        <w:jc w:val="both"/>
        <w:rPr>
          <w:rFonts w:hint="eastAsia" w:ascii="Times New Roman"/>
          <w:lang w:val="en-US" w:eastAsia="zh-CN"/>
        </w:rPr>
      </w:pPr>
    </w:p>
    <w:p>
      <w:pPr>
        <w:pStyle w:val="3"/>
        <w:numPr>
          <w:ilvl w:val="0"/>
          <w:numId w:val="0"/>
        </w:numPr>
        <w:tabs>
          <w:tab w:val="left" w:pos="1115"/>
        </w:tabs>
        <w:spacing w:before="211"/>
        <w:ind w:right="438" w:rightChars="0"/>
        <w:jc w:val="center"/>
      </w:pPr>
      <w:bookmarkStart w:id="36" w:name="_第二节 数据集与神经网络结构的选取和调整"/>
      <w:r>
        <w:rPr>
          <w:rFonts w:hint="eastAsia"/>
          <w:lang w:val="en-US" w:eastAsia="zh-CN"/>
        </w:rPr>
        <w:t xml:space="preserve">第二节 </w:t>
      </w:r>
      <w:r>
        <w:t>数据集</w:t>
      </w:r>
      <w:r>
        <w:rPr>
          <w:rFonts w:hint="eastAsia"/>
          <w:lang w:val="en-US" w:eastAsia="zh-CN"/>
        </w:rPr>
        <w:t>与神经网络结构</w:t>
      </w:r>
      <w:r>
        <w:t>的选取</w:t>
      </w:r>
      <w:r>
        <w:rPr>
          <w:rFonts w:hint="eastAsia"/>
          <w:lang w:val="en-US" w:eastAsia="zh-CN"/>
        </w:rPr>
        <w:t>和调整</w:t>
      </w:r>
    </w:p>
    <w:bookmarkEnd w:id="36"/>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本实验使用 MNIST 数据集作为训练集和测试集的原型，并使用调整过的 LeNet 卷积神经网络作为目标模型。</w:t>
      </w:r>
    </w:p>
    <w:p>
      <w:pPr>
        <w:pStyle w:val="5"/>
        <w:spacing w:before="10" w:line="360" w:lineRule="auto"/>
        <w:ind w:left="134" w:right="572" w:firstLine="478"/>
        <w:jc w:val="both"/>
      </w:pPr>
      <w:r>
        <w:rPr>
          <w:rFonts w:ascii="Times New Roman" w:eastAsia="Times New Roman"/>
        </w:rPr>
        <w:t xml:space="preserve">MNIST </w:t>
      </w:r>
      <w:r>
        <w:t>数据集</w:t>
      </w:r>
      <w:r>
        <w:rPr>
          <w:rFonts w:hint="eastAsia"/>
          <w:lang w:val="en-US" w:eastAsia="zh-CN"/>
        </w:rPr>
        <w:t>因其规模庞大且具有随机性和代表性，</w:t>
      </w:r>
      <w:r>
        <w:t>在人工神经网络的各研究领域中极为常用</w:t>
      </w:r>
      <w:r>
        <w:rPr>
          <w:rFonts w:hint="eastAsia"/>
          <w:lang w:eastAsia="zh-CN"/>
        </w:rPr>
        <w:t>，</w:t>
      </w:r>
      <w:r>
        <w:rPr>
          <w:rFonts w:hint="eastAsia"/>
          <w:lang w:val="en-US" w:eastAsia="zh-CN"/>
        </w:rPr>
        <w:t>并且常作为分类器类型的人工神经网络的性能评估的基准测试样本集。</w:t>
      </w:r>
      <w:r>
        <w:t>而且因为其二维图像的性质</w:t>
      </w:r>
      <w:r>
        <w:rPr>
          <w:rFonts w:hint="eastAsia" w:ascii="Times New Roman"/>
          <w:lang w:eastAsia="zh-CN"/>
        </w:rPr>
        <w:t>，</w:t>
      </w:r>
      <w:r>
        <w:t>神经网络的后门表现也相对</w:t>
      </w:r>
      <w:r>
        <w:rPr>
          <w:rFonts w:hint="eastAsia"/>
          <w:lang w:val="en-US" w:eastAsia="zh-CN"/>
        </w:rPr>
        <w:t>直观</w:t>
      </w:r>
      <w:r>
        <w:rPr>
          <w:rFonts w:hint="eastAsia" w:ascii="Times New Roman"/>
          <w:lang w:eastAsia="zh-CN"/>
        </w:rPr>
        <w:t>，</w:t>
      </w:r>
      <w:r>
        <w:t>因此在本实验中采用该数据集</w:t>
      </w:r>
      <w:r>
        <w:rPr>
          <w:rFonts w:hint="eastAsia" w:ascii="Times New Roman"/>
          <w:lang w:eastAsia="zh-CN"/>
        </w:rPr>
        <w:t>。</w:t>
      </w:r>
      <w:bookmarkStart w:id="37" w:name="_bookmark16"/>
      <w:bookmarkEnd w:id="37"/>
      <w:bookmarkStart w:id="38" w:name="第二节 卷积神经网络参数的选取和调整"/>
      <w:bookmarkEnd w:id="38"/>
    </w:p>
    <w:p>
      <w:pPr>
        <w:pStyle w:val="5"/>
        <w:spacing w:before="10" w:line="360" w:lineRule="auto"/>
        <w:ind w:left="134" w:right="572" w:firstLine="478"/>
        <w:jc w:val="both"/>
        <w:rPr>
          <w:rFonts w:hint="eastAsia" w:ascii="Times New Roman"/>
          <w:lang w:eastAsia="zh-CN"/>
        </w:rPr>
      </w:pPr>
      <w:r>
        <w:rPr>
          <w:spacing w:val="-9"/>
        </w:rPr>
        <w:t>在程序中</w:t>
      </w:r>
      <w:r>
        <w:rPr>
          <w:rFonts w:hint="eastAsia"/>
          <w:spacing w:val="-9"/>
          <w:lang w:val="en-US" w:eastAsia="zh-CN"/>
        </w:rPr>
        <w:t>经过数据转换</w:t>
      </w:r>
      <w:r>
        <w:rPr>
          <w:spacing w:val="-9"/>
        </w:rPr>
        <w:t xml:space="preserve">导入的 </w:t>
      </w:r>
      <w:r>
        <w:rPr>
          <w:rFonts w:ascii="Times New Roman" w:eastAsia="Times New Roman"/>
        </w:rPr>
        <w:t xml:space="preserve">MNIST </w:t>
      </w:r>
      <w:r>
        <w:rPr>
          <w:spacing w:val="-7"/>
        </w:rPr>
        <w:t>数据集</w:t>
      </w:r>
      <w:r>
        <w:rPr>
          <w:rFonts w:hint="eastAsia"/>
          <w:spacing w:val="-7"/>
          <w:lang w:eastAsia="zh-CN"/>
        </w:rPr>
        <w:t>，</w:t>
      </w:r>
      <w:r>
        <w:rPr>
          <w:spacing w:val="-7"/>
        </w:rPr>
        <w:t>是由</w:t>
      </w:r>
      <w:r>
        <w:rPr>
          <w:rFonts w:hint="eastAsia"/>
          <w:spacing w:val="-7"/>
          <w:lang w:val="en-US" w:eastAsia="zh-CN"/>
        </w:rPr>
        <w:t>张</w:t>
      </w:r>
      <w:r>
        <w:rPr>
          <w:spacing w:val="-7"/>
        </w:rPr>
        <w:t>量化</w:t>
      </w:r>
      <w:r>
        <w:rPr>
          <w:rFonts w:hint="eastAsia"/>
          <w:spacing w:val="-7"/>
          <w:lang w:val="en-US" w:eastAsia="zh-CN"/>
        </w:rPr>
        <w:t>的</w:t>
      </w:r>
      <w:r>
        <w:rPr>
          <w:rFonts w:hint="eastAsia"/>
          <w:lang w:val="en-US" w:eastAsia="zh-CN"/>
        </w:rPr>
        <w:t>单通道二维</w:t>
      </w:r>
      <w:r>
        <w:t>黑白灰度图像和数字</w:t>
      </w:r>
      <w:r>
        <w:rPr>
          <w:rFonts w:hint="eastAsia"/>
          <w:lang w:val="en-US" w:eastAsia="zh-CN"/>
        </w:rPr>
        <w:t xml:space="preserve"> </w:t>
      </w:r>
      <w:r>
        <w:rPr>
          <w:rFonts w:ascii="Times New Roman" w:eastAsia="Times New Roman"/>
        </w:rPr>
        <w:t xml:space="preserve">GT </w:t>
      </w:r>
      <w:r>
        <w:rPr>
          <w:spacing w:val="-20"/>
        </w:rPr>
        <w:t xml:space="preserve">标签 </w:t>
      </w:r>
      <w:r>
        <w:rPr>
          <w:rFonts w:ascii="Times New Roman" w:eastAsia="Times New Roman"/>
          <w:spacing w:val="-1"/>
        </w:rPr>
        <w:t xml:space="preserve">( </w:t>
      </w:r>
      <w:r>
        <w:rPr>
          <w:rFonts w:ascii="Times New Roman" w:eastAsia="Times New Roman"/>
        </w:rPr>
        <w:t>Ground-True Label</w:t>
      </w:r>
      <w:r>
        <w:rPr>
          <w:rFonts w:hint="eastAsia" w:ascii="Times New Roman"/>
          <w:lang w:eastAsia="zh-CN"/>
        </w:rPr>
        <w:t>，</w:t>
      </w:r>
      <w:r>
        <w:rPr>
          <w:spacing w:val="3"/>
        </w:rPr>
        <w:t>事实</w:t>
      </w:r>
      <w:r>
        <w:rPr>
          <w:rFonts w:hint="eastAsia"/>
          <w:spacing w:val="3"/>
          <w:lang w:val="en-US" w:eastAsia="zh-CN"/>
        </w:rPr>
        <w:t>真实</w:t>
      </w:r>
      <w:r>
        <w:rPr>
          <w:spacing w:val="3"/>
        </w:rPr>
        <w:t>标签</w:t>
      </w:r>
      <w:r>
        <w:rPr>
          <w:rFonts w:ascii="Times New Roman" w:eastAsia="Times New Roman"/>
          <w:spacing w:val="-1"/>
        </w:rPr>
        <w:t xml:space="preserve">) </w:t>
      </w:r>
      <w:r>
        <w:rPr>
          <w:spacing w:val="3"/>
        </w:rPr>
        <w:t>的样本</w:t>
      </w:r>
      <w:r>
        <w:rPr>
          <w:rFonts w:ascii="Times New Roman" w:eastAsia="Times New Roman"/>
        </w:rPr>
        <w:t>-</w:t>
      </w:r>
      <w:r>
        <w:rPr>
          <w:spacing w:val="4"/>
        </w:rPr>
        <w:t>标签对集合</w:t>
      </w:r>
      <w:r>
        <w:rPr>
          <w:rFonts w:hint="eastAsia" w:ascii="Times New Roman"/>
          <w:spacing w:val="-1"/>
          <w:lang w:eastAsia="zh-CN"/>
        </w:rPr>
        <w:t>，</w:t>
      </w:r>
      <w:r>
        <w:rPr>
          <w:spacing w:val="4"/>
        </w:rPr>
        <w:t>训练集和测</w:t>
      </w:r>
      <w:r>
        <w:rPr>
          <w:spacing w:val="-4"/>
        </w:rPr>
        <w:t>试集的规模分别是</w:t>
      </w:r>
      <w:r>
        <w:rPr>
          <w:rFonts w:hint="eastAsia"/>
          <w:spacing w:val="-4"/>
          <w:lang w:val="en-US" w:eastAsia="zh-CN"/>
        </w:rPr>
        <w:t xml:space="preserve"> </w:t>
      </w:r>
      <w:r>
        <w:rPr>
          <w:rFonts w:ascii="Times New Roman" w:eastAsia="Times New Roman"/>
        </w:rPr>
        <w:t>60000</w:t>
      </w:r>
      <w:r>
        <w:rPr>
          <w:rFonts w:hint="eastAsia" w:ascii="Times New Roman"/>
          <w:lang w:val="en-US" w:eastAsia="zh-CN"/>
        </w:rPr>
        <w:t xml:space="preserve"> 与 </w:t>
      </w:r>
      <w:r>
        <w:rPr>
          <w:rFonts w:ascii="Times New Roman" w:eastAsia="Times New Roman"/>
        </w:rPr>
        <w:t>10000</w:t>
      </w:r>
      <w:r>
        <w:rPr>
          <w:rFonts w:hint="eastAsia" w:ascii="Times New Roman"/>
          <w:lang w:eastAsia="zh-CN"/>
        </w:rPr>
        <w:t>。</w:t>
      </w:r>
      <w:r>
        <w:rPr>
          <w:spacing w:val="-7"/>
        </w:rPr>
        <w:t xml:space="preserve">灰度值使用 </w:t>
      </w:r>
      <w:r>
        <w:rPr>
          <w:rFonts w:ascii="Times New Roman" w:eastAsia="Times New Roman"/>
        </w:rPr>
        <w:t xml:space="preserve">0 </w:t>
      </w:r>
      <w:r>
        <w:rPr>
          <w:spacing w:val="-30"/>
        </w:rPr>
        <w:t xml:space="preserve">到 </w:t>
      </w:r>
      <w:r>
        <w:rPr>
          <w:rFonts w:ascii="Times New Roman" w:eastAsia="Times New Roman"/>
        </w:rPr>
        <w:t xml:space="preserve">1 </w:t>
      </w:r>
      <w:r>
        <w:rPr>
          <w:spacing w:val="4"/>
        </w:rPr>
        <w:t>之间的单浮点数表示</w:t>
      </w:r>
      <w:r>
        <w:rPr>
          <w:rFonts w:hint="eastAsia"/>
          <w:spacing w:val="4"/>
          <w:lang w:eastAsia="zh-CN"/>
        </w:rPr>
        <w:t>，</w:t>
      </w:r>
      <w:r>
        <w:rPr>
          <w:rFonts w:hint="eastAsia" w:ascii="Times New Roman"/>
          <w:lang w:val="en-US" w:eastAsia="zh-CN"/>
        </w:rPr>
        <w:t xml:space="preserve"> </w:t>
      </w:r>
      <w:r>
        <w:rPr>
          <w:rFonts w:ascii="Times New Roman" w:eastAsia="Times New Roman"/>
        </w:rPr>
        <w:t xml:space="preserve">0 </w:t>
      </w:r>
      <w:r>
        <w:rPr>
          <w:spacing w:val="-3"/>
        </w:rPr>
        <w:t xml:space="preserve">表示该像素点全黑而 </w:t>
      </w:r>
      <w:r>
        <w:rPr>
          <w:rFonts w:ascii="Times New Roman" w:eastAsia="Times New Roman"/>
        </w:rPr>
        <w:t xml:space="preserve">1 </w:t>
      </w:r>
      <w:r>
        <w:rPr>
          <w:spacing w:val="-2"/>
        </w:rPr>
        <w:t>表示该</w:t>
      </w:r>
      <w:r>
        <w:t>像素点全白</w:t>
      </w:r>
      <w:r>
        <w:rPr>
          <w:rFonts w:hint="eastAsia"/>
          <w:lang w:eastAsia="zh-CN"/>
        </w:rPr>
        <w:t>，</w:t>
      </w:r>
      <w:r>
        <w:rPr>
          <w:spacing w:val="-21"/>
        </w:rPr>
        <w:t xml:space="preserve">数字 </w:t>
      </w:r>
      <w:r>
        <w:rPr>
          <w:rFonts w:ascii="Times New Roman" w:eastAsia="Times New Roman"/>
        </w:rPr>
        <w:t xml:space="preserve">GT </w:t>
      </w:r>
      <w:r>
        <w:rPr>
          <w:spacing w:val="-11"/>
        </w:rPr>
        <w:t xml:space="preserve">标签为 </w:t>
      </w:r>
      <w:r>
        <w:rPr>
          <w:rFonts w:ascii="Times New Roman" w:eastAsia="Times New Roman"/>
        </w:rPr>
        <w:t xml:space="preserve">0 </w:t>
      </w:r>
      <w:r>
        <w:rPr>
          <w:spacing w:val="-31"/>
        </w:rPr>
        <w:t xml:space="preserve">到 </w:t>
      </w:r>
      <w:r>
        <w:rPr>
          <w:rFonts w:ascii="Times New Roman" w:eastAsia="Times New Roman"/>
        </w:rPr>
        <w:t xml:space="preserve">9 </w:t>
      </w:r>
      <w:r>
        <w:t>之间的整数</w:t>
      </w:r>
      <w:r>
        <w:rPr>
          <w:rFonts w:hint="eastAsia" w:ascii="Times New Roman"/>
          <w:lang w:eastAsia="zh-CN"/>
        </w:rPr>
        <w:t>。</w:t>
      </w:r>
    </w:p>
    <w:p>
      <w:pPr>
        <w:pStyle w:val="5"/>
        <w:spacing w:before="10" w:line="338" w:lineRule="auto"/>
        <w:ind w:left="134" w:right="572" w:firstLine="478"/>
        <w:jc w:val="both"/>
      </w:pPr>
    </w:p>
    <w:p>
      <w:pPr>
        <w:pStyle w:val="5"/>
        <w:spacing w:before="10" w:line="338" w:lineRule="auto"/>
        <w:ind w:left="134" w:right="572" w:firstLine="478"/>
        <w:jc w:val="both"/>
      </w:pPr>
      <w:r>
        <w:drawing>
          <wp:anchor distT="0" distB="0" distL="0" distR="0" simplePos="0" relativeHeight="251673600" behindDoc="0" locked="0" layoutInCell="1" allowOverlap="1">
            <wp:simplePos x="0" y="0"/>
            <wp:positionH relativeFrom="page">
              <wp:posOffset>1385570</wp:posOffset>
            </wp:positionH>
            <wp:positionV relativeFrom="paragraph">
              <wp:posOffset>244475</wp:posOffset>
            </wp:positionV>
            <wp:extent cx="4967605" cy="1310005"/>
            <wp:effectExtent l="0" t="0" r="4445" b="4445"/>
            <wp:wrapTopAndBottom/>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a:picLocks noChangeAspect="1"/>
                    </pic:cNvPicPr>
                  </pic:nvPicPr>
                  <pic:blipFill>
                    <a:blip r:embed="rId30"/>
                    <a:stretch>
                      <a:fillRect/>
                    </a:stretch>
                  </pic:blipFill>
                  <pic:spPr>
                    <a:xfrm>
                      <a:off x="0" y="0"/>
                      <a:ext cx="4967605" cy="1310005"/>
                    </a:xfrm>
                    <a:prstGeom prst="rect">
                      <a:avLst/>
                    </a:prstGeom>
                    <a:noFill/>
                    <a:ln>
                      <a:noFill/>
                    </a:ln>
                  </pic:spPr>
                </pic:pic>
              </a:graphicData>
            </a:graphic>
          </wp:anchor>
        </w:drawing>
      </w:r>
    </w:p>
    <w:p>
      <w:pPr>
        <w:tabs>
          <w:tab w:val="left" w:pos="732"/>
        </w:tabs>
        <w:spacing w:before="77"/>
        <w:ind w:left="0" w:right="438" w:firstLine="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1</w:t>
      </w:r>
      <w:r>
        <w:rPr>
          <w:rFonts w:ascii="Times New Roman" w:eastAsia="Times New Roman"/>
          <w:sz w:val="21"/>
        </w:rPr>
        <w:tab/>
      </w:r>
      <w:r>
        <w:rPr>
          <w:sz w:val="21"/>
        </w:rPr>
        <w:t>标准的</w:t>
      </w:r>
      <w:r>
        <w:rPr>
          <w:spacing w:val="-53"/>
          <w:sz w:val="21"/>
        </w:rPr>
        <w:t xml:space="preserve"> </w:t>
      </w:r>
      <w:r>
        <w:rPr>
          <w:rFonts w:ascii="Times New Roman" w:eastAsia="Times New Roman"/>
          <w:sz w:val="21"/>
        </w:rPr>
        <w:t>LeNet-5</w:t>
      </w:r>
      <w:r>
        <w:rPr>
          <w:rFonts w:ascii="Times New Roman" w:eastAsia="Times New Roman"/>
          <w:spacing w:val="-1"/>
          <w:sz w:val="21"/>
        </w:rPr>
        <w:t xml:space="preserve"> </w:t>
      </w:r>
      <w:r>
        <w:rPr>
          <w:sz w:val="21"/>
        </w:rPr>
        <w:t>卷积神经网络结构</w:t>
      </w:r>
      <w:r>
        <w:rPr>
          <w:rFonts w:hint="eastAsia" w:ascii="宋体" w:hAnsi="宋体" w:eastAsia="宋体" w:cs="宋体"/>
          <w:sz w:val="24"/>
          <w:szCs w:val="24"/>
          <w:vertAlign w:val="superscript"/>
          <w:lang w:val="en-US" w:eastAsia="zh-CN" w:bidi="zh-CN"/>
        </w:rPr>
        <w:t>[19]</w:t>
      </w:r>
    </w:p>
    <w:p>
      <w:pPr>
        <w:pStyle w:val="5"/>
        <w:spacing w:before="10" w:line="338" w:lineRule="auto"/>
        <w:ind w:left="134" w:right="572" w:firstLine="478"/>
        <w:jc w:val="both"/>
      </w:pPr>
    </w:p>
    <w:p>
      <w:pPr>
        <w:pStyle w:val="5"/>
        <w:spacing w:before="10" w:line="360" w:lineRule="auto"/>
        <w:ind w:left="134" w:right="572" w:firstLine="478"/>
        <w:jc w:val="both"/>
        <w:rPr>
          <w:rFonts w:ascii="Times New Roman" w:eastAsia="Times New Roman"/>
        </w:rPr>
      </w:pPr>
      <w:r>
        <w:rPr>
          <w:rFonts w:hint="eastAsia"/>
          <w:lang w:val="en-US" w:eastAsia="zh-CN"/>
        </w:rPr>
        <w:t>图</w:t>
      </w:r>
      <w:r>
        <w:rPr>
          <w:rFonts w:hint="eastAsia" w:ascii="Times New Roman" w:eastAsia="Times New Roman"/>
          <w:lang w:val="en-US" w:eastAsia="zh-CN"/>
        </w:rPr>
        <w:t>3.1</w:t>
      </w:r>
      <w:r>
        <w:rPr>
          <w:rFonts w:hint="eastAsia"/>
          <w:lang w:val="en-US" w:eastAsia="zh-CN"/>
        </w:rPr>
        <w:t xml:space="preserve">是典型的 </w:t>
      </w:r>
      <w:r>
        <w:rPr>
          <w:rFonts w:hint="eastAsia" w:ascii="Times New Roman" w:eastAsia="Times New Roman"/>
          <w:lang w:val="en-US" w:eastAsia="zh-CN"/>
        </w:rPr>
        <w:t xml:space="preserve">LeNet-5 </w:t>
      </w:r>
      <w:r>
        <w:rPr>
          <w:rFonts w:hint="eastAsia"/>
          <w:lang w:val="en-US" w:eastAsia="zh-CN"/>
        </w:rPr>
        <w:t>网络结构，但是</w:t>
      </w:r>
      <w:r>
        <w:t>为适应本</w:t>
      </w:r>
      <w:r>
        <w:rPr>
          <w:spacing w:val="-10"/>
        </w:rPr>
        <w:t xml:space="preserve">次实验对 </w:t>
      </w:r>
      <w:r>
        <w:rPr>
          <w:rFonts w:ascii="Times New Roman" w:eastAsia="Times New Roman"/>
        </w:rPr>
        <w:t xml:space="preserve">MNIST </w:t>
      </w:r>
      <w:r>
        <w:rPr>
          <w:spacing w:val="4"/>
        </w:rPr>
        <w:t>数据集的处理</w:t>
      </w:r>
      <w:r>
        <w:rPr>
          <w:rFonts w:hint="eastAsia" w:ascii="Times New Roman"/>
          <w:spacing w:val="-1"/>
          <w:lang w:eastAsia="zh-CN"/>
        </w:rPr>
        <w:t>，</w:t>
      </w:r>
      <w:r>
        <w:rPr>
          <w:spacing w:val="-3"/>
        </w:rPr>
        <w:t xml:space="preserve">需要适当的对标准的 </w:t>
      </w:r>
      <w:r>
        <w:rPr>
          <w:rFonts w:ascii="Times New Roman" w:eastAsia="Times New Roman"/>
        </w:rPr>
        <w:t xml:space="preserve">LeNet-5 </w:t>
      </w:r>
      <w:r>
        <w:rPr>
          <w:spacing w:val="4"/>
        </w:rPr>
        <w:t>卷积神经网络的一些参数</w:t>
      </w:r>
      <w:r>
        <w:rPr>
          <w:rFonts w:hint="eastAsia"/>
          <w:spacing w:val="4"/>
          <w:lang w:val="en-US" w:eastAsia="zh-CN"/>
        </w:rPr>
        <w:t>和结构</w:t>
      </w:r>
      <w:r>
        <w:rPr>
          <w:spacing w:val="4"/>
        </w:rPr>
        <w:t>做出调整</w:t>
      </w:r>
      <w:r>
        <w:rPr>
          <w:rFonts w:hint="eastAsia" w:ascii="Times New Roman"/>
          <w:spacing w:val="-3"/>
          <w:lang w:eastAsia="zh-CN"/>
        </w:rPr>
        <w:t>。</w:t>
      </w:r>
      <w:r>
        <w:rPr>
          <w:rFonts w:hint="eastAsia" w:ascii="Times New Roman"/>
          <w:spacing w:val="-3"/>
          <w:lang w:val="en-US" w:eastAsia="zh-CN"/>
        </w:rPr>
        <w:t>调整</w:t>
      </w:r>
      <w:r>
        <w:t>如下</w:t>
      </w:r>
      <w:r>
        <w:rPr>
          <w:rFonts w:ascii="Times New Roman" w:eastAsia="Times New Roman"/>
        </w:rPr>
        <w:t>:</w:t>
      </w:r>
    </w:p>
    <w:p>
      <w:pPr>
        <w:pStyle w:val="5"/>
        <w:spacing w:before="9" w:line="360" w:lineRule="auto"/>
        <w:rPr>
          <w:sz w:val="16"/>
        </w:rPr>
      </w:pPr>
    </w:p>
    <w:p>
      <w:pPr>
        <w:pStyle w:val="18"/>
        <w:numPr>
          <w:ilvl w:val="0"/>
          <w:numId w:val="4"/>
        </w:numPr>
        <w:tabs>
          <w:tab w:val="left" w:pos="945"/>
        </w:tabs>
        <w:spacing w:before="81" w:after="0" w:line="360" w:lineRule="auto"/>
        <w:ind w:left="944" w:right="572" w:hanging="339"/>
        <w:jc w:val="left"/>
        <w:rPr>
          <w:rFonts w:hint="eastAsia" w:ascii="宋体" w:eastAsia="宋体"/>
          <w:sz w:val="24"/>
        </w:rPr>
      </w:pPr>
      <w:r>
        <w:rPr>
          <w:rFonts w:hint="eastAsia" w:eastAsia="宋体"/>
          <w:sz w:val="24"/>
          <w:lang w:val="en-US" w:eastAsia="zh-CN"/>
        </w:rPr>
        <w:t xml:space="preserve"> </w:t>
      </w:r>
      <w:r>
        <w:rPr>
          <w:rFonts w:hint="eastAsia" w:ascii="宋体" w:eastAsia="宋体"/>
          <w:sz w:val="24"/>
        </w:rPr>
        <w:t>输入层</w:t>
      </w:r>
      <w:r>
        <w:rPr>
          <w:spacing w:val="5"/>
          <w:sz w:val="24"/>
        </w:rPr>
        <w:t xml:space="preserve">: </w:t>
      </w:r>
      <w:r>
        <w:rPr>
          <w:rFonts w:hint="eastAsia" w:ascii="宋体" w:eastAsia="宋体"/>
          <w:spacing w:val="-2"/>
          <w:sz w:val="24"/>
          <w:lang w:val="en-US" w:eastAsia="zh-CN"/>
        </w:rPr>
        <w:t>输入层的输入张量为</w:t>
      </w:r>
      <w:r>
        <w:rPr>
          <w:rFonts w:hint="eastAsia" w:ascii="宋体" w:eastAsia="宋体"/>
          <w:spacing w:val="-6"/>
          <w:position w:val="-6"/>
          <w:sz w:val="24"/>
        </w:rPr>
        <w:object>
          <v:shape id="_x0000_i1027" o:spt="75" type="#_x0000_t75" style="height:13.95pt;width:103pt;" o:ole="t" filled="f" o:preferrelative="t" stroked="f" coordsize="21600,21600">
            <v:path/>
            <v:fill on="f" focussize="0,0"/>
            <v:stroke on="f"/>
            <v:imagedata r:id="rId32" o:title=""/>
            <o:lock v:ext="edit" aspectratio="t"/>
            <w10:wrap type="none"/>
            <w10:anchorlock/>
          </v:shape>
          <o:OLEObject Type="Embed" ProgID="Equation.KSEE3" ShapeID="_x0000_i1027" DrawAspect="Content" ObjectID="_1468075727" r:id="rId31">
            <o:LockedField>false</o:LockedField>
          </o:OLEObject>
        </w:object>
      </w:r>
      <w:r>
        <w:rPr>
          <w:rFonts w:hint="eastAsia" w:ascii="宋体" w:eastAsia="宋体"/>
          <w:spacing w:val="-2"/>
          <w:sz w:val="24"/>
          <w:lang w:val="en-US" w:eastAsia="zh-CN"/>
        </w:rPr>
        <w:t>的格式，</w:t>
      </w:r>
      <w:r>
        <w:rPr>
          <w:rFonts w:hint="eastAsia" w:ascii="宋体" w:eastAsia="宋体"/>
          <w:spacing w:val="-6"/>
          <w:position w:val="-6"/>
          <w:sz w:val="24"/>
          <w:lang w:val="en-US" w:eastAsia="zh-CN"/>
        </w:rPr>
        <w:object>
          <v:shape id="_x0000_i1028" o:spt="75" type="#_x0000_t75" style="height:13.95pt;width:48pt;" o:ole="t" filled="f" o:preferrelative="t" stroked="f" coordsize="21600,21600">
            <v:path/>
            <v:fill on="f" focussize="0,0"/>
            <v:stroke on="f"/>
            <v:imagedata r:id="rId34" o:title=""/>
            <o:lock v:ext="edit" aspectratio="t"/>
            <w10:wrap type="none"/>
            <w10:anchorlock/>
          </v:shape>
          <o:OLEObject Type="Embed" ProgID="Equation.KSEE3" ShapeID="_x0000_i1028" DrawAspect="Content" ObjectID="_1468075728" r:id="rId33">
            <o:LockedField>false</o:LockedField>
          </o:OLEObject>
        </w:object>
      </w:r>
      <w:r>
        <w:rPr>
          <w:rFonts w:hint="eastAsia" w:ascii="宋体" w:eastAsia="宋体"/>
          <w:sz w:val="24"/>
        </w:rPr>
        <w:t>即卷积神经网络训练的批量大小</w:t>
      </w:r>
    </w:p>
    <w:p>
      <w:pPr>
        <w:pStyle w:val="18"/>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7"/>
          <w:sz w:val="24"/>
        </w:rPr>
        <w:t xml:space="preserve">卷积层 </w:t>
      </w:r>
      <w:r>
        <w:rPr>
          <w:i/>
          <w:sz w:val="24"/>
        </w:rPr>
        <w:t>conv</w:t>
      </w:r>
      <w:r>
        <w:rPr>
          <w:sz w:val="24"/>
        </w:rPr>
        <w:t>1:</w:t>
      </w:r>
      <w:r>
        <w:rPr>
          <w:spacing w:val="-4"/>
          <w:sz w:val="24"/>
        </w:rPr>
        <w:t xml:space="preserve"> </w:t>
      </w:r>
      <w:r>
        <w:rPr>
          <w:rFonts w:hint="eastAsia" w:ascii="宋体" w:eastAsia="宋体"/>
          <w:spacing w:val="-10"/>
          <w:sz w:val="24"/>
        </w:rPr>
        <w:t>卷积核形状为</w:t>
      </w:r>
      <w:r>
        <w:rPr>
          <w:rFonts w:hint="eastAsia" w:ascii="宋体" w:eastAsia="宋体"/>
          <w:spacing w:val="-10"/>
          <w:position w:val="-6"/>
          <w:sz w:val="24"/>
        </w:rPr>
        <w:object>
          <v:shape id="_x0000_i1029" o:spt="75" type="#_x0000_t75" style="height:13.95pt;width:24pt;" o:ole="t" filled="f" o:preferrelative="t" stroked="f" coordsize="21600,21600">
            <v:path/>
            <v:fill on="f" focussize="0,0"/>
            <v:stroke on="f"/>
            <v:imagedata r:id="rId36" o:title=""/>
            <o:lock v:ext="edit" aspectratio="t"/>
            <w10:wrap type="none"/>
            <w10:anchorlock/>
          </v:shape>
          <o:OLEObject Type="Embed" ProgID="Equation.KSEE3" ShapeID="_x0000_i1029" DrawAspect="Content" ObjectID="_1468075729" r:id="rId35">
            <o:LockedField>false</o:LockedField>
          </o:OLEObject>
        </w:object>
      </w:r>
      <w:r>
        <w:rPr>
          <w:rFonts w:hint="eastAsia" w:eastAsia="宋体"/>
          <w:sz w:val="24"/>
          <w:lang w:eastAsia="zh-CN"/>
        </w:rPr>
        <w:t>，</w:t>
      </w:r>
      <w:r>
        <w:rPr>
          <w:rFonts w:hint="eastAsia" w:ascii="宋体" w:eastAsia="宋体"/>
          <w:spacing w:val="-6"/>
          <w:sz w:val="24"/>
        </w:rPr>
        <w:t xml:space="preserve">输入和输出通道数分别为 </w:t>
      </w:r>
      <w:r>
        <w:rPr>
          <w:sz w:val="24"/>
        </w:rPr>
        <w:t>1</w:t>
      </w:r>
      <w:r>
        <w:rPr>
          <w:spacing w:val="-4"/>
          <w:sz w:val="24"/>
        </w:rPr>
        <w:t xml:space="preserve"> </w:t>
      </w:r>
      <w:r>
        <w:rPr>
          <w:rFonts w:hint="eastAsia" w:ascii="宋体" w:eastAsia="宋体"/>
          <w:spacing w:val="-32"/>
          <w:sz w:val="24"/>
        </w:rPr>
        <w:t xml:space="preserve">与 </w:t>
      </w:r>
      <w:r>
        <w:rPr>
          <w:sz w:val="24"/>
        </w:rPr>
        <w:t>10</w:t>
      </w:r>
      <w:r>
        <w:rPr>
          <w:rFonts w:hint="eastAsia" w:eastAsia="宋体"/>
          <w:sz w:val="24"/>
          <w:lang w:eastAsia="zh-CN"/>
        </w:rPr>
        <w:t>，</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6"/>
          <w:sz w:val="24"/>
        </w:rPr>
        <w:t xml:space="preserve">并选择卷积核移动步长为 </w:t>
      </w:r>
      <w:r>
        <w:rPr>
          <w:sz w:val="24"/>
        </w:rPr>
        <w:t>1</w:t>
      </w:r>
    </w:p>
    <w:p>
      <w:pPr>
        <w:pStyle w:val="18"/>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3"/>
          <w:sz w:val="24"/>
        </w:rPr>
        <w:t xml:space="preserve">卷积层 </w:t>
      </w:r>
      <w:r>
        <w:rPr>
          <w:i/>
          <w:sz w:val="24"/>
        </w:rPr>
        <w:t>conv</w:t>
      </w:r>
      <w:r>
        <w:rPr>
          <w:sz w:val="24"/>
        </w:rPr>
        <w:t xml:space="preserve">2: </w:t>
      </w:r>
      <w:r>
        <w:rPr>
          <w:rFonts w:hint="eastAsia" w:ascii="宋体" w:eastAsia="宋体"/>
          <w:spacing w:val="-6"/>
          <w:sz w:val="24"/>
        </w:rPr>
        <w:t>卷积核形状为</w:t>
      </w:r>
      <w:r>
        <w:rPr>
          <w:rFonts w:hint="eastAsia" w:ascii="宋体" w:eastAsia="宋体"/>
          <w:spacing w:val="-10"/>
          <w:position w:val="-6"/>
          <w:sz w:val="24"/>
        </w:rPr>
        <w:object>
          <v:shape id="_x0000_i1030" o:spt="75" type="#_x0000_t75" style="height:13.95pt;width:24pt;" o:ole="t" filled="f" o:preferrelative="t" stroked="f" coordsize="21600,21600">
            <v:path/>
            <v:fill on="f" focussize="0,0"/>
            <v:stroke on="f"/>
            <v:imagedata r:id="rId38" o:title=""/>
            <o:lock v:ext="edit" aspectratio="t"/>
            <w10:wrap type="none"/>
            <w10:anchorlock/>
          </v:shape>
          <o:OLEObject Type="Embed" ProgID="Equation.KSEE3" ShapeID="_x0000_i1030" DrawAspect="Content" ObjectID="_1468075730" r:id="rId37">
            <o:LockedField>false</o:LockedField>
          </o:OLEObject>
        </w:object>
      </w:r>
      <w:r>
        <w:rPr>
          <w:rFonts w:hint="eastAsia" w:eastAsia="宋体"/>
          <w:sz w:val="24"/>
          <w:lang w:eastAsia="zh-CN"/>
        </w:rPr>
        <w:t>，</w:t>
      </w:r>
      <w:r>
        <w:rPr>
          <w:rFonts w:hint="eastAsia" w:ascii="宋体" w:eastAsia="宋体"/>
          <w:spacing w:val="-2"/>
          <w:sz w:val="24"/>
        </w:rPr>
        <w:t xml:space="preserve">输入和输出通道数分别为 </w:t>
      </w:r>
      <w:r>
        <w:rPr>
          <w:sz w:val="24"/>
        </w:rPr>
        <w:t xml:space="preserve">10 </w:t>
      </w:r>
      <w:r>
        <w:rPr>
          <w:rFonts w:hint="eastAsia" w:ascii="宋体" w:eastAsia="宋体"/>
          <w:spacing w:val="-31"/>
          <w:sz w:val="24"/>
        </w:rPr>
        <w:t xml:space="preserve">与 </w:t>
      </w:r>
      <w:r>
        <w:rPr>
          <w:sz w:val="24"/>
        </w:rPr>
        <w:t>20</w:t>
      </w:r>
      <w:r>
        <w:rPr>
          <w:rFonts w:hint="eastAsia" w:eastAsia="宋体"/>
          <w:sz w:val="24"/>
          <w:lang w:eastAsia="zh-CN"/>
        </w:rPr>
        <w:t>，</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7"/>
          <w:sz w:val="24"/>
        </w:rPr>
        <w:t xml:space="preserve">卷积核移动步长为 </w:t>
      </w:r>
      <w:r>
        <w:rPr>
          <w:sz w:val="24"/>
        </w:rPr>
        <w:t>1</w:t>
      </w:r>
    </w:p>
    <w:p>
      <w:pPr>
        <w:pStyle w:val="18"/>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5"/>
          <w:sz w:val="24"/>
        </w:rPr>
        <w:t xml:space="preserve">全连接层 </w:t>
      </w:r>
      <w:r>
        <w:rPr>
          <w:i/>
          <w:sz w:val="24"/>
        </w:rPr>
        <w:t>f</w:t>
      </w:r>
      <w:r>
        <w:rPr>
          <w:i/>
          <w:spacing w:val="-29"/>
          <w:sz w:val="24"/>
        </w:rPr>
        <w:t xml:space="preserve"> </w:t>
      </w:r>
      <w:r>
        <w:rPr>
          <w:i/>
          <w:sz w:val="24"/>
        </w:rPr>
        <w:t>c</w:t>
      </w:r>
      <w:r>
        <w:rPr>
          <w:sz w:val="24"/>
        </w:rPr>
        <w:t>1:</w:t>
      </w:r>
      <w:r>
        <w:rPr>
          <w:spacing w:val="-3"/>
          <w:sz w:val="24"/>
        </w:rPr>
        <w:t xml:space="preserve"> </w:t>
      </w:r>
      <w:r>
        <w:rPr>
          <w:rFonts w:hint="eastAsia" w:ascii="宋体" w:eastAsia="宋体"/>
          <w:spacing w:val="2"/>
          <w:sz w:val="24"/>
        </w:rPr>
        <w:t>相当于一个线性变换层</w:t>
      </w:r>
      <w:r>
        <w:rPr>
          <w:rFonts w:hint="eastAsia" w:eastAsia="宋体"/>
          <w:spacing w:val="-1"/>
          <w:sz w:val="24"/>
          <w:lang w:eastAsia="zh-CN"/>
        </w:rPr>
        <w:t>，</w:t>
      </w:r>
      <w:r>
        <w:rPr>
          <w:rFonts w:hint="eastAsia" w:ascii="宋体" w:eastAsia="宋体"/>
          <w:spacing w:val="2"/>
          <w:sz w:val="24"/>
        </w:rPr>
        <w:t>输入张量和输出张量的规模分别</w:t>
      </w:r>
      <w:r>
        <w:rPr>
          <w:rFonts w:hint="eastAsia" w:ascii="宋体" w:eastAsia="宋体"/>
          <w:spacing w:val="-30"/>
          <w:sz w:val="24"/>
        </w:rPr>
        <w:t xml:space="preserve">是 </w:t>
      </w:r>
      <w:r>
        <w:rPr>
          <w:sz w:val="24"/>
        </w:rPr>
        <w:t>320</w:t>
      </w:r>
      <w:r>
        <w:rPr>
          <w:spacing w:val="-1"/>
          <w:sz w:val="24"/>
        </w:rPr>
        <w:t xml:space="preserve"> </w:t>
      </w:r>
      <w:r>
        <w:rPr>
          <w:rFonts w:hint="eastAsia" w:ascii="宋体" w:eastAsia="宋体"/>
          <w:spacing w:val="-31"/>
          <w:sz w:val="24"/>
        </w:rPr>
        <w:t xml:space="preserve">与 </w:t>
      </w:r>
      <w:r>
        <w:rPr>
          <w:sz w:val="24"/>
        </w:rPr>
        <w:t>50</w:t>
      </w:r>
    </w:p>
    <w:p>
      <w:pPr>
        <w:pStyle w:val="18"/>
        <w:numPr>
          <w:ilvl w:val="0"/>
          <w:numId w:val="4"/>
        </w:numPr>
        <w:tabs>
          <w:tab w:val="left" w:pos="945"/>
        </w:tabs>
        <w:spacing w:before="0" w:after="0" w:line="360" w:lineRule="auto"/>
        <w:ind w:left="944" w:right="0" w:hanging="340"/>
        <w:jc w:val="left"/>
        <w:rPr>
          <w:sz w:val="24"/>
        </w:rPr>
      </w:pPr>
      <w:r>
        <w:rPr>
          <w:rFonts w:hint="eastAsia" w:eastAsia="宋体"/>
          <w:sz w:val="24"/>
          <w:lang w:val="en-US" w:eastAsia="zh-CN"/>
        </w:rPr>
        <w:t xml:space="preserve"> </w:t>
      </w:r>
      <w:r>
        <w:rPr>
          <w:rFonts w:hint="eastAsia" w:ascii="宋体" w:eastAsia="宋体"/>
          <w:spacing w:val="-6"/>
          <w:sz w:val="24"/>
        </w:rPr>
        <w:t xml:space="preserve">全连接层 </w:t>
      </w:r>
      <w:r>
        <w:rPr>
          <w:i/>
          <w:sz w:val="24"/>
        </w:rPr>
        <w:t>f</w:t>
      </w:r>
      <w:r>
        <w:rPr>
          <w:i/>
          <w:spacing w:val="-26"/>
          <w:sz w:val="24"/>
        </w:rPr>
        <w:t xml:space="preserve"> </w:t>
      </w:r>
      <w:r>
        <w:rPr>
          <w:i/>
          <w:sz w:val="24"/>
        </w:rPr>
        <w:t>c</w:t>
      </w:r>
      <w:r>
        <w:rPr>
          <w:sz w:val="24"/>
        </w:rPr>
        <w:t>2:</w:t>
      </w:r>
      <w:r>
        <w:rPr>
          <w:spacing w:val="-3"/>
          <w:sz w:val="24"/>
        </w:rPr>
        <w:t xml:space="preserve"> </w:t>
      </w:r>
      <w:r>
        <w:rPr>
          <w:rFonts w:hint="eastAsia" w:ascii="宋体" w:eastAsia="宋体"/>
          <w:sz w:val="24"/>
        </w:rPr>
        <w:t>线性变换层</w:t>
      </w:r>
      <w:r>
        <w:rPr>
          <w:rFonts w:hint="eastAsia" w:eastAsia="宋体"/>
          <w:spacing w:val="-1"/>
          <w:sz w:val="24"/>
          <w:lang w:eastAsia="zh-CN"/>
        </w:rPr>
        <w:t>，</w:t>
      </w:r>
      <w:r>
        <w:rPr>
          <w:rFonts w:hint="eastAsia" w:ascii="宋体" w:eastAsia="宋体"/>
          <w:spacing w:val="-4"/>
          <w:sz w:val="24"/>
        </w:rPr>
        <w:t xml:space="preserve">输入张量和输出张量的规模分别是 </w:t>
      </w:r>
      <w:r>
        <w:rPr>
          <w:sz w:val="24"/>
        </w:rPr>
        <w:t>50</w:t>
      </w:r>
      <w:r>
        <w:rPr>
          <w:spacing w:val="-2"/>
          <w:sz w:val="24"/>
        </w:rPr>
        <w:t xml:space="preserve"> </w:t>
      </w:r>
      <w:r>
        <w:rPr>
          <w:rFonts w:hint="eastAsia" w:ascii="宋体" w:eastAsia="宋体"/>
          <w:spacing w:val="-31"/>
          <w:sz w:val="24"/>
        </w:rPr>
        <w:t xml:space="preserve">与 </w:t>
      </w:r>
      <w:r>
        <w:rPr>
          <w:sz w:val="24"/>
        </w:rPr>
        <w:t>10</w:t>
      </w:r>
      <w:r>
        <w:rPr>
          <w:rFonts w:hint="eastAsia" w:eastAsia="宋体"/>
          <w:sz w:val="24"/>
          <w:lang w:eastAsia="zh-CN"/>
        </w:rPr>
        <w:t>。</w:t>
      </w:r>
    </w:p>
    <w:p>
      <w:pPr>
        <w:pStyle w:val="18"/>
        <w:numPr>
          <w:ilvl w:val="0"/>
          <w:numId w:val="4"/>
        </w:numPr>
        <w:tabs>
          <w:tab w:val="left" w:pos="945"/>
        </w:tabs>
        <w:spacing w:before="125" w:after="0" w:line="360" w:lineRule="auto"/>
        <w:ind w:left="944" w:right="572" w:hanging="339"/>
        <w:jc w:val="left"/>
        <w:rPr>
          <w:sz w:val="21"/>
        </w:rPr>
      </w:pPr>
      <w:r>
        <w:rPr>
          <w:rFonts w:hint="eastAsia" w:eastAsia="宋体"/>
          <w:sz w:val="24"/>
          <w:lang w:val="en-US" w:eastAsia="zh-CN"/>
        </w:rPr>
        <w:t xml:space="preserve"> </w:t>
      </w:r>
      <w:r>
        <w:rPr>
          <w:rFonts w:hint="eastAsia" w:ascii="宋体" w:eastAsia="宋体"/>
          <w:sz w:val="24"/>
        </w:rPr>
        <w:t>输出层</w:t>
      </w:r>
      <w:r>
        <w:rPr>
          <w:spacing w:val="5"/>
          <w:sz w:val="24"/>
        </w:rPr>
        <w:t xml:space="preserve">: </w:t>
      </w:r>
      <w:r>
        <w:rPr>
          <w:rFonts w:hint="eastAsia" w:ascii="宋体" w:eastAsia="宋体"/>
          <w:spacing w:val="-24"/>
          <w:sz w:val="24"/>
        </w:rPr>
        <w:t>使用</w:t>
      </w:r>
      <w:r>
        <w:rPr>
          <w:rFonts w:hint="eastAsia" w:ascii="宋体" w:eastAsia="宋体"/>
          <w:spacing w:val="-24"/>
          <w:sz w:val="24"/>
          <w:lang w:val="en-US" w:eastAsia="zh-CN"/>
        </w:rPr>
        <w:t xml:space="preserve"> </w:t>
      </w:r>
      <w:r>
        <w:rPr>
          <w:rFonts w:hint="eastAsia"/>
          <w:i/>
          <w:sz w:val="24"/>
          <w:lang w:val="en-US" w:eastAsia="zh-CN"/>
        </w:rPr>
        <w:t xml:space="preserve">logsoftmax </w:t>
      </w:r>
      <w:r>
        <w:rPr>
          <w:rFonts w:hint="eastAsia" w:ascii="宋体" w:eastAsia="宋体"/>
          <w:spacing w:val="-10"/>
          <w:sz w:val="24"/>
          <w:vertAlign w:val="baseline"/>
        </w:rPr>
        <w:t xml:space="preserve">函数将形状为 </w:t>
      </w:r>
      <w:r>
        <w:rPr>
          <w:sz w:val="24"/>
          <w:vertAlign w:val="baseline"/>
        </w:rPr>
        <w:t>10</w:t>
      </w:r>
      <w:r>
        <w:rPr>
          <w:spacing w:val="-11"/>
          <w:sz w:val="24"/>
          <w:vertAlign w:val="baseline"/>
        </w:rPr>
        <w:t xml:space="preserve"> </w:t>
      </w:r>
      <w:r>
        <w:rPr>
          <w:rFonts w:hint="eastAsia" w:ascii="宋体" w:eastAsia="宋体"/>
          <w:sz w:val="24"/>
          <w:vertAlign w:val="baseline"/>
        </w:rPr>
        <w:t>的一阶张量映射为概率分布向量并</w:t>
      </w:r>
      <w:r>
        <w:rPr>
          <w:rFonts w:hint="eastAsia" w:ascii="宋体" w:eastAsia="宋体"/>
          <w:sz w:val="24"/>
          <w:vertAlign w:val="baseline"/>
          <w:lang w:val="en-US" w:eastAsia="zh-CN"/>
        </w:rPr>
        <w:t>取</w:t>
      </w:r>
      <w:r>
        <w:rPr>
          <w:rFonts w:hint="eastAsia" w:ascii="宋体" w:eastAsia="宋体"/>
          <w:sz w:val="24"/>
          <w:vertAlign w:val="baseline"/>
        </w:rPr>
        <w:t>对数</w:t>
      </w:r>
    </w:p>
    <w:p>
      <w:pPr>
        <w:pStyle w:val="5"/>
        <w:spacing w:before="117" w:line="360" w:lineRule="auto"/>
        <w:ind w:left="134" w:right="572" w:firstLine="478"/>
        <w:jc w:val="both"/>
        <w:rPr>
          <w:rFonts w:hint="eastAsia" w:ascii="Times New Roman" w:eastAsia="宋体"/>
          <w:lang w:eastAsia="zh-CN"/>
        </w:rPr>
      </w:pPr>
      <w:r>
        <w:t>卷积神经网络的构件中除了基本的输入输出层、卷积层、全连接层外</w:t>
      </w:r>
      <w:r>
        <w:rPr>
          <w:rFonts w:hint="eastAsia" w:ascii="Times New Roman"/>
          <w:spacing w:val="-9"/>
          <w:lang w:eastAsia="zh-CN"/>
        </w:rPr>
        <w:t>，</w:t>
      </w:r>
      <w:r>
        <w:t>还有</w:t>
      </w:r>
      <w:r>
        <w:rPr>
          <w:spacing w:val="3"/>
        </w:rPr>
        <w:t>池化层与激励函数作为其间的连接层</w:t>
      </w:r>
      <w:r>
        <w:rPr>
          <w:rFonts w:hint="eastAsia" w:ascii="Times New Roman"/>
          <w:spacing w:val="-5"/>
          <w:lang w:eastAsia="zh-CN"/>
        </w:rPr>
        <w:t>，</w:t>
      </w:r>
      <w:r>
        <w:rPr>
          <w:spacing w:val="3"/>
        </w:rPr>
        <w:t>其实现的下采样和非线性映射功能</w:t>
      </w:r>
      <w:r>
        <w:rPr>
          <w:rFonts w:hint="eastAsia" w:ascii="Times New Roman"/>
          <w:spacing w:val="-5"/>
          <w:lang w:eastAsia="zh-CN"/>
        </w:rPr>
        <w:t>，</w:t>
      </w:r>
      <w:r>
        <w:rPr>
          <w:spacing w:val="2"/>
        </w:rPr>
        <w:t>补充了线性映射的不足</w:t>
      </w:r>
      <w:r>
        <w:rPr>
          <w:rFonts w:hint="eastAsia" w:ascii="Times New Roman"/>
          <w:spacing w:val="-4"/>
          <w:lang w:eastAsia="zh-CN"/>
        </w:rPr>
        <w:t>，</w:t>
      </w:r>
      <w:r>
        <w:t>降低了过多冗余特征对训练的不利影响</w:t>
      </w:r>
      <w:r>
        <w:rPr>
          <w:rFonts w:hint="eastAsia" w:ascii="Times New Roman"/>
          <w:spacing w:val="-4"/>
          <w:lang w:eastAsia="zh-CN"/>
        </w:rPr>
        <w:t>。</w:t>
      </w:r>
      <w:r>
        <w:t>此外</w:t>
      </w:r>
      <w:r>
        <w:rPr>
          <w:rFonts w:hint="eastAsia" w:ascii="Times New Roman"/>
          <w:spacing w:val="-5"/>
          <w:lang w:eastAsia="zh-CN"/>
        </w:rPr>
        <w:t>，</w:t>
      </w:r>
      <w:r>
        <w:t>为提升卷积神</w:t>
      </w:r>
      <w:r>
        <w:rPr>
          <w:spacing w:val="2"/>
        </w:rPr>
        <w:t>经网络的效能</w:t>
      </w:r>
      <w:r>
        <w:rPr>
          <w:rFonts w:hint="eastAsia" w:ascii="Times New Roman"/>
          <w:spacing w:val="-1"/>
          <w:lang w:eastAsia="zh-CN"/>
        </w:rPr>
        <w:t>，</w:t>
      </w:r>
      <w:r>
        <w:rPr>
          <w:spacing w:val="2"/>
        </w:rPr>
        <w:t>使其并不依赖于局部特征</w:t>
      </w:r>
      <w:r>
        <w:rPr>
          <w:rFonts w:hint="eastAsia" w:ascii="Times New Roman"/>
          <w:spacing w:val="-1"/>
          <w:lang w:eastAsia="zh-CN"/>
        </w:rPr>
        <w:t>，</w:t>
      </w:r>
      <w:r>
        <w:rPr>
          <w:spacing w:val="-11"/>
        </w:rPr>
        <w:t xml:space="preserve">需要引入 </w:t>
      </w:r>
      <w:r>
        <w:rPr>
          <w:rFonts w:ascii="Times New Roman" w:eastAsia="Times New Roman"/>
          <w:i/>
        </w:rPr>
        <w:t xml:space="preserve">Dropout </w:t>
      </w:r>
      <w:r>
        <w:rPr>
          <w:spacing w:val="-20"/>
        </w:rPr>
        <w:t xml:space="preserve">层与 </w:t>
      </w:r>
      <w:r>
        <w:rPr>
          <w:rFonts w:ascii="Times New Roman" w:eastAsia="Times New Roman"/>
          <w:i/>
          <w:spacing w:val="2"/>
        </w:rPr>
        <w:t>Dropout</w:t>
      </w:r>
      <w:r>
        <w:rPr>
          <w:rFonts w:ascii="Times New Roman" w:eastAsia="Times New Roman"/>
          <w:spacing w:val="2"/>
        </w:rPr>
        <w:t>2</w:t>
      </w:r>
      <w:r>
        <w:rPr>
          <w:rFonts w:ascii="Times New Roman" w:eastAsia="Times New Roman"/>
          <w:i/>
          <w:spacing w:val="2"/>
        </w:rPr>
        <w:t xml:space="preserve">d </w:t>
      </w:r>
      <w:r>
        <w:t>层</w:t>
      </w:r>
      <w:r>
        <w:rPr>
          <w:rFonts w:hint="eastAsia" w:ascii="Times New Roman"/>
          <w:lang w:eastAsia="zh-CN"/>
        </w:rPr>
        <w:t>，</w:t>
      </w:r>
      <w:r>
        <w:t>通过输出值的概率性清零</w:t>
      </w:r>
      <w:r>
        <w:rPr>
          <w:rFonts w:hint="eastAsia" w:ascii="Times New Roman"/>
          <w:spacing w:val="-3"/>
          <w:lang w:eastAsia="zh-CN"/>
        </w:rPr>
        <w:t>，</w:t>
      </w:r>
      <w:r>
        <w:t>实现神经网络层间弱连接功能</w:t>
      </w:r>
      <w:r>
        <w:rPr>
          <w:rFonts w:hint="eastAsia" w:ascii="Times New Roman"/>
          <w:spacing w:val="-3"/>
          <w:lang w:eastAsia="zh-CN"/>
        </w:rPr>
        <w:t>，</w:t>
      </w:r>
      <w:r>
        <w:t>降低过拟合的概率</w:t>
      </w:r>
      <w:r>
        <w:rPr>
          <w:rFonts w:hint="eastAsia" w:ascii="Times New Roman"/>
          <w:lang w:eastAsia="zh-CN"/>
        </w:rPr>
        <w:t>。</w:t>
      </w:r>
    </w:p>
    <w:p>
      <w:pPr>
        <w:pStyle w:val="5"/>
        <w:spacing w:before="18" w:line="360" w:lineRule="auto"/>
        <w:ind w:left="612"/>
        <w:rPr>
          <w:rFonts w:ascii="Times New Roman"/>
          <w:sz w:val="21"/>
        </w:rPr>
      </w:pPr>
      <w:r>
        <w:t>对卷积神经网络中主要层级间的连接层级的定义和参数调整如下</w:t>
      </w:r>
      <w:r>
        <w:rPr>
          <w:rFonts w:ascii="Times New Roman" w:eastAsia="Times New Roman"/>
        </w:rPr>
        <w:t>:</w:t>
      </w:r>
    </w:p>
    <w:p>
      <w:pPr>
        <w:pStyle w:val="18"/>
        <w:numPr>
          <w:ilvl w:val="0"/>
          <w:numId w:val="5"/>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1</w:t>
      </w:r>
      <w:r>
        <w:rPr>
          <w:spacing w:val="1"/>
          <w:sz w:val="24"/>
        </w:rPr>
        <w:t xml:space="preserve"> </w:t>
      </w:r>
      <w:r>
        <w:rPr>
          <w:rFonts w:hint="eastAsia" w:ascii="宋体" w:eastAsia="宋体"/>
          <w:spacing w:val="-18"/>
          <w:sz w:val="24"/>
        </w:rPr>
        <w:t xml:space="preserve">层与 </w:t>
      </w:r>
      <w:r>
        <w:rPr>
          <w:i/>
          <w:spacing w:val="-3"/>
          <w:sz w:val="24"/>
        </w:rPr>
        <w:t>conv</w:t>
      </w:r>
      <w:r>
        <w:rPr>
          <w:spacing w:val="-3"/>
          <w:sz w:val="24"/>
        </w:rPr>
        <w:t>2</w:t>
      </w:r>
      <w:r>
        <w:rPr>
          <w:spacing w:val="1"/>
          <w:sz w:val="24"/>
        </w:rPr>
        <w:t xml:space="preserve"> </w:t>
      </w:r>
      <w:r>
        <w:rPr>
          <w:rFonts w:hint="eastAsia" w:ascii="宋体" w:eastAsia="宋体"/>
          <w:spacing w:val="3"/>
          <w:sz w:val="24"/>
        </w:rPr>
        <w:t>层间</w:t>
      </w:r>
      <w:r>
        <w:rPr>
          <w:sz w:val="24"/>
        </w:rPr>
        <w:t xml:space="preserve">: </w:t>
      </w:r>
      <w:r>
        <w:rPr>
          <w:rFonts w:hint="eastAsia" w:ascii="宋体" w:eastAsia="宋体"/>
          <w:spacing w:val="-2"/>
          <w:sz w:val="24"/>
        </w:rPr>
        <w:t xml:space="preserve">依次为池化核大小为 </w:t>
      </w:r>
      <w:r>
        <w:rPr>
          <w:sz w:val="24"/>
        </w:rPr>
        <w:t>2</w:t>
      </w:r>
      <w:r>
        <w:rPr>
          <w:spacing w:val="1"/>
          <w:sz w:val="24"/>
        </w:rPr>
        <w:t xml:space="preserve"> </w:t>
      </w:r>
      <w:r>
        <w:rPr>
          <w:rFonts w:hint="eastAsia" w:ascii="宋体" w:eastAsia="宋体"/>
          <w:spacing w:val="-7"/>
          <w:sz w:val="24"/>
        </w:rPr>
        <w:t xml:space="preserve">的池化层和 </w:t>
      </w:r>
      <w:r>
        <w:rPr>
          <w:i/>
          <w:sz w:val="24"/>
        </w:rPr>
        <w:t>ReLu</w:t>
      </w:r>
      <w:r>
        <w:rPr>
          <w:i/>
          <w:spacing w:val="1"/>
          <w:sz w:val="24"/>
        </w:rPr>
        <w:t xml:space="preserve"> </w:t>
      </w:r>
      <w:r>
        <w:rPr>
          <w:rFonts w:hint="eastAsia" w:ascii="宋体" w:eastAsia="宋体"/>
          <w:spacing w:val="4"/>
          <w:sz w:val="24"/>
        </w:rPr>
        <w:t>激励函数的非线性映射层</w:t>
      </w:r>
    </w:p>
    <w:p>
      <w:pPr>
        <w:pStyle w:val="18"/>
        <w:numPr>
          <w:ilvl w:val="0"/>
          <w:numId w:val="5"/>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2</w:t>
      </w:r>
      <w:r>
        <w:rPr>
          <w:spacing w:val="3"/>
          <w:sz w:val="24"/>
        </w:rPr>
        <w:t xml:space="preserve"> </w:t>
      </w:r>
      <w:r>
        <w:rPr>
          <w:rFonts w:hint="eastAsia" w:ascii="宋体" w:eastAsia="宋体"/>
          <w:spacing w:val="-5"/>
          <w:sz w:val="24"/>
        </w:rPr>
        <w:t xml:space="preserve">层与 </w:t>
      </w:r>
      <w:r>
        <w:rPr>
          <w:i/>
          <w:sz w:val="24"/>
        </w:rPr>
        <w:t>f</w:t>
      </w:r>
      <w:r>
        <w:rPr>
          <w:i/>
          <w:spacing w:val="-28"/>
          <w:sz w:val="24"/>
        </w:rPr>
        <w:t xml:space="preserve"> </w:t>
      </w:r>
      <w:r>
        <w:rPr>
          <w:i/>
          <w:sz w:val="24"/>
        </w:rPr>
        <w:t>c</w:t>
      </w:r>
      <w:r>
        <w:rPr>
          <w:sz w:val="24"/>
        </w:rPr>
        <w:t>1</w:t>
      </w:r>
      <w:r>
        <w:rPr>
          <w:spacing w:val="4"/>
          <w:sz w:val="24"/>
        </w:rPr>
        <w:t xml:space="preserve"> </w:t>
      </w:r>
      <w:r>
        <w:rPr>
          <w:rFonts w:hint="eastAsia" w:ascii="宋体" w:eastAsia="宋体"/>
          <w:spacing w:val="4"/>
          <w:sz w:val="24"/>
        </w:rPr>
        <w:t>层间</w:t>
      </w:r>
      <w:r>
        <w:rPr>
          <w:spacing w:val="2"/>
          <w:sz w:val="24"/>
        </w:rPr>
        <w:t xml:space="preserve">: </w:t>
      </w:r>
      <w:r>
        <w:rPr>
          <w:rFonts w:hint="eastAsia" w:ascii="宋体" w:eastAsia="宋体"/>
          <w:sz w:val="24"/>
        </w:rPr>
        <w:t xml:space="preserve">依次为清零概率为 </w:t>
      </w:r>
      <w:r>
        <w:rPr>
          <w:sz w:val="24"/>
        </w:rPr>
        <w:t>0</w:t>
      </w:r>
      <w:r>
        <w:rPr>
          <w:rFonts w:ascii="Arial" w:eastAsia="Arial"/>
          <w:i/>
          <w:sz w:val="24"/>
        </w:rPr>
        <w:t>.</w:t>
      </w:r>
      <w:r>
        <w:rPr>
          <w:sz w:val="24"/>
        </w:rPr>
        <w:t>5</w:t>
      </w:r>
      <w:r>
        <w:rPr>
          <w:spacing w:val="3"/>
          <w:sz w:val="24"/>
        </w:rPr>
        <w:t xml:space="preserve"> </w:t>
      </w:r>
      <w:r>
        <w:rPr>
          <w:rFonts w:hint="eastAsia" w:ascii="宋体" w:eastAsia="宋体"/>
          <w:spacing w:val="-28"/>
          <w:sz w:val="24"/>
        </w:rPr>
        <w:t xml:space="preserve">的 </w:t>
      </w:r>
      <w:r>
        <w:rPr>
          <w:i/>
          <w:spacing w:val="2"/>
          <w:sz w:val="24"/>
        </w:rPr>
        <w:t>Dropout</w:t>
      </w:r>
      <w:r>
        <w:rPr>
          <w:spacing w:val="2"/>
          <w:sz w:val="24"/>
        </w:rPr>
        <w:t>2</w:t>
      </w:r>
      <w:r>
        <w:rPr>
          <w:i/>
          <w:spacing w:val="2"/>
          <w:sz w:val="24"/>
        </w:rPr>
        <w:t>d</w:t>
      </w:r>
      <w:r>
        <w:rPr>
          <w:i/>
          <w:spacing w:val="17"/>
          <w:sz w:val="24"/>
        </w:rPr>
        <w:t xml:space="preserve"> </w:t>
      </w:r>
      <w:r>
        <w:rPr>
          <w:rFonts w:hint="eastAsia" w:ascii="宋体" w:eastAsia="宋体"/>
          <w:sz w:val="24"/>
        </w:rPr>
        <w:t>层</w:t>
      </w:r>
      <w:r>
        <w:rPr>
          <w:rFonts w:hint="eastAsia" w:eastAsia="宋体"/>
          <w:spacing w:val="2"/>
          <w:sz w:val="24"/>
          <w:lang w:eastAsia="zh-CN"/>
        </w:rPr>
        <w:t>，</w:t>
      </w:r>
      <w:r>
        <w:rPr>
          <w:rFonts w:hint="eastAsia" w:ascii="宋体" w:eastAsia="宋体"/>
          <w:spacing w:val="6"/>
          <w:sz w:val="24"/>
        </w:rPr>
        <w:t>池化核大</w:t>
      </w:r>
      <w:r>
        <w:rPr>
          <w:rFonts w:hint="eastAsia" w:ascii="宋体" w:eastAsia="宋体"/>
          <w:spacing w:val="-17"/>
          <w:sz w:val="24"/>
        </w:rPr>
        <w:t xml:space="preserve">小为 </w:t>
      </w:r>
      <w:r>
        <w:rPr>
          <w:sz w:val="24"/>
        </w:rPr>
        <w:t>2</w:t>
      </w:r>
      <w:r>
        <w:rPr>
          <w:spacing w:val="-3"/>
          <w:sz w:val="24"/>
        </w:rPr>
        <w:t xml:space="preserve"> </w:t>
      </w:r>
      <w:r>
        <w:rPr>
          <w:rFonts w:hint="eastAsia" w:ascii="宋体" w:eastAsia="宋体"/>
          <w:spacing w:val="-11"/>
          <w:sz w:val="24"/>
        </w:rPr>
        <w:t xml:space="preserve">的池化层和 </w:t>
      </w:r>
      <w:r>
        <w:rPr>
          <w:i/>
          <w:sz w:val="24"/>
        </w:rPr>
        <w:t>ReLu</w:t>
      </w:r>
      <w:r>
        <w:rPr>
          <w:i/>
          <w:spacing w:val="-3"/>
          <w:sz w:val="24"/>
        </w:rPr>
        <w:t xml:space="preserve"> </w:t>
      </w:r>
      <w:r>
        <w:rPr>
          <w:rFonts w:hint="eastAsia" w:ascii="宋体" w:eastAsia="宋体"/>
          <w:sz w:val="24"/>
        </w:rPr>
        <w:t>激励函数的非线性映射层</w:t>
      </w:r>
      <w:r>
        <w:rPr>
          <w:rFonts w:hint="eastAsia" w:eastAsia="宋体"/>
          <w:spacing w:val="-2"/>
          <w:sz w:val="24"/>
          <w:lang w:eastAsia="zh-CN"/>
        </w:rPr>
        <w:t>。</w:t>
      </w:r>
      <w:r>
        <w:rPr>
          <w:rFonts w:hint="eastAsia" w:ascii="宋体" w:eastAsia="宋体"/>
          <w:spacing w:val="-5"/>
          <w:sz w:val="24"/>
        </w:rPr>
        <w:t xml:space="preserve">最后再输入 </w:t>
      </w:r>
      <w:r>
        <w:rPr>
          <w:i/>
          <w:sz w:val="24"/>
        </w:rPr>
        <w:t>f</w:t>
      </w:r>
      <w:r>
        <w:rPr>
          <w:i/>
          <w:spacing w:val="-28"/>
          <w:sz w:val="24"/>
        </w:rPr>
        <w:t xml:space="preserve"> </w:t>
      </w:r>
      <w:r>
        <w:rPr>
          <w:i/>
          <w:sz w:val="24"/>
        </w:rPr>
        <w:t>c</w:t>
      </w:r>
      <w:r>
        <w:rPr>
          <w:sz w:val="24"/>
        </w:rPr>
        <w:t>1</w:t>
      </w:r>
      <w:r>
        <w:rPr>
          <w:spacing w:val="-3"/>
          <w:sz w:val="24"/>
        </w:rPr>
        <w:t xml:space="preserve"> </w:t>
      </w:r>
      <w:r>
        <w:rPr>
          <w:rFonts w:hint="eastAsia" w:ascii="宋体" w:eastAsia="宋体"/>
          <w:sz w:val="24"/>
        </w:rPr>
        <w:t>层前</w:t>
      </w:r>
      <w:r>
        <w:rPr>
          <w:rFonts w:hint="eastAsia" w:ascii="宋体" w:eastAsia="宋体"/>
          <w:spacing w:val="-5"/>
          <w:sz w:val="24"/>
        </w:rPr>
        <w:t xml:space="preserve">再进行降维操作降为长度为 </w:t>
      </w:r>
      <w:r>
        <w:rPr>
          <w:sz w:val="24"/>
        </w:rPr>
        <w:t>320</w:t>
      </w:r>
      <w:r>
        <w:rPr>
          <w:spacing w:val="-1"/>
          <w:sz w:val="24"/>
        </w:rPr>
        <w:t xml:space="preserve"> </w:t>
      </w:r>
      <w:r>
        <w:rPr>
          <w:rFonts w:hint="eastAsia" w:ascii="宋体" w:eastAsia="宋体"/>
          <w:sz w:val="24"/>
        </w:rPr>
        <w:t>的向量</w:t>
      </w:r>
    </w:p>
    <w:p>
      <w:pPr>
        <w:pStyle w:val="18"/>
        <w:numPr>
          <w:ilvl w:val="0"/>
          <w:numId w:val="5"/>
        </w:numPr>
        <w:tabs>
          <w:tab w:val="left" w:pos="981"/>
        </w:tabs>
        <w:spacing w:before="0" w:after="0" w:line="360" w:lineRule="auto"/>
        <w:ind w:left="980" w:right="0" w:hanging="376"/>
        <w:jc w:val="both"/>
        <w:rPr>
          <w:rFonts w:hint="eastAsia" w:ascii="宋体" w:eastAsia="宋体"/>
          <w:sz w:val="24"/>
        </w:rPr>
      </w:pPr>
      <w:r>
        <w:rPr>
          <w:rFonts w:hint="eastAsia" w:eastAsia="宋体"/>
          <w:sz w:val="24"/>
          <w:lang w:val="en-US" w:eastAsia="zh-CN"/>
        </w:rPr>
        <w:t xml:space="preserve"> </w:t>
      </w:r>
      <w:r>
        <w:rPr>
          <w:i/>
          <w:sz w:val="24"/>
        </w:rPr>
        <w:t>f</w:t>
      </w:r>
      <w:r>
        <w:rPr>
          <w:i/>
          <w:spacing w:val="-27"/>
          <w:sz w:val="24"/>
        </w:rPr>
        <w:t xml:space="preserve"> </w:t>
      </w:r>
      <w:r>
        <w:rPr>
          <w:i/>
          <w:sz w:val="24"/>
        </w:rPr>
        <w:t>c</w:t>
      </w:r>
      <w:r>
        <w:rPr>
          <w:sz w:val="24"/>
        </w:rPr>
        <w:t>1</w:t>
      </w:r>
      <w:r>
        <w:rPr>
          <w:spacing w:val="6"/>
          <w:sz w:val="24"/>
        </w:rPr>
        <w:t xml:space="preserve"> </w:t>
      </w:r>
      <w:r>
        <w:rPr>
          <w:rFonts w:hint="eastAsia" w:ascii="宋体" w:eastAsia="宋体"/>
          <w:spacing w:val="-3"/>
          <w:sz w:val="24"/>
        </w:rPr>
        <w:t xml:space="preserve">层与 </w:t>
      </w:r>
      <w:r>
        <w:rPr>
          <w:i/>
          <w:sz w:val="24"/>
        </w:rPr>
        <w:t>f</w:t>
      </w:r>
      <w:r>
        <w:rPr>
          <w:i/>
          <w:spacing w:val="-27"/>
          <w:sz w:val="24"/>
        </w:rPr>
        <w:t xml:space="preserve"> </w:t>
      </w:r>
      <w:r>
        <w:rPr>
          <w:i/>
          <w:sz w:val="24"/>
        </w:rPr>
        <w:t>c</w:t>
      </w:r>
      <w:r>
        <w:rPr>
          <w:sz w:val="24"/>
        </w:rPr>
        <w:t>2</w:t>
      </w:r>
      <w:r>
        <w:rPr>
          <w:spacing w:val="6"/>
          <w:sz w:val="24"/>
        </w:rPr>
        <w:t xml:space="preserve"> </w:t>
      </w:r>
      <w:r>
        <w:rPr>
          <w:rFonts w:hint="eastAsia" w:ascii="宋体" w:eastAsia="宋体"/>
          <w:spacing w:val="5"/>
          <w:sz w:val="24"/>
        </w:rPr>
        <w:t>层间</w:t>
      </w:r>
      <w:r>
        <w:rPr>
          <w:sz w:val="24"/>
        </w:rPr>
        <w:t>:</w:t>
      </w:r>
      <w:r>
        <w:rPr>
          <w:i/>
          <w:sz w:val="24"/>
        </w:rPr>
        <w:t>ReLu</w:t>
      </w:r>
      <w:r>
        <w:rPr>
          <w:i/>
          <w:spacing w:val="8"/>
          <w:sz w:val="24"/>
        </w:rPr>
        <w:t xml:space="preserve"> </w:t>
      </w:r>
      <w:r>
        <w:rPr>
          <w:rFonts w:hint="eastAsia" w:ascii="宋体" w:eastAsia="宋体"/>
          <w:spacing w:val="5"/>
          <w:sz w:val="24"/>
        </w:rPr>
        <w:t xml:space="preserve">激励函数的非线性映射层与清零概率为 </w:t>
      </w:r>
      <w:r>
        <w:rPr>
          <w:sz w:val="24"/>
        </w:rPr>
        <w:t>0</w:t>
      </w:r>
      <w:r>
        <w:rPr>
          <w:rFonts w:ascii="Arial" w:eastAsia="Arial"/>
          <w:i/>
          <w:sz w:val="24"/>
        </w:rPr>
        <w:t>.</w:t>
      </w:r>
      <w:r>
        <w:rPr>
          <w:sz w:val="24"/>
        </w:rPr>
        <w:t>5</w:t>
      </w:r>
      <w:r>
        <w:rPr>
          <w:spacing w:val="6"/>
          <w:sz w:val="24"/>
        </w:rPr>
        <w:t xml:space="preserve"> </w:t>
      </w:r>
      <w:r>
        <w:rPr>
          <w:rFonts w:hint="eastAsia" w:ascii="宋体" w:eastAsia="宋体"/>
          <w:sz w:val="24"/>
        </w:rPr>
        <w:t>的</w:t>
      </w:r>
    </w:p>
    <w:p>
      <w:pPr>
        <w:spacing w:before="126" w:line="360" w:lineRule="auto"/>
        <w:ind w:left="944" w:right="0" w:firstLine="0"/>
        <w:jc w:val="left"/>
        <w:rPr>
          <w:rFonts w:ascii="Times New Roman" w:eastAsia="Times New Roman"/>
          <w:sz w:val="24"/>
        </w:rPr>
      </w:pPr>
      <w:r>
        <w:rPr>
          <w:rFonts w:ascii="Times New Roman" w:eastAsia="Times New Roman"/>
          <w:i/>
          <w:sz w:val="24"/>
        </w:rPr>
        <w:t xml:space="preserve">Dropout </w:t>
      </w:r>
      <w:r>
        <w:rPr>
          <w:sz w:val="24"/>
        </w:rPr>
        <w:t>层</w:t>
      </w:r>
    </w:p>
    <w:p>
      <w:pPr>
        <w:pStyle w:val="5"/>
        <w:rPr>
          <w:rFonts w:ascii="Times New Roman"/>
          <w:sz w:val="28"/>
        </w:rPr>
      </w:pPr>
    </w:p>
    <w:p>
      <w:pPr>
        <w:pStyle w:val="5"/>
        <w:spacing w:before="2"/>
        <w:rPr>
          <w:rFonts w:ascii="Times New Roman"/>
          <w:sz w:val="29"/>
        </w:rPr>
      </w:pPr>
      <w:r>
        <w:rPr>
          <w:sz w:val="20"/>
        </w:rPr>
        <w:drawing>
          <wp:anchor distT="0" distB="0" distL="114935" distR="114935" simplePos="0" relativeHeight="251679744" behindDoc="0" locked="0" layoutInCell="1" allowOverlap="1">
            <wp:simplePos x="0" y="0"/>
            <wp:positionH relativeFrom="column">
              <wp:posOffset>292735</wp:posOffset>
            </wp:positionH>
            <wp:positionV relativeFrom="paragraph">
              <wp:posOffset>62230</wp:posOffset>
            </wp:positionV>
            <wp:extent cx="5098415" cy="2599690"/>
            <wp:effectExtent l="0" t="0" r="6985" b="10160"/>
            <wp:wrapTopAndBottom/>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39"/>
                    <a:stretch>
                      <a:fillRect/>
                    </a:stretch>
                  </pic:blipFill>
                  <pic:spPr>
                    <a:xfrm>
                      <a:off x="0" y="0"/>
                      <a:ext cx="5098415" cy="2599690"/>
                    </a:xfrm>
                    <a:prstGeom prst="rect">
                      <a:avLst/>
                    </a:prstGeom>
                    <a:noFill/>
                    <a:ln>
                      <a:noFill/>
                    </a:ln>
                  </pic:spPr>
                </pic:pic>
              </a:graphicData>
            </a:graphic>
          </wp:anchor>
        </w:drawing>
      </w:r>
    </w:p>
    <w:p>
      <w:pPr>
        <w:tabs>
          <w:tab w:val="left" w:pos="732"/>
        </w:tabs>
        <w:spacing w:before="83"/>
        <w:ind w:left="0" w:right="438" w:firstLine="0"/>
        <w:jc w:val="center"/>
        <w:rPr>
          <w:sz w:val="21"/>
        </w:rPr>
      </w:pPr>
      <w:bookmarkStart w:id="39" w:name="_bookmark17"/>
      <w:bookmarkEnd w:id="39"/>
      <w:bookmarkStart w:id="40" w:name="第三节 样本集的投毒预处理"/>
      <w:bookmarkEnd w:id="40"/>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2</w:t>
      </w:r>
      <w:r>
        <w:rPr>
          <w:rFonts w:ascii="Times New Roman" w:eastAsia="Times New Roman"/>
          <w:sz w:val="21"/>
        </w:rPr>
        <w:tab/>
      </w:r>
      <w:r>
        <w:rPr>
          <w:rFonts w:hint="eastAsia" w:ascii="Times New Roman"/>
          <w:sz w:val="21"/>
          <w:lang w:val="en-US" w:eastAsia="zh-CN"/>
        </w:rPr>
        <w:t xml:space="preserve">实验中指定 </w:t>
      </w:r>
      <w:r>
        <w:rPr>
          <w:rFonts w:ascii="Times New Roman" w:eastAsia="Times New Roman"/>
          <w:i w:val="0"/>
          <w:iCs/>
          <w:sz w:val="21"/>
        </w:rPr>
        <w:t>GT</w:t>
      </w:r>
      <w:r>
        <w:rPr>
          <w:rFonts w:ascii="Times New Roman" w:eastAsia="Times New Roman"/>
          <w:i/>
          <w:spacing w:val="25"/>
          <w:sz w:val="21"/>
        </w:rPr>
        <w:t xml:space="preserve"> </w:t>
      </w:r>
      <w:r>
        <w:rPr>
          <w:sz w:val="21"/>
        </w:rPr>
        <w:t>标签为</w:t>
      </w:r>
      <w:r>
        <w:rPr>
          <w:spacing w:val="-53"/>
          <w:sz w:val="21"/>
        </w:rPr>
        <w:t xml:space="preserve"> </w:t>
      </w:r>
      <w:r>
        <w:rPr>
          <w:rFonts w:ascii="Times New Roman" w:eastAsia="Times New Roman"/>
          <w:sz w:val="21"/>
        </w:rPr>
        <w:t>5</w:t>
      </w:r>
      <w:r>
        <w:rPr>
          <w:rFonts w:ascii="Times New Roman" w:eastAsia="Times New Roman"/>
          <w:spacing w:val="-1"/>
          <w:sz w:val="21"/>
        </w:rPr>
        <w:t xml:space="preserve"> </w:t>
      </w:r>
      <w:r>
        <w:rPr>
          <w:sz w:val="21"/>
        </w:rPr>
        <w:t>的后门样本</w:t>
      </w:r>
      <w:r>
        <w:rPr>
          <w:rFonts w:hint="eastAsia"/>
          <w:sz w:val="21"/>
          <w:lang w:val="en-US" w:eastAsia="zh-CN"/>
        </w:rPr>
        <w:t>集</w:t>
      </w:r>
      <w:r>
        <w:rPr>
          <w:sz w:val="21"/>
        </w:rPr>
        <w:t>示例</w:t>
      </w:r>
    </w:p>
    <w:p>
      <w:pPr>
        <w:pStyle w:val="5"/>
        <w:bidi w:val="0"/>
      </w:pPr>
    </w:p>
    <w:p>
      <w:pPr>
        <w:rPr>
          <w:sz w:val="20"/>
        </w:rPr>
      </w:pPr>
    </w:p>
    <w:p>
      <w:pPr>
        <w:pStyle w:val="3"/>
        <w:numPr>
          <w:ilvl w:val="0"/>
          <w:numId w:val="0"/>
        </w:numPr>
        <w:tabs>
          <w:tab w:val="left" w:pos="1115"/>
        </w:tabs>
        <w:ind w:right="438" w:rightChars="0"/>
        <w:jc w:val="center"/>
      </w:pPr>
      <w:bookmarkStart w:id="41" w:name="_第三节 样本集的数据投毒预处理"/>
      <w:r>
        <w:rPr>
          <w:rFonts w:hint="eastAsia"/>
          <w:lang w:val="en-US" w:eastAsia="zh-CN"/>
        </w:rPr>
        <w:t xml:space="preserve">第三节 </w:t>
      </w:r>
      <w:r>
        <w:t>样本集的</w:t>
      </w:r>
      <w:r>
        <w:rPr>
          <w:rFonts w:hint="eastAsia"/>
          <w:lang w:val="en-US" w:eastAsia="zh-CN"/>
        </w:rPr>
        <w:t>数据</w:t>
      </w:r>
      <w:r>
        <w:t>投毒预处理</w:t>
      </w:r>
    </w:p>
    <w:bookmarkEnd w:id="41"/>
    <w:p>
      <w:pPr>
        <w:widowControl w:val="0"/>
        <w:numPr>
          <w:ilvl w:val="0"/>
          <w:numId w:val="0"/>
        </w:numPr>
        <w:autoSpaceDE w:val="0"/>
        <w:autoSpaceDN w:val="0"/>
        <w:spacing w:before="0" w:after="0" w:line="240" w:lineRule="auto"/>
        <w:ind w:right="0" w:rightChars="0"/>
        <w:jc w:val="left"/>
        <w:rPr>
          <w:rFonts w:hint="eastAsia" w:eastAsia="宋体"/>
          <w:lang w:eastAsia="zh-CN"/>
        </w:rPr>
      </w:pPr>
      <w:r>
        <w:rPr>
          <w:rFonts w:hint="eastAsia"/>
          <w:lang w:eastAsia="zh-CN"/>
        </w:rPr>
        <w:t>、</w:t>
      </w:r>
    </w:p>
    <w:p>
      <w:pPr>
        <w:widowControl w:val="0"/>
        <w:numPr>
          <w:ilvl w:val="0"/>
          <w:numId w:val="0"/>
        </w:numPr>
        <w:autoSpaceDE w:val="0"/>
        <w:autoSpaceDN w:val="0"/>
        <w:spacing w:before="0" w:after="0" w:line="240" w:lineRule="auto"/>
        <w:ind w:right="0" w:rightChars="0"/>
        <w:jc w:val="left"/>
      </w:pPr>
    </w:p>
    <w:p>
      <w:pPr>
        <w:pStyle w:val="5"/>
        <w:spacing w:before="55" w:line="360" w:lineRule="auto"/>
        <w:ind w:left="134" w:right="572" w:firstLine="478"/>
        <w:jc w:val="both"/>
        <w:rPr>
          <w:rFonts w:hint="eastAsia"/>
          <w:lang w:eastAsia="zh-CN"/>
        </w:rPr>
      </w:pPr>
      <w:r>
        <w:t>本实验的思想是通过差异化训练的同质化模型对单一样本的分析差异</w:t>
      </w:r>
      <w:r>
        <w:rPr>
          <w:rFonts w:hint="eastAsia"/>
          <w:lang w:eastAsia="zh-CN"/>
        </w:rPr>
        <w:t>。</w:t>
      </w:r>
      <w:r>
        <w:t>因此</w:t>
      </w:r>
      <w:r>
        <w:rPr>
          <w:rFonts w:hint="eastAsia"/>
          <w:lang w:val="en-US" w:eastAsia="zh-CN"/>
        </w:rPr>
        <w:t>在</w:t>
      </w:r>
      <w:r>
        <w:t>本实验中</w:t>
      </w:r>
      <w:r>
        <w:rPr>
          <w:rFonts w:hint="eastAsia"/>
          <w:lang w:eastAsia="zh-CN"/>
        </w:rPr>
        <w:t>，</w:t>
      </w:r>
      <w:r>
        <w:t>需要同时训练得到在良性环境下训练的源预训练模型与经过数据投毒训练的毒化预训练模型</w:t>
      </w:r>
      <w:r>
        <w:rPr>
          <w:rFonts w:hint="eastAsia"/>
          <w:lang w:eastAsia="zh-CN"/>
        </w:rPr>
        <w:t>。</w:t>
      </w:r>
      <w:r>
        <w:t>而且</w:t>
      </w:r>
      <w:r>
        <w:rPr>
          <w:rFonts w:hint="eastAsia"/>
          <w:lang w:eastAsia="zh-CN"/>
        </w:rPr>
        <w:t>，</w:t>
      </w:r>
      <w:r>
        <w:t>为了最终测试投票系统的性能</w:t>
      </w:r>
      <w:r>
        <w:rPr>
          <w:rFonts w:hint="eastAsia"/>
          <w:lang w:eastAsia="zh-CN"/>
        </w:rPr>
        <w:t>，</w:t>
      </w:r>
      <w:r>
        <w:t>需要被数据投毒的测试集供其从中判别恶意样本</w:t>
      </w:r>
      <w:r>
        <w:rPr>
          <w:rFonts w:hint="eastAsia"/>
          <w:lang w:eastAsia="zh-CN"/>
        </w:rPr>
        <w:t>。</w:t>
      </w:r>
    </w:p>
    <w:p>
      <w:pPr>
        <w:pStyle w:val="5"/>
        <w:spacing w:before="55" w:line="360" w:lineRule="auto"/>
        <w:ind w:left="134" w:right="572" w:firstLine="478"/>
        <w:jc w:val="both"/>
        <w:rPr>
          <w:rFonts w:hint="eastAsia" w:ascii="Times New Roman" w:eastAsia="宋体"/>
          <w:lang w:eastAsia="zh-CN"/>
        </w:rPr>
      </w:pPr>
      <w:r>
        <w:t>因此</w:t>
      </w:r>
      <w:r>
        <w:rPr>
          <w:rFonts w:hint="eastAsia" w:ascii="Times New Roman"/>
          <w:lang w:eastAsia="zh-CN"/>
        </w:rPr>
        <w:t>，</w:t>
      </w:r>
      <w:r>
        <w:rPr>
          <w:rFonts w:hint="eastAsia"/>
          <w:lang w:val="en-US" w:eastAsia="zh-CN"/>
        </w:rPr>
        <w:t>对样本集的目的性数据</w:t>
      </w:r>
      <w:r>
        <w:t>投毒</w:t>
      </w:r>
      <w:r>
        <w:rPr>
          <w:rFonts w:hint="eastAsia"/>
          <w:lang w:eastAsia="zh-CN"/>
        </w:rPr>
        <w:t>，</w:t>
      </w:r>
      <w:r>
        <w:rPr>
          <w:rFonts w:hint="eastAsia"/>
          <w:lang w:val="en-US" w:eastAsia="zh-CN"/>
        </w:rPr>
        <w:t>既要</w:t>
      </w:r>
      <w:r>
        <w:t>在</w:t>
      </w:r>
      <w:r>
        <w:rPr>
          <w:rFonts w:hint="eastAsia"/>
          <w:lang w:val="en-US" w:eastAsia="zh-CN"/>
        </w:rPr>
        <w:t>网络中</w:t>
      </w:r>
      <w:r>
        <w:t>植入</w:t>
      </w:r>
      <w:r>
        <w:rPr>
          <w:rFonts w:hint="eastAsia"/>
          <w:lang w:val="en-US" w:eastAsia="zh-CN"/>
        </w:rPr>
        <w:t>触发器或</w:t>
      </w:r>
      <w:r>
        <w:t>后门</w:t>
      </w:r>
      <w:r>
        <w:rPr>
          <w:rFonts w:hint="eastAsia" w:ascii="Times New Roman"/>
          <w:lang w:eastAsia="zh-CN"/>
        </w:rPr>
        <w:t>，</w:t>
      </w:r>
      <w:r>
        <w:t>并同时在测试时被植入后门模型在恶意样本判别式能体现明显的输出差异</w:t>
      </w:r>
      <w:r>
        <w:rPr>
          <w:rFonts w:hint="eastAsia" w:ascii="Times New Roman"/>
          <w:lang w:eastAsia="zh-CN"/>
        </w:rPr>
        <w:t>，</w:t>
      </w:r>
      <w:r>
        <w:t>也就是需要训练集投毒效果的在测试集判别上的高差异性表现</w:t>
      </w:r>
      <w:r>
        <w:rPr>
          <w:rFonts w:hint="eastAsia" w:ascii="Times New Roman"/>
          <w:lang w:eastAsia="zh-CN"/>
        </w:rPr>
        <w:t>。</w:t>
      </w:r>
      <w:r>
        <w:t>因此</w:t>
      </w:r>
      <w:r>
        <w:rPr>
          <w:rFonts w:hint="eastAsia" w:ascii="Times New Roman"/>
          <w:lang w:eastAsia="zh-CN"/>
        </w:rPr>
        <w:t>，</w:t>
      </w:r>
      <w:r>
        <w:t>应当在测试集和训练集中选定</w:t>
      </w:r>
      <w:r>
        <w:rPr>
          <w:rFonts w:hint="eastAsia"/>
          <w:lang w:val="en-US" w:eastAsia="zh-CN"/>
        </w:rPr>
        <w:t>无关</w:t>
      </w:r>
      <w:r>
        <w:t>的单一</w:t>
      </w:r>
      <w:r>
        <w:rPr>
          <w:rFonts w:hint="eastAsia"/>
          <w:lang w:val="en-US" w:eastAsia="zh-CN"/>
        </w:rPr>
        <w:t xml:space="preserve">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t>作为预选的样本污染对象</w:t>
      </w:r>
      <w:r>
        <w:rPr>
          <w:rFonts w:hint="eastAsia" w:ascii="Times New Roman"/>
          <w:lang w:eastAsia="zh-CN"/>
        </w:rPr>
        <w:t>。</w:t>
      </w:r>
    </w:p>
    <w:p>
      <w:pPr>
        <w:pStyle w:val="5"/>
        <w:spacing w:before="54" w:line="360" w:lineRule="auto"/>
        <w:ind w:left="134" w:right="572" w:firstLine="478"/>
        <w:jc w:val="both"/>
        <w:rPr>
          <w:rFonts w:hint="eastAsia" w:ascii="Times New Roman" w:eastAsia="宋体"/>
          <w:lang w:eastAsia="zh-CN"/>
        </w:rPr>
      </w:pPr>
      <w:r>
        <w:rPr>
          <w:spacing w:val="-4"/>
        </w:rPr>
        <w:t xml:space="preserve">训练集中选择污染选定某一单一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rPr>
          <w:rFonts w:hint="eastAsia" w:ascii="Times New Roman"/>
          <w:spacing w:val="4"/>
          <w:lang w:eastAsia="zh-CN"/>
        </w:rPr>
        <w:t>，</w:t>
      </w:r>
      <w:r>
        <w:t>会使得不同的模型在选取子训练集时就造成差异</w:t>
      </w:r>
      <w:r>
        <w:rPr>
          <w:rFonts w:hint="eastAsia" w:ascii="Times New Roman"/>
          <w:spacing w:val="-10"/>
          <w:lang w:eastAsia="zh-CN"/>
        </w:rPr>
        <w:t>，</w:t>
      </w:r>
      <w:r>
        <w:t>在被污染模型中造成不同的后门植入效果差异</w:t>
      </w:r>
      <w:r>
        <w:rPr>
          <w:rFonts w:hint="eastAsia" w:ascii="Times New Roman"/>
          <w:spacing w:val="-9"/>
          <w:lang w:eastAsia="zh-CN"/>
        </w:rPr>
        <w:t>。</w:t>
      </w:r>
      <w:r>
        <w:rPr>
          <w:spacing w:val="5"/>
        </w:rPr>
        <w:t>这样不仅可以在未污染训练的模型对象和被污染的模型间造成训练的差异</w:t>
      </w:r>
      <w:r>
        <w:rPr>
          <w:rFonts w:hint="eastAsia" w:ascii="Times New Roman"/>
          <w:lang w:eastAsia="zh-CN"/>
        </w:rPr>
        <w:t>，</w:t>
      </w:r>
      <w:r>
        <w:t>还可以在被污染的模型间形成训练的差异</w:t>
      </w:r>
      <w:r>
        <w:rPr>
          <w:rFonts w:hint="eastAsia" w:ascii="Times New Roman"/>
          <w:lang w:eastAsia="zh-CN"/>
        </w:rPr>
        <w:t>。</w:t>
      </w:r>
    </w:p>
    <w:p>
      <w:pPr>
        <w:pStyle w:val="5"/>
        <w:spacing w:before="55" w:line="360" w:lineRule="auto"/>
        <w:ind w:left="134" w:right="572" w:firstLine="478"/>
        <w:jc w:val="both"/>
        <w:rPr>
          <w:rFonts w:hint="eastAsia" w:ascii="Times New Roman" w:eastAsia="宋体"/>
          <w:lang w:eastAsia="zh-CN"/>
        </w:rPr>
      </w:pPr>
      <w:r>
        <w:t>为同时提高数据投毒的性能与操作上的易行性</w:t>
      </w:r>
      <w:r>
        <w:rPr>
          <w:rFonts w:hint="eastAsia" w:ascii="Times New Roman"/>
          <w:lang w:eastAsia="zh-CN"/>
        </w:rPr>
        <w:t>，</w:t>
      </w:r>
      <w:r>
        <w:t>可以选择典型的二维图像触发器来作为后门恶意样本的特征</w:t>
      </w:r>
      <w:r>
        <w:rPr>
          <w:rFonts w:hint="eastAsia" w:ascii="Times New Roman"/>
          <w:lang w:eastAsia="zh-CN"/>
        </w:rPr>
        <w:t>。</w:t>
      </w:r>
      <w:r>
        <w:t>选择典型的二维图像触发器</w:t>
      </w:r>
      <w:r>
        <w:rPr>
          <w:rFonts w:hint="eastAsia" w:ascii="Times New Roman"/>
          <w:lang w:eastAsia="zh-CN"/>
        </w:rPr>
        <w:t>，</w:t>
      </w:r>
      <w:r>
        <w:t>不仅有利于具象化的表现后门样本的二维特征</w:t>
      </w:r>
      <w:r>
        <w:rPr>
          <w:rFonts w:hint="eastAsia" w:ascii="Times New Roman"/>
          <w:lang w:eastAsia="zh-CN"/>
        </w:rPr>
        <w:t>，</w:t>
      </w:r>
      <w:r>
        <w:t>而且也有利于将人工筛查与投票机制对恶意样本的初步筛查相结合</w:t>
      </w:r>
      <w:r>
        <w:rPr>
          <w:rFonts w:hint="eastAsia" w:ascii="Times New Roman"/>
          <w:lang w:eastAsia="zh-CN"/>
        </w:rPr>
        <w:t>。</w:t>
      </w:r>
    </w:p>
    <w:p>
      <w:pPr>
        <w:pStyle w:val="5"/>
        <w:spacing w:before="73" w:line="360" w:lineRule="auto"/>
        <w:ind w:left="134" w:right="572"/>
        <w:rPr>
          <w:rFonts w:hint="eastAsia" w:ascii="Times New Roman" w:eastAsia="宋体"/>
          <w:lang w:eastAsia="zh-CN"/>
        </w:rPr>
      </w:pPr>
      <w:r>
        <w:t>在本次实验中</w:t>
      </w:r>
      <w:r>
        <w:rPr>
          <w:rFonts w:hint="eastAsia" w:ascii="Times New Roman"/>
          <w:lang w:eastAsia="zh-CN"/>
        </w:rPr>
        <w:t>，</w:t>
      </w:r>
      <w:r>
        <w:t>实际操作上可以采取置放方块触发器的方式</w:t>
      </w:r>
      <w:r>
        <w:rPr>
          <w:rFonts w:hint="eastAsia" w:ascii="Times New Roman"/>
          <w:lang w:eastAsia="zh-CN"/>
        </w:rPr>
        <w:t>，</w:t>
      </w:r>
      <w:r>
        <w:t>对特定</w:t>
      </w:r>
      <w:r>
        <w:rPr>
          <w:rFonts w:ascii="Times New Roman" w:eastAsia="Times New Roman"/>
          <w:i w:val="0"/>
          <w:iCs/>
        </w:rPr>
        <w:t xml:space="preserve">GT </w:t>
      </w:r>
      <w:r>
        <w:t>标签</w:t>
      </w:r>
      <w:r>
        <w:rPr>
          <w:rFonts w:hint="eastAsia"/>
          <w:lang w:val="en-US" w:eastAsia="zh-CN"/>
        </w:rPr>
        <w:t>类</w:t>
      </w:r>
      <w:r>
        <w:t>的样本做出污染</w:t>
      </w:r>
      <w:r>
        <w:rPr>
          <w:rFonts w:hint="eastAsia"/>
          <w:lang w:eastAsia="zh-CN"/>
        </w:rPr>
        <w:t>，</w:t>
      </w:r>
      <w:r>
        <w:rPr>
          <w:rFonts w:hint="eastAsia"/>
          <w:lang w:val="en-US" w:eastAsia="zh-CN"/>
        </w:rPr>
        <w:t>如图</w:t>
      </w:r>
      <w:r>
        <w:rPr>
          <w:rFonts w:hint="default" w:ascii="Times New Roman" w:hAnsi="Times New Roman" w:cs="Times New Roman"/>
          <w:lang w:val="en-US" w:eastAsia="zh-CN"/>
        </w:rPr>
        <w:t xml:space="preserve"> 3.2 </w:t>
      </w:r>
      <w:r>
        <w:rPr>
          <w:rFonts w:hint="eastAsia"/>
          <w:lang w:val="en-US" w:eastAsia="zh-CN"/>
        </w:rPr>
        <w:t>所示</w:t>
      </w:r>
      <w:r>
        <w:rPr>
          <w:rFonts w:hint="eastAsia" w:ascii="Times New Roman"/>
          <w:lang w:eastAsia="zh-CN"/>
        </w:rPr>
        <w:t>。</w:t>
      </w:r>
      <w:r>
        <w:t>若调用</w:t>
      </w:r>
      <w:r>
        <w:rPr>
          <w:rFonts w:hint="eastAsia"/>
          <w:lang w:val="en-US" w:eastAsia="zh-CN"/>
        </w:rPr>
        <w:t xml:space="preserve"> </w:t>
      </w:r>
      <w:r>
        <w:rPr>
          <w:rFonts w:ascii="Times New Roman" w:eastAsia="Times New Roman"/>
        </w:rPr>
        <w:t>pyt</w:t>
      </w:r>
      <w:r>
        <w:rPr>
          <w:rFonts w:hint="eastAsia" w:ascii="Times New Roman"/>
          <w:lang w:val="en-US" w:eastAsia="zh-CN"/>
        </w:rPr>
        <w:t>hon 库</w:t>
      </w:r>
      <w:r>
        <w:t xml:space="preserve">对 </w:t>
      </w:r>
      <w:r>
        <w:rPr>
          <w:rFonts w:ascii="Times New Roman" w:eastAsia="Times New Roman"/>
        </w:rPr>
        <w:t xml:space="preserve">MNIST </w:t>
      </w:r>
      <w:r>
        <w:t>数据集的</w:t>
      </w:r>
      <w:r>
        <w:rPr>
          <w:rFonts w:hint="eastAsia"/>
          <w:lang w:val="en-US" w:eastAsia="zh-CN"/>
        </w:rPr>
        <w:t>数据集装载器</w:t>
      </w:r>
      <w:r>
        <w:t>处理功能</w:t>
      </w:r>
      <w:r>
        <w:rPr>
          <w:rFonts w:hint="eastAsia" w:ascii="Times New Roman"/>
          <w:lang w:eastAsia="zh-CN"/>
        </w:rPr>
        <w:t>，</w:t>
      </w:r>
      <w:r>
        <w:t>可以得到每个单一样本的张量化表示</w:t>
      </w:r>
      <w:r>
        <w:rPr>
          <w:rFonts w:hint="eastAsia" w:ascii="Times New Roman"/>
          <w:lang w:eastAsia="zh-CN"/>
        </w:rPr>
        <w:t>。</w:t>
      </w:r>
      <w:r>
        <w:t>虽然张量化样本的污染可以简单地用与张量化的触发器相加表示</w:t>
      </w:r>
      <w:r>
        <w:rPr>
          <w:rFonts w:hint="eastAsia" w:ascii="Times New Roman"/>
          <w:lang w:eastAsia="zh-CN"/>
        </w:rPr>
        <w:t>，</w:t>
      </w:r>
      <w:r>
        <w:t xml:space="preserve">但是由于每个张量元素代表的合法灰度值需要介于 </w:t>
      </w:r>
      <w:r>
        <w:rPr>
          <w:rFonts w:ascii="Times New Roman" w:eastAsia="Times New Roman"/>
        </w:rPr>
        <w:t xml:space="preserve">0 </w:t>
      </w:r>
      <w:r>
        <w:t xml:space="preserve">与 </w:t>
      </w:r>
      <w:r>
        <w:rPr>
          <w:rFonts w:ascii="Times New Roman" w:eastAsia="Times New Roman"/>
        </w:rPr>
        <w:t>1</w:t>
      </w:r>
      <w:r>
        <w:rPr>
          <w:rFonts w:hint="eastAsia" w:ascii="Times New Roman"/>
          <w:lang w:eastAsia="zh-CN"/>
        </w:rPr>
        <w:t>，</w:t>
      </w:r>
      <w:r>
        <w:t>所以需要规范化的函数不合法的灰度值截断取合法值</w:t>
      </w:r>
      <w:r>
        <w:rPr>
          <w:rFonts w:hint="eastAsia" w:ascii="Times New Roman"/>
          <w:lang w:eastAsia="zh-CN"/>
        </w:rPr>
        <w:t>。</w:t>
      </w:r>
    </w:p>
    <w:p>
      <w:pPr>
        <w:spacing w:before="230" w:line="360" w:lineRule="auto"/>
        <w:ind w:left="122" w:right="572" w:firstLine="490"/>
        <w:jc w:val="both"/>
        <w:rPr>
          <w:rFonts w:ascii="Times New Roman"/>
          <w:sz w:val="30"/>
        </w:rPr>
      </w:pPr>
      <w:r>
        <w:rPr>
          <w:sz w:val="24"/>
        </w:rPr>
        <w:t xml:space="preserve">若假设未污染的样本张量化表示为 </w:t>
      </w:r>
      <w:r>
        <w:rPr>
          <w:position w:val="-14"/>
          <w:sz w:val="24"/>
        </w:rPr>
        <w:object>
          <v:shape id="_x0000_i1031" o:spt="75" type="#_x0000_t75" style="height:19pt;width:31.95pt;" o:ole="t" filled="f" o:preferrelative="t" stroked="f" coordsize="21600,21600">
            <v:path/>
            <v:fill on="f" focussize="0,0"/>
            <v:stroke on="f"/>
            <v:imagedata r:id="rId41" o:title=""/>
            <o:lock v:ext="edit" aspectratio="t"/>
            <w10:wrap type="none"/>
            <w10:anchorlock/>
          </v:shape>
          <o:OLEObject Type="Embed" ProgID="Equation.KSEE3" ShapeID="_x0000_i1031" DrawAspect="Content" ObjectID="_1468075731" r:id="rId40">
            <o:LockedField>false</o:LockedField>
          </o:OLEObject>
        </w:object>
      </w:r>
      <w:r>
        <w:rPr>
          <w:rFonts w:hint="eastAsia" w:ascii="Times New Roman"/>
          <w:sz w:val="24"/>
          <w:vertAlign w:val="baseline"/>
          <w:lang w:eastAsia="zh-CN"/>
        </w:rPr>
        <w:t>，</w:t>
      </w:r>
      <w:r>
        <w:rPr>
          <w:sz w:val="24"/>
          <w:vertAlign w:val="baseline"/>
        </w:rPr>
        <w:t xml:space="preserve">规范化函数为 </w:t>
      </w:r>
      <w:r>
        <w:rPr>
          <w:rFonts w:ascii="Times New Roman" w:eastAsia="Times New Roman"/>
          <w:i/>
          <w:sz w:val="24"/>
          <w:vertAlign w:val="baseline"/>
        </w:rPr>
        <w:t>Transform</w:t>
      </w:r>
      <w:r>
        <w:rPr>
          <w:rFonts w:hint="eastAsia" w:ascii="Times New Roman"/>
          <w:sz w:val="24"/>
          <w:vertAlign w:val="baseline"/>
          <w:lang w:eastAsia="zh-CN"/>
        </w:rPr>
        <w:t>，</w:t>
      </w:r>
      <w:r>
        <w:rPr>
          <w:sz w:val="24"/>
          <w:vertAlign w:val="baseline"/>
        </w:rPr>
        <w:t xml:space="preserve">用于计算添加的触发器的张量表示为 </w:t>
      </w:r>
      <w:r>
        <w:rPr>
          <w:position w:val="-14"/>
          <w:sz w:val="24"/>
          <w:vertAlign w:val="baseline"/>
        </w:rPr>
        <w:object>
          <v:shape id="_x0000_i1032" o:spt="75" type="#_x0000_t75" style="height:19pt;width:29pt;" o:ole="t" filled="f" o:preferrelative="t" stroked="f" coordsize="21600,21600">
            <v:path/>
            <v:fill on="f" focussize="0,0"/>
            <v:stroke on="f"/>
            <v:imagedata r:id="rId43" o:title=""/>
            <o:lock v:ext="edit" aspectratio="t"/>
            <w10:wrap type="none"/>
            <w10:anchorlock/>
          </v:shape>
          <o:OLEObject Type="Embed" ProgID="Equation.KSEE3" ShapeID="_x0000_i1032" DrawAspect="Content" ObjectID="_1468075732" r:id="rId42">
            <o:LockedField>false</o:LockedField>
          </o:OLEObject>
        </w:object>
      </w:r>
      <w:r>
        <w:rPr>
          <w:rFonts w:hint="eastAsia" w:ascii="Times New Roman"/>
          <w:sz w:val="24"/>
          <w:vertAlign w:val="baseline"/>
          <w:lang w:eastAsia="zh-CN"/>
        </w:rPr>
        <w:t>，</w:t>
      </w:r>
      <w:r>
        <w:rPr>
          <w:sz w:val="24"/>
          <w:vertAlign w:val="baseline"/>
        </w:rPr>
        <w:t>而被污染后的样本张量化表示为</w:t>
      </w:r>
      <w:r>
        <w:rPr>
          <w:position w:val="-14"/>
          <w:sz w:val="24"/>
          <w:vertAlign w:val="baseline"/>
        </w:rPr>
        <w:object>
          <v:shape id="_x0000_i1033" o:spt="75" type="#_x0000_t75" style="height:19pt;width:34pt;" o:ole="t" filled="f" o:preferrelative="t" stroked="f" coordsize="21600,21600">
            <v:path/>
            <v:fill on="f" focussize="0,0"/>
            <v:stroke on="f"/>
            <v:imagedata r:id="rId45" o:title=""/>
            <o:lock v:ext="edit" aspectratio="t"/>
            <w10:wrap type="none"/>
            <w10:anchorlock/>
          </v:shape>
          <o:OLEObject Type="Embed" ProgID="Equation.KSEE3" ShapeID="_x0000_i1033" DrawAspect="Content" ObjectID="_1468075733" r:id="rId44">
            <o:LockedField>false</o:LockedField>
          </o:OLEObject>
        </w:object>
      </w:r>
      <w:r>
        <w:rPr>
          <w:rFonts w:hint="eastAsia" w:ascii="Times New Roman"/>
          <w:sz w:val="24"/>
          <w:vertAlign w:val="baseline"/>
          <w:lang w:eastAsia="zh-CN"/>
        </w:rPr>
        <w:t>，</w:t>
      </w:r>
      <w:r>
        <w:rPr>
          <w:sz w:val="24"/>
          <w:vertAlign w:val="baseline"/>
        </w:rPr>
        <w:t>则污染的过程用以下的公式表示</w:t>
      </w:r>
      <w:r>
        <w:rPr>
          <w:rFonts w:ascii="Times New Roman" w:eastAsia="Times New Roman"/>
          <w:sz w:val="24"/>
          <w:vertAlign w:val="baseline"/>
        </w:rPr>
        <w:t>:</w:t>
      </w:r>
    </w:p>
    <w:p>
      <w:pPr>
        <w:pStyle w:val="5"/>
        <w:spacing w:before="9" w:line="360" w:lineRule="auto"/>
        <w:ind w:left="1440" w:leftChars="0" w:firstLine="720" w:firstLineChars="0"/>
        <w:rPr>
          <w:sz w:val="21"/>
        </w:rPr>
      </w:pPr>
      <w:r>
        <w:rPr>
          <w:rFonts w:hint="eastAsia" w:ascii="Times New Roman"/>
          <w:sz w:val="25"/>
          <w:lang w:val="en-US" w:eastAsia="zh-CN"/>
        </w:rPr>
        <w:drawing>
          <wp:inline distT="0" distB="0" distL="114300" distR="114300">
            <wp:extent cx="2159000" cy="241300"/>
            <wp:effectExtent l="0" t="0" r="12700" b="5080"/>
            <wp:docPr id="45" name="图片 45"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31"/>
                    <pic:cNvPicPr>
                      <a:picLocks noChangeAspect="1"/>
                    </pic:cNvPicPr>
                  </pic:nvPicPr>
                  <pic:blipFill>
                    <a:blip r:embed="rId46"/>
                    <a:stretch>
                      <a:fillRect/>
                    </a:stretch>
                  </pic:blipFill>
                  <pic:spPr>
                    <a:xfrm>
                      <a:off x="0" y="0"/>
                      <a:ext cx="2159000" cy="241300"/>
                    </a:xfrm>
                    <a:prstGeom prst="rect">
                      <a:avLst/>
                    </a:prstGeom>
                  </pic:spPr>
                </pic:pic>
              </a:graphicData>
            </a:graphic>
          </wp:inline>
        </w:drawing>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 xml:space="preserve"> </w:t>
      </w:r>
      <w:r>
        <w:rPr>
          <w:rFonts w:hint="eastAsia" w:ascii="Times New Roman"/>
          <w:sz w:val="25"/>
          <w:lang w:val="en-US" w:eastAsia="zh-CN"/>
        </w:rPr>
        <w:tab/>
      </w:r>
      <w:r>
        <w:rPr>
          <w:rFonts w:ascii="Times New Roman"/>
          <w:position w:val="4"/>
          <w:sz w:val="24"/>
        </w:rPr>
        <w:t>(3.1)</w:t>
      </w:r>
    </w:p>
    <w:p>
      <w:pPr>
        <w:pStyle w:val="5"/>
        <w:spacing w:line="360" w:lineRule="auto"/>
        <w:ind w:right="572"/>
        <w:jc w:val="both"/>
      </w:pPr>
    </w:p>
    <w:p>
      <w:pPr>
        <w:pStyle w:val="5"/>
        <w:spacing w:before="55" w:line="360" w:lineRule="auto"/>
        <w:ind w:left="134" w:right="572" w:firstLine="478"/>
        <w:jc w:val="both"/>
        <w:rPr>
          <w:rFonts w:hint="eastAsia" w:ascii="Times New Roman" w:eastAsia="宋体"/>
          <w:lang w:val="en-US" w:eastAsia="zh-CN"/>
        </w:rPr>
      </w:pPr>
      <w:r>
        <w:t>卷积神经网络</w:t>
      </w:r>
      <w:r>
        <w:rPr>
          <w:rFonts w:hint="eastAsia"/>
          <w:lang w:val="en-US" w:eastAsia="zh-CN"/>
        </w:rPr>
        <w:t>对数据集一般要求使用上的</w:t>
      </w:r>
      <w:r>
        <w:t>随机性</w:t>
      </w:r>
      <w:r>
        <w:rPr>
          <w:rFonts w:hint="eastAsia" w:ascii="Times New Roman"/>
          <w:spacing w:val="-10"/>
          <w:lang w:eastAsia="zh-CN"/>
        </w:rPr>
        <w:t>，</w:t>
      </w:r>
      <w:r>
        <w:t>需要每次都打乱样本集并重新进行批量化分组</w:t>
      </w:r>
      <w:r>
        <w:rPr>
          <w:rFonts w:hint="eastAsia" w:ascii="Times New Roman"/>
          <w:spacing w:val="-6"/>
          <w:lang w:eastAsia="zh-CN"/>
        </w:rPr>
        <w:t>。</w:t>
      </w:r>
      <w:r>
        <w:t>而且</w:t>
      </w:r>
      <w:r>
        <w:rPr>
          <w:rFonts w:hint="eastAsia" w:ascii="Times New Roman"/>
          <w:lang w:eastAsia="zh-CN"/>
        </w:rPr>
        <w:t>，</w:t>
      </w:r>
      <w:r>
        <w:rPr>
          <w:rFonts w:hint="eastAsia" w:ascii="Times New Roman"/>
          <w:lang w:val="en-US" w:eastAsia="zh-CN"/>
        </w:rPr>
        <w:t>python 相关库</w:t>
      </w:r>
      <w:r>
        <w:rPr>
          <w:spacing w:val="-13"/>
        </w:rPr>
        <w:t xml:space="preserve">对 </w:t>
      </w:r>
      <w:r>
        <w:rPr>
          <w:rFonts w:ascii="Times New Roman" w:eastAsia="Times New Roman"/>
        </w:rPr>
        <w:t xml:space="preserve">MNIST </w:t>
      </w:r>
      <w:r>
        <w:rPr>
          <w:spacing w:val="-3"/>
        </w:rPr>
        <w:t>数据集的</w:t>
      </w:r>
      <w:r>
        <w:rPr>
          <w:spacing w:val="3"/>
        </w:rPr>
        <w:t>处理依赖于官方的文件组织格式</w:t>
      </w:r>
      <w:r>
        <w:rPr>
          <w:rFonts w:hint="eastAsia"/>
          <w:spacing w:val="3"/>
          <w:lang w:eastAsia="zh-CN"/>
        </w:rPr>
        <w:t>，</w:t>
      </w:r>
      <w:r>
        <w:rPr>
          <w:rFonts w:hint="eastAsia"/>
          <w:spacing w:val="3"/>
          <w:lang w:val="en-US" w:eastAsia="zh-CN"/>
        </w:rPr>
        <w:t>具体如图</w:t>
      </w:r>
      <w:r>
        <w:rPr>
          <w:rFonts w:hint="default" w:ascii="Times New Roman" w:hAnsi="Times New Roman" w:cs="Times New Roman"/>
          <w:spacing w:val="3"/>
          <w:lang w:val="en-US" w:eastAsia="zh-CN"/>
        </w:rPr>
        <w:t xml:space="preserve"> 3.3 </w:t>
      </w:r>
      <w:r>
        <w:rPr>
          <w:rFonts w:hint="eastAsia"/>
          <w:spacing w:val="3"/>
          <w:lang w:val="en-US" w:eastAsia="zh-CN"/>
        </w:rPr>
        <w:t>所示</w:t>
      </w:r>
      <w:r>
        <w:rPr>
          <w:rFonts w:hint="eastAsia" w:ascii="Times New Roman"/>
          <w:spacing w:val="-5"/>
          <w:lang w:eastAsia="zh-CN"/>
        </w:rPr>
        <w:t>。</w:t>
      </w:r>
      <w:r>
        <w:rPr>
          <w:spacing w:val="3"/>
        </w:rPr>
        <w:t>因此为了程序逻辑上的逻辑简化</w:t>
      </w:r>
      <w:r>
        <w:rPr>
          <w:rFonts w:hint="eastAsia" w:ascii="Times New Roman"/>
          <w:spacing w:val="-5"/>
          <w:lang w:eastAsia="zh-CN"/>
        </w:rPr>
        <w:t>，</w:t>
      </w:r>
      <w:r>
        <w:rPr>
          <w:spacing w:val="3"/>
        </w:rPr>
        <w:t>需要以与源数据集文件同样的格式保存被污染的数据集</w:t>
      </w:r>
      <w:r>
        <w:rPr>
          <w:rFonts w:hint="eastAsia" w:ascii="Times New Roman"/>
          <w:spacing w:val="-9"/>
          <w:lang w:eastAsia="zh-CN"/>
        </w:rPr>
        <w:t>。</w:t>
      </w:r>
      <w:r>
        <w:t>由于官方网站提供的数据集是二进</w:t>
      </w:r>
      <w:r>
        <w:rPr>
          <w:spacing w:val="3"/>
        </w:rPr>
        <w:t>制资源格式</w:t>
      </w:r>
      <w:r>
        <w:rPr>
          <w:rFonts w:hint="eastAsia" w:ascii="Times New Roman"/>
          <w:spacing w:val="-5"/>
          <w:lang w:eastAsia="zh-CN"/>
        </w:rPr>
        <w:t>，</w:t>
      </w:r>
      <w:r>
        <w:rPr>
          <w:spacing w:val="3"/>
        </w:rPr>
        <w:t>因此上述的数理逻辑可以进一步简化为二进制文件的更改保存</w:t>
      </w:r>
      <w:r>
        <w:rPr>
          <w:rFonts w:hint="eastAsia" w:ascii="Times New Roman"/>
          <w:spacing w:val="-5"/>
          <w:lang w:eastAsia="zh-CN"/>
        </w:rPr>
        <w:t>。</w:t>
      </w:r>
      <w:r>
        <w:t>因此</w:t>
      </w:r>
      <w:r>
        <w:rPr>
          <w:rFonts w:hint="eastAsia" w:ascii="Times New Roman"/>
          <w:spacing w:val="-2"/>
          <w:lang w:eastAsia="zh-CN"/>
        </w:rPr>
        <w:t>，</w:t>
      </w:r>
      <w:r>
        <w:t>只需要对照源文件的组织格式修改特定文件偏移位置上的字符</w:t>
      </w:r>
      <w:r>
        <w:rPr>
          <w:rFonts w:hint="eastAsia"/>
          <w:lang w:val="en-US" w:eastAsia="zh-CN"/>
        </w:rPr>
        <w:t>值即可。</w:t>
      </w:r>
    </w:p>
    <w:p>
      <w:pPr>
        <w:pStyle w:val="5"/>
        <w:spacing w:before="9" w:line="360" w:lineRule="auto"/>
        <w:rPr>
          <w:rFonts w:ascii="Times New Roman"/>
          <w:sz w:val="15"/>
        </w:rPr>
      </w:pPr>
    </w:p>
    <w:p>
      <w:pPr>
        <w:tabs>
          <w:tab w:val="left" w:pos="732"/>
        </w:tabs>
        <w:spacing w:before="76"/>
        <w:ind w:left="0" w:right="438" w:firstLine="0"/>
        <w:jc w:val="center"/>
        <w:rPr>
          <w:sz w:val="21"/>
        </w:rPr>
      </w:pPr>
    </w:p>
    <w:p>
      <w:pPr>
        <w:tabs>
          <w:tab w:val="left" w:pos="732"/>
        </w:tabs>
        <w:spacing w:before="76"/>
        <w:ind w:left="0" w:right="438" w:firstLine="0"/>
        <w:jc w:val="center"/>
        <w:rPr>
          <w:rFonts w:hint="eastAsia" w:eastAsia="宋体"/>
          <w:sz w:val="21"/>
          <w:lang w:eastAsia="zh-CN"/>
        </w:rPr>
      </w:pPr>
      <w:r>
        <w:rPr>
          <w:rFonts w:hint="eastAsia" w:eastAsia="宋体"/>
          <w:sz w:val="21"/>
          <w:lang w:eastAsia="zh-CN"/>
        </w:rPr>
        <w:drawing>
          <wp:inline distT="0" distB="0" distL="114300" distR="114300">
            <wp:extent cx="5335905" cy="2400935"/>
            <wp:effectExtent l="0" t="0" r="17145" b="18415"/>
            <wp:docPr id="46" name="图片 46" descr="F:\Compiler\Anaconda\git_folder\Vote_System\essay_code\latex_file\Figures\rule.png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F:\Compiler\Anaconda\git_folder\Vote_System\essay_code\latex_file\Figures\rule.pngrule"/>
                    <pic:cNvPicPr>
                      <a:picLocks noChangeAspect="1"/>
                    </pic:cNvPicPr>
                  </pic:nvPicPr>
                  <pic:blipFill>
                    <a:blip r:embed="rId47"/>
                    <a:srcRect/>
                    <a:stretch>
                      <a:fillRect/>
                    </a:stretch>
                  </pic:blipFill>
                  <pic:spPr>
                    <a:xfrm>
                      <a:off x="0" y="0"/>
                      <a:ext cx="5335905" cy="2400935"/>
                    </a:xfrm>
                    <a:prstGeom prst="rect">
                      <a:avLst/>
                    </a:prstGeom>
                  </pic:spPr>
                </pic:pic>
              </a:graphicData>
            </a:graphic>
          </wp:inline>
        </w:drawing>
      </w:r>
    </w:p>
    <w:p>
      <w:pPr>
        <w:tabs>
          <w:tab w:val="left" w:pos="732"/>
        </w:tabs>
        <w:spacing w:before="76"/>
        <w:ind w:left="0" w:right="438" w:firstLine="0"/>
        <w:jc w:val="center"/>
        <w:rPr>
          <w:sz w:val="21"/>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3</w:t>
      </w:r>
      <w:r>
        <w:rPr>
          <w:rFonts w:ascii="Times New Roman" w:eastAsia="Times New Roman"/>
          <w:sz w:val="21"/>
        </w:rPr>
        <w:tab/>
      </w:r>
      <w:r>
        <w:rPr>
          <w:rFonts w:ascii="Times New Roman" w:eastAsia="Times New Roman"/>
          <w:sz w:val="21"/>
        </w:rPr>
        <w:t>MNIST</w:t>
      </w:r>
      <w:r>
        <w:rPr>
          <w:rFonts w:ascii="Times New Roman" w:eastAsia="Times New Roman"/>
          <w:spacing w:val="-1"/>
          <w:sz w:val="21"/>
        </w:rPr>
        <w:t xml:space="preserve"> </w:t>
      </w:r>
      <w:r>
        <w:rPr>
          <w:rFonts w:hint="eastAsia" w:ascii="Times New Roman"/>
          <w:spacing w:val="-1"/>
          <w:sz w:val="21"/>
          <w:lang w:val="en-US" w:eastAsia="zh-CN"/>
        </w:rPr>
        <w:t>标准</w:t>
      </w:r>
      <w:r>
        <w:rPr>
          <w:sz w:val="21"/>
        </w:rPr>
        <w:t>数据集文件的</w:t>
      </w:r>
      <w:r>
        <w:rPr>
          <w:rFonts w:hint="eastAsia"/>
          <w:sz w:val="21"/>
          <w:lang w:val="en-US" w:eastAsia="zh-CN"/>
        </w:rPr>
        <w:t>数据组织</w:t>
      </w:r>
      <w:r>
        <w:rPr>
          <w:sz w:val="21"/>
        </w:rPr>
        <w:t>规则</w:t>
      </w:r>
    </w:p>
    <w:p>
      <w:pPr>
        <w:pStyle w:val="5"/>
        <w:spacing w:before="10"/>
        <w:rPr>
          <w:rFonts w:ascii="Times New Roman"/>
          <w:sz w:val="27"/>
        </w:rPr>
      </w:pPr>
    </w:p>
    <w:p>
      <w:pPr>
        <w:bidi w:val="0"/>
      </w:pPr>
      <w:bookmarkStart w:id="42" w:name="_bookmark18"/>
      <w:bookmarkEnd w:id="42"/>
      <w:bookmarkStart w:id="43" w:name="第四节 模型的差异化训练"/>
      <w:bookmarkEnd w:id="43"/>
    </w:p>
    <w:p>
      <w:pPr>
        <w:pStyle w:val="3"/>
        <w:numPr>
          <w:ilvl w:val="0"/>
          <w:numId w:val="0"/>
        </w:numPr>
        <w:tabs>
          <w:tab w:val="left" w:pos="1115"/>
        </w:tabs>
        <w:spacing w:before="60"/>
        <w:ind w:leftChars="0" w:right="438" w:rightChars="0"/>
        <w:jc w:val="center"/>
      </w:pPr>
      <w:bookmarkStart w:id="44" w:name="_第四节 模型的差异化训练"/>
      <w:r>
        <w:rPr>
          <w:rFonts w:hint="eastAsia"/>
          <w:lang w:val="en-US" w:eastAsia="zh-CN"/>
        </w:rPr>
        <w:t>第四节 模型的差异化训练</w:t>
      </w:r>
    </w:p>
    <w:bookmarkEnd w:id="44"/>
    <w:p/>
    <w:p/>
    <w:p>
      <w:pPr>
        <w:pStyle w:val="5"/>
        <w:spacing w:line="360" w:lineRule="auto"/>
        <w:ind w:left="134" w:right="572" w:firstLine="478"/>
        <w:jc w:val="both"/>
        <w:rPr>
          <w:rFonts w:hint="eastAsia" w:ascii="Times New Roman"/>
          <w:spacing w:val="-4"/>
          <w:lang w:eastAsia="zh-CN"/>
        </w:rPr>
      </w:pPr>
      <w:r>
        <w:rPr>
          <w:rFonts w:hint="eastAsia"/>
          <w:lang w:val="en-US" w:eastAsia="zh-CN"/>
        </w:rPr>
        <w:t>模型集合的</w:t>
      </w:r>
      <w:r>
        <w:t>差异化训练是要使得两类模型的对后门恶意样本的处理结果差异能在测试中明显体现</w:t>
      </w:r>
      <w:r>
        <w:rPr>
          <w:rFonts w:hint="eastAsia" w:ascii="Times New Roman"/>
          <w:spacing w:val="-4"/>
          <w:lang w:eastAsia="zh-CN"/>
        </w:rPr>
        <w:t>。</w:t>
      </w:r>
    </w:p>
    <w:p>
      <w:pPr>
        <w:pStyle w:val="5"/>
        <w:spacing w:line="360" w:lineRule="auto"/>
        <w:ind w:left="134" w:right="572" w:firstLine="478"/>
        <w:jc w:val="both"/>
        <w:rPr>
          <w:rFonts w:hint="default" w:ascii="Times New Roman"/>
          <w:lang w:val="en-US"/>
        </w:rPr>
      </w:pPr>
      <w:r>
        <w:rPr>
          <w:spacing w:val="-4"/>
        </w:rPr>
        <w:t xml:space="preserve">但是参考投票机制与对人工神经网络的 </w:t>
      </w:r>
      <w:r>
        <w:rPr>
          <w:rFonts w:ascii="Times New Roman" w:eastAsia="Times New Roman"/>
        </w:rPr>
        <w:t xml:space="preserve">STRIP </w:t>
      </w:r>
      <w:r>
        <w:rPr>
          <w:spacing w:val="3"/>
        </w:rPr>
        <w:t>熵分析法的相似性</w:t>
      </w:r>
      <w:r>
        <w:rPr>
          <w:rFonts w:hint="eastAsia" w:ascii="Times New Roman"/>
          <w:spacing w:val="-5"/>
          <w:lang w:eastAsia="zh-CN"/>
        </w:rPr>
        <w:t>，</w:t>
      </w:r>
      <w:r>
        <w:rPr>
          <w:spacing w:val="3"/>
        </w:rPr>
        <w:t>可知模型本身对后门无关的正确类的低分类成功率</w:t>
      </w:r>
      <w:r>
        <w:rPr>
          <w:rFonts w:hint="eastAsia" w:ascii="Times New Roman"/>
          <w:spacing w:val="-5"/>
          <w:lang w:eastAsia="zh-CN"/>
        </w:rPr>
        <w:t>，</w:t>
      </w:r>
      <w:r>
        <w:rPr>
          <w:spacing w:val="2"/>
        </w:rPr>
        <w:t>会使得模型后门植入的影响与模型本身误分类影响相结合</w:t>
      </w:r>
      <w:r>
        <w:rPr>
          <w:rFonts w:hint="eastAsia" w:ascii="Times New Roman"/>
          <w:spacing w:val="-9"/>
          <w:lang w:eastAsia="zh-CN"/>
        </w:rPr>
        <w:t>，</w:t>
      </w:r>
      <w:r>
        <w:t>造成恶意后门样本特征的难以提取</w:t>
      </w:r>
      <w:r>
        <w:rPr>
          <w:rFonts w:hint="eastAsia" w:ascii="Times New Roman"/>
          <w:lang w:eastAsia="zh-CN"/>
        </w:rPr>
        <w:t>。</w:t>
      </w:r>
      <w:r>
        <w:t>因此</w:t>
      </w:r>
      <w:r>
        <w:rPr>
          <w:rFonts w:hint="eastAsia" w:ascii="Times New Roman"/>
          <w:lang w:eastAsia="zh-CN"/>
        </w:rPr>
        <w:t>，</w:t>
      </w:r>
      <w:r>
        <w:t>为提升训练的效果</w:t>
      </w:r>
      <w:r>
        <w:rPr>
          <w:rFonts w:hint="eastAsia" w:ascii="Times New Roman"/>
          <w:lang w:eastAsia="zh-CN"/>
        </w:rPr>
        <w:t>，</w:t>
      </w:r>
      <w:r>
        <w:rPr>
          <w:rFonts w:hint="eastAsia" w:ascii="Times New Roman"/>
          <w:lang w:val="en-US" w:eastAsia="zh-CN"/>
        </w:rPr>
        <w:t>实验中要求在预定的洁净训练模型和污染训练模型在差异训练前都具有较高的分类正确率，这可以通过给定高分类正确率的预训练模型实现。</w:t>
      </w:r>
    </w:p>
    <w:p>
      <w:pPr>
        <w:pStyle w:val="5"/>
        <w:spacing w:before="1" w:line="360" w:lineRule="auto"/>
        <w:ind w:left="134" w:right="572" w:firstLine="478"/>
        <w:jc w:val="both"/>
        <w:rPr>
          <w:rFonts w:hint="default" w:ascii="Times New Roman"/>
          <w:lang w:val="en-US" w:eastAsia="zh-CN"/>
        </w:rPr>
      </w:pPr>
      <w:r>
        <w:rPr>
          <w:rFonts w:hint="eastAsia"/>
          <w:lang w:val="en-US" w:eastAsia="zh-CN"/>
        </w:rPr>
        <w:t>在</w:t>
      </w:r>
      <w:r>
        <w:t>提高</w:t>
      </w:r>
      <w:r>
        <w:rPr>
          <w:rFonts w:hint="eastAsia"/>
          <w:lang w:val="en-US" w:eastAsia="zh-CN"/>
        </w:rPr>
        <w:t>预训练</w:t>
      </w:r>
      <w:r>
        <w:t>模型本身的分类成功率</w:t>
      </w:r>
      <w:r>
        <w:rPr>
          <w:rFonts w:hint="eastAsia"/>
          <w:lang w:val="en-US" w:eastAsia="zh-CN"/>
        </w:rPr>
        <w:t>外</w:t>
      </w:r>
      <w:r>
        <w:rPr>
          <w:rFonts w:hint="eastAsia" w:ascii="Times New Roman"/>
          <w:lang w:eastAsia="zh-CN"/>
        </w:rPr>
        <w:t>，</w:t>
      </w:r>
      <w:r>
        <w:rPr>
          <w:rFonts w:hint="eastAsia"/>
          <w:lang w:val="en-US" w:eastAsia="zh-CN"/>
        </w:rPr>
        <w:t>体现后门植入的影响也是重要的训练目的</w:t>
      </w:r>
      <w:r>
        <w:rPr>
          <w:rFonts w:hint="eastAsia" w:ascii="Times New Roman"/>
          <w:lang w:eastAsia="zh-CN"/>
        </w:rPr>
        <w:t>。</w:t>
      </w:r>
      <w:r>
        <w:rPr>
          <w:rFonts w:hint="eastAsia" w:ascii="Times New Roman"/>
          <w:lang w:val="en-US" w:eastAsia="zh-CN"/>
        </w:rPr>
        <w:t>体现训练的差异可以从污染模型间以及洁净训练模型和污染训练模型之间分别体现。污染模型间的差异可以通过从被污染的父训练集中随机选定小规模的子训练集实现，这样可以使各模型训练集间样本重复率相对低，造成污染特征提取上的差异。而洁净模型和污染模型之间的差异则通过是否进行污染训练体现。</w:t>
      </w:r>
    </w:p>
    <w:p>
      <w:pPr>
        <w:pStyle w:val="5"/>
        <w:spacing w:before="1" w:line="360" w:lineRule="auto"/>
        <w:ind w:left="134" w:right="572" w:firstLine="478"/>
        <w:jc w:val="both"/>
      </w:pPr>
      <w:r>
        <w:t>结合上述对污染环节的分析</w:t>
      </w:r>
      <w:r>
        <w:rPr>
          <w:rFonts w:hint="eastAsia" w:ascii="Times New Roman"/>
          <w:lang w:eastAsia="zh-CN"/>
        </w:rPr>
        <w:t>，</w:t>
      </w:r>
      <w:r>
        <w:t>在实际操作中</w:t>
      </w:r>
      <w:r>
        <w:rPr>
          <w:rFonts w:hint="eastAsia" w:ascii="Times New Roman"/>
          <w:lang w:eastAsia="zh-CN"/>
        </w:rPr>
        <w:t>，</w:t>
      </w:r>
      <w:r>
        <w:t>应该在训练集中</w:t>
      </w:r>
      <w:r>
        <w:rPr>
          <w:rFonts w:hint="eastAsia" w:ascii="Times New Roman"/>
          <w:lang w:eastAsia="zh-CN"/>
        </w:rPr>
        <w:t>，</w:t>
      </w:r>
      <w:r>
        <w:t>对设定较高的指定标签样本集污染率</w:t>
      </w:r>
      <w:r>
        <w:rPr>
          <w:rFonts w:hint="eastAsia" w:ascii="Times New Roman"/>
          <w:lang w:eastAsia="zh-CN"/>
        </w:rPr>
        <w:t>，</w:t>
      </w:r>
      <w:r>
        <w:t>并设定</w:t>
      </w:r>
      <w:r>
        <w:rPr>
          <w:rFonts w:hint="eastAsia" w:ascii="Times New Roman"/>
          <w:lang w:eastAsia="zh-CN"/>
        </w:rPr>
        <w:t>，</w:t>
      </w:r>
      <w:r>
        <w:t>使得各模型见具有明显但是有一定差异性的后门植入效果</w:t>
      </w:r>
      <w:r>
        <w:rPr>
          <w:rFonts w:hint="eastAsia" w:ascii="Times New Roman"/>
          <w:lang w:eastAsia="zh-CN"/>
        </w:rPr>
        <w:t>。</w:t>
      </w:r>
      <w:bookmarkStart w:id="45" w:name="第五节 投票机制分析与测试原理"/>
      <w:bookmarkEnd w:id="45"/>
      <w:bookmarkStart w:id="46" w:name="_bookmark19"/>
      <w:bookmarkEnd w:id="46"/>
    </w:p>
    <w:p>
      <w:pPr>
        <w:bidi w:val="0"/>
      </w:pPr>
    </w:p>
    <w:p>
      <w:pPr>
        <w:pStyle w:val="3"/>
        <w:numPr>
          <w:ilvl w:val="0"/>
          <w:numId w:val="0"/>
        </w:numPr>
        <w:tabs>
          <w:tab w:val="left" w:pos="1115"/>
        </w:tabs>
        <w:spacing w:before="60"/>
        <w:ind w:leftChars="0" w:right="438" w:rightChars="0"/>
        <w:jc w:val="center"/>
      </w:pPr>
      <w:bookmarkStart w:id="47" w:name="_第五节 投票机制分析与测试原理"/>
      <w:r>
        <w:rPr>
          <w:rFonts w:hint="eastAsia"/>
          <w:lang w:val="en-US" w:eastAsia="zh-CN"/>
        </w:rPr>
        <w:t xml:space="preserve">第五节 </w:t>
      </w:r>
      <w:r>
        <w:t>投票机制分析与测试原理</w:t>
      </w:r>
    </w:p>
    <w:bookmarkEnd w:id="47"/>
    <w:p>
      <w:pPr>
        <w:widowControl w:val="0"/>
        <w:numPr>
          <w:ilvl w:val="0"/>
          <w:numId w:val="0"/>
        </w:numPr>
        <w:autoSpaceDE w:val="0"/>
        <w:autoSpaceDN w:val="0"/>
        <w:spacing w:before="0" w:after="0" w:line="240" w:lineRule="auto"/>
        <w:ind w:right="0" w:rightChars="0"/>
        <w:jc w:val="left"/>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本实验最终的性能体现需要靠最终的多模型测试集判别器</w:t>
      </w:r>
      <w:r>
        <w:rPr>
          <w:rFonts w:hint="eastAsia" w:ascii="Times New Roman"/>
          <w:lang w:eastAsia="zh-CN"/>
        </w:rPr>
        <w:t>，</w:t>
      </w:r>
      <w:r>
        <w:t>也就是所谓的投票模型实现</w:t>
      </w:r>
      <w:r>
        <w:rPr>
          <w:rFonts w:hint="eastAsia" w:ascii="Times New Roman"/>
          <w:lang w:eastAsia="zh-CN"/>
        </w:rPr>
        <w:t>。</w:t>
      </w:r>
      <w:r>
        <w:t>通过投票模型</w:t>
      </w:r>
      <w:r>
        <w:rPr>
          <w:rFonts w:hint="eastAsia" w:ascii="Times New Roman"/>
          <w:lang w:eastAsia="zh-CN"/>
        </w:rPr>
        <w:t>，</w:t>
      </w:r>
      <w:r>
        <w:t>最终得到的判别数据是由一系列的概率分布向量组成的矩阵</w:t>
      </w:r>
      <w:r>
        <w:rPr>
          <w:rFonts w:hint="eastAsia" w:ascii="Times New Roman"/>
          <w:lang w:eastAsia="zh-CN"/>
        </w:rPr>
        <w:t>。</w:t>
      </w:r>
    </w:p>
    <w:p>
      <w:pPr>
        <w:spacing w:before="55" w:line="360" w:lineRule="auto"/>
        <w:ind w:left="134" w:right="572" w:firstLine="478"/>
        <w:jc w:val="both"/>
        <w:rPr>
          <w:rFonts w:hint="eastAsia" w:ascii="Times New Roman" w:eastAsia="宋体"/>
          <w:sz w:val="24"/>
          <w:vertAlign w:val="baseline"/>
          <w:lang w:eastAsia="zh-CN"/>
        </w:rPr>
      </w:pPr>
      <w:r>
        <w:rPr>
          <w:spacing w:val="-2"/>
          <w:sz w:val="24"/>
        </w:rPr>
        <w:t xml:space="preserve">设存在预训练洁净模型 </w:t>
      </w:r>
      <w:r>
        <w:rPr>
          <w:rFonts w:ascii="Times New Roman" w:eastAsia="Times New Roman"/>
          <w:i/>
          <w:spacing w:val="-3"/>
          <w:sz w:val="24"/>
        </w:rPr>
        <w:t>M</w:t>
      </w:r>
      <w:r>
        <w:rPr>
          <w:rFonts w:ascii="Times New Roman" w:eastAsia="Times New Roman"/>
          <w:spacing w:val="-3"/>
          <w:sz w:val="24"/>
          <w:vertAlign w:val="subscript"/>
        </w:rPr>
        <w:t>1</w:t>
      </w:r>
      <w:r>
        <w:rPr>
          <w:rFonts w:ascii="Times New Roman" w:eastAsia="Times New Roman"/>
          <w:spacing w:val="-3"/>
          <w:sz w:val="24"/>
          <w:vertAlign w:val="baseline"/>
        </w:rPr>
        <w:t xml:space="preserve"> </w:t>
      </w:r>
      <w:r>
        <w:rPr>
          <w:spacing w:val="-34"/>
          <w:sz w:val="24"/>
          <w:vertAlign w:val="baseline"/>
        </w:rPr>
        <w:t xml:space="preserve">至 </w:t>
      </w:r>
      <w:r>
        <w:rPr>
          <w:rFonts w:ascii="Times New Roman" w:eastAsia="Times New Roman"/>
          <w:i/>
          <w:spacing w:val="-3"/>
          <w:sz w:val="24"/>
          <w:vertAlign w:val="baseline"/>
        </w:rPr>
        <w:t>M</w:t>
      </w:r>
      <w:r>
        <w:rPr>
          <w:rFonts w:ascii="Times New Roman" w:eastAsia="Times New Roman"/>
          <w:i/>
          <w:spacing w:val="-3"/>
          <w:sz w:val="24"/>
          <w:vertAlign w:val="subscript"/>
        </w:rPr>
        <w:t>n</w:t>
      </w:r>
      <w:r>
        <w:rPr>
          <w:rFonts w:ascii="Times New Roman" w:eastAsia="Times New Roman"/>
          <w:i/>
          <w:spacing w:val="-3"/>
          <w:sz w:val="24"/>
          <w:vertAlign w:val="baseline"/>
        </w:rPr>
        <w:t xml:space="preserve"> </w:t>
      </w:r>
      <w:r>
        <w:rPr>
          <w:sz w:val="24"/>
          <w:vertAlign w:val="baseline"/>
        </w:rPr>
        <w:t xml:space="preserve">与经污染化训练的预训练模型模型 </w:t>
      </w:r>
      <w:r>
        <w:rPr>
          <w:rFonts w:ascii="Times New Roman" w:eastAsia="Times New Roman"/>
          <w:i/>
          <w:sz w:val="24"/>
          <w:vertAlign w:val="baseline"/>
        </w:rPr>
        <w:t>M</w:t>
      </w:r>
      <w:r>
        <w:rPr>
          <w:rFonts w:ascii="Times New Roman" w:eastAsia="Times New Roman"/>
          <w:i/>
          <w:sz w:val="24"/>
          <w:vertAlign w:val="subscript"/>
        </w:rPr>
        <w:t>n</w:t>
      </w:r>
      <w:r>
        <w:rPr>
          <w:rFonts w:ascii="Lucida Sans Unicode" w:eastAsia="Lucida Sans Unicode"/>
          <w:sz w:val="24"/>
          <w:vertAlign w:val="subscript"/>
        </w:rPr>
        <w:t>+</w:t>
      </w:r>
      <w:r>
        <w:rPr>
          <w:rFonts w:ascii="Times New Roman" w:eastAsia="Times New Roman"/>
          <w:sz w:val="24"/>
          <w:vertAlign w:val="subscript"/>
        </w:rPr>
        <w:t xml:space="preserve">1 </w:t>
      </w:r>
      <w:r>
        <w:rPr>
          <w:spacing w:val="-31"/>
          <w:sz w:val="24"/>
          <w:vertAlign w:val="baseline"/>
        </w:rPr>
        <w:t xml:space="preserve">至 </w:t>
      </w:r>
      <w:r>
        <w:rPr>
          <w:rFonts w:ascii="Times New Roman" w:eastAsia="Times New Roman"/>
          <w:i/>
          <w:sz w:val="24"/>
          <w:vertAlign w:val="baseline"/>
        </w:rPr>
        <w:t>M</w:t>
      </w:r>
      <w:r>
        <w:rPr>
          <w:rFonts w:ascii="Times New Roman" w:eastAsia="Times New Roman"/>
          <w:sz w:val="24"/>
          <w:vertAlign w:val="subscript"/>
        </w:rPr>
        <w:t>2</w:t>
      </w:r>
      <w:r>
        <w:rPr>
          <w:rFonts w:ascii="Times New Roman" w:eastAsia="Times New Roman"/>
          <w:i/>
          <w:sz w:val="24"/>
          <w:vertAlign w:val="subscript"/>
        </w:rPr>
        <w:t>n</w:t>
      </w:r>
      <w:r>
        <w:rPr>
          <w:rFonts w:hint="eastAsia" w:ascii="Times New Roman"/>
          <w:spacing w:val="-1"/>
          <w:sz w:val="24"/>
          <w:vertAlign w:val="baseline"/>
          <w:lang w:eastAsia="zh-CN"/>
        </w:rPr>
        <w:t>，</w:t>
      </w:r>
      <w:r>
        <w:rPr>
          <w:spacing w:val="-20"/>
          <w:sz w:val="24"/>
          <w:vertAlign w:val="baseline"/>
        </w:rPr>
        <w:t xml:space="preserve">模型 </w:t>
      </w:r>
      <w:r>
        <w:rPr>
          <w:rFonts w:ascii="Times New Roman" w:eastAsia="Times New Roman"/>
          <w:i/>
          <w:spacing w:val="-3"/>
          <w:sz w:val="24"/>
          <w:vertAlign w:val="baseline"/>
        </w:rPr>
        <w:t>M</w:t>
      </w:r>
      <w:r>
        <w:rPr>
          <w:rFonts w:ascii="Times New Roman" w:eastAsia="Times New Roman"/>
          <w:i/>
          <w:spacing w:val="-3"/>
          <w:sz w:val="24"/>
          <w:vertAlign w:val="subscript"/>
        </w:rPr>
        <w:t>i</w:t>
      </w:r>
      <w:r>
        <w:rPr>
          <w:rFonts w:ascii="Times New Roman" w:eastAsia="Times New Roman"/>
          <w:i/>
          <w:spacing w:val="-3"/>
          <w:sz w:val="24"/>
          <w:vertAlign w:val="baseline"/>
        </w:rPr>
        <w:t xml:space="preserve"> </w:t>
      </w:r>
      <w:r>
        <w:rPr>
          <w:spacing w:val="-14"/>
          <w:sz w:val="24"/>
          <w:vertAlign w:val="baseline"/>
        </w:rPr>
        <w:t xml:space="preserve">对样本 </w:t>
      </w:r>
      <w:r>
        <w:rPr>
          <w:rFonts w:ascii="Times New Roman" w:eastAsia="Times New Roman"/>
          <w:i/>
          <w:sz w:val="24"/>
          <w:vertAlign w:val="baseline"/>
        </w:rPr>
        <w:t xml:space="preserve">S </w:t>
      </w:r>
      <w:r>
        <w:rPr>
          <w:spacing w:val="-3"/>
          <w:sz w:val="24"/>
          <w:vertAlign w:val="baseline"/>
        </w:rPr>
        <w:t xml:space="preserve">的概率分布输出是向量 </w:t>
      </w:r>
      <w:r>
        <w:rPr>
          <w:rFonts w:ascii="Times New Roman" w:eastAsia="Times New Roman"/>
          <w:i/>
          <w:sz w:val="24"/>
          <w:vertAlign w:val="baseline"/>
        </w:rPr>
        <w:t>v</w:t>
      </w:r>
      <w:r>
        <w:rPr>
          <w:rFonts w:ascii="Times New Roman" w:eastAsia="Times New Roman"/>
          <w:i/>
          <w:sz w:val="24"/>
          <w:vertAlign w:val="subscript"/>
        </w:rPr>
        <w:t>i</w:t>
      </w:r>
      <w:r>
        <w:rPr>
          <w:rFonts w:hint="eastAsia"/>
          <w:spacing w:val="-3"/>
          <w:sz w:val="24"/>
          <w:vertAlign w:val="baseline"/>
          <w:lang w:val="en-US" w:eastAsia="zh-CN"/>
        </w:rPr>
        <w:t>(</w:t>
      </w:r>
      <w:r>
        <w:rPr>
          <w:rFonts w:hint="eastAsia"/>
          <w:spacing w:val="-3"/>
          <w:position w:val="-6"/>
          <w:sz w:val="24"/>
          <w:vertAlign w:val="baseline"/>
          <w:lang w:val="en-US" w:eastAsia="zh-CN"/>
        </w:rPr>
        <w:object>
          <v:shape id="_x0000_i1034" o:spt="75" type="#_x0000_t75" style="height:13.95pt;width:48pt;" o:ole="t" filled="f" o:preferrelative="t" stroked="f" coordsize="21600,21600">
            <v:path/>
            <v:fill on="f" focussize="0,0"/>
            <v:stroke on="f"/>
            <v:imagedata r:id="rId49" o:title=""/>
            <o:lock v:ext="edit" aspectratio="t"/>
            <w10:wrap type="none"/>
            <w10:anchorlock/>
          </v:shape>
          <o:OLEObject Type="Embed" ProgID="Equation.KSEE3" ShapeID="_x0000_i1034" DrawAspect="Content" ObjectID="_1468075734" r:id="rId48">
            <o:LockedField>false</o:LockedField>
          </o:OLEObject>
        </w:object>
      </w:r>
      <w:r>
        <w:rPr>
          <w:rFonts w:hint="eastAsia"/>
          <w:spacing w:val="-3"/>
          <w:sz w:val="24"/>
          <w:vertAlign w:val="baseline"/>
          <w:lang w:val="en-US" w:eastAsia="zh-CN"/>
        </w:rPr>
        <w:t>)</w:t>
      </w:r>
      <w:r>
        <w:rPr>
          <w:rFonts w:hint="eastAsia" w:ascii="Times New Roman"/>
          <w:sz w:val="24"/>
          <w:vertAlign w:val="baseline"/>
          <w:lang w:eastAsia="zh-CN"/>
        </w:rPr>
        <w:t>。</w:t>
      </w:r>
      <w:r>
        <w:rPr>
          <w:rFonts w:ascii="Times New Roman" w:eastAsia="Times New Roman"/>
          <w:i/>
          <w:sz w:val="24"/>
          <w:vertAlign w:val="baseline"/>
        </w:rPr>
        <w:t>v</w:t>
      </w:r>
      <w:r>
        <w:rPr>
          <w:rFonts w:ascii="Times New Roman" w:eastAsia="Times New Roman"/>
          <w:i/>
          <w:sz w:val="24"/>
          <w:vertAlign w:val="subscript"/>
        </w:rPr>
        <w:t>i</w:t>
      </w:r>
      <w:r>
        <w:rPr>
          <w:rFonts w:ascii="Times New Roman" w:eastAsia="Times New Roman"/>
          <w:i/>
          <w:sz w:val="24"/>
          <w:vertAlign w:val="baseline"/>
        </w:rPr>
        <w:t xml:space="preserve"> </w:t>
      </w:r>
      <w:r>
        <w:rPr>
          <w:spacing w:val="3"/>
          <w:sz w:val="24"/>
          <w:vertAlign w:val="baseline"/>
        </w:rPr>
        <w:t>的各元素是由人工神经网</w:t>
      </w:r>
      <w:r>
        <w:rPr>
          <w:spacing w:val="-7"/>
          <w:sz w:val="24"/>
          <w:vertAlign w:val="baseline"/>
        </w:rPr>
        <w:t xml:space="preserve">络的输出层的 </w:t>
      </w:r>
      <w:r>
        <w:rPr>
          <w:rFonts w:ascii="Times New Roman" w:eastAsia="Times New Roman"/>
          <w:i/>
          <w:sz w:val="24"/>
          <w:vertAlign w:val="baseline"/>
        </w:rPr>
        <w:t>sof</w:t>
      </w:r>
      <w:r>
        <w:rPr>
          <w:rFonts w:ascii="Times New Roman" w:eastAsia="Times New Roman"/>
          <w:i/>
          <w:spacing w:val="4"/>
          <w:sz w:val="24"/>
          <w:vertAlign w:val="baseline"/>
        </w:rPr>
        <w:t xml:space="preserve">tmax </w:t>
      </w:r>
      <w:r>
        <w:rPr>
          <w:spacing w:val="-11"/>
          <w:sz w:val="24"/>
          <w:vertAlign w:val="baseline"/>
        </w:rPr>
        <w:t xml:space="preserve">函数输出的 </w:t>
      </w:r>
      <w:r>
        <w:rPr>
          <w:rFonts w:ascii="Times New Roman" w:eastAsia="Times New Roman"/>
          <w:sz w:val="24"/>
          <w:vertAlign w:val="baseline"/>
        </w:rPr>
        <w:t xml:space="preserve">10 </w:t>
      </w:r>
      <w:r>
        <w:rPr>
          <w:sz w:val="24"/>
          <w:vertAlign w:val="baseline"/>
        </w:rPr>
        <w:t>个数字类的概率值</w:t>
      </w:r>
      <w:r>
        <w:rPr>
          <w:rFonts w:hint="eastAsia" w:ascii="Times New Roman"/>
          <w:spacing w:val="-1"/>
          <w:sz w:val="24"/>
          <w:vertAlign w:val="baseline"/>
          <w:lang w:eastAsia="zh-CN"/>
        </w:rPr>
        <w:t>，</w:t>
      </w:r>
      <w:r>
        <w:rPr>
          <w:sz w:val="24"/>
          <w:vertAlign w:val="baseline"/>
        </w:rPr>
        <w:t>格式如下</w:t>
      </w:r>
      <w:r>
        <w:rPr>
          <w:rFonts w:ascii="Times New Roman" w:eastAsia="Times New Roman"/>
          <w:sz w:val="24"/>
          <w:vertAlign w:val="baseline"/>
        </w:rPr>
        <w:t>:</w:t>
      </w:r>
    </w:p>
    <w:p>
      <w:pPr>
        <w:spacing w:before="55" w:line="360" w:lineRule="auto"/>
        <w:ind w:left="134" w:right="572" w:firstLine="2620" w:firstLineChars="0"/>
        <w:jc w:val="both"/>
        <w:rPr>
          <w:sz w:val="24"/>
        </w:rPr>
      </w:pPr>
      <w:r>
        <w:rPr>
          <w:rFonts w:ascii="Lucida Sans Unicode" w:hAnsi="Lucida Sans Unicode"/>
          <w:w w:val="105"/>
          <w:sz w:val="24"/>
          <w:vertAlign w:val="baseline"/>
        </w:rPr>
        <w:tab/>
      </w:r>
      <w:r>
        <w:rPr>
          <w:rFonts w:hint="eastAsia" w:ascii="Lucida Sans Unicode" w:hAnsi="Lucida Sans Unicode"/>
          <w:w w:val="105"/>
          <w:sz w:val="24"/>
          <w:vertAlign w:val="baseline"/>
          <w:lang w:val="en-US" w:eastAsia="zh-CN"/>
        </w:rPr>
        <w:drawing>
          <wp:inline distT="0" distB="0" distL="114300" distR="114300">
            <wp:extent cx="1333500" cy="254000"/>
            <wp:effectExtent l="0" t="0" r="0" b="13970"/>
            <wp:docPr id="19" name="图片 1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2"/>
                    <pic:cNvPicPr>
                      <a:picLocks noChangeAspect="1"/>
                    </pic:cNvPicPr>
                  </pic:nvPicPr>
                  <pic:blipFill>
                    <a:blip r:embed="rId50"/>
                    <a:stretch>
                      <a:fillRect/>
                    </a:stretch>
                  </pic:blipFill>
                  <pic:spPr>
                    <a:xfrm>
                      <a:off x="0" y="0"/>
                      <a:ext cx="1333500" cy="254000"/>
                    </a:xfrm>
                    <a:prstGeom prst="rect">
                      <a:avLst/>
                    </a:prstGeom>
                  </pic:spPr>
                </pic:pic>
              </a:graphicData>
            </a:graphic>
          </wp:inline>
        </w:drawing>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ascii="Times New Roman" w:hAnsi="Times New Roman"/>
          <w:w w:val="105"/>
          <w:sz w:val="24"/>
          <w:vertAlign w:val="baseline"/>
        </w:rPr>
        <w:t>(3.2)</w:t>
      </w:r>
    </w:p>
    <w:p>
      <w:pPr>
        <w:spacing w:before="0" w:line="360" w:lineRule="auto"/>
        <w:ind w:left="612" w:right="0" w:firstLine="0"/>
        <w:jc w:val="left"/>
        <w:rPr>
          <w:rFonts w:hint="eastAsia"/>
          <w:sz w:val="24"/>
          <w:lang w:eastAsia="zh-CN"/>
        </w:rPr>
      </w:pPr>
      <w:r>
        <w:rPr>
          <w:sz w:val="24"/>
        </w:rPr>
        <w:t xml:space="preserve">根据 </w:t>
      </w:r>
      <w:r>
        <w:rPr>
          <w:rFonts w:ascii="Times New Roman" w:eastAsia="Times New Roman"/>
          <w:i/>
          <w:sz w:val="24"/>
        </w:rPr>
        <w:t xml:space="preserve">softmax </w:t>
      </w:r>
      <w:r>
        <w:rPr>
          <w:sz w:val="24"/>
        </w:rPr>
        <w:t>函数的性质则有以下关系</w:t>
      </w:r>
    </w:p>
    <w:p>
      <w:pPr>
        <w:spacing w:before="0" w:line="360" w:lineRule="auto"/>
        <w:ind w:left="2880" w:leftChars="0" w:right="0" w:firstLine="720" w:firstLineChars="0"/>
        <w:jc w:val="left"/>
        <w:rPr>
          <w:sz w:val="24"/>
        </w:rPr>
      </w:pPr>
      <w:r>
        <w:rPr>
          <w:rFonts w:hint="eastAsia"/>
          <w:sz w:val="24"/>
          <w:lang w:val="en-US" w:eastAsia="zh-CN"/>
        </w:rPr>
        <w:drawing>
          <wp:inline distT="0" distB="0" distL="114300" distR="114300">
            <wp:extent cx="622300" cy="406400"/>
            <wp:effectExtent l="0" t="0" r="0" b="13335"/>
            <wp:docPr id="41" name="图片 4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3"/>
                    <pic:cNvPicPr>
                      <a:picLocks noChangeAspect="1"/>
                    </pic:cNvPicPr>
                  </pic:nvPicPr>
                  <pic:blipFill>
                    <a:blip r:embed="rId51"/>
                    <a:stretch>
                      <a:fillRect/>
                    </a:stretch>
                  </pic:blipFill>
                  <pic:spPr>
                    <a:xfrm>
                      <a:off x="0" y="0"/>
                      <a:ext cx="622300" cy="406400"/>
                    </a:xfrm>
                    <a:prstGeom prst="rect">
                      <a:avLst/>
                    </a:prstGeom>
                  </pic:spPr>
                </pic:pic>
              </a:graphicData>
            </a:graphic>
          </wp:inline>
        </w:drawing>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ascii="Times New Roman" w:hAnsi="Times New Roman"/>
          <w:w w:val="105"/>
          <w:sz w:val="24"/>
          <w:vertAlign w:val="baseline"/>
          <w:lang w:val="en-US" w:eastAsia="zh-CN"/>
        </w:rPr>
        <w:t>(3.3)</w:t>
      </w:r>
      <w:r>
        <w:rPr>
          <w:rFonts w:hint="eastAsia"/>
          <w:sz w:val="24"/>
          <w:lang w:val="en-US" w:eastAsia="zh-CN"/>
        </w:rPr>
        <w:tab/>
      </w:r>
    </w:p>
    <w:p>
      <w:pPr>
        <w:spacing w:before="197" w:line="360" w:lineRule="auto"/>
        <w:ind w:left="612" w:right="0" w:firstLine="0"/>
        <w:jc w:val="left"/>
        <w:rPr>
          <w:rFonts w:ascii="Times New Roman" w:eastAsia="Times New Roman"/>
          <w:sz w:val="24"/>
          <w:vertAlign w:val="baseline"/>
        </w:rPr>
      </w:pPr>
      <w:r>
        <w:rPr>
          <w:sz w:val="24"/>
        </w:rPr>
        <w:t xml:space="preserve">而对于样本 </w:t>
      </w:r>
      <w:r>
        <w:rPr>
          <w:rFonts w:ascii="Times New Roman" w:eastAsia="Times New Roman"/>
          <w:i/>
          <w:sz w:val="24"/>
        </w:rPr>
        <w:t xml:space="preserve">S </w:t>
      </w:r>
      <w:r>
        <w:rPr>
          <w:sz w:val="24"/>
        </w:rPr>
        <w:t>的</w:t>
      </w:r>
      <w:r>
        <w:rPr>
          <w:rFonts w:hint="eastAsia"/>
          <w:sz w:val="24"/>
          <w:lang w:val="en-US" w:eastAsia="zh-CN"/>
        </w:rPr>
        <w:t>在全模型集上得到的概率矩阵</w:t>
      </w:r>
      <w:r>
        <w:rPr>
          <w:position w:val="-12"/>
          <w:sz w:val="24"/>
        </w:rPr>
        <w:object>
          <v:shape id="_x0000_i1035" o:spt="75" type="#_x0000_t75" style="height:18pt;width:41pt;" o:ole="t" filled="f" o:preferrelative="t" stroked="f" coordsize="21600,21600">
            <v:path/>
            <v:fill on="f" focussize="0,0"/>
            <v:stroke on="f"/>
            <v:imagedata r:id="rId53" o:title=""/>
            <o:lock v:ext="edit" aspectratio="t"/>
            <w10:wrap type="none"/>
            <w10:anchorlock/>
          </v:shape>
          <o:OLEObject Type="Embed" ProgID="Equation.KSEE3" ShapeID="_x0000_i1035" DrawAspect="Content" ObjectID="_1468075735" r:id="rId52">
            <o:LockedField>false</o:LockedField>
          </o:OLEObject>
        </w:object>
      </w:r>
      <w:r>
        <w:rPr>
          <w:rFonts w:ascii="Times New Roman" w:eastAsia="Times New Roman"/>
          <w:i/>
          <w:sz w:val="24"/>
          <w:vertAlign w:val="baseline"/>
        </w:rPr>
        <w:t xml:space="preserve"> </w:t>
      </w:r>
      <w:r>
        <w:rPr>
          <w:sz w:val="24"/>
          <w:vertAlign w:val="baseline"/>
        </w:rPr>
        <w:t>如下</w:t>
      </w:r>
      <w:r>
        <w:rPr>
          <w:rFonts w:ascii="Times New Roman" w:eastAsia="Times New Roman"/>
          <w:sz w:val="24"/>
          <w:vertAlign w:val="baseline"/>
        </w:rPr>
        <w:t>:</w:t>
      </w:r>
    </w:p>
    <w:p>
      <w:pPr>
        <w:spacing w:before="197" w:line="360" w:lineRule="auto"/>
        <w:ind w:left="2160" w:leftChars="0" w:right="0" w:firstLine="720" w:firstLineChars="0"/>
        <w:jc w:val="left"/>
        <w:rPr>
          <w:rFonts w:hint="eastAsia" w:ascii="Times New Roman" w:hAnsi="Times New Roman"/>
          <w:w w:val="105"/>
          <w:sz w:val="24"/>
          <w:vertAlign w:val="baseline"/>
          <w:lang w:val="en-US" w:eastAsia="zh-CN"/>
        </w:rPr>
      </w:pPr>
      <w:r>
        <w:rPr>
          <w:rFonts w:ascii="Lucida Sans Unicode"/>
          <w:spacing w:val="2"/>
          <w:sz w:val="24"/>
          <w:vertAlign w:val="baseline"/>
        </w:rPr>
        <w:drawing>
          <wp:inline distT="0" distB="0" distL="114300" distR="114300">
            <wp:extent cx="2057400" cy="228600"/>
            <wp:effectExtent l="0" t="0" r="0" b="0"/>
            <wp:docPr id="49" name="图片 49"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34"/>
                    <pic:cNvPicPr>
                      <a:picLocks noChangeAspect="1"/>
                    </pic:cNvPicPr>
                  </pic:nvPicPr>
                  <pic:blipFill>
                    <a:blip r:embed="rId54"/>
                    <a:stretch>
                      <a:fillRect/>
                    </a:stretch>
                  </pic:blipFill>
                  <pic:spPr>
                    <a:xfrm>
                      <a:off x="0" y="0"/>
                      <a:ext cx="2057400" cy="228600"/>
                    </a:xfrm>
                    <a:prstGeom prst="rect">
                      <a:avLst/>
                    </a:prstGeom>
                  </pic:spPr>
                </pic:pic>
              </a:graphicData>
            </a:graphic>
          </wp:inline>
        </w:drawing>
      </w:r>
      <w:r>
        <w:rPr>
          <w:rFonts w:ascii="Lucida Sans Unicode"/>
          <w:spacing w:val="2"/>
          <w:sz w:val="24"/>
          <w:vertAlign w:val="baseline"/>
        </w:rPr>
        <w:tab/>
      </w:r>
      <w:r>
        <w:rPr>
          <w:rFonts w:hint="eastAsia" w:ascii="Lucida Sans Unicode"/>
          <w:spacing w:val="2"/>
          <w:sz w:val="24"/>
          <w:vertAlign w:val="baseline"/>
          <w:lang w:val="en-US" w:eastAsia="zh-CN"/>
        </w:rPr>
        <w:tab/>
      </w:r>
      <w:r>
        <w:rPr>
          <w:rFonts w:hint="eastAsia" w:ascii="Lucida Sans Unicode"/>
          <w:spacing w:val="2"/>
          <w:sz w:val="24"/>
          <w:vertAlign w:val="baseline"/>
          <w:lang w:val="en-US" w:eastAsia="zh-CN"/>
        </w:rPr>
        <w:tab/>
      </w:r>
      <w:r>
        <w:rPr>
          <w:rFonts w:hint="eastAsia" w:ascii="Times New Roman" w:hAnsi="Times New Roman"/>
          <w:w w:val="105"/>
          <w:sz w:val="24"/>
          <w:vertAlign w:val="baseline"/>
          <w:lang w:val="en-US" w:eastAsia="zh-CN"/>
        </w:rPr>
        <w:t>(3.4)</w:t>
      </w:r>
    </w:p>
    <w:p>
      <w:pPr>
        <w:spacing w:before="197" w:line="360" w:lineRule="auto"/>
        <w:ind w:left="612" w:right="0" w:firstLine="2142" w:firstLineChars="0"/>
        <w:jc w:val="left"/>
        <w:rPr>
          <w:rFonts w:hint="eastAsia" w:ascii="Times New Roman" w:hAnsi="Times New Roman"/>
          <w:w w:val="105"/>
          <w:sz w:val="24"/>
          <w:vertAlign w:val="baseline"/>
          <w:lang w:val="en-US" w:eastAsia="zh-CN"/>
        </w:rPr>
      </w:pPr>
    </w:p>
    <w:p>
      <w:pPr>
        <w:pStyle w:val="5"/>
        <w:spacing w:line="360"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根据实验的目的</w:t>
      </w:r>
      <w:r>
        <w:rPr>
          <w:rFonts w:hint="eastAsia"/>
          <w:lang w:eastAsia="zh-CN"/>
        </w:rPr>
        <w:t>，</w:t>
      </w:r>
      <w:r>
        <w:t>对于测试集的任何一个样本</w:t>
      </w:r>
      <w:r>
        <w:rPr>
          <w:rFonts w:hint="eastAsia"/>
          <w:lang w:eastAsia="zh-CN"/>
        </w:rPr>
        <w:t>，</w:t>
      </w:r>
      <w:r>
        <w:t>都需要通过其判别矩阵得到异常指标作为衡量样本相对于后门样本的疑似指数</w:t>
      </w:r>
      <w:r>
        <w:rPr>
          <w:rFonts w:hint="eastAsia"/>
          <w:lang w:eastAsia="zh-CN"/>
        </w:rPr>
        <w:t>。</w:t>
      </w:r>
      <w:r>
        <w:t>因此</w:t>
      </w:r>
      <w:r>
        <w:rPr>
          <w:rFonts w:hint="eastAsia"/>
          <w:lang w:eastAsia="zh-CN"/>
        </w:rPr>
        <w:t>，</w:t>
      </w:r>
      <w:r>
        <w:t>将</w:t>
      </w:r>
      <w:r>
        <w:rPr>
          <w:rFonts w:hint="eastAsia"/>
          <w:lang w:val="en-US" w:eastAsia="zh-CN"/>
        </w:rPr>
        <w:t>概率</w:t>
      </w:r>
      <w:r>
        <w:t>矩阵映射为异常指标的计算公式</w:t>
      </w:r>
      <w:r>
        <w:rPr>
          <w:rFonts w:hint="eastAsia"/>
          <w:lang w:eastAsia="zh-CN"/>
        </w:rPr>
        <w:t>，</w:t>
      </w:r>
      <w:r>
        <w:t>要求能够体现模型间对同一个样本的评判差异</w:t>
      </w:r>
      <w:r>
        <w:rPr>
          <w:rFonts w:hint="eastAsia"/>
          <w:lang w:eastAsia="zh-CN"/>
        </w:rPr>
        <w:t>，</w:t>
      </w:r>
      <w:r>
        <w:rPr>
          <w:rFonts w:hint="eastAsia"/>
          <w:lang w:val="en-US" w:eastAsia="zh-CN"/>
        </w:rPr>
        <w:t xml:space="preserve">这里的异常指标的效用类似于 </w:t>
      </w:r>
      <w:r>
        <w:rPr>
          <w:rFonts w:hint="default" w:ascii="Times New Roman" w:hAnsi="Times New Roman" w:cs="Times New Roman"/>
          <w:lang w:val="en-US" w:eastAsia="zh-CN"/>
        </w:rPr>
        <w:t>STRIP</w:t>
      </w:r>
      <w:r>
        <w:rPr>
          <w:rFonts w:hint="eastAsia" w:ascii="Times New Roman" w:hAnsi="Times New Roman" w:cs="Times New Roman"/>
          <w:lang w:val="en-US" w:eastAsia="zh-CN"/>
        </w:rPr>
        <w:t xml:space="preserve"> 法中的熵指标</w:t>
      </w:r>
      <w:r>
        <w:rPr>
          <w:rFonts w:hint="eastAsia"/>
          <w:lang w:eastAsia="zh-CN"/>
        </w:rPr>
        <w:t>。</w:t>
      </w:r>
      <w:r>
        <w:t>某种程度上</w:t>
      </w:r>
      <w:r>
        <w:rPr>
          <w:rFonts w:hint="eastAsia"/>
          <w:lang w:eastAsia="zh-CN"/>
        </w:rPr>
        <w:t>，</w:t>
      </w:r>
      <w:r>
        <w:t>模型间对同一个样本的评判差异可以表现为各模型对该样本在各类上概率差异的复合</w:t>
      </w:r>
      <w:r>
        <w:rPr>
          <w:rFonts w:hint="eastAsia"/>
          <w:lang w:eastAsia="zh-CN"/>
        </w:rPr>
        <w:t>。</w:t>
      </w:r>
      <w:r>
        <w:t>因此可以选择各模型对该样本在各类上概率标准差的和作为异常指标</w:t>
      </w:r>
      <w:r>
        <w:rPr>
          <w:rFonts w:hint="eastAsia" w:ascii="Times New Roman"/>
          <w:lang w:eastAsia="zh-CN"/>
        </w:rPr>
        <w:t>。</w:t>
      </w:r>
    </w:p>
    <w:p>
      <w:pPr>
        <w:pStyle w:val="5"/>
        <w:spacing w:before="78" w:line="360" w:lineRule="auto"/>
        <w:ind w:left="134" w:right="572" w:firstLine="478"/>
        <w:jc w:val="both"/>
        <w:rPr>
          <w:rFonts w:ascii="Times New Roman" w:hAnsi="Times New Roman" w:eastAsia="Times New Roman"/>
          <w:vertAlign w:val="baseline"/>
        </w:rPr>
      </w:pPr>
      <w:r>
        <w:t>在本实验中</w:t>
      </w:r>
      <w:r>
        <w:rPr>
          <w:rFonts w:hint="eastAsia" w:ascii="Times New Roman" w:hAnsi="Times New Roman"/>
          <w:lang w:eastAsia="zh-CN"/>
        </w:rPr>
        <w:t>，</w:t>
      </w:r>
      <w:r>
        <w:t>需要将</w:t>
      </w:r>
      <w:r>
        <w:rPr>
          <w:rFonts w:hint="eastAsia"/>
          <w:lang w:val="en-US" w:eastAsia="zh-CN"/>
        </w:rPr>
        <w:t>概率</w:t>
      </w:r>
      <w:r>
        <w:t xml:space="preserve">矩阵 </w:t>
      </w:r>
      <w:r>
        <w:rPr>
          <w:position w:val="-12"/>
        </w:rPr>
        <w:object>
          <v:shape id="_x0000_i1036" o:spt="75" type="#_x0000_t75" style="height:18pt;width:41pt;" o:ole="t" filled="f" o:preferrelative="t" stroked="f" coordsize="21600,21600">
            <v:path/>
            <v:fill on="f" focussize="0,0"/>
            <v:stroke on="f"/>
            <v:imagedata r:id="rId56" o:title=""/>
            <o:lock v:ext="edit" aspectratio="t"/>
            <w10:wrap type="none"/>
            <w10:anchorlock/>
          </v:shape>
          <o:OLEObject Type="Embed" ProgID="Equation.KSEE3" ShapeID="_x0000_i1036" DrawAspect="Content" ObjectID="_1468075736" r:id="rId55">
            <o:LockedField>false</o:LockedField>
          </o:OLEObject>
        </w:object>
      </w:r>
      <w:r>
        <w:rPr>
          <w:rFonts w:ascii="Times New Roman" w:hAnsi="Times New Roman" w:eastAsia="Times New Roman"/>
          <w:i/>
          <w:vertAlign w:val="baseline"/>
        </w:rPr>
        <w:t xml:space="preserve"> </w:t>
      </w:r>
      <w:r>
        <w:rPr>
          <w:vertAlign w:val="baseline"/>
        </w:rPr>
        <w:t>按照</w:t>
      </w:r>
      <w:r>
        <w:rPr>
          <w:rFonts w:hint="eastAsia"/>
          <w:vertAlign w:val="baseline"/>
          <w:lang w:val="en-US" w:eastAsia="zh-CN"/>
        </w:rPr>
        <w:t>分</w:t>
      </w:r>
      <w:r>
        <w:rPr>
          <w:vertAlign w:val="baseline"/>
        </w:rPr>
        <w:t xml:space="preserve">类切分成 </w:t>
      </w:r>
      <w:r>
        <w:rPr>
          <w:rFonts w:ascii="Times New Roman" w:hAnsi="Times New Roman" w:eastAsia="Times New Roman"/>
          <w:vertAlign w:val="baseline"/>
        </w:rPr>
        <w:t xml:space="preserve">10 </w:t>
      </w:r>
      <w:r>
        <w:rPr>
          <w:vertAlign w:val="baseline"/>
        </w:rPr>
        <w:t>个各模型对该样本在同一类上的概率值组成的判别</w:t>
      </w:r>
      <w:r>
        <w:rPr>
          <w:rFonts w:hint="eastAsia"/>
          <w:vertAlign w:val="baseline"/>
          <w:lang w:val="en-US" w:eastAsia="zh-CN"/>
        </w:rPr>
        <w:t>矩阵子</w:t>
      </w:r>
      <w:r>
        <w:rPr>
          <w:vertAlign w:val="baseline"/>
        </w:rPr>
        <w:t xml:space="preserve">向量 </w:t>
      </w:r>
      <w:r>
        <w:rPr>
          <w:rFonts w:ascii="Times New Roman" w:hAnsi="Times New Roman" w:eastAsia="Times New Roman"/>
          <w:i/>
          <w:vertAlign w:val="baseline"/>
        </w:rPr>
        <w:t>v</w:t>
      </w:r>
      <w:r>
        <w:rPr>
          <w:rFonts w:ascii="Times New Roman" w:hAnsi="Times New Roman" w:eastAsia="Times New Roman"/>
          <w:vertAlign w:val="subscript"/>
        </w:rPr>
        <w:t>0</w:t>
      </w:r>
      <w:r>
        <w:rPr>
          <w:rFonts w:hint="eastAsia" w:ascii="Sarasa Fixed CL" w:hAnsi="Sarasa Fixed CL" w:eastAsia="Sarasa Fixed CL"/>
          <w:i/>
          <w:position w:val="15"/>
          <w:sz w:val="14"/>
          <w:vertAlign w:val="baseline"/>
        </w:rPr>
        <w:t xml:space="preserve">′ </w:t>
      </w:r>
      <w:r>
        <w:rPr>
          <w:vertAlign w:val="baseline"/>
        </w:rPr>
        <w:t xml:space="preserve">到 </w:t>
      </w:r>
      <w:r>
        <w:rPr>
          <w:rFonts w:ascii="Times New Roman" w:hAnsi="Times New Roman" w:eastAsia="Times New Roman"/>
          <w:i/>
          <w:vertAlign w:val="baseline"/>
        </w:rPr>
        <w:t>v</w:t>
      </w:r>
      <w:r>
        <w:rPr>
          <w:rFonts w:ascii="Times New Roman" w:hAnsi="Times New Roman" w:eastAsia="Times New Roman"/>
          <w:vertAlign w:val="subscript"/>
        </w:rPr>
        <w:t>9</w:t>
      </w:r>
      <w:r>
        <w:rPr>
          <w:rFonts w:hint="eastAsia" w:ascii="Sarasa Fixed CL" w:hAnsi="Sarasa Fixed CL" w:eastAsia="Sarasa Fixed CL"/>
          <w:i/>
          <w:position w:val="15"/>
          <w:sz w:val="14"/>
          <w:vertAlign w:val="baseline"/>
        </w:rPr>
        <w:t xml:space="preserve">′ </w:t>
      </w:r>
      <w:r>
        <w:rPr>
          <w:rFonts w:hint="eastAsia" w:ascii="Times New Roman" w:hAnsi="Times New Roman"/>
          <w:vertAlign w:val="baseline"/>
          <w:lang w:eastAsia="zh-CN"/>
        </w:rPr>
        <w:t>，</w:t>
      </w:r>
      <w:r>
        <w:rPr>
          <w:vertAlign w:val="baseline"/>
        </w:rPr>
        <w:t>如下</w:t>
      </w:r>
      <w:r>
        <w:rPr>
          <w:rFonts w:ascii="Times New Roman" w:hAnsi="Times New Roman" w:eastAsia="Times New Roman"/>
          <w:vertAlign w:val="baseline"/>
        </w:rPr>
        <w:t>:</w:t>
      </w:r>
    </w:p>
    <w:p>
      <w:pPr>
        <w:pStyle w:val="5"/>
        <w:spacing w:before="78" w:line="360" w:lineRule="auto"/>
        <w:ind w:left="134" w:right="572" w:firstLine="478"/>
        <w:jc w:val="both"/>
        <w:rPr>
          <w:rFonts w:ascii="Times New Roman" w:hAnsi="Times New Roman" w:eastAsia="Times New Roman"/>
          <w:vertAlign w:val="baseline"/>
        </w:rPr>
      </w:pPr>
    </w:p>
    <w:p>
      <w:pPr>
        <w:pStyle w:val="5"/>
        <w:spacing w:before="9" w:line="360" w:lineRule="auto"/>
        <w:ind w:left="2160" w:leftChars="0" w:firstLine="720" w:firstLineChars="0"/>
        <w:rPr>
          <w:rFonts w:ascii="Times New Roman" w:hAnsi="Times New Roman"/>
          <w:sz w:val="24"/>
        </w:rPr>
      </w:pPr>
      <w:r>
        <w:rPr>
          <w:rFonts w:ascii="Times New Roman" w:hAnsi="Times New Roman"/>
          <w:i/>
          <w:sz w:val="24"/>
          <w:vertAlign w:val="baseline"/>
        </w:rPr>
        <w:drawing>
          <wp:inline distT="0" distB="0" distL="114300" distR="114300">
            <wp:extent cx="1562100" cy="254000"/>
            <wp:effectExtent l="0" t="0" r="0" b="13970"/>
            <wp:docPr id="50" name="图片 50"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35"/>
                    <pic:cNvPicPr>
                      <a:picLocks noChangeAspect="1"/>
                    </pic:cNvPicPr>
                  </pic:nvPicPr>
                  <pic:blipFill>
                    <a:blip r:embed="rId57"/>
                    <a:stretch>
                      <a:fillRect/>
                    </a:stretch>
                  </pic:blipFill>
                  <pic:spPr>
                    <a:xfrm>
                      <a:off x="0" y="0"/>
                      <a:ext cx="1562100" cy="254000"/>
                    </a:xfrm>
                    <a:prstGeom prst="rect">
                      <a:avLst/>
                    </a:prstGeom>
                  </pic:spPr>
                </pic:pic>
              </a:graphicData>
            </a:graphic>
          </wp:inline>
        </w:drawing>
      </w:r>
      <w:r>
        <w:rPr>
          <w:rFonts w:ascii="Times New Roman" w:hAnsi="Times New Roman"/>
          <w:i/>
          <w:sz w:val="24"/>
          <w:vertAlign w:val="baseline"/>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eastAsia="宋体" w:cs="宋体"/>
          <w:w w:val="105"/>
          <w:sz w:val="24"/>
          <w:szCs w:val="22"/>
          <w:vertAlign w:val="baseline"/>
          <w:lang w:val="en-US" w:eastAsia="zh-CN" w:bidi="zh-CN"/>
        </w:rPr>
        <w:t>(3.5)</w:t>
      </w:r>
    </w:p>
    <w:p>
      <w:pPr>
        <w:spacing w:after="0" w:line="360" w:lineRule="auto"/>
        <w:rPr>
          <w:sz w:val="17"/>
        </w:rPr>
      </w:pPr>
    </w:p>
    <w:p>
      <w:pPr>
        <w:spacing w:before="0" w:line="360" w:lineRule="auto"/>
        <w:ind w:left="612" w:right="0" w:firstLine="0"/>
        <w:jc w:val="left"/>
        <w:rPr>
          <w:rFonts w:hint="eastAsia" w:ascii="宋体" w:hAnsi="宋体" w:eastAsia="宋体" w:cs="宋体"/>
          <w:sz w:val="24"/>
          <w:szCs w:val="24"/>
          <w:lang w:val="zh-CN" w:eastAsia="zh-CN" w:bidi="zh-CN"/>
        </w:rPr>
      </w:pPr>
      <w:r>
        <w:rPr>
          <w:rFonts w:hint="eastAsia" w:ascii="Times New Roman" w:hAnsi="Times New Roman" w:cs="宋体"/>
          <w:sz w:val="24"/>
          <w:szCs w:val="24"/>
          <w:lang w:val="en-US" w:eastAsia="zh-CN" w:bidi="zh-CN"/>
        </w:rPr>
        <w:t>对矩阵的子向量</w:t>
      </w:r>
      <w:r>
        <w:rPr>
          <w:rFonts w:hint="eastAsia" w:ascii="Times New Roman" w:hAnsi="Times New Roman" w:cs="宋体"/>
          <w:position w:val="-12"/>
          <w:sz w:val="24"/>
          <w:szCs w:val="24"/>
          <w:lang w:val="en-US" w:eastAsia="zh-CN" w:bidi="zh-CN"/>
        </w:rPr>
        <w:object>
          <v:shape id="_x0000_i1037" o:spt="75" type="#_x0000_t75" style="height:22pt;width:15pt;" o:ole="t" filled="f" o:preferrelative="t" stroked="f" coordsize="21600,21600">
            <v:path/>
            <v:fill on="f" focussize="0,0"/>
            <v:stroke on="f"/>
            <v:imagedata r:id="rId59" o:title=""/>
            <o:lock v:ext="edit" aspectratio="t"/>
            <w10:wrap type="none"/>
            <w10:anchorlock/>
          </v:shape>
          <o:OLEObject Type="Embed" ProgID="Equation.KSEE3" ShapeID="_x0000_i1037" DrawAspect="Content" ObjectID="_1468075737" r:id="rId58">
            <o:LockedField>false</o:LockedField>
          </o:OLEObject>
        </w:object>
      </w:r>
      <w:r>
        <w:rPr>
          <w:rFonts w:hint="eastAsia" w:ascii="Times New Roman" w:hAnsi="Times New Roman" w:cs="宋体"/>
          <w:sz w:val="24"/>
          <w:szCs w:val="24"/>
          <w:lang w:val="en-US" w:eastAsia="zh-CN" w:bidi="zh-CN"/>
        </w:rPr>
        <w:t>求所有分量的</w:t>
      </w:r>
      <w:r>
        <w:rPr>
          <w:rFonts w:hint="eastAsia" w:ascii="Times New Roman" w:hAnsi="Times New Roman" w:eastAsia="宋体" w:cs="宋体"/>
          <w:sz w:val="24"/>
          <w:szCs w:val="24"/>
          <w:lang w:val="zh-CN" w:eastAsia="zh-CN" w:bidi="zh-CN"/>
        </w:rPr>
        <w:t>标准差</w:t>
      </w:r>
      <w:r>
        <w:rPr>
          <w:rFonts w:hint="eastAsia" w:ascii="Times New Roman" w:hAnsi="Times New Roman" w:eastAsia="宋体" w:cs="宋体"/>
          <w:position w:val="-12"/>
          <w:sz w:val="24"/>
          <w:szCs w:val="24"/>
          <w:lang w:val="zh-CN" w:eastAsia="zh-CN" w:bidi="zh-CN"/>
        </w:rPr>
        <w:object>
          <v:shape id="_x0000_i1038" o:spt="75" type="#_x0000_t75" style="height:18pt;width:29pt;" o:ole="t" filled="f" o:preferrelative="t" stroked="f" coordsize="21600,21600">
            <v:path/>
            <v:fill on="f" focussize="0,0"/>
            <v:stroke on="f"/>
            <v:imagedata r:id="rId61" o:title=""/>
            <o:lock v:ext="edit" aspectratio="t"/>
            <w10:wrap type="none"/>
            <w10:anchorlock/>
          </v:shape>
          <o:OLEObject Type="Embed" ProgID="Equation.KSEE3" ShapeID="_x0000_i1038" DrawAspect="Content" ObjectID="_1468075738" r:id="rId60">
            <o:LockedField>false</o:LockedField>
          </o:OLEObject>
        </w:object>
      </w:r>
      <w:r>
        <w:rPr>
          <w:rFonts w:hint="eastAsia" w:ascii="Times New Roman" w:hAnsi="Times New Roman" w:eastAsia="宋体" w:cs="宋体"/>
          <w:sz w:val="24"/>
          <w:szCs w:val="24"/>
          <w:lang w:val="zh-CN" w:eastAsia="zh-CN" w:bidi="zh-CN"/>
        </w:rPr>
        <w:t xml:space="preserve">，函数定义为 </w:t>
      </w:r>
      <w:r>
        <w:rPr>
          <w:rFonts w:hint="eastAsia" w:ascii="Times New Roman" w:hAnsi="Times New Roman" w:eastAsia="宋体" w:cs="宋体"/>
          <w:i/>
          <w:iCs/>
          <w:sz w:val="24"/>
          <w:szCs w:val="24"/>
          <w:lang w:val="zh-CN" w:eastAsia="zh-CN" w:bidi="zh-CN"/>
        </w:rPr>
        <w:t>std</w:t>
      </w:r>
      <w:r>
        <w:rPr>
          <w:rFonts w:hint="eastAsia" w:ascii="宋体" w:hAnsi="宋体" w:eastAsia="宋体" w:cs="宋体"/>
          <w:sz w:val="24"/>
          <w:szCs w:val="24"/>
          <w:lang w:val="zh-CN" w:eastAsia="zh-CN" w:bidi="zh-CN"/>
        </w:rPr>
        <w:t>，则有:</w:t>
      </w:r>
    </w:p>
    <w:p>
      <w:pPr>
        <w:pStyle w:val="5"/>
        <w:spacing w:before="73" w:line="360" w:lineRule="auto"/>
        <w:ind w:left="134" w:firstLine="2157" w:firstLineChars="0"/>
      </w:pP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drawing>
          <wp:inline distT="0" distB="0" distL="114300" distR="114300">
            <wp:extent cx="2349500" cy="812800"/>
            <wp:effectExtent l="0" t="0" r="12700" b="6350"/>
            <wp:docPr id="51" name="图片 5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36"/>
                    <pic:cNvPicPr>
                      <a:picLocks noChangeAspect="1"/>
                    </pic:cNvPicPr>
                  </pic:nvPicPr>
                  <pic:blipFill>
                    <a:blip r:embed="rId62"/>
                    <a:stretch>
                      <a:fillRect/>
                    </a:stretch>
                  </pic:blipFill>
                  <pic:spPr>
                    <a:xfrm>
                      <a:off x="0" y="0"/>
                      <a:ext cx="2349500" cy="812800"/>
                    </a:xfrm>
                    <a:prstGeom prst="rect">
                      <a:avLst/>
                    </a:prstGeom>
                  </pic:spPr>
                </pic:pic>
              </a:graphicData>
            </a:graphic>
          </wp:inline>
        </w:drawing>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w:t>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(3.6)</w:t>
      </w:r>
    </w:p>
    <w:p>
      <w:pPr>
        <w:pStyle w:val="5"/>
        <w:spacing w:before="210" w:line="360" w:lineRule="auto"/>
        <w:ind w:left="612"/>
        <w:rPr>
          <w:rFonts w:hint="eastAsia" w:ascii="Times New Roman"/>
          <w:vertAlign w:val="baseline"/>
          <w:lang w:val="en-US" w:eastAsia="zh-CN"/>
        </w:rPr>
      </w:pPr>
      <w:r>
        <w:t xml:space="preserve">然后便可得到样本 </w:t>
      </w:r>
      <w:r>
        <w:rPr>
          <w:rFonts w:ascii="Times New Roman" w:eastAsia="Times New Roman"/>
          <w:i/>
        </w:rPr>
        <w:t xml:space="preserve">S </w:t>
      </w:r>
      <w:r>
        <w:t xml:space="preserve">的异常指标 </w:t>
      </w:r>
      <w:r>
        <w:rPr>
          <w:rFonts w:ascii="Times New Roman" w:eastAsia="Times New Roman"/>
          <w:i/>
        </w:rPr>
        <w:t>I</w:t>
      </w:r>
      <w:r>
        <w:rPr>
          <w:rFonts w:ascii="Times New Roman" w:eastAsia="Times New Roman"/>
          <w:i/>
          <w:vertAlign w:val="subscript"/>
        </w:rPr>
        <w:t>S</w:t>
      </w:r>
      <w:r>
        <w:rPr>
          <w:rFonts w:ascii="Times New Roman" w:eastAsia="Times New Roman"/>
          <w:i/>
          <w:vertAlign w:val="baseline"/>
        </w:rPr>
        <w:t xml:space="preserve"> </w:t>
      </w:r>
      <w:r>
        <w:rPr>
          <w:vertAlign w:val="baseline"/>
        </w:rPr>
        <w:t>公式如下</w:t>
      </w:r>
      <w:r>
        <w:rPr>
          <w:rFonts w:ascii="Times New Roman" w:eastAsia="Times New Roman"/>
          <w:vertAlign w:val="baseline"/>
        </w:rPr>
        <w:t>:</w:t>
      </w:r>
    </w:p>
    <w:p>
      <w:pPr>
        <w:pStyle w:val="5"/>
        <w:spacing w:before="210" w:line="360" w:lineRule="auto"/>
        <w:ind w:left="2880" w:leftChars="0" w:firstLine="720" w:firstLineChars="0"/>
        <w:rPr>
          <w:rFonts w:hint="eastAsia" w:ascii="Times New Roman"/>
          <w:vertAlign w:val="baseline"/>
          <w:lang w:val="en-US" w:eastAsia="zh-CN"/>
        </w:rPr>
      </w:pPr>
      <w:r>
        <w:rPr>
          <w:rFonts w:hint="eastAsia" w:ascii="Times New Roman"/>
          <w:vertAlign w:val="baseline"/>
          <w:lang w:val="en-US" w:eastAsia="zh-CN"/>
        </w:rPr>
        <w:drawing>
          <wp:inline distT="0" distB="0" distL="114300" distR="114300">
            <wp:extent cx="825500" cy="406400"/>
            <wp:effectExtent l="0" t="0" r="0" b="13335"/>
            <wp:docPr id="52" name="图片 52"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37"/>
                    <pic:cNvPicPr>
                      <a:picLocks noChangeAspect="1"/>
                    </pic:cNvPicPr>
                  </pic:nvPicPr>
                  <pic:blipFill>
                    <a:blip r:embed="rId63"/>
                    <a:stretch>
                      <a:fillRect/>
                    </a:stretch>
                  </pic:blipFill>
                  <pic:spPr>
                    <a:xfrm>
                      <a:off x="0" y="0"/>
                      <a:ext cx="825500" cy="4064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 xml:space="preserve"> </w:t>
      </w:r>
      <w:r>
        <w:rPr>
          <w:rFonts w:hint="eastAsia" w:ascii="Times New Roman"/>
          <w:vertAlign w:val="baseline"/>
          <w:lang w:val="en-US" w:eastAsia="zh-CN"/>
        </w:rPr>
        <w:tab/>
      </w:r>
      <w:r>
        <w:rPr>
          <w:rFonts w:hint="eastAsia" w:ascii="Times New Roman"/>
          <w:vertAlign w:val="baseline"/>
          <w:lang w:val="en-US" w:eastAsia="zh-CN"/>
        </w:rPr>
        <w:t xml:space="preserve"> (3.7)</w:t>
      </w:r>
    </w:p>
    <w:p>
      <w:pPr>
        <w:pStyle w:val="5"/>
        <w:spacing w:before="19" w:line="360" w:lineRule="auto"/>
        <w:ind w:left="134" w:right="572" w:firstLine="478"/>
        <w:jc w:val="both"/>
        <w:rPr>
          <w:rFonts w:ascii="Times New Roman" w:hAnsi="Times New Roman" w:eastAsia="Times New Roman"/>
          <w:vertAlign w:val="baseline"/>
        </w:rPr>
      </w:pPr>
      <w:r>
        <w:rPr>
          <w:rFonts w:hint="eastAsia"/>
          <w:lang w:val="en-US" w:eastAsia="zh-CN"/>
        </w:rPr>
        <w:t xml:space="preserve">随后将测试及所有样本按照异常指标值降序排列，并取异常指标最高的 </w:t>
      </w:r>
      <w:r>
        <w:rPr>
          <w:rFonts w:hint="default" w:ascii="Times New Roman" w:hAnsi="Times New Roman" w:cs="Times New Roman"/>
          <w:i/>
          <w:iCs/>
          <w:vertAlign w:val="baseline"/>
          <w:lang w:val="en-US" w:eastAsia="zh-CN"/>
        </w:rPr>
        <w:t>A</w:t>
      </w:r>
      <w:r>
        <w:rPr>
          <w:rFonts w:hint="eastAsia" w:ascii="Times New Roman" w:hAnsi="Times New Roman" w:cs="Times New Roman"/>
          <w:i/>
          <w:iCs/>
          <w:vertAlign w:val="baseline"/>
          <w:lang w:val="en-US" w:eastAsia="zh-CN"/>
        </w:rPr>
        <w:t xml:space="preserve"> </w:t>
      </w:r>
      <w:r>
        <w:rPr>
          <w:rFonts w:hint="eastAsia"/>
          <w:lang w:val="en-US" w:eastAsia="zh-CN"/>
        </w:rPr>
        <w:t>个样本作为指定的污染样本子集。设子集样本中</w:t>
      </w:r>
      <w:r>
        <w:t>最高异常指标值</w:t>
      </w:r>
      <w:r>
        <w:rPr>
          <w:position w:val="-12"/>
        </w:rPr>
        <w:object>
          <v:shape id="_x0000_i1039" o:spt="75" type="#_x0000_t75" style="height:22pt;width:16pt;" o:ole="t" filled="f" o:preferrelative="t" stroked="f" coordsize="21600,21600">
            <v:path/>
            <v:fill on="f" focussize="0,0"/>
            <v:stroke on="f"/>
            <v:imagedata r:id="rId65" o:title=""/>
            <o:lock v:ext="edit" aspectratio="t"/>
            <w10:wrap type="none"/>
            <w10:anchorlock/>
          </v:shape>
          <o:OLEObject Type="Embed" ProgID="Equation.KSEE3" ShapeID="_x0000_i1039" DrawAspect="Content" ObjectID="_1468075739" r:id="rId64">
            <o:LockedField>false</o:LockedField>
          </o:OLEObject>
        </w:object>
      </w:r>
      <w:r>
        <w:rPr>
          <w:rFonts w:hint="eastAsia"/>
          <w:vertAlign w:val="baseline"/>
          <w:lang w:val="en-US" w:eastAsia="zh-CN"/>
        </w:rPr>
        <w:t>和最低值</w:t>
      </w:r>
      <w:r>
        <w:rPr>
          <w:rFonts w:hint="eastAsia"/>
          <w:position w:val="-12"/>
          <w:vertAlign w:val="baseline"/>
          <w:lang w:val="en-US" w:eastAsia="zh-CN"/>
        </w:rPr>
        <w:object>
          <v:shape id="_x0000_i1040" o:spt="75" type="#_x0000_t75" style="height:22pt;width:18pt;" o:ole="t" filled="f" o:preferrelative="t" stroked="f" coordsize="21600,21600">
            <v:path/>
            <v:fill on="f" focussize="0,0"/>
            <v:stroke on="f"/>
            <v:imagedata r:id="rId67" o:title=""/>
            <o:lock v:ext="edit" aspectratio="t"/>
            <w10:wrap type="none"/>
            <w10:anchorlock/>
          </v:shape>
          <o:OLEObject Type="Embed" ProgID="Equation.KSEE3" ShapeID="_x0000_i1040" DrawAspect="Content" ObjectID="_1468075740" r:id="rId66">
            <o:LockedField>false</o:LockedField>
          </o:OLEObject>
        </w:object>
      </w:r>
      <w:r>
        <w:rPr>
          <w:rFonts w:hint="eastAsia"/>
          <w:vertAlign w:val="baseline"/>
          <w:lang w:val="en-US" w:eastAsia="zh-CN"/>
        </w:rPr>
        <w:t>，称后者与前者的比值为</w:t>
      </w:r>
      <w:r>
        <w:rPr>
          <w:vertAlign w:val="baseline"/>
        </w:rPr>
        <w:t>异常</w:t>
      </w:r>
      <w:r>
        <w:rPr>
          <w:rFonts w:hint="eastAsia"/>
          <w:vertAlign w:val="baseline"/>
          <w:lang w:val="en-US" w:eastAsia="zh-CN"/>
        </w:rPr>
        <w:t>阈值比例</w:t>
      </w:r>
      <w:r>
        <w:rPr>
          <w:vertAlign w:val="baseline"/>
        </w:rPr>
        <w:t xml:space="preserve"> </w:t>
      </w:r>
      <w:r>
        <w:rPr>
          <w:position w:val="-12"/>
          <w:vertAlign w:val="baseline"/>
        </w:rPr>
        <w:object>
          <v:shape id="_x0000_i1041"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1" DrawAspect="Content" ObjectID="_1468075741" r:id="rId68">
            <o:LockedField>false</o:LockedField>
          </o:OLEObject>
        </w:object>
      </w:r>
      <w:r>
        <w:rPr>
          <w:rFonts w:hint="eastAsia" w:ascii="Times New Roman" w:hAnsi="Times New Roman"/>
          <w:vertAlign w:val="baseline"/>
          <w:lang w:eastAsia="zh-CN"/>
        </w:rPr>
        <w:t>。</w:t>
      </w:r>
      <w:r>
        <w:rPr>
          <w:vertAlign w:val="baseline"/>
        </w:rPr>
        <w:t xml:space="preserve">可得含有 </w:t>
      </w:r>
      <w:r>
        <w:rPr>
          <w:rFonts w:ascii="Times New Roman" w:hAnsi="Times New Roman" w:eastAsia="Times New Roman"/>
          <w:i/>
          <w:vertAlign w:val="baseline"/>
        </w:rPr>
        <w:t xml:space="preserve">m </w:t>
      </w:r>
      <w:r>
        <w:rPr>
          <w:vertAlign w:val="baseline"/>
        </w:rPr>
        <w:t xml:space="preserve">个污染样本的规模为 </w:t>
      </w:r>
      <w:r>
        <w:rPr>
          <w:rFonts w:ascii="Times New Roman" w:hAnsi="Times New Roman" w:eastAsia="Times New Roman"/>
          <w:i/>
          <w:vertAlign w:val="baseline"/>
        </w:rPr>
        <w:t xml:space="preserve">N </w:t>
      </w:r>
      <w:r>
        <w:rPr>
          <w:vertAlign w:val="baseline"/>
        </w:rPr>
        <w:t xml:space="preserve">的测试样本集漏报率 </w:t>
      </w:r>
      <w:r>
        <w:rPr>
          <w:rFonts w:ascii="Times New Roman" w:hAnsi="Times New Roman" w:eastAsia="Times New Roman"/>
          <w:i/>
          <w:vertAlign w:val="baseline"/>
        </w:rPr>
        <w:t xml:space="preserve">F </w:t>
      </w:r>
      <w:r>
        <w:rPr>
          <w:vertAlign w:val="baseline"/>
        </w:rPr>
        <w:t>公式为</w:t>
      </w:r>
      <w:r>
        <w:rPr>
          <w:rFonts w:ascii="Times New Roman" w:hAnsi="Times New Roman" w:eastAsia="Times New Roman"/>
          <w:vertAlign w:val="baseline"/>
        </w:rPr>
        <w:t>:</w:t>
      </w:r>
    </w:p>
    <w:p>
      <w:pPr>
        <w:pStyle w:val="5"/>
        <w:spacing w:before="19" w:line="360" w:lineRule="auto"/>
        <w:ind w:right="572" w:firstLine="3360" w:firstLineChars="1400"/>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drawing>
          <wp:inline distT="0" distB="0" distL="114300" distR="114300">
            <wp:extent cx="1333500" cy="571500"/>
            <wp:effectExtent l="0" t="0" r="0" b="0"/>
            <wp:docPr id="53" name="图片 53"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38"/>
                    <pic:cNvPicPr>
                      <a:picLocks noChangeAspect="1"/>
                    </pic:cNvPicPr>
                  </pic:nvPicPr>
                  <pic:blipFill>
                    <a:blip r:embed="rId70"/>
                    <a:stretch>
                      <a:fillRect/>
                    </a:stretch>
                  </pic:blipFill>
                  <pic:spPr>
                    <a:xfrm>
                      <a:off x="0" y="0"/>
                      <a:ext cx="1333500" cy="571500"/>
                    </a:xfrm>
                    <a:prstGeom prst="rect">
                      <a:avLst/>
                    </a:prstGeom>
                  </pic:spPr>
                </pic:pic>
              </a:graphicData>
            </a:graphic>
          </wp:inline>
        </w:drawing>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 xml:space="preserve"> (3.8)</w:t>
      </w:r>
      <w:r>
        <w:rPr>
          <w:rFonts w:hint="eastAsia" w:ascii="Times New Roman" w:hAnsi="Times New Roman"/>
          <w:vertAlign w:val="baseline"/>
          <w:lang w:val="en-US" w:eastAsia="zh-CN"/>
        </w:rPr>
        <w:tab/>
      </w:r>
    </w:p>
    <w:p>
      <w:pPr>
        <w:pStyle w:val="5"/>
        <w:spacing w:line="360" w:lineRule="auto"/>
        <w:ind w:left="134" w:right="572" w:firstLine="478"/>
        <w:jc w:val="both"/>
        <w:rPr>
          <w:rFonts w:hint="eastAsia"/>
          <w:lang w:val="en-US" w:eastAsia="zh-CN"/>
        </w:rPr>
      </w:pPr>
      <w:r>
        <w:rPr>
          <w:rFonts w:hint="eastAsia" w:ascii="Times New Roman"/>
          <w:lang w:val="en-US" w:eastAsia="zh-CN"/>
        </w:rPr>
        <w:t>误报率指标</w:t>
      </w:r>
      <w:r>
        <w:rPr>
          <w:rFonts w:hint="eastAsia" w:ascii="Times New Roman"/>
          <w:i/>
          <w:iCs/>
          <w:lang w:val="en-US" w:eastAsia="zh-CN"/>
        </w:rPr>
        <w:t>W</w:t>
      </w:r>
      <w:r>
        <w:rPr>
          <w:rFonts w:hint="eastAsia"/>
          <w:lang w:val="en-US" w:eastAsia="zh-CN"/>
        </w:rPr>
        <w:t>公式为：</w:t>
      </w:r>
    </w:p>
    <w:p>
      <w:pPr>
        <w:pStyle w:val="5"/>
        <w:spacing w:line="360" w:lineRule="auto"/>
        <w:ind w:left="134" w:right="572" w:firstLine="3334" w:firstLineChars="0"/>
        <w:jc w:val="both"/>
        <w:rPr>
          <w:rFonts w:hint="eastAsia"/>
          <w:lang w:val="en-US" w:eastAsia="zh-CN"/>
        </w:rPr>
      </w:pPr>
      <w:r>
        <w:rPr>
          <w:rFonts w:hint="default"/>
          <w:lang w:val="en-US" w:eastAsia="zh-CN"/>
        </w:rPr>
        <w:drawing>
          <wp:inline distT="0" distB="0" distL="114300" distR="114300">
            <wp:extent cx="1346200" cy="571500"/>
            <wp:effectExtent l="0" t="0" r="6350" b="0"/>
            <wp:docPr id="6" name="图片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
                    <pic:cNvPicPr>
                      <a:picLocks noChangeAspect="1"/>
                    </pic:cNvPicPr>
                  </pic:nvPicPr>
                  <pic:blipFill>
                    <a:blip r:embed="rId71"/>
                    <a:stretch>
                      <a:fillRect/>
                    </a:stretch>
                  </pic:blipFill>
                  <pic:spPr>
                    <a:xfrm>
                      <a:off x="0" y="0"/>
                      <a:ext cx="1346200" cy="571500"/>
                    </a:xfrm>
                    <a:prstGeom prst="rect">
                      <a:avLst/>
                    </a:prstGeom>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Times New Roman" w:hAnsi="Times New Roman"/>
          <w:vertAlign w:val="baseline"/>
          <w:lang w:val="en-US" w:eastAsia="zh-CN"/>
        </w:rPr>
        <w:t>(3.9)</w:t>
      </w:r>
    </w:p>
    <w:p>
      <w:pPr>
        <w:pStyle w:val="5"/>
        <w:spacing w:before="66" w:line="360" w:lineRule="auto"/>
        <w:ind w:left="134" w:right="572" w:firstLine="478"/>
        <w:jc w:val="both"/>
        <w:rPr>
          <w:rFonts w:ascii="Times New Roman" w:eastAsia="Times New Roman"/>
        </w:rPr>
      </w:pPr>
      <w:r>
        <w:rPr>
          <w:rFonts w:hint="eastAsia"/>
          <w:lang w:val="en-US" w:eastAsia="zh-CN"/>
        </w:rPr>
        <w:t>若设函数</w:t>
      </w:r>
      <w:r>
        <w:rPr>
          <w:rFonts w:ascii="Times New Roman" w:eastAsia="Times New Roman"/>
          <w:i/>
        </w:rPr>
        <w:t>T</w:t>
      </w:r>
      <w:r>
        <w:rPr>
          <w:rFonts w:hint="eastAsia"/>
          <w:lang w:val="en-US" w:eastAsia="zh-CN"/>
        </w:rPr>
        <w:t>当且仅当</w:t>
      </w:r>
      <w:r>
        <w:t>人工识别</w:t>
      </w:r>
      <w:r>
        <w:rPr>
          <w:rFonts w:hint="eastAsia"/>
          <w:lang w:val="en-US" w:eastAsia="zh-CN"/>
        </w:rPr>
        <w:t>确定</w:t>
      </w:r>
      <w:r>
        <w:t>样本含有触发器</w:t>
      </w:r>
      <w:r>
        <w:rPr>
          <w:rFonts w:hint="eastAsia"/>
          <w:lang w:val="en-US" w:eastAsia="zh-CN"/>
        </w:rPr>
        <w:t>时值为真</w:t>
      </w:r>
      <w:r>
        <w:rPr>
          <w:rFonts w:hint="eastAsia"/>
          <w:lang w:eastAsia="zh-CN"/>
        </w:rPr>
        <w:t>，</w:t>
      </w:r>
      <w:r>
        <w:t xml:space="preserve">则上式中判断样本是否异常以及是否能通过人工识别为有毒样本的函数 </w:t>
      </w:r>
      <w:r>
        <w:rPr>
          <w:rFonts w:ascii="Times New Roman" w:eastAsia="Times New Roman"/>
          <w:i/>
        </w:rPr>
        <w:t xml:space="preserve">Judge </w:t>
      </w:r>
      <w:r>
        <w:t>定义如下</w:t>
      </w:r>
      <w:r>
        <w:rPr>
          <w:rFonts w:ascii="Times New Roman" w:eastAsia="Times New Roman"/>
        </w:rPr>
        <w:t>:</w:t>
      </w:r>
    </w:p>
    <w:p>
      <w:pPr>
        <w:pStyle w:val="5"/>
        <w:spacing w:before="66" w:line="360" w:lineRule="auto"/>
        <w:ind w:left="720" w:leftChars="0" w:right="572" w:firstLine="720" w:firstLineChars="0"/>
        <w:jc w:val="both"/>
        <w:rPr>
          <w:rFonts w:hint="eastAsia" w:ascii="Times New Roman" w:eastAsia="Times New Roman"/>
          <w:lang w:val="en-US" w:eastAsia="zh-CN"/>
        </w:rPr>
      </w:pPr>
      <w:r>
        <w:rPr>
          <w:rFonts w:hint="eastAsia" w:ascii="Times New Roman"/>
          <w:lang w:val="en-US" w:eastAsia="zh-CN"/>
        </w:rPr>
        <w:tab/>
      </w:r>
      <w:r>
        <w:rPr>
          <w:rFonts w:hint="eastAsia" w:ascii="Times New Roman"/>
          <w:lang w:val="en-US" w:eastAsia="zh-CN"/>
        </w:rPr>
        <w:drawing>
          <wp:inline distT="0" distB="0" distL="114300" distR="114300">
            <wp:extent cx="2425700" cy="1219200"/>
            <wp:effectExtent l="0" t="0" r="0" b="0"/>
            <wp:docPr id="54" name="图片 54"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39"/>
                    <pic:cNvPicPr>
                      <a:picLocks noChangeAspect="1"/>
                    </pic:cNvPicPr>
                  </pic:nvPicPr>
                  <pic:blipFill>
                    <a:blip r:embed="rId72"/>
                    <a:stretch>
                      <a:fillRect/>
                    </a:stretch>
                  </pic:blipFill>
                  <pic:spPr>
                    <a:xfrm>
                      <a:off x="0" y="0"/>
                      <a:ext cx="2425700" cy="1219200"/>
                    </a:xfrm>
                    <a:prstGeom prst="rect">
                      <a:avLst/>
                    </a:prstGeom>
                  </pic:spPr>
                </pic:pic>
              </a:graphicData>
            </a:graphic>
          </wp:inline>
        </w:drawing>
      </w:r>
      <w:r>
        <w:rPr>
          <w:rFonts w:hint="eastAsia" w:ascii="Times New Roman"/>
          <w:lang w:val="en-US" w:eastAsia="zh-CN"/>
        </w:rPr>
        <w:tab/>
      </w:r>
      <w:r>
        <w:rPr>
          <w:rFonts w:hint="eastAsia" w:ascii="Times New Roman"/>
          <w:lang w:val="en-US" w:eastAsia="zh-CN"/>
        </w:rPr>
        <w:t xml:space="preserve">          </w:t>
      </w:r>
      <w:r>
        <w:rPr>
          <w:rFonts w:hint="eastAsia" w:ascii="Times New Roman"/>
          <w:lang w:val="en-US" w:eastAsia="zh-CN"/>
        </w:rPr>
        <w:tab/>
      </w:r>
      <w:r>
        <w:rPr>
          <w:rFonts w:hint="eastAsia" w:ascii="Times New Roman"/>
          <w:lang w:val="en-US" w:eastAsia="zh-CN"/>
        </w:rPr>
        <w:t xml:space="preserve">          </w:t>
      </w:r>
      <w:r>
        <w:rPr>
          <w:rFonts w:hint="eastAsia" w:ascii="Times New Roman" w:eastAsia="Times New Roman"/>
          <w:lang w:val="en-US" w:eastAsia="zh-CN"/>
        </w:rPr>
        <w:t>(3.10)</w:t>
      </w:r>
    </w:p>
    <w:p>
      <w:pPr>
        <w:pStyle w:val="5"/>
        <w:pBdr>
          <w:bottom w:val="single" w:color="auto" w:sz="4" w:space="0"/>
        </w:pBdr>
        <w:spacing w:before="66" w:line="360" w:lineRule="auto"/>
        <w:ind w:left="134" w:right="572" w:firstLine="478"/>
        <w:jc w:val="both"/>
        <w:rPr>
          <w:rFonts w:hint="default" w:ascii="Times New Roman"/>
          <w:lang w:val="en-US" w:eastAsia="zh-CN"/>
        </w:rPr>
      </w:pPr>
      <w:r>
        <w:rPr>
          <w:rFonts w:hint="eastAsia" w:ascii="Times New Roman"/>
          <w:lang w:val="en-US" w:eastAsia="zh-CN"/>
        </w:rPr>
        <w:t>结合上述训练和测试中求取测试集的指定污染子集的流程，可以将其总结为如下的伪代码所代表的算法，其中省略上述样本异常指标(abnormal index)的具体计算过程。</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Start Procedure:</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for every model in modelset1,modelset2: </w:t>
      </w:r>
      <w:r>
        <w:rPr>
          <w:rFonts w:hint="eastAsia" w:ascii="楷体" w:hAnsi="楷体" w:eastAsia="楷体" w:cs="楷体"/>
          <w:sz w:val="21"/>
          <w:szCs w:val="21"/>
          <w:lang w:val="en-US" w:eastAsia="zh-CN"/>
        </w:rPr>
        <w:t>%分别指代污染模型集合和洁净模型集合</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model.parameters = pretrained_model.parameters</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model in modelset1:</w:t>
      </w:r>
      <w:r>
        <w:rPr>
          <w:rFonts w:hint="eastAsia" w:ascii="Times New Roman"/>
          <w:sz w:val="21"/>
          <w:szCs w:val="21"/>
          <w:lang w:val="en-US" w:eastAsia="zh-CN"/>
        </w:rPr>
        <w:tab/>
      </w:r>
      <w:r>
        <w:rPr>
          <w:rFonts w:hint="eastAsia" w:ascii="楷体" w:hAnsi="楷体" w:eastAsia="楷体" w:cs="楷体"/>
          <w:sz w:val="21"/>
          <w:szCs w:val="21"/>
          <w:lang w:val="en-US" w:eastAsia="zh-CN"/>
        </w:rPr>
        <w:t>%仅对污染模型进行污染预训练</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Subset = subset(trainset)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model.train(subset)</w:t>
      </w:r>
      <w:r>
        <w:rPr>
          <w:rFonts w:hint="eastAsia" w:ascii="Times New Roman"/>
          <w:sz w:val="21"/>
          <w:szCs w:val="21"/>
          <w:lang w:val="en-US" w:eastAsia="zh-CN"/>
        </w:rPr>
        <w:tab/>
      </w:r>
      <w:r>
        <w:rPr>
          <w:rFonts w:hint="eastAsia" w:ascii="楷体" w:hAnsi="楷体" w:eastAsia="楷体" w:cs="楷体"/>
          <w:sz w:val="21"/>
          <w:szCs w:val="21"/>
          <w:lang w:val="en-US" w:eastAsia="zh-CN"/>
        </w:rPr>
        <w:t>%使用污染训练集子集训练污染模型</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set samplelist,resultlist empty</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sample in testset: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compute abnormal_index by models </w:t>
      </w:r>
      <w:r>
        <w:rPr>
          <w:rFonts w:hint="eastAsia" w:ascii="楷体" w:hAnsi="楷体" w:eastAsia="楷体" w:cs="楷体"/>
          <w:sz w:val="21"/>
          <w:szCs w:val="21"/>
          <w:lang w:val="en-US" w:eastAsia="zh-CN"/>
        </w:rPr>
        <w:t>%计算异常指标</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samplelist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samplelist.sort(index = abnormal_index,order = descend)  </w:t>
      </w:r>
      <w:r>
        <w:rPr>
          <w:rFonts w:hint="eastAsia" w:ascii="楷体" w:hAnsi="楷体" w:eastAsia="楷体" w:cs="楷体"/>
          <w:sz w:val="21"/>
          <w:szCs w:val="21"/>
          <w:lang w:val="en-US" w:eastAsia="zh-CN"/>
        </w:rPr>
        <w:t>%按照异常指标降序排列</w:t>
      </w:r>
      <w:r>
        <w:rPr>
          <w:rFonts w:hint="eastAsia" w:ascii="楷体" w:hAnsi="楷体" w:eastAsia="楷体" w:cs="楷体"/>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(abnormal_index,sample) in samplelist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first:  </w:t>
      </w:r>
      <w:r>
        <w:rPr>
          <w:rFonts w:hint="eastAsia" w:ascii="楷体" w:hAnsi="楷体" w:eastAsia="楷体" w:cs="楷体"/>
          <w:sz w:val="21"/>
          <w:szCs w:val="21"/>
          <w:lang w:val="en-US" w:eastAsia="zh-CN"/>
        </w:rPr>
        <w:t>%是该集合首个样本</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top = abnormal_index </w:t>
      </w:r>
      <w:r>
        <w:rPr>
          <w:rFonts w:hint="eastAsia" w:ascii="楷体" w:hAnsi="楷体" w:eastAsia="楷体" w:cs="楷体"/>
          <w:sz w:val="21"/>
          <w:szCs w:val="21"/>
          <w:lang w:val="en-US" w:eastAsia="zh-CN"/>
        </w:rPr>
        <w:t>%记录最高异常指标</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abnormal_index &lt; top * p_valid:</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sz w:val="21"/>
          <w:szCs w:val="21"/>
          <w:lang w:val="en-US" w:eastAsia="zh-CN"/>
        </w:rPr>
      </w:pPr>
      <w:r>
        <w:rPr>
          <w:rFonts w:hint="eastAsia" w:ascii="Times New Roman"/>
          <w:sz w:val="21"/>
          <w:szCs w:val="21"/>
          <w:lang w:val="en-US" w:eastAsia="zh-CN"/>
        </w:rPr>
        <w:t xml:space="preserve">        Break </w:t>
      </w:r>
      <w:r>
        <w:rPr>
          <w:rFonts w:hint="eastAsia" w:ascii="楷体" w:hAnsi="楷体" w:eastAsia="楷体" w:cs="楷体"/>
          <w:sz w:val="21"/>
          <w:szCs w:val="21"/>
          <w:lang w:val="en-US" w:eastAsia="zh-CN"/>
        </w:rPr>
        <w:t>%当样本异常指标低于阈值时截止记录指定异常样本</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resultlist</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Return resultlist</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lang w:val="en-US" w:eastAsia="zh-CN"/>
        </w:rPr>
      </w:pPr>
      <w:r>
        <w:rPr>
          <w:rFonts w:hint="eastAsia" w:ascii="Times New Roman"/>
          <w:sz w:val="21"/>
          <w:szCs w:val="21"/>
          <w:lang w:val="en-US" w:eastAsia="zh-CN"/>
        </w:rPr>
        <w:t>End</w:t>
      </w:r>
      <w:r>
        <w:rPr>
          <w:rFonts w:hint="eastAsia" w:ascii="Times New Roman"/>
          <w:sz w:val="21"/>
          <w:szCs w:val="21"/>
          <w:lang w:val="en-US" w:eastAsia="zh-CN"/>
        </w:rPr>
        <w:tab/>
      </w:r>
    </w:p>
    <w:p>
      <w:pPr>
        <w:pStyle w:val="5"/>
        <w:spacing w:before="66" w:line="338" w:lineRule="auto"/>
        <w:ind w:right="572"/>
        <w:jc w:val="both"/>
        <w:rPr>
          <w:rFonts w:hint="default" w:ascii="宋体" w:hAnsi="宋体" w:eastAsia="宋体" w:cs="宋体"/>
          <w:sz w:val="24"/>
          <w:szCs w:val="24"/>
          <w:lang w:val="en-US" w:eastAsia="zh-CN"/>
        </w:rPr>
      </w:pPr>
    </w:p>
    <w:p>
      <w:pPr>
        <w:pStyle w:val="5"/>
        <w:spacing w:before="6"/>
        <w:rPr>
          <w:rFonts w:ascii="Times New Roman"/>
          <w:i/>
          <w:sz w:val="23"/>
        </w:rPr>
      </w:pPr>
    </w:p>
    <w:p>
      <w:pPr>
        <w:pStyle w:val="5"/>
        <w:bidi w:val="0"/>
        <w:rPr>
          <w:rFonts w:hint="eastAsia"/>
          <w:lang w:val="en-US" w:eastAsia="zh-CN"/>
        </w:rPr>
      </w:pPr>
      <w:bookmarkStart w:id="48" w:name="_bookmark20"/>
      <w:bookmarkEnd w:id="48"/>
      <w:bookmarkStart w:id="49" w:name="第六节 投票机制测试结果的评估分析"/>
      <w:bookmarkEnd w:id="49"/>
    </w:p>
    <w:p>
      <w:pPr>
        <w:pStyle w:val="5"/>
        <w:bidi w:val="0"/>
        <w:rPr>
          <w:rFonts w:hint="eastAsia"/>
          <w:lang w:val="en-US" w:eastAsia="zh-CN"/>
        </w:rPr>
      </w:pPr>
    </w:p>
    <w:p>
      <w:pPr>
        <w:pStyle w:val="3"/>
        <w:numPr>
          <w:ilvl w:val="0"/>
          <w:numId w:val="0"/>
        </w:numPr>
        <w:tabs>
          <w:tab w:val="left" w:pos="1115"/>
        </w:tabs>
        <w:spacing w:before="60"/>
        <w:ind w:leftChars="0" w:right="438" w:rightChars="0"/>
        <w:jc w:val="center"/>
        <w:rPr>
          <w:rFonts w:hint="eastAsia"/>
          <w:lang w:val="en-US" w:eastAsia="zh-CN"/>
        </w:rPr>
      </w:pPr>
      <w:bookmarkStart w:id="50" w:name="_第六节 相关参数对评估指标影响推测"/>
      <w:r>
        <w:rPr>
          <w:rFonts w:hint="eastAsia"/>
          <w:lang w:val="en-US" w:eastAsia="zh-CN"/>
        </w:rPr>
        <w:t>第六节 相关参数对评估指标影响推测</w:t>
      </w:r>
    </w:p>
    <w:bookmarkEnd w:id="50"/>
    <w:p/>
    <w:p>
      <w:pPr>
        <w:pStyle w:val="5"/>
        <w:spacing w:before="5"/>
        <w:rPr>
          <w:rFonts w:ascii="黑体"/>
        </w:rPr>
      </w:pPr>
    </w:p>
    <w:p>
      <w:pPr>
        <w:pStyle w:val="5"/>
        <w:spacing w:line="360" w:lineRule="auto"/>
        <w:ind w:left="134" w:right="572" w:firstLine="478"/>
        <w:jc w:val="both"/>
        <w:rPr>
          <w:rFonts w:hint="default"/>
          <w:lang w:val="en-US" w:eastAsia="zh-CN"/>
        </w:rPr>
      </w:pPr>
      <w:r>
        <w:rPr>
          <w:rFonts w:hint="eastAsia"/>
          <w:lang w:val="en-US" w:eastAsia="zh-CN"/>
        </w:rPr>
        <w:t>由于样本投毒预处理和模型差异化训练中对参数的调整会影响投票机制的性能，本节将分析其中主要参数调整对漏报率和误报率的影响。</w:t>
      </w:r>
    </w:p>
    <w:p>
      <w:pPr>
        <w:pStyle w:val="5"/>
        <w:spacing w:line="360" w:lineRule="auto"/>
        <w:ind w:left="134" w:right="572" w:firstLine="478"/>
        <w:jc w:val="both"/>
        <w:rPr>
          <w:rFonts w:hint="eastAsia"/>
          <w:lang w:val="en-US" w:eastAsia="zh-CN"/>
        </w:rPr>
      </w:pPr>
      <w:r>
        <w:rPr>
          <w:rFonts w:hint="eastAsia"/>
          <w:lang w:val="en-US" w:eastAsia="zh-CN"/>
        </w:rPr>
        <w:t>样本的投毒预处理中，我们主要考虑对训练集特定标签污染率和测试集污染样本数的影响。</w:t>
      </w:r>
    </w:p>
    <w:p>
      <w:pPr>
        <w:pStyle w:val="5"/>
        <w:spacing w:line="360" w:lineRule="auto"/>
        <w:ind w:left="134" w:right="572" w:firstLine="478"/>
        <w:jc w:val="both"/>
        <w:rPr>
          <w:rFonts w:hint="default"/>
          <w:lang w:val="en-US" w:eastAsia="zh-CN"/>
        </w:rPr>
      </w:pPr>
      <w:r>
        <w:rPr>
          <w:rFonts w:hint="eastAsia"/>
          <w:lang w:val="en-US" w:eastAsia="zh-CN"/>
        </w:rPr>
        <w:t>训练集污染特定标签污染率主要是影响污染模型后门植入的效率，污染率越大后门植入越明显。因此在其它参数不变且适宜的情况下，相对高的训练集特定标签污染率会使得模型间的输出差距更大，异常样本的异常特征会更加突出，有利于异常样本子集的划分，使得漏报率和误报率更低。</w:t>
      </w:r>
    </w:p>
    <w:p>
      <w:pPr>
        <w:pStyle w:val="5"/>
        <w:spacing w:line="360" w:lineRule="auto"/>
        <w:ind w:left="134" w:right="572" w:firstLine="478"/>
        <w:jc w:val="both"/>
        <w:rPr>
          <w:rFonts w:hint="default"/>
          <w:lang w:val="en-US" w:eastAsia="zh-CN"/>
        </w:rPr>
      </w:pPr>
      <w:r>
        <w:rPr>
          <w:rFonts w:hint="eastAsia"/>
          <w:lang w:val="en-US" w:eastAsia="zh-CN"/>
        </w:rPr>
        <w:t>而测试集污染样本数则是影响测试集中污染样本的占比。</w:t>
      </w:r>
      <w:r>
        <w:rPr>
          <w:sz w:val="24"/>
        </w:rPr>
        <w:t>随着测试集污染程度的提升</w:t>
      </w:r>
      <w:r>
        <w:rPr>
          <w:rFonts w:hint="eastAsia"/>
          <w:sz w:val="24"/>
          <w:lang w:eastAsia="zh-CN"/>
        </w:rPr>
        <w:t>，</w:t>
      </w:r>
      <w:r>
        <w:rPr>
          <w:sz w:val="24"/>
        </w:rPr>
        <w:t>恶意样本占测试集的比率升高</w:t>
      </w:r>
      <w:r>
        <w:rPr>
          <w:rFonts w:hint="eastAsia"/>
          <w:sz w:val="24"/>
          <w:lang w:eastAsia="zh-CN"/>
        </w:rPr>
        <w:t>，</w:t>
      </w:r>
      <w:r>
        <w:rPr>
          <w:sz w:val="24"/>
        </w:rPr>
        <w:t>使得一般样本</w:t>
      </w:r>
      <w:r>
        <w:rPr>
          <w:rFonts w:hint="eastAsia"/>
          <w:sz w:val="24"/>
          <w:lang w:val="en-US" w:eastAsia="zh-CN"/>
        </w:rPr>
        <w:t>类似随机噪音的</w:t>
      </w:r>
      <w:r>
        <w:rPr>
          <w:sz w:val="24"/>
        </w:rPr>
        <w:t>影响对异常指标判别的</w:t>
      </w:r>
      <w:r>
        <w:rPr>
          <w:rFonts w:hint="eastAsia"/>
          <w:sz w:val="24"/>
          <w:lang w:val="en-US" w:eastAsia="zh-CN"/>
        </w:rPr>
        <w:t>影响度相对</w:t>
      </w:r>
      <w:r>
        <w:rPr>
          <w:sz w:val="24"/>
        </w:rPr>
        <w:t>下降</w:t>
      </w:r>
      <w:r>
        <w:rPr>
          <w:rFonts w:hint="eastAsia"/>
          <w:sz w:val="24"/>
          <w:lang w:eastAsia="zh-CN"/>
        </w:rPr>
        <w:t>，</w:t>
      </w:r>
      <w:r>
        <w:rPr>
          <w:sz w:val="24"/>
        </w:rPr>
        <w:t>同样有利于漏报率</w:t>
      </w:r>
      <w:r>
        <w:rPr>
          <w:rFonts w:hint="eastAsia"/>
          <w:sz w:val="24"/>
          <w:lang w:val="en-US" w:eastAsia="zh-CN"/>
        </w:rPr>
        <w:t>和误报率</w:t>
      </w:r>
      <w:r>
        <w:rPr>
          <w:sz w:val="24"/>
        </w:rPr>
        <w:t>的降低</w:t>
      </w:r>
      <w:r>
        <w:rPr>
          <w:rFonts w:hint="eastAsia"/>
          <w:sz w:val="24"/>
          <w:lang w:eastAsia="zh-CN"/>
        </w:rPr>
        <w:t>。</w:t>
      </w:r>
    </w:p>
    <w:p>
      <w:pPr>
        <w:pStyle w:val="5"/>
        <w:spacing w:line="360" w:lineRule="auto"/>
        <w:ind w:left="134" w:right="572" w:firstLine="478"/>
        <w:jc w:val="both"/>
        <w:rPr>
          <w:rFonts w:hint="eastAsia" w:ascii="Times New Roman"/>
          <w:lang w:val="en-US" w:eastAsia="zh-CN"/>
        </w:rPr>
      </w:pPr>
      <w:r>
        <w:rPr>
          <w:rFonts w:hint="eastAsia"/>
          <w:lang w:val="en-US" w:eastAsia="zh-CN"/>
        </w:rPr>
        <w:t>而在</w:t>
      </w:r>
      <w:r>
        <w:t>模型的</w:t>
      </w:r>
      <w:r>
        <w:rPr>
          <w:rFonts w:hint="eastAsia"/>
          <w:lang w:val="en-US" w:eastAsia="zh-CN"/>
        </w:rPr>
        <w:t>差异化</w:t>
      </w:r>
      <w:r>
        <w:t>训练中</w:t>
      </w:r>
      <w:r>
        <w:rPr>
          <w:rFonts w:hint="eastAsia" w:ascii="Times New Roman"/>
          <w:lang w:eastAsia="zh-CN"/>
        </w:rPr>
        <w:t>，</w:t>
      </w:r>
      <w:r>
        <w:rPr>
          <w:rFonts w:hint="eastAsia"/>
          <w:lang w:val="en-US" w:eastAsia="zh-CN"/>
        </w:rPr>
        <w:t>我们主要考虑</w:t>
      </w:r>
      <w:r>
        <w:t>批量规模和训练轮数</w:t>
      </w:r>
      <w:r>
        <w:rPr>
          <w:rFonts w:hint="eastAsia" w:ascii="Times New Roman"/>
          <w:lang w:val="en-US" w:eastAsia="zh-CN"/>
        </w:rPr>
        <w:t>的影响。</w:t>
      </w:r>
    </w:p>
    <w:p>
      <w:pPr>
        <w:pStyle w:val="5"/>
        <w:spacing w:line="360" w:lineRule="auto"/>
        <w:ind w:left="134" w:right="572" w:firstLine="478"/>
        <w:jc w:val="both"/>
        <w:rPr>
          <w:rFonts w:ascii="Times New Roman"/>
        </w:rPr>
      </w:pPr>
      <w:r>
        <w:t>在设定批量规模时</w:t>
      </w:r>
      <w:r>
        <w:rPr>
          <w:rFonts w:hint="eastAsia" w:ascii="Times New Roman" w:hAnsi="Times New Roman"/>
          <w:lang w:eastAsia="zh-CN"/>
        </w:rPr>
        <w:t>，</w:t>
      </w:r>
      <w:r>
        <w:t>需要顾及本实验设计的特性</w:t>
      </w:r>
      <w:r>
        <w:rPr>
          <w:rFonts w:hint="eastAsia" w:ascii="Times New Roman" w:hAnsi="Times New Roman"/>
          <w:lang w:eastAsia="zh-CN"/>
        </w:rPr>
        <w:t>。</w:t>
      </w:r>
      <w:r>
        <w:t>因为本实验在训练集中选取的污染对象是单一</w:t>
      </w:r>
      <w:r>
        <w:rPr>
          <w:rFonts w:hint="eastAsia"/>
          <w:lang w:val="en-US" w:eastAsia="zh-CN"/>
        </w:rPr>
        <w:t xml:space="preserve"> </w:t>
      </w:r>
      <w:r>
        <w:rPr>
          <w:rFonts w:ascii="Times New Roman" w:hAnsi="Times New Roman" w:eastAsia="Times New Roman"/>
        </w:rPr>
        <w:t xml:space="preserve">GT </w:t>
      </w:r>
      <w:r>
        <w:t>标签</w:t>
      </w:r>
      <w:r>
        <w:rPr>
          <w:rFonts w:hint="eastAsia"/>
          <w:lang w:val="en-US" w:eastAsia="zh-CN"/>
        </w:rPr>
        <w:t>类的</w:t>
      </w:r>
      <w:r>
        <w:t>样本</w:t>
      </w:r>
      <w:r>
        <w:rPr>
          <w:rFonts w:hint="eastAsia" w:ascii="Times New Roman" w:hAnsi="Times New Roman"/>
          <w:lang w:eastAsia="zh-CN"/>
        </w:rPr>
        <w:t>，</w:t>
      </w:r>
      <w:r>
        <w:t>在整个训练集中占比低且分散</w:t>
      </w:r>
      <w:r>
        <w:rPr>
          <w:rFonts w:hint="eastAsia" w:ascii="Times New Roman" w:hAnsi="Times New Roman"/>
          <w:lang w:eastAsia="zh-CN"/>
        </w:rPr>
        <w:t>，</w:t>
      </w:r>
      <w:r>
        <w:t>而且是</w:t>
      </w:r>
      <w:r>
        <w:rPr>
          <w:rFonts w:ascii="Times New Roman" w:hAnsi="Times New Roman" w:eastAsia="Times New Roman"/>
        </w:rPr>
        <w:t xml:space="preserve">MNIST </w:t>
      </w:r>
      <w:r>
        <w:t>数据集本身是随机打乱的</w:t>
      </w:r>
      <w:r>
        <w:rPr>
          <w:rFonts w:hint="eastAsia" w:ascii="Times New Roman" w:hAnsi="Times New Roman"/>
          <w:lang w:eastAsia="zh-CN"/>
        </w:rPr>
        <w:t>，</w:t>
      </w:r>
      <w:r>
        <w:t>所以需要防止数据集的污染噪音化</w:t>
      </w:r>
      <w:r>
        <w:rPr>
          <w:rFonts w:hint="eastAsia" w:ascii="Times New Roman" w:hAnsi="Times New Roman"/>
          <w:lang w:eastAsia="zh-CN"/>
        </w:rPr>
        <w:t>。</w:t>
      </w:r>
      <w:r>
        <w:t>所谓噪音化</w:t>
      </w:r>
      <w:r>
        <w:rPr>
          <w:rFonts w:hint="eastAsia"/>
          <w:lang w:val="en-US" w:eastAsia="zh-CN"/>
        </w:rPr>
        <w:t>指的</w:t>
      </w:r>
      <w:r>
        <w:t>是由于</w:t>
      </w:r>
      <w:r>
        <w:rPr>
          <w:rFonts w:hint="eastAsia"/>
          <w:lang w:val="en-US" w:eastAsia="zh-CN"/>
        </w:rPr>
        <w:t xml:space="preserve"> </w:t>
      </w:r>
      <w:r>
        <w:rPr>
          <w:rFonts w:ascii="Times New Roman" w:hAnsi="Times New Roman" w:eastAsia="Times New Roman"/>
        </w:rPr>
        <w:t xml:space="preserve">LeNet </w:t>
      </w:r>
      <w:r>
        <w:t>卷积神经网络等常规神经网络的批量化训练机制</w:t>
      </w:r>
      <w:r>
        <w:rPr>
          <w:rFonts w:hint="eastAsia" w:ascii="Times New Roman" w:hAnsi="Times New Roman"/>
          <w:lang w:eastAsia="zh-CN"/>
        </w:rPr>
        <w:t>，</w:t>
      </w:r>
      <w:r>
        <w:t>使得在大批量规模训练中</w:t>
      </w:r>
      <w:r>
        <w:rPr>
          <w:rFonts w:hint="eastAsia" w:ascii="Times New Roman" w:hAnsi="Times New Roman"/>
          <w:lang w:eastAsia="zh-CN"/>
        </w:rPr>
        <w:t>，</w:t>
      </w:r>
      <w:r>
        <w:t>少数的分散的样本污染对造成损失计算造成的影响被大幅稀释</w:t>
      </w:r>
      <w:r>
        <w:rPr>
          <w:rFonts w:hint="eastAsia" w:ascii="Times New Roman" w:hAnsi="Times New Roman"/>
          <w:lang w:eastAsia="zh-CN"/>
        </w:rPr>
        <w:t>，</w:t>
      </w:r>
      <w:r>
        <w:t>使其如同随机噪音一般成为难以被人工神经网络学习的特征</w:t>
      </w:r>
      <w:r>
        <w:rPr>
          <w:rFonts w:hint="eastAsia"/>
          <w:lang w:eastAsia="zh-CN"/>
        </w:rPr>
        <w:t>，</w:t>
      </w:r>
      <w:r>
        <w:rPr>
          <w:rFonts w:hint="eastAsia"/>
          <w:lang w:val="en-US" w:eastAsia="zh-CN"/>
        </w:rPr>
        <w:t>最终</w:t>
      </w:r>
      <w:r>
        <w:rPr>
          <w:rFonts w:hint="eastAsia" w:ascii="Times New Roman" w:hAnsi="Times New Roman"/>
          <w:lang w:val="en-US" w:eastAsia="zh-CN"/>
        </w:rPr>
        <w:t>使得漏报率和误报率升高。</w:t>
      </w:r>
      <w:r>
        <w:t>为防止训练集中的后门样本噪音化</w:t>
      </w:r>
      <w:r>
        <w:rPr>
          <w:rFonts w:hint="eastAsia" w:ascii="Times New Roman" w:hAnsi="Times New Roman"/>
          <w:lang w:eastAsia="zh-CN"/>
        </w:rPr>
        <w:t>，</w:t>
      </w:r>
      <w:r>
        <w:t>一般选择降低批量规模大小</w:t>
      </w:r>
      <w:r>
        <w:rPr>
          <w:rFonts w:hint="eastAsia" w:ascii="Times New Roman" w:hAnsi="Times New Roman"/>
          <w:lang w:eastAsia="zh-CN"/>
        </w:rPr>
        <w:t>。</w:t>
      </w:r>
    </w:p>
    <w:p>
      <w:pPr>
        <w:pStyle w:val="5"/>
        <w:spacing w:line="360" w:lineRule="auto"/>
        <w:ind w:left="134" w:right="572" w:firstLine="478"/>
        <w:jc w:val="both"/>
        <w:rPr>
          <w:rFonts w:hint="eastAsia" w:ascii="Times New Roman"/>
          <w:lang w:val="en-US" w:eastAsia="zh-CN"/>
        </w:rPr>
      </w:pPr>
      <w:r>
        <w:t>在设定训练轮数时</w:t>
      </w:r>
      <w:r>
        <w:rPr>
          <w:rFonts w:hint="eastAsia" w:ascii="Times New Roman"/>
          <w:lang w:eastAsia="zh-CN"/>
        </w:rPr>
        <w:t>，</w:t>
      </w:r>
      <w:r>
        <w:t>主要考虑限制过拟合现象和神经网络损失不收敛的可能性</w:t>
      </w:r>
      <w:r>
        <w:rPr>
          <w:rFonts w:hint="eastAsia" w:ascii="Times New Roman"/>
          <w:lang w:eastAsia="zh-CN"/>
        </w:rPr>
        <w:t>。</w:t>
      </w:r>
      <w:r>
        <w:t>过低的训练轮数可能造成人工神经网络对特征学习的不充分和网络损失的不收敛</w:t>
      </w:r>
      <w:r>
        <w:rPr>
          <w:rFonts w:hint="eastAsia" w:ascii="Times New Roman"/>
          <w:lang w:eastAsia="zh-CN"/>
        </w:rPr>
        <w:t>，</w:t>
      </w:r>
      <w:r>
        <w:t>而训练轮数过高时同样可能造成过拟合现象的发生</w:t>
      </w:r>
      <w:r>
        <w:rPr>
          <w:rFonts w:hint="eastAsia" w:ascii="Times New Roman"/>
          <w:lang w:eastAsia="zh-CN"/>
        </w:rPr>
        <w:t>。</w:t>
      </w:r>
      <w:r>
        <w:rPr>
          <w:rFonts w:hint="eastAsia" w:ascii="Times New Roman"/>
          <w:lang w:val="en-US" w:eastAsia="zh-CN"/>
        </w:rPr>
        <w:t>过高和过低的训练轮数都会使得漏报率和误报率上升。</w:t>
      </w:r>
    </w:p>
    <w:p>
      <w:pPr>
        <w:bidi w:val="0"/>
        <w:rPr>
          <w:rFonts w:hint="eastAsia"/>
          <w:lang w:val="en-US" w:eastAsia="zh-CN"/>
        </w:rPr>
      </w:pPr>
    </w:p>
    <w:p>
      <w:pPr>
        <w:bidi w:val="0"/>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pStyle w:val="3"/>
        <w:numPr>
          <w:ilvl w:val="0"/>
          <w:numId w:val="0"/>
        </w:numPr>
        <w:tabs>
          <w:tab w:val="left" w:pos="1115"/>
        </w:tabs>
        <w:spacing w:before="60" w:line="360" w:lineRule="auto"/>
        <w:ind w:leftChars="0" w:right="438" w:rightChars="0"/>
        <w:jc w:val="center"/>
      </w:pPr>
      <w:bookmarkStart w:id="51" w:name="_第七节 投票机制评估指标结果分析"/>
      <w:r>
        <w:rPr>
          <w:rFonts w:hint="eastAsia"/>
          <w:lang w:val="en-US" w:eastAsia="zh-CN"/>
        </w:rPr>
        <w:t>第七节 投票机制评估指标结果分析</w:t>
      </w:r>
    </w:p>
    <w:bookmarkEnd w:id="51"/>
    <w:p>
      <w:pPr>
        <w:pStyle w:val="5"/>
        <w:spacing w:before="1" w:line="360" w:lineRule="auto"/>
        <w:ind w:right="572"/>
        <w:jc w:val="both"/>
      </w:pPr>
    </w:p>
    <w:p>
      <w:pPr>
        <w:pStyle w:val="5"/>
        <w:spacing w:before="1" w:line="360" w:lineRule="auto"/>
        <w:ind w:left="134" w:right="572" w:firstLine="478"/>
        <w:jc w:val="both"/>
        <w:rPr>
          <w:rFonts w:hint="eastAsia" w:ascii="Times New Roman"/>
          <w:lang w:eastAsia="zh-CN"/>
        </w:rPr>
      </w:pPr>
      <w:r>
        <w:t>通过基于上述基础原理设定的实验的相关结果</w:t>
      </w:r>
      <w:r>
        <w:rPr>
          <w:rFonts w:hint="eastAsia" w:ascii="Times New Roman"/>
          <w:lang w:eastAsia="zh-CN"/>
        </w:rPr>
        <w:t>，</w:t>
      </w:r>
      <w:r>
        <w:t>可以对投票机制的相关性能做出评估分析</w:t>
      </w:r>
      <w:r>
        <w:rPr>
          <w:rFonts w:hint="eastAsia" w:ascii="Times New Roman"/>
          <w:lang w:eastAsia="zh-CN"/>
        </w:rPr>
        <w:t>。</w:t>
      </w:r>
    </w:p>
    <w:p>
      <w:pPr>
        <w:pStyle w:val="5"/>
        <w:spacing w:before="1" w:line="360" w:lineRule="auto"/>
        <w:ind w:left="134" w:right="572" w:firstLine="478"/>
        <w:jc w:val="both"/>
        <w:rPr>
          <w:rFonts w:hint="eastAsia" w:ascii="Times New Roman" w:eastAsia="宋体"/>
          <w:lang w:eastAsia="zh-CN"/>
        </w:rPr>
      </w:pPr>
      <w:r>
        <w:rPr>
          <w:rFonts w:hint="eastAsia" w:ascii="Times New Roman"/>
          <w:lang w:val="en-US" w:eastAsia="zh-CN"/>
        </w:rPr>
        <w:t>首先尝试分析训练集中指定类污染率对平均漏报率与误报率的影响。</w:t>
      </w:r>
      <w:r>
        <w:t xml:space="preserve">指定以下参数: 洁净预训练模型数和污染模型数均取值为 </w:t>
      </w:r>
      <w:r>
        <w:rPr>
          <w:rFonts w:ascii="Times New Roman" w:eastAsia="Times New Roman"/>
          <w:i/>
          <w:iCs/>
          <w:vertAlign w:val="baseline"/>
        </w:rPr>
        <w:t>n</w:t>
      </w:r>
      <w:r>
        <w:rPr>
          <w:rFonts w:hint="eastAsia"/>
          <w:lang w:eastAsia="zh-CN"/>
        </w:rPr>
        <w:t>，</w:t>
      </w:r>
      <w:r>
        <w:t xml:space="preserve">模型子训练集规模比率 </w:t>
      </w:r>
      <w:r>
        <w:rPr>
          <w:rFonts w:ascii="Times New Roman" w:eastAsia="Times New Roman"/>
          <w:vertAlign w:val="baseline"/>
        </w:rPr>
        <w:t>0.2</w:t>
      </w:r>
      <w:r>
        <w:rPr>
          <w:rFonts w:hint="eastAsia"/>
          <w:lang w:eastAsia="zh-CN"/>
        </w:rPr>
        <w:t>，</w:t>
      </w:r>
      <w:r>
        <w:t>异常</w:t>
      </w:r>
      <w:r>
        <w:rPr>
          <w:rFonts w:hint="eastAsia"/>
          <w:lang w:val="en-US" w:eastAsia="zh-CN"/>
        </w:rPr>
        <w:t>阈值比例</w:t>
      </w:r>
      <w:r>
        <w:rPr>
          <w:position w:val="-12"/>
          <w:vertAlign w:val="baseline"/>
        </w:rPr>
        <w:object>
          <v:shape id="_x0000_i1042"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2" DrawAspect="Content" ObjectID="_1468075742" r:id="rId73">
            <o:LockedField>false</o:LockedField>
          </o:OLEObject>
        </w:object>
      </w:r>
      <w:r>
        <w:rPr>
          <w:vertAlign w:val="baseline"/>
        </w:rPr>
        <w:t xml:space="preserve">取值为 </w:t>
      </w:r>
      <w:r>
        <w:rPr>
          <w:rFonts w:ascii="Times New Roman" w:eastAsia="Times New Roman"/>
          <w:vertAlign w:val="baseline"/>
        </w:rPr>
        <w:t>0</w:t>
      </w:r>
      <w:r>
        <w:rPr>
          <w:rFonts w:ascii="Arial" w:eastAsia="Arial"/>
          <w:i/>
          <w:vertAlign w:val="baseline"/>
        </w:rPr>
        <w:t>.</w:t>
      </w:r>
      <w:r>
        <w:rPr>
          <w:rFonts w:ascii="Times New Roman" w:eastAsia="Times New Roman"/>
          <w:vertAlign w:val="baseline"/>
        </w:rPr>
        <w:t>75</w:t>
      </w:r>
      <w:r>
        <w:rPr>
          <w:rFonts w:hint="eastAsia" w:ascii="Times New Roman"/>
          <w:vertAlign w:val="baseline"/>
          <w:lang w:eastAsia="zh-CN"/>
        </w:rPr>
        <w:t>，</w:t>
      </w:r>
      <w:r>
        <w:rPr>
          <w:vertAlign w:val="baseline"/>
        </w:rPr>
        <w:t xml:space="preserve">训练集批量规模取值为 </w:t>
      </w:r>
      <w:r>
        <w:rPr>
          <w:rFonts w:ascii="Times New Roman" w:eastAsia="Times New Roman"/>
          <w:vertAlign w:val="baseline"/>
        </w:rPr>
        <w:t>8</w:t>
      </w:r>
      <w:r>
        <w:rPr>
          <w:rFonts w:hint="eastAsia" w:ascii="Times New Roman"/>
          <w:vertAlign w:val="baseline"/>
          <w:lang w:eastAsia="zh-CN"/>
        </w:rPr>
        <w:t>，</w:t>
      </w:r>
      <w:r>
        <w:t xml:space="preserve">训练轮数取值为 </w:t>
      </w:r>
      <w:r>
        <w:rPr>
          <w:rFonts w:ascii="Times New Roman" w:eastAsia="Times New Roman"/>
        </w:rPr>
        <w:t>50</w:t>
      </w:r>
      <w:r>
        <w:rPr>
          <w:rFonts w:hint="eastAsia" w:ascii="Times New Roman"/>
          <w:lang w:eastAsia="zh-CN"/>
        </w:rPr>
        <w:t>，</w:t>
      </w:r>
      <w:r>
        <w:t xml:space="preserve">选定的预训练模型的总分类准确率为 </w:t>
      </w:r>
      <w:r>
        <w:rPr>
          <w:rFonts w:ascii="Times New Roman" w:eastAsia="Times New Roman"/>
        </w:rPr>
        <w:t>98</w:t>
      </w:r>
      <w:r>
        <w:rPr>
          <w:rFonts w:ascii="Arial" w:eastAsia="Arial"/>
          <w:i/>
        </w:rPr>
        <w:t>.</w:t>
      </w:r>
      <w:r>
        <w:rPr>
          <w:rFonts w:ascii="Times New Roman" w:eastAsia="Times New Roman"/>
        </w:rPr>
        <w:t>1%</w:t>
      </w:r>
      <w:r>
        <w:rPr>
          <w:rFonts w:hint="eastAsia" w:ascii="Times New Roman"/>
          <w:lang w:eastAsia="zh-CN"/>
        </w:rPr>
        <w:t>。</w:t>
      </w:r>
    </w:p>
    <w:p>
      <w:pPr>
        <w:spacing w:before="126" w:line="360" w:lineRule="auto"/>
        <w:ind w:left="134" w:right="497" w:firstLine="478"/>
        <w:jc w:val="left"/>
        <w:rPr>
          <w:rFonts w:hint="eastAsia" w:eastAsia="宋体"/>
          <w:sz w:val="24"/>
          <w:lang w:eastAsia="zh-CN"/>
        </w:rPr>
      </w:pPr>
      <w:r>
        <w:rPr>
          <w:sz w:val="24"/>
        </w:rPr>
        <w:t xml:space="preserve">训练集指定类污染率设定为 </w:t>
      </w:r>
      <w:r>
        <w:rPr>
          <w:position w:val="-14"/>
          <w:sz w:val="24"/>
        </w:rPr>
        <w:object>
          <v:shape id="_x0000_i1043" o:spt="75" type="#_x0000_t75" style="height:19pt;width:35pt;" o:ole="t" filled="f" o:preferrelative="t" stroked="f" coordsize="21600,21600">
            <v:path/>
            <v:fill on="f" focussize="0,0"/>
            <v:stroke on="f"/>
            <v:imagedata r:id="rId75" o:title=""/>
            <o:lock v:ext="edit" aspectratio="t"/>
            <w10:wrap type="none"/>
            <w10:anchorlock/>
          </v:shape>
          <o:OLEObject Type="Embed" ProgID="Equation.KSEE3" ShapeID="_x0000_i1043" DrawAspect="Content" ObjectID="_1468075743" r:id="rId74">
            <o:LockedField>false</o:LockedField>
          </o:OLEObject>
        </w:object>
      </w:r>
      <w:r>
        <w:rPr>
          <w:rFonts w:hint="eastAsia" w:ascii="Times New Roman"/>
          <w:sz w:val="24"/>
          <w:vertAlign w:val="baseline"/>
          <w:lang w:eastAsia="zh-CN"/>
        </w:rPr>
        <w:t>，</w:t>
      </w:r>
      <w:r>
        <w:rPr>
          <w:sz w:val="24"/>
          <w:vertAlign w:val="baseline"/>
        </w:rPr>
        <w:t xml:space="preserve">规模为 </w:t>
      </w:r>
      <w:r>
        <w:rPr>
          <w:rFonts w:ascii="Times New Roman" w:eastAsia="Times New Roman"/>
          <w:i/>
          <w:sz w:val="24"/>
          <w:vertAlign w:val="baseline"/>
        </w:rPr>
        <w:t xml:space="preserve">N </w:t>
      </w:r>
      <w:r>
        <w:rPr>
          <w:sz w:val="24"/>
          <w:vertAlign w:val="baseline"/>
        </w:rPr>
        <w:t>的测试样</w:t>
      </w:r>
      <w:bookmarkStart w:id="93" w:name="_GoBack"/>
      <w:bookmarkEnd w:id="93"/>
      <w:r>
        <w:rPr>
          <w:sz w:val="24"/>
          <w:vertAlign w:val="baseline"/>
        </w:rPr>
        <w:t>本</w:t>
      </w:r>
      <w:r>
        <w:rPr>
          <w:rFonts w:hint="eastAsia"/>
          <w:sz w:val="24"/>
          <w:vertAlign w:val="baseline"/>
          <w:lang w:val="en-US" w:eastAsia="zh-CN"/>
        </w:rPr>
        <w:t>集</w:t>
      </w:r>
      <w:r>
        <w:rPr>
          <w:sz w:val="24"/>
          <w:vertAlign w:val="baseline"/>
        </w:rPr>
        <w:t xml:space="preserve">指定 </w:t>
      </w:r>
      <w:r>
        <w:rPr>
          <w:rFonts w:ascii="Times New Roman" w:eastAsia="Times New Roman"/>
          <w:i/>
          <w:sz w:val="24"/>
          <w:vertAlign w:val="baseline"/>
        </w:rPr>
        <w:t xml:space="preserve">m </w:t>
      </w:r>
      <w:r>
        <w:rPr>
          <w:sz w:val="24"/>
          <w:vertAlign w:val="baseline"/>
        </w:rPr>
        <w:t>个污染样本</w:t>
      </w:r>
      <w:r>
        <w:rPr>
          <w:rFonts w:hint="eastAsia" w:ascii="Times New Roman"/>
          <w:sz w:val="24"/>
          <w:vertAlign w:val="baseline"/>
          <w:lang w:eastAsia="zh-CN"/>
        </w:rPr>
        <w:t>。</w:t>
      </w:r>
      <w:r>
        <w:rPr>
          <w:sz w:val="24"/>
          <w:vertAlign w:val="baseline"/>
        </w:rPr>
        <w:t>通过更改参数</w:t>
      </w:r>
      <w:r>
        <w:rPr>
          <w:position w:val="-14"/>
          <w:sz w:val="24"/>
        </w:rPr>
        <w:object>
          <v:shape id="_x0000_i1044" o:spt="75" type="#_x0000_t75" style="height:19pt;width:35pt;" o:ole="t" filled="f" o:preferrelative="t" stroked="f" coordsize="21600,21600">
            <v:path/>
            <v:fill on="f" focussize="0,0"/>
            <v:stroke on="f"/>
            <v:imagedata r:id="rId75" o:title=""/>
            <o:lock v:ext="edit" aspectratio="t"/>
            <w10:wrap type="none"/>
            <w10:anchorlock/>
          </v:shape>
          <o:OLEObject Type="Embed" ProgID="Equation.KSEE3" ShapeID="_x0000_i1044" DrawAspect="Content" ObjectID="_1468075744" r:id="rId76">
            <o:LockedField>false</o:LockedField>
          </o:OLEObject>
        </w:object>
      </w:r>
      <w:r>
        <w:rPr>
          <w:sz w:val="24"/>
          <w:vertAlign w:val="baseline"/>
        </w:rPr>
        <w:t xml:space="preserve">和 </w:t>
      </w:r>
      <w:r>
        <w:rPr>
          <w:rFonts w:ascii="Times New Roman" w:eastAsia="Times New Roman"/>
          <w:i/>
          <w:sz w:val="24"/>
          <w:vertAlign w:val="baseline"/>
        </w:rPr>
        <w:t xml:space="preserve">m </w:t>
      </w:r>
      <w:r>
        <w:rPr>
          <w:sz w:val="24"/>
          <w:vertAlign w:val="baseline"/>
        </w:rPr>
        <w:t>重复</w:t>
      </w:r>
      <w:r>
        <w:rPr>
          <w:rFonts w:hint="eastAsia"/>
          <w:sz w:val="24"/>
          <w:vertAlign w:val="baseline"/>
          <w:lang w:val="en-US" w:eastAsia="zh-CN"/>
        </w:rPr>
        <w:t>实验，得到</w:t>
      </w:r>
      <w:r>
        <w:rPr>
          <w:sz w:val="24"/>
          <w:vertAlign w:val="baseline"/>
        </w:rPr>
        <w:t>如图</w:t>
      </w:r>
      <w:r>
        <w:rPr>
          <w:rFonts w:hint="default" w:ascii="Times New Roman" w:hAnsi="Times New Roman" w:cs="Times New Roman"/>
          <w:sz w:val="24"/>
          <w:vertAlign w:val="baseline"/>
          <w:lang w:val="en-US" w:eastAsia="zh-CN"/>
        </w:rPr>
        <w:t>3.</w:t>
      </w:r>
      <w:r>
        <w:rPr>
          <w:rFonts w:hint="eastAsia" w:ascii="Times New Roman" w:hAnsi="Times New Roman" w:cs="Times New Roman"/>
          <w:sz w:val="24"/>
          <w:vertAlign w:val="baseline"/>
          <w:lang w:val="en-US" w:eastAsia="zh-CN"/>
        </w:rPr>
        <w:t>4</w:t>
      </w:r>
      <w:r>
        <w:rPr>
          <w:rFonts w:hint="eastAsia" w:ascii="宋体" w:eastAsia="宋体"/>
          <w:sz w:val="24"/>
        </w:rPr>
        <w:t>所示</w:t>
      </w:r>
      <w:r>
        <w:rPr>
          <w:rFonts w:hint="eastAsia"/>
          <w:sz w:val="24"/>
          <w:lang w:val="en-US" w:eastAsia="zh-CN"/>
        </w:rPr>
        <w:t>的</w:t>
      </w:r>
      <w:r>
        <w:rPr>
          <w:sz w:val="24"/>
          <w:vertAlign w:val="baseline"/>
        </w:rPr>
        <w:t>数据</w:t>
      </w:r>
      <w:r>
        <w:rPr>
          <w:rFonts w:hint="eastAsia" w:eastAsia="宋体"/>
          <w:sz w:val="24"/>
          <w:lang w:eastAsia="zh-CN"/>
        </w:rPr>
        <w:t>。</w:t>
      </w:r>
    </w:p>
    <w:p>
      <w:pPr>
        <w:spacing w:before="126" w:line="360" w:lineRule="auto"/>
        <w:ind w:left="134" w:right="497" w:firstLine="478"/>
        <w:jc w:val="left"/>
        <w:rPr>
          <w:rFonts w:ascii="Times New Roman"/>
          <w:sz w:val="20"/>
        </w:rPr>
      </w:pPr>
      <w:r>
        <w:rPr>
          <w:rFonts w:hint="eastAsia" w:eastAsia="宋体"/>
          <w:sz w:val="24"/>
          <w:lang w:eastAsia="zh-CN"/>
        </w:rPr>
        <w:drawing>
          <wp:anchor distT="0" distB="0" distL="114935" distR="114935" simplePos="0" relativeHeight="251681792" behindDoc="0" locked="0" layoutInCell="1" allowOverlap="1">
            <wp:simplePos x="0" y="0"/>
            <wp:positionH relativeFrom="column">
              <wp:posOffset>-575310</wp:posOffset>
            </wp:positionH>
            <wp:positionV relativeFrom="paragraph">
              <wp:posOffset>256540</wp:posOffset>
            </wp:positionV>
            <wp:extent cx="6727825" cy="2523490"/>
            <wp:effectExtent l="0" t="0" r="15875" b="10160"/>
            <wp:wrapTopAndBottom/>
            <wp:docPr id="9" name="图片 9" descr="1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all"/>
                    <pic:cNvPicPr>
                      <a:picLocks noChangeAspect="1"/>
                    </pic:cNvPicPr>
                  </pic:nvPicPr>
                  <pic:blipFill>
                    <a:blip r:embed="rId77"/>
                    <a:stretch>
                      <a:fillRect/>
                    </a:stretch>
                  </pic:blipFill>
                  <pic:spPr>
                    <a:xfrm>
                      <a:off x="0" y="0"/>
                      <a:ext cx="6727825" cy="2523490"/>
                    </a:xfrm>
                    <a:prstGeom prst="rect">
                      <a:avLst/>
                    </a:prstGeom>
                  </pic:spPr>
                </pic:pic>
              </a:graphicData>
            </a:graphic>
          </wp:anchor>
        </w:drawing>
      </w:r>
    </w:p>
    <w:p>
      <w:pPr>
        <w:tabs>
          <w:tab w:val="left" w:pos="1691"/>
        </w:tabs>
        <w:spacing w:before="83"/>
        <w:ind w:right="0"/>
        <w:jc w:val="center"/>
        <w:rPr>
          <w:sz w:val="21"/>
        </w:rPr>
      </w:pPr>
    </w:p>
    <w:p>
      <w:pPr>
        <w:tabs>
          <w:tab w:val="left" w:pos="1691"/>
        </w:tabs>
        <w:spacing w:before="83"/>
        <w:ind w:right="0"/>
        <w:jc w:val="center"/>
        <w:rPr>
          <w:rFonts w:hint="eastAsia"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 xml:space="preserve">4 </w:t>
      </w:r>
      <w:r>
        <w:rPr>
          <w:sz w:val="21"/>
        </w:rPr>
        <w:t>不同</w:t>
      </w:r>
      <w:r>
        <w:rPr>
          <w:rFonts w:hint="eastAsia"/>
          <w:sz w:val="21"/>
          <w:lang w:val="en-US" w:eastAsia="zh-CN"/>
        </w:rPr>
        <w:t>测试集污染样本数下</w:t>
      </w:r>
      <w:r>
        <w:rPr>
          <w:sz w:val="21"/>
        </w:rPr>
        <w:t>训练集指定类污染率对应的平均漏报率</w:t>
      </w:r>
      <w:r>
        <w:rPr>
          <w:rFonts w:hint="eastAsia"/>
          <w:sz w:val="21"/>
          <w:lang w:val="en-US" w:eastAsia="zh-CN"/>
        </w:rPr>
        <w:t>和误报率</w:t>
      </w:r>
    </w:p>
    <w:p>
      <w:pPr>
        <w:spacing w:before="126" w:line="360" w:lineRule="auto"/>
        <w:ind w:left="134" w:right="497" w:firstLine="478"/>
        <w:jc w:val="left"/>
        <w:rPr>
          <w:sz w:val="24"/>
        </w:rPr>
      </w:pPr>
    </w:p>
    <w:p>
      <w:pPr>
        <w:spacing w:before="126" w:line="360" w:lineRule="auto"/>
        <w:ind w:left="134" w:right="497" w:firstLine="478"/>
        <w:jc w:val="both"/>
        <w:rPr>
          <w:rFonts w:hint="eastAsia" w:ascii="Times New Roman" w:hAnsi="宋体" w:eastAsia="宋体" w:cs="宋体"/>
          <w:sz w:val="24"/>
          <w:szCs w:val="24"/>
          <w:lang w:val="en-US" w:eastAsia="zh-CN" w:bidi="zh-CN"/>
        </w:rPr>
      </w:pPr>
      <w:r>
        <w:rPr>
          <w:rFonts w:hint="eastAsia" w:ascii="Times New Roman" w:hAnsi="宋体" w:eastAsia="宋体" w:cs="宋体"/>
          <w:sz w:val="24"/>
          <w:szCs w:val="24"/>
          <w:lang w:val="en-US" w:eastAsia="zh-CN" w:bidi="zh-CN"/>
        </w:rPr>
        <w:t>根据上面得到的数据可以得知，在各投票模型的漏报率和误报率随着训练集指定类污染率的上升而下降。而且，随着测试集污染样本数的上升，漏报率和误报率也呈现下降的趋势。漏报率和误报率随训练集指定类污染率的变化趋势表明，污染训练的后门植入效果越明显，后门样本就越会向着高异常指标的方向集中；而随测试集污染样本数的变化趋势则说明测试集中污染样本占比的上升会冲淡正常样本对异常指标反映异常特征的能力的干扰。</w:t>
      </w:r>
    </w:p>
    <w:p>
      <w:pPr>
        <w:spacing w:before="126" w:line="338" w:lineRule="auto"/>
        <w:ind w:right="497"/>
        <w:jc w:val="center"/>
        <w:rPr>
          <w:sz w:val="21"/>
        </w:rPr>
      </w:pPr>
      <w:r>
        <w:rPr>
          <w:rFonts w:hint="eastAsia"/>
          <w:sz w:val="24"/>
          <w:lang w:eastAsia="zh-CN"/>
        </w:rPr>
        <w:drawing>
          <wp:anchor distT="0" distB="0" distL="114935" distR="114935" simplePos="0" relativeHeight="251682816" behindDoc="0" locked="0" layoutInCell="1" allowOverlap="1">
            <wp:simplePos x="0" y="0"/>
            <wp:positionH relativeFrom="column">
              <wp:posOffset>-554355</wp:posOffset>
            </wp:positionH>
            <wp:positionV relativeFrom="paragraph">
              <wp:posOffset>142240</wp:posOffset>
            </wp:positionV>
            <wp:extent cx="6778625" cy="2541905"/>
            <wp:effectExtent l="0" t="0" r="3175" b="10795"/>
            <wp:wrapTopAndBottom/>
            <wp:docPr id="11" name="图片 11" descr="2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all"/>
                    <pic:cNvPicPr>
                      <a:picLocks noChangeAspect="1"/>
                    </pic:cNvPicPr>
                  </pic:nvPicPr>
                  <pic:blipFill>
                    <a:blip r:embed="rId78"/>
                    <a:stretch>
                      <a:fillRect/>
                    </a:stretch>
                  </pic:blipFill>
                  <pic:spPr>
                    <a:xfrm>
                      <a:off x="0" y="0"/>
                      <a:ext cx="6778625" cy="2541905"/>
                    </a:xfrm>
                    <a:prstGeom prst="rect">
                      <a:avLst/>
                    </a:prstGeom>
                  </pic:spPr>
                </pic:pic>
              </a:graphicData>
            </a:graphic>
          </wp:anchor>
        </w:drawing>
      </w:r>
    </w:p>
    <w:p>
      <w:pPr>
        <w:spacing w:before="126" w:line="338" w:lineRule="auto"/>
        <w:ind w:right="497"/>
        <w:jc w:val="center"/>
        <w:rPr>
          <w:rFonts w:hint="eastAsia"/>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5   与图3.4其他主要参数相同</w:t>
      </w:r>
      <w:r>
        <w:rPr>
          <w:rFonts w:hint="eastAsia"/>
          <w:sz w:val="21"/>
          <w:lang w:val="en-US" w:eastAsia="zh-CN"/>
        </w:rPr>
        <w:t>时</w:t>
      </w:r>
      <w:r>
        <w:rPr>
          <w:rFonts w:hint="eastAsia" w:ascii="Times New Roman"/>
          <w:sz w:val="21"/>
          <w:lang w:val="en-US" w:eastAsia="zh-CN"/>
        </w:rPr>
        <w:t>训练轮数与</w:t>
      </w:r>
      <w:r>
        <w:rPr>
          <w:sz w:val="21"/>
        </w:rPr>
        <w:t>对应的平均漏报率</w:t>
      </w:r>
      <w:r>
        <w:rPr>
          <w:rFonts w:hint="eastAsia"/>
          <w:sz w:val="21"/>
          <w:lang w:val="en-US" w:eastAsia="zh-CN"/>
        </w:rPr>
        <w:t>和误报率</w:t>
      </w:r>
    </w:p>
    <w:p>
      <w:pPr>
        <w:spacing w:before="126" w:line="338" w:lineRule="auto"/>
        <w:ind w:right="497"/>
        <w:jc w:val="center"/>
        <w:rPr>
          <w:rFonts w:hint="eastAsia"/>
          <w:sz w:val="21"/>
          <w:lang w:val="en-US" w:eastAsia="zh-CN"/>
        </w:rPr>
      </w:pP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接下来尝试从实验数据分析训练轮数对平均漏报率和误报率的影响。在不更改上述主要参数的情况下</w:t>
      </w:r>
      <w:r>
        <w:rPr>
          <w:rFonts w:hint="eastAsia"/>
          <w:sz w:val="24"/>
          <w:lang w:eastAsia="zh-CN"/>
        </w:rPr>
        <w:t>，</w:t>
      </w:r>
      <w:r>
        <w:rPr>
          <w:rFonts w:hint="eastAsia"/>
          <w:b w:val="0"/>
          <w:bCs w:val="0"/>
          <w:sz w:val="24"/>
          <w:lang w:val="en-US" w:eastAsia="zh-CN"/>
        </w:rPr>
        <w:t xml:space="preserve">通过重复实验得到实验数据如图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5 </w:t>
      </w:r>
      <w:r>
        <w:rPr>
          <w:rFonts w:hint="eastAsia"/>
          <w:b w:val="0"/>
          <w:bCs w:val="0"/>
          <w:sz w:val="24"/>
          <w:lang w:val="en-US" w:eastAsia="zh-CN"/>
        </w:rPr>
        <w:t>所示。</w:t>
      </w:r>
      <w:r>
        <w:rPr>
          <w:sz w:val="24"/>
        </w:rPr>
        <w:t>根据上面得到的数据可以得知</w:t>
      </w:r>
      <w:r>
        <w:rPr>
          <w:rFonts w:hint="eastAsia"/>
          <w:sz w:val="24"/>
          <w:lang w:eastAsia="zh-CN"/>
        </w:rPr>
        <w:t>，</w:t>
      </w:r>
      <w:r>
        <w:rPr>
          <w:rFonts w:hint="eastAsia"/>
          <w:sz w:val="24"/>
          <w:lang w:val="en-US" w:eastAsia="zh-CN"/>
        </w:rPr>
        <w:t>随着训练轮数的不断增长</w:t>
      </w:r>
      <w:r>
        <w:rPr>
          <w:rFonts w:hint="eastAsia"/>
          <w:sz w:val="24"/>
          <w:lang w:eastAsia="zh-CN"/>
        </w:rPr>
        <w:t>，</w:t>
      </w:r>
      <w:r>
        <w:rPr>
          <w:rFonts w:hint="eastAsia"/>
          <w:sz w:val="24"/>
          <w:lang w:val="en-US" w:eastAsia="zh-CN"/>
        </w:rPr>
        <w:t>漏报率和误报率均存在先上升后下降的趋势，</w:t>
      </w:r>
      <w:r>
        <w:rPr>
          <w:rFonts w:hint="eastAsia"/>
          <w:b w:val="0"/>
          <w:bCs w:val="0"/>
          <w:sz w:val="24"/>
          <w:lang w:val="en-US" w:eastAsia="zh-CN"/>
        </w:rPr>
        <w:t>这证明了在模型的污染训练中的确在训练轮数超过一定范围时存在一定程度的模型存在过拟合现象。但是在图像上训练轮数的取值域内漏报率和误报率的变化特性来看，将训练轮数控制在图像中两条函数曲线的底部拐点之间，可以在存在过拟合现象的情况下取得相对较好的训练效果。</w:t>
      </w: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在不更改上述其他主要参数的情况下</w:t>
      </w:r>
      <w:r>
        <w:rPr>
          <w:rFonts w:hint="eastAsia"/>
          <w:sz w:val="24"/>
          <w:lang w:eastAsia="zh-CN"/>
        </w:rPr>
        <w:t>，</w:t>
      </w:r>
      <w:r>
        <w:rPr>
          <w:rFonts w:hint="eastAsia"/>
          <w:b w:val="0"/>
          <w:bCs w:val="0"/>
          <w:sz w:val="24"/>
          <w:lang w:val="en-US" w:eastAsia="zh-CN"/>
        </w:rPr>
        <w:t xml:space="preserve">得到批量规模与平均漏报率以及误报率关系的实验数据如图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6 </w:t>
      </w:r>
      <w:r>
        <w:rPr>
          <w:rFonts w:hint="eastAsia"/>
          <w:b w:val="0"/>
          <w:bCs w:val="0"/>
          <w:sz w:val="24"/>
          <w:lang w:val="en-US" w:eastAsia="zh-CN"/>
        </w:rPr>
        <w:t>所示。分析实验数据可以发现，模型集合的平均漏报率在批量规模</w:t>
      </w:r>
      <w:r>
        <w:rPr>
          <w:rFonts w:hint="eastAsia"/>
          <w:b w:val="0"/>
          <w:bCs w:val="0"/>
          <w:position w:val="-6"/>
          <w:sz w:val="24"/>
          <w:lang w:val="en-US" w:eastAsia="zh-CN"/>
        </w:rPr>
        <w:object>
          <v:shape id="_x0000_i1045" o:spt="75" type="#_x0000_t75" style="height:13.95pt;width:48pt;" o:ole="t" filled="f" o:preferrelative="t" stroked="f" coordsize="21600,21600">
            <v:path/>
            <v:fill on="f" focussize="0,0"/>
            <v:stroke on="f"/>
            <v:imagedata r:id="rId80" o:title=""/>
            <o:lock v:ext="edit" aspectratio="t"/>
            <w10:wrap type="none"/>
            <w10:anchorlock/>
          </v:shape>
          <o:OLEObject Type="Embed" ProgID="Equation.KSEE3" ShapeID="_x0000_i1045" DrawAspect="Content" ObjectID="_1468075745" r:id="rId79">
            <o:LockedField>false</o:LockedField>
          </o:OLEObject>
        </w:object>
      </w:r>
      <w:r>
        <w:rPr>
          <w:rFonts w:hint="eastAsia"/>
          <w:b w:val="0"/>
          <w:bCs w:val="0"/>
          <w:sz w:val="24"/>
          <w:lang w:val="en-US" w:eastAsia="zh-CN"/>
        </w:rPr>
        <w:t>低于某个阈值前前随着批量规模的增加急剧上升，随后随着批量规模的增长在略低于</w:t>
      </w:r>
      <w:r>
        <w:rPr>
          <w:rFonts w:hint="eastAsia" w:ascii="Times New Roman" w:hAnsi="Times New Roman" w:cs="Times New Roman"/>
          <w:b w:val="0"/>
          <w:bCs w:val="0"/>
          <w:sz w:val="24"/>
          <w:lang w:val="en-US" w:eastAsia="zh-CN"/>
        </w:rPr>
        <w:t>100%</w:t>
      </w:r>
      <w:r>
        <w:rPr>
          <w:rFonts w:hint="eastAsia"/>
          <w:b w:val="0"/>
          <w:bCs w:val="0"/>
          <w:sz w:val="24"/>
          <w:lang w:val="en-US" w:eastAsia="zh-CN"/>
        </w:rPr>
        <w:t>的高平均漏报率附近振荡，而误报率的变化趋势与之相似。这证明了模型仅在相对低批量规模下训练才能得到相对好的后门植入效果，而在高于某一阈值的高批量规模下训练集对后门样本特征的学习会接近完全失效。</w:t>
      </w:r>
    </w:p>
    <w:p>
      <w:pPr>
        <w:spacing w:before="126" w:line="338" w:lineRule="auto"/>
        <w:ind w:left="720" w:leftChars="0" w:right="497" w:firstLine="720" w:firstLineChars="0"/>
        <w:jc w:val="left"/>
        <w:rPr>
          <w:rFonts w:hint="eastAsia" w:eastAsia="宋体"/>
          <w:sz w:val="21"/>
          <w:lang w:eastAsia="zh-CN"/>
        </w:rPr>
      </w:pPr>
      <w:r>
        <w:rPr>
          <w:rFonts w:hint="eastAsia" w:eastAsia="宋体"/>
          <w:sz w:val="21"/>
          <w:lang w:eastAsia="zh-CN"/>
        </w:rPr>
        <w:drawing>
          <wp:anchor distT="0" distB="0" distL="114935" distR="114935" simplePos="0" relativeHeight="251680768" behindDoc="0" locked="0" layoutInCell="1" allowOverlap="1">
            <wp:simplePos x="0" y="0"/>
            <wp:positionH relativeFrom="column">
              <wp:posOffset>-558800</wp:posOffset>
            </wp:positionH>
            <wp:positionV relativeFrom="paragraph">
              <wp:posOffset>133985</wp:posOffset>
            </wp:positionV>
            <wp:extent cx="6749415" cy="2531110"/>
            <wp:effectExtent l="0" t="0" r="13335" b="2540"/>
            <wp:wrapTopAndBottom/>
            <wp:docPr id="42" name="图片 42" descr="3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3all"/>
                    <pic:cNvPicPr>
                      <a:picLocks noChangeAspect="1"/>
                    </pic:cNvPicPr>
                  </pic:nvPicPr>
                  <pic:blipFill>
                    <a:blip r:embed="rId81"/>
                    <a:stretch>
                      <a:fillRect/>
                    </a:stretch>
                  </pic:blipFill>
                  <pic:spPr>
                    <a:xfrm>
                      <a:off x="0" y="0"/>
                      <a:ext cx="6749415" cy="2531110"/>
                    </a:xfrm>
                    <a:prstGeom prst="rect">
                      <a:avLst/>
                    </a:prstGeom>
                  </pic:spPr>
                </pic:pic>
              </a:graphicData>
            </a:graphic>
          </wp:anchor>
        </w:drawing>
      </w:r>
    </w:p>
    <w:p>
      <w:pPr>
        <w:spacing w:before="126" w:line="338" w:lineRule="auto"/>
        <w:ind w:right="497" w:firstLine="840" w:firstLineChars="400"/>
        <w:jc w:val="center"/>
        <w:rPr>
          <w:rFonts w:hint="eastAsia" w:eastAsia="宋体"/>
          <w:b w:val="0"/>
          <w:bCs w:val="0"/>
          <w:sz w:val="24"/>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6   与图3.4其他主要参数相同</w:t>
      </w:r>
      <w:r>
        <w:rPr>
          <w:rFonts w:hint="eastAsia"/>
          <w:sz w:val="21"/>
          <w:lang w:val="en-US" w:eastAsia="zh-CN"/>
        </w:rPr>
        <w:t>时</w:t>
      </w:r>
      <w:r>
        <w:rPr>
          <w:rFonts w:hint="eastAsia" w:ascii="Times New Roman"/>
          <w:sz w:val="21"/>
          <w:lang w:val="en-US" w:eastAsia="zh-CN"/>
        </w:rPr>
        <w:t>批量规模与</w:t>
      </w:r>
      <w:r>
        <w:rPr>
          <w:sz w:val="21"/>
        </w:rPr>
        <w:t>对应的平均漏报率</w:t>
      </w:r>
      <w:r>
        <w:rPr>
          <w:rFonts w:hint="eastAsia"/>
          <w:sz w:val="21"/>
          <w:lang w:val="en-US" w:eastAsia="zh-CN"/>
        </w:rPr>
        <w:t>以及误报率</w:t>
      </w:r>
    </w:p>
    <w:p>
      <w:pPr>
        <w:spacing w:before="126" w:line="338" w:lineRule="auto"/>
        <w:ind w:left="134" w:right="497" w:firstLine="478"/>
        <w:jc w:val="left"/>
        <w:rPr>
          <w:rFonts w:hint="default"/>
          <w:b w:val="0"/>
          <w:bCs w:val="0"/>
          <w:sz w:val="24"/>
          <w:lang w:val="en-US" w:eastAsia="zh-CN"/>
        </w:rPr>
        <w:sectPr>
          <w:headerReference r:id="rId13" w:type="default"/>
          <w:pgSz w:w="11910" w:h="16840"/>
          <w:pgMar w:top="1840" w:right="1240" w:bottom="1800" w:left="1680" w:header="1579" w:footer="1608" w:gutter="0"/>
          <w:cols w:space="720" w:num="1"/>
        </w:sectPr>
      </w:pPr>
    </w:p>
    <w:p>
      <w:pPr>
        <w:pStyle w:val="5"/>
        <w:rPr>
          <w:rFonts w:ascii="Times New Roman"/>
          <w:sz w:val="20"/>
        </w:rPr>
      </w:pPr>
    </w:p>
    <w:p>
      <w:pPr>
        <w:pStyle w:val="5"/>
        <w:spacing w:before="4"/>
        <w:rPr>
          <w:rFonts w:ascii="Times New Roman"/>
          <w:sz w:val="29"/>
        </w:rPr>
      </w:pPr>
    </w:p>
    <w:p>
      <w:pPr>
        <w:pStyle w:val="2"/>
        <w:numPr>
          <w:ilvl w:val="0"/>
          <w:numId w:val="6"/>
        </w:numPr>
        <w:tabs>
          <w:tab w:val="left" w:pos="1239"/>
        </w:tabs>
      </w:pPr>
      <w:bookmarkStart w:id="52" w:name="_bookmark21"/>
      <w:bookmarkEnd w:id="52"/>
      <w:bookmarkStart w:id="53" w:name="第四章 总结与展望"/>
      <w:bookmarkEnd w:id="53"/>
      <w:r>
        <w:t>总结与展望</w:t>
      </w:r>
    </w:p>
    <w:p>
      <w:pPr>
        <w:bidi w:val="0"/>
      </w:pPr>
      <w:bookmarkStart w:id="54" w:name="第一节 对实验设计的总结"/>
      <w:bookmarkEnd w:id="54"/>
      <w:bookmarkStart w:id="55" w:name="_bookmark22"/>
      <w:bookmarkEnd w:id="55"/>
    </w:p>
    <w:p>
      <w:pPr>
        <w:pStyle w:val="3"/>
        <w:tabs>
          <w:tab w:val="left" w:pos="1115"/>
        </w:tabs>
      </w:pPr>
      <w:r>
        <w:t>第一节</w:t>
      </w:r>
      <w:r>
        <w:tab/>
      </w:r>
      <w:r>
        <w:t>对实验设计的总结</w:t>
      </w:r>
    </w:p>
    <w:p>
      <w:pPr>
        <w:pStyle w:val="5"/>
        <w:spacing w:before="237" w:line="360" w:lineRule="auto"/>
        <w:ind w:left="134" w:right="572" w:firstLine="478"/>
        <w:jc w:val="both"/>
        <w:rPr>
          <w:rFonts w:hint="eastAsia" w:ascii="Times New Roman" w:eastAsia="宋体"/>
          <w:lang w:eastAsia="zh-CN"/>
        </w:rPr>
      </w:pPr>
      <w:r>
        <w:t>本文通过基于目前在图像识别领域常用的神经网络架构</w:t>
      </w:r>
      <w:r>
        <w:rPr>
          <w:rFonts w:hint="eastAsia" w:ascii="Times New Roman"/>
          <w:lang w:eastAsia="zh-CN"/>
        </w:rPr>
        <w:t>，</w:t>
      </w:r>
      <w:r>
        <w:t>通过搭建模型间投票分析模型实现对测试数据集中恶意后门样本的甄别</w:t>
      </w:r>
      <w:r>
        <w:rPr>
          <w:rFonts w:hint="eastAsia" w:ascii="Times New Roman"/>
          <w:lang w:eastAsia="zh-CN"/>
        </w:rPr>
        <w:t>。</w:t>
      </w:r>
      <w:r>
        <w:t>本文搭建的模型间投票分析模型</w:t>
      </w:r>
      <w:r>
        <w:rPr>
          <w:rFonts w:hint="eastAsia" w:ascii="Times New Roman"/>
          <w:lang w:eastAsia="zh-CN"/>
        </w:rPr>
        <w:t>，</w:t>
      </w:r>
      <w:r>
        <w:t xml:space="preserve">是基于对人工神经网络防御分析手段中 </w:t>
      </w:r>
      <w:r>
        <w:rPr>
          <w:rFonts w:ascii="Times New Roman" w:eastAsia="Times New Roman"/>
        </w:rPr>
        <w:t xml:space="preserve">STRIP </w:t>
      </w:r>
      <w:r>
        <w:t>法的分析手段在模型间输出差异上的应用</w:t>
      </w:r>
      <w:r>
        <w:rPr>
          <w:rFonts w:hint="eastAsia" w:ascii="Times New Roman"/>
          <w:lang w:eastAsia="zh-CN"/>
        </w:rPr>
        <w:t>。</w:t>
      </w:r>
      <w:r>
        <w:t>本文通过在特定环境下的投票机制性能的测试</w:t>
      </w:r>
      <w:r>
        <w:rPr>
          <w:rFonts w:hint="eastAsia" w:ascii="Times New Roman"/>
          <w:lang w:eastAsia="zh-CN"/>
        </w:rPr>
        <w:t>，</w:t>
      </w:r>
      <w:r>
        <w:t>证实了投票机制在一定程度上的可行性</w:t>
      </w:r>
      <w:r>
        <w:rPr>
          <w:rFonts w:hint="eastAsia" w:ascii="Times New Roman"/>
          <w:lang w:eastAsia="zh-CN"/>
        </w:rPr>
        <w:t>。</w:t>
      </w:r>
      <w:r>
        <w:t>投票机制相对于人工识别</w:t>
      </w:r>
      <w:r>
        <w:rPr>
          <w:rFonts w:hint="eastAsia" w:ascii="Times New Roman"/>
          <w:lang w:eastAsia="zh-CN"/>
        </w:rPr>
        <w:t>，</w:t>
      </w:r>
      <w:r>
        <w:t>能够在一定程度上更高效的从总样本集中区分出后门样本的特征</w:t>
      </w:r>
      <w:r>
        <w:rPr>
          <w:rFonts w:hint="eastAsia" w:ascii="Times New Roman"/>
          <w:lang w:eastAsia="zh-CN"/>
        </w:rPr>
        <w:t>。</w:t>
      </w:r>
    </w:p>
    <w:p>
      <w:pPr>
        <w:pStyle w:val="5"/>
        <w:spacing w:before="1" w:line="360" w:lineRule="auto"/>
        <w:ind w:left="612"/>
        <w:rPr>
          <w:rFonts w:ascii="Times New Roman" w:eastAsia="Times New Roman"/>
        </w:rPr>
      </w:pPr>
      <w:r>
        <w:t>本文完成的工作是</w:t>
      </w:r>
      <w:r>
        <w:rPr>
          <w:rFonts w:ascii="Times New Roman" w:eastAsia="Times New Roman"/>
        </w:rPr>
        <w:t>:</w:t>
      </w:r>
    </w:p>
    <w:p>
      <w:pPr>
        <w:pStyle w:val="18"/>
        <w:numPr>
          <w:ilvl w:val="2"/>
          <w:numId w:val="7"/>
        </w:numPr>
        <w:tabs>
          <w:tab w:val="left" w:pos="945"/>
        </w:tabs>
        <w:spacing w:before="129"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通过对人工神经网络以及深度学习领域</w:t>
      </w:r>
      <w:r>
        <w:rPr>
          <w:rFonts w:hint="eastAsia" w:ascii="宋体" w:eastAsia="宋体"/>
          <w:spacing w:val="4"/>
          <w:sz w:val="24"/>
          <w:lang w:val="en-US" w:eastAsia="zh-CN"/>
        </w:rPr>
        <w:t>的学习</w:t>
      </w:r>
      <w:r>
        <w:rPr>
          <w:rFonts w:hint="eastAsia" w:eastAsia="宋体"/>
          <w:spacing w:val="-8"/>
          <w:sz w:val="24"/>
          <w:lang w:eastAsia="zh-CN"/>
        </w:rPr>
        <w:t>，</w:t>
      </w:r>
      <w:r>
        <w:rPr>
          <w:rFonts w:hint="eastAsia" w:ascii="宋体" w:eastAsia="宋体"/>
          <w:spacing w:val="4"/>
          <w:sz w:val="24"/>
        </w:rPr>
        <w:t>了解</w:t>
      </w:r>
      <w:r>
        <w:rPr>
          <w:rFonts w:hint="eastAsia" w:ascii="宋体" w:eastAsia="宋体"/>
          <w:spacing w:val="4"/>
          <w:sz w:val="24"/>
          <w:lang w:val="en-US" w:eastAsia="zh-CN"/>
        </w:rPr>
        <w:t>其技术和概念迭代的历史</w:t>
      </w:r>
      <w:r>
        <w:rPr>
          <w:rFonts w:hint="eastAsia" w:ascii="宋体" w:eastAsia="宋体"/>
          <w:spacing w:val="4"/>
          <w:sz w:val="24"/>
        </w:rPr>
        <w:t>脉络和</w:t>
      </w:r>
      <w:r>
        <w:rPr>
          <w:rFonts w:hint="eastAsia" w:ascii="宋体" w:eastAsia="宋体"/>
          <w:spacing w:val="4"/>
          <w:sz w:val="24"/>
          <w:lang w:val="en-US" w:eastAsia="zh-CN"/>
        </w:rPr>
        <w:t>应用价值</w:t>
      </w:r>
      <w:r>
        <w:rPr>
          <w:rFonts w:hint="eastAsia" w:eastAsia="宋体"/>
          <w:spacing w:val="4"/>
          <w:sz w:val="24"/>
          <w:lang w:eastAsia="zh-CN"/>
        </w:rPr>
        <w:t>。</w:t>
      </w:r>
      <w:r>
        <w:rPr>
          <w:rFonts w:hint="eastAsia" w:ascii="宋体" w:eastAsia="宋体"/>
          <w:spacing w:val="4"/>
          <w:sz w:val="24"/>
        </w:rPr>
        <w:t>通过相关文献的查阅</w:t>
      </w:r>
      <w:r>
        <w:rPr>
          <w:rFonts w:hint="eastAsia" w:eastAsia="宋体"/>
          <w:spacing w:val="2"/>
          <w:sz w:val="24"/>
          <w:lang w:eastAsia="zh-CN"/>
        </w:rPr>
        <w:t>，</w:t>
      </w:r>
      <w:r>
        <w:rPr>
          <w:rFonts w:hint="eastAsia" w:eastAsia="宋体"/>
          <w:spacing w:val="2"/>
          <w:sz w:val="24"/>
          <w:lang w:val="en-US" w:eastAsia="zh-CN"/>
        </w:rPr>
        <w:t>了解</w:t>
      </w:r>
      <w:r>
        <w:rPr>
          <w:rFonts w:hint="eastAsia" w:ascii="宋体" w:eastAsia="宋体"/>
          <w:sz w:val="24"/>
        </w:rPr>
        <w:t>人工神经网络技术应用中可能造成的相关安全风险</w:t>
      </w:r>
      <w:r>
        <w:rPr>
          <w:rFonts w:hint="eastAsia" w:eastAsia="宋体"/>
          <w:sz w:val="24"/>
          <w:lang w:eastAsia="zh-CN"/>
        </w:rPr>
        <w:t>。</w:t>
      </w:r>
    </w:p>
    <w:p>
      <w:pPr>
        <w:pStyle w:val="18"/>
        <w:numPr>
          <w:ilvl w:val="2"/>
          <w:numId w:val="7"/>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学习人工神经网络的层级结构和功能运行特性与原理</w:t>
      </w:r>
      <w:r>
        <w:rPr>
          <w:rFonts w:hint="eastAsia" w:eastAsia="宋体"/>
          <w:spacing w:val="-8"/>
          <w:sz w:val="24"/>
          <w:lang w:eastAsia="zh-CN"/>
        </w:rPr>
        <w:t>，</w:t>
      </w:r>
      <w:r>
        <w:rPr>
          <w:rFonts w:hint="eastAsia" w:ascii="宋体" w:eastAsia="宋体"/>
          <w:spacing w:val="4"/>
          <w:sz w:val="24"/>
        </w:rPr>
        <w:t>在此基础上深入理解各类人工神经网络常见的防御分析手段的原理与具体手段</w:t>
      </w:r>
      <w:r>
        <w:rPr>
          <w:rFonts w:hint="eastAsia" w:eastAsia="宋体"/>
          <w:spacing w:val="4"/>
          <w:sz w:val="24"/>
          <w:lang w:eastAsia="zh-CN"/>
        </w:rPr>
        <w:t>。</w:t>
      </w:r>
    </w:p>
    <w:p>
      <w:pPr>
        <w:pStyle w:val="18"/>
        <w:numPr>
          <w:ilvl w:val="2"/>
          <w:numId w:val="7"/>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基于对几类常见人工神经网络的分析理念的发展和借鉴</w:t>
      </w:r>
      <w:r>
        <w:rPr>
          <w:rFonts w:hint="eastAsia" w:eastAsia="宋体"/>
          <w:spacing w:val="-8"/>
          <w:sz w:val="24"/>
          <w:lang w:eastAsia="zh-CN"/>
        </w:rPr>
        <w:t>，</w:t>
      </w:r>
      <w:r>
        <w:rPr>
          <w:rFonts w:hint="eastAsia" w:ascii="宋体" w:eastAsia="宋体"/>
          <w:spacing w:val="4"/>
          <w:sz w:val="24"/>
        </w:rPr>
        <w:t>搭建基于分析差异化训练模型间输出差异的多模型投票机制</w:t>
      </w:r>
      <w:r>
        <w:rPr>
          <w:rFonts w:hint="eastAsia" w:eastAsia="宋体"/>
          <w:spacing w:val="-8"/>
          <w:sz w:val="24"/>
          <w:lang w:eastAsia="zh-CN"/>
        </w:rPr>
        <w:t>，</w:t>
      </w:r>
      <w:r>
        <w:rPr>
          <w:rFonts w:hint="eastAsia" w:ascii="宋体" w:eastAsia="宋体"/>
          <w:spacing w:val="4"/>
          <w:sz w:val="24"/>
        </w:rPr>
        <w:t>并通过在理论上探讨相关实验参数的调整对实验效果和目的的影响</w:t>
      </w:r>
      <w:r>
        <w:rPr>
          <w:rFonts w:hint="eastAsia" w:eastAsia="宋体"/>
          <w:spacing w:val="4"/>
          <w:sz w:val="24"/>
          <w:lang w:eastAsia="zh-CN"/>
        </w:rPr>
        <w:t>。</w:t>
      </w:r>
    </w:p>
    <w:p>
      <w:pPr>
        <w:pStyle w:val="18"/>
        <w:numPr>
          <w:ilvl w:val="2"/>
          <w:numId w:val="7"/>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对</w:t>
      </w:r>
      <w:r>
        <w:rPr>
          <w:rFonts w:hint="eastAsia" w:ascii="宋体" w:eastAsia="宋体"/>
          <w:sz w:val="24"/>
          <w:lang w:val="en-US" w:eastAsia="zh-CN"/>
        </w:rPr>
        <w:t>一些与结果相关的实验</w:t>
      </w:r>
      <w:r>
        <w:rPr>
          <w:rFonts w:hint="eastAsia" w:ascii="宋体" w:eastAsia="宋体"/>
          <w:sz w:val="24"/>
        </w:rPr>
        <w:t>参数重复调整</w:t>
      </w:r>
      <w:r>
        <w:rPr>
          <w:rFonts w:hint="eastAsia" w:eastAsia="宋体"/>
          <w:sz w:val="24"/>
          <w:lang w:eastAsia="zh-CN"/>
        </w:rPr>
        <w:t>，</w:t>
      </w:r>
      <w:r>
        <w:rPr>
          <w:rFonts w:hint="eastAsia" w:ascii="宋体" w:eastAsia="宋体"/>
          <w:sz w:val="24"/>
        </w:rPr>
        <w:t>重复进行实验得到相关的数据</w:t>
      </w:r>
      <w:r>
        <w:rPr>
          <w:rFonts w:hint="eastAsia" w:eastAsia="宋体"/>
          <w:sz w:val="24"/>
          <w:lang w:eastAsia="zh-CN"/>
        </w:rPr>
        <w:t>。</w:t>
      </w:r>
      <w:r>
        <w:rPr>
          <w:rFonts w:hint="eastAsia" w:ascii="宋体" w:eastAsia="宋体"/>
          <w:sz w:val="24"/>
        </w:rPr>
        <w:t>验</w:t>
      </w:r>
      <w:r>
        <w:rPr>
          <w:rFonts w:hint="eastAsia" w:ascii="宋体" w:eastAsia="宋体"/>
          <w:spacing w:val="4"/>
          <w:sz w:val="24"/>
        </w:rPr>
        <w:t>证投票机制在分辨异常后门样本时的性能</w:t>
      </w:r>
      <w:r>
        <w:rPr>
          <w:rFonts w:hint="eastAsia" w:eastAsia="宋体"/>
          <w:spacing w:val="-8"/>
          <w:sz w:val="24"/>
          <w:lang w:eastAsia="zh-CN"/>
        </w:rPr>
        <w:t>。</w:t>
      </w:r>
      <w:r>
        <w:rPr>
          <w:rFonts w:hint="eastAsia" w:ascii="宋体" w:eastAsia="宋体"/>
          <w:spacing w:val="4"/>
          <w:sz w:val="24"/>
        </w:rPr>
        <w:t>并分析实验调整的相关参数对实验结果的影响</w:t>
      </w:r>
      <w:r>
        <w:rPr>
          <w:rFonts w:hint="eastAsia" w:eastAsia="宋体"/>
          <w:spacing w:val="4"/>
          <w:sz w:val="24"/>
          <w:lang w:eastAsia="zh-CN"/>
        </w:rPr>
        <w:t>。</w:t>
      </w:r>
    </w:p>
    <w:p>
      <w:pPr>
        <w:pStyle w:val="3"/>
        <w:tabs>
          <w:tab w:val="left" w:pos="1115"/>
        </w:tabs>
        <w:spacing w:before="214"/>
        <w:jc w:val="center"/>
      </w:pPr>
      <w:bookmarkStart w:id="56" w:name="第二节 实验的不足与展望"/>
      <w:bookmarkEnd w:id="56"/>
      <w:bookmarkStart w:id="57" w:name="_bookmark23"/>
      <w:bookmarkEnd w:id="57"/>
      <w:r>
        <w:t>第二节</w:t>
      </w:r>
      <w:r>
        <w:tab/>
      </w:r>
      <w:r>
        <w:t>实验的不足与展望</w:t>
      </w:r>
    </w:p>
    <w:p>
      <w:pPr>
        <w:pStyle w:val="18"/>
        <w:numPr>
          <w:ilvl w:val="0"/>
          <w:numId w:val="0"/>
        </w:numPr>
        <w:tabs>
          <w:tab w:val="left" w:pos="945"/>
        </w:tabs>
        <w:spacing w:before="0" w:after="0" w:line="338" w:lineRule="auto"/>
        <w:ind w:left="605" w:leftChars="0" w:right="572" w:rightChars="0"/>
        <w:jc w:val="both"/>
      </w:pPr>
    </w:p>
    <w:p>
      <w:pPr>
        <w:pStyle w:val="5"/>
        <w:spacing w:before="237" w:line="360" w:lineRule="auto"/>
        <w:ind w:left="134" w:right="572" w:firstLine="478"/>
        <w:jc w:val="both"/>
        <w:rPr>
          <w:lang w:val="zh-CN" w:eastAsia="zh-CN"/>
        </w:rPr>
      </w:pPr>
      <w:r>
        <w:rPr>
          <w:rFonts w:hint="eastAsia"/>
          <w:lang w:val="en-US" w:eastAsia="zh-CN"/>
        </w:rPr>
        <w:t>因</w:t>
      </w:r>
      <w:r>
        <w:rPr>
          <w:rFonts w:hint="eastAsia"/>
          <w:lang w:val="zh-CN" w:eastAsia="zh-CN"/>
        </w:rPr>
        <w:t>经验和理论水平所限，本实验在理论上和相关应用测试设计让仍有不足:</w:t>
      </w:r>
    </w:p>
    <w:p>
      <w:pPr>
        <w:pStyle w:val="18"/>
        <w:numPr>
          <w:ilvl w:val="0"/>
          <w:numId w:val="8"/>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由于实验器材性能的限制</w:t>
      </w:r>
      <w:r>
        <w:rPr>
          <w:rFonts w:hint="eastAsia" w:eastAsia="宋体"/>
          <w:sz w:val="24"/>
          <w:lang w:eastAsia="zh-CN"/>
        </w:rPr>
        <w:t>，</w:t>
      </w:r>
      <w:r>
        <w:rPr>
          <w:rFonts w:hint="eastAsia" w:ascii="宋体" w:eastAsia="宋体"/>
          <w:sz w:val="24"/>
        </w:rPr>
        <w:t>实验限定了网络结构的复杂度</w:t>
      </w:r>
      <w:r>
        <w:rPr>
          <w:rFonts w:hint="eastAsia" w:eastAsia="宋体"/>
          <w:sz w:val="24"/>
          <w:lang w:eastAsia="zh-CN"/>
        </w:rPr>
        <w:t>，</w:t>
      </w:r>
      <w:r>
        <w:rPr>
          <w:rFonts w:hint="eastAsia" w:ascii="宋体" w:eastAsia="宋体"/>
          <w:sz w:val="24"/>
        </w:rPr>
        <w:t>并调整了相关参数以降低运行的硬件要求</w:t>
      </w:r>
      <w:r>
        <w:rPr>
          <w:rFonts w:hint="eastAsia" w:eastAsia="宋体"/>
          <w:spacing w:val="-2"/>
          <w:sz w:val="24"/>
          <w:lang w:eastAsia="zh-CN"/>
        </w:rPr>
        <w:t>，</w:t>
      </w:r>
      <w:r>
        <w:rPr>
          <w:rFonts w:hint="eastAsia" w:ascii="宋体" w:eastAsia="宋体"/>
          <w:sz w:val="24"/>
        </w:rPr>
        <w:t>这可能会影响投票机制的性能体现</w:t>
      </w:r>
      <w:r>
        <w:rPr>
          <w:rFonts w:hint="eastAsia" w:eastAsia="宋体"/>
          <w:sz w:val="24"/>
          <w:lang w:eastAsia="zh-CN"/>
        </w:rPr>
        <w:t>。</w:t>
      </w:r>
    </w:p>
    <w:p>
      <w:pPr>
        <w:pStyle w:val="18"/>
        <w:numPr>
          <w:ilvl w:val="0"/>
          <w:numId w:val="8"/>
        </w:numPr>
        <w:tabs>
          <w:tab w:val="left" w:pos="945"/>
        </w:tabs>
        <w:spacing w:before="0" w:after="0" w:line="360" w:lineRule="auto"/>
        <w:ind w:left="944" w:right="572" w:hanging="339"/>
        <w:jc w:val="both"/>
        <w:rPr>
          <w:sz w:val="24"/>
        </w:rPr>
      </w:pPr>
      <w:r>
        <w:rPr>
          <w:rFonts w:hint="eastAsia" w:ascii="宋体" w:eastAsia="宋体"/>
          <w:spacing w:val="-7"/>
          <w:sz w:val="24"/>
          <w:lang w:val="en-US" w:eastAsia="zh-CN"/>
        </w:rPr>
        <w:t xml:space="preserve"> </w:t>
      </w:r>
      <w:r>
        <w:rPr>
          <w:rFonts w:hint="eastAsia" w:ascii="宋体" w:eastAsia="宋体"/>
          <w:spacing w:val="-7"/>
          <w:sz w:val="24"/>
        </w:rPr>
        <w:t xml:space="preserve">本文在理念上基于对 </w:t>
      </w:r>
      <w:r>
        <w:rPr>
          <w:sz w:val="24"/>
        </w:rPr>
        <w:t>STRIP</w:t>
      </w:r>
      <w:r>
        <w:rPr>
          <w:spacing w:val="-8"/>
          <w:sz w:val="24"/>
        </w:rPr>
        <w:t xml:space="preserve"> </w:t>
      </w:r>
      <w:r>
        <w:rPr>
          <w:rFonts w:hint="eastAsia" w:ascii="宋体" w:eastAsia="宋体"/>
          <w:spacing w:val="-10"/>
          <w:sz w:val="24"/>
        </w:rPr>
        <w:t xml:space="preserve">分析法与 </w:t>
      </w:r>
      <w:r>
        <w:rPr>
          <w:sz w:val="24"/>
        </w:rPr>
        <w:t>SCAn</w:t>
      </w:r>
      <w:r>
        <w:rPr>
          <w:spacing w:val="-8"/>
          <w:sz w:val="24"/>
        </w:rPr>
        <w:t xml:space="preserve"> </w:t>
      </w:r>
      <w:r>
        <w:rPr>
          <w:rFonts w:hint="eastAsia" w:ascii="宋体" w:eastAsia="宋体"/>
          <w:sz w:val="24"/>
        </w:rPr>
        <w:t>分析法在模型间输出差异上</w:t>
      </w:r>
      <w:r>
        <w:rPr>
          <w:rFonts w:hint="eastAsia" w:ascii="宋体" w:eastAsia="宋体"/>
          <w:sz w:val="24"/>
          <w:lang w:val="en-US" w:eastAsia="zh-CN"/>
        </w:rPr>
        <w:t>的</w:t>
      </w:r>
      <w:r>
        <w:rPr>
          <w:rFonts w:hint="eastAsia" w:ascii="宋体" w:eastAsia="宋体"/>
          <w:sz w:val="24"/>
        </w:rPr>
        <w:t>移植</w:t>
      </w:r>
      <w:r>
        <w:rPr>
          <w:rFonts w:hint="eastAsia" w:eastAsia="宋体"/>
          <w:spacing w:val="3"/>
          <w:sz w:val="24"/>
          <w:lang w:eastAsia="zh-CN"/>
        </w:rPr>
        <w:t>，</w:t>
      </w:r>
      <w:r>
        <w:rPr>
          <w:rFonts w:hint="eastAsia" w:ascii="宋体" w:eastAsia="宋体"/>
          <w:spacing w:val="-5"/>
          <w:sz w:val="24"/>
        </w:rPr>
        <w:t xml:space="preserve">选定的异常指标实际上作为 </w:t>
      </w:r>
      <w:r>
        <w:rPr>
          <w:sz w:val="24"/>
        </w:rPr>
        <w:t>STRIP</w:t>
      </w:r>
      <w:r>
        <w:rPr>
          <w:spacing w:val="6"/>
          <w:sz w:val="24"/>
        </w:rPr>
        <w:t xml:space="preserve"> </w:t>
      </w:r>
      <w:r>
        <w:rPr>
          <w:rFonts w:hint="eastAsia" w:ascii="宋体" w:eastAsia="宋体"/>
          <w:sz w:val="24"/>
        </w:rPr>
        <w:t>分析法中熵分析法的借鉴</w:t>
      </w:r>
      <w:bookmarkStart w:id="58" w:name="_bookmark24"/>
      <w:bookmarkEnd w:id="58"/>
      <w:bookmarkStart w:id="59" w:name="参考文献 "/>
      <w:bookmarkEnd w:id="59"/>
      <w:r>
        <w:rPr>
          <w:rFonts w:hint="eastAsia" w:eastAsia="宋体"/>
          <w:sz w:val="24"/>
          <w:lang w:eastAsia="zh-CN"/>
        </w:rPr>
        <w:t>，</w:t>
      </w:r>
      <w:r>
        <w:rPr>
          <w:rFonts w:hint="eastAsia" w:ascii="宋体" w:eastAsia="宋体"/>
          <w:sz w:val="24"/>
        </w:rPr>
        <w:t>其映射计算方式在体现模型分析差异的方面上仍有优化空间</w:t>
      </w:r>
      <w:r>
        <w:rPr>
          <w:rFonts w:hint="eastAsia" w:eastAsia="宋体"/>
          <w:sz w:val="24"/>
          <w:lang w:eastAsia="zh-CN"/>
        </w:rPr>
        <w:t>。</w:t>
      </w:r>
    </w:p>
    <w:p>
      <w:pPr>
        <w:pStyle w:val="18"/>
        <w:numPr>
          <w:ilvl w:val="0"/>
          <w:numId w:val="8"/>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w:t>
      </w:r>
      <w:r>
        <w:rPr>
          <w:rFonts w:hint="eastAsia" w:ascii="宋体" w:eastAsia="宋体"/>
          <w:spacing w:val="4"/>
          <w:sz w:val="24"/>
        </w:rPr>
        <w:t>本文对模型后门防御机制的分析基于典型的后门触发器</w:t>
      </w:r>
      <w:r>
        <w:rPr>
          <w:rFonts w:hint="eastAsia" w:eastAsia="宋体"/>
          <w:spacing w:val="-8"/>
          <w:sz w:val="24"/>
          <w:lang w:eastAsia="zh-CN"/>
        </w:rPr>
        <w:t>，</w:t>
      </w:r>
      <w:r>
        <w:rPr>
          <w:rFonts w:hint="eastAsia" w:ascii="宋体" w:eastAsia="宋体"/>
          <w:spacing w:val="4"/>
          <w:sz w:val="24"/>
        </w:rPr>
        <w:t>而不基于样本局部特征的复杂触发器与后门机制</w:t>
      </w:r>
      <w:r>
        <w:rPr>
          <w:rFonts w:hint="eastAsia" w:ascii="宋体" w:eastAsia="宋体"/>
          <w:spacing w:val="4"/>
          <w:sz w:val="24"/>
          <w:lang w:val="en-US" w:eastAsia="zh-CN"/>
        </w:rPr>
        <w:t>，</w:t>
      </w:r>
      <w:r>
        <w:rPr>
          <w:rFonts w:hint="eastAsia" w:ascii="宋体" w:eastAsia="宋体"/>
          <w:spacing w:val="4"/>
          <w:sz w:val="24"/>
        </w:rPr>
        <w:t>可能是此类实验分析的未来方向</w:t>
      </w:r>
      <w:r>
        <w:rPr>
          <w:rFonts w:hint="eastAsia" w:eastAsia="宋体"/>
          <w:spacing w:val="4"/>
          <w:sz w:val="24"/>
          <w:lang w:eastAsia="zh-CN"/>
        </w:rPr>
        <w:t>。</w:t>
      </w:r>
    </w:p>
    <w:p>
      <w:pPr>
        <w:pStyle w:val="18"/>
        <w:numPr>
          <w:ilvl w:val="0"/>
          <w:numId w:val="8"/>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本</w:t>
      </w:r>
      <w:r>
        <w:rPr>
          <w:rFonts w:hint="eastAsia" w:ascii="宋体" w:eastAsia="宋体"/>
          <w:spacing w:val="4"/>
          <w:sz w:val="24"/>
        </w:rPr>
        <w:t>实验选择调整过常用的</w:t>
      </w:r>
      <w:r>
        <w:rPr>
          <w:rFonts w:hint="eastAsia" w:ascii="宋体" w:eastAsia="宋体"/>
          <w:spacing w:val="4"/>
          <w:sz w:val="24"/>
          <w:lang w:val="en-US" w:eastAsia="zh-CN"/>
        </w:rPr>
        <w:t xml:space="preserve"> </w:t>
      </w:r>
      <w:r>
        <w:rPr>
          <w:rFonts w:hint="default" w:ascii="Times New Roman" w:hAnsi="Times New Roman" w:eastAsia="宋体" w:cs="Times New Roman"/>
          <w:spacing w:val="4"/>
          <w:sz w:val="24"/>
        </w:rPr>
        <w:t>CNN-LeNet-5</w:t>
      </w:r>
      <w:r>
        <w:rPr>
          <w:rFonts w:hint="eastAsia" w:ascii="宋体" w:eastAsia="宋体"/>
          <w:spacing w:val="4"/>
          <w:sz w:val="24"/>
        </w:rPr>
        <w:t xml:space="preserve"> 模型作为投票机制中特征学习和概率数据分析的主干网络</w:t>
      </w:r>
      <w:r>
        <w:rPr>
          <w:rFonts w:hint="eastAsia" w:ascii="宋体" w:eastAsia="宋体"/>
          <w:spacing w:val="4"/>
          <w:sz w:val="24"/>
          <w:lang w:eastAsia="zh-CN"/>
        </w:rPr>
        <w:t>。</w:t>
      </w:r>
      <w:r>
        <w:rPr>
          <w:rFonts w:hint="eastAsia" w:ascii="宋体" w:eastAsia="宋体"/>
          <w:spacing w:val="4"/>
          <w:sz w:val="24"/>
        </w:rPr>
        <w:t>但是仍存在相对更优秀的网络架构</w:t>
      </w:r>
      <w:r>
        <w:rPr>
          <w:rFonts w:hint="eastAsia" w:ascii="宋体" w:eastAsia="宋体"/>
          <w:spacing w:val="4"/>
          <w:sz w:val="24"/>
          <w:lang w:val="en-US" w:eastAsia="zh-CN"/>
        </w:rPr>
        <w:t xml:space="preserve">(例如 </w:t>
      </w:r>
      <w:r>
        <w:rPr>
          <w:rFonts w:hint="eastAsia" w:ascii="Times New Roman" w:hAnsi="Times New Roman" w:eastAsia="宋体" w:cs="Times New Roman"/>
          <w:spacing w:val="4"/>
          <w:sz w:val="24"/>
          <w:lang w:val="en-US" w:eastAsia="zh-CN"/>
        </w:rPr>
        <w:t>Alex Net</w:t>
      </w:r>
      <w:r>
        <w:rPr>
          <w:rFonts w:hint="eastAsia" w:eastAsia="宋体" w:cs="Times New Roman"/>
          <w:spacing w:val="4"/>
          <w:sz w:val="24"/>
          <w:lang w:val="en-US" w:eastAsia="zh-CN"/>
        </w:rPr>
        <w:t xml:space="preserve"> 等架构</w:t>
      </w:r>
      <w:r>
        <w:rPr>
          <w:rFonts w:hint="eastAsia" w:ascii="宋体" w:eastAsia="宋体"/>
          <w:spacing w:val="4"/>
          <w:sz w:val="24"/>
          <w:lang w:val="en-US" w:eastAsia="zh-CN"/>
        </w:rPr>
        <w:t>)</w:t>
      </w:r>
      <w:r>
        <w:rPr>
          <w:rFonts w:hint="eastAsia" w:ascii="宋体" w:eastAsia="宋体"/>
          <w:spacing w:val="4"/>
          <w:sz w:val="24"/>
        </w:rPr>
        <w:t>和算法的模型</w:t>
      </w:r>
      <w:r>
        <w:rPr>
          <w:rFonts w:hint="eastAsia" w:ascii="宋体" w:eastAsia="宋体"/>
          <w:spacing w:val="4"/>
          <w:sz w:val="24"/>
          <w:lang w:eastAsia="zh-CN"/>
        </w:rPr>
        <w:t>，</w:t>
      </w:r>
      <w:r>
        <w:rPr>
          <w:rFonts w:hint="eastAsia" w:ascii="宋体" w:eastAsia="宋体"/>
          <w:spacing w:val="4"/>
          <w:sz w:val="24"/>
        </w:rPr>
        <w:t xml:space="preserve">能使得其相对于以 </w:t>
      </w:r>
      <w:r>
        <w:rPr>
          <w:rFonts w:hint="default" w:ascii="Times New Roman" w:hAnsi="Times New Roman" w:eastAsia="宋体" w:cs="Times New Roman"/>
          <w:spacing w:val="4"/>
          <w:sz w:val="24"/>
        </w:rPr>
        <w:t>LeNet</w:t>
      </w:r>
      <w:r>
        <w:rPr>
          <w:rFonts w:hint="eastAsia" w:ascii="宋体" w:eastAsia="宋体"/>
          <w:spacing w:val="4"/>
          <w:sz w:val="24"/>
        </w:rPr>
        <w:t xml:space="preserve"> 系列卷积神经网络在图像识别正确率、防止过拟合现象</w:t>
      </w:r>
      <w:r>
        <w:rPr>
          <w:rFonts w:hint="eastAsia" w:ascii="宋体" w:eastAsia="宋体"/>
          <w:spacing w:val="6"/>
          <w:sz w:val="24"/>
          <w:vertAlign w:val="superscript"/>
        </w:rPr>
        <w:fldChar w:fldCharType="begin"/>
      </w:r>
      <w:r>
        <w:rPr>
          <w:rFonts w:hint="eastAsia" w:ascii="宋体" w:eastAsia="宋体"/>
          <w:spacing w:val="6"/>
          <w:sz w:val="24"/>
          <w:vertAlign w:val="superscript"/>
        </w:rPr>
        <w:instrText xml:space="preserve"> HYPERLINK \l "_bookmark50" </w:instrText>
      </w:r>
      <w:r>
        <w:rPr>
          <w:rFonts w:hint="eastAsia" w:ascii="宋体" w:eastAsia="宋体"/>
          <w:spacing w:val="6"/>
          <w:sz w:val="24"/>
          <w:vertAlign w:val="superscript"/>
        </w:rPr>
        <w:fldChar w:fldCharType="separate"/>
      </w:r>
      <w:r>
        <w:rPr>
          <w:rFonts w:hint="eastAsia" w:ascii="宋体" w:eastAsia="宋体"/>
          <w:spacing w:val="6"/>
          <w:sz w:val="24"/>
          <w:vertAlign w:val="superscript"/>
        </w:rPr>
        <w:t>[</w:t>
      </w:r>
      <w:r>
        <w:rPr>
          <w:rFonts w:hint="eastAsia" w:ascii="宋体" w:eastAsia="宋体"/>
          <w:spacing w:val="6"/>
          <w:sz w:val="24"/>
          <w:vertAlign w:val="superscript"/>
          <w:lang w:val="en-US" w:eastAsia="zh-CN"/>
        </w:rPr>
        <w:t>2</w:t>
      </w:r>
      <w:r>
        <w:rPr>
          <w:rFonts w:hint="eastAsia" w:ascii="宋体" w:eastAsia="宋体"/>
          <w:spacing w:val="6"/>
          <w:sz w:val="24"/>
          <w:vertAlign w:val="superscript"/>
        </w:rPr>
        <w:fldChar w:fldCharType="end"/>
      </w:r>
      <w:r>
        <w:rPr>
          <w:rFonts w:hint="eastAsia" w:ascii="宋体" w:eastAsia="宋体"/>
          <w:spacing w:val="6"/>
          <w:sz w:val="24"/>
          <w:vertAlign w:val="superscript"/>
          <w:lang w:val="en-US" w:eastAsia="zh-CN"/>
        </w:rPr>
        <w:t>4</w:t>
      </w:r>
      <w:r>
        <w:rPr>
          <w:rFonts w:hint="eastAsia" w:ascii="宋体" w:eastAsia="宋体"/>
          <w:spacing w:val="6"/>
          <w:sz w:val="24"/>
          <w:vertAlign w:val="superscript"/>
        </w:rPr>
        <w:t>]</w:t>
      </w:r>
      <w:r>
        <w:rPr>
          <w:rFonts w:hint="eastAsia" w:ascii="宋体" w:eastAsia="宋体"/>
          <w:spacing w:val="4"/>
          <w:sz w:val="24"/>
        </w:rPr>
        <w:t>、后门植入和体现输入差异有更好表现</w:t>
      </w:r>
      <w:r>
        <w:rPr>
          <w:rFonts w:hint="eastAsia" w:ascii="宋体" w:eastAsia="宋体"/>
          <w:spacing w:val="4"/>
          <w:sz w:val="24"/>
          <w:lang w:eastAsia="zh-CN"/>
        </w:rPr>
        <w:t>。</w:t>
      </w:r>
    </w:p>
    <w:p>
      <w:pPr>
        <w:spacing w:after="0" w:line="360" w:lineRule="auto"/>
        <w:jc w:val="both"/>
        <w:rPr>
          <w:sz w:val="24"/>
        </w:rPr>
        <w:sectPr>
          <w:headerReference r:id="rId14" w:type="default"/>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9"/>
        <w:rPr>
          <w:rFonts w:ascii="Times New Roman"/>
          <w:sz w:val="22"/>
        </w:rPr>
      </w:pPr>
    </w:p>
    <w:p>
      <w:pPr>
        <w:pStyle w:val="2"/>
      </w:pPr>
      <w:bookmarkStart w:id="60" w:name="_参考文献"/>
      <w:r>
        <w:t>参考文献</w:t>
      </w:r>
    </w:p>
    <w:bookmarkEnd w:id="60"/>
    <w:p>
      <w:pPr>
        <w:pStyle w:val="5"/>
        <w:spacing w:before="4"/>
        <w:rPr>
          <w:rFonts w:ascii="黑体"/>
          <w:sz w:val="44"/>
        </w:rPr>
      </w:pP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1" w:name="_bookmark25"/>
      <w:bookmarkEnd w:id="61"/>
      <w:bookmarkStart w:id="62" w:name="_bookmark25"/>
      <w:bookmarkEnd w:id="62"/>
      <w:r>
        <w:rPr>
          <w:rFonts w:hint="default" w:ascii="Times New Roman" w:hAnsi="Times New Roman" w:cs="Times New Roman"/>
          <w:sz w:val="21"/>
          <w:szCs w:val="21"/>
          <w:lang w:val="en-US" w:eastAsia="zh-CN"/>
        </w:rPr>
        <w:t>Culloch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Pitts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 logical calculus of the ideas immanent in neural nets.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 xml:space="preserve">ulletin of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 xml:space="preserve">athematical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iophysics,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1943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5(4)</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115-133</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3" w:name="_bookmark27"/>
      <w:bookmarkEnd w:id="63"/>
      <w:bookmarkStart w:id="64" w:name="_bookmark27"/>
      <w:bookmarkEnd w:id="64"/>
      <w:r>
        <w:rPr>
          <w:rFonts w:hint="default" w:ascii="Times New Roman" w:hAnsi="Times New Roman" w:cs="Times New Roman"/>
          <w:sz w:val="21"/>
          <w:szCs w:val="21"/>
          <w:lang w:val="en-US" w:eastAsia="zh-CN"/>
        </w:rPr>
        <w:t>Hebb</w:t>
      </w:r>
      <w:r>
        <w:rPr>
          <w:rFonts w:hint="eastAsia" w:ascii="Times New Roman" w:hAnsi="Times New Roman" w:cs="Times New Roman"/>
          <w:sz w:val="21"/>
          <w:szCs w:val="21"/>
          <w:lang w:val="en-US" w:eastAsia="zh-CN"/>
        </w:rPr>
        <w:t xml:space="preserve"> D O</w:t>
      </w:r>
      <w:r>
        <w:rPr>
          <w:rFonts w:hint="default" w:ascii="Times New Roman" w:hAnsi="Times New Roman" w:cs="Times New Roman"/>
          <w:sz w:val="21"/>
          <w:szCs w:val="21"/>
          <w:lang w:val="en-US" w:eastAsia="zh-CN"/>
        </w:rPr>
        <w:t xml:space="preserve">. The </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 xml:space="preserve">rganization of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ehavior. 1949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5" w:name="_bookmark28"/>
      <w:bookmarkEnd w:id="65"/>
      <w:bookmarkStart w:id="66" w:name="_bookmark28"/>
      <w:bookmarkEnd w:id="66"/>
      <w:r>
        <w:rPr>
          <w:rFonts w:hint="default" w:ascii="Times New Roman" w:hAnsi="Times New Roman" w:cs="Times New Roman"/>
          <w:sz w:val="21"/>
          <w:szCs w:val="21"/>
          <w:lang w:val="en-US" w:eastAsia="zh-CN"/>
        </w:rPr>
        <w:t>Rosenblatt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F. The perceptron - a perceiving and recognizing automaton. 1957</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Widrow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B</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Hoff</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E. Associative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 xml:space="preserve">torage and </w:t>
      </w:r>
      <w:r>
        <w:rPr>
          <w:rFonts w:hint="eastAsia" w:ascii="Times New Roman" w:hAnsi="Times New Roman" w:cs="Times New Roman"/>
          <w:sz w:val="21"/>
          <w:szCs w:val="21"/>
          <w:lang w:val="en-US" w:eastAsia="zh-CN"/>
        </w:rPr>
        <w:t>r</w:t>
      </w:r>
      <w:r>
        <w:rPr>
          <w:rFonts w:hint="default" w:ascii="Times New Roman" w:hAnsi="Times New Roman" w:cs="Times New Roman"/>
          <w:sz w:val="21"/>
          <w:szCs w:val="21"/>
          <w:lang w:val="en-US" w:eastAsia="zh-CN"/>
        </w:rPr>
        <w:t xml:space="preserve">etrieval of </w:t>
      </w:r>
      <w:r>
        <w:rPr>
          <w:rFonts w:hint="eastAsia" w:ascii="Times New Roman" w:hAnsi="Times New Roman" w:cs="Times New Roman"/>
          <w:sz w:val="21"/>
          <w:szCs w:val="21"/>
          <w:lang w:val="en-US" w:eastAsia="zh-CN"/>
        </w:rPr>
        <w:t>d</w:t>
      </w:r>
      <w:r>
        <w:rPr>
          <w:rFonts w:hint="default" w:ascii="Times New Roman" w:hAnsi="Times New Roman" w:cs="Times New Roman"/>
          <w:sz w:val="21"/>
          <w:szCs w:val="21"/>
          <w:lang w:val="en-US" w:eastAsia="zh-CN"/>
        </w:rPr>
        <w:t xml:space="preserve">igital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nformation in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 xml:space="preserve">etworks of </w:t>
      </w:r>
      <w:r>
        <w:rPr>
          <w:rFonts w:hint="eastAsia" w:ascii="Times New Roman" w:hAnsi="Times New Roman" w:cs="Times New Roman"/>
          <w:sz w:val="21"/>
          <w:szCs w:val="21"/>
          <w:lang w:val="en-US" w:eastAsia="zh-CN"/>
        </w:rPr>
        <w:t>ad</w:t>
      </w:r>
      <w:r>
        <w:rPr>
          <w:rFonts w:hint="default" w:ascii="Times New Roman" w:hAnsi="Times New Roman" w:cs="Times New Roman"/>
          <w:sz w:val="21"/>
          <w:szCs w:val="21"/>
          <w:lang w:val="en-US" w:eastAsia="zh-CN"/>
        </w:rPr>
        <w:t>aptive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eurons”. Biological Prototypes and Synthetic</w:t>
      </w:r>
      <w:bookmarkStart w:id="67" w:name="_bookmark29"/>
      <w:bookmarkEnd w:id="67"/>
      <w:r>
        <w:rPr>
          <w:rFonts w:hint="default" w:ascii="Times New Roman" w:hAnsi="Times New Roman" w:cs="Times New Roman"/>
          <w:sz w:val="21"/>
          <w:szCs w:val="21"/>
          <w:lang w:val="en-US" w:eastAsia="zh-CN"/>
        </w:rPr>
        <w:t xml:space="preserve"> Systems, 1962</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Minsky M 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Papert S. Perceptrons: An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ntroduction to </w:t>
      </w:r>
      <w:r>
        <w:rPr>
          <w:rFonts w:hint="eastAsia" w:ascii="Times New Roman" w:hAnsi="Times New Roman" w:cs="Times New Roman"/>
          <w:sz w:val="21"/>
          <w:szCs w:val="21"/>
          <w:lang w:val="en-US" w:eastAsia="zh-CN"/>
        </w:rPr>
        <w:t>c</w:t>
      </w:r>
      <w:r>
        <w:rPr>
          <w:rFonts w:hint="default" w:ascii="Times New Roman" w:hAnsi="Times New Roman" w:cs="Times New Roman"/>
          <w:sz w:val="21"/>
          <w:szCs w:val="21"/>
          <w:lang w:val="en-US" w:eastAsia="zh-CN"/>
        </w:rPr>
        <w:t>omputational</w:t>
      </w:r>
      <w:bookmarkStart w:id="68" w:name="_bookmark30"/>
      <w:bookmarkEnd w:id="68"/>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g</w:t>
      </w:r>
      <w:r>
        <w:rPr>
          <w:rFonts w:hint="default" w:ascii="Times New Roman" w:hAnsi="Times New Roman" w:cs="Times New Roman"/>
          <w:sz w:val="21"/>
          <w:szCs w:val="21"/>
          <w:lang w:val="en-US" w:eastAsia="zh-CN"/>
        </w:rPr>
        <w:t>eometry. 1969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Hopfield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 Neural networks and physical systems with emergent collective computational abilities. Proceedings of the National Academy of Sciences,</w:t>
      </w:r>
      <w:bookmarkStart w:id="69" w:name="_bookmark31"/>
      <w:bookmarkEnd w:id="69"/>
      <w:r>
        <w:rPr>
          <w:rFonts w:hint="default" w:ascii="Times New Roman" w:hAnsi="Times New Roman" w:cs="Times New Roman"/>
          <w:sz w:val="21"/>
          <w:szCs w:val="21"/>
          <w:lang w:val="en-US" w:eastAsia="zh-CN"/>
        </w:rPr>
        <w:t xml:space="preserve"> 1982</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Hochreiter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S</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Schmidhuber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Long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hort-</w:t>
      </w:r>
      <w:r>
        <w:rPr>
          <w:rFonts w:hint="eastAsia" w:ascii="Times New Roman" w:hAnsi="Times New Roman" w:cs="Times New Roman"/>
          <w:sz w:val="21"/>
          <w:szCs w:val="21"/>
          <w:lang w:val="en-US" w:eastAsia="zh-CN"/>
        </w:rPr>
        <w:t>t</w:t>
      </w:r>
      <w:r>
        <w:rPr>
          <w:rFonts w:hint="default" w:ascii="Times New Roman" w:hAnsi="Times New Roman" w:cs="Times New Roman"/>
          <w:sz w:val="21"/>
          <w:szCs w:val="21"/>
          <w:lang w:val="en-US" w:eastAsia="zh-CN"/>
        </w:rPr>
        <w:t xml:space="preserve">erm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emory. Neural Computa</w:t>
      </w:r>
      <w:bookmarkStart w:id="70" w:name="_bookmark32"/>
      <w:bookmarkEnd w:id="70"/>
      <w:r>
        <w:rPr>
          <w:rFonts w:hint="default" w:ascii="Times New Roman" w:hAnsi="Times New Roman" w:cs="Times New Roman"/>
          <w:sz w:val="21"/>
          <w:szCs w:val="21"/>
          <w:lang w:val="en-US" w:eastAsia="zh-CN"/>
        </w:rPr>
        <w:t>tion, 1997, 9(8):1735</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1780</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Lee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Mumford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D. Hierarchical Bayesian inference in the visual cortex.</w:t>
      </w:r>
      <w:bookmarkStart w:id="71" w:name="_bookmark33"/>
      <w:bookmarkEnd w:id="71"/>
      <w:r>
        <w:rPr>
          <w:rFonts w:hint="eastAsia" w:cs="Times New Roman"/>
          <w:sz w:val="21"/>
          <w:szCs w:val="21"/>
          <w:lang w:val="en-US" w:eastAsia="zh-CN"/>
        </w:rPr>
        <w:t xml:space="preserve"> </w:t>
      </w:r>
      <w:r>
        <w:rPr>
          <w:rFonts w:hint="default" w:ascii="Times New Roman" w:hAnsi="Times New Roman" w:cs="Times New Roman"/>
          <w:sz w:val="21"/>
          <w:szCs w:val="21"/>
          <w:lang w:val="en-US" w:eastAsia="zh-CN"/>
        </w:rPr>
        <w:t>Journal of the Optical Society of America, 2003, 20(7):1434</w:t>
      </w:r>
      <w:r>
        <w:rPr>
          <w:rFonts w:hint="eastAsia" w:ascii="Times New Roman" w:hAnsi="Times New Roman" w:cs="Times New Roman"/>
          <w:sz w:val="21"/>
          <w:szCs w:val="21"/>
          <w:lang w:val="en-US" w:eastAsia="zh-CN"/>
        </w:rPr>
        <w:t>-14</w:t>
      </w:r>
      <w:r>
        <w:rPr>
          <w:rFonts w:hint="default" w:ascii="Times New Roman" w:hAnsi="Times New Roman" w:cs="Times New Roman"/>
          <w:sz w:val="21"/>
          <w:szCs w:val="21"/>
          <w:lang w:val="en-US" w:eastAsia="zh-CN"/>
        </w:rPr>
        <w:t>48</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Serre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Kreiman</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G, Kouh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M, </w:t>
      </w:r>
      <w:r>
        <w:rPr>
          <w:rFonts w:hint="eastAsia" w:cs="Times New Roman"/>
          <w:i/>
          <w:iCs/>
          <w:sz w:val="21"/>
          <w:szCs w:val="21"/>
          <w:lang w:val="en-US" w:eastAsia="zh-CN"/>
        </w:rPr>
        <w:t>et al</w:t>
      </w:r>
      <w:r>
        <w:rPr>
          <w:rFonts w:hint="default" w:ascii="Times New Roman" w:hAnsi="Times New Roman" w:cs="Times New Roman"/>
          <w:sz w:val="21"/>
          <w:szCs w:val="21"/>
          <w:lang w:val="en-US" w:eastAsia="zh-CN"/>
        </w:rPr>
        <w:t>. A quantitative theory of immediate visual</w:t>
      </w:r>
      <w:bookmarkStart w:id="72" w:name="_bookmark34"/>
      <w:bookmarkEnd w:id="72"/>
      <w:r>
        <w:rPr>
          <w:rFonts w:hint="default" w:ascii="Times New Roman" w:hAnsi="Times New Roman" w:cs="Times New Roman"/>
          <w:sz w:val="21"/>
          <w:szCs w:val="21"/>
          <w:lang w:val="en-US" w:eastAsia="zh-CN"/>
        </w:rPr>
        <w:t xml:space="preserve"> recognition. Progress in Brain Research, 2007, 165(6):33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56</w:t>
      </w:r>
      <w:bookmarkStart w:id="73" w:name="_bookmark35"/>
      <w:bookmarkEnd w:id="73"/>
      <w:bookmarkStart w:id="74" w:name="_bookmark35"/>
      <w:bookmarkEnd w:id="74"/>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陈先昌. 基于卷积神经网络的深度学习算法与应用研究</w:t>
      </w:r>
      <w:r>
        <w:rPr>
          <w:rFonts w:hint="default" w:ascii="Times New Roman" w:hAnsi="Times New Roman" w:eastAsia="宋体" w:cs="Times New Roman"/>
          <w:spacing w:val="2"/>
          <w:sz w:val="21"/>
          <w:szCs w:val="21"/>
          <w:lang w:val="en-US" w:eastAsia="zh-CN"/>
        </w:rPr>
        <w:t>[</w:t>
      </w:r>
      <w:r>
        <w:rPr>
          <w:rFonts w:hint="eastAsia" w:ascii="宋体" w:hAnsi="宋体" w:eastAsia="宋体" w:cs="宋体"/>
          <w:spacing w:val="2"/>
          <w:sz w:val="21"/>
          <w:szCs w:val="21"/>
          <w:lang w:val="en-US" w:eastAsia="zh-CN"/>
        </w:rPr>
        <w:t>博士学位论文</w:t>
      </w:r>
      <w:r>
        <w:rPr>
          <w:rFonts w:hint="default" w:ascii="Times New Roman" w:hAnsi="Times New Roman" w:eastAsia="宋体" w:cs="Times New Roman"/>
          <w:spacing w:val="2"/>
          <w:sz w:val="21"/>
          <w:szCs w:val="21"/>
          <w:lang w:val="en-US" w:eastAsia="zh-CN"/>
        </w:rPr>
        <w:t>]</w:t>
      </w:r>
      <w:r>
        <w:rPr>
          <w:rFonts w:hint="eastAsia" w:eastAsia="宋体"/>
          <w:smallCaps w:val="0"/>
          <w:spacing w:val="-4"/>
          <w:sz w:val="24"/>
          <w:lang w:val="en-US" w:eastAsia="zh-CN"/>
        </w:rPr>
        <w:t>,</w:t>
      </w:r>
      <w:r>
        <w:rPr>
          <w:smallCaps w:val="0"/>
          <w:spacing w:val="-4"/>
          <w:sz w:val="24"/>
        </w:rPr>
        <w:t xml:space="preserve"> </w:t>
      </w:r>
      <w:r>
        <w:rPr>
          <w:smallCaps w:val="0"/>
          <w:sz w:val="21"/>
          <w:szCs w:val="21"/>
        </w:rPr>
        <w:t>2014</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胡清华,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张道强</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张长水.</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复杂环境下的机器学习研究专刊前言. 软件学报,</w:t>
      </w:r>
      <w:r>
        <w:rPr>
          <w:sz w:val="24"/>
        </w:rPr>
        <w:t xml:space="preserve"> </w:t>
      </w:r>
      <w:r>
        <w:rPr>
          <w:rFonts w:hint="default" w:ascii="Times New Roman" w:hAnsi="Times New Roman" w:cs="Times New Roman"/>
          <w:sz w:val="21"/>
          <w:szCs w:val="21"/>
        </w:rPr>
        <w:t>2017, 28(11):3</w:t>
      </w:r>
      <w:bookmarkStart w:id="75" w:name="_bookmark37"/>
      <w:bookmarkEnd w:id="75"/>
      <w:bookmarkStart w:id="76" w:name="_bookmark37"/>
      <w:bookmarkEnd w:id="76"/>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Duda</w:t>
      </w:r>
      <w:r>
        <w:rPr>
          <w:rFonts w:hint="eastAsia" w:eastAsia="宋体" w:cs="Times New Roman"/>
          <w:sz w:val="21"/>
          <w:szCs w:val="21"/>
          <w:lang w:val="en-US" w:eastAsia="zh-CN"/>
        </w:rPr>
        <w:t xml:space="preserve"> </w:t>
      </w:r>
      <w:r>
        <w:rPr>
          <w:rFonts w:hint="default" w:ascii="Times New Roman" w:hAnsi="Times New Roman" w:cs="Times New Roman"/>
          <w:sz w:val="21"/>
          <w:szCs w:val="21"/>
        </w:rPr>
        <w:t>R, Hart</w:t>
      </w:r>
      <w:r>
        <w:rPr>
          <w:rFonts w:hint="eastAsia" w:eastAsia="宋体" w:cs="Times New Roman"/>
          <w:sz w:val="21"/>
          <w:szCs w:val="21"/>
          <w:lang w:val="en-US" w:eastAsia="zh-CN"/>
        </w:rPr>
        <w:t xml:space="preserve"> </w:t>
      </w:r>
      <w:r>
        <w:rPr>
          <w:rFonts w:hint="default" w:ascii="Times New Roman" w:hAnsi="Times New Roman" w:cs="Times New Roman"/>
          <w:sz w:val="21"/>
          <w:szCs w:val="21"/>
        </w:rPr>
        <w:t>P</w:t>
      </w:r>
      <w:r>
        <w:rPr>
          <w:rFonts w:hint="eastAsia" w:eastAsia="宋体" w:cs="Times New Roman"/>
          <w:sz w:val="21"/>
          <w:szCs w:val="21"/>
          <w:lang w:val="en-US" w:eastAsia="zh-CN"/>
        </w:rPr>
        <w:t>,</w:t>
      </w:r>
      <w:r>
        <w:rPr>
          <w:rFonts w:hint="default" w:ascii="Times New Roman" w:hAnsi="Times New Roman" w:cs="Times New Roman"/>
          <w:sz w:val="21"/>
          <w:szCs w:val="21"/>
        </w:rPr>
        <w:t xml:space="preserve"> Stork</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Pattern </w:t>
      </w:r>
      <w:r>
        <w:rPr>
          <w:rFonts w:hint="eastAsia" w:eastAsia="宋体" w:cs="Times New Roman"/>
          <w:sz w:val="21"/>
          <w:szCs w:val="21"/>
          <w:lang w:val="en-US" w:eastAsia="zh-CN"/>
        </w:rPr>
        <w:t>c</w:t>
      </w:r>
      <w:r>
        <w:rPr>
          <w:rFonts w:hint="default" w:ascii="Times New Roman" w:hAnsi="Times New Roman" w:cs="Times New Roman"/>
          <w:sz w:val="21"/>
          <w:szCs w:val="21"/>
        </w:rPr>
        <w:t>lassification: Wiley-Interscience. 2000.</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孙志军</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薛磊</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许阳明</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.计算机应用研究</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2012, 29(8):5</w:t>
      </w:r>
      <w:bookmarkStart w:id="77" w:name="_bookmark38"/>
      <w:bookmarkEnd w:id="77"/>
      <w:bookmarkStart w:id="78" w:name="_bookmark38"/>
      <w:bookmarkEnd w:id="78"/>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Fukushima</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K. Neocognitron: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self-organizing neural network model for a mechanism of pattern recognition unaffected by shift in position. Biological Cybernet</w:t>
      </w:r>
      <w:bookmarkStart w:id="79" w:name="_bookmark39"/>
      <w:bookmarkEnd w:id="79"/>
      <w:r>
        <w:rPr>
          <w:rFonts w:hint="default" w:ascii="Times New Roman" w:hAnsi="Times New Roman" w:cs="Times New Roman"/>
          <w:sz w:val="21"/>
          <w:szCs w:val="21"/>
        </w:rPr>
        <w:t>ics, 1980, 36(4):193</w:t>
      </w:r>
      <w:r>
        <w:rPr>
          <w:rFonts w:hint="eastAsia" w:eastAsia="宋体" w:cs="Times New Roman"/>
          <w:sz w:val="21"/>
          <w:szCs w:val="21"/>
          <w:lang w:val="en-US" w:eastAsia="zh-CN"/>
        </w:rPr>
        <w:t>-</w:t>
      </w:r>
      <w:r>
        <w:rPr>
          <w:rFonts w:hint="default" w:ascii="Times New Roman" w:hAnsi="Times New Roman" w:cs="Times New Roman"/>
          <w:sz w:val="21"/>
          <w:szCs w:val="21"/>
        </w:rPr>
        <w:t>202</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Generalization and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etwork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esign </w:t>
      </w:r>
      <w:r>
        <w:rPr>
          <w:rFonts w:hint="eastAsia" w:eastAsia="宋体" w:cs="Times New Roman"/>
          <w:sz w:val="21"/>
          <w:szCs w:val="21"/>
          <w:lang w:val="en-US" w:eastAsia="zh-CN"/>
        </w:rPr>
        <w:t>s</w:t>
      </w:r>
      <w:r>
        <w:rPr>
          <w:rFonts w:hint="default" w:ascii="Times New Roman" w:hAnsi="Times New Roman" w:cs="Times New Roman"/>
          <w:sz w:val="21"/>
          <w:szCs w:val="21"/>
        </w:rPr>
        <w:t>trategies. Connectionism in</w:t>
      </w:r>
      <w:bookmarkStart w:id="80" w:name="_bookmark40"/>
      <w:bookmarkEnd w:id="80"/>
      <w:r>
        <w:rPr>
          <w:rFonts w:hint="default" w:ascii="Times New Roman" w:hAnsi="Times New Roman" w:cs="Times New Roman"/>
          <w:sz w:val="21"/>
          <w:szCs w:val="21"/>
        </w:rPr>
        <w:t xml:space="preserve"> Perspective, 1989</w:t>
      </w:r>
      <w:bookmarkStart w:id="81" w:name="_bookmark41"/>
      <w:bookmarkEnd w:id="81"/>
      <w:bookmarkStart w:id="82" w:name="_bookmark41"/>
      <w:bookmarkEnd w:id="82"/>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eastAsia" w:ascii="宋体" w:hAnsi="宋体" w:eastAsia="宋体" w:cs="宋体"/>
          <w:spacing w:val="2"/>
          <w:sz w:val="21"/>
          <w:szCs w:val="21"/>
        </w:rPr>
        <w:t>张润</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王永滨. 机器学习及其算法和发展研究</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eastAsia" w:ascii="宋体" w:hAnsi="宋体" w:eastAsia="宋体" w:cs="宋体"/>
          <w:spacing w:val="2"/>
          <w:sz w:val="21"/>
          <w:szCs w:val="21"/>
        </w:rPr>
        <w:t>常亮,</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邓小明,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周明全</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 图像理解中的卷积神经网络. 自动化学报</w:t>
      </w:r>
      <w:r>
        <w:rPr>
          <w:rFonts w:hint="eastAsia" w:ascii="Times New Roman" w:hAnsi="Times New Roman" w:cs="Times New Roman"/>
          <w:sz w:val="21"/>
          <w:szCs w:val="21"/>
        </w:rPr>
        <w:t>, 2016,</w:t>
      </w:r>
      <w:bookmarkStart w:id="83" w:name="_bookmark42"/>
      <w:bookmarkEnd w:id="83"/>
      <w:r>
        <w:rPr>
          <w:rFonts w:hint="eastAsia" w:ascii="Times New Roman" w:hAnsi="Times New Roman" w:cs="Times New Roman"/>
          <w:sz w:val="21"/>
          <w:szCs w:val="21"/>
        </w:rPr>
        <w:t xml:space="preserve"> 42(9):13</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周飞燕, 金林鹏</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董军. 卷积神经网络研究综述. 计算机学报</w:t>
      </w:r>
      <w:r>
        <w:rPr>
          <w:rFonts w:hint="eastAsia" w:ascii="Times New Roman" w:hAnsi="Times New Roman" w:cs="Times New Roman"/>
          <w:sz w:val="21"/>
          <w:szCs w:val="21"/>
        </w:rPr>
        <w:t xml:space="preserve">, </w:t>
      </w:r>
      <w:r>
        <w:rPr>
          <w:rFonts w:hint="default" w:ascii="Times New Roman" w:hAnsi="Times New Roman" w:cs="Times New Roman"/>
          <w:sz w:val="21"/>
          <w:szCs w:val="21"/>
        </w:rPr>
        <w:t>2017, 40(6):</w:t>
      </w:r>
      <w:bookmarkStart w:id="84" w:name="_bookmark43"/>
      <w:bookmarkEnd w:id="84"/>
      <w:r>
        <w:rPr>
          <w:rFonts w:hint="default" w:ascii="Times New Roman" w:hAnsi="Times New Roman" w:cs="Times New Roman"/>
          <w:sz w:val="21"/>
          <w:szCs w:val="21"/>
        </w:rPr>
        <w:t>23</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Y</w:t>
      </w:r>
      <w:r>
        <w:rPr>
          <w:rFonts w:hint="eastAsia" w:eastAsia="宋体" w:cs="Times New Roman"/>
          <w:sz w:val="21"/>
          <w:szCs w:val="21"/>
          <w:lang w:val="en-US" w:eastAsia="zh-CN"/>
        </w:rPr>
        <w:t>,</w:t>
      </w:r>
      <w:r>
        <w:rPr>
          <w:rFonts w:hint="default" w:ascii="Times New Roman" w:hAnsi="Times New Roman" w:cs="Times New Roman"/>
          <w:sz w:val="21"/>
          <w:szCs w:val="21"/>
        </w:rPr>
        <w:t xml:space="preserve"> Bottou</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Gradient-based learning applied to document recogni</w:t>
      </w:r>
      <w:bookmarkStart w:id="85" w:name="_bookmark44"/>
      <w:bookmarkEnd w:id="85"/>
      <w:r>
        <w:rPr>
          <w:rFonts w:hint="default" w:ascii="Times New Roman" w:hAnsi="Times New Roman" w:cs="Times New Roman"/>
          <w:sz w:val="21"/>
          <w:szCs w:val="21"/>
        </w:rPr>
        <w:t>tion. Proceedings of the IEEE, 1998, 86(11):2278</w:t>
      </w:r>
      <w:r>
        <w:rPr>
          <w:rFonts w:hint="eastAsia" w:eastAsia="宋体" w:cs="Times New Roman"/>
          <w:sz w:val="21"/>
          <w:szCs w:val="21"/>
          <w:lang w:val="en-US" w:eastAsia="zh-CN"/>
        </w:rPr>
        <w:t>-</w:t>
      </w:r>
      <w:r>
        <w:rPr>
          <w:rFonts w:hint="default" w:ascii="Times New Roman" w:hAnsi="Times New Roman" w:cs="Times New Roman"/>
          <w:sz w:val="21"/>
          <w:szCs w:val="21"/>
        </w:rPr>
        <w:t>2324</w:t>
      </w:r>
      <w:bookmarkStart w:id="86" w:name="_bookmark45"/>
      <w:bookmarkEnd w:id="86"/>
      <w:bookmarkStart w:id="87" w:name="_bookmark45"/>
      <w:bookmarkEnd w:id="87"/>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eastAsia="Times New Roman" w:cs="Times New Roman"/>
          <w:kern w:val="0"/>
          <w:sz w:val="21"/>
          <w:szCs w:val="21"/>
          <w:lang w:val="zh-CN" w:eastAsia="zh-CN" w:bidi="zh-CN"/>
        </w:rPr>
      </w:pPr>
      <w:r>
        <w:rPr>
          <w:rFonts w:hint="default" w:ascii="Times New Roman" w:hAnsi="Times New Roman" w:cs="Times New Roman"/>
          <w:sz w:val="21"/>
          <w:szCs w:val="21"/>
        </w:rPr>
        <w:t>Li</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Wu</w:t>
      </w:r>
      <w:r>
        <w:rPr>
          <w:rFonts w:hint="eastAsia" w:eastAsia="宋体" w:cs="Times New Roman"/>
          <w:sz w:val="21"/>
          <w:szCs w:val="21"/>
          <w:lang w:val="en-US" w:eastAsia="zh-CN"/>
        </w:rPr>
        <w:t xml:space="preserve"> </w:t>
      </w:r>
      <w:r>
        <w:rPr>
          <w:rFonts w:hint="default" w:ascii="Times New Roman" w:hAnsi="Times New Roman" w:cs="Times New Roman"/>
          <w:sz w:val="21"/>
          <w:szCs w:val="21"/>
        </w:rPr>
        <w:t>B, Jiang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w:t>
      </w:r>
      <w:r>
        <w:rPr>
          <w:rFonts w:hint="eastAsia" w:cs="Times New Roman"/>
          <w:i/>
          <w:iCs/>
          <w:sz w:val="21"/>
          <w:szCs w:val="21"/>
          <w:lang w:val="en-US" w:eastAsia="zh-CN"/>
        </w:rPr>
        <w:t>et al</w:t>
      </w:r>
      <w:r>
        <w:rPr>
          <w:rFonts w:hint="default" w:ascii="Times New Roman" w:hAnsi="Times New Roman" w:cs="Times New Roman"/>
          <w:sz w:val="21"/>
          <w:szCs w:val="21"/>
        </w:rPr>
        <w:t xml:space="preserve">. Backdoor </w:t>
      </w:r>
      <w:r>
        <w:rPr>
          <w:rFonts w:hint="eastAsia" w:eastAsia="宋体" w:cs="Times New Roman"/>
          <w:sz w:val="21"/>
          <w:szCs w:val="21"/>
          <w:lang w:val="en-US" w:eastAsia="zh-CN"/>
        </w:rPr>
        <w:t>l</w:t>
      </w:r>
      <w:r>
        <w:rPr>
          <w:rFonts w:hint="default" w:ascii="Times New Roman" w:hAnsi="Times New Roman" w:cs="Times New Roman"/>
          <w:sz w:val="21"/>
          <w:szCs w:val="21"/>
        </w:rPr>
        <w:t xml:space="preserve">earning: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s</w:t>
      </w:r>
      <w:r>
        <w:rPr>
          <w:rFonts w:hint="default" w:ascii="Times New Roman" w:hAnsi="Times New Roman" w:cs="Times New Roman"/>
          <w:sz w:val="21"/>
          <w:szCs w:val="21"/>
        </w:rPr>
        <w:t>urvey. 2020</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default" w:ascii="Times New Roman" w:hAnsi="Times New Roman" w:cs="Times New Roman"/>
          <w:sz w:val="21"/>
          <w:szCs w:val="21"/>
        </w:rPr>
        <w:t>Gao</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Xu</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w:t>
      </w:r>
      <w:r>
        <w:rPr>
          <w:rFonts w:hint="eastAsia" w:cs="Times New Roman"/>
          <w:i/>
          <w:iCs/>
          <w:sz w:val="21"/>
          <w:szCs w:val="21"/>
          <w:lang w:val="en-US" w:eastAsia="zh-CN"/>
        </w:rPr>
        <w:t>et al</w:t>
      </w:r>
      <w:r>
        <w:rPr>
          <w:rFonts w:hint="default" w:ascii="Times New Roman" w:hAnsi="Times New Roman" w:cs="Times New Roman"/>
          <w:sz w:val="21"/>
          <w:szCs w:val="21"/>
        </w:rPr>
        <w:t>. S</w:t>
      </w:r>
      <w:r>
        <w:rPr>
          <w:rFonts w:hint="eastAsia" w:eastAsia="宋体" w:cs="Times New Roman"/>
          <w:sz w:val="21"/>
          <w:szCs w:val="21"/>
          <w:lang w:val="en-US" w:eastAsia="zh-CN"/>
        </w:rPr>
        <w:t>trip</w:t>
      </w:r>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efence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gainst </w:t>
      </w:r>
      <w:r>
        <w:rPr>
          <w:rFonts w:hint="eastAsia" w:eastAsia="宋体" w:cs="Times New Roman"/>
          <w:sz w:val="21"/>
          <w:szCs w:val="21"/>
          <w:lang w:val="en-US" w:eastAsia="zh-CN"/>
        </w:rPr>
        <w:t>t</w:t>
      </w:r>
      <w:r>
        <w:rPr>
          <w:rFonts w:hint="default" w:ascii="Times New Roman" w:hAnsi="Times New Roman" w:cs="Times New Roman"/>
          <w:sz w:val="21"/>
          <w:szCs w:val="21"/>
        </w:rPr>
        <w:t>rojan</w:t>
      </w:r>
      <w:bookmarkStart w:id="88" w:name="_bookmark49"/>
      <w:bookmarkEnd w:id="88"/>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ttacks on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eep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eural </w:t>
      </w:r>
      <w:r>
        <w:rPr>
          <w:rFonts w:hint="eastAsia" w:eastAsia="宋体" w:cs="Times New Roman"/>
          <w:sz w:val="21"/>
          <w:szCs w:val="21"/>
          <w:lang w:val="en-US" w:eastAsia="zh-CN"/>
        </w:rPr>
        <w:t>n</w:t>
      </w:r>
      <w:r>
        <w:rPr>
          <w:rFonts w:hint="default" w:ascii="Times New Roman" w:hAnsi="Times New Roman" w:cs="Times New Roman"/>
          <w:sz w:val="21"/>
          <w:szCs w:val="21"/>
        </w:rPr>
        <w:t>etworks.</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Paudice</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default" w:ascii="Times New Roman" w:hAnsi="Times New Roman" w:cs="Times New Roman"/>
          <w:sz w:val="21"/>
          <w:szCs w:val="21"/>
        </w:rPr>
        <w:t>Muñoz-González</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Gyorgy</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eastAsia" w:cs="Times New Roman"/>
          <w:i/>
          <w:iCs/>
          <w:sz w:val="21"/>
          <w:szCs w:val="21"/>
          <w:lang w:val="en-US" w:eastAsia="zh-CN"/>
        </w:rPr>
        <w:t>et al</w:t>
      </w:r>
      <w:r>
        <w:rPr>
          <w:rFonts w:hint="default" w:ascii="Times New Roman" w:hAnsi="Times New Roman" w:cs="Times New Roman"/>
          <w:sz w:val="21"/>
          <w:szCs w:val="21"/>
        </w:rPr>
        <w:t>. Detection of adversarial training examples in poisoning attacks through anomaly detection.</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2018</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D,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X</w:t>
      </w:r>
      <w:r>
        <w:rPr>
          <w:rFonts w:hint="eastAsia" w:eastAsia="宋体" w:cs="Times New Roman"/>
          <w:sz w:val="21"/>
          <w:szCs w:val="21"/>
          <w:lang w:val="en-US" w:eastAsia="zh-CN"/>
        </w:rPr>
        <w:t xml:space="preserve"> </w:t>
      </w:r>
      <w:r>
        <w:rPr>
          <w:rFonts w:hint="default" w:ascii="Times New Roman" w:hAnsi="Times New Roman" w:cs="Times New Roman"/>
          <w:sz w:val="21"/>
          <w:szCs w:val="21"/>
        </w:rPr>
        <w:t>F, 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H, </w:t>
      </w:r>
      <w:r>
        <w:rPr>
          <w:rFonts w:hint="eastAsia" w:cs="Times New Roman"/>
          <w:i/>
          <w:iCs/>
          <w:sz w:val="21"/>
          <w:szCs w:val="21"/>
          <w:lang w:val="en-US" w:eastAsia="zh-CN"/>
        </w:rPr>
        <w:t>et al</w:t>
      </w:r>
      <w:r>
        <w:rPr>
          <w:rFonts w:hint="default" w:ascii="Times New Roman" w:hAnsi="Times New Roman" w:cs="Times New Roman"/>
          <w:sz w:val="21"/>
          <w:szCs w:val="21"/>
        </w:rPr>
        <w:t xml:space="preserve">. Demon in the </w:t>
      </w:r>
      <w:r>
        <w:rPr>
          <w:rFonts w:hint="eastAsia" w:eastAsia="宋体" w:cs="Times New Roman"/>
          <w:sz w:val="21"/>
          <w:szCs w:val="21"/>
          <w:lang w:val="en-US" w:eastAsia="zh-CN"/>
        </w:rPr>
        <w:t>v</w:t>
      </w:r>
      <w:r>
        <w:rPr>
          <w:rFonts w:hint="default" w:ascii="Times New Roman" w:hAnsi="Times New Roman" w:cs="Times New Roman"/>
          <w:sz w:val="21"/>
          <w:szCs w:val="21"/>
        </w:rPr>
        <w:t xml:space="preserve">ariant: </w:t>
      </w:r>
      <w:r>
        <w:rPr>
          <w:rFonts w:hint="eastAsia" w:eastAsia="宋体" w:cs="Times New Roman"/>
          <w:sz w:val="21"/>
          <w:szCs w:val="21"/>
          <w:lang w:val="en-US" w:eastAsia="zh-CN"/>
        </w:rPr>
        <w:t>s</w:t>
      </w:r>
      <w:r>
        <w:rPr>
          <w:rFonts w:hint="default" w:ascii="Times New Roman" w:hAnsi="Times New Roman" w:cs="Times New Roman"/>
          <w:sz w:val="21"/>
          <w:szCs w:val="21"/>
        </w:rPr>
        <w:t xml:space="preserve">tatistical </w:t>
      </w:r>
      <w:r>
        <w:rPr>
          <w:rFonts w:hint="eastAsia" w:eastAsia="宋体" w:cs="Times New Roman"/>
          <w:sz w:val="21"/>
          <w:szCs w:val="21"/>
          <w:lang w:val="en-US" w:eastAsia="zh-CN"/>
        </w:rPr>
        <w:t>a</w:t>
      </w:r>
      <w:r>
        <w:rPr>
          <w:rFonts w:hint="default" w:ascii="Times New Roman" w:hAnsi="Times New Roman" w:cs="Times New Roman"/>
          <w:sz w:val="21"/>
          <w:szCs w:val="21"/>
        </w:rPr>
        <w:t>nalysis</w:t>
      </w:r>
      <w:bookmarkStart w:id="89" w:name="_bookmark50"/>
      <w:bookmarkEnd w:id="89"/>
      <w:r>
        <w:rPr>
          <w:rFonts w:hint="default" w:ascii="Times New Roman" w:hAnsi="Times New Roman" w:cs="Times New Roman"/>
          <w:sz w:val="21"/>
          <w:szCs w:val="21"/>
        </w:rPr>
        <w:t xml:space="preserve"> of DNNs for </w:t>
      </w:r>
      <w:r>
        <w:rPr>
          <w:rFonts w:hint="eastAsia" w:eastAsia="宋体" w:cs="Times New Roman"/>
          <w:sz w:val="21"/>
          <w:szCs w:val="21"/>
          <w:lang w:val="en-US" w:eastAsia="zh-CN"/>
        </w:rPr>
        <w:t>r</w:t>
      </w:r>
      <w:r>
        <w:rPr>
          <w:rFonts w:hint="default" w:ascii="Times New Roman" w:hAnsi="Times New Roman" w:cs="Times New Roman"/>
          <w:sz w:val="21"/>
          <w:szCs w:val="21"/>
        </w:rPr>
        <w:t xml:space="preserve">obust </w:t>
      </w:r>
      <w:r>
        <w:rPr>
          <w:rFonts w:hint="eastAsia" w:eastAsia="宋体" w:cs="Times New Roman"/>
          <w:sz w:val="21"/>
          <w:szCs w:val="21"/>
          <w:lang w:val="en-US" w:eastAsia="zh-CN"/>
        </w:rPr>
        <w:t>b</w:t>
      </w:r>
      <w:r>
        <w:rPr>
          <w:rFonts w:hint="default" w:ascii="Times New Roman" w:hAnsi="Times New Roman" w:cs="Times New Roman"/>
          <w:sz w:val="21"/>
          <w:szCs w:val="21"/>
        </w:rPr>
        <w:t xml:space="preserve">ackdoor </w:t>
      </w:r>
      <w:r>
        <w:rPr>
          <w:rFonts w:hint="eastAsia" w:eastAsia="宋体" w:cs="Times New Roman"/>
          <w:sz w:val="21"/>
          <w:szCs w:val="21"/>
          <w:lang w:val="en-US" w:eastAsia="zh-CN"/>
        </w:rPr>
        <w:t>c</w:t>
      </w:r>
      <w:r>
        <w:rPr>
          <w:rFonts w:hint="default" w:ascii="Times New Roman" w:hAnsi="Times New Roman" w:cs="Times New Roman"/>
          <w:sz w:val="21"/>
          <w:szCs w:val="21"/>
        </w:rPr>
        <w:t xml:space="preserve">ontamination </w:t>
      </w:r>
      <w:r>
        <w:rPr>
          <w:rFonts w:hint="eastAsia" w:eastAsia="宋体" w:cs="Times New Roman"/>
          <w:sz w:val="21"/>
          <w:szCs w:val="21"/>
          <w:lang w:val="en-US" w:eastAsia="zh-CN"/>
        </w:rPr>
        <w:t>d</w:t>
      </w:r>
      <w:r>
        <w:rPr>
          <w:rFonts w:hint="default" w:ascii="Times New Roman" w:hAnsi="Times New Roman" w:cs="Times New Roman"/>
          <w:sz w:val="21"/>
          <w:szCs w:val="21"/>
        </w:rPr>
        <w:t>etection</w:t>
      </w:r>
      <w:r>
        <w:rPr>
          <w:rFonts w:hint="eastAsia" w:eastAsia="宋体" w:cs="Times New Roman"/>
          <w:sz w:val="21"/>
          <w:szCs w:val="21"/>
          <w:lang w:val="en-US" w:eastAsia="zh-CN"/>
        </w:rPr>
        <w:t>,</w:t>
      </w:r>
      <w:r>
        <w:rPr>
          <w:rFonts w:hint="default" w:ascii="Times New Roman" w:hAnsi="Times New Roman" w:cs="Times New Roman"/>
          <w:sz w:val="21"/>
          <w:szCs w:val="21"/>
        </w:rPr>
        <w:t xml:space="preserve"> 2019</w:t>
      </w:r>
    </w:p>
    <w:p>
      <w:pPr>
        <w:pStyle w:val="18"/>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sectPr>
          <w:headerReference r:id="rId15" w:type="default"/>
          <w:pgSz w:w="11910" w:h="16840"/>
          <w:pgMar w:top="1840" w:right="1240" w:bottom="1800" w:left="1680" w:header="1579" w:footer="1608" w:gutter="0"/>
          <w:cols w:space="720" w:num="1"/>
        </w:sectPr>
      </w:pPr>
      <w:r>
        <w:rPr>
          <w:rFonts w:hint="eastAsia" w:ascii="宋体" w:hAnsi="宋体" w:eastAsia="宋体" w:cs="宋体"/>
          <w:spacing w:val="2"/>
          <w:sz w:val="21"/>
          <w:szCs w:val="21"/>
        </w:rPr>
        <w:t>李彦冬, 郝宗波</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雷航. 卷积神经网络研究综述. 计算机应用</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2016,</w:t>
      </w:r>
      <w:r>
        <w:rPr>
          <w:rFonts w:hint="eastAsia" w:eastAsia="宋体" w:cs="Times New Roman"/>
          <w:sz w:val="21"/>
          <w:szCs w:val="21"/>
          <w:lang w:val="en-US" w:eastAsia="zh-CN"/>
        </w:rPr>
        <w:t xml:space="preserve"> </w:t>
      </w:r>
      <w:r>
        <w:rPr>
          <w:rFonts w:hint="default" w:ascii="Times New Roman" w:hAnsi="Times New Roman" w:cs="Times New Roman"/>
          <w:sz w:val="21"/>
          <w:szCs w:val="21"/>
        </w:rPr>
        <w:t>36(009):2508</w:t>
      </w:r>
      <w:r>
        <w:rPr>
          <w:rFonts w:hint="eastAsia" w:eastAsia="宋体" w:cs="Times New Roman"/>
          <w:sz w:val="21"/>
          <w:szCs w:val="21"/>
          <w:lang w:val="en-US" w:eastAsia="zh-CN"/>
        </w:rPr>
        <w:t>-</w:t>
      </w:r>
      <w:r>
        <w:rPr>
          <w:rFonts w:hint="default" w:ascii="Times New Roman" w:hAnsi="Times New Roman" w:cs="Times New Roman"/>
          <w:sz w:val="21"/>
          <w:szCs w:val="21"/>
        </w:rPr>
        <w:t>2515</w: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3"/>
        <w:tabs>
          <w:tab w:val="left" w:pos="557"/>
        </w:tabs>
        <w:spacing w:before="212"/>
        <w:rPr>
          <w:sz w:val="28"/>
          <w:szCs w:val="28"/>
        </w:rPr>
      </w:pPr>
      <w:bookmarkStart w:id="90" w:name="个人简历 "/>
      <w:bookmarkEnd w:id="90"/>
      <w:bookmarkStart w:id="91" w:name="_bookmark51"/>
      <w:bookmarkEnd w:id="91"/>
      <w:bookmarkStart w:id="92" w:name="致 谢 "/>
      <w:bookmarkEnd w:id="92"/>
      <w:r>
        <w:rPr>
          <w:sz w:val="28"/>
          <w:szCs w:val="28"/>
        </w:rPr>
        <w:t>致</w:t>
      </w:r>
      <w:r>
        <w:rPr>
          <w:rFonts w:hint="eastAsia"/>
          <w:sz w:val="28"/>
          <w:szCs w:val="28"/>
          <w:lang w:val="en-US" w:eastAsia="zh-CN"/>
        </w:rPr>
        <w:t xml:space="preserve">  </w:t>
      </w:r>
      <w:r>
        <w:rPr>
          <w:sz w:val="28"/>
          <w:szCs w:val="28"/>
        </w:rPr>
        <w:t>谢</w:t>
      </w:r>
    </w:p>
    <w:p>
      <w:pPr>
        <w:pStyle w:val="5"/>
        <w:spacing w:before="3"/>
        <w:rPr>
          <w:rFonts w:ascii="黑体"/>
          <w:sz w:val="34"/>
        </w:rPr>
      </w:pPr>
    </w:p>
    <w:p>
      <w:pPr>
        <w:pStyle w:val="5"/>
        <w:spacing w:line="360" w:lineRule="auto"/>
        <w:ind w:left="134" w:right="572" w:firstLine="478"/>
        <w:jc w:val="both"/>
        <w:rPr>
          <w:rFonts w:hint="eastAsia" w:ascii="宋体" w:hAnsi="宋体" w:eastAsia="宋体" w:cs="宋体"/>
          <w:lang w:eastAsia="zh-CN"/>
        </w:rPr>
      </w:pPr>
      <w:r>
        <w:rPr>
          <w:rFonts w:hint="eastAsia" w:ascii="宋体" w:hAnsi="宋体" w:eastAsia="宋体" w:cs="宋体"/>
        </w:rPr>
        <w:t>本研究及学位论文是在我的导师张玉副教授的亲切关怀和悉心指导下完成  的</w:t>
      </w:r>
      <w:r>
        <w:rPr>
          <w:rFonts w:hint="eastAsia" w:ascii="宋体" w:hAnsi="宋体" w:eastAsia="宋体" w:cs="宋体"/>
          <w:lang w:eastAsia="zh-CN"/>
        </w:rPr>
        <w:t>。</w:t>
      </w:r>
      <w:r>
        <w:rPr>
          <w:rFonts w:hint="eastAsia" w:ascii="宋体" w:hAnsi="宋体" w:eastAsia="宋体" w:cs="宋体"/>
        </w:rPr>
        <w:t>他严肃的科学态度</w:t>
      </w:r>
      <w:r>
        <w:rPr>
          <w:rFonts w:hint="eastAsia" w:ascii="宋体" w:hAnsi="宋体" w:eastAsia="宋体" w:cs="宋体"/>
          <w:lang w:val="en-US" w:eastAsia="zh-CN"/>
        </w:rPr>
        <w:t>和</w:t>
      </w:r>
      <w:r>
        <w:rPr>
          <w:rFonts w:hint="eastAsia" w:ascii="宋体" w:hAnsi="宋体" w:eastAsia="宋体" w:cs="宋体"/>
        </w:rPr>
        <w:t>治学精神深深地感染和激励着我</w:t>
      </w:r>
      <w:r>
        <w:rPr>
          <w:rFonts w:hint="eastAsia" w:ascii="宋体" w:hAnsi="宋体" w:eastAsia="宋体" w:cs="宋体"/>
          <w:lang w:eastAsia="zh-CN"/>
        </w:rPr>
        <w:t>。</w:t>
      </w:r>
      <w:r>
        <w:rPr>
          <w:rFonts w:hint="eastAsia" w:ascii="宋体" w:hAnsi="宋体" w:eastAsia="宋体" w:cs="宋体"/>
        </w:rPr>
        <w:t>从课题的选择到项目的最终完成</w:t>
      </w:r>
      <w:r>
        <w:rPr>
          <w:rFonts w:hint="eastAsia" w:cs="宋体"/>
          <w:lang w:eastAsia="zh-CN"/>
        </w:rPr>
        <w:t>，</w:t>
      </w:r>
      <w:r>
        <w:rPr>
          <w:rFonts w:hint="eastAsia" w:ascii="宋体" w:hAnsi="宋体" w:eastAsia="宋体" w:cs="宋体"/>
          <w:lang w:val="en-US" w:eastAsia="zh-CN"/>
        </w:rPr>
        <w:t>张</w:t>
      </w:r>
      <w:r>
        <w:rPr>
          <w:rFonts w:hint="eastAsia" w:cs="宋体"/>
          <w:lang w:val="en-US" w:eastAsia="zh-CN"/>
        </w:rPr>
        <w:t>先生</w:t>
      </w:r>
      <w:r>
        <w:rPr>
          <w:rFonts w:hint="eastAsia" w:ascii="宋体" w:hAnsi="宋体" w:eastAsia="宋体" w:cs="宋体"/>
        </w:rPr>
        <w:t>都始终给予我细心的指导和不懈的支持</w:t>
      </w:r>
      <w:r>
        <w:rPr>
          <w:rFonts w:hint="eastAsia" w:ascii="宋体" w:hAnsi="宋体" w:eastAsia="宋体" w:cs="宋体"/>
          <w:lang w:eastAsia="zh-CN"/>
        </w:rPr>
        <w:t>。</w:t>
      </w:r>
      <w:r>
        <w:rPr>
          <w:rFonts w:hint="eastAsia" w:ascii="宋体" w:hAnsi="宋体" w:eastAsia="宋体" w:cs="宋体"/>
        </w:rPr>
        <w:t>进行毕业设计的数月来</w:t>
      </w:r>
      <w:r>
        <w:rPr>
          <w:rFonts w:hint="eastAsia" w:cs="宋体"/>
          <w:lang w:eastAsia="zh-CN"/>
        </w:rPr>
        <w:t>，</w:t>
      </w:r>
      <w:r>
        <w:rPr>
          <w:rFonts w:hint="eastAsia" w:ascii="宋体" w:hAnsi="宋体" w:eastAsia="宋体" w:cs="宋体"/>
        </w:rPr>
        <w:t>张</w:t>
      </w:r>
      <w:r>
        <w:rPr>
          <w:rFonts w:hint="eastAsia" w:cs="宋体"/>
          <w:lang w:val="en-US" w:eastAsia="zh-CN"/>
        </w:rPr>
        <w:t>先生</w:t>
      </w:r>
      <w:r>
        <w:rPr>
          <w:rFonts w:hint="eastAsia" w:ascii="宋体" w:hAnsi="宋体" w:eastAsia="宋体" w:cs="宋体"/>
        </w:rPr>
        <w:t>在学业上给我以精心指导</w:t>
      </w:r>
      <w:r>
        <w:rPr>
          <w:rFonts w:hint="eastAsia" w:cs="宋体"/>
          <w:lang w:eastAsia="zh-CN"/>
        </w:rPr>
        <w:t>，</w:t>
      </w:r>
      <w:r>
        <w:rPr>
          <w:rFonts w:hint="eastAsia" w:ascii="宋体" w:hAnsi="宋体" w:eastAsia="宋体" w:cs="宋体"/>
        </w:rPr>
        <w:t>在思想、生活上给我充分的关怀</w:t>
      </w:r>
      <w:r>
        <w:rPr>
          <w:rFonts w:hint="eastAsia" w:cs="宋体"/>
          <w:lang w:eastAsia="zh-CN"/>
        </w:rPr>
        <w:t>，</w:t>
      </w:r>
      <w:r>
        <w:rPr>
          <w:rFonts w:hint="eastAsia" w:ascii="宋体" w:hAnsi="宋体" w:eastAsia="宋体" w:cs="宋体"/>
        </w:rPr>
        <w:t>在此谨向张先生致以诚挚的谢意和崇高的敬意</w:t>
      </w:r>
      <w:r>
        <w:rPr>
          <w:rFonts w:hint="eastAsia" w:ascii="宋体" w:hAnsi="宋体" w:eastAsia="宋体" w:cs="宋体"/>
          <w:lang w:eastAsia="zh-CN"/>
        </w:rPr>
        <w:t>。</w:t>
      </w:r>
    </w:p>
    <w:p>
      <w:pPr>
        <w:pStyle w:val="5"/>
        <w:spacing w:line="360" w:lineRule="auto"/>
        <w:ind w:left="134" w:right="572" w:firstLine="478"/>
        <w:jc w:val="both"/>
        <w:rPr>
          <w:rFonts w:hint="eastAsia" w:ascii="宋体" w:hAnsi="宋体" w:eastAsia="宋体" w:cs="宋体"/>
          <w:lang w:val="en-US" w:eastAsia="zh-CN"/>
        </w:rPr>
      </w:pPr>
      <w:r>
        <w:rPr>
          <w:rFonts w:hint="eastAsia" w:ascii="宋体" w:hAnsi="宋体" w:eastAsia="宋体" w:cs="宋体"/>
        </w:rPr>
        <w:t>在论文将完成之际</w:t>
      </w:r>
      <w:r>
        <w:rPr>
          <w:rFonts w:hint="eastAsia" w:cs="宋体"/>
          <w:lang w:eastAsia="zh-CN"/>
        </w:rPr>
        <w:t>，</w:t>
      </w:r>
      <w:r>
        <w:rPr>
          <w:rFonts w:hint="eastAsia" w:ascii="宋体" w:hAnsi="宋体" w:eastAsia="宋体" w:cs="宋体"/>
        </w:rPr>
        <w:t>我感慨颇深心难平静</w:t>
      </w:r>
      <w:r>
        <w:rPr>
          <w:rFonts w:hint="eastAsia" w:ascii="宋体" w:hAnsi="宋体" w:eastAsia="宋体" w:cs="宋体"/>
          <w:lang w:eastAsia="zh-CN"/>
        </w:rPr>
        <w:t>。</w:t>
      </w:r>
      <w:r>
        <w:rPr>
          <w:rFonts w:hint="eastAsia" w:ascii="宋体" w:hAnsi="宋体" w:eastAsia="宋体" w:cs="宋体"/>
        </w:rPr>
        <w:t>论文自开题到完成</w:t>
      </w:r>
      <w:r>
        <w:rPr>
          <w:rFonts w:hint="eastAsia" w:cs="宋体"/>
          <w:lang w:eastAsia="zh-CN"/>
        </w:rPr>
        <w:t>，</w:t>
      </w:r>
      <w:r>
        <w:rPr>
          <w:rFonts w:hint="eastAsia" w:ascii="宋体" w:hAnsi="宋体" w:eastAsia="宋体" w:cs="宋体"/>
        </w:rPr>
        <w:t>很多位可敬的师长与同学都为我提供了无私的指导和帮助</w:t>
      </w:r>
      <w:r>
        <w:rPr>
          <w:rFonts w:hint="eastAsia" w:cs="宋体"/>
          <w:lang w:eastAsia="zh-CN"/>
        </w:rPr>
        <w:t>，</w:t>
      </w:r>
      <w:r>
        <w:rPr>
          <w:rFonts w:hint="eastAsia" w:ascii="宋体" w:hAnsi="宋体" w:eastAsia="宋体" w:cs="宋体"/>
        </w:rPr>
        <w:t>请接受我真诚的感谢</w:t>
      </w:r>
      <w:r>
        <w:rPr>
          <w:rFonts w:hint="eastAsia" w:ascii="宋体" w:hAnsi="宋体" w:eastAsia="宋体" w:cs="宋体"/>
          <w:lang w:eastAsia="zh-CN"/>
        </w:rPr>
        <w:t>。</w:t>
      </w:r>
      <w:r>
        <w:rPr>
          <w:rFonts w:hint="eastAsia" w:ascii="宋体" w:hAnsi="宋体" w:eastAsia="宋体" w:cs="宋体"/>
        </w:rPr>
        <w:t>此外</w:t>
      </w:r>
      <w:r>
        <w:rPr>
          <w:rFonts w:hint="eastAsia" w:cs="宋体"/>
          <w:lang w:eastAsia="zh-CN"/>
        </w:rPr>
        <w:t>，</w:t>
      </w:r>
      <w:r>
        <w:rPr>
          <w:rFonts w:hint="eastAsia" w:ascii="宋体" w:hAnsi="宋体" w:eastAsia="宋体" w:cs="宋体"/>
        </w:rPr>
        <w:t>感谢培养我长大的父母</w:t>
      </w:r>
      <w:r>
        <w:rPr>
          <w:rFonts w:hint="eastAsia" w:cs="宋体"/>
          <w:lang w:eastAsia="zh-CN"/>
        </w:rPr>
        <w:t>，</w:t>
      </w:r>
      <w:r>
        <w:rPr>
          <w:rFonts w:hint="eastAsia" w:ascii="宋体" w:hAnsi="宋体" w:eastAsia="宋体" w:cs="宋体"/>
        </w:rPr>
        <w:t>恕我情至深而难以表以言</w:t>
      </w:r>
      <w:r>
        <w:rPr>
          <w:rFonts w:hint="eastAsia" w:ascii="宋体" w:hAnsi="宋体" w:eastAsia="宋体" w:cs="宋体"/>
          <w:lang w:val="en-US" w:eastAsia="zh-CN"/>
        </w:rPr>
        <w:t>辞。</w:t>
      </w:r>
    </w:p>
    <w:sectPr>
      <w:headerReference r:id="rId16" w:type="default"/>
      <w:footerReference r:id="rId17" w:type="default"/>
      <w:pgSz w:w="11910" w:h="16840"/>
      <w:pgMar w:top="1840" w:right="1240" w:bottom="1800" w:left="1680" w:header="1579" w:footer="16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Euclid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swiss"/>
    <w:pitch w:val="default"/>
    <w:sig w:usb0="80001AFF" w:usb1="0000396B" w:usb2="00000000" w:usb3="00000000" w:csb0="200000BF" w:csb1="D7F70000"/>
  </w:font>
  <w:font w:name="Sarasa Fixed CL">
    <w:panose1 w:val="02000509000000000000"/>
    <w:charset w:val="88"/>
    <w:family w:val="modern"/>
    <w:pitch w:val="default"/>
    <w:sig w:usb0="F10002FF" w:usb1="7BDFFDFF" w:usb2="02040036" w:usb3="00000000" w:csb0="2010011F" w:csb1="C4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Euclid Symbol">
    <w:panose1 w:val="05050102010706020507"/>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3708400</wp:posOffset>
              </wp:positionH>
              <wp:positionV relativeFrom="page">
                <wp:posOffset>9531350</wp:posOffset>
              </wp:positionV>
              <wp:extent cx="143510" cy="179070"/>
              <wp:effectExtent l="0" t="0" r="0" b="0"/>
              <wp:wrapNone/>
              <wp:docPr id="23" name="文本框 3"/>
              <wp:cNvGraphicFramePr/>
              <a:graphic xmlns:a="http://schemas.openxmlformats.org/drawingml/2006/main">
                <a:graphicData uri="http://schemas.microsoft.com/office/word/2010/wordprocessingShape">
                  <wps:wsp>
                    <wps:cNvSpPr txBox="1"/>
                    <wps:spPr>
                      <a:xfrm>
                        <a:off x="0" y="0"/>
                        <a:ext cx="143510"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3" o:spid="_x0000_s1026" o:spt="202" type="#_x0000_t202" style="position:absolute;left:0pt;margin-left:292pt;margin-top:750.5pt;height:14.1pt;width:11.3pt;mso-position-horizontal-relative:page;mso-position-vertical-relative:page;z-index:-251655168;mso-width-relative:page;mso-height-relative:page;" filled="f" stroked="f" coordsize="21600,21600" o:gfxdata="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h5YQj2gAAAA0BAAAPAAAAAAAAAAEAIAAAACIAAABkcnMvZG93&#10;bnJldi54bWxQSwECFAAUAAAACACHTuJAf1Cd68UBAACAAwAADgAAAAAAAAABACAAAAApAQAAZHJz&#10;L2Uyb0RvYy54bWxQSwUGAAAAAAYABgBZAQAAYAU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3681095</wp:posOffset>
              </wp:positionH>
              <wp:positionV relativeFrom="page">
                <wp:posOffset>9531350</wp:posOffset>
              </wp:positionV>
              <wp:extent cx="197485" cy="179070"/>
              <wp:effectExtent l="0" t="0" r="0" b="0"/>
              <wp:wrapNone/>
              <wp:docPr id="26" name="文本框 6"/>
              <wp:cNvGraphicFramePr/>
              <a:graphic xmlns:a="http://schemas.openxmlformats.org/drawingml/2006/main">
                <a:graphicData uri="http://schemas.microsoft.com/office/word/2010/wordprocessingShape">
                  <wps:wsp>
                    <wps:cNvSpPr txBox="1"/>
                    <wps:spPr>
                      <a:xfrm>
                        <a:off x="0" y="0"/>
                        <a:ext cx="197485"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IV</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6" o:spid="_x0000_s1026" o:spt="202" type="#_x0000_t202" style="position:absolute;left:0pt;margin-left:289.85pt;margin-top:750.5pt;height:14.1pt;width:15.55pt;mso-position-horizontal-relative:page;mso-position-vertical-relative:page;z-index:-251652096;mso-width-relative:page;mso-height-relative:page;" filled="f" stroked="f" coordsize="21600,21600" o:gfxdata="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rsehdoAAAANAQAADwAAAAAAAAABACAAAAAiAAAAZHJzL2Rv&#10;d25yZXYueG1sUEsBAhQAFAAAAAgAh07iQDCBHR/GAQAAgAMAAA4AAAAAAAAAAQAgAAAAKQEAAGRy&#10;cy9lMm9Eb2MueG1sUEsFBgAAAAAGAAYAWQEAAGEFA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IV</w:t>
                    </w:r>
                    <w:r>
                      <w:rPr>
                        <w:rFonts w:hint="default" w:ascii="Times New Roman" w:hAnsi="Times New Roman" w:cs="Times New Roman"/>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8720" behindDoc="1" locked="0" layoutInCell="1" allowOverlap="1">
              <wp:simplePos x="0" y="0"/>
              <wp:positionH relativeFrom="page">
                <wp:posOffset>3684905</wp:posOffset>
              </wp:positionH>
              <wp:positionV relativeFrom="page">
                <wp:posOffset>9531350</wp:posOffset>
              </wp:positionV>
              <wp:extent cx="189865" cy="179070"/>
              <wp:effectExtent l="0" t="0" r="0" b="0"/>
              <wp:wrapNone/>
              <wp:docPr id="40" name="文本框 24"/>
              <wp:cNvGraphicFramePr/>
              <a:graphic xmlns:a="http://schemas.openxmlformats.org/drawingml/2006/main">
                <a:graphicData uri="http://schemas.microsoft.com/office/word/2010/wordprocessingShape">
                  <wps:wsp>
                    <wps:cNvSpPr txBox="1"/>
                    <wps:spPr>
                      <a:xfrm>
                        <a:off x="0" y="0"/>
                        <a:ext cx="189865" cy="179070"/>
                      </a:xfrm>
                      <a:prstGeom prst="rect">
                        <a:avLst/>
                      </a:prstGeom>
                      <a:noFill/>
                      <a:ln>
                        <a:noFill/>
                      </a:ln>
                    </wps:spPr>
                    <wps:txbx>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24" o:spid="_x0000_s1026" o:spt="202" type="#_x0000_t202" style="position:absolute;left:0pt;margin-left:290.15pt;margin-top:750.5pt;height:14.1pt;width:14.95pt;mso-position-horizontal-relative:page;mso-position-vertical-relative:page;z-index:-251637760;mso-width-relative:page;mso-height-relative:page;" filled="f" stroked="f" coordsize="21600,21600" o:gfxdata="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qZu5doAAAANAQAADwAAAAAAAAABACAAAAAiAAAAZHJzL2Rv&#10;d25yZXYueG1sUEsBAhQAFAAAAAgAh07iQLyrHZjGAQAAgQMAAA4AAAAAAAAAAQAgAAAAKQEAAGRy&#10;cy9lMm9Eb2MueG1sUEsFBgAAAAAGAAYAWQEAAGEFAAAAAA==&#10;">
              <v:fill on="f" focussize="0,0"/>
              <v:stroke on="f"/>
              <v:imagedata o:title=""/>
              <o:lock v:ext="edit" aspectratio="f"/>
              <v:textbox inset="0mm,0mm,0mm,0mm">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7696" behindDoc="1" locked="0" layoutInCell="1" allowOverlap="1">
              <wp:simplePos x="0" y="0"/>
              <wp:positionH relativeFrom="page">
                <wp:posOffset>3616960</wp:posOffset>
              </wp:positionH>
              <wp:positionV relativeFrom="page">
                <wp:posOffset>9531350</wp:posOffset>
              </wp:positionV>
              <wp:extent cx="325755" cy="179070"/>
              <wp:effectExtent l="0" t="0" r="0" b="0"/>
              <wp:wrapNone/>
              <wp:docPr id="39" name="文本框 23"/>
              <wp:cNvGraphicFramePr/>
              <a:graphic xmlns:a="http://schemas.openxmlformats.org/drawingml/2006/main">
                <a:graphicData uri="http://schemas.microsoft.com/office/word/2010/wordprocessingShape">
                  <wps:wsp>
                    <wps:cNvSpPr txBox="1"/>
                    <wps:spPr>
                      <a:xfrm>
                        <a:off x="0" y="0"/>
                        <a:ext cx="325755" cy="179070"/>
                      </a:xfrm>
                      <a:prstGeom prst="rect">
                        <a:avLst/>
                      </a:prstGeom>
                      <a:noFill/>
                      <a:ln>
                        <a:noFill/>
                      </a:ln>
                    </wps:spPr>
                    <wps:txbx>
                      <w:txbxContent>
                        <w:p>
                          <w:pPr>
                            <w:spacing w:before="9"/>
                            <w:ind w:left="20" w:right="0" w:firstLine="0"/>
                            <w:jc w:val="left"/>
                            <w:rPr>
                              <w:rFonts w:ascii="Times New Roman"/>
                              <w:sz w:val="22"/>
                            </w:rPr>
                          </w:pPr>
                          <w:r>
                            <w:rPr>
                              <w:rFonts w:ascii="Times New Roman"/>
                              <w:sz w:val="22"/>
                            </w:rPr>
                            <w:t>XXX</w:t>
                          </w:r>
                        </w:p>
                      </w:txbxContent>
                    </wps:txbx>
                    <wps:bodyPr wrap="square" lIns="0" tIns="0" rIns="0" bIns="0" upright="1"/>
                  </wps:wsp>
                </a:graphicData>
              </a:graphic>
            </wp:anchor>
          </w:drawing>
        </mc:Choice>
        <mc:Fallback>
          <w:pict>
            <v:shape id="文本框 23" o:spid="_x0000_s1026" o:spt="202" type="#_x0000_t202" style="position:absolute;left:0pt;margin-left:284.8pt;margin-top:750.5pt;height:14.1pt;width:25.65pt;mso-position-horizontal-relative:page;mso-position-vertical-relative:page;z-index:-251638784;mso-width-relative:page;mso-height-relative:page;" filled="f" stroked="f" coordsize="21600,21600" o:gfxdata="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MrrFM2QAAAA0BAAAPAAAAAAAAAAEAIAAAACIAAABkcnMvZG93&#10;bnJldi54bWxQSwECFAAUAAAACACHTuJAFUjxesYBAACBAwAADgAAAAAAAAABACAAAAAoAQAAZHJz&#10;L2Uyb0RvYy54bWxQSwUGAAAAAAYABgBZAQAAYAUAAAAA&#10;">
              <v:fill on="f" focussize="0,0"/>
              <v:stroke on="f"/>
              <v:imagedata o:title=""/>
              <o:lock v:ext="edit" aspectratio="f"/>
              <v:textbox inset="0mm,0mm,0mm,0mm">
                <w:txbxContent>
                  <w:p>
                    <w:pPr>
                      <w:spacing w:before="9"/>
                      <w:ind w:left="20" w:right="0" w:firstLine="0"/>
                      <w:jc w:val="left"/>
                      <w:rPr>
                        <w:rFonts w:ascii="Times New Roman"/>
                        <w:sz w:val="22"/>
                      </w:rPr>
                    </w:pPr>
                    <w:r>
                      <w:rPr>
                        <w:rFonts w:ascii="Times New Roman"/>
                        <w:sz w:val="22"/>
                      </w:rPr>
                      <w:t>XXX</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1" name="直线 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90.7pt;margin-top:92.6pt;height:0pt;width:413.85pt;mso-position-horizontal-relative:page;mso-position-vertical-relative:page;z-index:-25165721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DiWQLDpAQAA3A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3567430</wp:posOffset>
              </wp:positionH>
              <wp:positionV relativeFrom="page">
                <wp:posOffset>989330</wp:posOffset>
              </wp:positionV>
              <wp:extent cx="424180" cy="158750"/>
              <wp:effectExtent l="0" t="0" r="0" b="0"/>
              <wp:wrapNone/>
              <wp:docPr id="22" name="文本框 2"/>
              <wp:cNvGraphicFramePr/>
              <a:graphic xmlns:a="http://schemas.openxmlformats.org/drawingml/2006/main">
                <a:graphicData uri="http://schemas.microsoft.com/office/word/2010/wordprocessingShape">
                  <wps:wsp>
                    <wps:cNvSpPr txBox="1"/>
                    <wps:spPr>
                      <a:xfrm>
                        <a:off x="0" y="0"/>
                        <a:ext cx="424180" cy="158750"/>
                      </a:xfrm>
                      <a:prstGeom prst="rect">
                        <a:avLst/>
                      </a:prstGeom>
                      <a:noFill/>
                      <a:ln>
                        <a:noFill/>
                      </a:ln>
                    </wps:spPr>
                    <wps:txbx>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wps:txbx>
                    <wps:bodyPr wrap="square" lIns="0" tIns="0" rIns="0" bIns="0" upright="1"/>
                  </wps:wsp>
                </a:graphicData>
              </a:graphic>
            </wp:anchor>
          </w:drawing>
        </mc:Choice>
        <mc:Fallback>
          <w:pict>
            <v:shape id="文本框 2" o:spid="_x0000_s1026" o:spt="202" type="#_x0000_t202" style="position:absolute;left:0pt;margin-left:280.9pt;margin-top:77.9pt;height:12.5pt;width:33.4pt;mso-position-horizontal-relative:page;mso-position-vertical-relative:page;z-index:-251656192;mso-width-relative:page;mso-height-relative:page;" filled="f" stroked="f" coordsize="21600,21600" o:gfxdata="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YIYqLZAAAACwEAAA8AAAAAAAAAAQAgAAAAIgAAAGRycy9kb3du&#10;cmV2LnhtbFBLAQIUABQAAAAIAIdO4kDLnQhWxQEAAIADAAAOAAAAAAAAAAEAIAAAACgBAABkcnMv&#10;ZTJvRG9jLnhtbFBLBQYAAAAABgAGAFkBAABfBQAAAAA=&#10;">
              <v:fill on="f" focussize="0,0"/>
              <v:stroke on="f"/>
              <v:imagedata o:title=""/>
              <o:lock v:ext="edit" aspectratio="f"/>
              <v:textbox inset="0mm,0mm,0mm,0mm">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4"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92.6pt;height:0pt;width:413.85pt;mso-position-horizontal-relative:page;mso-position-vertical-relative:page;z-index:-25165414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2ckeoBAADcAwAADgAAAGRycy9lMm9Eb2MueG1srVNL&#10;jhMxEN0jcQfLe9JJmER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ULZyR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3634105</wp:posOffset>
              </wp:positionH>
              <wp:positionV relativeFrom="page">
                <wp:posOffset>989330</wp:posOffset>
              </wp:positionV>
              <wp:extent cx="291465" cy="158750"/>
              <wp:effectExtent l="0" t="0" r="0" b="0"/>
              <wp:wrapNone/>
              <wp:docPr id="25" name="文本框 5"/>
              <wp:cNvGraphicFramePr/>
              <a:graphic xmlns:a="http://schemas.openxmlformats.org/drawingml/2006/main">
                <a:graphicData uri="http://schemas.microsoft.com/office/word/2010/wordprocessingShape">
                  <wps:wsp>
                    <wps:cNvSpPr txBox="1"/>
                    <wps:spPr>
                      <a:xfrm>
                        <a:off x="0" y="0"/>
                        <a:ext cx="291465" cy="158750"/>
                      </a:xfrm>
                      <a:prstGeom prst="rect">
                        <a:avLst/>
                      </a:prstGeom>
                      <a:noFill/>
                      <a:ln>
                        <a:noFill/>
                      </a:ln>
                    </wps:spPr>
                    <wps:txbx>
                      <w:txbxContent>
                        <w:p>
                          <w:pPr>
                            <w:spacing w:before="0" w:line="249" w:lineRule="exact"/>
                            <w:ind w:left="20" w:right="0" w:firstLine="0"/>
                            <w:jc w:val="left"/>
                            <w:rPr>
                              <w:sz w:val="21"/>
                            </w:rPr>
                          </w:pPr>
                          <w:r>
                            <w:rPr>
                              <w:sz w:val="21"/>
                            </w:rPr>
                            <w:t>目录</w:t>
                          </w:r>
                        </w:p>
                      </w:txbxContent>
                    </wps:txbx>
                    <wps:bodyPr wrap="square" lIns="0" tIns="0" rIns="0" bIns="0" upright="1"/>
                  </wps:wsp>
                </a:graphicData>
              </a:graphic>
            </wp:anchor>
          </w:drawing>
        </mc:Choice>
        <mc:Fallback>
          <w:pict>
            <v:shape id="文本框 5" o:spid="_x0000_s1026" o:spt="202" type="#_x0000_t202" style="position:absolute;left:0pt;margin-left:286.15pt;margin-top:77.9pt;height:12.5pt;width:22.95pt;mso-position-horizontal-relative:page;mso-position-vertical-relative:page;z-index:-251653120;mso-width-relative:page;mso-height-relative:page;" filled="f" stroked="f" coordsize="21600,21600" o:gfxdata="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ZU2q7ZAAAACwEAAA8AAAAAAAAAAQAgAAAAIgAAAGRycy9kb3du&#10;cmV2LnhtbFBLAQIUABQAAAAIAIdO4kDHQhyK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目录</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7" name="直线 7"/>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90.7pt;margin-top:92.6pt;height:0pt;width:413.85pt;mso-position-horizontal-relative:page;mso-position-vertical-relative:page;z-index:-25165107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T0YHOOoBAADcAwAADgAAAGRycy9lMm9Eb2MueG1srVNL&#10;jhMxEN0jcQfLe9JJUDJ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PRgc4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3401695</wp:posOffset>
              </wp:positionH>
              <wp:positionV relativeFrom="page">
                <wp:posOffset>989330</wp:posOffset>
              </wp:positionV>
              <wp:extent cx="756285" cy="15875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756285" cy="158750"/>
                      </a:xfrm>
                      <a:prstGeom prst="rect">
                        <a:avLst/>
                      </a:prstGeom>
                      <a:noFill/>
                      <a:ln>
                        <a:noFill/>
                      </a:ln>
                    </wps:spPr>
                    <wps:txbx>
                      <w:txbxContent>
                        <w:p>
                          <w:pPr>
                            <w:spacing w:before="0" w:line="249" w:lineRule="exact"/>
                            <w:ind w:left="20" w:right="0" w:firstLine="0"/>
                            <w:jc w:val="left"/>
                            <w:rPr>
                              <w:sz w:val="21"/>
                            </w:rPr>
                          </w:pPr>
                          <w:r>
                            <w:rPr>
                              <w:sz w:val="21"/>
                            </w:rPr>
                            <w:t>第一章 绪论</w:t>
                          </w:r>
                        </w:p>
                      </w:txbxContent>
                    </wps:txbx>
                    <wps:bodyPr wrap="square" lIns="0" tIns="0" rIns="0" bIns="0" upright="1"/>
                  </wps:wsp>
                </a:graphicData>
              </a:graphic>
            </wp:anchor>
          </w:drawing>
        </mc:Choice>
        <mc:Fallback>
          <w:pict>
            <v:shape id="文本框 8" o:spid="_x0000_s1026" o:spt="202" type="#_x0000_t202" style="position:absolute;left:0pt;margin-left:267.85pt;margin-top:77.9pt;height:12.5pt;width:59.55pt;mso-position-horizontal-relative:page;mso-position-vertical-relative:page;z-index:-251650048;mso-width-relative:page;mso-height-relative:page;" filled="f" stroked="f" coordsize="21600,21600" o:gfxdata="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CAob/ZAAAACwEAAA8AAAAAAAAAAQAgAAAAIgAAAGRycy9kb3du&#10;cmV2LnhtbFBLAQIUABQAAAAIAIdO4kDWOWla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第一章 绪论</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9" name="直线 10"/>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90.7pt;margin-top:92.6pt;height:0pt;width:413.85pt;mso-position-horizontal-relative:page;mso-position-vertical-relative:page;z-index:-25164902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EAasKfpAQAA3Q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2803525</wp:posOffset>
              </wp:positionH>
              <wp:positionV relativeFrom="page">
                <wp:posOffset>989330</wp:posOffset>
              </wp:positionV>
              <wp:extent cx="1951990" cy="158750"/>
              <wp:effectExtent l="0" t="0" r="0" b="0"/>
              <wp:wrapNone/>
              <wp:docPr id="30" name="文本框 11"/>
              <wp:cNvGraphicFramePr/>
              <a:graphic xmlns:a="http://schemas.openxmlformats.org/drawingml/2006/main">
                <a:graphicData uri="http://schemas.microsoft.com/office/word/2010/wordprocessingShape">
                  <wps:wsp>
                    <wps:cNvSpPr txBox="1"/>
                    <wps:spPr>
                      <a:xfrm>
                        <a:off x="0" y="0"/>
                        <a:ext cx="1951990" cy="158750"/>
                      </a:xfrm>
                      <a:prstGeom prst="rect">
                        <a:avLst/>
                      </a:prstGeom>
                      <a:noFill/>
                      <a:ln>
                        <a:noFill/>
                      </a:ln>
                    </wps:spPr>
                    <wps:txbx>
                      <w:txbxContent>
                        <w:p>
                          <w:pPr>
                            <w:spacing w:before="0" w:line="249" w:lineRule="exact"/>
                            <w:ind w:left="20" w:right="0" w:firstLine="0"/>
                            <w:jc w:val="left"/>
                            <w:rPr>
                              <w:sz w:val="21"/>
                            </w:rPr>
                          </w:pPr>
                          <w:r>
                            <w:rPr>
                              <w:sz w:val="21"/>
                            </w:rPr>
                            <w:t>第二章 神经网络应用的安全问题</w:t>
                          </w:r>
                        </w:p>
                      </w:txbxContent>
                    </wps:txbx>
                    <wps:bodyPr wrap="square" lIns="0" tIns="0" rIns="0" bIns="0" upright="1"/>
                  </wps:wsp>
                </a:graphicData>
              </a:graphic>
            </wp:anchor>
          </w:drawing>
        </mc:Choice>
        <mc:Fallback>
          <w:pict>
            <v:shape id="文本框 11" o:spid="_x0000_s1026" o:spt="202" type="#_x0000_t202" style="position:absolute;left:0pt;margin-left:220.75pt;margin-top:77.9pt;height:12.5pt;width:153.7pt;mso-position-horizontal-relative:page;mso-position-vertical-relative:page;z-index:-251648000;mso-width-relative:page;mso-height-relative:page;" filled="f" stroked="f" coordsize="21600,21600" o:gfxdata="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zZGrL2QAAAAsBAAAPAAAAAAAAAAEAIAAAACIAAABkcnMvZG93&#10;bnJldi54bWxQSwECFAAUAAAACACHTuJA2DQnSsYBAACCAwAADgAAAAAAAAABACAAAAAoAQAAZHJz&#10;L2Uyb0RvYy54bWxQSwUGAAAAAAYABgBZAQAAYAU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第二章 神经网络应用的安全问题</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950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1" name="直线 12"/>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90.7pt;margin-top:92.6pt;height:0pt;width:413.85pt;mso-position-horizontal-relative:page;mso-position-vertical-relative:page;z-index:-25164697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yVEAxes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GWcOLHX86fuP&#10;p5+/2Gye1RkC1hR077bxvMOwjZnqsY02/4kEOxZFTxdF1TExQYeL+WJx+37BmXj2VS8XQ8T0UXnL&#10;stFwo10mCzUcPmGiZBT6HJKPjWNDw5c38yXBAU1eSx0n0waqHl1X7qI3Wj5oY/INjN3u3kR2gNz9&#10;8mVKhPtXWE6yAezHuOIa56JXID84ydIpkCyOngPPJVglOTOKXk+2CBDqBNpcE0mpjaMKsqqjjtna&#10;eXmiLuxD1F1PSsxKldlDXS/1nic0j9Wf+4L08irX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y&#10;jyHK2AAAAAwBAAAPAAAAAAAAAAEAIAAAACIAAABkcnMvZG93bnJldi54bWxQSwECFAAUAAAACACH&#10;TuJAyVEAxesBAADdAwAADgAAAAAAAAABACAAAAAnAQAAZHJzL2Uyb0RvYy54bWxQSwUGAAAAAAYA&#10;BgBZAQAAhAU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2737485</wp:posOffset>
              </wp:positionH>
              <wp:positionV relativeFrom="page">
                <wp:posOffset>989330</wp:posOffset>
              </wp:positionV>
              <wp:extent cx="2084705" cy="158750"/>
              <wp:effectExtent l="0" t="0" r="0" b="0"/>
              <wp:wrapNone/>
              <wp:docPr id="32" name="文本框 13"/>
              <wp:cNvGraphicFramePr/>
              <a:graphic xmlns:a="http://schemas.openxmlformats.org/drawingml/2006/main">
                <a:graphicData uri="http://schemas.microsoft.com/office/word/2010/wordprocessingShape">
                  <wps:wsp>
                    <wps:cNvSpPr txBox="1"/>
                    <wps:spPr>
                      <a:xfrm>
                        <a:off x="0" y="0"/>
                        <a:ext cx="2084705" cy="158750"/>
                      </a:xfrm>
                      <a:prstGeom prst="rect">
                        <a:avLst/>
                      </a:prstGeom>
                      <a:noFill/>
                      <a:ln>
                        <a:noFill/>
                      </a:ln>
                    </wps:spPr>
                    <wps:txbx>
                      <w:txbxContent>
                        <w:p>
                          <w:pPr>
                            <w:spacing w:before="0" w:line="249" w:lineRule="exact"/>
                            <w:ind w:left="20" w:right="0" w:firstLine="0"/>
                            <w:jc w:val="left"/>
                            <w:rPr>
                              <w:sz w:val="21"/>
                            </w:rPr>
                          </w:pPr>
                          <w:r>
                            <w:rPr>
                              <w:sz w:val="21"/>
                            </w:rPr>
                            <w:t>第三章 卷积神经网络的投票式模型</w:t>
                          </w:r>
                        </w:p>
                      </w:txbxContent>
                    </wps:txbx>
                    <wps:bodyPr wrap="square" lIns="0" tIns="0" rIns="0" bIns="0" upright="1"/>
                  </wps:wsp>
                </a:graphicData>
              </a:graphic>
            </wp:anchor>
          </w:drawing>
        </mc:Choice>
        <mc:Fallback>
          <w:pict>
            <v:shape id="文本框 13" o:spid="_x0000_s1026" o:spt="202" type="#_x0000_t202" style="position:absolute;left:0pt;margin-left:215.55pt;margin-top:77.9pt;height:12.5pt;width:164.15pt;mso-position-horizontal-relative:page;mso-position-vertical-relative:page;z-index:-251645952;mso-width-relative:page;mso-height-relative:page;" filled="f" stroked="f" coordsize="21600,21600" o:gfxdata="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dRggrZAAAACwEAAA8AAAAAAAAAAQAgAAAAIgAAAGRycy9k&#10;b3ducmV2LnhtbFBLAQIUABQAAAAIAIdO4kBPv8LZyAEAAIIDAAAOAAAAAAAAAAEAIAAAACgBAABk&#10;cnMvZTJvRG9jLnhtbFBLBQYAAAAABgAGAFkBAABi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第三章 卷积神经网络的投票式模型</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1552"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3" name="直线 1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90.7pt;margin-top:92.6pt;height:0pt;width:413.85pt;mso-position-horizontal-relative:page;mso-position-vertical-relative:page;z-index:-251644928;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ChtHM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2576" behindDoc="1" locked="0" layoutInCell="1" allowOverlap="1">
              <wp:simplePos x="0" y="0"/>
              <wp:positionH relativeFrom="page">
                <wp:posOffset>3202305</wp:posOffset>
              </wp:positionH>
              <wp:positionV relativeFrom="page">
                <wp:posOffset>989330</wp:posOffset>
              </wp:positionV>
              <wp:extent cx="1155065" cy="158750"/>
              <wp:effectExtent l="0" t="0" r="0" b="0"/>
              <wp:wrapNone/>
              <wp:docPr id="34" name="文本框 15"/>
              <wp:cNvGraphicFramePr/>
              <a:graphic xmlns:a="http://schemas.openxmlformats.org/drawingml/2006/main">
                <a:graphicData uri="http://schemas.microsoft.com/office/word/2010/wordprocessingShape">
                  <wps:wsp>
                    <wps:cNvSpPr txBox="1"/>
                    <wps:spPr>
                      <a:xfrm>
                        <a:off x="0" y="0"/>
                        <a:ext cx="1155065" cy="158750"/>
                      </a:xfrm>
                      <a:prstGeom prst="rect">
                        <a:avLst/>
                      </a:prstGeom>
                      <a:noFill/>
                      <a:ln>
                        <a:noFill/>
                      </a:ln>
                    </wps:spPr>
                    <wps:txbx>
                      <w:txbxContent>
                        <w:p>
                          <w:pPr>
                            <w:spacing w:before="0" w:line="249" w:lineRule="exact"/>
                            <w:ind w:left="20" w:right="0" w:firstLine="0"/>
                            <w:jc w:val="left"/>
                            <w:rPr>
                              <w:sz w:val="21"/>
                            </w:rPr>
                          </w:pPr>
                          <w:r>
                            <w:rPr>
                              <w:sz w:val="21"/>
                            </w:rPr>
                            <w:t>第四章 总结与展望</w:t>
                          </w:r>
                        </w:p>
                      </w:txbxContent>
                    </wps:txbx>
                    <wps:bodyPr wrap="square" lIns="0" tIns="0" rIns="0" bIns="0" upright="1"/>
                  </wps:wsp>
                </a:graphicData>
              </a:graphic>
            </wp:anchor>
          </w:drawing>
        </mc:Choice>
        <mc:Fallback>
          <w:pict>
            <v:shape id="文本框 15" o:spid="_x0000_s1026" o:spt="202" type="#_x0000_t202" style="position:absolute;left:0pt;margin-left:252.15pt;margin-top:77.9pt;height:12.5pt;width:90.95pt;mso-position-horizontal-relative:page;mso-position-vertical-relative:page;z-index:-251643904;mso-width-relative:page;mso-height-relative:page;" filled="f" stroked="f" coordsize="21600,21600" o:gfxdata="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wcDidkAAAALAQAADwAAAAAAAAABACAAAAAiAAAAZHJzL2Rv&#10;d25yZXYueG1sUEsBAhQAFAAAAAgAh07iQG34Kc7HAQAAgg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第四章 总结与展望</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3600"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5" name="直线 16"/>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90.7pt;margin-top:92.6pt;height:0pt;width:413.85pt;mso-position-horizontal-relative:page;mso-position-vertical-relative:page;z-index:-251642880;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r/RpP+o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BWcOLHX86fuP&#10;p5+/2GyZ1RkC1hR077bxvMOwjZnqsY02/4kEOxZFTxdF1TExQYeL+WJx+56QxbOverkYIqaPyluW&#10;jYYb7TJZqOHwCRMlo9DnkHxsHBsavryZLwkOaPJa6jiZNlD16LpyF73R8kEbk29g7Hb3JrID5O6X&#10;L1Mi3L/CcpINYD/GFdc4F70C+cFJlk6BZHH0HHguwSrJmVH0erJFgFAn0OaaSEptHFWQVR11zNbO&#10;yxN1YR+i7npSYlaqzB7qeqn3PKF5rP7cF6SXV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v9Gk/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4624"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6" name="文本框 17"/>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sz w:val="21"/>
                            </w:rPr>
                          </w:pPr>
                          <w:r>
                            <w:rPr>
                              <w:sz w:val="21"/>
                            </w:rPr>
                            <w:t>参考文献</w:t>
                          </w:r>
                        </w:p>
                      </w:txbxContent>
                    </wps:txbx>
                    <wps:bodyPr wrap="square" lIns="0" tIns="0" rIns="0" bIns="0" upright="1"/>
                  </wps:wsp>
                </a:graphicData>
              </a:graphic>
            </wp:anchor>
          </w:drawing>
        </mc:Choice>
        <mc:Fallback>
          <w:pict>
            <v:shape id="文本框 17" o:spid="_x0000_s1026" o:spt="202" type="#_x0000_t202" style="position:absolute;left:0pt;margin-left:275.7pt;margin-top:77.9pt;height:12.5pt;width:43.85pt;mso-position-horizontal-relative:page;mso-position-vertical-relative:page;z-index:-251641856;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LvoSwH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参考文献</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564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7" name="直线 2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90.7pt;margin-top:92.6pt;height:0pt;width:413.85pt;mso-position-horizontal-relative:page;mso-position-vertical-relative:page;z-index:-25164083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sQKOoBAADdAwAADgAAAGRycy9lMm9Eb2MueG1srVNL&#10;jhMxEN0jcQfLe9JJRgl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vzmLWcOLHX88fuP&#10;x5+/2HyW1RkC1hR077bxvMOwjZnqsY02/4kEOxZFTxdF1TExQYeL+WJx+27BmXjyVc8XQ8T0QXnL&#10;stFwo10mCzUcPmKiZBT6FJKPjWNDw5c38yXBAU1eSx0n0waqHl1X7qI3Wj5oY/INjN3u3kR2gNz9&#10;8mVKhPtXWE6yAezHuOIa56JXIN87ydIpkCyOngPPJVglOTOKXk+2CBDqBNpcE0mpjaMKsqqjjtna&#10;eXmiLuxD1F1PShThSwx1vdR7ntA8Vn/uC9Lzq1z/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VyxAo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6672"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8" name="文本框 22"/>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rFonts w:hint="default" w:eastAsia="宋体"/>
                              <w:sz w:val="21"/>
                              <w:lang w:val="en-US" w:eastAsia="zh-CN"/>
                            </w:rPr>
                          </w:pPr>
                          <w:r>
                            <w:rPr>
                              <w:rFonts w:hint="eastAsia"/>
                              <w:sz w:val="21"/>
                              <w:lang w:val="en-US" w:eastAsia="zh-CN"/>
                            </w:rPr>
                            <w:t>致谢</w:t>
                          </w:r>
                        </w:p>
                      </w:txbxContent>
                    </wps:txbx>
                    <wps:bodyPr wrap="square" lIns="0" tIns="0" rIns="0" bIns="0" upright="1"/>
                  </wps:wsp>
                </a:graphicData>
              </a:graphic>
            </wp:anchor>
          </w:drawing>
        </mc:Choice>
        <mc:Fallback>
          <w:pict>
            <v:shape id="文本框 22" o:spid="_x0000_s1026" o:spt="202" type="#_x0000_t202" style="position:absolute;left:0pt;margin-left:275.7pt;margin-top:77.9pt;height:12.5pt;width:43.85pt;mso-position-horizontal-relative:page;mso-position-vertical-relative:page;z-index:-251639808;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EfCTwb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rFonts w:hint="default" w:eastAsia="宋体"/>
                        <w:sz w:val="21"/>
                        <w:lang w:val="en-US" w:eastAsia="zh-CN"/>
                      </w:rPr>
                    </w:pPr>
                    <w:r>
                      <w:rPr>
                        <w:rFonts w:hint="eastAsia"/>
                        <w:sz w:val="21"/>
                        <w:lang w:val="en-US" w:eastAsia="zh-CN"/>
                      </w:rPr>
                      <w:t>致谢</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3340" w:hanging="339"/>
      </w:pPr>
      <w:rPr>
        <w:rFonts w:hint="default"/>
        <w:lang w:val="zh-CN" w:eastAsia="zh-CN" w:bidi="zh-CN"/>
      </w:rPr>
    </w:lvl>
    <w:lvl w:ilvl="2" w:tentative="0">
      <w:start w:val="0"/>
      <w:numFmt w:val="bullet"/>
      <w:lvlText w:val="•"/>
      <w:lvlJc w:val="left"/>
      <w:pPr>
        <w:ind w:left="3967" w:hanging="339"/>
      </w:pPr>
      <w:rPr>
        <w:rFonts w:hint="default"/>
        <w:lang w:val="zh-CN" w:eastAsia="zh-CN" w:bidi="zh-CN"/>
      </w:rPr>
    </w:lvl>
    <w:lvl w:ilvl="3" w:tentative="0">
      <w:start w:val="0"/>
      <w:numFmt w:val="bullet"/>
      <w:lvlText w:val="•"/>
      <w:lvlJc w:val="left"/>
      <w:pPr>
        <w:ind w:left="4594" w:hanging="339"/>
      </w:pPr>
      <w:rPr>
        <w:rFonts w:hint="default"/>
        <w:lang w:val="zh-CN" w:eastAsia="zh-CN" w:bidi="zh-CN"/>
      </w:rPr>
    </w:lvl>
    <w:lvl w:ilvl="4" w:tentative="0">
      <w:start w:val="0"/>
      <w:numFmt w:val="bullet"/>
      <w:lvlText w:val="•"/>
      <w:lvlJc w:val="left"/>
      <w:pPr>
        <w:ind w:left="5221" w:hanging="339"/>
      </w:pPr>
      <w:rPr>
        <w:rFonts w:hint="default"/>
        <w:lang w:val="zh-CN" w:eastAsia="zh-CN" w:bidi="zh-CN"/>
      </w:rPr>
    </w:lvl>
    <w:lvl w:ilvl="5" w:tentative="0">
      <w:start w:val="0"/>
      <w:numFmt w:val="bullet"/>
      <w:lvlText w:val="•"/>
      <w:lvlJc w:val="left"/>
      <w:pPr>
        <w:ind w:left="5849" w:hanging="339"/>
      </w:pPr>
      <w:rPr>
        <w:rFonts w:hint="default"/>
        <w:lang w:val="zh-CN" w:eastAsia="zh-CN" w:bidi="zh-CN"/>
      </w:rPr>
    </w:lvl>
    <w:lvl w:ilvl="6" w:tentative="0">
      <w:start w:val="0"/>
      <w:numFmt w:val="bullet"/>
      <w:lvlText w:val="•"/>
      <w:lvlJc w:val="left"/>
      <w:pPr>
        <w:ind w:left="6476" w:hanging="339"/>
      </w:pPr>
      <w:rPr>
        <w:rFonts w:hint="default"/>
        <w:lang w:val="zh-CN" w:eastAsia="zh-CN" w:bidi="zh-CN"/>
      </w:rPr>
    </w:lvl>
    <w:lvl w:ilvl="7" w:tentative="0">
      <w:start w:val="0"/>
      <w:numFmt w:val="bullet"/>
      <w:lvlText w:val="•"/>
      <w:lvlJc w:val="left"/>
      <w:pPr>
        <w:ind w:left="7103" w:hanging="339"/>
      </w:pPr>
      <w:rPr>
        <w:rFonts w:hint="default"/>
        <w:lang w:val="zh-CN" w:eastAsia="zh-CN" w:bidi="zh-CN"/>
      </w:rPr>
    </w:lvl>
    <w:lvl w:ilvl="8" w:tentative="0">
      <w:start w:val="0"/>
      <w:numFmt w:val="bullet"/>
      <w:lvlText w:val="•"/>
      <w:lvlJc w:val="left"/>
      <w:pPr>
        <w:ind w:left="7731" w:hanging="339"/>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3">
    <w:nsid w:val="F270CB95"/>
    <w:multiLevelType w:val="singleLevel"/>
    <w:tmpl w:val="F270CB95"/>
    <w:lvl w:ilvl="0" w:tentative="0">
      <w:start w:val="4"/>
      <w:numFmt w:val="chineseCounting"/>
      <w:lvlText w:val="第%1章"/>
      <w:lvlJc w:val="left"/>
      <w:rPr>
        <w:rFonts w:hint="eastAsia"/>
      </w:rPr>
    </w:lvl>
  </w:abstractNum>
  <w:abstractNum w:abstractNumId="4">
    <w:nsid w:val="0053208E"/>
    <w:multiLevelType w:val="multilevel"/>
    <w:tmpl w:val="0053208E"/>
    <w:lvl w:ilvl="0" w:tentative="0">
      <w:start w:val="2"/>
      <w:numFmt w:val="decimal"/>
      <w:lvlText w:val="%1"/>
      <w:lvlJc w:val="left"/>
      <w:pPr>
        <w:ind w:left="1987" w:hanging="763"/>
        <w:jc w:val="left"/>
      </w:pPr>
      <w:rPr>
        <w:rFonts w:hint="default"/>
        <w:lang w:val="zh-CN" w:eastAsia="zh-CN" w:bidi="zh-CN"/>
      </w:rPr>
    </w:lvl>
    <w:lvl w:ilvl="1" w:tentative="0">
      <w:start w:val="2"/>
      <w:numFmt w:val="decimal"/>
      <w:lvlText w:val="%1.%2"/>
      <w:lvlJc w:val="left"/>
      <w:pPr>
        <w:ind w:left="1987" w:hanging="763"/>
        <w:jc w:val="left"/>
      </w:pPr>
      <w:rPr>
        <w:rFonts w:hint="default"/>
        <w:lang w:val="zh-CN" w:eastAsia="zh-CN" w:bidi="zh-CN"/>
      </w:rPr>
    </w:lvl>
    <w:lvl w:ilvl="2" w:tentative="0">
      <w:start w:val="1"/>
      <w:numFmt w:val="decimal"/>
      <w:lvlText w:val="%1.%2.%3"/>
      <w:lvlJc w:val="left"/>
      <w:pPr>
        <w:ind w:left="1987" w:hanging="763"/>
        <w:jc w:val="left"/>
      </w:pPr>
      <w:rPr>
        <w:rFonts w:hint="default" w:ascii="宋体" w:hAnsi="宋体" w:eastAsia="宋体" w:cs="宋体"/>
        <w:w w:val="99"/>
        <w:sz w:val="24"/>
        <w:szCs w:val="24"/>
        <w:lang w:val="zh-CN" w:eastAsia="zh-CN" w:bidi="zh-CN"/>
      </w:rPr>
    </w:lvl>
    <w:lvl w:ilvl="3" w:tentative="0">
      <w:start w:val="0"/>
      <w:numFmt w:val="bullet"/>
      <w:lvlText w:val="•"/>
      <w:lvlJc w:val="left"/>
      <w:pPr>
        <w:ind w:left="4081" w:hanging="763"/>
      </w:pPr>
      <w:rPr>
        <w:rFonts w:hint="default"/>
        <w:lang w:val="zh-CN" w:eastAsia="zh-CN" w:bidi="zh-CN"/>
      </w:rPr>
    </w:lvl>
    <w:lvl w:ilvl="4" w:tentative="0">
      <w:start w:val="0"/>
      <w:numFmt w:val="bullet"/>
      <w:lvlText w:val="•"/>
      <w:lvlJc w:val="left"/>
      <w:pPr>
        <w:ind w:left="4782" w:hanging="763"/>
      </w:pPr>
      <w:rPr>
        <w:rFonts w:hint="default"/>
        <w:lang w:val="zh-CN" w:eastAsia="zh-CN" w:bidi="zh-CN"/>
      </w:rPr>
    </w:lvl>
    <w:lvl w:ilvl="5" w:tentative="0">
      <w:start w:val="0"/>
      <w:numFmt w:val="bullet"/>
      <w:lvlText w:val="•"/>
      <w:lvlJc w:val="left"/>
      <w:pPr>
        <w:ind w:left="5482" w:hanging="763"/>
      </w:pPr>
      <w:rPr>
        <w:rFonts w:hint="default"/>
        <w:lang w:val="zh-CN" w:eastAsia="zh-CN" w:bidi="zh-CN"/>
      </w:rPr>
    </w:lvl>
    <w:lvl w:ilvl="6" w:tentative="0">
      <w:start w:val="0"/>
      <w:numFmt w:val="bullet"/>
      <w:lvlText w:val="•"/>
      <w:lvlJc w:val="left"/>
      <w:pPr>
        <w:ind w:left="6183" w:hanging="763"/>
      </w:pPr>
      <w:rPr>
        <w:rFonts w:hint="default"/>
        <w:lang w:val="zh-CN" w:eastAsia="zh-CN" w:bidi="zh-CN"/>
      </w:rPr>
    </w:lvl>
    <w:lvl w:ilvl="7" w:tentative="0">
      <w:start w:val="0"/>
      <w:numFmt w:val="bullet"/>
      <w:lvlText w:val="•"/>
      <w:lvlJc w:val="left"/>
      <w:pPr>
        <w:ind w:left="6883" w:hanging="763"/>
      </w:pPr>
      <w:rPr>
        <w:rFonts w:hint="default"/>
        <w:lang w:val="zh-CN" w:eastAsia="zh-CN" w:bidi="zh-CN"/>
      </w:rPr>
    </w:lvl>
    <w:lvl w:ilvl="8" w:tentative="0">
      <w:start w:val="0"/>
      <w:numFmt w:val="bullet"/>
      <w:lvlText w:val="•"/>
      <w:lvlJc w:val="left"/>
      <w:pPr>
        <w:ind w:left="7584" w:hanging="763"/>
      </w:pPr>
      <w:rPr>
        <w:rFonts w:hint="default"/>
        <w:lang w:val="zh-CN" w:eastAsia="zh-CN" w:bidi="zh-CN"/>
      </w:rPr>
    </w:lvl>
  </w:abstractNum>
  <w:abstractNum w:abstractNumId="5">
    <w:nsid w:val="03D62ECE"/>
    <w:multiLevelType w:val="multilevel"/>
    <w:tmpl w:val="03D62ECE"/>
    <w:lvl w:ilvl="0" w:tentative="0">
      <w:start w:val="3"/>
      <w:numFmt w:val="decimal"/>
      <w:lvlText w:val="%1"/>
      <w:lvlJc w:val="left"/>
      <w:pPr>
        <w:ind w:left="492" w:hanging="359"/>
        <w:jc w:val="left"/>
      </w:pPr>
      <w:rPr>
        <w:rFonts w:hint="default"/>
        <w:lang w:val="zh-CN" w:eastAsia="zh-CN" w:bidi="zh-CN"/>
      </w:rPr>
    </w:lvl>
    <w:lvl w:ilvl="1" w:tentative="0">
      <w:start w:val="5"/>
      <w:numFmt w:val="decimal"/>
      <w:lvlText w:val="%1.%2"/>
      <w:lvlJc w:val="left"/>
      <w:pPr>
        <w:ind w:left="492" w:hanging="359"/>
        <w:jc w:val="left"/>
      </w:pPr>
      <w:rPr>
        <w:rFonts w:hint="default" w:ascii="Times New Roman" w:hAnsi="Times New Roman" w:eastAsia="Times New Roman" w:cs="Times New Roman"/>
        <w:w w:val="99"/>
        <w:sz w:val="24"/>
        <w:szCs w:val="24"/>
        <w:lang w:val="zh-CN" w:eastAsia="zh-CN" w:bidi="zh-CN"/>
      </w:rPr>
    </w:lvl>
    <w:lvl w:ilvl="2" w:tentative="0">
      <w:start w:val="1"/>
      <w:numFmt w:val="decimal"/>
      <w:lvlText w:val="%3."/>
      <w:lvlJc w:val="left"/>
      <w:pPr>
        <w:ind w:left="944" w:hanging="339"/>
        <w:jc w:val="left"/>
      </w:pPr>
      <w:rPr>
        <w:rFonts w:hint="default" w:ascii="Times New Roman" w:hAnsi="Times New Roman" w:eastAsia="Times New Roman" w:cs="Times New Roman"/>
        <w:w w:val="99"/>
        <w:sz w:val="24"/>
        <w:szCs w:val="24"/>
        <w:lang w:val="zh-CN" w:eastAsia="zh-CN" w:bidi="zh-CN"/>
      </w:rPr>
    </w:lvl>
    <w:lvl w:ilvl="3" w:tentative="0">
      <w:start w:val="0"/>
      <w:numFmt w:val="bullet"/>
      <w:lvlText w:val="•"/>
      <w:lvlJc w:val="left"/>
      <w:pPr>
        <w:ind w:left="2727" w:hanging="339"/>
      </w:pPr>
      <w:rPr>
        <w:rFonts w:hint="default"/>
        <w:lang w:val="zh-CN" w:eastAsia="zh-CN" w:bidi="zh-CN"/>
      </w:rPr>
    </w:lvl>
    <w:lvl w:ilvl="4" w:tentative="0">
      <w:start w:val="0"/>
      <w:numFmt w:val="bullet"/>
      <w:lvlText w:val="•"/>
      <w:lvlJc w:val="left"/>
      <w:pPr>
        <w:ind w:left="3621" w:hanging="339"/>
      </w:pPr>
      <w:rPr>
        <w:rFonts w:hint="default"/>
        <w:lang w:val="zh-CN" w:eastAsia="zh-CN" w:bidi="zh-CN"/>
      </w:rPr>
    </w:lvl>
    <w:lvl w:ilvl="5" w:tentative="0">
      <w:start w:val="0"/>
      <w:numFmt w:val="bullet"/>
      <w:lvlText w:val="•"/>
      <w:lvlJc w:val="left"/>
      <w:pPr>
        <w:ind w:left="4515" w:hanging="339"/>
      </w:pPr>
      <w:rPr>
        <w:rFonts w:hint="default"/>
        <w:lang w:val="zh-CN" w:eastAsia="zh-CN" w:bidi="zh-CN"/>
      </w:rPr>
    </w:lvl>
    <w:lvl w:ilvl="6" w:tentative="0">
      <w:start w:val="0"/>
      <w:numFmt w:val="bullet"/>
      <w:lvlText w:val="•"/>
      <w:lvlJc w:val="left"/>
      <w:pPr>
        <w:ind w:left="5409" w:hanging="339"/>
      </w:pPr>
      <w:rPr>
        <w:rFonts w:hint="default"/>
        <w:lang w:val="zh-CN" w:eastAsia="zh-CN" w:bidi="zh-CN"/>
      </w:rPr>
    </w:lvl>
    <w:lvl w:ilvl="7" w:tentative="0">
      <w:start w:val="0"/>
      <w:numFmt w:val="bullet"/>
      <w:lvlText w:val="•"/>
      <w:lvlJc w:val="left"/>
      <w:pPr>
        <w:ind w:left="6303" w:hanging="339"/>
      </w:pPr>
      <w:rPr>
        <w:rFonts w:hint="default"/>
        <w:lang w:val="zh-CN" w:eastAsia="zh-CN" w:bidi="zh-CN"/>
      </w:rPr>
    </w:lvl>
    <w:lvl w:ilvl="8" w:tentative="0">
      <w:start w:val="0"/>
      <w:numFmt w:val="bullet"/>
      <w:lvlText w:val="•"/>
      <w:lvlJc w:val="left"/>
      <w:pPr>
        <w:ind w:left="7197" w:hanging="339"/>
      </w:pPr>
      <w:rPr>
        <w:rFonts w:hint="default"/>
        <w:lang w:val="zh-CN" w:eastAsia="zh-CN" w:bidi="zh-CN"/>
      </w:rPr>
    </w:lvl>
  </w:abstractNum>
  <w:abstractNum w:abstractNumId="6">
    <w:nsid w:val="25B654F3"/>
    <w:multiLevelType w:val="multilevel"/>
    <w:tmpl w:val="25B654F3"/>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7">
    <w:nsid w:val="59ADCABA"/>
    <w:multiLevelType w:val="multilevel"/>
    <w:tmpl w:val="59ADCABA"/>
    <w:lvl w:ilvl="0" w:tentative="0">
      <w:start w:val="2"/>
      <w:numFmt w:val="decimal"/>
      <w:lvlText w:val="%1"/>
      <w:lvlJc w:val="left"/>
      <w:pPr>
        <w:ind w:left="1040" w:hanging="907"/>
        <w:jc w:val="left"/>
      </w:pPr>
      <w:rPr>
        <w:rFonts w:hint="default"/>
        <w:lang w:val="zh-CN" w:eastAsia="zh-CN" w:bidi="zh-CN"/>
      </w:rPr>
    </w:lvl>
    <w:lvl w:ilvl="1" w:tentative="0">
      <w:start w:val="2"/>
      <w:numFmt w:val="decimal"/>
      <w:lvlText w:val="%1.%2"/>
      <w:lvlJc w:val="left"/>
      <w:pPr>
        <w:ind w:left="1040" w:hanging="907"/>
        <w:jc w:val="left"/>
      </w:pPr>
      <w:rPr>
        <w:rFonts w:hint="default"/>
        <w:lang w:val="zh-CN" w:eastAsia="zh-CN" w:bidi="zh-CN"/>
      </w:rPr>
    </w:lvl>
    <w:lvl w:ilvl="2" w:tentative="0">
      <w:start w:val="1"/>
      <w:numFmt w:val="decimal"/>
      <w:lvlText w:val="%1.%2.%3"/>
      <w:lvlJc w:val="left"/>
      <w:pPr>
        <w:ind w:left="1040" w:hanging="907"/>
        <w:jc w:val="left"/>
      </w:pPr>
      <w:rPr>
        <w:rFonts w:hint="default" w:ascii="黑体" w:hAnsi="黑体" w:eastAsia="黑体" w:cs="黑体"/>
        <w:w w:val="99"/>
        <w:sz w:val="26"/>
        <w:szCs w:val="26"/>
        <w:lang w:val="zh-CN" w:eastAsia="zh-CN" w:bidi="zh-CN"/>
      </w:rPr>
    </w:lvl>
    <w:lvl w:ilvl="3" w:tentative="0">
      <w:start w:val="1"/>
      <w:numFmt w:val="decimal"/>
      <w:lvlText w:val="%4."/>
      <w:lvlJc w:val="left"/>
      <w:pPr>
        <w:ind w:left="944" w:hanging="339"/>
        <w:jc w:val="left"/>
      </w:pPr>
      <w:rPr>
        <w:rFonts w:hint="default" w:ascii="Times New Roman" w:hAnsi="Times New Roman" w:eastAsia="Times New Roman" w:cs="Times New Roman"/>
        <w:w w:val="99"/>
        <w:sz w:val="24"/>
        <w:szCs w:val="24"/>
        <w:lang w:val="zh-CN" w:eastAsia="zh-CN" w:bidi="zh-CN"/>
      </w:rPr>
    </w:lvl>
    <w:lvl w:ilvl="4" w:tentative="0">
      <w:start w:val="0"/>
      <w:numFmt w:val="bullet"/>
      <w:lvlText w:val="•"/>
      <w:lvlJc w:val="left"/>
      <w:pPr>
        <w:ind w:left="3688" w:hanging="339"/>
      </w:pPr>
      <w:rPr>
        <w:rFonts w:hint="default"/>
        <w:lang w:val="zh-CN" w:eastAsia="zh-CN" w:bidi="zh-CN"/>
      </w:rPr>
    </w:lvl>
    <w:lvl w:ilvl="5" w:tentative="0">
      <w:start w:val="0"/>
      <w:numFmt w:val="bullet"/>
      <w:lvlText w:val="•"/>
      <w:lvlJc w:val="left"/>
      <w:pPr>
        <w:ind w:left="4571" w:hanging="339"/>
      </w:pPr>
      <w:rPr>
        <w:rFonts w:hint="default"/>
        <w:lang w:val="zh-CN" w:eastAsia="zh-CN" w:bidi="zh-CN"/>
      </w:rPr>
    </w:lvl>
    <w:lvl w:ilvl="6" w:tentative="0">
      <w:start w:val="0"/>
      <w:numFmt w:val="bullet"/>
      <w:lvlText w:val="•"/>
      <w:lvlJc w:val="left"/>
      <w:pPr>
        <w:ind w:left="5454" w:hanging="339"/>
      </w:pPr>
      <w:rPr>
        <w:rFonts w:hint="default"/>
        <w:lang w:val="zh-CN" w:eastAsia="zh-CN" w:bidi="zh-CN"/>
      </w:rPr>
    </w:lvl>
    <w:lvl w:ilvl="7" w:tentative="0">
      <w:start w:val="0"/>
      <w:numFmt w:val="bullet"/>
      <w:lvlText w:val="•"/>
      <w:lvlJc w:val="left"/>
      <w:pPr>
        <w:ind w:left="6337" w:hanging="339"/>
      </w:pPr>
      <w:rPr>
        <w:rFonts w:hint="default"/>
        <w:lang w:val="zh-CN" w:eastAsia="zh-CN" w:bidi="zh-CN"/>
      </w:rPr>
    </w:lvl>
    <w:lvl w:ilvl="8" w:tentative="0">
      <w:start w:val="0"/>
      <w:numFmt w:val="bullet"/>
      <w:lvlText w:val="•"/>
      <w:lvlJc w:val="left"/>
      <w:pPr>
        <w:ind w:left="7219" w:hanging="339"/>
      </w:pPr>
      <w:rPr>
        <w:rFonts w:hint="default"/>
        <w:lang w:val="zh-CN" w:eastAsia="zh-CN" w:bidi="zh-CN"/>
      </w:rPr>
    </w:lvl>
  </w:abstractNum>
  <w:abstractNum w:abstractNumId="8">
    <w:nsid w:val="72183CF9"/>
    <w:multiLevelType w:val="multilevel"/>
    <w:tmpl w:val="72183CF9"/>
    <w:lvl w:ilvl="0" w:tentative="0">
      <w:start w:val="1"/>
      <w:numFmt w:val="decimal"/>
      <w:lvlText w:val="[%1]"/>
      <w:lvlJc w:val="left"/>
      <w:pPr>
        <w:ind w:left="771" w:hanging="518"/>
        <w:jc w:val="righ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600" w:hanging="518"/>
      </w:pPr>
      <w:rPr>
        <w:rFonts w:hint="default"/>
        <w:lang w:val="zh-CN" w:eastAsia="zh-CN" w:bidi="zh-CN"/>
      </w:rPr>
    </w:lvl>
    <w:lvl w:ilvl="2" w:tentative="0">
      <w:start w:val="0"/>
      <w:numFmt w:val="bullet"/>
      <w:lvlText w:val="•"/>
      <w:lvlJc w:val="left"/>
      <w:pPr>
        <w:ind w:left="2421" w:hanging="518"/>
      </w:pPr>
      <w:rPr>
        <w:rFonts w:hint="default"/>
        <w:lang w:val="zh-CN" w:eastAsia="zh-CN" w:bidi="zh-CN"/>
      </w:rPr>
    </w:lvl>
    <w:lvl w:ilvl="3" w:tentative="0">
      <w:start w:val="0"/>
      <w:numFmt w:val="bullet"/>
      <w:lvlText w:val="•"/>
      <w:lvlJc w:val="left"/>
      <w:pPr>
        <w:ind w:left="3241" w:hanging="518"/>
      </w:pPr>
      <w:rPr>
        <w:rFonts w:hint="default"/>
        <w:lang w:val="zh-CN" w:eastAsia="zh-CN" w:bidi="zh-CN"/>
      </w:rPr>
    </w:lvl>
    <w:lvl w:ilvl="4" w:tentative="0">
      <w:start w:val="0"/>
      <w:numFmt w:val="bullet"/>
      <w:lvlText w:val="•"/>
      <w:lvlJc w:val="left"/>
      <w:pPr>
        <w:ind w:left="4062" w:hanging="518"/>
      </w:pPr>
      <w:rPr>
        <w:rFonts w:hint="default"/>
        <w:lang w:val="zh-CN" w:eastAsia="zh-CN" w:bidi="zh-CN"/>
      </w:rPr>
    </w:lvl>
    <w:lvl w:ilvl="5" w:tentative="0">
      <w:start w:val="0"/>
      <w:numFmt w:val="bullet"/>
      <w:lvlText w:val="•"/>
      <w:lvlJc w:val="left"/>
      <w:pPr>
        <w:ind w:left="4882" w:hanging="518"/>
      </w:pPr>
      <w:rPr>
        <w:rFonts w:hint="default"/>
        <w:lang w:val="zh-CN" w:eastAsia="zh-CN" w:bidi="zh-CN"/>
      </w:rPr>
    </w:lvl>
    <w:lvl w:ilvl="6" w:tentative="0">
      <w:start w:val="0"/>
      <w:numFmt w:val="bullet"/>
      <w:lvlText w:val="•"/>
      <w:lvlJc w:val="left"/>
      <w:pPr>
        <w:ind w:left="5703" w:hanging="518"/>
      </w:pPr>
      <w:rPr>
        <w:rFonts w:hint="default"/>
        <w:lang w:val="zh-CN" w:eastAsia="zh-CN" w:bidi="zh-CN"/>
      </w:rPr>
    </w:lvl>
    <w:lvl w:ilvl="7" w:tentative="0">
      <w:start w:val="0"/>
      <w:numFmt w:val="bullet"/>
      <w:lvlText w:val="•"/>
      <w:lvlJc w:val="left"/>
      <w:pPr>
        <w:ind w:left="6523" w:hanging="518"/>
      </w:pPr>
      <w:rPr>
        <w:rFonts w:hint="default"/>
        <w:lang w:val="zh-CN" w:eastAsia="zh-CN" w:bidi="zh-CN"/>
      </w:rPr>
    </w:lvl>
    <w:lvl w:ilvl="8" w:tentative="0">
      <w:start w:val="0"/>
      <w:numFmt w:val="bullet"/>
      <w:lvlText w:val="•"/>
      <w:lvlJc w:val="left"/>
      <w:pPr>
        <w:ind w:left="7344" w:hanging="518"/>
      </w:pPr>
      <w:rPr>
        <w:rFonts w:hint="default"/>
        <w:lang w:val="zh-CN" w:eastAsia="zh-CN" w:bidi="zh-CN"/>
      </w:rPr>
    </w:lvl>
  </w:abstractNum>
  <w:num w:numId="1">
    <w:abstractNumId w:val="4"/>
  </w:num>
  <w:num w:numId="2">
    <w:abstractNumId w:val="2"/>
  </w:num>
  <w:num w:numId="3">
    <w:abstractNumId w:val="7"/>
  </w:num>
  <w:num w:numId="4">
    <w:abstractNumId w:val="1"/>
  </w:num>
  <w:num w:numId="5">
    <w:abstractNumId w:val="0"/>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0F55"/>
    <w:rsid w:val="006F09AE"/>
    <w:rsid w:val="007C2285"/>
    <w:rsid w:val="00972A2B"/>
    <w:rsid w:val="00A378A1"/>
    <w:rsid w:val="00CA2C28"/>
    <w:rsid w:val="01152071"/>
    <w:rsid w:val="012A74C4"/>
    <w:rsid w:val="01791F14"/>
    <w:rsid w:val="01900BA0"/>
    <w:rsid w:val="01A96BF3"/>
    <w:rsid w:val="01AA140D"/>
    <w:rsid w:val="01B337B5"/>
    <w:rsid w:val="01F93FA0"/>
    <w:rsid w:val="01FB6694"/>
    <w:rsid w:val="0204528B"/>
    <w:rsid w:val="022A2E08"/>
    <w:rsid w:val="026341F2"/>
    <w:rsid w:val="02847D81"/>
    <w:rsid w:val="02933F05"/>
    <w:rsid w:val="02944F6B"/>
    <w:rsid w:val="029948DF"/>
    <w:rsid w:val="02BF0993"/>
    <w:rsid w:val="02DF08DA"/>
    <w:rsid w:val="02DF527F"/>
    <w:rsid w:val="032E6BBF"/>
    <w:rsid w:val="034A31E7"/>
    <w:rsid w:val="03652D36"/>
    <w:rsid w:val="0379134B"/>
    <w:rsid w:val="039D2A0B"/>
    <w:rsid w:val="03BC5C00"/>
    <w:rsid w:val="03C6458D"/>
    <w:rsid w:val="03D62D4C"/>
    <w:rsid w:val="03F24400"/>
    <w:rsid w:val="040068EF"/>
    <w:rsid w:val="04074FDD"/>
    <w:rsid w:val="04140CD3"/>
    <w:rsid w:val="047D612B"/>
    <w:rsid w:val="04CA54F0"/>
    <w:rsid w:val="04D71B20"/>
    <w:rsid w:val="056F1B02"/>
    <w:rsid w:val="0582649D"/>
    <w:rsid w:val="05CB46D0"/>
    <w:rsid w:val="05CF3971"/>
    <w:rsid w:val="05F0393D"/>
    <w:rsid w:val="05FD5DAB"/>
    <w:rsid w:val="060B06AC"/>
    <w:rsid w:val="062363E3"/>
    <w:rsid w:val="0669303D"/>
    <w:rsid w:val="0697735D"/>
    <w:rsid w:val="069B6EBA"/>
    <w:rsid w:val="06A565B6"/>
    <w:rsid w:val="06AD46E5"/>
    <w:rsid w:val="06B43EED"/>
    <w:rsid w:val="06BD4916"/>
    <w:rsid w:val="070C1E21"/>
    <w:rsid w:val="07335739"/>
    <w:rsid w:val="07381148"/>
    <w:rsid w:val="07AD514C"/>
    <w:rsid w:val="07B17CF0"/>
    <w:rsid w:val="07B261BF"/>
    <w:rsid w:val="07D35122"/>
    <w:rsid w:val="07E73B7A"/>
    <w:rsid w:val="08180667"/>
    <w:rsid w:val="085B1DD9"/>
    <w:rsid w:val="08733113"/>
    <w:rsid w:val="08B80C64"/>
    <w:rsid w:val="08C71B47"/>
    <w:rsid w:val="08DA405C"/>
    <w:rsid w:val="08EE17A5"/>
    <w:rsid w:val="090212D2"/>
    <w:rsid w:val="09045E89"/>
    <w:rsid w:val="092C4E2F"/>
    <w:rsid w:val="094451DF"/>
    <w:rsid w:val="09827137"/>
    <w:rsid w:val="09A23ACE"/>
    <w:rsid w:val="09C9792F"/>
    <w:rsid w:val="09D47C6F"/>
    <w:rsid w:val="09E3354C"/>
    <w:rsid w:val="0A016D56"/>
    <w:rsid w:val="0A145BA3"/>
    <w:rsid w:val="0A1945AE"/>
    <w:rsid w:val="0A225F6D"/>
    <w:rsid w:val="0A9B289B"/>
    <w:rsid w:val="0AA326CE"/>
    <w:rsid w:val="0AD30C6B"/>
    <w:rsid w:val="0AE61F5A"/>
    <w:rsid w:val="0B00675F"/>
    <w:rsid w:val="0B215B12"/>
    <w:rsid w:val="0B361139"/>
    <w:rsid w:val="0B3651BD"/>
    <w:rsid w:val="0B3D1F6E"/>
    <w:rsid w:val="0B4036C5"/>
    <w:rsid w:val="0BB437F6"/>
    <w:rsid w:val="0BDF2444"/>
    <w:rsid w:val="0BF94C5A"/>
    <w:rsid w:val="0BFC47E6"/>
    <w:rsid w:val="0C3A3C45"/>
    <w:rsid w:val="0C6A0591"/>
    <w:rsid w:val="0CA06337"/>
    <w:rsid w:val="0CB05632"/>
    <w:rsid w:val="0CCC3307"/>
    <w:rsid w:val="0CD33E42"/>
    <w:rsid w:val="0D047439"/>
    <w:rsid w:val="0D4B3AA3"/>
    <w:rsid w:val="0D4C6FBE"/>
    <w:rsid w:val="0D6910F4"/>
    <w:rsid w:val="0D750732"/>
    <w:rsid w:val="0D774A71"/>
    <w:rsid w:val="0DAB138C"/>
    <w:rsid w:val="0DB567CC"/>
    <w:rsid w:val="0DDB2AA8"/>
    <w:rsid w:val="0DE65C09"/>
    <w:rsid w:val="0E2715A6"/>
    <w:rsid w:val="0E350A4A"/>
    <w:rsid w:val="0E600D26"/>
    <w:rsid w:val="0E773958"/>
    <w:rsid w:val="0EC45DDF"/>
    <w:rsid w:val="0EF566AB"/>
    <w:rsid w:val="0F051EB9"/>
    <w:rsid w:val="0F683899"/>
    <w:rsid w:val="0F8A1E0C"/>
    <w:rsid w:val="0F9D02F7"/>
    <w:rsid w:val="10120F11"/>
    <w:rsid w:val="10170C17"/>
    <w:rsid w:val="101B21BD"/>
    <w:rsid w:val="104F6C82"/>
    <w:rsid w:val="105A4F7F"/>
    <w:rsid w:val="10667CC2"/>
    <w:rsid w:val="10797E18"/>
    <w:rsid w:val="10BC232E"/>
    <w:rsid w:val="11292851"/>
    <w:rsid w:val="11321600"/>
    <w:rsid w:val="11A2238B"/>
    <w:rsid w:val="11A44B03"/>
    <w:rsid w:val="11A9130D"/>
    <w:rsid w:val="11F13DDB"/>
    <w:rsid w:val="11F736DB"/>
    <w:rsid w:val="1219611F"/>
    <w:rsid w:val="122059D3"/>
    <w:rsid w:val="122067F7"/>
    <w:rsid w:val="1273091E"/>
    <w:rsid w:val="127E5591"/>
    <w:rsid w:val="12B111F3"/>
    <w:rsid w:val="12B53F52"/>
    <w:rsid w:val="12D224FE"/>
    <w:rsid w:val="12E34E81"/>
    <w:rsid w:val="12F35A58"/>
    <w:rsid w:val="12F77F9A"/>
    <w:rsid w:val="130B6162"/>
    <w:rsid w:val="131569BB"/>
    <w:rsid w:val="13250E93"/>
    <w:rsid w:val="13A461A0"/>
    <w:rsid w:val="13C21F5F"/>
    <w:rsid w:val="13F324E3"/>
    <w:rsid w:val="142965D7"/>
    <w:rsid w:val="1431056F"/>
    <w:rsid w:val="1434288F"/>
    <w:rsid w:val="143541EB"/>
    <w:rsid w:val="145B52FF"/>
    <w:rsid w:val="1469297A"/>
    <w:rsid w:val="14B0112A"/>
    <w:rsid w:val="14D06E44"/>
    <w:rsid w:val="1506208F"/>
    <w:rsid w:val="15156FD6"/>
    <w:rsid w:val="1566750E"/>
    <w:rsid w:val="15764187"/>
    <w:rsid w:val="158D2656"/>
    <w:rsid w:val="15900754"/>
    <w:rsid w:val="159B10DD"/>
    <w:rsid w:val="15A11302"/>
    <w:rsid w:val="15A67490"/>
    <w:rsid w:val="15B67B3D"/>
    <w:rsid w:val="15CB7DD4"/>
    <w:rsid w:val="15DC22AE"/>
    <w:rsid w:val="16396A7D"/>
    <w:rsid w:val="165C7F77"/>
    <w:rsid w:val="167D040B"/>
    <w:rsid w:val="167F29EF"/>
    <w:rsid w:val="16813F6D"/>
    <w:rsid w:val="16B96454"/>
    <w:rsid w:val="16FC327C"/>
    <w:rsid w:val="17017B81"/>
    <w:rsid w:val="17A35640"/>
    <w:rsid w:val="17CC3D93"/>
    <w:rsid w:val="17D444BA"/>
    <w:rsid w:val="18050D53"/>
    <w:rsid w:val="18184D37"/>
    <w:rsid w:val="182A6B8D"/>
    <w:rsid w:val="183A2025"/>
    <w:rsid w:val="18AD60D4"/>
    <w:rsid w:val="18CF1670"/>
    <w:rsid w:val="18E95067"/>
    <w:rsid w:val="18FC2DAD"/>
    <w:rsid w:val="190E47BB"/>
    <w:rsid w:val="194868BE"/>
    <w:rsid w:val="194C1BBF"/>
    <w:rsid w:val="198D295B"/>
    <w:rsid w:val="19B058F5"/>
    <w:rsid w:val="19C9298B"/>
    <w:rsid w:val="19C951BA"/>
    <w:rsid w:val="1A013EDF"/>
    <w:rsid w:val="1A7029C2"/>
    <w:rsid w:val="1AAB746C"/>
    <w:rsid w:val="1AE16FAF"/>
    <w:rsid w:val="1AEA35DF"/>
    <w:rsid w:val="1AFA4331"/>
    <w:rsid w:val="1AFF5036"/>
    <w:rsid w:val="1B2E0407"/>
    <w:rsid w:val="1B4B4AAB"/>
    <w:rsid w:val="1B54659A"/>
    <w:rsid w:val="1B66099C"/>
    <w:rsid w:val="1BBB1281"/>
    <w:rsid w:val="1BBC5385"/>
    <w:rsid w:val="1BD21F15"/>
    <w:rsid w:val="1BD84331"/>
    <w:rsid w:val="1C1F1030"/>
    <w:rsid w:val="1C301B07"/>
    <w:rsid w:val="1C52191F"/>
    <w:rsid w:val="1C674E6F"/>
    <w:rsid w:val="1C7B56BB"/>
    <w:rsid w:val="1C9B0A02"/>
    <w:rsid w:val="1CCE7FE5"/>
    <w:rsid w:val="1CDD4F16"/>
    <w:rsid w:val="1CF32C24"/>
    <w:rsid w:val="1D212A6B"/>
    <w:rsid w:val="1D296EC9"/>
    <w:rsid w:val="1D2E259B"/>
    <w:rsid w:val="1D2F5F18"/>
    <w:rsid w:val="1D7A1D30"/>
    <w:rsid w:val="1D8A1E3A"/>
    <w:rsid w:val="1D8F0128"/>
    <w:rsid w:val="1DD57097"/>
    <w:rsid w:val="1DDA118E"/>
    <w:rsid w:val="1DF86CFE"/>
    <w:rsid w:val="1E0C6A4C"/>
    <w:rsid w:val="1E164687"/>
    <w:rsid w:val="1E2149D0"/>
    <w:rsid w:val="1E510481"/>
    <w:rsid w:val="1E652C6E"/>
    <w:rsid w:val="1E74441B"/>
    <w:rsid w:val="1E796C21"/>
    <w:rsid w:val="1E800D93"/>
    <w:rsid w:val="1EC2304B"/>
    <w:rsid w:val="1EE57DE8"/>
    <w:rsid w:val="1F166B56"/>
    <w:rsid w:val="1F35081F"/>
    <w:rsid w:val="1F3E20E3"/>
    <w:rsid w:val="1F5D71C2"/>
    <w:rsid w:val="1F6248C4"/>
    <w:rsid w:val="1FB80769"/>
    <w:rsid w:val="1FBE61BD"/>
    <w:rsid w:val="2001645B"/>
    <w:rsid w:val="2032388D"/>
    <w:rsid w:val="203C7AB3"/>
    <w:rsid w:val="205A2252"/>
    <w:rsid w:val="206E6BB5"/>
    <w:rsid w:val="2088263E"/>
    <w:rsid w:val="20A0290E"/>
    <w:rsid w:val="20A468B5"/>
    <w:rsid w:val="20B25966"/>
    <w:rsid w:val="20F349A8"/>
    <w:rsid w:val="2119184C"/>
    <w:rsid w:val="212A680A"/>
    <w:rsid w:val="215A2551"/>
    <w:rsid w:val="215C1BCB"/>
    <w:rsid w:val="216F5FAF"/>
    <w:rsid w:val="217F10DE"/>
    <w:rsid w:val="21BE3E81"/>
    <w:rsid w:val="21F411C1"/>
    <w:rsid w:val="21FE13E2"/>
    <w:rsid w:val="2236250C"/>
    <w:rsid w:val="22486DF8"/>
    <w:rsid w:val="22AD0348"/>
    <w:rsid w:val="22C35603"/>
    <w:rsid w:val="2307359D"/>
    <w:rsid w:val="23207018"/>
    <w:rsid w:val="234F0C02"/>
    <w:rsid w:val="235E15AB"/>
    <w:rsid w:val="23DC0301"/>
    <w:rsid w:val="23F47D0E"/>
    <w:rsid w:val="2400552A"/>
    <w:rsid w:val="241B2899"/>
    <w:rsid w:val="244E2A3A"/>
    <w:rsid w:val="2481346C"/>
    <w:rsid w:val="2483268A"/>
    <w:rsid w:val="2489354D"/>
    <w:rsid w:val="248B50CA"/>
    <w:rsid w:val="249D7CC8"/>
    <w:rsid w:val="24F73513"/>
    <w:rsid w:val="251B1192"/>
    <w:rsid w:val="25294264"/>
    <w:rsid w:val="25302232"/>
    <w:rsid w:val="254A02E6"/>
    <w:rsid w:val="257C6BDE"/>
    <w:rsid w:val="25BE7E96"/>
    <w:rsid w:val="25C5328E"/>
    <w:rsid w:val="25CB72A5"/>
    <w:rsid w:val="25CE5F9C"/>
    <w:rsid w:val="2625241C"/>
    <w:rsid w:val="263A60D8"/>
    <w:rsid w:val="26482014"/>
    <w:rsid w:val="265A085E"/>
    <w:rsid w:val="266A0945"/>
    <w:rsid w:val="26921418"/>
    <w:rsid w:val="26926342"/>
    <w:rsid w:val="2693492B"/>
    <w:rsid w:val="26954F0D"/>
    <w:rsid w:val="26BE2428"/>
    <w:rsid w:val="26EE0952"/>
    <w:rsid w:val="270E4040"/>
    <w:rsid w:val="2727178E"/>
    <w:rsid w:val="27373E19"/>
    <w:rsid w:val="276D390F"/>
    <w:rsid w:val="2792706F"/>
    <w:rsid w:val="279E1398"/>
    <w:rsid w:val="27A457C2"/>
    <w:rsid w:val="27E2597D"/>
    <w:rsid w:val="27EE044F"/>
    <w:rsid w:val="280C6E5D"/>
    <w:rsid w:val="281771D0"/>
    <w:rsid w:val="281A011E"/>
    <w:rsid w:val="28212619"/>
    <w:rsid w:val="28372C69"/>
    <w:rsid w:val="28637EC3"/>
    <w:rsid w:val="2867365D"/>
    <w:rsid w:val="28766E40"/>
    <w:rsid w:val="28886067"/>
    <w:rsid w:val="288D45B4"/>
    <w:rsid w:val="28B4312E"/>
    <w:rsid w:val="28BF75FE"/>
    <w:rsid w:val="28D86506"/>
    <w:rsid w:val="28E708F9"/>
    <w:rsid w:val="28FE4C45"/>
    <w:rsid w:val="29183BEB"/>
    <w:rsid w:val="293038CD"/>
    <w:rsid w:val="293E0AA1"/>
    <w:rsid w:val="29510296"/>
    <w:rsid w:val="2952750A"/>
    <w:rsid w:val="29541821"/>
    <w:rsid w:val="29743220"/>
    <w:rsid w:val="29AF15DB"/>
    <w:rsid w:val="29F1604F"/>
    <w:rsid w:val="2A3D2DCA"/>
    <w:rsid w:val="2A8F61D9"/>
    <w:rsid w:val="2A9E22BD"/>
    <w:rsid w:val="2AD654A1"/>
    <w:rsid w:val="2AE53893"/>
    <w:rsid w:val="2B0853CA"/>
    <w:rsid w:val="2B110EDA"/>
    <w:rsid w:val="2B1F0FF9"/>
    <w:rsid w:val="2B321150"/>
    <w:rsid w:val="2B3C03AC"/>
    <w:rsid w:val="2B3F618E"/>
    <w:rsid w:val="2B406AE5"/>
    <w:rsid w:val="2B6D6A60"/>
    <w:rsid w:val="2BA16443"/>
    <w:rsid w:val="2BCF57DF"/>
    <w:rsid w:val="2BFF36C3"/>
    <w:rsid w:val="2C011A7D"/>
    <w:rsid w:val="2C35627D"/>
    <w:rsid w:val="2C4A2178"/>
    <w:rsid w:val="2C535754"/>
    <w:rsid w:val="2C7A55A0"/>
    <w:rsid w:val="2CDE2009"/>
    <w:rsid w:val="2CF05949"/>
    <w:rsid w:val="2D05781E"/>
    <w:rsid w:val="2D1059F3"/>
    <w:rsid w:val="2D1F5B13"/>
    <w:rsid w:val="2D3472F2"/>
    <w:rsid w:val="2D3645DA"/>
    <w:rsid w:val="2D3E1FD0"/>
    <w:rsid w:val="2D401D15"/>
    <w:rsid w:val="2D493939"/>
    <w:rsid w:val="2D570692"/>
    <w:rsid w:val="2D683245"/>
    <w:rsid w:val="2D697B3B"/>
    <w:rsid w:val="2D817AF3"/>
    <w:rsid w:val="2DB13473"/>
    <w:rsid w:val="2DBE615A"/>
    <w:rsid w:val="2DD81242"/>
    <w:rsid w:val="2DD92EFA"/>
    <w:rsid w:val="2E1E7550"/>
    <w:rsid w:val="2E2A08F0"/>
    <w:rsid w:val="2E8C6E14"/>
    <w:rsid w:val="2EC61943"/>
    <w:rsid w:val="2F015E8D"/>
    <w:rsid w:val="2F232609"/>
    <w:rsid w:val="2F363E1B"/>
    <w:rsid w:val="2F445EC1"/>
    <w:rsid w:val="2F6022AB"/>
    <w:rsid w:val="2F8904FD"/>
    <w:rsid w:val="2F8F37FD"/>
    <w:rsid w:val="2FF93C61"/>
    <w:rsid w:val="2FFC27CC"/>
    <w:rsid w:val="30011DEB"/>
    <w:rsid w:val="3003797F"/>
    <w:rsid w:val="30117D54"/>
    <w:rsid w:val="301A27C5"/>
    <w:rsid w:val="30232179"/>
    <w:rsid w:val="302A568F"/>
    <w:rsid w:val="30816CED"/>
    <w:rsid w:val="309A7673"/>
    <w:rsid w:val="30B0545D"/>
    <w:rsid w:val="30F2120F"/>
    <w:rsid w:val="312461E0"/>
    <w:rsid w:val="312910C3"/>
    <w:rsid w:val="313B1C15"/>
    <w:rsid w:val="31526BE1"/>
    <w:rsid w:val="31530CD2"/>
    <w:rsid w:val="31A07D81"/>
    <w:rsid w:val="31A3638D"/>
    <w:rsid w:val="31A54F02"/>
    <w:rsid w:val="31D21EE5"/>
    <w:rsid w:val="31D874D4"/>
    <w:rsid w:val="31DD4766"/>
    <w:rsid w:val="31FF57D5"/>
    <w:rsid w:val="320033BA"/>
    <w:rsid w:val="32027C5F"/>
    <w:rsid w:val="32113AC3"/>
    <w:rsid w:val="324B4607"/>
    <w:rsid w:val="326B0C7C"/>
    <w:rsid w:val="327E71AB"/>
    <w:rsid w:val="32B469F4"/>
    <w:rsid w:val="32BE0D98"/>
    <w:rsid w:val="32C40076"/>
    <w:rsid w:val="32D44673"/>
    <w:rsid w:val="32E720FC"/>
    <w:rsid w:val="332233CC"/>
    <w:rsid w:val="3347011F"/>
    <w:rsid w:val="338F4BB8"/>
    <w:rsid w:val="33A7719D"/>
    <w:rsid w:val="33BD4ED0"/>
    <w:rsid w:val="3424154B"/>
    <w:rsid w:val="349703BB"/>
    <w:rsid w:val="34A30C40"/>
    <w:rsid w:val="34A42BDA"/>
    <w:rsid w:val="34AF0155"/>
    <w:rsid w:val="34B23F30"/>
    <w:rsid w:val="34CE7729"/>
    <w:rsid w:val="34EE4FFE"/>
    <w:rsid w:val="350144FF"/>
    <w:rsid w:val="350A2801"/>
    <w:rsid w:val="35310C94"/>
    <w:rsid w:val="35313DC2"/>
    <w:rsid w:val="35AC36D8"/>
    <w:rsid w:val="35B86F88"/>
    <w:rsid w:val="35BE27E0"/>
    <w:rsid w:val="35FE159C"/>
    <w:rsid w:val="362F6D00"/>
    <w:rsid w:val="364470DD"/>
    <w:rsid w:val="365D5075"/>
    <w:rsid w:val="36746E72"/>
    <w:rsid w:val="367B4046"/>
    <w:rsid w:val="367F6016"/>
    <w:rsid w:val="36E077A5"/>
    <w:rsid w:val="36E74089"/>
    <w:rsid w:val="36E82ECE"/>
    <w:rsid w:val="36F07ED7"/>
    <w:rsid w:val="37064885"/>
    <w:rsid w:val="370E1CBB"/>
    <w:rsid w:val="37435BE8"/>
    <w:rsid w:val="377607BD"/>
    <w:rsid w:val="378331E8"/>
    <w:rsid w:val="378E3988"/>
    <w:rsid w:val="37AD399A"/>
    <w:rsid w:val="37BA012E"/>
    <w:rsid w:val="37C31724"/>
    <w:rsid w:val="37E31994"/>
    <w:rsid w:val="37E546E9"/>
    <w:rsid w:val="37FC54CC"/>
    <w:rsid w:val="38151594"/>
    <w:rsid w:val="38180134"/>
    <w:rsid w:val="38210630"/>
    <w:rsid w:val="383732A1"/>
    <w:rsid w:val="38536388"/>
    <w:rsid w:val="385F41DC"/>
    <w:rsid w:val="38800698"/>
    <w:rsid w:val="38876B78"/>
    <w:rsid w:val="38A14401"/>
    <w:rsid w:val="38C76085"/>
    <w:rsid w:val="390B49A0"/>
    <w:rsid w:val="391F7930"/>
    <w:rsid w:val="39240037"/>
    <w:rsid w:val="393B0D5F"/>
    <w:rsid w:val="393E46AC"/>
    <w:rsid w:val="395A5E8A"/>
    <w:rsid w:val="39BD1894"/>
    <w:rsid w:val="39DB5D59"/>
    <w:rsid w:val="39EA5736"/>
    <w:rsid w:val="3A175442"/>
    <w:rsid w:val="3A377B0A"/>
    <w:rsid w:val="3A3A0019"/>
    <w:rsid w:val="3A4674B3"/>
    <w:rsid w:val="3A536A76"/>
    <w:rsid w:val="3A9207BF"/>
    <w:rsid w:val="3A9D729A"/>
    <w:rsid w:val="3AA945EA"/>
    <w:rsid w:val="3ADD1DB6"/>
    <w:rsid w:val="3B052DA9"/>
    <w:rsid w:val="3B0A61DE"/>
    <w:rsid w:val="3B192AE7"/>
    <w:rsid w:val="3B373316"/>
    <w:rsid w:val="3B3C2E53"/>
    <w:rsid w:val="3B774395"/>
    <w:rsid w:val="3B7C1D3B"/>
    <w:rsid w:val="3BC12EBF"/>
    <w:rsid w:val="3C0D4AC2"/>
    <w:rsid w:val="3C1F36C9"/>
    <w:rsid w:val="3C9A5AE5"/>
    <w:rsid w:val="3CA02E05"/>
    <w:rsid w:val="3CA62B23"/>
    <w:rsid w:val="3CF35D0E"/>
    <w:rsid w:val="3CF654C8"/>
    <w:rsid w:val="3D0024FA"/>
    <w:rsid w:val="3D030F06"/>
    <w:rsid w:val="3D305DB4"/>
    <w:rsid w:val="3D383747"/>
    <w:rsid w:val="3D6C7822"/>
    <w:rsid w:val="3D953926"/>
    <w:rsid w:val="3D9574DB"/>
    <w:rsid w:val="3DC808EA"/>
    <w:rsid w:val="3DD6322F"/>
    <w:rsid w:val="3E0279CA"/>
    <w:rsid w:val="3E190655"/>
    <w:rsid w:val="3E2B7EF9"/>
    <w:rsid w:val="3E3574F3"/>
    <w:rsid w:val="3E3D3493"/>
    <w:rsid w:val="3E986D2A"/>
    <w:rsid w:val="3EA45A72"/>
    <w:rsid w:val="3EFD23A4"/>
    <w:rsid w:val="3F1929E8"/>
    <w:rsid w:val="3F244DCF"/>
    <w:rsid w:val="3F2550F6"/>
    <w:rsid w:val="3F2F4FF7"/>
    <w:rsid w:val="3F311EC0"/>
    <w:rsid w:val="3F361299"/>
    <w:rsid w:val="3F6A44BE"/>
    <w:rsid w:val="3FBC44E2"/>
    <w:rsid w:val="3FD250D8"/>
    <w:rsid w:val="3FE7086A"/>
    <w:rsid w:val="4018554F"/>
    <w:rsid w:val="401908E5"/>
    <w:rsid w:val="402917D8"/>
    <w:rsid w:val="40653186"/>
    <w:rsid w:val="406B614A"/>
    <w:rsid w:val="40777A8E"/>
    <w:rsid w:val="408910B0"/>
    <w:rsid w:val="408E01AB"/>
    <w:rsid w:val="40E41730"/>
    <w:rsid w:val="41130B07"/>
    <w:rsid w:val="41206B8F"/>
    <w:rsid w:val="4133015C"/>
    <w:rsid w:val="413A4E33"/>
    <w:rsid w:val="414424FA"/>
    <w:rsid w:val="414B4AEE"/>
    <w:rsid w:val="415B2BBF"/>
    <w:rsid w:val="41D712F3"/>
    <w:rsid w:val="41F03E78"/>
    <w:rsid w:val="4232221D"/>
    <w:rsid w:val="4258007E"/>
    <w:rsid w:val="42775724"/>
    <w:rsid w:val="429103EC"/>
    <w:rsid w:val="42BE7A42"/>
    <w:rsid w:val="43001885"/>
    <w:rsid w:val="436558D3"/>
    <w:rsid w:val="43B057F9"/>
    <w:rsid w:val="43B433B0"/>
    <w:rsid w:val="43D75864"/>
    <w:rsid w:val="43EB06E1"/>
    <w:rsid w:val="43EF3A03"/>
    <w:rsid w:val="44233998"/>
    <w:rsid w:val="44303807"/>
    <w:rsid w:val="443B3B7F"/>
    <w:rsid w:val="4442724D"/>
    <w:rsid w:val="445961BC"/>
    <w:rsid w:val="447E7309"/>
    <w:rsid w:val="44B774F7"/>
    <w:rsid w:val="44E21406"/>
    <w:rsid w:val="44E86EA5"/>
    <w:rsid w:val="44E87D87"/>
    <w:rsid w:val="44EA185F"/>
    <w:rsid w:val="45183880"/>
    <w:rsid w:val="453D413F"/>
    <w:rsid w:val="456C0819"/>
    <w:rsid w:val="458665B3"/>
    <w:rsid w:val="459C0AD6"/>
    <w:rsid w:val="46141CD2"/>
    <w:rsid w:val="465B7660"/>
    <w:rsid w:val="466056D4"/>
    <w:rsid w:val="46942024"/>
    <w:rsid w:val="4696435C"/>
    <w:rsid w:val="469C3746"/>
    <w:rsid w:val="46F21523"/>
    <w:rsid w:val="46F60AC5"/>
    <w:rsid w:val="470D31CB"/>
    <w:rsid w:val="472F70E3"/>
    <w:rsid w:val="476B3AD9"/>
    <w:rsid w:val="4770216F"/>
    <w:rsid w:val="47AD3326"/>
    <w:rsid w:val="47C14CC1"/>
    <w:rsid w:val="47CC70D8"/>
    <w:rsid w:val="47ED6E72"/>
    <w:rsid w:val="480258B0"/>
    <w:rsid w:val="487D64AB"/>
    <w:rsid w:val="48B47B19"/>
    <w:rsid w:val="48C54ECC"/>
    <w:rsid w:val="48CB53E9"/>
    <w:rsid w:val="48D74A7D"/>
    <w:rsid w:val="48FC5333"/>
    <w:rsid w:val="4900501F"/>
    <w:rsid w:val="493B7EBA"/>
    <w:rsid w:val="494C3922"/>
    <w:rsid w:val="4962402F"/>
    <w:rsid w:val="49991EA6"/>
    <w:rsid w:val="49B71C30"/>
    <w:rsid w:val="49BE5DB3"/>
    <w:rsid w:val="4A0B6702"/>
    <w:rsid w:val="4A1F2AF1"/>
    <w:rsid w:val="4A4E3EAD"/>
    <w:rsid w:val="4A5C3CB6"/>
    <w:rsid w:val="4A613A4A"/>
    <w:rsid w:val="4A6548C3"/>
    <w:rsid w:val="4ACF53A1"/>
    <w:rsid w:val="4AE3561A"/>
    <w:rsid w:val="4B1E0042"/>
    <w:rsid w:val="4B7A097F"/>
    <w:rsid w:val="4B936CC2"/>
    <w:rsid w:val="4B937D60"/>
    <w:rsid w:val="4B9566CB"/>
    <w:rsid w:val="4B9D0297"/>
    <w:rsid w:val="4BAB590C"/>
    <w:rsid w:val="4BC1538D"/>
    <w:rsid w:val="4BD34F2A"/>
    <w:rsid w:val="4BF2227E"/>
    <w:rsid w:val="4BFD14A8"/>
    <w:rsid w:val="4C0925B8"/>
    <w:rsid w:val="4C457EBC"/>
    <w:rsid w:val="4C5D761E"/>
    <w:rsid w:val="4C6A0776"/>
    <w:rsid w:val="4C8D1DF9"/>
    <w:rsid w:val="4C9078BE"/>
    <w:rsid w:val="4CA44A09"/>
    <w:rsid w:val="4CC27706"/>
    <w:rsid w:val="4CC56EE6"/>
    <w:rsid w:val="4CCE1552"/>
    <w:rsid w:val="4CDF4796"/>
    <w:rsid w:val="4CE6259B"/>
    <w:rsid w:val="4D0654F5"/>
    <w:rsid w:val="4D0B0899"/>
    <w:rsid w:val="4D387A04"/>
    <w:rsid w:val="4D401FBE"/>
    <w:rsid w:val="4D5D7EC7"/>
    <w:rsid w:val="4D675976"/>
    <w:rsid w:val="4D823035"/>
    <w:rsid w:val="4DC73C25"/>
    <w:rsid w:val="4DEB53B3"/>
    <w:rsid w:val="4E215FC1"/>
    <w:rsid w:val="4E4352F6"/>
    <w:rsid w:val="4E536062"/>
    <w:rsid w:val="4EA42918"/>
    <w:rsid w:val="4ED262FF"/>
    <w:rsid w:val="4ED532BF"/>
    <w:rsid w:val="4EEA3D60"/>
    <w:rsid w:val="4EEB0CCC"/>
    <w:rsid w:val="4EF876B3"/>
    <w:rsid w:val="4F123CC5"/>
    <w:rsid w:val="4F141141"/>
    <w:rsid w:val="4F3B515D"/>
    <w:rsid w:val="4F3C2440"/>
    <w:rsid w:val="4F3E01CA"/>
    <w:rsid w:val="4FA8152C"/>
    <w:rsid w:val="4FDD3DFC"/>
    <w:rsid w:val="4FF64312"/>
    <w:rsid w:val="50305815"/>
    <w:rsid w:val="50502C95"/>
    <w:rsid w:val="505573D4"/>
    <w:rsid w:val="505C739A"/>
    <w:rsid w:val="506A4B8A"/>
    <w:rsid w:val="50E43493"/>
    <w:rsid w:val="50F77E21"/>
    <w:rsid w:val="51363742"/>
    <w:rsid w:val="514024C4"/>
    <w:rsid w:val="51463644"/>
    <w:rsid w:val="51493D31"/>
    <w:rsid w:val="51545B2B"/>
    <w:rsid w:val="516E3F13"/>
    <w:rsid w:val="51822A72"/>
    <w:rsid w:val="51841225"/>
    <w:rsid w:val="519218E3"/>
    <w:rsid w:val="51BD21DF"/>
    <w:rsid w:val="51E61DFA"/>
    <w:rsid w:val="51FE691A"/>
    <w:rsid w:val="521B6B13"/>
    <w:rsid w:val="52C647F0"/>
    <w:rsid w:val="52C81974"/>
    <w:rsid w:val="52EC003E"/>
    <w:rsid w:val="52F374D5"/>
    <w:rsid w:val="52F61B2F"/>
    <w:rsid w:val="52F922B8"/>
    <w:rsid w:val="52FC0060"/>
    <w:rsid w:val="53EF22B2"/>
    <w:rsid w:val="53F257F7"/>
    <w:rsid w:val="53FC6E46"/>
    <w:rsid w:val="540E6850"/>
    <w:rsid w:val="543251FB"/>
    <w:rsid w:val="54355430"/>
    <w:rsid w:val="54596587"/>
    <w:rsid w:val="547D052D"/>
    <w:rsid w:val="54BF38F3"/>
    <w:rsid w:val="550754D5"/>
    <w:rsid w:val="55291951"/>
    <w:rsid w:val="552A7C2E"/>
    <w:rsid w:val="55573564"/>
    <w:rsid w:val="5558349F"/>
    <w:rsid w:val="5561338C"/>
    <w:rsid w:val="55782C3E"/>
    <w:rsid w:val="55FF5F09"/>
    <w:rsid w:val="560562B9"/>
    <w:rsid w:val="56241F44"/>
    <w:rsid w:val="564818CA"/>
    <w:rsid w:val="564970D3"/>
    <w:rsid w:val="56604FCA"/>
    <w:rsid w:val="56A33312"/>
    <w:rsid w:val="56BB2566"/>
    <w:rsid w:val="56CE04BE"/>
    <w:rsid w:val="56D16AB2"/>
    <w:rsid w:val="571A3AC5"/>
    <w:rsid w:val="5747722E"/>
    <w:rsid w:val="57A930C9"/>
    <w:rsid w:val="57C62FE8"/>
    <w:rsid w:val="57E53A0A"/>
    <w:rsid w:val="58090474"/>
    <w:rsid w:val="58090DF5"/>
    <w:rsid w:val="581F0EF3"/>
    <w:rsid w:val="582157B7"/>
    <w:rsid w:val="58AC4868"/>
    <w:rsid w:val="58C513D8"/>
    <w:rsid w:val="58F53FEA"/>
    <w:rsid w:val="58F62B0F"/>
    <w:rsid w:val="590B6EFB"/>
    <w:rsid w:val="59256950"/>
    <w:rsid w:val="59297A90"/>
    <w:rsid w:val="592D4344"/>
    <w:rsid w:val="592D74DC"/>
    <w:rsid w:val="596239D4"/>
    <w:rsid w:val="59C0290F"/>
    <w:rsid w:val="59DA2097"/>
    <w:rsid w:val="59EF4329"/>
    <w:rsid w:val="59F52230"/>
    <w:rsid w:val="5A3072F0"/>
    <w:rsid w:val="5A4C0156"/>
    <w:rsid w:val="5A4D3B93"/>
    <w:rsid w:val="5A731AD5"/>
    <w:rsid w:val="5A7B496C"/>
    <w:rsid w:val="5A9671A7"/>
    <w:rsid w:val="5A9E2DE3"/>
    <w:rsid w:val="5AD27B1D"/>
    <w:rsid w:val="5ADA370D"/>
    <w:rsid w:val="5AED02AF"/>
    <w:rsid w:val="5AF61BEE"/>
    <w:rsid w:val="5B0610A6"/>
    <w:rsid w:val="5B0B415A"/>
    <w:rsid w:val="5B0C3C5E"/>
    <w:rsid w:val="5B3205B5"/>
    <w:rsid w:val="5B37248C"/>
    <w:rsid w:val="5B3B5F74"/>
    <w:rsid w:val="5B400C06"/>
    <w:rsid w:val="5B4614C8"/>
    <w:rsid w:val="5BA319AD"/>
    <w:rsid w:val="5BC47233"/>
    <w:rsid w:val="5BE8432E"/>
    <w:rsid w:val="5C1E77F4"/>
    <w:rsid w:val="5C292388"/>
    <w:rsid w:val="5C42117A"/>
    <w:rsid w:val="5C717FD6"/>
    <w:rsid w:val="5CA05A48"/>
    <w:rsid w:val="5CB51C59"/>
    <w:rsid w:val="5CC26F0F"/>
    <w:rsid w:val="5CEE7AD9"/>
    <w:rsid w:val="5CF05FD1"/>
    <w:rsid w:val="5CFA331F"/>
    <w:rsid w:val="5D1F01B0"/>
    <w:rsid w:val="5D4978E2"/>
    <w:rsid w:val="5D9E0CDD"/>
    <w:rsid w:val="5D9F1AF8"/>
    <w:rsid w:val="5DBA64C9"/>
    <w:rsid w:val="5DD31663"/>
    <w:rsid w:val="5E7811DF"/>
    <w:rsid w:val="5E7E1B17"/>
    <w:rsid w:val="5EC6286F"/>
    <w:rsid w:val="5EDA7501"/>
    <w:rsid w:val="5EF35172"/>
    <w:rsid w:val="5F016FC5"/>
    <w:rsid w:val="5F0370A5"/>
    <w:rsid w:val="5F072B84"/>
    <w:rsid w:val="5F5A6C6B"/>
    <w:rsid w:val="5F5C62B4"/>
    <w:rsid w:val="5F6313B7"/>
    <w:rsid w:val="5F73464A"/>
    <w:rsid w:val="5F8607DF"/>
    <w:rsid w:val="5FA64D44"/>
    <w:rsid w:val="5FAF16D2"/>
    <w:rsid w:val="5FC3645A"/>
    <w:rsid w:val="60031908"/>
    <w:rsid w:val="602B77CF"/>
    <w:rsid w:val="6033533F"/>
    <w:rsid w:val="603B68EE"/>
    <w:rsid w:val="60AB0926"/>
    <w:rsid w:val="60CD6ABA"/>
    <w:rsid w:val="60F22D59"/>
    <w:rsid w:val="610134E0"/>
    <w:rsid w:val="61265747"/>
    <w:rsid w:val="61276A4D"/>
    <w:rsid w:val="61344E3F"/>
    <w:rsid w:val="61355B43"/>
    <w:rsid w:val="619768F5"/>
    <w:rsid w:val="619A4AB0"/>
    <w:rsid w:val="61B23E6C"/>
    <w:rsid w:val="61E04459"/>
    <w:rsid w:val="62310DE7"/>
    <w:rsid w:val="625A2F49"/>
    <w:rsid w:val="627F1BE0"/>
    <w:rsid w:val="62AE6161"/>
    <w:rsid w:val="62B852BA"/>
    <w:rsid w:val="62D067AE"/>
    <w:rsid w:val="62FD7E80"/>
    <w:rsid w:val="63615A23"/>
    <w:rsid w:val="636865CF"/>
    <w:rsid w:val="63842BD7"/>
    <w:rsid w:val="63A22974"/>
    <w:rsid w:val="63BE4EFE"/>
    <w:rsid w:val="63E330D9"/>
    <w:rsid w:val="63F408D0"/>
    <w:rsid w:val="63F52C1F"/>
    <w:rsid w:val="64002C6A"/>
    <w:rsid w:val="641D5285"/>
    <w:rsid w:val="64473124"/>
    <w:rsid w:val="644B2D0F"/>
    <w:rsid w:val="649F750C"/>
    <w:rsid w:val="64A2741F"/>
    <w:rsid w:val="64B2780F"/>
    <w:rsid w:val="64BB17C2"/>
    <w:rsid w:val="65476A19"/>
    <w:rsid w:val="656C0547"/>
    <w:rsid w:val="65A74AA8"/>
    <w:rsid w:val="65D35085"/>
    <w:rsid w:val="65ED342C"/>
    <w:rsid w:val="662F3E5D"/>
    <w:rsid w:val="663167FB"/>
    <w:rsid w:val="664C4EE0"/>
    <w:rsid w:val="66925B58"/>
    <w:rsid w:val="66B70433"/>
    <w:rsid w:val="66CD111B"/>
    <w:rsid w:val="67166493"/>
    <w:rsid w:val="67227E01"/>
    <w:rsid w:val="675F4053"/>
    <w:rsid w:val="677235F5"/>
    <w:rsid w:val="67942EBC"/>
    <w:rsid w:val="680171BB"/>
    <w:rsid w:val="680314AF"/>
    <w:rsid w:val="682370E3"/>
    <w:rsid w:val="688B6AD0"/>
    <w:rsid w:val="68D66CA5"/>
    <w:rsid w:val="68EF2EEF"/>
    <w:rsid w:val="68F72C76"/>
    <w:rsid w:val="690F3FA3"/>
    <w:rsid w:val="696C1516"/>
    <w:rsid w:val="697C4229"/>
    <w:rsid w:val="69851971"/>
    <w:rsid w:val="699576C9"/>
    <w:rsid w:val="69B63841"/>
    <w:rsid w:val="6A0E48F5"/>
    <w:rsid w:val="6A12733B"/>
    <w:rsid w:val="6A8A55C9"/>
    <w:rsid w:val="6A905177"/>
    <w:rsid w:val="6AAF4D95"/>
    <w:rsid w:val="6AE0716E"/>
    <w:rsid w:val="6AE51C6A"/>
    <w:rsid w:val="6AF17C60"/>
    <w:rsid w:val="6B2E242E"/>
    <w:rsid w:val="6B51786D"/>
    <w:rsid w:val="6B5D690E"/>
    <w:rsid w:val="6B61061E"/>
    <w:rsid w:val="6B6B7562"/>
    <w:rsid w:val="6B8C35AD"/>
    <w:rsid w:val="6B911481"/>
    <w:rsid w:val="6B9E4969"/>
    <w:rsid w:val="6BF506AD"/>
    <w:rsid w:val="6C0F72B7"/>
    <w:rsid w:val="6C377501"/>
    <w:rsid w:val="6C531B7B"/>
    <w:rsid w:val="6C5E016C"/>
    <w:rsid w:val="6C714511"/>
    <w:rsid w:val="6CB2447F"/>
    <w:rsid w:val="6CED61A6"/>
    <w:rsid w:val="6D156743"/>
    <w:rsid w:val="6D221849"/>
    <w:rsid w:val="6D4E769C"/>
    <w:rsid w:val="6D841A17"/>
    <w:rsid w:val="6DDA5024"/>
    <w:rsid w:val="6DDF05C6"/>
    <w:rsid w:val="6E7B5DFD"/>
    <w:rsid w:val="6F3C5A94"/>
    <w:rsid w:val="6F3E2780"/>
    <w:rsid w:val="6F4852DE"/>
    <w:rsid w:val="6F8100DD"/>
    <w:rsid w:val="6F8A7E02"/>
    <w:rsid w:val="700C7304"/>
    <w:rsid w:val="703D72DB"/>
    <w:rsid w:val="70591B53"/>
    <w:rsid w:val="709B63E2"/>
    <w:rsid w:val="70D3067E"/>
    <w:rsid w:val="70EE44F6"/>
    <w:rsid w:val="7137137C"/>
    <w:rsid w:val="71386686"/>
    <w:rsid w:val="71625EA3"/>
    <w:rsid w:val="717A6FEE"/>
    <w:rsid w:val="71807CCE"/>
    <w:rsid w:val="71910C35"/>
    <w:rsid w:val="71C62315"/>
    <w:rsid w:val="71D97B3F"/>
    <w:rsid w:val="71F553AE"/>
    <w:rsid w:val="71F6762F"/>
    <w:rsid w:val="72055D25"/>
    <w:rsid w:val="720E6B0F"/>
    <w:rsid w:val="725454E0"/>
    <w:rsid w:val="72551DA2"/>
    <w:rsid w:val="7284042C"/>
    <w:rsid w:val="728D6F8E"/>
    <w:rsid w:val="729F4422"/>
    <w:rsid w:val="72A729CA"/>
    <w:rsid w:val="72C36A71"/>
    <w:rsid w:val="72D27F5B"/>
    <w:rsid w:val="72D35E49"/>
    <w:rsid w:val="72E14F67"/>
    <w:rsid w:val="734E253C"/>
    <w:rsid w:val="7358219A"/>
    <w:rsid w:val="735D024C"/>
    <w:rsid w:val="737D3339"/>
    <w:rsid w:val="73842234"/>
    <w:rsid w:val="73957769"/>
    <w:rsid w:val="73CA5FC2"/>
    <w:rsid w:val="73E210C0"/>
    <w:rsid w:val="74294805"/>
    <w:rsid w:val="742A4F55"/>
    <w:rsid w:val="743A62F1"/>
    <w:rsid w:val="743B73DF"/>
    <w:rsid w:val="744A097F"/>
    <w:rsid w:val="74530B13"/>
    <w:rsid w:val="74722EEA"/>
    <w:rsid w:val="7491723A"/>
    <w:rsid w:val="74A84A5C"/>
    <w:rsid w:val="74FB735D"/>
    <w:rsid w:val="750118E3"/>
    <w:rsid w:val="75346525"/>
    <w:rsid w:val="75386081"/>
    <w:rsid w:val="753C28A5"/>
    <w:rsid w:val="754F62B6"/>
    <w:rsid w:val="7553042F"/>
    <w:rsid w:val="7556766E"/>
    <w:rsid w:val="755B033A"/>
    <w:rsid w:val="758800E8"/>
    <w:rsid w:val="759C0215"/>
    <w:rsid w:val="75DD238B"/>
    <w:rsid w:val="76134F26"/>
    <w:rsid w:val="765178D6"/>
    <w:rsid w:val="765D2DD4"/>
    <w:rsid w:val="76613FA6"/>
    <w:rsid w:val="766F04B9"/>
    <w:rsid w:val="768E1933"/>
    <w:rsid w:val="76E169CD"/>
    <w:rsid w:val="772442F6"/>
    <w:rsid w:val="7728108D"/>
    <w:rsid w:val="775B701C"/>
    <w:rsid w:val="778832F3"/>
    <w:rsid w:val="778C540C"/>
    <w:rsid w:val="77E91D3B"/>
    <w:rsid w:val="77F351B4"/>
    <w:rsid w:val="78102944"/>
    <w:rsid w:val="781D6AC8"/>
    <w:rsid w:val="783E6263"/>
    <w:rsid w:val="784224DA"/>
    <w:rsid w:val="788C6CA3"/>
    <w:rsid w:val="78BA4094"/>
    <w:rsid w:val="78E07C8B"/>
    <w:rsid w:val="790658B4"/>
    <w:rsid w:val="790837BA"/>
    <w:rsid w:val="790F49C7"/>
    <w:rsid w:val="791832B2"/>
    <w:rsid w:val="792C6738"/>
    <w:rsid w:val="79777E92"/>
    <w:rsid w:val="7A1E7A5F"/>
    <w:rsid w:val="7A2F03FA"/>
    <w:rsid w:val="7A322296"/>
    <w:rsid w:val="7A442C07"/>
    <w:rsid w:val="7A8C081A"/>
    <w:rsid w:val="7AD5280C"/>
    <w:rsid w:val="7AD779D7"/>
    <w:rsid w:val="7AFC0DC8"/>
    <w:rsid w:val="7BD43D45"/>
    <w:rsid w:val="7BE66CBA"/>
    <w:rsid w:val="7C5A5EA1"/>
    <w:rsid w:val="7C5D4870"/>
    <w:rsid w:val="7C720E3A"/>
    <w:rsid w:val="7C924BAF"/>
    <w:rsid w:val="7C9E18CB"/>
    <w:rsid w:val="7CA76D1D"/>
    <w:rsid w:val="7CCD4FD5"/>
    <w:rsid w:val="7CE66366"/>
    <w:rsid w:val="7D103368"/>
    <w:rsid w:val="7D1F73F7"/>
    <w:rsid w:val="7D2520AE"/>
    <w:rsid w:val="7D3E75FB"/>
    <w:rsid w:val="7D6635A8"/>
    <w:rsid w:val="7DA65DDD"/>
    <w:rsid w:val="7DBE5D8E"/>
    <w:rsid w:val="7DC37917"/>
    <w:rsid w:val="7DD821FB"/>
    <w:rsid w:val="7E22782C"/>
    <w:rsid w:val="7E381023"/>
    <w:rsid w:val="7E3B1BD9"/>
    <w:rsid w:val="7E5F6775"/>
    <w:rsid w:val="7F0951A9"/>
    <w:rsid w:val="7F254DC8"/>
    <w:rsid w:val="7F5F54C3"/>
    <w:rsid w:val="7F6C1639"/>
    <w:rsid w:val="7FBA5D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4"/>
      <w:ind w:right="438"/>
      <w:jc w:val="center"/>
      <w:outlineLvl w:val="0"/>
    </w:pPr>
    <w:rPr>
      <w:rFonts w:ascii="黑体" w:hAnsi="黑体" w:eastAsia="黑体" w:cs="黑体"/>
      <w:sz w:val="32"/>
      <w:szCs w:val="32"/>
      <w:lang w:val="zh-CN" w:eastAsia="zh-CN" w:bidi="zh-CN"/>
    </w:rPr>
  </w:style>
  <w:style w:type="paragraph" w:styleId="3">
    <w:name w:val="heading 2"/>
    <w:basedOn w:val="1"/>
    <w:next w:val="1"/>
    <w:qFormat/>
    <w:uiPriority w:val="1"/>
    <w:pPr>
      <w:ind w:right="438"/>
      <w:jc w:val="center"/>
      <w:outlineLvl w:val="1"/>
    </w:pPr>
    <w:rPr>
      <w:rFonts w:ascii="黑体" w:hAnsi="黑体" w:eastAsia="黑体" w:cs="黑体"/>
      <w:sz w:val="30"/>
      <w:szCs w:val="28"/>
    </w:rPr>
  </w:style>
  <w:style w:type="paragraph" w:styleId="4">
    <w:name w:val="heading 3"/>
    <w:basedOn w:val="1"/>
    <w:next w:val="1"/>
    <w:qFormat/>
    <w:uiPriority w:val="1"/>
    <w:pPr>
      <w:ind w:left="1040" w:hanging="907"/>
      <w:outlineLvl w:val="2"/>
    </w:pPr>
    <w:rPr>
      <w:rFonts w:ascii="黑体" w:hAnsi="黑体" w:eastAsia="黑体" w:cs="黑体"/>
      <w:sz w:val="28"/>
      <w:szCs w:val="26"/>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paragraph" w:styleId="6">
    <w:name w:val="toc 3"/>
    <w:basedOn w:val="1"/>
    <w:next w:val="1"/>
    <w:qFormat/>
    <w:uiPriority w:val="1"/>
    <w:pPr>
      <w:spacing w:line="356" w:lineRule="exact"/>
      <w:ind w:left="1987" w:right="572" w:hanging="1988"/>
      <w:jc w:val="right"/>
    </w:pPr>
    <w:rPr>
      <w:sz w:val="24"/>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link w:val="23"/>
    <w:qFormat/>
    <w:uiPriority w:val="1"/>
    <w:pPr>
      <w:spacing w:line="470" w:lineRule="exact"/>
      <w:ind w:right="572"/>
      <w:jc w:val="right"/>
    </w:pPr>
    <w:rPr>
      <w:sz w:val="30"/>
      <w:szCs w:val="28"/>
    </w:rPr>
  </w:style>
  <w:style w:type="paragraph" w:styleId="10">
    <w:name w:val="toc 4"/>
    <w:basedOn w:val="1"/>
    <w:next w:val="1"/>
    <w:qFormat/>
    <w:uiPriority w:val="1"/>
    <w:pPr>
      <w:spacing w:line="464" w:lineRule="exact"/>
      <w:ind w:left="134"/>
    </w:pPr>
    <w:rPr>
      <w:rFonts w:ascii="Times New Roman" w:hAnsi="Times New Roman" w:eastAsia="黑体" w:cs="Times New Roman"/>
      <w:sz w:val="28"/>
      <w:szCs w:val="28"/>
    </w:rPr>
  </w:style>
  <w:style w:type="paragraph" w:styleId="11">
    <w:name w:val="toc 2"/>
    <w:basedOn w:val="1"/>
    <w:next w:val="1"/>
    <w:qFormat/>
    <w:uiPriority w:val="1"/>
    <w:pPr>
      <w:spacing w:line="404" w:lineRule="exact"/>
      <w:ind w:right="572"/>
      <w:jc w:val="right"/>
    </w:pPr>
    <w:rPr>
      <w:sz w:val="28"/>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5">
    <w:name w:val="FollowedHyperlink"/>
    <w:basedOn w:val="14"/>
    <w:qFormat/>
    <w:uiPriority w:val="0"/>
    <w:rPr>
      <w:color w:val="800080"/>
      <w:u w:val="single"/>
    </w:rPr>
  </w:style>
  <w:style w:type="character" w:styleId="16">
    <w:name w:val="Hyperlink"/>
    <w:basedOn w:val="14"/>
    <w:uiPriority w:val="0"/>
    <w:rPr>
      <w:color w:val="0000FF"/>
      <w:u w:val="single"/>
    </w:rPr>
  </w:style>
  <w:style w:type="table" w:customStyle="1" w:styleId="17">
    <w:name w:val="Table Normal"/>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771" w:right="572" w:hanging="339"/>
      <w:jc w:val="both"/>
    </w:pPr>
    <w:rPr>
      <w:rFonts w:ascii="Times New Roman" w:hAnsi="Times New Roman" w:eastAsia="Times New Roman" w:cs="Times New Roman"/>
      <w:lang w:val="zh-CN" w:eastAsia="zh-CN" w:bidi="zh-CN"/>
    </w:rPr>
  </w:style>
  <w:style w:type="paragraph" w:customStyle="1" w:styleId="19">
    <w:name w:val="Table Paragraph"/>
    <w:basedOn w:val="1"/>
    <w:qFormat/>
    <w:uiPriority w:val="1"/>
    <w:rPr>
      <w:lang w:val="zh-CN" w:eastAsia="zh-CN" w:bidi="zh-CN"/>
    </w:rPr>
  </w:style>
  <w:style w:type="character" w:customStyle="1" w:styleId="20">
    <w:name w:val="font21"/>
    <w:basedOn w:val="14"/>
    <w:qFormat/>
    <w:uiPriority w:val="0"/>
    <w:rPr>
      <w:rFonts w:ascii="楷体" w:hAnsi="楷体" w:eastAsia="楷体" w:cs="楷体"/>
      <w:color w:val="000000"/>
      <w:sz w:val="22"/>
      <w:szCs w:val="22"/>
      <w:u w:val="none"/>
    </w:rPr>
  </w:style>
  <w:style w:type="character" w:customStyle="1" w:styleId="21">
    <w:name w:val="font01"/>
    <w:basedOn w:val="14"/>
    <w:qFormat/>
    <w:uiPriority w:val="0"/>
    <w:rPr>
      <w:rFonts w:hint="eastAsia" w:ascii="宋体" w:hAnsi="宋体" w:eastAsia="宋体" w:cs="宋体"/>
      <w:color w:val="000000"/>
      <w:sz w:val="22"/>
      <w:szCs w:val="22"/>
      <w:u w:val="none"/>
    </w:rPr>
  </w:style>
  <w:style w:type="character" w:customStyle="1" w:styleId="22">
    <w:name w:val="font11"/>
    <w:basedOn w:val="14"/>
    <w:qFormat/>
    <w:uiPriority w:val="0"/>
    <w:rPr>
      <w:rFonts w:hint="default" w:ascii="Times New Roman" w:hAnsi="Times New Roman" w:cs="Times New Roman"/>
      <w:color w:val="000000"/>
      <w:sz w:val="22"/>
      <w:szCs w:val="22"/>
      <w:u w:val="none"/>
    </w:rPr>
  </w:style>
  <w:style w:type="character" w:customStyle="1" w:styleId="23">
    <w:name w:val="目录 1 Char"/>
    <w:link w:val="9"/>
    <w:qFormat/>
    <w:uiPriority w:val="1"/>
    <w:rPr>
      <w:sz w:val="30"/>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4" Type="http://schemas.openxmlformats.org/officeDocument/2006/relationships/fontTable" Target="fontTable.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42.png"/><Relationship Id="rId80" Type="http://schemas.openxmlformats.org/officeDocument/2006/relationships/image" Target="media/image41.wmf"/><Relationship Id="rId8" Type="http://schemas.openxmlformats.org/officeDocument/2006/relationships/header" Target="header3.xml"/><Relationship Id="rId79" Type="http://schemas.openxmlformats.org/officeDocument/2006/relationships/oleObject" Target="embeddings/oleObject21.bin"/><Relationship Id="rId78" Type="http://schemas.openxmlformats.org/officeDocument/2006/relationships/image" Target="media/image40.png"/><Relationship Id="rId77" Type="http://schemas.openxmlformats.org/officeDocument/2006/relationships/image" Target="media/image39.png"/><Relationship Id="rId76" Type="http://schemas.openxmlformats.org/officeDocument/2006/relationships/oleObject" Target="embeddings/oleObject20.bin"/><Relationship Id="rId75" Type="http://schemas.openxmlformats.org/officeDocument/2006/relationships/image" Target="media/image38.wmf"/><Relationship Id="rId74" Type="http://schemas.openxmlformats.org/officeDocument/2006/relationships/oleObject" Target="embeddings/oleObject19.bin"/><Relationship Id="rId73" Type="http://schemas.openxmlformats.org/officeDocument/2006/relationships/oleObject" Target="embeddings/oleObject18.bin"/><Relationship Id="rId72" Type="http://schemas.openxmlformats.org/officeDocument/2006/relationships/image" Target="media/image37.wmf"/><Relationship Id="rId71" Type="http://schemas.openxmlformats.org/officeDocument/2006/relationships/image" Target="media/image36.wmf"/><Relationship Id="rId70" Type="http://schemas.openxmlformats.org/officeDocument/2006/relationships/image" Target="media/image35.wmf"/><Relationship Id="rId7" Type="http://schemas.openxmlformats.org/officeDocument/2006/relationships/header" Target="header2.xml"/><Relationship Id="rId69" Type="http://schemas.openxmlformats.org/officeDocument/2006/relationships/image" Target="media/image34.wmf"/><Relationship Id="rId68" Type="http://schemas.openxmlformats.org/officeDocument/2006/relationships/oleObject" Target="embeddings/oleObject17.bin"/><Relationship Id="rId67" Type="http://schemas.openxmlformats.org/officeDocument/2006/relationships/image" Target="media/image33.wmf"/><Relationship Id="rId66" Type="http://schemas.openxmlformats.org/officeDocument/2006/relationships/oleObject" Target="embeddings/oleObject16.bin"/><Relationship Id="rId65" Type="http://schemas.openxmlformats.org/officeDocument/2006/relationships/image" Target="media/image32.wmf"/><Relationship Id="rId64" Type="http://schemas.openxmlformats.org/officeDocument/2006/relationships/oleObject" Target="embeddings/oleObject15.bin"/><Relationship Id="rId63" Type="http://schemas.openxmlformats.org/officeDocument/2006/relationships/image" Target="media/image31.wmf"/><Relationship Id="rId62" Type="http://schemas.openxmlformats.org/officeDocument/2006/relationships/image" Target="media/image30.wmf"/><Relationship Id="rId61" Type="http://schemas.openxmlformats.org/officeDocument/2006/relationships/image" Target="media/image29.wmf"/><Relationship Id="rId60" Type="http://schemas.openxmlformats.org/officeDocument/2006/relationships/oleObject" Target="embeddings/oleObject14.bin"/><Relationship Id="rId6" Type="http://schemas.openxmlformats.org/officeDocument/2006/relationships/footer" Target="footer1.xml"/><Relationship Id="rId59" Type="http://schemas.openxmlformats.org/officeDocument/2006/relationships/image" Target="media/image28.wmf"/><Relationship Id="rId58" Type="http://schemas.openxmlformats.org/officeDocument/2006/relationships/oleObject" Target="embeddings/oleObject13.bin"/><Relationship Id="rId57" Type="http://schemas.openxmlformats.org/officeDocument/2006/relationships/image" Target="media/image27.wmf"/><Relationship Id="rId56" Type="http://schemas.openxmlformats.org/officeDocument/2006/relationships/image" Target="media/image26.wmf"/><Relationship Id="rId55" Type="http://schemas.openxmlformats.org/officeDocument/2006/relationships/oleObject" Target="embeddings/oleObject12.bin"/><Relationship Id="rId54" Type="http://schemas.openxmlformats.org/officeDocument/2006/relationships/image" Target="media/image25.wmf"/><Relationship Id="rId53" Type="http://schemas.openxmlformats.org/officeDocument/2006/relationships/image" Target="media/image24.wmf"/><Relationship Id="rId52" Type="http://schemas.openxmlformats.org/officeDocument/2006/relationships/oleObject" Target="embeddings/oleObject11.bin"/><Relationship Id="rId51" Type="http://schemas.openxmlformats.org/officeDocument/2006/relationships/image" Target="media/image23.wmf"/><Relationship Id="rId50" Type="http://schemas.openxmlformats.org/officeDocument/2006/relationships/image" Target="media/image22.wmf"/><Relationship Id="rId5" Type="http://schemas.openxmlformats.org/officeDocument/2006/relationships/header" Target="header1.xml"/><Relationship Id="rId49" Type="http://schemas.openxmlformats.org/officeDocument/2006/relationships/image" Target="media/image21.wmf"/><Relationship Id="rId48" Type="http://schemas.openxmlformats.org/officeDocument/2006/relationships/oleObject" Target="embeddings/oleObject10.bin"/><Relationship Id="rId47" Type="http://schemas.openxmlformats.org/officeDocument/2006/relationships/image" Target="media/image20.png"/><Relationship Id="rId46" Type="http://schemas.openxmlformats.org/officeDocument/2006/relationships/image" Target="media/image19.wmf"/><Relationship Id="rId45" Type="http://schemas.openxmlformats.org/officeDocument/2006/relationships/image" Target="media/image18.wmf"/><Relationship Id="rId44" Type="http://schemas.openxmlformats.org/officeDocument/2006/relationships/oleObject" Target="embeddings/oleObject9.bin"/><Relationship Id="rId43" Type="http://schemas.openxmlformats.org/officeDocument/2006/relationships/image" Target="media/image17.wmf"/><Relationship Id="rId42" Type="http://schemas.openxmlformats.org/officeDocument/2006/relationships/oleObject" Target="embeddings/oleObject8.bin"/><Relationship Id="rId41" Type="http://schemas.openxmlformats.org/officeDocument/2006/relationships/image" Target="media/image16.wmf"/><Relationship Id="rId40" Type="http://schemas.openxmlformats.org/officeDocument/2006/relationships/oleObject" Target="embeddings/oleObject7.bin"/><Relationship Id="rId4" Type="http://schemas.openxmlformats.org/officeDocument/2006/relationships/endnotes" Target="endnotes.xml"/><Relationship Id="rId39" Type="http://schemas.openxmlformats.org/officeDocument/2006/relationships/image" Target="media/image15.png"/><Relationship Id="rId38" Type="http://schemas.openxmlformats.org/officeDocument/2006/relationships/image" Target="media/image14.wmf"/><Relationship Id="rId37" Type="http://schemas.openxmlformats.org/officeDocument/2006/relationships/oleObject" Target="embeddings/oleObject6.bin"/><Relationship Id="rId36" Type="http://schemas.openxmlformats.org/officeDocument/2006/relationships/image" Target="media/image13.wmf"/><Relationship Id="rId35" Type="http://schemas.openxmlformats.org/officeDocument/2006/relationships/oleObject" Target="embeddings/oleObject5.bin"/><Relationship Id="rId34" Type="http://schemas.openxmlformats.org/officeDocument/2006/relationships/image" Target="media/image12.wmf"/><Relationship Id="rId33" Type="http://schemas.openxmlformats.org/officeDocument/2006/relationships/oleObject" Target="embeddings/oleObject4.bin"/><Relationship Id="rId32" Type="http://schemas.openxmlformats.org/officeDocument/2006/relationships/image" Target="media/image11.wmf"/><Relationship Id="rId31" Type="http://schemas.openxmlformats.org/officeDocument/2006/relationships/oleObject" Target="embeddings/oleObject3.bin"/><Relationship Id="rId30" Type="http://schemas.openxmlformats.org/officeDocument/2006/relationships/image" Target="media/image10.jpeg"/><Relationship Id="rId3" Type="http://schemas.openxmlformats.org/officeDocument/2006/relationships/footnotes" Target="footnotes.xml"/><Relationship Id="rId29" Type="http://schemas.openxmlformats.org/officeDocument/2006/relationships/image" Target="media/image9.jpeg"/><Relationship Id="rId28" Type="http://schemas.openxmlformats.org/officeDocument/2006/relationships/image" Target="media/image8.wmf"/><Relationship Id="rId27" Type="http://schemas.openxmlformats.org/officeDocument/2006/relationships/image" Target="media/image7.wmf"/><Relationship Id="rId26" Type="http://schemas.openxmlformats.org/officeDocument/2006/relationships/image" Target="media/image6.wmf"/><Relationship Id="rId25" Type="http://schemas.openxmlformats.org/officeDocument/2006/relationships/oleObject" Target="embeddings/oleObject2.bin"/><Relationship Id="rId24" Type="http://schemas.openxmlformats.org/officeDocument/2006/relationships/image" Target="media/image5.wmf"/><Relationship Id="rId23" Type="http://schemas.openxmlformats.org/officeDocument/2006/relationships/oleObject" Target="embeddings/oleObject1.bin"/><Relationship Id="rId22" Type="http://schemas.openxmlformats.org/officeDocument/2006/relationships/image" Target="media/image4.jpeg"/><Relationship Id="rId21" Type="http://schemas.openxmlformats.org/officeDocument/2006/relationships/image" Target="media/image3.jpe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4.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14998</Words>
  <Characters>18781</Characters>
  <TotalTime>15</TotalTime>
  <ScaleCrop>false</ScaleCrop>
  <LinksUpToDate>false</LinksUpToDate>
  <CharactersWithSpaces>20823</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2022-04-19T06:56:00Z</dcterms:created>
  <dc:creator>郑佶</dc:creator>
  <cp:lastModifiedBy>郑佶</cp:lastModifiedBy>
  <dcterms:modified xsi:type="dcterms:W3CDTF">2022-04-23T07:57:30Z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LaTeX with hyperref</vt:lpwstr>
  </property>
  <property fmtid="{D5CDD505-2E9C-101B-9397-08002B2CF9AE}" pid="4" name="LastSaved">
    <vt:filetime>2022-04-18T00:00:00Z</vt:filetime>
  </property>
  <property fmtid="{D5CDD505-2E9C-101B-9397-08002B2CF9AE}" pid="5" name="KSOProductBuildVer">
    <vt:lpwstr>2052-11.1.0.11035</vt:lpwstr>
  </property>
  <property fmtid="{D5CDD505-2E9C-101B-9397-08002B2CF9AE}" pid="6" name="ICV">
    <vt:lpwstr>B729A873945A4E76971F3CEFE4F91E0F</vt:lpwstr>
  </property>
  <property fmtid="{D5CDD505-2E9C-101B-9397-08002B2CF9AE}" pid="7" name="MTWinEqns">
    <vt:bool>true</vt:bool>
  </property>
</Properties>
</file>