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-428624</wp:posOffset>
            </wp:positionH>
            <wp:positionV relativeFrom="paragraph">
              <wp:posOffset>142875</wp:posOffset>
            </wp:positionV>
            <wp:extent cx="1652588" cy="1652588"/>
            <wp:effectExtent b="0" l="0" r="0" t="0"/>
            <wp:wrapSquare wrapText="bothSides" distB="114300" distT="114300" distL="114300" distR="11430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52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4991100</wp:posOffset>
            </wp:positionH>
            <wp:positionV relativeFrom="paragraph">
              <wp:posOffset>114300</wp:posOffset>
            </wp:positionV>
            <wp:extent cx="1281113" cy="1549252"/>
            <wp:effectExtent b="0" l="0" r="0" t="0"/>
            <wp:wrapSquare wrapText="bothSides" distB="114300" distT="114300" distL="114300" distR="11430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5492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Instituto Politécnico Nacional</w:t>
      </w:r>
    </w:p>
    <w:p w:rsidR="00000000" w:rsidDel="00000000" w:rsidP="00000000" w:rsidRDefault="00000000" w:rsidRPr="00000000" w14:paraId="00000002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Unidad Profesional Interdisciplinaria de Ingeniería</w:t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Campus Zacatecas</w:t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UPIIZ</w:t>
      </w:r>
    </w:p>
    <w:p w:rsidR="00000000" w:rsidDel="00000000" w:rsidP="00000000" w:rsidRDefault="00000000" w:rsidRPr="00000000" w14:paraId="00000005">
      <w:pPr>
        <w:spacing w:line="240" w:lineRule="auto"/>
        <w:ind w:left="3600" w:firstLine="0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firstLine="720"/>
        <w:contextualSpacing w:val="0"/>
        <w:jc w:val="center"/>
        <w:rPr>
          <w:b w:val="1"/>
          <w:color w:val="660000"/>
          <w:sz w:val="28"/>
          <w:szCs w:val="28"/>
        </w:rPr>
      </w:pPr>
      <w:r w:rsidDel="00000000" w:rsidR="00000000" w:rsidRPr="00000000">
        <w:rPr>
          <w:b w:val="1"/>
          <w:color w:val="660000"/>
          <w:sz w:val="28"/>
          <w:szCs w:val="28"/>
          <w:rtl w:val="0"/>
        </w:rPr>
        <w:t xml:space="preserve">Programa Académico</w:t>
      </w:r>
    </w:p>
    <w:p w:rsidR="00000000" w:rsidDel="00000000" w:rsidP="00000000" w:rsidRDefault="00000000" w:rsidRPr="00000000" w14:paraId="0000000A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C">
      <w:pPr>
        <w:spacing w:line="240" w:lineRule="auto"/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firstLine="720"/>
        <w:contextualSpacing w:val="0"/>
        <w:jc w:val="center"/>
        <w:rPr>
          <w:b w:val="1"/>
          <w:color w:val="66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firstLine="720"/>
        <w:contextualSpacing w:val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3600" w:firstLine="0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spacing w:line="240" w:lineRule="auto"/>
        <w:ind w:firstLine="720"/>
        <w:contextualSpacing w:val="0"/>
        <w:jc w:val="center"/>
        <w:rPr>
          <w:b w:val="1"/>
          <w:color w:val="5b0f00"/>
          <w:sz w:val="36"/>
          <w:szCs w:val="36"/>
        </w:rPr>
      </w:pPr>
      <w:bookmarkStart w:colFirst="0" w:colLast="0" w:name="_kacu90wdl981" w:id="0"/>
      <w:bookmarkEnd w:id="0"/>
      <w:r w:rsidDel="00000000" w:rsidR="00000000" w:rsidRPr="00000000">
        <w:rPr>
          <w:b w:val="1"/>
          <w:color w:val="5b0f00"/>
          <w:sz w:val="36"/>
          <w:szCs w:val="36"/>
          <w:rtl w:val="0"/>
        </w:rPr>
        <w:t xml:space="preserve">“Manual de Servicio FTP”</w:t>
      </w:r>
    </w:p>
    <w:p w:rsidR="00000000" w:rsidDel="00000000" w:rsidP="00000000" w:rsidRDefault="00000000" w:rsidRPr="00000000" w14:paraId="00000013">
      <w:pPr>
        <w:contextualSpacing w:val="0"/>
        <w:rPr>
          <w:b w:val="1"/>
          <w:color w:val="741b47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          </w:t>
      </w:r>
      <w:r w:rsidDel="00000000" w:rsidR="00000000" w:rsidRPr="00000000">
        <w:rPr>
          <w:b w:val="1"/>
          <w:color w:val="741b47"/>
          <w:sz w:val="28"/>
          <w:szCs w:val="28"/>
          <w:rtl w:val="0"/>
        </w:rPr>
        <w:t xml:space="preserve">      (WINDOWS)</w:t>
      </w:r>
    </w:p>
    <w:p w:rsidR="00000000" w:rsidDel="00000000" w:rsidP="00000000" w:rsidRDefault="00000000" w:rsidRPr="00000000" w14:paraId="00000014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firstLine="72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Presentan:</w:t>
      </w:r>
    </w:p>
    <w:p w:rsidR="00000000" w:rsidDel="00000000" w:rsidP="00000000" w:rsidRDefault="00000000" w:rsidRPr="00000000" w14:paraId="00000017">
      <w:pPr>
        <w:spacing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Cynthia Nayetzi Baeza García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Miguel Ángel Cervantes García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Juan Hernández Montalvo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María Fernanda Román Hernández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Regina Dominique Ríos Ramírez</w:t>
      </w:r>
    </w:p>
    <w:p w:rsidR="00000000" w:rsidDel="00000000" w:rsidP="00000000" w:rsidRDefault="00000000" w:rsidRPr="00000000" w14:paraId="0000001D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Asesores:</w:t>
      </w:r>
    </w:p>
    <w:p w:rsidR="00000000" w:rsidDel="00000000" w:rsidP="00000000" w:rsidRDefault="00000000" w:rsidRPr="00000000" w14:paraId="0000001F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M. H. P. E. Héctor Alejandro Acuña Cid</w:t>
      </w:r>
    </w:p>
    <w:p w:rsidR="00000000" w:rsidDel="00000000" w:rsidP="00000000" w:rsidRDefault="00000000" w:rsidRPr="00000000" w14:paraId="00000021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Dr. Fernando Flores Mejía</w:t>
      </w:r>
    </w:p>
    <w:p w:rsidR="00000000" w:rsidDel="00000000" w:rsidP="00000000" w:rsidRDefault="00000000" w:rsidRPr="00000000" w14:paraId="00000022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26">
      <w:pPr>
        <w:spacing w:line="240" w:lineRule="auto"/>
        <w:ind w:firstLine="720"/>
        <w:contextualSpacing w:val="0"/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Zacatecas, Zacatecas a 31  de Mayo  del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708.6614173228347" w:right="-324.3307086614169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Para iniciar con la configuración del servicio FTP(</w:t>
      </w:r>
      <w:r w:rsidDel="00000000" w:rsidR="00000000" w:rsidRPr="00000000">
        <w:rPr>
          <w:color w:val="545454"/>
          <w:highlight w:val="white"/>
          <w:rtl w:val="0"/>
        </w:rPr>
        <w:t xml:space="preserve"> </w:t>
      </w:r>
      <w:r w:rsidDel="00000000" w:rsidR="00000000" w:rsidRPr="00000000">
        <w:rPr>
          <w:color w:val="6a6a6a"/>
          <w:highlight w:val="white"/>
          <w:rtl w:val="0"/>
        </w:rPr>
        <w:t xml:space="preserve">File Transfer Protocol</w:t>
      </w:r>
      <w:r w:rsidDel="00000000" w:rsidR="00000000" w:rsidRPr="00000000">
        <w:rPr>
          <w:rtl w:val="0"/>
        </w:rPr>
        <w:t xml:space="preserve">) lo primero que se debe hacer es dar click en “Inicio” a continuación seleccionamos “Panel de Control”  de la columna derecha, en donde se desplegarán algunas opciones, seleccione “agregar o quitar programas.”</w:t>
      </w:r>
    </w:p>
    <w:p w:rsidR="00000000" w:rsidDel="00000000" w:rsidP="00000000" w:rsidRDefault="00000000" w:rsidRPr="00000000" w14:paraId="00000028">
      <w:pPr>
        <w:ind w:left="-708.6614173228347" w:right="-324.3307086614169" w:firstLine="0"/>
        <w:contextualSpacing w:val="0"/>
        <w:rPr/>
      </w:pPr>
      <w:r w:rsidDel="00000000" w:rsidR="00000000" w:rsidRPr="00000000">
        <w:rPr>
          <w:rtl w:val="0"/>
        </w:rPr>
        <w:t xml:space="preserve"> Dentro de la ventana de agregar o quitar programas damos click en el apartado con el mismo nombre dentro de la columna al lado izquierdo de la pantalla.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971550</wp:posOffset>
            </wp:positionH>
            <wp:positionV relativeFrom="paragraph">
              <wp:posOffset>161925</wp:posOffset>
            </wp:positionV>
            <wp:extent cx="3595688" cy="2928134"/>
            <wp:effectExtent b="0" l="0" r="0" t="0"/>
            <wp:wrapTopAndBottom distB="114300" distT="11430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69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9281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-708.6614173228347" w:right="-324.3307086614169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1388" cy="287654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876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En la ventana que se despliega después de ejecutar la acción anterior aparecerá una lista de en la cual debe seleccionar servidor de aplicaciones y continuar.</w:t>
      </w:r>
    </w:p>
    <w:p w:rsidR="00000000" w:rsidDel="00000000" w:rsidP="00000000" w:rsidRDefault="00000000" w:rsidRPr="00000000" w14:paraId="00000032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3813" cy="2707738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16209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70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Al continuar aparece una ventana como la siguiente,dar click derecho y seleccionar la opción llamada organizar iconos.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24250" cy="2613894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121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13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       Seleccionar “Default FTP site”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1095375</wp:posOffset>
            </wp:positionH>
            <wp:positionV relativeFrom="paragraph">
              <wp:posOffset>457200</wp:posOffset>
            </wp:positionV>
            <wp:extent cx="3681413" cy="2451542"/>
            <wp:effectExtent b="0" l="0" r="0" t="0"/>
            <wp:wrapTopAndBottom distB="114300" distT="11430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2898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4515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ind w:right="-607.7952755905511" w:hanging="566.9291338582677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425.19685039370086" w:right="-324.3307086614169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Enseguida dar click derecho en la parte derecha de la ventana, en donde se selecciona la opción de “Nuevo” , se desplegarán algunas opciones en la que se debe elegir “Sitio FTP”</w:t>
      </w:r>
    </w:p>
    <w:p w:rsidR="00000000" w:rsidDel="00000000" w:rsidP="00000000" w:rsidRDefault="00000000" w:rsidRPr="00000000" w14:paraId="00000039">
      <w:pPr>
        <w:ind w:left="-425.19685039370086" w:right="-324.3307086614169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4605338" cy="26670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3539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425.19685039370086" w:right="-324.3307086614169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425.19685039370086" w:right="-324.3307086614169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Cuando se encuentre en la ventana de “creación de sitio FTP” y le damos un nombre al sitio o dominio y dar click en el botón de “siguiente” como se muestra en la siguiente imagen.</w:t>
      </w:r>
    </w:p>
    <w:p w:rsidR="00000000" w:rsidDel="00000000" w:rsidP="00000000" w:rsidRDefault="00000000" w:rsidRPr="00000000" w14:paraId="0000003C">
      <w:pPr>
        <w:ind w:left="-425.19685039370086" w:right="-324.3307086614169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6417" cy="3500438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3759" l="12458" r="11960" t="9273"/>
                    <a:stretch>
                      <a:fillRect/>
                    </a:stretch>
                  </pic:blipFill>
                  <pic:spPr>
                    <a:xfrm>
                      <a:off x="0" y="0"/>
                      <a:ext cx="4586417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Al ejecutar la instrucción anterior la configuración nos dirige a una nueva ventana “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aislamiento de usuario ftp” el la cual nos muestra tres opciones y es necesario seleccionar “no aislar usuarios</w:t>
      </w:r>
      <w:r w:rsidDel="00000000" w:rsidR="00000000" w:rsidRPr="00000000">
        <w:rPr>
          <w:rtl w:val="0"/>
        </w:rPr>
        <w:t xml:space="preserve">”. y continuar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4567238" cy="268605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4938" l="11627" r="11960" t="716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 xml:space="preserve">A continuación aparece “</w:t>
      </w:r>
      <w:r w:rsidDel="00000000" w:rsidR="00000000" w:rsidRPr="00000000">
        <w:rPr>
          <w:color w:val="212121"/>
          <w:highlight w:val="white"/>
          <w:rtl w:val="0"/>
        </w:rPr>
        <w:t xml:space="preserve">busca por carpetas</w:t>
      </w:r>
      <w:r w:rsidDel="00000000" w:rsidR="00000000" w:rsidRPr="00000000">
        <w:rPr>
          <w:rtl w:val="0"/>
        </w:rPr>
        <w:t xml:space="preserve">” seleccionar “mi computadora” y dar click en “ok”.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7613" cy="2747502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10904" l="15384" r="16632" t="6382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747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jc w:val="both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Ahora en “</w:t>
      </w:r>
      <w:r w:rsidDel="00000000" w:rsidR="00000000" w:rsidRPr="00000000">
        <w:rPr>
          <w:color w:val="212121"/>
          <w:highlight w:val="white"/>
          <w:rtl w:val="0"/>
        </w:rPr>
        <w:t xml:space="preserve">Directorio de inicio del sitio ftp</w:t>
      </w:r>
      <w:r w:rsidDel="00000000" w:rsidR="00000000" w:rsidRPr="00000000">
        <w:rPr>
          <w:rtl w:val="0"/>
        </w:rPr>
        <w:t xml:space="preserve">”  nos pide “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ingrese el parche a su directorio de inicio” lo ingresamos y continuamos.</w:t>
      </w:r>
    </w:p>
    <w:p w:rsidR="00000000" w:rsidDel="00000000" w:rsidP="00000000" w:rsidRDefault="00000000" w:rsidRPr="00000000" w14:paraId="0000005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5238" cy="2918359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13859" l="10963" r="9136" t="7462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918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Después en la ventana de “</w:t>
      </w:r>
      <w:r w:rsidDel="00000000" w:rsidR="00000000" w:rsidRPr="00000000">
        <w:rPr>
          <w:color w:val="212121"/>
          <w:highlight w:val="white"/>
          <w:rtl w:val="0"/>
        </w:rPr>
        <w:t xml:space="preserve">tipo de conexión de red</w:t>
      </w:r>
      <w:r w:rsidDel="00000000" w:rsidR="00000000" w:rsidRPr="00000000">
        <w:rPr>
          <w:rtl w:val="0"/>
        </w:rPr>
        <w:t xml:space="preserve">” seleccionamos la opción “conectarse  a internet” y siguiente.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9575" cy="332386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2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Ahora abrimos un navegador en donde ingresamos “ftp://localhost” como el la siguiente imagen</w:t>
      </w:r>
    </w:p>
    <w:p w:rsidR="00000000" w:rsidDel="00000000" w:rsidP="00000000" w:rsidRDefault="00000000" w:rsidRPr="00000000" w14:paraId="0000005D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4576167" cy="2613661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3603"/>
                    <a:stretch>
                      <a:fillRect/>
                    </a:stretch>
                  </pic:blipFill>
                  <pic:spPr>
                    <a:xfrm>
                      <a:off x="0" y="0"/>
                      <a:ext cx="4576167" cy="261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Dentro de las opciones de conexión de red elegir “ 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configurar una conexión avanzada</w:t>
      </w:r>
    </w:p>
    <w:p w:rsidR="00000000" w:rsidDel="00000000" w:rsidP="00000000" w:rsidRDefault="00000000" w:rsidRPr="00000000" w14:paraId="0000005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” y siguiente.</w:t>
      </w:r>
    </w:p>
    <w:p w:rsidR="00000000" w:rsidDel="00000000" w:rsidP="00000000" w:rsidRDefault="00000000" w:rsidRPr="00000000" w14:paraId="0000006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8675" cy="3438525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4415" l="8657" r="2473" t="1324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 xml:space="preserve">Dentro de Nueva connection dar click en “</w:t>
      </w:r>
      <w:r w:rsidDel="00000000" w:rsidR="00000000" w:rsidRPr="00000000">
        <w:rPr>
          <w:color w:val="212121"/>
          <w:highlight w:val="white"/>
          <w:rtl w:val="0"/>
        </w:rPr>
        <w:t xml:space="preserve">permitir conexiones privadas virtuales </w:t>
      </w:r>
      <w:r w:rsidDel="00000000" w:rsidR="00000000" w:rsidRPr="00000000">
        <w:rPr>
          <w:rtl w:val="0"/>
        </w:rPr>
        <w:t xml:space="preserve">”  y continuar.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5842" cy="303618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842" cy="303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 xml:space="preserve">                  En la ventana “permisos de usuario” determinar como visitante y seguir.</w:t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1438" cy="2942893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94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  <w:t xml:space="preserve">En seguida en el apartado llamado  “</w:t>
      </w:r>
      <w:r w:rsidDel="00000000" w:rsidR="00000000" w:rsidRPr="00000000">
        <w:rPr>
          <w:color w:val="212121"/>
          <w:highlight w:val="white"/>
          <w:rtl w:val="0"/>
        </w:rPr>
        <w:t xml:space="preserve">software de red</w:t>
      </w:r>
      <w:r w:rsidDel="00000000" w:rsidR="00000000" w:rsidRPr="00000000">
        <w:rPr>
          <w:rtl w:val="0"/>
        </w:rPr>
        <w:t xml:space="preserve">” seleccionar ambas opciones y continuar </w:t>
      </w:r>
    </w:p>
    <w:p w:rsidR="00000000" w:rsidDel="00000000" w:rsidP="00000000" w:rsidRDefault="00000000" w:rsidRPr="00000000" w14:paraId="00000077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2863" cy="2918585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2093" l="9982" r="3614" t="9302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91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 xml:space="preserve"> y así  es como queda configurado el servicio FTP .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6713" cy="230505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30.png"/><Relationship Id="rId21" Type="http://schemas.openxmlformats.org/officeDocument/2006/relationships/image" Target="media/image36.png"/><Relationship Id="rId24" Type="http://schemas.openxmlformats.org/officeDocument/2006/relationships/image" Target="media/image17.png"/><Relationship Id="rId23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16.png"/><Relationship Id="rId8" Type="http://schemas.openxmlformats.org/officeDocument/2006/relationships/image" Target="media/image28.png"/><Relationship Id="rId11" Type="http://schemas.openxmlformats.org/officeDocument/2006/relationships/image" Target="media/image34.png"/><Relationship Id="rId10" Type="http://schemas.openxmlformats.org/officeDocument/2006/relationships/image" Target="media/image35.png"/><Relationship Id="rId13" Type="http://schemas.openxmlformats.org/officeDocument/2006/relationships/image" Target="media/image27.png"/><Relationship Id="rId12" Type="http://schemas.openxmlformats.org/officeDocument/2006/relationships/image" Target="media/image33.png"/><Relationship Id="rId15" Type="http://schemas.openxmlformats.org/officeDocument/2006/relationships/image" Target="media/image18.png"/><Relationship Id="rId14" Type="http://schemas.openxmlformats.org/officeDocument/2006/relationships/image" Target="media/image32.png"/><Relationship Id="rId17" Type="http://schemas.openxmlformats.org/officeDocument/2006/relationships/image" Target="media/image20.png"/><Relationship Id="rId16" Type="http://schemas.openxmlformats.org/officeDocument/2006/relationships/image" Target="media/image21.png"/><Relationship Id="rId19" Type="http://schemas.openxmlformats.org/officeDocument/2006/relationships/image" Target="media/image29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