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BE1" w:rsidRPr="00D41309" w:rsidRDefault="00D41309" w:rsidP="00D41309">
      <w:pPr>
        <w:jc w:val="center"/>
        <w:rPr>
          <w:b/>
          <w:sz w:val="48"/>
          <w:szCs w:val="52"/>
        </w:rPr>
      </w:pPr>
      <w:r w:rsidRPr="00D41309">
        <w:rPr>
          <w:b/>
          <w:sz w:val="48"/>
          <w:szCs w:val="52"/>
        </w:rPr>
        <w:t>Группа пользователей -  Администраторы</w:t>
      </w:r>
    </w:p>
    <w:p w:rsidR="00D41309" w:rsidRDefault="00D41309" w:rsidP="00D41309">
      <w:r>
        <w:t xml:space="preserve">Не путайте это с режимом Администратора. Режим дает дополнительные возможности редактирования всей программы. Пользователь Администратор имеет просто расширенный набор функций внутри самой программы. Этот пользователь значительно отличается от обычных пользователей и кадров. </w:t>
      </w:r>
    </w:p>
    <w:p w:rsidR="00D41309" w:rsidRDefault="00D41309" w:rsidP="00D41309">
      <w:r>
        <w:tab/>
        <w:t xml:space="preserve">Интерфейс пользователя, как и у </w:t>
      </w:r>
      <w:proofErr w:type="gramStart"/>
      <w:r>
        <w:t>остальных</w:t>
      </w:r>
      <w:proofErr w:type="gramEnd"/>
      <w:r>
        <w:t xml:space="preserve"> состоит из трех частей:</w:t>
      </w:r>
    </w:p>
    <w:p w:rsidR="00D41309" w:rsidRDefault="00D41309" w:rsidP="00D41309">
      <w:r>
        <w:rPr>
          <w:noProof/>
          <w:lang w:eastAsia="ru-RU"/>
        </w:rPr>
        <w:drawing>
          <wp:inline distT="0" distB="0" distL="0" distR="0">
            <wp:extent cx="5940425" cy="41115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0C" w:rsidRDefault="00476A0D" w:rsidP="00476A0D">
      <w:pPr>
        <w:tabs>
          <w:tab w:val="left" w:pos="977"/>
        </w:tabs>
      </w:pPr>
      <w:r>
        <w:t>Рис 1. Общий вид</w:t>
      </w:r>
    </w:p>
    <w:p w:rsidR="00A0570C" w:rsidRDefault="00D41309" w:rsidP="00D41309">
      <w:pPr>
        <w:tabs>
          <w:tab w:val="left" w:pos="977"/>
        </w:tabs>
      </w:pPr>
      <w:r>
        <w:t>Красная часть – список заявок. Зеленая – информация о выделенной заявке. И синяя часть –</w:t>
      </w:r>
      <w:r w:rsidR="00A0570C">
        <w:t xml:space="preserve"> элементы управления. Синяя часть здесь значительно расширена. Рассмотрим ее подробнее:</w:t>
      </w:r>
    </w:p>
    <w:p w:rsidR="00A0570C" w:rsidRPr="00A0570C" w:rsidRDefault="00A0570C" w:rsidP="00A0570C"/>
    <w:p w:rsidR="00A0570C" w:rsidRPr="00A0570C" w:rsidRDefault="00A0570C" w:rsidP="00A0570C"/>
    <w:p w:rsidR="00A0570C" w:rsidRPr="00A0570C" w:rsidRDefault="00A0570C" w:rsidP="00A0570C"/>
    <w:p w:rsidR="00A0570C" w:rsidRPr="00A0570C" w:rsidRDefault="00A0570C" w:rsidP="00A0570C"/>
    <w:p w:rsidR="00A0570C" w:rsidRPr="00A0570C" w:rsidRDefault="00A0570C" w:rsidP="00A0570C"/>
    <w:p w:rsidR="00A0570C" w:rsidRDefault="00A0570C" w:rsidP="00A0570C"/>
    <w:p w:rsidR="00D41309" w:rsidRDefault="00A0570C" w:rsidP="00A0570C">
      <w:pPr>
        <w:tabs>
          <w:tab w:val="left" w:pos="1234"/>
        </w:tabs>
      </w:pPr>
      <w:r>
        <w:tab/>
      </w:r>
    </w:p>
    <w:p w:rsidR="00A0570C" w:rsidRDefault="00E01F83" w:rsidP="002C3898">
      <w:pPr>
        <w:tabs>
          <w:tab w:val="left" w:pos="5651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-4445</wp:posOffset>
            </wp:positionV>
            <wp:extent cx="3541395" cy="4502785"/>
            <wp:effectExtent l="19050" t="0" r="190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450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3D1E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2.4pt;margin-top:-.3pt;width:209.25pt;height:356.6pt;z-index:251659264;mso-position-horizontal-relative:text;mso-position-vertical-relative:text">
            <v:textbox>
              <w:txbxContent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2C3898">
                    <w:rPr>
                      <w:sz w:val="18"/>
                      <w:szCs w:val="18"/>
                    </w:rPr>
                    <w:t>1 – кнопка обновления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 – Кнопка настроек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– Режим поиска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 – Указатель страницы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5- кнопка печати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 – список настроек </w:t>
                  </w:r>
                  <w:proofErr w:type="spellStart"/>
                  <w:r>
                    <w:rPr>
                      <w:sz w:val="18"/>
                      <w:szCs w:val="18"/>
                    </w:rPr>
                    <w:t>отч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 – Кнопка </w:t>
                  </w:r>
                  <w:proofErr w:type="spellStart"/>
                  <w:r>
                    <w:rPr>
                      <w:sz w:val="18"/>
                      <w:szCs w:val="18"/>
                    </w:rPr>
                    <w:t>настр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. </w:t>
                  </w:r>
                  <w:proofErr w:type="spellStart"/>
                  <w:r>
                    <w:rPr>
                      <w:sz w:val="18"/>
                      <w:szCs w:val="18"/>
                    </w:rPr>
                    <w:t>Отч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 – Блок создания отчета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 – Кнопка </w:t>
                  </w:r>
                  <w:proofErr w:type="spellStart"/>
                  <w:r>
                    <w:rPr>
                      <w:sz w:val="18"/>
                      <w:szCs w:val="18"/>
                    </w:rPr>
                    <w:t>лок</w:t>
                  </w:r>
                  <w:proofErr w:type="spellEnd"/>
                  <w:r>
                    <w:rPr>
                      <w:sz w:val="18"/>
                      <w:szCs w:val="18"/>
                    </w:rPr>
                    <w:t>. Архивации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 – Блок фильтров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 – поле для примечаний</w:t>
                  </w:r>
                </w:p>
                <w:p w:rsidR="002C3898" w:rsidRDefault="002C3898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 – Аннулирование </w:t>
                  </w:r>
                  <w:proofErr w:type="spellStart"/>
                  <w:r>
                    <w:rPr>
                      <w:sz w:val="18"/>
                      <w:szCs w:val="18"/>
                    </w:rPr>
                    <w:t>пр-ка</w:t>
                  </w:r>
                  <w:proofErr w:type="spellEnd"/>
                </w:p>
                <w:p w:rsidR="002E1714" w:rsidRDefault="002E1714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13-15 – Блок согласования</w:t>
                  </w:r>
                </w:p>
                <w:p w:rsidR="002E1714" w:rsidRDefault="002E1714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 – Просмотр тек. </w:t>
                  </w:r>
                  <w:proofErr w:type="spellStart"/>
                  <w:r>
                    <w:rPr>
                      <w:sz w:val="18"/>
                      <w:szCs w:val="18"/>
                    </w:rPr>
                    <w:t>Пользов</w:t>
                  </w:r>
                  <w:proofErr w:type="spellEnd"/>
                </w:p>
                <w:p w:rsidR="002E1714" w:rsidRPr="000C59A1" w:rsidRDefault="002E1714" w:rsidP="002C3898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17-21 – Блок </w:t>
                  </w:r>
                  <w:proofErr w:type="spellStart"/>
                  <w:r>
                    <w:rPr>
                      <w:sz w:val="18"/>
                      <w:szCs w:val="18"/>
                    </w:rPr>
                    <w:t>Бэкапа</w:t>
                  </w:r>
                  <w:proofErr w:type="spellEnd"/>
                </w:p>
                <w:p w:rsidR="002C4CC6" w:rsidRPr="002C4CC6" w:rsidRDefault="002C4CC6" w:rsidP="002C3898">
                  <w:pPr>
                    <w:spacing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C59A1">
                    <w:rPr>
                      <w:sz w:val="18"/>
                      <w:szCs w:val="18"/>
                    </w:rPr>
                    <w:t xml:space="preserve">22 – </w:t>
                  </w:r>
                  <w:r>
                    <w:rPr>
                      <w:sz w:val="18"/>
                      <w:szCs w:val="18"/>
                    </w:rPr>
                    <w:t>Кнопка системного сообщения (обновление 18.11.2020)</w:t>
                  </w:r>
                </w:p>
              </w:txbxContent>
            </v:textbox>
          </v:shape>
        </w:pict>
      </w:r>
      <w:r w:rsidR="002C3898">
        <w:t xml:space="preserve">На Данной схеме Красным – </w:t>
      </w:r>
      <w:r w:rsidR="002C3898">
        <w:tab/>
      </w:r>
      <w:r w:rsidR="00A0570C">
        <w:br w:type="textWrapping" w:clear="all"/>
      </w:r>
    </w:p>
    <w:p w:rsidR="00A0570C" w:rsidRDefault="00A0570C" w:rsidP="00D41309">
      <w:pPr>
        <w:tabs>
          <w:tab w:val="left" w:pos="977"/>
        </w:tabs>
      </w:pPr>
    </w:p>
    <w:p w:rsidR="00A0570C" w:rsidRDefault="00A0570C" w:rsidP="00D41309">
      <w:pPr>
        <w:tabs>
          <w:tab w:val="left" w:pos="977"/>
        </w:tabs>
      </w:pPr>
    </w:p>
    <w:p w:rsidR="00A0570C" w:rsidRDefault="00A0570C" w:rsidP="00D41309">
      <w:pPr>
        <w:tabs>
          <w:tab w:val="left" w:pos="977"/>
        </w:tabs>
      </w:pPr>
    </w:p>
    <w:p w:rsidR="002C4CC6" w:rsidRDefault="002C4CC6" w:rsidP="00D41309">
      <w:pPr>
        <w:tabs>
          <w:tab w:val="left" w:pos="977"/>
        </w:tabs>
      </w:pPr>
    </w:p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Default="002C4CC6" w:rsidP="002C4CC6"/>
    <w:p w:rsidR="00A307E1" w:rsidRPr="002C4CC6" w:rsidRDefault="00A307E1" w:rsidP="002C4CC6"/>
    <w:p w:rsidR="002C4CC6" w:rsidRPr="002C4CC6" w:rsidRDefault="002C4CC6" w:rsidP="002C4CC6">
      <w:r>
        <w:t>Рис 2. Интерфейс управления Администратора</w:t>
      </w:r>
    </w:p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2C4CC6" w:rsidRPr="002C4CC6" w:rsidRDefault="002C4CC6" w:rsidP="002C4CC6"/>
    <w:p w:rsidR="00A0570C" w:rsidRDefault="002C4CC6" w:rsidP="002C4CC6">
      <w:pPr>
        <w:tabs>
          <w:tab w:val="left" w:pos="3872"/>
        </w:tabs>
      </w:pPr>
      <w:r>
        <w:tab/>
      </w:r>
    </w:p>
    <w:p w:rsidR="002C4CC6" w:rsidRDefault="002C4CC6" w:rsidP="002C4CC6">
      <w:pPr>
        <w:tabs>
          <w:tab w:val="left" w:pos="3872"/>
        </w:tabs>
      </w:pPr>
    </w:p>
    <w:p w:rsidR="002C4CC6" w:rsidRDefault="002C4CC6" w:rsidP="002C4CC6">
      <w:pPr>
        <w:tabs>
          <w:tab w:val="left" w:pos="3872"/>
        </w:tabs>
      </w:pPr>
    </w:p>
    <w:p w:rsidR="002C4CC6" w:rsidRDefault="002C4CC6" w:rsidP="002C4CC6">
      <w:pPr>
        <w:tabs>
          <w:tab w:val="left" w:pos="3872"/>
        </w:tabs>
      </w:pPr>
    </w:p>
    <w:p w:rsidR="002C4CC6" w:rsidRDefault="002C4CC6" w:rsidP="002C4CC6">
      <w:pPr>
        <w:tabs>
          <w:tab w:val="left" w:pos="3872"/>
        </w:tabs>
      </w:pPr>
    </w:p>
    <w:p w:rsidR="002C4CC6" w:rsidRDefault="002C4CC6" w:rsidP="002C4CC6">
      <w:pPr>
        <w:tabs>
          <w:tab w:val="left" w:pos="3872"/>
        </w:tabs>
      </w:pPr>
    </w:p>
    <w:p w:rsidR="00A307E1" w:rsidRDefault="00A307E1" w:rsidP="002C4CC6">
      <w:pPr>
        <w:tabs>
          <w:tab w:val="left" w:pos="3872"/>
        </w:tabs>
      </w:pPr>
    </w:p>
    <w:p w:rsidR="002C4CC6" w:rsidRDefault="002C4CC6" w:rsidP="002C4CC6">
      <w:pPr>
        <w:tabs>
          <w:tab w:val="left" w:pos="3872"/>
        </w:tabs>
        <w:rPr>
          <w:b/>
          <w:sz w:val="32"/>
          <w:szCs w:val="32"/>
        </w:rPr>
      </w:pPr>
      <w:r w:rsidRPr="002C4CC6">
        <w:rPr>
          <w:b/>
          <w:sz w:val="32"/>
          <w:szCs w:val="32"/>
        </w:rPr>
        <w:lastRenderedPageBreak/>
        <w:t>Возможности Администратора</w:t>
      </w:r>
    </w:p>
    <w:p w:rsidR="002C4CC6" w:rsidRDefault="002C4CC6" w:rsidP="002C4CC6">
      <w:pPr>
        <w:pStyle w:val="a9"/>
        <w:numPr>
          <w:ilvl w:val="0"/>
          <w:numId w:val="1"/>
        </w:numPr>
        <w:tabs>
          <w:tab w:val="left" w:pos="38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Согла</w:t>
      </w:r>
      <w:r w:rsidRPr="002C4CC6">
        <w:rPr>
          <w:b/>
          <w:sz w:val="32"/>
          <w:szCs w:val="32"/>
        </w:rPr>
        <w:t xml:space="preserve">сование </w:t>
      </w:r>
      <w:r>
        <w:rPr>
          <w:b/>
          <w:sz w:val="32"/>
          <w:szCs w:val="32"/>
        </w:rPr>
        <w:t xml:space="preserve">и аннулирование </w:t>
      </w:r>
      <w:r w:rsidRPr="002C4CC6">
        <w:rPr>
          <w:b/>
          <w:sz w:val="32"/>
          <w:szCs w:val="32"/>
        </w:rPr>
        <w:t>Про</w:t>
      </w:r>
      <w:r>
        <w:rPr>
          <w:b/>
          <w:sz w:val="32"/>
          <w:szCs w:val="32"/>
        </w:rPr>
        <w:t>пусков</w:t>
      </w:r>
    </w:p>
    <w:p w:rsidR="002C4CC6" w:rsidRDefault="002C4CC6" w:rsidP="002C4CC6">
      <w:pPr>
        <w:tabs>
          <w:tab w:val="left" w:pos="3872"/>
        </w:tabs>
        <w:ind w:left="360"/>
      </w:pPr>
      <w:r>
        <w:t xml:space="preserve">Это основанная задача начальника Бюро Пропусков. Выбрав определенный пропуск в списке с заявками и изучив ее, </w:t>
      </w:r>
      <w:proofErr w:type="gramStart"/>
      <w:r>
        <w:t>начальник</w:t>
      </w:r>
      <w:proofErr w:type="gramEnd"/>
      <w:r>
        <w:t xml:space="preserve"> принимает решение о ее согласовании, или же аннулировании.</w:t>
      </w:r>
    </w:p>
    <w:p w:rsidR="002C4CC6" w:rsidRDefault="002C4CC6" w:rsidP="002C4CC6">
      <w:pPr>
        <w:tabs>
          <w:tab w:val="left" w:pos="3872"/>
        </w:tabs>
        <w:ind w:left="360"/>
      </w:pPr>
      <w:r>
        <w:t>Данный блок состоит из кнопок 13-15, поле для ввода примечаний – 11 и кнопки аннулирования пропуска (рис. 2)</w:t>
      </w:r>
    </w:p>
    <w:p w:rsidR="002C4CC6" w:rsidRDefault="00E26909" w:rsidP="002C4CC6">
      <w:pPr>
        <w:tabs>
          <w:tab w:val="left" w:pos="3872"/>
        </w:tabs>
        <w:ind w:left="360"/>
        <w:rPr>
          <w:b/>
        </w:rPr>
      </w:pPr>
      <w:r w:rsidRPr="00E26909">
        <w:rPr>
          <w:b/>
        </w:rPr>
        <w:t>Процесс согласования:</w:t>
      </w:r>
    </w:p>
    <w:p w:rsidR="00E26909" w:rsidRPr="00E26909" w:rsidRDefault="00E26909" w:rsidP="00E26909">
      <w:pPr>
        <w:pStyle w:val="a9"/>
        <w:numPr>
          <w:ilvl w:val="0"/>
          <w:numId w:val="2"/>
        </w:numPr>
        <w:tabs>
          <w:tab w:val="left" w:pos="3872"/>
        </w:tabs>
        <w:rPr>
          <w:b/>
        </w:rPr>
      </w:pPr>
      <w:r>
        <w:t xml:space="preserve">Найдите </w:t>
      </w:r>
      <w:proofErr w:type="gramStart"/>
      <w:r>
        <w:t>пропуск</w:t>
      </w:r>
      <w:proofErr w:type="gramEnd"/>
      <w:r>
        <w:t xml:space="preserve"> используя фильтры</w:t>
      </w:r>
      <w:r w:rsidRPr="00E26909">
        <w:t>/</w:t>
      </w:r>
      <w:r>
        <w:t xml:space="preserve">режим поиска (об этом можно прочитать в инструкции </w:t>
      </w:r>
      <w:hyperlink r:id="rId10" w:history="1">
        <w:r w:rsidRPr="00E26909">
          <w:rPr>
            <w:rStyle w:val="aa"/>
          </w:rPr>
          <w:t>«Фильтрация»</w:t>
        </w:r>
      </w:hyperlink>
      <w:r>
        <w:t>). Добавим, что у Администратора имеется два дополнительных фильтра:</w:t>
      </w:r>
    </w:p>
    <w:p w:rsidR="00E26909" w:rsidRDefault="00E26909" w:rsidP="00E26909">
      <w:pPr>
        <w:pStyle w:val="a9"/>
        <w:tabs>
          <w:tab w:val="left" w:pos="4456"/>
        </w:tabs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87630</wp:posOffset>
            </wp:positionV>
            <wp:extent cx="2482215" cy="1767840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D1E">
        <w:rPr>
          <w:b/>
          <w:noProof/>
        </w:rPr>
        <w:pict>
          <v:shape id="_x0000_s1029" type="#_x0000_t202" style="position:absolute;left:0;text-align:left;margin-left:235.8pt;margin-top:6.9pt;width:255.85pt;height:142.65pt;z-index:251663360;mso-position-horizontal-relative:text;mso-position-vertical-relative:text;mso-width-relative:margin;mso-height-relative:margin">
            <v:textbox>
              <w:txbxContent>
                <w:p w:rsidR="00E26909" w:rsidRP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E26909">
                    <w:rPr>
                      <w:b/>
                      <w:sz w:val="20"/>
                      <w:szCs w:val="20"/>
                    </w:rPr>
                    <w:t>Обработанные</w:t>
                  </w:r>
                  <w:r w:rsidRPr="00E26909">
                    <w:rPr>
                      <w:sz w:val="20"/>
                      <w:szCs w:val="20"/>
                    </w:rPr>
                    <w:t xml:space="preserve"> – </w:t>
                  </w:r>
                  <w:proofErr w:type="gramStart"/>
                  <w:r w:rsidRPr="00E26909">
                    <w:rPr>
                      <w:sz w:val="20"/>
                      <w:szCs w:val="20"/>
                    </w:rPr>
                    <w:t>Заявки</w:t>
                  </w:r>
                  <w:proofErr w:type="gramEnd"/>
                  <w:r w:rsidRPr="00E26909">
                    <w:rPr>
                      <w:sz w:val="20"/>
                      <w:szCs w:val="20"/>
                    </w:rPr>
                    <w:t xml:space="preserve"> которые вы рассмотрели</w:t>
                  </w:r>
                </w:p>
                <w:p w:rsid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E26909">
                    <w:rPr>
                      <w:b/>
                      <w:sz w:val="20"/>
                      <w:szCs w:val="20"/>
                    </w:rPr>
                    <w:t>Необработанные</w:t>
                  </w:r>
                  <w:r w:rsidRPr="00E26909">
                    <w:rPr>
                      <w:sz w:val="20"/>
                      <w:szCs w:val="20"/>
                    </w:rPr>
                    <w:t xml:space="preserve"> – </w:t>
                  </w:r>
                  <w:proofErr w:type="gramStart"/>
                  <w:r w:rsidRPr="00E26909">
                    <w:rPr>
                      <w:sz w:val="20"/>
                      <w:szCs w:val="20"/>
                    </w:rPr>
                    <w:t>Заявки</w:t>
                  </w:r>
                  <w:proofErr w:type="gramEnd"/>
                  <w:r w:rsidRPr="00E26909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которые вы или отдел Кадров не рассмотрели</w:t>
                  </w:r>
                </w:p>
                <w:p w:rsid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E26909">
                    <w:rPr>
                      <w:b/>
                      <w:sz w:val="20"/>
                      <w:szCs w:val="20"/>
                    </w:rPr>
                    <w:t>Согласованные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sz w:val="20"/>
                      <w:szCs w:val="20"/>
                    </w:rPr>
                    <w:t>Заявки со статусом «Согласована»</w:t>
                  </w:r>
                </w:p>
                <w:p w:rsid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E26909">
                    <w:rPr>
                      <w:b/>
                      <w:sz w:val="20"/>
                      <w:szCs w:val="20"/>
                    </w:rPr>
                    <w:t>Несогласованные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sz w:val="20"/>
                      <w:szCs w:val="20"/>
                    </w:rPr>
                    <w:t>Заявки со статусом «Отказ»</w:t>
                  </w:r>
                </w:p>
                <w:p w:rsid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E26909">
                    <w:rPr>
                      <w:b/>
                      <w:sz w:val="20"/>
                      <w:szCs w:val="20"/>
                    </w:rPr>
                    <w:t>Напечатанные</w:t>
                  </w:r>
                  <w:r>
                    <w:rPr>
                      <w:sz w:val="20"/>
                      <w:szCs w:val="20"/>
                    </w:rPr>
                    <w:t xml:space="preserve"> – Заявки со статусом «</w:t>
                  </w:r>
                  <w:proofErr w:type="spellStart"/>
                  <w:r>
                    <w:rPr>
                      <w:sz w:val="20"/>
                      <w:szCs w:val="20"/>
                    </w:rPr>
                    <w:t>прп</w:t>
                  </w:r>
                  <w:proofErr w:type="spellEnd"/>
                  <w:r>
                    <w:rPr>
                      <w:sz w:val="20"/>
                      <w:szCs w:val="20"/>
                    </w:rPr>
                    <w:t>. Напечатан»</w:t>
                  </w:r>
                </w:p>
                <w:p w:rsidR="00E26909" w:rsidRP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E26909">
                    <w:rPr>
                      <w:b/>
                      <w:sz w:val="20"/>
                      <w:szCs w:val="20"/>
                    </w:rPr>
                    <w:t>Аннулированные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proofErr w:type="spellStart"/>
                  <w:r>
                    <w:rPr>
                      <w:sz w:val="20"/>
                      <w:szCs w:val="20"/>
                    </w:rPr>
                    <w:t>пр-ка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со статусом «Аннулирован»</w:t>
                  </w:r>
                </w:p>
                <w:p w:rsid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  <w:p w:rsidR="00E26909" w:rsidRPr="00E26909" w:rsidRDefault="00E26909" w:rsidP="00E26909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b/>
        </w:rPr>
        <w:tab/>
        <w:t xml:space="preserve">     </w:t>
      </w:r>
    </w:p>
    <w:p w:rsidR="00E26909" w:rsidRDefault="00E26909" w:rsidP="00E26909">
      <w:pPr>
        <w:pStyle w:val="a9"/>
        <w:tabs>
          <w:tab w:val="left" w:pos="4456"/>
          <w:tab w:val="left" w:pos="5217"/>
        </w:tabs>
        <w:rPr>
          <w:b/>
        </w:rPr>
      </w:pPr>
      <w:r>
        <w:rPr>
          <w:b/>
        </w:rPr>
        <w:tab/>
        <w:t xml:space="preserve">      </w:t>
      </w:r>
      <w:r>
        <w:rPr>
          <w:b/>
        </w:rPr>
        <w:br w:type="textWrapping" w:clear="all"/>
      </w:r>
    </w:p>
    <w:p w:rsidR="00E26909" w:rsidRDefault="00E26909" w:rsidP="00E26909">
      <w:pPr>
        <w:tabs>
          <w:tab w:val="left" w:pos="1291"/>
        </w:tabs>
      </w:pPr>
      <w:r>
        <w:tab/>
      </w:r>
    </w:p>
    <w:p w:rsidR="00E26909" w:rsidRPr="00E26909" w:rsidRDefault="00E26909" w:rsidP="00E26909"/>
    <w:p w:rsidR="00E26909" w:rsidRPr="00E26909" w:rsidRDefault="00E26909" w:rsidP="00E26909"/>
    <w:p w:rsidR="00E26909" w:rsidRPr="00E26909" w:rsidRDefault="00E26909" w:rsidP="00E26909"/>
    <w:p w:rsidR="00E26909" w:rsidRDefault="00E26909" w:rsidP="00E26909"/>
    <w:p w:rsidR="00E26909" w:rsidRDefault="00E26909" w:rsidP="00E26909">
      <w:pPr>
        <w:tabs>
          <w:tab w:val="left" w:pos="2595"/>
        </w:tabs>
      </w:pPr>
      <w:r>
        <w:t xml:space="preserve">             В вашем случае если пользоваться фильтрацией – нужно выбрать – </w:t>
      </w:r>
      <w:proofErr w:type="gramStart"/>
      <w:r>
        <w:t>Необработанные</w:t>
      </w:r>
      <w:proofErr w:type="gramEnd"/>
      <w:r>
        <w:t>. Однако, опять же, вы можете воспользоваться режимом поиска.</w:t>
      </w:r>
    </w:p>
    <w:p w:rsidR="00E26909" w:rsidRDefault="00E26909" w:rsidP="00E26909">
      <w:pPr>
        <w:tabs>
          <w:tab w:val="left" w:pos="2595"/>
        </w:tabs>
      </w:pPr>
      <w:r>
        <w:t>Другой фильтр выглядит следующим образом:</w:t>
      </w:r>
    </w:p>
    <w:p w:rsidR="00476A0D" w:rsidRDefault="00E26909" w:rsidP="00E26909">
      <w:pPr>
        <w:tabs>
          <w:tab w:val="left" w:pos="2595"/>
        </w:tabs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1621730</wp:posOffset>
            </wp:positionH>
            <wp:positionV relativeFrom="paragraph">
              <wp:posOffset>2911</wp:posOffset>
            </wp:positionV>
            <wp:extent cx="2439478" cy="819510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78" cy="81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A0D" w:rsidRPr="00476A0D" w:rsidRDefault="00476A0D" w:rsidP="00476A0D"/>
    <w:p w:rsidR="00476A0D" w:rsidRDefault="00476A0D" w:rsidP="00476A0D"/>
    <w:p w:rsidR="00E26909" w:rsidRDefault="00476A0D" w:rsidP="00476A0D">
      <w:r>
        <w:t>В этом фильтре вы выбираете между заявками, заполненными в бюро пропусков и заявками, заполненными во всех остальных случаях.</w:t>
      </w:r>
    </w:p>
    <w:p w:rsidR="00476A0D" w:rsidRDefault="00476A0D" w:rsidP="00476A0D">
      <w:pPr>
        <w:pStyle w:val="a9"/>
        <w:numPr>
          <w:ilvl w:val="0"/>
          <w:numId w:val="2"/>
        </w:numPr>
      </w:pPr>
      <w:r>
        <w:t>После того, как вы смогли найти заявку которую нужно согласовать – кликните на нее в списк</w:t>
      </w:r>
      <w:proofErr w:type="gramStart"/>
      <w:r>
        <w:t>е(</w:t>
      </w:r>
      <w:proofErr w:type="gramEnd"/>
      <w:r>
        <w:t>рис 1, красная часть), так что элемент в списке, который вы выбрали – будет черного цвета. Тогда Справа от списка (рис 1, зеленая часть) должна появиться информация о заявке. Проанализируйте ее</w:t>
      </w:r>
    </w:p>
    <w:p w:rsidR="00476A0D" w:rsidRDefault="005E52A0" w:rsidP="00476A0D">
      <w:pPr>
        <w:pStyle w:val="a9"/>
        <w:numPr>
          <w:ilvl w:val="0"/>
          <w:numId w:val="2"/>
        </w:numPr>
      </w:pPr>
      <w:r>
        <w:t>Приняв решение,  чтобы согласовать заявку – на кнопке 15 должна быть надпись «Да!», и наоборот, чтобы отказать в согласовании, на кнопке 15 должна быть надпись «Нет!». По умолчанию на ней надпись – «Нет!». Чтобы изменить ее состояние – нажмите на нее. Нажатие на нее – не изменяет статус заявки!</w:t>
      </w:r>
    </w:p>
    <w:p w:rsidR="005E52A0" w:rsidRDefault="005E52A0" w:rsidP="00476A0D">
      <w:pPr>
        <w:pStyle w:val="a9"/>
        <w:numPr>
          <w:ilvl w:val="0"/>
          <w:numId w:val="2"/>
        </w:numPr>
      </w:pPr>
      <w:r>
        <w:lastRenderedPageBreak/>
        <w:t>Выбрав состояние на кнопке 15 далее  необходимо нажать на кнопку  - 13 («Подтвердить»). Нажав ее, если на кнопке 15 была надпись «Да!» - Заявка получит статус – «согласована», если же – «нет» - «Отка</w:t>
      </w:r>
      <w:proofErr w:type="gramStart"/>
      <w:r>
        <w:t>з(</w:t>
      </w:r>
      <w:proofErr w:type="gramEnd"/>
      <w:r>
        <w:t>Охр)».</w:t>
      </w:r>
      <w:r w:rsidR="00211054">
        <w:t xml:space="preserve"> После нажатия этой кнопки и обновления статуса заявки – программа далее автоматически нажмет кнопку -1 (Обновить). Таким </w:t>
      </w:r>
      <w:proofErr w:type="gramStart"/>
      <w:r w:rsidR="00211054">
        <w:t>образом</w:t>
      </w:r>
      <w:proofErr w:type="gramEnd"/>
      <w:r w:rsidR="00211054">
        <w:t xml:space="preserve"> список обновится, и если у вас стоял фильтр – «Необработанные», то заявка из списка пропадет, ибо она только что была вами обработана.</w:t>
      </w:r>
    </w:p>
    <w:p w:rsidR="005E52A0" w:rsidRDefault="005E52A0" w:rsidP="00476A0D">
      <w:pPr>
        <w:pStyle w:val="a9"/>
        <w:numPr>
          <w:ilvl w:val="0"/>
          <w:numId w:val="2"/>
        </w:numPr>
      </w:pPr>
      <w:r>
        <w:t>Если вы хотите оставить комментарий тому, кто заявку эту создал – вы можете вве</w:t>
      </w:r>
      <w:r w:rsidR="00211054">
        <w:t xml:space="preserve">сти его в поле 11. Он появится у пользователя, как только вы </w:t>
      </w:r>
      <w:proofErr w:type="gramStart"/>
      <w:r w:rsidR="00211054">
        <w:t>согласуете</w:t>
      </w:r>
      <w:proofErr w:type="gramEnd"/>
      <w:r w:rsidR="00211054" w:rsidRPr="00211054">
        <w:t>/</w:t>
      </w:r>
      <w:r w:rsidR="00211054">
        <w:t>не согласуете заявку (нажмете кнопку «Подтвердить»</w:t>
      </w:r>
    </w:p>
    <w:p w:rsidR="00211054" w:rsidRDefault="00211054" w:rsidP="00476A0D">
      <w:pPr>
        <w:pStyle w:val="a9"/>
        <w:numPr>
          <w:ilvl w:val="0"/>
          <w:numId w:val="2"/>
        </w:numPr>
      </w:pPr>
      <w:r>
        <w:t>Если вы поняли, что ошиблись при согласовании заявки (хотели дать ей статус «согласована», а дали ей статус – «Отка</w:t>
      </w:r>
      <w:proofErr w:type="gramStart"/>
      <w:r>
        <w:t>з(</w:t>
      </w:r>
      <w:proofErr w:type="gramEnd"/>
      <w:r>
        <w:t xml:space="preserve">Охр)», найдите ее в обработанных или с помощью режима поиска, кликните на нее в списке, проверьте по информации справа (рис 1. </w:t>
      </w:r>
      <w:proofErr w:type="gramStart"/>
      <w:r>
        <w:t>Зеленая часть) та ли эта заявка и затем нажмите кнопку 14 – изменить статус.</w:t>
      </w:r>
      <w:proofErr w:type="gramEnd"/>
      <w:r>
        <w:t xml:space="preserve"> Статус заявки изменится </w:t>
      </w:r>
      <w:proofErr w:type="gramStart"/>
      <w:r>
        <w:t>на</w:t>
      </w:r>
      <w:proofErr w:type="gramEnd"/>
      <w:r>
        <w:t xml:space="preserve"> противоположный.</w:t>
      </w:r>
    </w:p>
    <w:p w:rsidR="00211054" w:rsidRDefault="00211054" w:rsidP="00211054">
      <w:pPr>
        <w:ind w:left="360"/>
        <w:rPr>
          <w:b/>
        </w:rPr>
      </w:pPr>
      <w:r w:rsidRPr="00211054">
        <w:rPr>
          <w:b/>
        </w:rPr>
        <w:t>Процесс аннулирования</w:t>
      </w:r>
      <w:r>
        <w:rPr>
          <w:b/>
        </w:rPr>
        <w:t>:</w:t>
      </w:r>
    </w:p>
    <w:p w:rsidR="00211054" w:rsidRDefault="00211054" w:rsidP="00211054">
      <w:pPr>
        <w:ind w:left="360"/>
      </w:pPr>
      <w:r>
        <w:t xml:space="preserve">Аннулирование возможно только для постоянных пропусков. И это не процесс удаления. А процесс, который, </w:t>
      </w:r>
      <w:proofErr w:type="spellStart"/>
      <w:r>
        <w:t>по-факту</w:t>
      </w:r>
      <w:proofErr w:type="spellEnd"/>
      <w:r>
        <w:t xml:space="preserve"> дает на постоянный пропуск </w:t>
      </w:r>
      <w:proofErr w:type="gramStart"/>
      <w:r>
        <w:t>метку</w:t>
      </w:r>
      <w:proofErr w:type="gramEnd"/>
      <w:r>
        <w:t xml:space="preserve"> что он более не действителен. Такой процесс был реализован с целью, чтобы отделить действующие пропуска от </w:t>
      </w:r>
      <w:proofErr w:type="gramStart"/>
      <w:r>
        <w:t>недействующих</w:t>
      </w:r>
      <w:proofErr w:type="gramEnd"/>
      <w:r>
        <w:t xml:space="preserve">. Все отделения, работающие в этой программе </w:t>
      </w:r>
      <w:proofErr w:type="gramStart"/>
      <w:r>
        <w:t>–т</w:t>
      </w:r>
      <w:proofErr w:type="gramEnd"/>
      <w:r>
        <w:t>акже видят действующие и недействующие пропуска своего отделения. Хотя эта вещь, казалось бы, необязательна и сделана скорее для удобства – это не совсем так.</w:t>
      </w:r>
      <w:r w:rsidR="00F85E56">
        <w:t xml:space="preserve"> Дело в том, что когда в базе будет </w:t>
      </w:r>
      <w:r w:rsidR="00F85E56" w:rsidRPr="00F85E56">
        <w:t xml:space="preserve">&gt; 10000 </w:t>
      </w:r>
      <w:r w:rsidR="00F85E56">
        <w:t>заявок – программа попросит их отправить в архив (</w:t>
      </w:r>
      <w:proofErr w:type="gramStart"/>
      <w:r w:rsidR="00F85E56">
        <w:t>ибо</w:t>
      </w:r>
      <w:proofErr w:type="gramEnd"/>
      <w:r w:rsidR="00F85E56">
        <w:t xml:space="preserve"> если заявок будет очень много – программа будет тормозить). Однако в архив действующие постоянные пропуска – не попадают, попадают, как раз аннулированные пропуска. Следовательно, если никогда не аннулировать постоянные пропуска – База со временем переполниться исключительно постоянными пропусками. Да и начальнику Бюро пропусков это будет выгодно: у него всегда будет список действующих постоянных пропусков.</w:t>
      </w:r>
    </w:p>
    <w:p w:rsidR="00F85E56" w:rsidRDefault="00F85E56" w:rsidP="00211054">
      <w:pPr>
        <w:ind w:left="360"/>
        <w:rPr>
          <w:b/>
        </w:rPr>
      </w:pPr>
      <w:r w:rsidRPr="00F85E56">
        <w:rPr>
          <w:b/>
        </w:rPr>
        <w:t>Процесс аннулирования идет следующим образом:</w:t>
      </w:r>
    </w:p>
    <w:p w:rsidR="00F85E56" w:rsidRDefault="00F85E56" w:rsidP="00F85E56">
      <w:pPr>
        <w:pStyle w:val="a9"/>
        <w:numPr>
          <w:ilvl w:val="0"/>
          <w:numId w:val="3"/>
        </w:numPr>
      </w:pPr>
      <w:r>
        <w:t xml:space="preserve">Найдите пропуск, который вы хотите аннулировать. Обратите внимание, что кнопка 12 (аннулировать) будет </w:t>
      </w:r>
      <w:proofErr w:type="gramStart"/>
      <w:r>
        <w:t>активна</w:t>
      </w:r>
      <w:proofErr w:type="gramEnd"/>
      <w:r>
        <w:t xml:space="preserve"> только если вы выберите Постоянный действующий пропуск. Чаще всего это будет происходить следующим образом. К вам придет сотрудник с обходным листом, который собирается уволиться из РДКБ, который также сдаст вам свои постоянные пропуска. Вы же, подписав лист и забрав пропуска, далее заходите в программу, в режим поиска, вбиваете фамилию сотрудника и находите его.</w:t>
      </w:r>
    </w:p>
    <w:p w:rsidR="00F85E56" w:rsidRDefault="00F85E56" w:rsidP="00F85E56">
      <w:pPr>
        <w:pStyle w:val="a9"/>
        <w:numPr>
          <w:ilvl w:val="0"/>
          <w:numId w:val="3"/>
        </w:numPr>
      </w:pPr>
      <w:r>
        <w:t>Теперь нажимаете на кнопку – 12, «Аннулировать»</w:t>
      </w:r>
    </w:p>
    <w:p w:rsidR="00B81BB2" w:rsidRDefault="00B81BB2" w:rsidP="00F85E56">
      <w:pPr>
        <w:ind w:left="720"/>
      </w:pPr>
    </w:p>
    <w:p w:rsidR="00B81BB2" w:rsidRDefault="00B81BB2" w:rsidP="00F85E56">
      <w:pPr>
        <w:ind w:left="720"/>
      </w:pPr>
    </w:p>
    <w:p w:rsidR="00B81BB2" w:rsidRDefault="00B81BB2" w:rsidP="00F85E56">
      <w:pPr>
        <w:ind w:left="720"/>
      </w:pPr>
    </w:p>
    <w:p w:rsidR="00B81BB2" w:rsidRDefault="00B81BB2" w:rsidP="00F85E56">
      <w:pPr>
        <w:ind w:left="720"/>
      </w:pPr>
    </w:p>
    <w:p w:rsidR="00B81BB2" w:rsidRDefault="00B81BB2" w:rsidP="00F85E56">
      <w:pPr>
        <w:ind w:left="720"/>
      </w:pPr>
    </w:p>
    <w:p w:rsidR="00F85E56" w:rsidRDefault="00F85E56" w:rsidP="00F85E56">
      <w:pPr>
        <w:ind w:left="720"/>
        <w:rPr>
          <w:b/>
          <w:sz w:val="32"/>
          <w:szCs w:val="32"/>
        </w:rPr>
      </w:pPr>
      <w:r w:rsidRPr="00F85E56">
        <w:rPr>
          <w:b/>
          <w:sz w:val="32"/>
          <w:szCs w:val="32"/>
        </w:rPr>
        <w:lastRenderedPageBreak/>
        <w:t xml:space="preserve">2. </w:t>
      </w:r>
      <w:r>
        <w:rPr>
          <w:b/>
          <w:sz w:val="32"/>
          <w:szCs w:val="32"/>
        </w:rPr>
        <w:t xml:space="preserve"> Печать Пропусков</w:t>
      </w:r>
    </w:p>
    <w:p w:rsidR="00F85E56" w:rsidRDefault="00F85D10" w:rsidP="00F85E56">
      <w:r>
        <w:t xml:space="preserve">Выбрав </w:t>
      </w:r>
      <w:r w:rsidR="00B81BB2">
        <w:t xml:space="preserve">пропуск, в списке (рис 1, красная часть) – мы можем его распечатать. У каждого пропуска есть своя форма печати. Для </w:t>
      </w:r>
      <w:proofErr w:type="gramStart"/>
      <w:r w:rsidR="00B81BB2">
        <w:t>пеших</w:t>
      </w:r>
      <w:proofErr w:type="gramEnd"/>
      <w:r w:rsidR="00B81BB2">
        <w:t xml:space="preserve"> разовых и временных – это форма чисто пропуска. Для всех остальных – эта форма заявки, кроме </w:t>
      </w:r>
      <w:proofErr w:type="gramStart"/>
      <w:r w:rsidR="00B81BB2">
        <w:t>постоянного</w:t>
      </w:r>
      <w:proofErr w:type="gramEnd"/>
      <w:r w:rsidR="00B81BB2">
        <w:t xml:space="preserve"> транспортного. Для постоянного транспортного есть и та и другая форма  и при нажатии кнопки «Печать» - вам будет предложен выбор что </w:t>
      </w:r>
      <w:proofErr w:type="gramStart"/>
      <w:r w:rsidR="00B81BB2">
        <w:t>печатать</w:t>
      </w:r>
      <w:proofErr w:type="gramEnd"/>
      <w:r w:rsidR="00B81BB2">
        <w:t xml:space="preserve">: пропуск или заявку. Печать реализуется кнопкой 5. У вас обязательно должен быть установлен </w:t>
      </w:r>
      <w:r w:rsidR="00B81BB2">
        <w:rPr>
          <w:lang w:val="en-US"/>
        </w:rPr>
        <w:t>Word</w:t>
      </w:r>
      <w:r w:rsidR="00B81BB2">
        <w:t xml:space="preserve"> 2007, чтобы печать работала. Важный момент после печати и вывода в </w:t>
      </w:r>
      <w:proofErr w:type="spellStart"/>
      <w:r w:rsidR="00B81BB2">
        <w:t>ворде</w:t>
      </w:r>
      <w:proofErr w:type="spellEnd"/>
      <w:r w:rsidR="00B81BB2">
        <w:t>, при закрытии документа – не сохраняйте форму. Если все же, это произошло – обратитесь в компьютерную службу, там есть резерв шаблонов.</w:t>
      </w:r>
    </w:p>
    <w:p w:rsidR="00F85E56" w:rsidRPr="00B81BB2" w:rsidRDefault="00B81BB2" w:rsidP="00B81BB2">
      <w:pPr>
        <w:pStyle w:val="a9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>Архивация Базы Данных</w:t>
      </w:r>
    </w:p>
    <w:p w:rsidR="00B81BB2" w:rsidRDefault="00320798" w:rsidP="00B81BB2">
      <w:r>
        <w:t xml:space="preserve">Весь процесс реализован  одной кнопкой – 9. В результате заявки уходят из рабочей базы </w:t>
      </w:r>
      <w:proofErr w:type="gramStart"/>
      <w:r>
        <w:t>в</w:t>
      </w:r>
      <w:proofErr w:type="gramEnd"/>
      <w:r>
        <w:t xml:space="preserve"> архивную. Однако</w:t>
      </w:r>
      <w:proofErr w:type="gramStart"/>
      <w:r>
        <w:t>,</w:t>
      </w:r>
      <w:proofErr w:type="gramEnd"/>
      <w:r>
        <w:t xml:space="preserve"> не все заявки туда попадают. Туда не попадут:</w:t>
      </w:r>
    </w:p>
    <w:p w:rsidR="00320798" w:rsidRDefault="00320798" w:rsidP="00B81BB2">
      <w:r>
        <w:tab/>
        <w:t xml:space="preserve">- </w:t>
      </w:r>
      <w:proofErr w:type="gramStart"/>
      <w:r>
        <w:t>Заявки</w:t>
      </w:r>
      <w:proofErr w:type="gramEnd"/>
      <w:r>
        <w:t xml:space="preserve"> сделанные за последние 3 дня</w:t>
      </w:r>
    </w:p>
    <w:p w:rsidR="00320798" w:rsidRDefault="00320798" w:rsidP="00B81BB2">
      <w:r>
        <w:tab/>
        <w:t>-Согласованные Временные Пропуска, срок которых еще не истек</w:t>
      </w:r>
    </w:p>
    <w:p w:rsidR="00320798" w:rsidRDefault="00320798" w:rsidP="00B81BB2">
      <w:r>
        <w:tab/>
        <w:t>-Необработанные Заявки</w:t>
      </w:r>
    </w:p>
    <w:p w:rsidR="00320798" w:rsidRDefault="00320798" w:rsidP="00320798">
      <w:pPr>
        <w:ind w:left="708"/>
      </w:pPr>
      <w:r>
        <w:t>-Все согласованные Постоянные Пропуска. Чтобы согласованный Постоянный Пропуск попал  в архивную таблицу – его прежде надо аннулировать (читай выше)</w:t>
      </w:r>
    </w:p>
    <w:p w:rsidR="000C59A1" w:rsidRPr="000C59A1" w:rsidRDefault="00320798" w:rsidP="00320798">
      <w:r>
        <w:t>Программа будет просить об Архивации, как только заявок станет больше 10000, однако сама себя она архивировать не будет. Так что администратор не должен упустить момент, когда заявок станет слишком много и нажать кнопку «9» чтобы запустить процесс</w:t>
      </w:r>
    </w:p>
    <w:p w:rsidR="00B17320" w:rsidRPr="00B17320" w:rsidRDefault="00B17320" w:rsidP="00B17320">
      <w:pPr>
        <w:pStyle w:val="a9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>Формирование и настройка отчета</w:t>
      </w:r>
    </w:p>
    <w:p w:rsidR="00B17320" w:rsidRDefault="00B17320" w:rsidP="00B17320">
      <w:r>
        <w:t xml:space="preserve">У Администратора имеется возможность сделать отчет. Для этого нужно всего лишь указать даты в блоке 8 (рис. 2), находящиеся ниже кнопки «Сформировать отчет» и затем эту кнопку нужно нажать. Все просто, но есть еще нюанс – вы можете выбрать форму отчета – (6, рис. 2). Эта форма </w:t>
      </w:r>
      <w:proofErr w:type="gramStart"/>
      <w:r>
        <w:t>определяет</w:t>
      </w:r>
      <w:proofErr w:type="gramEnd"/>
      <w:r>
        <w:t xml:space="preserve"> какие столбцы будут в таблице </w:t>
      </w:r>
      <w:r>
        <w:rPr>
          <w:lang w:val="en-US"/>
        </w:rPr>
        <w:t>Excel</w:t>
      </w:r>
      <w:r w:rsidRPr="00B17320">
        <w:t>,</w:t>
      </w:r>
      <w:r>
        <w:t xml:space="preserve"> их длину, а также названия. Нажав на кнопку 7 – вы окажетесь в форме настроек отчета. Она выглядит следующим образом:</w:t>
      </w:r>
    </w:p>
    <w:p w:rsidR="00B17320" w:rsidRDefault="00B17320" w:rsidP="00B17320"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-4098</wp:posOffset>
            </wp:positionV>
            <wp:extent cx="5938628" cy="4641012"/>
            <wp:effectExtent l="19050" t="0" r="4972" b="0"/>
            <wp:wrapThrough wrapText="bothSides">
              <wp:wrapPolygon edited="0">
                <wp:start x="-69" y="0"/>
                <wp:lineTo x="-69" y="21545"/>
                <wp:lineTo x="21618" y="21545"/>
                <wp:lineTo x="21618" y="0"/>
                <wp:lineTo x="-69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8" cy="464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Внизу справа – («Выбор настроек») – выберите </w:t>
      </w:r>
      <w:proofErr w:type="gramStart"/>
      <w:r>
        <w:t>форму</w:t>
      </w:r>
      <w:proofErr w:type="gramEnd"/>
      <w:r>
        <w:t xml:space="preserve"> которую вы хотите изменить. Укажите, какие столбцы должны быть в отчете, поставив в соответствующих местах галочку. Дайте название полю – указав </w:t>
      </w:r>
      <w:proofErr w:type="gramStart"/>
      <w:r>
        <w:t>название</w:t>
      </w:r>
      <w:proofErr w:type="gramEnd"/>
      <w:r>
        <w:t xml:space="preserve"> справа от соответствующей галочки и укажите длину. После этого</w:t>
      </w:r>
      <w:proofErr w:type="gramStart"/>
      <w:r>
        <w:t xml:space="preserve"> Н</w:t>
      </w:r>
      <w:proofErr w:type="gramEnd"/>
      <w:r>
        <w:t>ажмите «Принять Изменения». Если вы хотите изменить название формы отчета, - для этого задайте его справа внизу в красном поле и нажмите кнопку «Применить новые названия настроек».</w:t>
      </w:r>
    </w:p>
    <w:p w:rsidR="00B17320" w:rsidRDefault="00B17320" w:rsidP="00B17320">
      <w:pPr>
        <w:pStyle w:val="a9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Системное Сообщение</w:t>
      </w:r>
    </w:p>
    <w:p w:rsidR="00B17320" w:rsidRDefault="00B17320" w:rsidP="00B17320">
      <w:r>
        <w:t>У Администратора имеется возможность отправлять сообщения всем пользователям. Для этого ему всего лишь нужно нажать кнопку 22</w:t>
      </w:r>
      <w:r w:rsidR="008D14E6">
        <w:t>, и ввести его. Однако без причины на эту кнопку нажимать не стоит и вот почему:</w:t>
      </w:r>
    </w:p>
    <w:p w:rsidR="008D14E6" w:rsidRPr="008D14E6" w:rsidRDefault="008D14E6" w:rsidP="00B17320">
      <w:r>
        <w:t>Сообщение, которое вы создаете – появится у каждого при следующем входе в интерфейс пользователя и у каждого пользователя оно появится один раз. После чего он не увидит его больше. Однако</w:t>
      </w:r>
      <w:proofErr w:type="gramStart"/>
      <w:r>
        <w:t>,</w:t>
      </w:r>
      <w:proofErr w:type="gramEnd"/>
      <w:r>
        <w:t xml:space="preserve"> если вы нажали кнопку – 22, даже если вы оставите тоже самое сообщение – вся информация о том, что пользователь уже видел это сообщение – сотрется, обновится дата сообщения и пользователь в любом случае при следующем входе его увидит. Если вы оставите поле пустым – сообщение будет удалено и ни у кого никакого сообщения в таком случае не будет. </w:t>
      </w:r>
      <w:proofErr w:type="gramStart"/>
      <w:r>
        <w:t>Тоже самое</w:t>
      </w:r>
      <w:proofErr w:type="gramEnd"/>
      <w:r>
        <w:t xml:space="preserve"> будет при нажатии кнопки «</w:t>
      </w:r>
      <w:r>
        <w:rPr>
          <w:lang w:val="en-US"/>
        </w:rPr>
        <w:t>Cancel</w:t>
      </w:r>
      <w:r>
        <w:t>». Рекомендуем писать только действительно важные сообщения, так как если окно у пользователя с системным сообщением будет появляться слишком часто и оно будет не очень содержательным – он начнет эти сообщения игнорировать.</w:t>
      </w:r>
    </w:p>
    <w:p w:rsidR="00B17320" w:rsidRDefault="008D14E6" w:rsidP="008D14E6">
      <w:pPr>
        <w:pStyle w:val="a9"/>
        <w:numPr>
          <w:ilvl w:val="0"/>
          <w:numId w:val="3"/>
        </w:numPr>
        <w:tabs>
          <w:tab w:val="left" w:pos="180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Пользователи </w:t>
      </w:r>
      <w:proofErr w:type="spellStart"/>
      <w:r>
        <w:rPr>
          <w:b/>
          <w:sz w:val="32"/>
          <w:szCs w:val="32"/>
        </w:rPr>
        <w:t>Онлайн</w:t>
      </w:r>
      <w:proofErr w:type="spellEnd"/>
    </w:p>
    <w:p w:rsidR="008D14E6" w:rsidRDefault="008D14E6" w:rsidP="008D14E6">
      <w:pPr>
        <w:tabs>
          <w:tab w:val="left" w:pos="1807"/>
        </w:tabs>
      </w:pPr>
      <w:r>
        <w:t>Нажав кнопку – 16 (рис. 2) – появится окно с сетевыми именами компьютеров, которые подключены к базе данных в данный момент времени</w:t>
      </w:r>
    </w:p>
    <w:p w:rsidR="008D14E6" w:rsidRDefault="008D14E6" w:rsidP="008D14E6">
      <w:pPr>
        <w:pStyle w:val="a9"/>
        <w:numPr>
          <w:ilvl w:val="0"/>
          <w:numId w:val="3"/>
        </w:numPr>
        <w:tabs>
          <w:tab w:val="left" w:pos="180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Бэкап</w:t>
      </w:r>
      <w:proofErr w:type="spellEnd"/>
      <w:r>
        <w:rPr>
          <w:b/>
          <w:sz w:val="32"/>
          <w:szCs w:val="32"/>
        </w:rPr>
        <w:t xml:space="preserve"> (для компьютерной службы)</w:t>
      </w:r>
    </w:p>
    <w:p w:rsidR="008D14E6" w:rsidRPr="00E01F83" w:rsidRDefault="008D14E6" w:rsidP="008D14E6">
      <w:pPr>
        <w:tabs>
          <w:tab w:val="left" w:pos="1807"/>
        </w:tabs>
      </w:pPr>
      <w:r>
        <w:t xml:space="preserve">Блок </w:t>
      </w:r>
      <w:proofErr w:type="spellStart"/>
      <w:r>
        <w:t>Бэкапа</w:t>
      </w:r>
      <w:proofErr w:type="spellEnd"/>
      <w:r>
        <w:t xml:space="preserve"> указанный на рисунке из 2 (17-21), в полном виде доступен только в </w:t>
      </w:r>
      <w:r w:rsidRPr="008D14E6">
        <w:rPr>
          <w:b/>
        </w:rPr>
        <w:t>РЕЖИМЕ АДМИНИСТРАТОРА</w:t>
      </w:r>
      <w:r w:rsidR="00E01F83">
        <w:rPr>
          <w:b/>
        </w:rPr>
        <w:t xml:space="preserve">, </w:t>
      </w:r>
      <w:r w:rsidR="00E01F83">
        <w:t xml:space="preserve">В обычном режиме пользователь видит только дату последнего </w:t>
      </w:r>
      <w:proofErr w:type="spellStart"/>
      <w:r w:rsidR="00E01F83">
        <w:t>Бэкапа</w:t>
      </w:r>
      <w:proofErr w:type="spellEnd"/>
      <w:r w:rsidR="00E01F83">
        <w:t xml:space="preserve"> (17, рис. 2). Поэтому, чтобы настроить </w:t>
      </w:r>
      <w:proofErr w:type="spellStart"/>
      <w:r w:rsidR="00E01F83">
        <w:t>Бэкап</w:t>
      </w:r>
      <w:proofErr w:type="spellEnd"/>
      <w:r w:rsidR="00E01F83">
        <w:t xml:space="preserve"> – вы для начала должны активировать режим администратора (об этом читай инструкцию «</w:t>
      </w:r>
      <w:hyperlink r:id="rId14" w:anchor="РежимОдмэна" w:history="1">
        <w:r w:rsidR="00E01F83" w:rsidRPr="00E01F83">
          <w:rPr>
            <w:rStyle w:val="aa"/>
          </w:rPr>
          <w:t>Получение Полного Доступа</w:t>
        </w:r>
      </w:hyperlink>
      <w:r w:rsidR="00E01F83">
        <w:t xml:space="preserve">»). </w:t>
      </w:r>
      <w:proofErr w:type="spellStart"/>
      <w:r w:rsidR="00E01F83">
        <w:t>Бэкап</w:t>
      </w:r>
      <w:proofErr w:type="spellEnd"/>
      <w:r w:rsidR="00E01F83">
        <w:t xml:space="preserve"> в нашей программе – это архивирование с помощью 7</w:t>
      </w:r>
      <w:r w:rsidR="00E01F83">
        <w:rPr>
          <w:lang w:val="en-US"/>
        </w:rPr>
        <w:t>z</w:t>
      </w:r>
      <w:r w:rsidR="00E01F83" w:rsidRPr="00E01F83">
        <w:t xml:space="preserve"> </w:t>
      </w:r>
      <w:r w:rsidR="00E01F83">
        <w:t xml:space="preserve">всей нашей базы и логов. Поэтому в 18 (рис 2.) Указывается: Путь до </w:t>
      </w:r>
      <w:r w:rsidR="00E01F83">
        <w:rPr>
          <w:lang w:val="en-US"/>
        </w:rPr>
        <w:t>exe</w:t>
      </w:r>
      <w:r w:rsidR="00E01F83" w:rsidRPr="00E01F83">
        <w:t xml:space="preserve"> 7</w:t>
      </w:r>
      <w:r w:rsidR="00E01F83">
        <w:rPr>
          <w:lang w:val="en-US"/>
        </w:rPr>
        <w:t>z</w:t>
      </w:r>
      <w:r w:rsidR="00E01F83" w:rsidRPr="00E01F83">
        <w:t xml:space="preserve"> (</w:t>
      </w:r>
      <w:r w:rsidR="00E01F83">
        <w:t xml:space="preserve">Он должен быть обязательно установлен), Путь до базы, Путь до логов, и куда запишется наш файл. Настроить </w:t>
      </w:r>
      <w:proofErr w:type="spellStart"/>
      <w:r w:rsidR="00E01F83">
        <w:t>Бэкап</w:t>
      </w:r>
      <w:proofErr w:type="spellEnd"/>
      <w:r w:rsidR="00E01F83">
        <w:t xml:space="preserve"> можно на любом компьютере, однако системный диск должен иметь имя «</w:t>
      </w:r>
      <w:r w:rsidR="00E01F83">
        <w:rPr>
          <w:lang w:val="en-US"/>
        </w:rPr>
        <w:t>C</w:t>
      </w:r>
      <w:r w:rsidR="00E01F83">
        <w:t>» и должен быть обязательно установлен 7</w:t>
      </w:r>
      <w:r w:rsidR="00E01F83">
        <w:rPr>
          <w:lang w:val="en-US"/>
        </w:rPr>
        <w:t>z</w:t>
      </w:r>
      <w:r w:rsidR="00E01F83" w:rsidRPr="00E01F83">
        <w:t xml:space="preserve">. </w:t>
      </w:r>
      <w:r w:rsidR="00E01F83">
        <w:t>Однако</w:t>
      </w:r>
      <w:proofErr w:type="gramStart"/>
      <w:r w:rsidR="00E01F83">
        <w:t>,</w:t>
      </w:r>
      <w:proofErr w:type="gramEnd"/>
      <w:r w:rsidR="00E01F83">
        <w:t xml:space="preserve"> сама архивация заключается в запуске </w:t>
      </w:r>
      <w:r w:rsidR="00E01F83">
        <w:rPr>
          <w:lang w:val="en-US"/>
        </w:rPr>
        <w:t>bat</w:t>
      </w:r>
      <w:r w:rsidR="00E01F83" w:rsidRPr="00E01F83">
        <w:t>-</w:t>
      </w:r>
      <w:r w:rsidR="00E01F83">
        <w:t xml:space="preserve">файла, который генерирует система исходя из путей которые вы вбили в 18, при нажатии кнопки 20. Кнопка 21 этот </w:t>
      </w:r>
      <w:r w:rsidR="00E01F83">
        <w:rPr>
          <w:lang w:val="en-US"/>
        </w:rPr>
        <w:t>bat</w:t>
      </w:r>
      <w:r w:rsidR="00E01F83" w:rsidRPr="00E01F83">
        <w:t>-</w:t>
      </w:r>
      <w:r w:rsidR="00E01F83">
        <w:t xml:space="preserve">файл запускает. В связи с этим вы можете отредактировать в случае чего этот </w:t>
      </w:r>
      <w:r w:rsidR="00E01F83">
        <w:rPr>
          <w:lang w:val="en-US"/>
        </w:rPr>
        <w:t>bat</w:t>
      </w:r>
      <w:r w:rsidR="00E01F83" w:rsidRPr="00E01F83">
        <w:t>-</w:t>
      </w:r>
      <w:r w:rsidR="00E01F83">
        <w:t xml:space="preserve">файл вручную, если у вас </w:t>
      </w:r>
      <w:r w:rsidR="00E01F83">
        <w:rPr>
          <w:lang w:val="en-US"/>
        </w:rPr>
        <w:t>backup</w:t>
      </w:r>
      <w:r w:rsidR="00E01F83" w:rsidRPr="00E01F83">
        <w:t xml:space="preserve"> </w:t>
      </w:r>
      <w:r w:rsidR="00E01F83">
        <w:t xml:space="preserve">не получается. </w:t>
      </w:r>
      <w:r w:rsidR="00E01F83">
        <w:rPr>
          <w:lang w:val="en-US"/>
        </w:rPr>
        <w:t>Bat</w:t>
      </w:r>
      <w:r w:rsidR="00E01F83" w:rsidRPr="00E01F83">
        <w:t>-</w:t>
      </w:r>
      <w:r w:rsidR="00E01F83">
        <w:t xml:space="preserve">файл находится по пути </w:t>
      </w:r>
      <w:r w:rsidR="00E01F83">
        <w:rPr>
          <w:lang w:val="en-US"/>
        </w:rPr>
        <w:t>C</w:t>
      </w:r>
      <w:r w:rsidR="00E01F83" w:rsidRPr="00E01F83">
        <w:t>:\</w:t>
      </w:r>
      <w:r w:rsidR="00E01F83">
        <w:rPr>
          <w:lang w:val="en-US"/>
        </w:rPr>
        <w:t>Users</w:t>
      </w:r>
      <w:r w:rsidR="00E01F83" w:rsidRPr="00E01F83">
        <w:t>\%</w:t>
      </w:r>
      <w:proofErr w:type="spellStart"/>
      <w:r w:rsidR="00E01F83">
        <w:rPr>
          <w:lang w:val="en-US"/>
        </w:rPr>
        <w:t>UserName</w:t>
      </w:r>
      <w:proofErr w:type="spellEnd"/>
      <w:r w:rsidR="00E01F83" w:rsidRPr="00E01F83">
        <w:t>%\</w:t>
      </w:r>
      <w:proofErr w:type="spellStart"/>
      <w:r w:rsidR="00E01F83">
        <w:rPr>
          <w:lang w:val="en-US"/>
        </w:rPr>
        <w:t>BackUping</w:t>
      </w:r>
      <w:proofErr w:type="spellEnd"/>
      <w:r w:rsidR="00E01F83" w:rsidRPr="00E01F83">
        <w:t>.</w:t>
      </w:r>
      <w:r w:rsidR="00E01F83">
        <w:rPr>
          <w:lang w:val="en-US"/>
        </w:rPr>
        <w:t>bat</w:t>
      </w:r>
    </w:p>
    <w:p w:rsidR="00E01F83" w:rsidRDefault="00E01F83" w:rsidP="008D14E6">
      <w:pPr>
        <w:tabs>
          <w:tab w:val="left" w:pos="1807"/>
        </w:tabs>
      </w:pPr>
      <w:r>
        <w:t xml:space="preserve">Важный момент: если поставить галочку 19 – </w:t>
      </w:r>
      <w:proofErr w:type="spellStart"/>
      <w:r>
        <w:t>БэкАп</w:t>
      </w:r>
      <w:proofErr w:type="spellEnd"/>
      <w:r>
        <w:t xml:space="preserve"> будет происходить каждую неделю. </w:t>
      </w:r>
    </w:p>
    <w:p w:rsidR="000C59A1" w:rsidRPr="000C59A1" w:rsidRDefault="000C59A1" w:rsidP="008D14E6">
      <w:pPr>
        <w:tabs>
          <w:tab w:val="left" w:pos="1807"/>
        </w:tabs>
        <w:rPr>
          <w:b/>
          <w:color w:val="FF0000"/>
        </w:rPr>
      </w:pPr>
      <w:r w:rsidRPr="000C59A1">
        <w:rPr>
          <w:b/>
          <w:color w:val="FF0000"/>
        </w:rPr>
        <w:t xml:space="preserve">Примечание: возможно, что во время </w:t>
      </w:r>
      <w:r w:rsidRPr="000C59A1">
        <w:rPr>
          <w:b/>
          <w:color w:val="FF0000"/>
          <w:lang w:val="en-US"/>
        </w:rPr>
        <w:t>backup</w:t>
      </w:r>
      <w:r w:rsidRPr="000C59A1">
        <w:rPr>
          <w:b/>
          <w:color w:val="FF0000"/>
        </w:rPr>
        <w:t xml:space="preserve">-а будет возникать </w:t>
      </w:r>
      <w:r w:rsidRPr="000C59A1">
        <w:rPr>
          <w:b/>
          <w:color w:val="FF0000"/>
          <w:lang w:val="en-US"/>
        </w:rPr>
        <w:t>System</w:t>
      </w:r>
      <w:r w:rsidRPr="000C59A1">
        <w:rPr>
          <w:b/>
          <w:color w:val="FF0000"/>
        </w:rPr>
        <w:t xml:space="preserve"> </w:t>
      </w:r>
      <w:r w:rsidRPr="000C59A1">
        <w:rPr>
          <w:b/>
          <w:color w:val="FF0000"/>
          <w:lang w:val="en-US"/>
        </w:rPr>
        <w:t>Error</w:t>
      </w:r>
      <w:r w:rsidRPr="000C59A1">
        <w:rPr>
          <w:b/>
          <w:color w:val="FF0000"/>
        </w:rPr>
        <w:t xml:space="preserve"> (“Не поддерживается”). Чтобы решить эту проблему попробуйте переместить старый </w:t>
      </w:r>
      <w:proofErr w:type="spellStart"/>
      <w:r w:rsidRPr="000C59A1">
        <w:rPr>
          <w:b/>
          <w:color w:val="FF0000"/>
        </w:rPr>
        <w:t>Бэкап</w:t>
      </w:r>
      <w:proofErr w:type="spellEnd"/>
      <w:r w:rsidRPr="000C59A1">
        <w:rPr>
          <w:b/>
          <w:color w:val="FF0000"/>
        </w:rPr>
        <w:t xml:space="preserve"> базы в другое место или вообще его удалить и повторить процесс снова</w:t>
      </w:r>
    </w:p>
    <w:sectPr w:rsidR="000C59A1" w:rsidRPr="000C59A1" w:rsidSect="0044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2C1" w:rsidRDefault="00A972C1" w:rsidP="00A0570C">
      <w:pPr>
        <w:spacing w:after="0" w:line="240" w:lineRule="auto"/>
      </w:pPr>
      <w:r>
        <w:separator/>
      </w:r>
    </w:p>
  </w:endnote>
  <w:endnote w:type="continuationSeparator" w:id="0">
    <w:p w:rsidR="00A972C1" w:rsidRDefault="00A972C1" w:rsidP="00A0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2C1" w:rsidRDefault="00A972C1" w:rsidP="00A0570C">
      <w:pPr>
        <w:spacing w:after="0" w:line="240" w:lineRule="auto"/>
      </w:pPr>
      <w:r>
        <w:separator/>
      </w:r>
    </w:p>
  </w:footnote>
  <w:footnote w:type="continuationSeparator" w:id="0">
    <w:p w:rsidR="00A972C1" w:rsidRDefault="00A972C1" w:rsidP="00A05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4EE7"/>
    <w:multiLevelType w:val="hybridMultilevel"/>
    <w:tmpl w:val="7E422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433DA"/>
    <w:multiLevelType w:val="hybridMultilevel"/>
    <w:tmpl w:val="5098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84D7F"/>
    <w:multiLevelType w:val="hybridMultilevel"/>
    <w:tmpl w:val="CA1E6510"/>
    <w:lvl w:ilvl="0" w:tplc="D270C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309"/>
    <w:rsid w:val="000C59A1"/>
    <w:rsid w:val="00211054"/>
    <w:rsid w:val="002C3898"/>
    <w:rsid w:val="002C4CC6"/>
    <w:rsid w:val="002E1714"/>
    <w:rsid w:val="00320798"/>
    <w:rsid w:val="00441BE1"/>
    <w:rsid w:val="00476A0D"/>
    <w:rsid w:val="005E52A0"/>
    <w:rsid w:val="006F4DA8"/>
    <w:rsid w:val="00805305"/>
    <w:rsid w:val="00867AB6"/>
    <w:rsid w:val="008D14E6"/>
    <w:rsid w:val="00A0570C"/>
    <w:rsid w:val="00A307E1"/>
    <w:rsid w:val="00A972C1"/>
    <w:rsid w:val="00AE5C26"/>
    <w:rsid w:val="00B17320"/>
    <w:rsid w:val="00B81BB2"/>
    <w:rsid w:val="00C83D1E"/>
    <w:rsid w:val="00D41309"/>
    <w:rsid w:val="00E01F83"/>
    <w:rsid w:val="00E26909"/>
    <w:rsid w:val="00F85D10"/>
    <w:rsid w:val="00F8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B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1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13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0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0570C"/>
  </w:style>
  <w:style w:type="paragraph" w:styleId="a7">
    <w:name w:val="footer"/>
    <w:basedOn w:val="a"/>
    <w:link w:val="a8"/>
    <w:uiPriority w:val="99"/>
    <w:semiHidden/>
    <w:unhideWhenUsed/>
    <w:rsid w:val="00A05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0570C"/>
  </w:style>
  <w:style w:type="paragraph" w:styleId="a9">
    <w:name w:val="List Paragraph"/>
    <w:basedOn w:val="a"/>
    <w:uiPriority w:val="34"/>
    <w:qFormat/>
    <w:rsid w:val="002C4CC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26909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269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&#1060;&#1080;&#1083;&#1100;&#1090;&#1088;&#1072;&#1094;&#1080;&#1103;.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55;&#1086;&#1083;&#1091;&#1095;&#1077;&#1085;&#1080;&#1077;%20&#1055;&#1086;&#1083;&#1085;&#1086;&#1075;&#1086;%20&#1044;&#1086;&#1089;&#1090;&#1091;&#1087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A8083-70AC-4E77-8DB6-4560394B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bocharova</dc:creator>
  <cp:lastModifiedBy>bocharova</cp:lastModifiedBy>
  <cp:revision>5</cp:revision>
  <dcterms:created xsi:type="dcterms:W3CDTF">2020-11-17T06:28:00Z</dcterms:created>
  <dcterms:modified xsi:type="dcterms:W3CDTF">2021-02-18T06:21:00Z</dcterms:modified>
</cp:coreProperties>
</file>