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D4" w:rsidRDefault="00620963" w:rsidP="00620963">
      <w:pPr>
        <w:pStyle w:val="a3"/>
        <w:numPr>
          <w:ilvl w:val="0"/>
          <w:numId w:val="1"/>
        </w:numPr>
      </w:pPr>
      <w:r>
        <w:t xml:space="preserve">Для начала войдите в программу. Об этом читайте в документе </w:t>
      </w:r>
      <w:hyperlink r:id="rId6" w:history="1">
        <w:r w:rsidRPr="00620963">
          <w:rPr>
            <w:rStyle w:val="a4"/>
          </w:rPr>
          <w:t>«Соз</w:t>
        </w:r>
        <w:r w:rsidRPr="00620963">
          <w:rPr>
            <w:rStyle w:val="a4"/>
          </w:rPr>
          <w:t>д</w:t>
        </w:r>
        <w:r w:rsidRPr="00620963">
          <w:rPr>
            <w:rStyle w:val="a4"/>
          </w:rPr>
          <w:t>ан</w:t>
        </w:r>
        <w:r w:rsidRPr="00620963">
          <w:rPr>
            <w:rStyle w:val="a4"/>
          </w:rPr>
          <w:t>и</w:t>
        </w:r>
        <w:r w:rsidRPr="00620963">
          <w:rPr>
            <w:rStyle w:val="a4"/>
          </w:rPr>
          <w:t>е з</w:t>
        </w:r>
        <w:r w:rsidRPr="00620963">
          <w:rPr>
            <w:rStyle w:val="a4"/>
          </w:rPr>
          <w:t>а</w:t>
        </w:r>
        <w:r w:rsidRPr="00620963">
          <w:rPr>
            <w:rStyle w:val="a4"/>
          </w:rPr>
          <w:t>я</w:t>
        </w:r>
        <w:r w:rsidRPr="00620963">
          <w:rPr>
            <w:rStyle w:val="a4"/>
          </w:rPr>
          <w:t>в</w:t>
        </w:r>
        <w:r w:rsidRPr="00620963">
          <w:rPr>
            <w:rStyle w:val="a4"/>
          </w:rPr>
          <w:t>к</w:t>
        </w:r>
        <w:r w:rsidRPr="00620963">
          <w:rPr>
            <w:rStyle w:val="a4"/>
          </w:rPr>
          <w:t>и и вход»</w:t>
        </w:r>
      </w:hyperlink>
      <w:r>
        <w:t xml:space="preserve"> Пункты 1-2. После входа вы окажетесь в своем  интерфейсе. Нажмите на кнопку «Настройки»</w:t>
      </w:r>
    </w:p>
    <w:p w:rsidR="00620963" w:rsidRDefault="00620963" w:rsidP="00620963">
      <w:pPr>
        <w:pStyle w:val="a3"/>
      </w:pPr>
      <w:r w:rsidRPr="00620963">
        <w:rPr>
          <w:noProof/>
          <w:color w:val="FF000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7.9pt;margin-top:145.5pt;width:3.7pt;height:105.8pt;flip:x;z-index:251658240" o:connectortype="straight">
            <v:stroke endarrow="block"/>
          </v:shape>
        </w:pict>
      </w:r>
      <w:r w:rsidRPr="00620963">
        <w:drawing>
          <wp:inline distT="0" distB="0" distL="0" distR="0">
            <wp:extent cx="5406887" cy="4325510"/>
            <wp:effectExtent l="19050" t="0" r="3313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986" cy="43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tabs>
          <w:tab w:val="left" w:pos="1715"/>
        </w:tabs>
      </w:pPr>
    </w:p>
    <w:p w:rsidR="00620963" w:rsidRDefault="00620963" w:rsidP="00620963">
      <w:pPr>
        <w:pStyle w:val="a3"/>
        <w:numPr>
          <w:ilvl w:val="0"/>
          <w:numId w:val="1"/>
        </w:numPr>
        <w:tabs>
          <w:tab w:val="left" w:pos="1715"/>
        </w:tabs>
      </w:pPr>
      <w:r>
        <w:lastRenderedPageBreak/>
        <w:t>После нажатия вы переходите в окно настроек</w:t>
      </w:r>
    </w:p>
    <w:p w:rsidR="00C708F6" w:rsidRDefault="00C708F6" w:rsidP="00620963">
      <w:pPr>
        <w:pStyle w:val="a3"/>
        <w:tabs>
          <w:tab w:val="left" w:pos="1715"/>
        </w:tabs>
      </w:pPr>
      <w:r>
        <w:rPr>
          <w:noProof/>
          <w:lang w:eastAsia="ru-RU"/>
        </w:rPr>
        <w:pict>
          <v:rect id="_x0000_s1035" style="position:absolute;left:0;text-align:left;margin-left:65.3pt;margin-top:256.05pt;width:174.6pt;height:37.45pt;z-index:251667456" filled="f" fillcolor="black [3200]" strokecolor="#7030a0" strokeweight="1.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34" style="position:absolute;left:0;text-align:left;margin-left:239.9pt;margin-top:202.2pt;width:178.3pt;height:91.3pt;z-index:251666432" filled="f" fillcolor="black [3200]" strokecolor="#7030a0" strokeweight="1.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33" style="position:absolute;left:0;text-align:left;margin-left:236.15pt;margin-top:122.45pt;width:182.05pt;height:76.35pt;z-index:251665408" filled="f" fillcolor="black [3200]" strokecolor="#00b0f0" strokeweight="1.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32" style="position:absolute;left:0;text-align:left;margin-left:65.3pt;margin-top:202.2pt;width:170.85pt;height:53.85pt;z-index:251664384" filled="f" fillcolor="black [3200]" strokecolor="#92d050" strokeweight="1.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31" style="position:absolute;left:0;text-align:left;margin-left:189.8pt;margin-top:158.9pt;width:46.35pt;height:17.55pt;z-index:251663360" filled="f" fillcolor="black [3200]" strokecolor="#ffc000" strokeweight="1.7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30" style="position:absolute;left:0;text-align:left;margin-left:189.65pt;margin-top:141.35pt;width:46.35pt;height:17.55pt;z-index:251662336" filled="f" fillcolor="black [3200]" strokecolor="red" strokeweight="1.75pt">
            <v:shadow on="t" type="perspective" color="#7f7f7f [1601]" opacity=".5" offset="1pt" offset2="-1pt"/>
          </v:rect>
        </w:pict>
      </w:r>
      <w:r>
        <w:rPr>
          <w:noProof/>
          <w:lang w:eastAsia="ru-RU"/>
        </w:rPr>
        <w:pict>
          <v:rect id="_x0000_s1029" style="position:absolute;left:0;text-align:left;margin-left:58.95pt;margin-top:136.35pt;width:130.85pt;height:53.85pt;z-index:251661312" filled="f" fillcolor="black [3200]" strokecolor="red" strokeweight="1.5pt">
            <v:shadow on="t" type="perspective" color="#7f7f7f [1601]" opacity=".5" offset="1pt" offset2="-1pt"/>
          </v:rect>
        </w:pict>
      </w:r>
      <w:r w:rsidR="00620963">
        <w:rPr>
          <w:noProof/>
          <w:lang w:eastAsia="ru-RU"/>
        </w:rPr>
        <w:pict>
          <v:shape id="_x0000_s1028" type="#_x0000_t32" style="position:absolute;left:0;text-align:left;margin-left:122.2pt;margin-top:100pt;width:34.4pt;height:8.15pt;flip:x;z-index:251660288" o:connectortype="straight">
            <v:stroke endarrow="block"/>
          </v:shape>
        </w:pict>
      </w:r>
      <w:r w:rsidR="00620963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6.6pt;margin-top:88.15pt;width:150.9pt;height:23.15pt;z-index:251659264">
            <v:textbox>
              <w:txbxContent>
                <w:p w:rsidR="00620963" w:rsidRDefault="00620963">
                  <w:r>
                    <w:t>Имя пользователя</w:t>
                  </w:r>
                </w:p>
              </w:txbxContent>
            </v:textbox>
          </v:shape>
        </w:pict>
      </w:r>
      <w:r w:rsidR="00620963">
        <w:rPr>
          <w:noProof/>
          <w:lang w:eastAsia="ru-RU"/>
        </w:rPr>
        <w:drawing>
          <wp:inline distT="0" distB="0" distL="0" distR="0">
            <wp:extent cx="5940425" cy="47545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63" w:rsidRPr="00C708F6" w:rsidRDefault="00C708F6" w:rsidP="00C708F6">
      <w:pPr>
        <w:tabs>
          <w:tab w:val="left" w:pos="1715"/>
        </w:tabs>
        <w:ind w:left="708"/>
        <w:rPr>
          <w:color w:val="000000" w:themeColor="text1"/>
        </w:rPr>
      </w:pPr>
      <w:r>
        <w:tab/>
      </w:r>
      <w:r w:rsidRPr="00C708F6">
        <w:rPr>
          <w:b/>
          <w:color w:val="FF0000"/>
        </w:rPr>
        <w:t>Красным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выделен блок для смены пароля, </w:t>
      </w:r>
      <w:r w:rsidRPr="00C708F6">
        <w:rPr>
          <w:b/>
          <w:color w:val="00B0F0"/>
        </w:rPr>
        <w:t>Синим</w:t>
      </w:r>
      <w:r>
        <w:rPr>
          <w:color w:val="00B0F0"/>
        </w:rPr>
        <w:t xml:space="preserve"> – </w:t>
      </w:r>
      <w:r>
        <w:rPr>
          <w:color w:val="000000" w:themeColor="text1"/>
        </w:rPr>
        <w:t xml:space="preserve">для изменения почты для </w:t>
      </w:r>
      <w:r>
        <w:rPr>
          <w:color w:val="000000" w:themeColor="text1"/>
        </w:rPr>
        <w:tab/>
        <w:t xml:space="preserve">Рассылки, </w:t>
      </w:r>
      <w:r w:rsidRPr="00C708F6">
        <w:rPr>
          <w:b/>
          <w:color w:val="FFC000"/>
        </w:rPr>
        <w:t>Оранжевым</w:t>
      </w:r>
      <w:r>
        <w:rPr>
          <w:b/>
          <w:color w:val="FFC000"/>
        </w:rPr>
        <w:t xml:space="preserve"> – </w:t>
      </w:r>
      <w:r>
        <w:rPr>
          <w:color w:val="000000" w:themeColor="text1"/>
        </w:rPr>
        <w:t xml:space="preserve">Кнопка для сброса </w:t>
      </w:r>
      <w:proofErr w:type="spellStart"/>
      <w:r>
        <w:rPr>
          <w:color w:val="000000" w:themeColor="text1"/>
        </w:rPr>
        <w:t>автовхода</w:t>
      </w:r>
      <w:proofErr w:type="spellEnd"/>
      <w:r>
        <w:rPr>
          <w:color w:val="000000" w:themeColor="text1"/>
        </w:rPr>
        <w:t xml:space="preserve">, </w:t>
      </w:r>
      <w:r w:rsidRPr="00C708F6">
        <w:rPr>
          <w:b/>
          <w:color w:val="92D050"/>
        </w:rPr>
        <w:t>Зеленым</w:t>
      </w:r>
      <w:r w:rsidRPr="00C708F6">
        <w:rPr>
          <w:color w:val="92D050"/>
        </w:rPr>
        <w:t xml:space="preserve"> </w:t>
      </w:r>
      <w:r>
        <w:rPr>
          <w:color w:val="92D050"/>
        </w:rPr>
        <w:t xml:space="preserve">– </w:t>
      </w:r>
      <w:r>
        <w:rPr>
          <w:color w:val="000000" w:themeColor="text1"/>
        </w:rPr>
        <w:t xml:space="preserve">для задания </w:t>
      </w:r>
      <w:r>
        <w:rPr>
          <w:color w:val="000000" w:themeColor="text1"/>
        </w:rPr>
        <w:tab/>
        <w:t xml:space="preserve">или отмены </w:t>
      </w:r>
      <w:proofErr w:type="spellStart"/>
      <w:r>
        <w:rPr>
          <w:color w:val="000000" w:themeColor="text1"/>
        </w:rPr>
        <w:t>Автозаполнения</w:t>
      </w:r>
      <w:proofErr w:type="spellEnd"/>
      <w:r>
        <w:rPr>
          <w:color w:val="000000" w:themeColor="text1"/>
        </w:rPr>
        <w:t xml:space="preserve">, </w:t>
      </w:r>
      <w:r w:rsidRPr="00C708F6">
        <w:rPr>
          <w:b/>
          <w:color w:val="7030A0"/>
        </w:rPr>
        <w:t>Фиолетовым</w:t>
      </w:r>
      <w:r>
        <w:rPr>
          <w:b/>
          <w:color w:val="7030A0"/>
        </w:rPr>
        <w:t xml:space="preserve"> – </w:t>
      </w:r>
      <w:r>
        <w:rPr>
          <w:color w:val="000000" w:themeColor="text1"/>
        </w:rPr>
        <w:t xml:space="preserve">Для настроек фильтров  по </w:t>
      </w:r>
      <w:proofErr w:type="spellStart"/>
      <w:r>
        <w:rPr>
          <w:color w:val="000000" w:themeColor="text1"/>
        </w:rPr>
        <w:t>умолч</w:t>
      </w:r>
      <w:proofErr w:type="spellEnd"/>
      <w:r>
        <w:rPr>
          <w:color w:val="000000" w:themeColor="text1"/>
        </w:rPr>
        <w:t>.</w:t>
      </w: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</w:p>
    <w:p w:rsidR="00C708F6" w:rsidRDefault="00C708F6" w:rsidP="00C708F6">
      <w:pPr>
        <w:tabs>
          <w:tab w:val="left" w:pos="1715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3.1 Настройки смены Пароля </w:t>
      </w:r>
      <w:proofErr w:type="gramStart"/>
      <w:r w:rsidR="00A032C6">
        <w:rPr>
          <w:color w:val="000000" w:themeColor="text1"/>
        </w:rPr>
        <w:t>–П</w:t>
      </w:r>
      <w:proofErr w:type="gramEnd"/>
      <w:r w:rsidR="00A032C6">
        <w:rPr>
          <w:color w:val="000000" w:themeColor="text1"/>
        </w:rPr>
        <w:t xml:space="preserve">озволяют вам сменить пароль. Если вас не устраивает </w:t>
      </w:r>
      <w:proofErr w:type="gramStart"/>
      <w:r w:rsidR="00A032C6">
        <w:rPr>
          <w:color w:val="000000" w:themeColor="text1"/>
        </w:rPr>
        <w:t>стандартный</w:t>
      </w:r>
      <w:proofErr w:type="gramEnd"/>
      <w:r w:rsidR="00A032C6">
        <w:rPr>
          <w:color w:val="000000" w:themeColor="text1"/>
        </w:rPr>
        <w:t xml:space="preserve"> или по иным другим причинам</w:t>
      </w:r>
    </w:p>
    <w:p w:rsidR="00A032C6" w:rsidRDefault="00A032C6" w:rsidP="00C708F6">
      <w:pPr>
        <w:tabs>
          <w:tab w:val="left" w:pos="1715"/>
        </w:tabs>
        <w:rPr>
          <w:color w:val="000000" w:themeColor="text1"/>
        </w:rPr>
      </w:pPr>
      <w:r>
        <w:rPr>
          <w:color w:val="000000" w:themeColor="text1"/>
        </w:rPr>
        <w:t xml:space="preserve">3.2 Настройка Почты. Если вдруг ваша почта </w:t>
      </w:r>
      <w:proofErr w:type="gramStart"/>
      <w:r>
        <w:rPr>
          <w:color w:val="000000" w:themeColor="text1"/>
        </w:rPr>
        <w:t>стала недействительна и вам завели</w:t>
      </w:r>
      <w:proofErr w:type="gramEnd"/>
      <w:r>
        <w:rPr>
          <w:color w:val="000000" w:themeColor="text1"/>
        </w:rPr>
        <w:t xml:space="preserve"> новый почтовый ящик – то вы должны ее здесь настроить. Обратите внимание, что </w:t>
      </w:r>
      <w:r>
        <w:rPr>
          <w:color w:val="000000" w:themeColor="text1"/>
          <w:lang w:val="en-US"/>
        </w:rPr>
        <w:t>Email</w:t>
      </w:r>
      <w:r w:rsidRPr="00A032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используется только </w:t>
      </w:r>
      <w:proofErr w:type="gramStart"/>
      <w:r>
        <w:rPr>
          <w:color w:val="000000" w:themeColor="text1"/>
        </w:rPr>
        <w:t>внутренний</w:t>
      </w:r>
      <w:proofErr w:type="gramEnd"/>
      <w:r>
        <w:rPr>
          <w:color w:val="000000" w:themeColor="text1"/>
        </w:rPr>
        <w:t xml:space="preserve"> (с доменом </w:t>
      </w:r>
      <w:r w:rsidRPr="00A032C6">
        <w:rPr>
          <w:color w:val="000000" w:themeColor="text1"/>
        </w:rPr>
        <w:t>@</w:t>
      </w:r>
      <w:proofErr w:type="spellStart"/>
      <w:r>
        <w:rPr>
          <w:color w:val="000000" w:themeColor="text1"/>
          <w:lang w:val="en-US"/>
        </w:rPr>
        <w:t>rdkb</w:t>
      </w:r>
      <w:proofErr w:type="spellEnd"/>
      <w:r w:rsidRPr="00A032C6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ru</w:t>
      </w:r>
      <w:proofErr w:type="spellEnd"/>
      <w:r w:rsidRPr="00A032C6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и при вводе почты, </w:t>
      </w:r>
      <w:r w:rsidRPr="00A032C6">
        <w:rPr>
          <w:color w:val="000000" w:themeColor="text1"/>
        </w:rPr>
        <w:t>@</w:t>
      </w:r>
      <w:proofErr w:type="spellStart"/>
      <w:r>
        <w:rPr>
          <w:color w:val="000000" w:themeColor="text1"/>
          <w:lang w:val="en-US"/>
        </w:rPr>
        <w:t>rdkb</w:t>
      </w:r>
      <w:proofErr w:type="spellEnd"/>
      <w:r w:rsidRPr="00A032C6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ru</w:t>
      </w:r>
      <w:proofErr w:type="spellEnd"/>
      <w:r w:rsidRPr="00A032C6">
        <w:rPr>
          <w:color w:val="000000" w:themeColor="text1"/>
        </w:rPr>
        <w:t xml:space="preserve">  - </w:t>
      </w:r>
      <w:r>
        <w:rPr>
          <w:color w:val="000000" w:themeColor="text1"/>
        </w:rPr>
        <w:t>вводить не нужно</w:t>
      </w:r>
    </w:p>
    <w:p w:rsidR="00A032C6" w:rsidRDefault="00A032C6" w:rsidP="00C708F6">
      <w:pPr>
        <w:tabs>
          <w:tab w:val="left" w:pos="1715"/>
        </w:tabs>
        <w:rPr>
          <w:color w:val="000000" w:themeColor="text1"/>
        </w:rPr>
      </w:pPr>
      <w:r>
        <w:rPr>
          <w:color w:val="000000" w:themeColor="text1"/>
        </w:rPr>
        <w:t xml:space="preserve">3.3 Настройка сброса </w:t>
      </w:r>
      <w:proofErr w:type="spellStart"/>
      <w:r>
        <w:rPr>
          <w:color w:val="000000" w:themeColor="text1"/>
        </w:rPr>
        <w:t>автовхода</w:t>
      </w:r>
      <w:proofErr w:type="spellEnd"/>
      <w:r>
        <w:rPr>
          <w:color w:val="000000" w:themeColor="text1"/>
        </w:rPr>
        <w:t xml:space="preserve">. Скорее </w:t>
      </w:r>
      <w:proofErr w:type="gramStart"/>
      <w:r>
        <w:rPr>
          <w:color w:val="000000" w:themeColor="text1"/>
        </w:rPr>
        <w:t>всего</w:t>
      </w:r>
      <w:proofErr w:type="gramEnd"/>
      <w:r>
        <w:rPr>
          <w:color w:val="000000" w:themeColor="text1"/>
        </w:rPr>
        <w:t xml:space="preserve"> вы заходите в программу автоматически (попадаете сразу в интерфейс минуя окно «вход». Об этом подробнее в пункте 2, в инструкции </w:t>
      </w:r>
      <w:hyperlink r:id="rId9" w:history="1">
        <w:r w:rsidRPr="00620963">
          <w:rPr>
            <w:rStyle w:val="a4"/>
          </w:rPr>
          <w:t>«Создание заявки и вход»</w:t>
        </w:r>
      </w:hyperlink>
      <w:r>
        <w:t xml:space="preserve"> )</w:t>
      </w:r>
      <w:proofErr w:type="gramStart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Если по тем или иным причинам вы не хотите  чтобы это происходило – просто нажмите эту кнопку</w:t>
      </w:r>
    </w:p>
    <w:p w:rsidR="00A032C6" w:rsidRPr="0010415A" w:rsidRDefault="00A032C6" w:rsidP="00C708F6">
      <w:pPr>
        <w:tabs>
          <w:tab w:val="left" w:pos="1715"/>
        </w:tabs>
        <w:rPr>
          <w:color w:val="000000" w:themeColor="text1"/>
        </w:rPr>
      </w:pPr>
      <w:bookmarkStart w:id="0" w:name="Пункт34"/>
      <w:r>
        <w:rPr>
          <w:color w:val="000000" w:themeColor="text1"/>
        </w:rPr>
        <w:t xml:space="preserve">3.4 Настройка </w:t>
      </w:r>
      <w:proofErr w:type="spellStart"/>
      <w:r>
        <w:rPr>
          <w:color w:val="000000" w:themeColor="text1"/>
        </w:rPr>
        <w:t>Автозаполнения</w:t>
      </w:r>
      <w:proofErr w:type="spellEnd"/>
      <w:r>
        <w:rPr>
          <w:color w:val="000000" w:themeColor="text1"/>
        </w:rPr>
        <w:t>.</w:t>
      </w:r>
      <w:r w:rsidR="0010415A">
        <w:rPr>
          <w:color w:val="000000" w:themeColor="text1"/>
        </w:rPr>
        <w:t xml:space="preserve"> Здесь, если вы заполните свое ФИО и номер телефона – эти данные будут автоматически заполнятся каждый раз при создании заявки (</w:t>
      </w:r>
      <w:proofErr w:type="gramStart"/>
      <w:r w:rsidR="0010415A">
        <w:rPr>
          <w:color w:val="000000" w:themeColor="text1"/>
        </w:rPr>
        <w:t>см</w:t>
      </w:r>
      <w:proofErr w:type="gramEnd"/>
      <w:r w:rsidR="0010415A">
        <w:rPr>
          <w:color w:val="000000" w:themeColor="text1"/>
        </w:rPr>
        <w:t xml:space="preserve">. также </w:t>
      </w:r>
      <w:hyperlink r:id="rId10" w:anchor="Пункт4" w:history="1">
        <w:r w:rsidR="0010415A" w:rsidRPr="0010415A">
          <w:rPr>
            <w:rStyle w:val="a4"/>
          </w:rPr>
          <w:t>4 п</w:t>
        </w:r>
        <w:r w:rsidR="0010415A" w:rsidRPr="0010415A">
          <w:rPr>
            <w:rStyle w:val="a4"/>
          </w:rPr>
          <w:t>у</w:t>
        </w:r>
        <w:r w:rsidR="0010415A" w:rsidRPr="0010415A">
          <w:rPr>
            <w:rStyle w:val="a4"/>
          </w:rPr>
          <w:t>нкт «Создание заявки и вход»</w:t>
        </w:r>
      </w:hyperlink>
      <w:r w:rsidR="0010415A">
        <w:rPr>
          <w:color w:val="000000" w:themeColor="text1"/>
        </w:rPr>
        <w:t>)</w:t>
      </w:r>
      <w:bookmarkEnd w:id="0"/>
    </w:p>
    <w:sectPr w:rsidR="00A032C6" w:rsidRPr="0010415A" w:rsidSect="001D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835B9"/>
    <w:multiLevelType w:val="hybridMultilevel"/>
    <w:tmpl w:val="BD5E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0963"/>
    <w:rsid w:val="0010415A"/>
    <w:rsid w:val="001D4AD4"/>
    <w:rsid w:val="0031094E"/>
    <w:rsid w:val="00620963"/>
    <w:rsid w:val="00A032C6"/>
    <w:rsid w:val="00C7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ffc000"/>
    </o:shapedefaults>
    <o:shapelayout v:ext="edit">
      <o:idmap v:ext="edit" data="1"/>
      <o:rules v:ext="edit">
        <o:r id="V:Rule2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096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096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0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7;&#1086;&#1079;&#1076;&#1072;&#1085;&#1080;&#1077;%20&#1079;&#1072;&#1103;&#1074;&#1082;&#1080;%20&#1080;%20&#1074;&#1093;&#1086;&#1076;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57;&#1086;&#1079;&#1076;&#1072;&#1085;&#1080;&#1077;%20&#1079;&#1072;&#1103;&#1074;&#1082;&#1080;%20&#1080;%20&#1074;&#1093;&#1086;&#1076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ocharova\Desktop\&#1048;&#1085;&#1089;&#1090;&#1088;&#1091;&#1082;&#1094;&#1080;&#1080;%20&#1076;&#1083;&#1103;%20&#1048;&#1057;%20-%20&#1069;&#1083;&#1077;&#1082;&#1090;&#1088;&#1086;&#1085;&#1085;&#1072;&#1103;%20&#1079;&#1072;&#1103;&#1074;&#1082;&#1072;%20&#1085;&#1072;%20&#1087;&#1088;&#1086;&#1087;&#1091;&#1089;&#1082;%20(&#1054;&#1073;&#1097;&#1080;&#1077;)\&#1057;&#1086;&#1079;&#1076;&#1072;&#1085;&#1080;&#1077;%20&#1079;&#1072;&#1103;&#1074;&#1082;&#1080;%20&#1080;%20&#1074;&#1093;&#1086;&#1076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EEB94-5D1F-43D4-AAC9-3B0F07C9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3</cp:revision>
  <dcterms:created xsi:type="dcterms:W3CDTF">2020-09-17T06:41:00Z</dcterms:created>
  <dcterms:modified xsi:type="dcterms:W3CDTF">2020-09-17T07:47:00Z</dcterms:modified>
</cp:coreProperties>
</file>