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71234" w:rsidP="2F390BDD" w:rsidRDefault="00171234" w14:paraId="200C182E" w14:textId="6BAA4C22">
      <w:pPr>
        <w:rPr>
          <w:b w:val="1"/>
          <w:bCs w:val="1"/>
        </w:rPr>
      </w:pPr>
      <w:r w:rsidRPr="2F390BDD" w:rsidR="00171234">
        <w:rPr>
          <w:b w:val="1"/>
          <w:bCs w:val="1"/>
        </w:rPr>
        <w:t xml:space="preserve">Document Développement </w:t>
      </w:r>
      <w:r w:rsidRPr="2F390BDD" w:rsidR="00171234">
        <w:rPr>
          <w:b w:val="1"/>
          <w:bCs w:val="1"/>
        </w:rPr>
        <w:t>Fullstack</w:t>
      </w:r>
      <w:r w:rsidRPr="2F390BDD" w:rsidR="00171234">
        <w:rPr>
          <w:b w:val="1"/>
          <w:bCs w:val="1"/>
        </w:rPr>
        <w:t xml:space="preserve"> – Groupe 3 (</w:t>
      </w:r>
      <w:r w:rsidRPr="2F390BDD" w:rsidR="00171234">
        <w:rPr>
          <w:b w:val="1"/>
          <w:bCs w:val="1"/>
        </w:rPr>
        <w:t>Samsul</w:t>
      </w:r>
      <w:r w:rsidRPr="2F390BDD" w:rsidR="00171234">
        <w:rPr>
          <w:b w:val="1"/>
          <w:bCs w:val="1"/>
        </w:rPr>
        <w:t>)</w:t>
      </w:r>
      <w:r>
        <w:br/>
      </w:r>
      <w:r w:rsidRPr="2F390BDD" w:rsidR="00171234">
        <w:rPr>
          <w:b w:val="1"/>
          <w:bCs w:val="1"/>
        </w:rPr>
        <w:t>DUPPI Thomas</w:t>
      </w:r>
      <w:r>
        <w:br/>
      </w:r>
      <w:r w:rsidRPr="2F390BDD" w:rsidR="00171234">
        <w:rPr>
          <w:b w:val="1"/>
          <w:bCs w:val="1"/>
        </w:rPr>
        <w:t>BATISTA Fabrice</w:t>
      </w:r>
      <w:r>
        <w:br/>
      </w:r>
      <w:r w:rsidRPr="2F390BDD" w:rsidR="00171234">
        <w:rPr>
          <w:b w:val="1"/>
          <w:bCs w:val="1"/>
        </w:rPr>
        <w:t>VANHOYE Kenzo</w:t>
      </w:r>
    </w:p>
    <w:p w:rsidR="6967EB02" w:rsidP="2F390BDD" w:rsidRDefault="6967EB02" w14:paraId="56BAA936" w14:textId="728303CF">
      <w:pPr>
        <w:rPr>
          <w:b w:val="1"/>
          <w:bCs w:val="1"/>
        </w:rPr>
      </w:pPr>
      <w:r w:rsidRPr="2F390BDD" w:rsidR="6967EB02">
        <w:rPr>
          <w:b w:val="1"/>
          <w:bCs w:val="1"/>
        </w:rPr>
        <w:t xml:space="preserve">Techno : </w:t>
      </w:r>
      <w:r w:rsidRPr="2F390BDD" w:rsidR="6967EB02">
        <w:rPr>
          <w:b w:val="1"/>
          <w:bCs w:val="1"/>
        </w:rPr>
        <w:t>Vuejs</w:t>
      </w:r>
      <w:r w:rsidRPr="2F390BDD" w:rsidR="6967EB02">
        <w:rPr>
          <w:b w:val="1"/>
          <w:bCs w:val="1"/>
        </w:rPr>
        <w:t>, NodeJS</w:t>
      </w:r>
    </w:p>
    <w:p w:rsidR="00171234" w:rsidRDefault="00171234" w14:noSpellErr="1" w14:paraId="324D9647" w14:textId="26241779">
      <w:r w:rsidR="00171234">
        <w:rPr/>
        <w:t>L’objectif général de notre projet a été de créer une application web complète permettant de gérer et de moderniser le babyfoot, en intégrant une API et un frontend.</w:t>
      </w:r>
    </w:p>
    <w:p w:rsidRPr="00171234" w:rsidR="00171234" w:rsidP="00171234" w:rsidRDefault="00171234" w14:paraId="76F177EE" w14:textId="77777777">
      <w:r w:rsidRPr="00171234">
        <w:t xml:space="preserve">Nous avons décidé de développer un site de </w:t>
      </w:r>
      <w:r w:rsidRPr="00171234">
        <w:rPr>
          <w:b/>
          <w:bCs/>
        </w:rPr>
        <w:t>réservation</w:t>
      </w:r>
      <w:r w:rsidRPr="00171234">
        <w:t xml:space="preserve"> afin de permettre aux utilisateurs de réserver le babyfoot par créneaux d’une durée minimale de 15 minutes.</w:t>
      </w:r>
      <w:r w:rsidRPr="00171234">
        <w:br/>
      </w:r>
      <w:r w:rsidRPr="00171234">
        <w:t>Une réservation peut être effectuée par n’importe quel utilisateur et peut également être annulée par ce même utilisateur.</w:t>
      </w:r>
      <w:r w:rsidRPr="00171234">
        <w:br/>
      </w:r>
      <w:r w:rsidRPr="00171234">
        <w:t>Nous avons aussi intégré un système de paris sur les différents matchs, avec une cote de base fixée à 1,5 pour chaque équipe.</w:t>
      </w:r>
    </w:p>
    <w:p w:rsidRPr="00171234" w:rsidR="00171234" w:rsidP="00171234" w:rsidRDefault="00171234" w14:paraId="2892EA63" w14:textId="77777777">
      <w:r w:rsidRPr="00171234">
        <w:t>Notre site comporte :</w:t>
      </w:r>
    </w:p>
    <w:p w:rsidRPr="00171234" w:rsidR="00171234" w:rsidP="00171234" w:rsidRDefault="00171234" w14:paraId="2736946F" w14:noSpellErr="1" w14:textId="3824CA94">
      <w:pPr>
        <w:numPr>
          <w:ilvl w:val="0"/>
          <w:numId w:val="1"/>
        </w:numPr>
        <w:rPr/>
      </w:pPr>
      <w:r w:rsidRPr="2F390BDD" w:rsidR="00171234">
        <w:rPr>
          <w:b w:val="1"/>
          <w:bCs w:val="1"/>
        </w:rPr>
        <w:t>Une page d’accueil</w:t>
      </w:r>
      <w:r w:rsidR="00171234">
        <w:rPr/>
        <w:t xml:space="preserve"> affichant le match en cours avec le score en direct, ainsi que le match à venir pour le créneau réservé </w:t>
      </w:r>
      <w:r w:rsidR="375A8BF3">
        <w:rPr/>
        <w:t>suivant.</w:t>
      </w:r>
    </w:p>
    <w:p w:rsidR="487736F9" w:rsidP="2F390BDD" w:rsidRDefault="487736F9" w14:paraId="48F56910" w14:textId="537F10CF">
      <w:pPr>
        <w:ind w:left="720"/>
      </w:pPr>
      <w:r w:rsidR="487736F9">
        <w:drawing>
          <wp:inline wp14:editId="720A720C" wp14:anchorId="218EC9A9">
            <wp:extent cx="5534025" cy="2725850"/>
            <wp:effectExtent l="0" t="0" r="0" b="0"/>
            <wp:docPr id="9876533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1027805" name=""/>
                    <pic:cNvPicPr/>
                  </pic:nvPicPr>
                  <pic:blipFill>
                    <a:blip xmlns:r="http://schemas.openxmlformats.org/officeDocument/2006/relationships" r:embed="rId10199155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4025" cy="27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71234" w:rsidR="00171234" w:rsidP="00171234" w:rsidRDefault="00171234" w14:paraId="73E93033" w14:textId="77777777" w14:noSpellErr="1">
      <w:pPr>
        <w:numPr>
          <w:ilvl w:val="0"/>
          <w:numId w:val="1"/>
        </w:numPr>
        <w:rPr/>
      </w:pPr>
      <w:r w:rsidRPr="2F390BDD" w:rsidR="00171234">
        <w:rPr>
          <w:b w:val="1"/>
          <w:bCs w:val="1"/>
        </w:rPr>
        <w:t>Une page de réservation</w:t>
      </w:r>
      <w:r w:rsidR="00171234">
        <w:rPr/>
        <w:t>, où il est possible de réserver plusieurs créneaux (15, 30 minutes ou plus).</w:t>
      </w:r>
      <w:r>
        <w:br/>
      </w:r>
      <w:r w:rsidR="00171234">
        <w:rPr/>
        <w:t>Les créneaux antérieurs à la date actuelle ne peuvent pas être réservés, et ceux déjà pris ne sont plus disponibles.</w:t>
      </w:r>
    </w:p>
    <w:p w:rsidR="4B4111DB" w:rsidP="2F390BDD" w:rsidRDefault="4B4111DB" w14:paraId="1F0E1E97" w14:textId="63D63BF5">
      <w:pPr>
        <w:ind w:left="720"/>
      </w:pPr>
      <w:r w:rsidR="4B4111DB">
        <w:drawing>
          <wp:inline wp14:editId="496BED22" wp14:anchorId="02D67E01">
            <wp:extent cx="5534025" cy="2114550"/>
            <wp:effectExtent l="0" t="0" r="0" b="0"/>
            <wp:docPr id="8036365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3636520" name=""/>
                    <pic:cNvPicPr/>
                  </pic:nvPicPr>
                  <pic:blipFill>
                    <a:blip xmlns:r="http://schemas.openxmlformats.org/officeDocument/2006/relationships" r:embed="rId3097793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71234" w:rsidR="00171234" w:rsidP="00171234" w:rsidRDefault="00171234" w14:noSpellErr="1" w14:paraId="0E273542" w14:textId="3D9B62F0">
      <w:pPr>
        <w:numPr>
          <w:ilvl w:val="0"/>
          <w:numId w:val="1"/>
        </w:numPr>
        <w:rPr/>
      </w:pPr>
      <w:r w:rsidRPr="2F390BDD" w:rsidR="00171234">
        <w:rPr>
          <w:b w:val="1"/>
          <w:bCs w:val="1"/>
        </w:rPr>
        <w:t>Une page dédiée aux paris</w:t>
      </w:r>
      <w:r w:rsidR="00171234">
        <w:rPr/>
        <w:t>, listant les différents matchs disponibles. Chaque joueur commence avec 100 crédits, et l’objectif est d’en gagner le plus possible en plaçant les bons paris.</w:t>
      </w:r>
      <w:r w:rsidR="730E2B4F">
        <w:rPr/>
        <w:t xml:space="preserve"> Il n’est pas possible de parier sur un match en cours ni sur un match auquel on participe.</w:t>
      </w:r>
    </w:p>
    <w:p w:rsidRPr="00171234" w:rsidR="00171234" w:rsidP="2F390BDD" w:rsidRDefault="00171234" w14:paraId="243386B7" w14:textId="0B00BD6A">
      <w:pPr>
        <w:pStyle w:val="Normal"/>
        <w:ind w:left="720"/>
      </w:pPr>
      <w:r w:rsidR="07B8F7A5">
        <w:drawing>
          <wp:inline wp14:editId="378F2849" wp14:anchorId="1277775E">
            <wp:extent cx="5029200" cy="2842953"/>
            <wp:effectExtent l="0" t="0" r="0" b="0"/>
            <wp:docPr id="8172757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1033408" name=""/>
                    <pic:cNvPicPr/>
                  </pic:nvPicPr>
                  <pic:blipFill>
                    <a:blip xmlns:r="http://schemas.openxmlformats.org/officeDocument/2006/relationships" r:embed="rId206318986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9200" cy="284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71234" w:rsidR="00171234" w:rsidP="2F390BDD" w:rsidRDefault="00171234" w14:paraId="6CA63EFC" w14:textId="03C58400">
      <w:pPr>
        <w:pStyle w:val="Normal"/>
        <w:ind w:left="720"/>
      </w:pPr>
      <w:r w:rsidR="3862DCCB">
        <w:rPr/>
        <w:t>Une page contient les 20 prochains matchs. Une pagination à était mise en place si jamais plus de 20 matchs sont enregistrés</w:t>
      </w:r>
    </w:p>
    <w:p w:rsidRPr="00171234" w:rsidR="00171234" w:rsidP="2F390BDD" w:rsidRDefault="00171234" w14:paraId="53EB187A" w14:textId="3FAB6271">
      <w:pPr>
        <w:pStyle w:val="Normal"/>
        <w:ind w:left="708"/>
      </w:pPr>
      <w:r w:rsidR="494014B2">
        <w:drawing>
          <wp:inline wp14:editId="66B73385" wp14:anchorId="64577A69">
            <wp:extent cx="5762625" cy="3076575"/>
            <wp:effectExtent l="0" t="0" r="0" b="0"/>
            <wp:docPr id="669121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7369292" name=""/>
                    <pic:cNvPicPr/>
                  </pic:nvPicPr>
                  <pic:blipFill>
                    <a:blip xmlns:r="http://schemas.openxmlformats.org/officeDocument/2006/relationships" r:embed="rId21094006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7472467">
        <w:rPr/>
        <w:t xml:space="preserve">Quand on souhaite parier </w:t>
      </w:r>
      <w:r w:rsidR="14E11FCF">
        <w:rPr/>
        <w:t>un pop-up</w:t>
      </w:r>
      <w:r w:rsidR="57472467">
        <w:rPr/>
        <w:t xml:space="preserve"> s’ouvre dans laquelle on peut choisir l’équipe gagnante ainsi que le montant que l’on souhaite parier. </w:t>
      </w:r>
    </w:p>
    <w:p w:rsidR="79E57539" w:rsidP="2F390BDD" w:rsidRDefault="79E57539" w14:paraId="2EE5A09C" w14:textId="15305DC1">
      <w:pPr>
        <w:pStyle w:val="Normal"/>
      </w:pPr>
      <w:r w:rsidR="79E57539">
        <w:drawing>
          <wp:inline wp14:editId="57AF43BD" wp14:anchorId="61C82ECD">
            <wp:extent cx="5762625" cy="3486150"/>
            <wp:effectExtent l="0" t="0" r="0" b="0"/>
            <wp:docPr id="6492175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6936925" name=""/>
                    <pic:cNvPicPr/>
                  </pic:nvPicPr>
                  <pic:blipFill>
                    <a:blip xmlns:r="http://schemas.openxmlformats.org/officeDocument/2006/relationships" r:embed="rId7151712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390BDD" w:rsidRDefault="2F390BDD" w14:paraId="20994E80" w14:textId="738077CD"/>
    <w:p w:rsidR="2F390BDD" w:rsidRDefault="2F390BDD" w14:paraId="06B5A60C" w14:textId="72F35DCE"/>
    <w:p w:rsidRPr="00171234" w:rsidR="00171234" w:rsidP="00171234" w:rsidRDefault="00171234" w14:paraId="7D16D536" w14:textId="77777777">
      <w:r w:rsidRPr="00171234">
        <w:t>Nous avons également mis en place :</w:t>
      </w:r>
    </w:p>
    <w:p w:rsidRPr="00171234" w:rsidR="00171234" w:rsidP="00171234" w:rsidRDefault="00171234" w14:paraId="6FFE7119" w14:textId="38356F05" w14:noSpellErr="1">
      <w:pPr>
        <w:numPr>
          <w:ilvl w:val="0"/>
          <w:numId w:val="2"/>
        </w:numPr>
        <w:rPr/>
      </w:pPr>
      <w:r w:rsidRPr="2F390BDD" w:rsidR="00171234">
        <w:rPr>
          <w:b w:val="1"/>
          <w:bCs w:val="1"/>
        </w:rPr>
        <w:t>Une partie utilisateur</w:t>
      </w:r>
      <w:r w:rsidR="00171234">
        <w:rPr/>
        <w:t xml:space="preserve"> avec un tableau de bord permettant de consulter ses réservations et son historique de paris.</w:t>
      </w:r>
      <w:r w:rsidR="00171234">
        <w:rPr/>
        <w:t xml:space="preserve"> Un utilisateur peut décider d’annuler ça réservation.</w:t>
      </w:r>
    </w:p>
    <w:p w:rsidR="4C4A165B" w:rsidP="2F390BDD" w:rsidRDefault="4C4A165B" w14:paraId="3137D5DE" w14:textId="2A451C67">
      <w:pPr>
        <w:ind w:left="720"/>
      </w:pPr>
      <w:r w:rsidR="4C4A165B">
        <w:drawing>
          <wp:inline wp14:editId="3418E3A3" wp14:anchorId="6ACA3BDE">
            <wp:extent cx="5534025" cy="2716703"/>
            <wp:effectExtent l="0" t="0" r="0" b="0"/>
            <wp:docPr id="2582882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6825597" name=""/>
                    <pic:cNvPicPr/>
                  </pic:nvPicPr>
                  <pic:blipFill>
                    <a:blip xmlns:r="http://schemas.openxmlformats.org/officeDocument/2006/relationships" r:embed="rId10459341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4025" cy="27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234" w:rsidP="00171234" w:rsidRDefault="00171234" w14:paraId="5B8D5DAC" w14:textId="35C43B77">
      <w:pPr>
        <w:numPr>
          <w:ilvl w:val="0"/>
          <w:numId w:val="2"/>
        </w:numPr>
      </w:pPr>
      <w:r w:rsidRPr="00171234">
        <w:rPr>
          <w:b/>
          <w:bCs/>
        </w:rPr>
        <w:t>Une partie administrateur</w:t>
      </w:r>
      <w:r w:rsidRPr="00171234">
        <w:t xml:space="preserve"> offrant une vue d’ensemble sur tous les babyfoots, leurs réservations, leur état et leurs statistiques d’utilisation.</w:t>
      </w:r>
      <w:r w:rsidRPr="00171234">
        <w:br/>
      </w:r>
      <w:r w:rsidRPr="00171234">
        <w:t xml:space="preserve">L’administrateur peut supprimer une réservation si nécessaire, gérer les babyfoots (ajouter, modifier, supprimer) ainsi que les utilisateurs (changer leur rôle, leur attribuer de nouveaux crédits de paris, </w:t>
      </w:r>
      <w:r>
        <w:t>et visualiser leurs statistiques</w:t>
      </w:r>
      <w:r w:rsidRPr="00171234">
        <w:t>).</w:t>
      </w:r>
    </w:p>
    <w:p w:rsidRPr="00171234" w:rsidR="00171234" w:rsidP="00171234" w:rsidRDefault="00171234" w14:paraId="1FCD5ED5" w14:textId="5C48EAEC">
      <w:pPr>
        <w:numPr>
          <w:ilvl w:val="0"/>
          <w:numId w:val="2"/>
        </w:numPr>
        <w:rPr/>
      </w:pPr>
      <w:r w:rsidRPr="2F390BDD" w:rsidR="00171234">
        <w:rPr>
          <w:b w:val="1"/>
          <w:bCs w:val="1"/>
        </w:rPr>
        <w:t>La partie connexion,</w:t>
      </w:r>
      <w:r w:rsidR="00171234">
        <w:rPr/>
        <w:t xml:space="preserve"> une </w:t>
      </w:r>
      <w:r w:rsidR="00171234">
        <w:rPr/>
        <w:t xml:space="preserve">connexion se fait à l’aide d’un </w:t>
      </w:r>
      <w:r w:rsidR="00171234">
        <w:rPr/>
        <w:t>email</w:t>
      </w:r>
      <w:r w:rsidR="00171234">
        <w:rPr/>
        <w:t xml:space="preserve"> </w:t>
      </w:r>
      <w:r w:rsidR="00171234">
        <w:rPr/>
        <w:t>Ynov</w:t>
      </w:r>
      <w:r w:rsidR="00171234">
        <w:rPr/>
        <w:t xml:space="preserve"> et d’un mot de passe. Nous avons décidé par manque de temps de ne pas utiliser l’API de connexion </w:t>
      </w:r>
      <w:r w:rsidR="00171234">
        <w:rPr/>
        <w:t>Ynov</w:t>
      </w:r>
      <w:r w:rsidR="00171234">
        <w:rPr/>
        <w:t xml:space="preserve"> </w:t>
      </w:r>
    </w:p>
    <w:p w:rsidR="13DB10BC" w:rsidP="2F390BDD" w:rsidRDefault="13DB10BC" w14:paraId="40135489" w14:textId="654EC44E">
      <w:pPr>
        <w:ind w:left="720"/>
      </w:pPr>
      <w:r w:rsidR="13DB10BC">
        <w:drawing>
          <wp:inline wp14:editId="1FF5CCF5" wp14:anchorId="4ED822D8">
            <wp:extent cx="5534025" cy="1619250"/>
            <wp:effectExtent l="0" t="0" r="0" b="0"/>
            <wp:docPr id="17662480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6248078" name=""/>
                    <pic:cNvPicPr/>
                  </pic:nvPicPr>
                  <pic:blipFill>
                    <a:blip xmlns:r="http://schemas.openxmlformats.org/officeDocument/2006/relationships" r:embed="rId18552467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694F1" w:rsidP="2F390BDD" w:rsidRDefault="36D694F1" w14:paraId="4A0E84DE" w14:textId="0861B0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6D694F1">
        <w:rPr/>
        <w:t>Collaboration :</w:t>
      </w:r>
      <w:r w:rsidR="0033EDF1">
        <w:rPr/>
        <w:t xml:space="preserve"> </w:t>
      </w:r>
    </w:p>
    <w:p w:rsidR="6319DDCD" w:rsidP="2F390BDD" w:rsidRDefault="6319DDCD" w14:paraId="55F067AF" w14:textId="6A2C8668">
      <w:pPr>
        <w:pStyle w:val="Paragraphedeliste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fr-FR"/>
        </w:rPr>
      </w:pPr>
      <w:r w:rsidRPr="2F390BDD" w:rsidR="6319DDCD">
        <w:rPr>
          <w:b w:val="1"/>
          <w:bCs w:val="1"/>
          <w:noProof w:val="0"/>
          <w:lang w:val="fr-FR"/>
        </w:rPr>
        <w:t xml:space="preserve">Nous avons collaboré avec </w:t>
      </w:r>
      <w:r w:rsidRPr="2F390BDD" w:rsidR="6319DDCD">
        <w:rPr>
          <w:b w:val="1"/>
          <w:bCs w:val="1"/>
          <w:noProof w:val="0"/>
          <w:lang w:val="fr-FR"/>
        </w:rPr>
        <w:t>l’équipe IOT</w:t>
      </w:r>
      <w:r w:rsidRPr="2F390BDD" w:rsidR="6319DDCD">
        <w:rPr>
          <w:b w:val="0"/>
          <w:bCs w:val="0"/>
          <w:noProof w:val="0"/>
          <w:lang w:val="fr-FR"/>
        </w:rPr>
        <w:t xml:space="preserve"> sur la partie </w:t>
      </w:r>
      <w:r w:rsidRPr="2F390BDD" w:rsidR="6319DDCD">
        <w:rPr>
          <w:b w:val="0"/>
          <w:bCs w:val="0"/>
          <w:i w:val="0"/>
          <w:iCs w:val="0"/>
          <w:noProof w:val="0"/>
          <w:lang w:val="fr-FR"/>
        </w:rPr>
        <w:t>endpoint</w:t>
      </w:r>
      <w:r w:rsidRPr="2F390BDD" w:rsidR="6319DDCD">
        <w:rPr>
          <w:b w:val="0"/>
          <w:bCs w:val="0"/>
          <w:noProof w:val="0"/>
          <w:lang w:val="fr-FR"/>
        </w:rPr>
        <w:t xml:space="preserve"> afin de récupérer le </w:t>
      </w:r>
      <w:r w:rsidRPr="2F390BDD" w:rsidR="6319DDCD">
        <w:rPr>
          <w:b w:val="0"/>
          <w:bCs w:val="0"/>
          <w:noProof w:val="0"/>
          <w:lang w:val="fr-FR"/>
        </w:rPr>
        <w:t>score du match en direct</w:t>
      </w:r>
      <w:r w:rsidRPr="2F390BDD" w:rsidR="6319DDCD">
        <w:rPr>
          <w:b w:val="0"/>
          <w:bCs w:val="0"/>
          <w:noProof w:val="0"/>
          <w:lang w:val="fr-FR"/>
        </w:rPr>
        <w:t xml:space="preserve"> et de l’afficher sur la </w:t>
      </w:r>
      <w:r w:rsidRPr="2F390BDD" w:rsidR="6319DDCD">
        <w:rPr>
          <w:b w:val="0"/>
          <w:bCs w:val="0"/>
          <w:noProof w:val="0"/>
          <w:lang w:val="fr-FR"/>
        </w:rPr>
        <w:t>page d’accueil</w:t>
      </w:r>
      <w:r w:rsidRPr="2F390BDD" w:rsidR="6319DDCD">
        <w:rPr>
          <w:b w:val="0"/>
          <w:bCs w:val="0"/>
          <w:noProof w:val="0"/>
          <w:lang w:val="fr-FR"/>
        </w:rPr>
        <w:t>.</w:t>
      </w:r>
    </w:p>
    <w:p w:rsidR="2F390BDD" w:rsidP="2F390BDD" w:rsidRDefault="2F390BDD" w14:paraId="4CD0C895" w14:textId="7F6B4AC2">
      <w:pPr>
        <w:pStyle w:val="Paragraphedeliste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</w:rPr>
      </w:pPr>
    </w:p>
    <w:p w:rsidR="6319DDCD" w:rsidP="2F390BDD" w:rsidRDefault="6319DDCD" w14:paraId="000A4424" w14:textId="13F59194">
      <w:pPr>
        <w:pStyle w:val="Paragraphedeliste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fr-FR"/>
        </w:rPr>
      </w:pPr>
      <w:r w:rsidRPr="2F390BDD" w:rsidR="6319DDCD">
        <w:rPr>
          <w:b w:val="1"/>
          <w:bCs w:val="1"/>
          <w:noProof w:val="0"/>
          <w:lang w:val="fr-FR"/>
        </w:rPr>
        <w:t xml:space="preserve">Nous avons également collaboré avec </w:t>
      </w:r>
      <w:r w:rsidRPr="2F390BDD" w:rsidR="6319DDCD">
        <w:rPr>
          <w:b w:val="1"/>
          <w:bCs w:val="1"/>
          <w:noProof w:val="0"/>
          <w:lang w:val="fr-FR"/>
        </w:rPr>
        <w:t>les équipes IA et DATA</w:t>
      </w:r>
      <w:r w:rsidRPr="2F390BDD" w:rsidR="6319DDCD">
        <w:rPr>
          <w:b w:val="0"/>
          <w:bCs w:val="0"/>
          <w:noProof w:val="0"/>
          <w:lang w:val="fr-FR"/>
        </w:rPr>
        <w:t xml:space="preserve"> sur la conception du </w:t>
      </w:r>
      <w:r w:rsidRPr="2F390BDD" w:rsidR="6319DDCD">
        <w:rPr>
          <w:b w:val="0"/>
          <w:bCs w:val="0"/>
          <w:noProof w:val="0"/>
          <w:lang w:val="fr-FR"/>
        </w:rPr>
        <w:t>schéma de la base de données</w:t>
      </w:r>
      <w:r w:rsidRPr="2F390BDD" w:rsidR="6319DDCD">
        <w:rPr>
          <w:b w:val="0"/>
          <w:bCs w:val="0"/>
          <w:noProof w:val="0"/>
          <w:lang w:val="fr-FR"/>
        </w:rPr>
        <w:t>, afin d’avoir une vision commune de la structure et des données, et de pouvoir accéder facilement aux informations nécessaires à notre application.</w:t>
      </w:r>
    </w:p>
    <w:p w:rsidR="2F390BDD" w:rsidP="2F390BDD" w:rsidRDefault="2F390BDD" w14:paraId="28B9A86D" w14:textId="6E262DB3">
      <w:pPr>
        <w:pStyle w:val="Paragraphedeliste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</w:rPr>
      </w:pPr>
    </w:p>
    <w:p w:rsidR="6319DDCD" w:rsidP="2F390BDD" w:rsidRDefault="6319DDCD" w14:paraId="7CB16935" w14:textId="178A3D62">
      <w:pPr>
        <w:pStyle w:val="Paragraphedeliste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fr-FR"/>
        </w:rPr>
      </w:pPr>
      <w:r w:rsidRPr="2F390BDD" w:rsidR="6319DDCD">
        <w:rPr>
          <w:b w:val="1"/>
          <w:bCs w:val="1"/>
          <w:noProof w:val="0"/>
          <w:lang w:val="fr-FR"/>
        </w:rPr>
        <w:t xml:space="preserve">Enfin, nous avons travaillé avec </w:t>
      </w:r>
      <w:r w:rsidRPr="2F390BDD" w:rsidR="6319DDCD">
        <w:rPr>
          <w:b w:val="1"/>
          <w:bCs w:val="1"/>
          <w:noProof w:val="0"/>
          <w:lang w:val="fr-FR"/>
        </w:rPr>
        <w:t>l’équipe CLOUD</w:t>
      </w:r>
      <w:r w:rsidRPr="2F390BDD" w:rsidR="6319DDCD">
        <w:rPr>
          <w:b w:val="0"/>
          <w:bCs w:val="0"/>
          <w:noProof w:val="0"/>
          <w:lang w:val="fr-FR"/>
        </w:rPr>
        <w:t xml:space="preserve"> sur la mise en place des </w:t>
      </w:r>
      <w:r w:rsidRPr="2F390BDD" w:rsidR="6319DDCD">
        <w:rPr>
          <w:b w:val="0"/>
          <w:bCs w:val="0"/>
          <w:noProof w:val="0"/>
          <w:lang w:val="fr-FR"/>
        </w:rPr>
        <w:t>serveurs</w:t>
      </w:r>
      <w:r w:rsidRPr="2F390BDD" w:rsidR="6319DDCD">
        <w:rPr>
          <w:b w:val="0"/>
          <w:bCs w:val="0"/>
          <w:noProof w:val="0"/>
          <w:lang w:val="fr-FR"/>
        </w:rPr>
        <w:t>.</w:t>
      </w:r>
      <w:r>
        <w:br/>
      </w:r>
      <w:r w:rsidRPr="2F390BDD" w:rsidR="6319DDCD">
        <w:rPr>
          <w:b w:val="0"/>
          <w:bCs w:val="0"/>
          <w:noProof w:val="0"/>
          <w:lang w:val="fr-FR"/>
        </w:rPr>
        <w:t xml:space="preserve"> Ils nous ont permis de déployer un serveur pour la </w:t>
      </w:r>
      <w:r w:rsidRPr="2F390BDD" w:rsidR="6319DDCD">
        <w:rPr>
          <w:b w:val="0"/>
          <w:bCs w:val="0"/>
          <w:noProof w:val="0"/>
          <w:lang w:val="fr-FR"/>
        </w:rPr>
        <w:t>base de données</w:t>
      </w:r>
      <w:r w:rsidRPr="2F390BDD" w:rsidR="6319DDCD">
        <w:rPr>
          <w:b w:val="0"/>
          <w:bCs w:val="0"/>
          <w:noProof w:val="0"/>
          <w:lang w:val="fr-FR"/>
        </w:rPr>
        <w:t xml:space="preserve">, un pour le </w:t>
      </w:r>
      <w:r w:rsidRPr="2F390BDD" w:rsidR="6319DDCD">
        <w:rPr>
          <w:b w:val="0"/>
          <w:bCs w:val="0"/>
          <w:noProof w:val="0"/>
          <w:lang w:val="fr-FR"/>
        </w:rPr>
        <w:t>frontend</w:t>
      </w:r>
      <w:r w:rsidRPr="2F390BDD" w:rsidR="6319DDCD">
        <w:rPr>
          <w:b w:val="0"/>
          <w:bCs w:val="0"/>
          <w:noProof w:val="0"/>
          <w:lang w:val="fr-FR"/>
        </w:rPr>
        <w:t xml:space="preserve"> et un pour le </w:t>
      </w:r>
      <w:r w:rsidRPr="2F390BDD" w:rsidR="6319DDCD">
        <w:rPr>
          <w:b w:val="0"/>
          <w:bCs w:val="0"/>
          <w:noProof w:val="0"/>
          <w:lang w:val="fr-FR"/>
        </w:rPr>
        <w:t>backend</w:t>
      </w:r>
      <w:r w:rsidRPr="2F390BDD" w:rsidR="6319DDCD">
        <w:rPr>
          <w:b w:val="0"/>
          <w:bCs w:val="0"/>
          <w:noProof w:val="0"/>
          <w:lang w:val="fr-FR"/>
        </w:rPr>
        <w:t>.</w:t>
      </w:r>
    </w:p>
    <w:p w:rsidR="43C02828" w:rsidP="2F390BDD" w:rsidRDefault="43C02828" w14:paraId="098A538C" w14:textId="54D708B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fr-FR"/>
        </w:rPr>
      </w:pPr>
      <w:r w:rsidRPr="2F390BDD" w:rsidR="43C02828">
        <w:rPr>
          <w:b w:val="0"/>
          <w:bCs w:val="0"/>
          <w:noProof w:val="0"/>
          <w:sz w:val="22"/>
          <w:szCs w:val="22"/>
          <w:lang w:val="fr-FR"/>
        </w:rPr>
        <w:t>Difficultés rencontrées</w:t>
      </w:r>
      <w:r w:rsidRPr="2F390BDD" w:rsidR="43C02828">
        <w:rPr>
          <w:b w:val="0"/>
          <w:bCs w:val="0"/>
          <w:noProof w:val="0"/>
          <w:sz w:val="22"/>
          <w:szCs w:val="22"/>
          <w:lang w:val="fr-FR"/>
        </w:rPr>
        <w:t xml:space="preserve"> :</w:t>
      </w:r>
    </w:p>
    <w:p w:rsidR="43C02828" w:rsidP="2F390BDD" w:rsidRDefault="43C02828" w14:paraId="6E096067" w14:textId="702CD1F8">
      <w:pPr>
        <w:pStyle w:val="Paragraphedeliste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lang w:val="fr-FR"/>
        </w:rPr>
      </w:pPr>
      <w:r w:rsidRPr="2F390BDD" w:rsidR="43C02828">
        <w:rPr>
          <w:b w:val="0"/>
          <w:bCs w:val="0"/>
          <w:noProof w:val="0"/>
          <w:lang w:val="fr-FR"/>
        </w:rPr>
        <w:t>Nous avons eu un absent durant toute la journée du 17 octobre.</w:t>
      </w:r>
    </w:p>
    <w:p w:rsidR="2F390BDD" w:rsidP="2F390BDD" w:rsidRDefault="2F390BDD" w14:paraId="1C7C35C9" w14:textId="497A136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fr-FR"/>
        </w:rPr>
      </w:pPr>
    </w:p>
    <w:p w:rsidR="2F390BDD" w:rsidP="2F390BDD" w:rsidRDefault="2F390BDD" w14:paraId="28277035" w14:textId="07A52FD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fr-FR"/>
        </w:rPr>
      </w:pPr>
    </w:p>
    <w:p w:rsidR="2F390BDD" w:rsidP="2F390BDD" w:rsidRDefault="2F390BDD" w14:paraId="3011107D" w14:textId="3CD60B0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F390BDD" w:rsidP="2F390BDD" w:rsidRDefault="2F390BDD" w14:paraId="22E875D8" w14:textId="6B9E2FC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F390BDD" w:rsidP="2F390BDD" w:rsidRDefault="2F390BDD" w14:paraId="1097B8B1" w14:textId="1D08F10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F390BDD" w:rsidP="2F390BDD" w:rsidRDefault="2F390BDD" w14:paraId="7D1E7D7C" w14:textId="4B8BBFF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F390BDD" w:rsidP="2F390BDD" w:rsidRDefault="2F390BDD" w14:paraId="3A2486BC" w14:textId="6F717D1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F390BDD" w:rsidP="2F390BDD" w:rsidRDefault="2F390BDD" w14:paraId="38F7CBB9" w14:textId="506757F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fr-FR"/>
        </w:rPr>
      </w:pPr>
    </w:p>
    <w:p w:rsidR="2F390BDD" w:rsidP="2F390BDD" w:rsidRDefault="2F390BDD" w14:paraId="43080CF9" w14:textId="4D4985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sectPr w:rsidRPr="00171234" w:rsidR="0017123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">
    <w:nsid w:val="1f49eeb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3932CFF"/>
    <w:multiLevelType w:val="multilevel"/>
    <w:tmpl w:val="C552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71A2494"/>
    <w:multiLevelType w:val="multilevel"/>
    <w:tmpl w:val="F9EA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">
    <w:abstractNumId w:val="2"/>
  </w:num>
  <w:num w:numId="1" w16cid:durableId="1541891681">
    <w:abstractNumId w:val="0"/>
  </w:num>
  <w:num w:numId="2" w16cid:durableId="99984551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DC"/>
    <w:rsid w:val="0008F591"/>
    <w:rsid w:val="000D093F"/>
    <w:rsid w:val="00171234"/>
    <w:rsid w:val="002034D3"/>
    <w:rsid w:val="0033EDF1"/>
    <w:rsid w:val="0042EAFD"/>
    <w:rsid w:val="00581CD8"/>
    <w:rsid w:val="0070199F"/>
    <w:rsid w:val="008373CE"/>
    <w:rsid w:val="00896FE0"/>
    <w:rsid w:val="00B560DC"/>
    <w:rsid w:val="00CD66FB"/>
    <w:rsid w:val="07B8F7A5"/>
    <w:rsid w:val="0C642E04"/>
    <w:rsid w:val="0D73D2BA"/>
    <w:rsid w:val="0D8EDFFD"/>
    <w:rsid w:val="106B8325"/>
    <w:rsid w:val="13DB10BC"/>
    <w:rsid w:val="14E11FCF"/>
    <w:rsid w:val="18BA53AE"/>
    <w:rsid w:val="1B725500"/>
    <w:rsid w:val="1EF2AC85"/>
    <w:rsid w:val="2A7A0827"/>
    <w:rsid w:val="2BF201C6"/>
    <w:rsid w:val="2F390BDD"/>
    <w:rsid w:val="2FA5DCF6"/>
    <w:rsid w:val="30458F78"/>
    <w:rsid w:val="36D694F1"/>
    <w:rsid w:val="375A8BF3"/>
    <w:rsid w:val="385B2CFC"/>
    <w:rsid w:val="3862DCCB"/>
    <w:rsid w:val="3A21334D"/>
    <w:rsid w:val="3B76D73B"/>
    <w:rsid w:val="3EE9BA7E"/>
    <w:rsid w:val="4081CA14"/>
    <w:rsid w:val="431AB7EF"/>
    <w:rsid w:val="435163E8"/>
    <w:rsid w:val="43C02828"/>
    <w:rsid w:val="469AC40D"/>
    <w:rsid w:val="47A5E36D"/>
    <w:rsid w:val="487736F9"/>
    <w:rsid w:val="494014B2"/>
    <w:rsid w:val="4B4111DB"/>
    <w:rsid w:val="4C4A165B"/>
    <w:rsid w:val="4CC56EB4"/>
    <w:rsid w:val="4D729A76"/>
    <w:rsid w:val="501118F3"/>
    <w:rsid w:val="509A3355"/>
    <w:rsid w:val="544A152E"/>
    <w:rsid w:val="56E7DA2F"/>
    <w:rsid w:val="57472467"/>
    <w:rsid w:val="57C77C4B"/>
    <w:rsid w:val="5C63D9B8"/>
    <w:rsid w:val="5EE90DF8"/>
    <w:rsid w:val="62D4A211"/>
    <w:rsid w:val="6319DDCD"/>
    <w:rsid w:val="67504C89"/>
    <w:rsid w:val="67EAD959"/>
    <w:rsid w:val="6967EB02"/>
    <w:rsid w:val="6CAAA7AD"/>
    <w:rsid w:val="730E2B4F"/>
    <w:rsid w:val="74DC8619"/>
    <w:rsid w:val="75E05735"/>
    <w:rsid w:val="772F04B5"/>
    <w:rsid w:val="79E57539"/>
    <w:rsid w:val="7CF6F61C"/>
    <w:rsid w:val="7D46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D85E"/>
  <w15:chartTrackingRefBased/>
  <w15:docId w15:val="{56DEF1F9-A832-4F1E-9065-221645886B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60D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60D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6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6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6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6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6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6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6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B560DC"/>
    <w:rPr>
      <w:rFonts w:asciiTheme="majorHAnsi" w:hAnsiTheme="majorHAnsi" w:eastAsiaTheme="majorEastAsia" w:cstheme="majorBidi"/>
      <w:color w:val="2F5496" w:themeColor="accent1" w:themeShade="BF"/>
      <w:sz w:val="40"/>
      <w:szCs w:val="40"/>
      <w:lang w:val="en-US"/>
    </w:rPr>
  </w:style>
  <w:style w:type="character" w:styleId="Titre2Car" w:customStyle="1">
    <w:name w:val="Titre 2 Car"/>
    <w:basedOn w:val="Policepardfaut"/>
    <w:link w:val="Titre2"/>
    <w:uiPriority w:val="9"/>
    <w:semiHidden/>
    <w:rsid w:val="00B560DC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character" w:styleId="Titre3Car" w:customStyle="1">
    <w:name w:val="Titre 3 Car"/>
    <w:basedOn w:val="Policepardfaut"/>
    <w:link w:val="Titre3"/>
    <w:uiPriority w:val="9"/>
    <w:semiHidden/>
    <w:rsid w:val="00B560D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styleId="Titre4Car" w:customStyle="1">
    <w:name w:val="Titre 4 Car"/>
    <w:basedOn w:val="Policepardfaut"/>
    <w:link w:val="Titre4"/>
    <w:uiPriority w:val="9"/>
    <w:semiHidden/>
    <w:rsid w:val="00B560DC"/>
    <w:rPr>
      <w:rFonts w:eastAsiaTheme="majorEastAsia" w:cstheme="majorBidi"/>
      <w:i/>
      <w:iCs/>
      <w:color w:val="2F5496" w:themeColor="accent1" w:themeShade="BF"/>
      <w:lang w:val="en-US"/>
    </w:rPr>
  </w:style>
  <w:style w:type="character" w:styleId="Titre5Car" w:customStyle="1">
    <w:name w:val="Titre 5 Car"/>
    <w:basedOn w:val="Policepardfaut"/>
    <w:link w:val="Titre5"/>
    <w:uiPriority w:val="9"/>
    <w:semiHidden/>
    <w:rsid w:val="00B560DC"/>
    <w:rPr>
      <w:rFonts w:eastAsiaTheme="majorEastAsia" w:cstheme="majorBidi"/>
      <w:color w:val="2F5496" w:themeColor="accent1" w:themeShade="BF"/>
      <w:lang w:val="en-US"/>
    </w:rPr>
  </w:style>
  <w:style w:type="character" w:styleId="Titre6Car" w:customStyle="1">
    <w:name w:val="Titre 6 Car"/>
    <w:basedOn w:val="Policepardfaut"/>
    <w:link w:val="Titre6"/>
    <w:uiPriority w:val="9"/>
    <w:semiHidden/>
    <w:rsid w:val="00B560DC"/>
    <w:rPr>
      <w:rFonts w:eastAsiaTheme="majorEastAsia" w:cstheme="majorBidi"/>
      <w:i/>
      <w:iCs/>
      <w:color w:val="595959" w:themeColor="text1" w:themeTint="A6"/>
      <w:lang w:val="en-US"/>
    </w:rPr>
  </w:style>
  <w:style w:type="character" w:styleId="Titre7Car" w:customStyle="1">
    <w:name w:val="Titre 7 Car"/>
    <w:basedOn w:val="Policepardfaut"/>
    <w:link w:val="Titre7"/>
    <w:uiPriority w:val="9"/>
    <w:semiHidden/>
    <w:rsid w:val="00B560DC"/>
    <w:rPr>
      <w:rFonts w:eastAsiaTheme="majorEastAsia" w:cstheme="majorBidi"/>
      <w:color w:val="595959" w:themeColor="text1" w:themeTint="A6"/>
      <w:lang w:val="en-US"/>
    </w:rPr>
  </w:style>
  <w:style w:type="character" w:styleId="Titre8Car" w:customStyle="1">
    <w:name w:val="Titre 8 Car"/>
    <w:basedOn w:val="Policepardfaut"/>
    <w:link w:val="Titre8"/>
    <w:uiPriority w:val="9"/>
    <w:semiHidden/>
    <w:rsid w:val="00B560DC"/>
    <w:rPr>
      <w:rFonts w:eastAsiaTheme="majorEastAsia" w:cstheme="majorBidi"/>
      <w:i/>
      <w:iCs/>
      <w:color w:val="272727" w:themeColor="text1" w:themeTint="D8"/>
      <w:lang w:val="en-US"/>
    </w:rPr>
  </w:style>
  <w:style w:type="character" w:styleId="Titre9Car" w:customStyle="1">
    <w:name w:val="Titre 9 Car"/>
    <w:basedOn w:val="Policepardfaut"/>
    <w:link w:val="Titre9"/>
    <w:uiPriority w:val="9"/>
    <w:semiHidden/>
    <w:rsid w:val="00B560DC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B560D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B560DC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6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B560D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560DC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B560DC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B560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560D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60DC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B560DC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B560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1019915534" /><Relationship Type="http://schemas.openxmlformats.org/officeDocument/2006/relationships/image" Target="/media/image2.png" Id="rId309779393" /><Relationship Type="http://schemas.openxmlformats.org/officeDocument/2006/relationships/image" Target="/media/image3.png" Id="rId2063189865" /><Relationship Type="http://schemas.openxmlformats.org/officeDocument/2006/relationships/image" Target="/media/image4.png" Id="rId2109400672" /><Relationship Type="http://schemas.openxmlformats.org/officeDocument/2006/relationships/image" Target="/media/image5.png" Id="rId715171232" /><Relationship Type="http://schemas.openxmlformats.org/officeDocument/2006/relationships/image" Target="/media/image6.png" Id="rId1045934134" /><Relationship Type="http://schemas.openxmlformats.org/officeDocument/2006/relationships/image" Target="/media/image7.png" Id="rId1855246705" /></Relationships>
</file>

<file path=word/theme/theme1.xml><?xml version="1.0" encoding="utf-8"?>
<a:theme xmlns:a="http://schemas.openxmlformats.org/drawingml/2006/main" xmlns:thm15="http://schemas.microsoft.com/office/thememl/2012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VANHOYE Kenzo</dc:creator>
  <keywords/>
  <dc:description/>
  <lastModifiedBy>VANHOYE Kenzo</lastModifiedBy>
  <revision>4</revision>
  <dcterms:created xsi:type="dcterms:W3CDTF">2025-10-17T07:02:00.0000000Z</dcterms:created>
  <dcterms:modified xsi:type="dcterms:W3CDTF">2025-10-17T11:37:53.7262355Z</dcterms:modified>
</coreProperties>
</file>