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Excel Homework 1</w:t>
      </w:r>
    </w:p>
    <w:p>
      <w:pPr>
        <w:pStyle w:val="Subject"/>
        <w:bidi w:val="0"/>
      </w:pPr>
      <w:r>
        <w:rPr>
          <w:rtl w:val="0"/>
        </w:rPr>
        <w:t>Questions</w:t>
      </w:r>
    </w:p>
    <w:p>
      <w:pPr>
        <w:pStyle w:val="Body"/>
        <w:numPr>
          <w:ilvl w:val="0"/>
          <w:numId w:val="2"/>
        </w:numPr>
        <w:spacing w:line="288" w:lineRule="auto"/>
        <w:rPr>
          <w:lang w:val="en-US"/>
        </w:rPr>
      </w:pPr>
      <w:r>
        <w:rPr>
          <w:rtl w:val="0"/>
          <w:lang w:val="en-US"/>
        </w:rPr>
        <w:t>The three conclusions that we can draw from the data are:</w:t>
      </w:r>
    </w:p>
    <w:p>
      <w:pPr>
        <w:pStyle w:val="Body"/>
        <w:spacing w:line="288" w:lineRule="auto"/>
      </w:pPr>
      <w:r>
        <w:rPr>
          <w:rtl w:val="0"/>
        </w:rPr>
        <w:tab/>
        <w:t>- Most of the campaigns in this data set were successful. Music being the most successful and then theater.</w:t>
      </w:r>
    </w:p>
    <w:p>
      <w:pPr>
        <w:pStyle w:val="Body"/>
        <w:spacing w:line="288" w:lineRule="auto"/>
      </w:pPr>
      <w:r>
        <w:rPr>
          <w:rtl w:val="0"/>
        </w:rPr>
        <w:tab/>
        <w:t>- The largest subcategory is plays.</w:t>
      </w:r>
    </w:p>
    <w:p>
      <w:pPr>
        <w:pStyle w:val="Body"/>
        <w:spacing w:line="288" w:lineRule="auto"/>
      </w:pPr>
      <w:r>
        <w:rPr>
          <w:rtl w:val="0"/>
        </w:rPr>
        <w:tab/>
        <w:t>- Music has the lowest goal on average.</w:t>
      </w:r>
    </w:p>
    <w:p>
      <w:pPr>
        <w:pStyle w:val="Body"/>
        <w:spacing w:line="288" w:lineRule="auto"/>
      </w:pPr>
    </w:p>
    <w:p>
      <w:pPr>
        <w:pStyle w:val="Body"/>
        <w:spacing w:line="288" w:lineRule="auto"/>
      </w:pPr>
      <w:r>
        <w:rPr>
          <w:rtl w:val="0"/>
          <w:lang w:val="en-US"/>
        </w:rPr>
        <w:t>2. This dataset does not fully represent all the the Kickstarter campaigns. In the instructions it says that only one third of the projects are successful but our data has over half of them being successful. This database also has a substantial amount of theater campaigns.</w:t>
      </w:r>
    </w:p>
    <w:p>
      <w:pPr>
        <w:pStyle w:val="Body"/>
        <w:spacing w:line="288" w:lineRule="auto"/>
      </w:pPr>
    </w:p>
    <w:p>
      <w:pPr>
        <w:pStyle w:val="Body"/>
        <w:spacing w:line="288" w:lineRule="auto"/>
      </w:pPr>
      <w:r>
        <w:rPr>
          <w:rtl w:val="0"/>
          <w:lang w:val="en-US"/>
        </w:rPr>
        <w:t>3. Table showing most successful subcategories vs most unsuccessful with data on the average level of success per category so you would able to see if a campaign was an outlier or if was in line with the others in its group.</w:t>
      </w:r>
    </w:p>
    <w:p>
      <w:pPr>
        <w:pStyle w:val="Body"/>
        <w:spacing w:line="288" w:lineRule="auto"/>
      </w:pPr>
      <w:r>
        <w:rPr>
          <w:rtl w:val="0"/>
          <w:lang w:val="en-US"/>
        </w:rPr>
        <w:t xml:space="preserve">     Average timelines  for campaigns to see if that correlated with their success.</w:t>
      </w:r>
    </w:p>
    <w:p>
      <w:pPr>
        <w:pStyle w:val="Body"/>
        <w:spacing w:line="288" w:lineRule="auto"/>
      </w:pPr>
      <w:r>
        <w:rPr>
          <w:rtl w:val="0"/>
          <w:lang w:val="en-US"/>
        </w:rPr>
        <w:t xml:space="preserve">    </w:t>
      </w:r>
    </w:p>
    <w:sectPr>
      <w:headerReference w:type="default" r:id="rId4"/>
      <w:footerReference w:type="default" r:id="rId5"/>
      <w:pgSz w:w="12240" w:h="15840"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fldChar w:fldCharType="begin" w:fldLock="0"/>
    </w:r>
    <w:r>
      <w:instrText xml:space="preserve"> DATE \@ "dddd, MMMM d, y" </w:instrText>
    </w:r>
    <w:r>
      <w:rPr/>
      <w:fldChar w:fldCharType="separate" w:fldLock="0"/>
    </w:r>
    <w:r>
      <w:rPr>
        <w:rtl w:val="0"/>
        <w:lang w:val="en-US"/>
      </w:rPr>
      <w:t>Saturday, December 19, 2020</w:t>
    </w:r>
    <w:r>
      <w:rPr/>
      <w:fldChar w:fldCharType="end" w:fldLock="1"/>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434343"/>
      <w:spacing w:val="0"/>
      <w:kern w:val="0"/>
      <w:position w:val="0"/>
      <w:sz w:val="36"/>
      <w:szCs w:val="36"/>
      <w:u w:val="none"/>
      <w:shd w:val="nil" w:color="auto" w:fill="auto"/>
      <w:vertAlign w:val="baseline"/>
      <w:lang w:val="en-US"/>
      <w14:textOutline>
        <w14:noFill/>
      </w14:textOutline>
      <w14:textFill>
        <w14:solidFill>
          <w14:srgbClr w14:val="444444"/>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Subject">
    <w:name w:val="Subject"/>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1_Note-taking">
  <a:themeElements>
    <a:clrScheme name="21_Note-taking">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Note-taking">
      <a:majorFont>
        <a:latin typeface="Helvetica Neue"/>
        <a:ea typeface="Helvetica Neue"/>
        <a:cs typeface="Helvetica Neue"/>
      </a:majorFont>
      <a:minorFont>
        <a:latin typeface="Helvetica Neue"/>
        <a:ea typeface="Helvetica Neue"/>
        <a:cs typeface="Helvetica Neue"/>
      </a:minorFont>
    </a:fontScheme>
    <a:fmtScheme name="21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