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AB694" w14:textId="4AB9A944" w:rsidR="008460E9" w:rsidRDefault="008460E9" w:rsidP="008460E9">
      <w:r>
        <w:t>Social Data mining, BDAT1007                                                                                                  Assignment1: Sentiment</w:t>
      </w:r>
      <w:r>
        <w:t xml:space="preserve"> Analysis</w:t>
      </w:r>
    </w:p>
    <w:p w14:paraId="67123340" w14:textId="0FC0C949" w:rsidR="008460E9" w:rsidRDefault="008460E9" w:rsidP="008460E9">
      <w:r>
        <w:t>Author: Donya Bonyadian</w:t>
      </w:r>
    </w:p>
    <w:p w14:paraId="39EE20AE" w14:textId="564FD3E4" w:rsidR="008460E9" w:rsidRPr="00A76484" w:rsidRDefault="008460E9" w:rsidP="00A76484">
      <w:pPr>
        <w:jc w:val="center"/>
        <w:rPr>
          <w:rFonts w:ascii="Open Sans" w:hAnsi="Open Sans" w:cs="Open Sans"/>
          <w:b/>
          <w:bCs/>
          <w:color w:val="262626"/>
          <w:sz w:val="28"/>
          <w:szCs w:val="28"/>
          <w:shd w:val="clear" w:color="auto" w:fill="FFFFFF"/>
        </w:rPr>
      </w:pPr>
      <w:r w:rsidRPr="008460E9">
        <w:rPr>
          <w:b/>
          <w:bCs/>
          <w:sz w:val="28"/>
          <w:szCs w:val="28"/>
        </w:rPr>
        <w:t xml:space="preserve">TOPIC: </w:t>
      </w:r>
      <w:r w:rsidRPr="008460E9">
        <w:rPr>
          <w:rFonts w:ascii="Open Sans" w:hAnsi="Open Sans" w:cs="Open Sans"/>
          <w:b/>
          <w:bCs/>
          <w:color w:val="262626"/>
          <w:sz w:val="28"/>
          <w:szCs w:val="28"/>
          <w:shd w:val="clear" w:color="auto" w:fill="FFFFFF"/>
        </w:rPr>
        <w:t>Russian war</w:t>
      </w:r>
    </w:p>
    <w:p w14:paraId="4E797BD3" w14:textId="49367546" w:rsidR="005F74C5" w:rsidRDefault="005F74C5" w:rsidP="003A63FF">
      <w:pPr>
        <w:shd w:val="clear" w:color="auto" w:fill="FFD966" w:themeFill="accent4" w:themeFillTint="99"/>
      </w:pPr>
      <w:r>
        <w:t xml:space="preserve">Step1: </w:t>
      </w:r>
    </w:p>
    <w:p w14:paraId="414085EA" w14:textId="1D82DDD0" w:rsidR="005F74C5" w:rsidRDefault="005F74C5" w:rsidP="005F74C5">
      <w:r>
        <w:t xml:space="preserve">Csv file Dataset has been downloaded from Kaggle. </w:t>
      </w:r>
    </w:p>
    <w:p w14:paraId="2890BE5A" w14:textId="01EC98CE" w:rsidR="005F74C5" w:rsidRDefault="005F74C5" w:rsidP="005F74C5">
      <w:r w:rsidRPr="008460E9">
        <w:rPr>
          <w:shd w:val="clear" w:color="auto" w:fill="FFC000"/>
        </w:rPr>
        <w:t>Read csv operator</w:t>
      </w:r>
      <w:r>
        <w:t xml:space="preserve"> has been used for reading the dataset.</w:t>
      </w:r>
    </w:p>
    <w:p w14:paraId="47B11572" w14:textId="5AA3DAE4" w:rsidR="00A76484" w:rsidRDefault="008460E9" w:rsidP="00A76484">
      <w:r>
        <w:t>The path to the file has been set to read the file from our local.</w:t>
      </w:r>
    </w:p>
    <w:p w14:paraId="1C7E0D29" w14:textId="0A86F389" w:rsidR="003A63FF" w:rsidRDefault="003A63FF" w:rsidP="00A76484"/>
    <w:p w14:paraId="4594E448" w14:textId="7C0665A2" w:rsidR="00867A7F" w:rsidRPr="00867A7F" w:rsidRDefault="008460E9" w:rsidP="00867A7F">
      <w:pPr>
        <w:shd w:val="clear" w:color="auto" w:fill="FFD966" w:themeFill="accent4" w:themeFillTint="99"/>
      </w:pPr>
      <w:r>
        <w:t xml:space="preserve">Step2: </w:t>
      </w:r>
    </w:p>
    <w:p w14:paraId="2F51A56F" w14:textId="43DE2E89" w:rsidR="00867A7F" w:rsidRDefault="003A63FF" w:rsidP="00867A7F">
      <w:pPr>
        <w:pStyle w:val="ListParagraph"/>
        <w:numPr>
          <w:ilvl w:val="0"/>
          <w:numId w:val="2"/>
        </w:numPr>
        <w:rPr>
          <w:rFonts w:ascii="Segoe UI" w:hAnsi="Segoe UI" w:cs="Segoe UI"/>
          <w:color w:val="374151"/>
        </w:rPr>
      </w:pPr>
      <w:r w:rsidRPr="00867A7F">
        <w:rPr>
          <w:rFonts w:ascii="Segoe UI" w:hAnsi="Segoe UI" w:cs="Segoe UI"/>
          <w:color w:val="374151"/>
        </w:rPr>
        <w:t>When we</w:t>
      </w:r>
      <w:r w:rsidRPr="00867A7F">
        <w:rPr>
          <w:rFonts w:ascii="Segoe UI" w:hAnsi="Segoe UI" w:cs="Segoe UI"/>
          <w:color w:val="374151"/>
        </w:rPr>
        <w:t xml:space="preserve"> have nominal variables in your dataset and want to include them in a text-based analysis or model, </w:t>
      </w:r>
      <w:r w:rsidRPr="00867A7F">
        <w:rPr>
          <w:rFonts w:ascii="Segoe UI" w:hAnsi="Segoe UI" w:cs="Segoe UI"/>
          <w:color w:val="374151"/>
        </w:rPr>
        <w:t xml:space="preserve">we </w:t>
      </w:r>
      <w:r w:rsidRPr="00867A7F">
        <w:rPr>
          <w:rFonts w:ascii="Segoe UI" w:hAnsi="Segoe UI" w:cs="Segoe UI"/>
          <w:color w:val="374151"/>
        </w:rPr>
        <w:t>may need to convert them into a format suitable for text processing. This often involves encoding or transforming the nominal values into a numerical or text representation.</w:t>
      </w:r>
      <w:r w:rsidRPr="00867A7F">
        <w:rPr>
          <w:rFonts w:ascii="Segoe UI" w:hAnsi="Segoe UI" w:cs="Segoe UI"/>
          <w:color w:val="374151"/>
        </w:rPr>
        <w:t xml:space="preserve"> In this case we use </w:t>
      </w:r>
      <w:r w:rsidRPr="00867A7F">
        <w:rPr>
          <w:rFonts w:ascii="Segoe UI" w:hAnsi="Segoe UI" w:cs="Segoe UI"/>
          <w:color w:val="374151"/>
          <w:shd w:val="clear" w:color="auto" w:fill="FFC000"/>
        </w:rPr>
        <w:t>“Nominal to Text “operator</w:t>
      </w:r>
      <w:r w:rsidRPr="00867A7F">
        <w:rPr>
          <w:rFonts w:ascii="Segoe UI" w:hAnsi="Segoe UI" w:cs="Segoe UI"/>
          <w:color w:val="374151"/>
        </w:rPr>
        <w:t>.</w:t>
      </w:r>
      <w:r w:rsidR="00571F65" w:rsidRPr="00571F65">
        <w:rPr>
          <w:rFonts w:ascii="Segoe UI" w:hAnsi="Segoe UI" w:cs="Segoe UI"/>
          <w:noProof/>
          <w:color w:val="374151"/>
        </w:rPr>
        <w:t xml:space="preserve"> </w:t>
      </w:r>
    </w:p>
    <w:p w14:paraId="765DAFF3" w14:textId="77777777" w:rsidR="00867A7F" w:rsidRPr="00867A7F" w:rsidRDefault="00867A7F" w:rsidP="00867A7F">
      <w:pPr>
        <w:rPr>
          <w:rFonts w:ascii="Segoe UI" w:hAnsi="Segoe UI" w:cs="Segoe UI"/>
          <w:color w:val="374151"/>
        </w:rPr>
      </w:pPr>
    </w:p>
    <w:p w14:paraId="5A933EAA" w14:textId="77777777" w:rsidR="00867A7F" w:rsidRDefault="00867A7F" w:rsidP="005F74C5">
      <w:pPr>
        <w:rPr>
          <w:rFonts w:ascii="Segoe UI" w:hAnsi="Segoe UI" w:cs="Segoe UI"/>
          <w:color w:val="374151"/>
        </w:rPr>
      </w:pPr>
    </w:p>
    <w:p w14:paraId="36664BA7" w14:textId="76398AEF" w:rsidR="00A76484" w:rsidRDefault="00A76484" w:rsidP="00A76484">
      <w:pPr>
        <w:rPr>
          <w:rFonts w:ascii="Segoe UI" w:hAnsi="Segoe UI" w:cs="Segoe UI"/>
          <w:color w:val="374151"/>
        </w:rPr>
      </w:pPr>
    </w:p>
    <w:p w14:paraId="17DE1EE5" w14:textId="0D710A02" w:rsidR="00867A7F" w:rsidRDefault="00867A7F" w:rsidP="00A76484">
      <w:pPr>
        <w:shd w:val="clear" w:color="auto" w:fill="FFD966" w:themeFill="accent4" w:themeFillTint="99"/>
        <w:rPr>
          <w:rFonts w:ascii="Segoe UI" w:hAnsi="Segoe UI" w:cs="Segoe UI"/>
          <w:color w:val="374151"/>
        </w:rPr>
      </w:pPr>
      <w:r>
        <w:rPr>
          <w:rFonts w:ascii="Segoe UI" w:hAnsi="Segoe UI" w:cs="Segoe UI"/>
          <w:color w:val="374151"/>
        </w:rPr>
        <w:t>Step3</w:t>
      </w:r>
    </w:p>
    <w:p w14:paraId="32FE3661" w14:textId="480D7496" w:rsidR="00867A7F" w:rsidRPr="00867A7F" w:rsidRDefault="00867A7F" w:rsidP="00867A7F">
      <w:pPr>
        <w:rPr>
          <w:rFonts w:ascii="Segoe UI" w:hAnsi="Segoe UI" w:cs="Segoe UI"/>
          <w:color w:val="374151"/>
        </w:rPr>
      </w:pPr>
      <w:r w:rsidRPr="00A76484">
        <w:rPr>
          <w:rFonts w:ascii="Segoe UI" w:hAnsi="Segoe UI" w:cs="Segoe UI"/>
          <w:b/>
          <w:bCs/>
          <w:color w:val="374151"/>
          <w:shd w:val="clear" w:color="auto" w:fill="FFC000"/>
        </w:rPr>
        <w:t xml:space="preserve">Select </w:t>
      </w:r>
      <w:r w:rsidRPr="00867A7F">
        <w:rPr>
          <w:rFonts w:ascii="Segoe UI" w:hAnsi="Segoe UI" w:cs="Segoe UI"/>
          <w:b/>
          <w:bCs/>
          <w:color w:val="374151"/>
          <w:shd w:val="clear" w:color="auto" w:fill="FFC000"/>
        </w:rPr>
        <w:t xml:space="preserve">Attribute </w:t>
      </w:r>
      <w:r w:rsidRPr="00A76484">
        <w:rPr>
          <w:rFonts w:ascii="Segoe UI" w:hAnsi="Segoe UI" w:cs="Segoe UI"/>
          <w:b/>
          <w:bCs/>
          <w:color w:val="374151"/>
          <w:shd w:val="clear" w:color="auto" w:fill="FFC000"/>
        </w:rPr>
        <w:t>operator:</w:t>
      </w:r>
    </w:p>
    <w:p w14:paraId="74AA8F43" w14:textId="77777777" w:rsidR="00867A7F" w:rsidRDefault="00867A7F" w:rsidP="00867A7F">
      <w:pPr>
        <w:numPr>
          <w:ilvl w:val="0"/>
          <w:numId w:val="1"/>
        </w:numPr>
        <w:rPr>
          <w:rFonts w:ascii="Segoe UI" w:hAnsi="Segoe UI" w:cs="Segoe UI"/>
          <w:color w:val="374151"/>
        </w:rPr>
      </w:pPr>
      <w:r w:rsidRPr="00867A7F">
        <w:rPr>
          <w:rFonts w:ascii="Segoe UI" w:hAnsi="Segoe UI" w:cs="Segoe UI"/>
          <w:color w:val="374151"/>
        </w:rPr>
        <w:t>You can use this operator to choose specific attributes that you want to include in your analysis or modeling process. This is particularly useful when dealing with large datasets containing numerous attributes, and you want to focus on a subset</w:t>
      </w:r>
      <w:r>
        <w:rPr>
          <w:rFonts w:ascii="Segoe UI" w:hAnsi="Segoe UI" w:cs="Segoe UI"/>
          <w:color w:val="374151"/>
        </w:rPr>
        <w:t xml:space="preserve"> </w:t>
      </w:r>
      <w:r w:rsidRPr="00867A7F">
        <w:rPr>
          <w:rFonts w:ascii="Segoe UI" w:hAnsi="Segoe UI" w:cs="Segoe UI"/>
          <w:color w:val="374151"/>
        </w:rPr>
        <w:t>of them.</w:t>
      </w:r>
      <w:r w:rsidRPr="00867A7F">
        <w:rPr>
          <w:rFonts w:ascii="Segoe UI" w:hAnsi="Segoe UI" w:cs="Segoe UI"/>
          <w:noProof/>
          <w:color w:val="374151"/>
        </w:rPr>
        <w:t xml:space="preserve"> </w:t>
      </w:r>
    </w:p>
    <w:p w14:paraId="6B8781E4" w14:textId="1893ED8F" w:rsidR="00867A7F" w:rsidRDefault="00867A7F" w:rsidP="00867A7F">
      <w:pPr>
        <w:ind w:left="720"/>
        <w:rPr>
          <w:rFonts w:ascii="Segoe UI" w:hAnsi="Segoe UI" w:cs="Segoe UI"/>
          <w:color w:val="374151"/>
        </w:rPr>
      </w:pPr>
    </w:p>
    <w:p w14:paraId="66A3F769" w14:textId="77777777" w:rsidR="00A76484" w:rsidRDefault="00A76484" w:rsidP="00867A7F">
      <w:pPr>
        <w:ind w:left="720"/>
        <w:rPr>
          <w:rFonts w:ascii="Segoe UI" w:hAnsi="Segoe UI" w:cs="Segoe UI"/>
          <w:color w:val="374151"/>
        </w:rPr>
      </w:pPr>
    </w:p>
    <w:p w14:paraId="009CEECB" w14:textId="0EFDA835" w:rsidR="00A76484" w:rsidRDefault="00A76484" w:rsidP="00A76484">
      <w:pPr>
        <w:shd w:val="clear" w:color="auto" w:fill="FFD966" w:themeFill="accent4" w:themeFillTint="99"/>
        <w:ind w:left="720"/>
        <w:rPr>
          <w:rFonts w:ascii="Segoe UI" w:hAnsi="Segoe UI" w:cs="Segoe UI"/>
          <w:color w:val="374151"/>
        </w:rPr>
      </w:pPr>
      <w:r>
        <w:rPr>
          <w:rFonts w:ascii="Segoe UI" w:hAnsi="Segoe UI" w:cs="Segoe UI"/>
          <w:color w:val="374151"/>
        </w:rPr>
        <w:t>Step4:</w:t>
      </w:r>
    </w:p>
    <w:p w14:paraId="51E8DE8B" w14:textId="4AF9112D" w:rsidR="00A76484" w:rsidRDefault="00A76484" w:rsidP="00A76484">
      <w:pPr>
        <w:shd w:val="clear" w:color="auto" w:fill="FFC000"/>
        <w:ind w:left="720"/>
        <w:rPr>
          <w:rFonts w:ascii="Segoe UI" w:hAnsi="Segoe UI" w:cs="Segoe UI"/>
          <w:color w:val="374151"/>
        </w:rPr>
      </w:pPr>
      <w:r>
        <w:rPr>
          <w:rFonts w:ascii="Segoe UI" w:hAnsi="Segoe UI" w:cs="Segoe UI"/>
          <w:color w:val="374151"/>
        </w:rPr>
        <w:t xml:space="preserve">Replace </w:t>
      </w:r>
      <w:proofErr w:type="gramStart"/>
      <w:r>
        <w:rPr>
          <w:rFonts w:ascii="Segoe UI" w:hAnsi="Segoe UI" w:cs="Segoe UI"/>
          <w:color w:val="374151"/>
        </w:rPr>
        <w:t>operator</w:t>
      </w:r>
      <w:proofErr w:type="gramEnd"/>
    </w:p>
    <w:p w14:paraId="2311FF75" w14:textId="79A37DB4" w:rsidR="00A76484" w:rsidRPr="00A76484" w:rsidRDefault="00A76484" w:rsidP="00A76484">
      <w:pPr>
        <w:pStyle w:val="ListParagraph"/>
        <w:numPr>
          <w:ilvl w:val="0"/>
          <w:numId w:val="2"/>
        </w:numPr>
        <w:rPr>
          <w:rFonts w:ascii="Segoe UI" w:hAnsi="Segoe UI" w:cs="Segoe UI"/>
          <w:color w:val="374151"/>
        </w:rPr>
      </w:pPr>
      <w:r w:rsidRPr="00A76484">
        <w:rPr>
          <w:sz w:val="18"/>
          <w:szCs w:val="18"/>
          <w:shd w:val="clear" w:color="auto" w:fill="E9EBED"/>
        </w:rPr>
        <w:br/>
      </w:r>
      <w:r w:rsidRPr="00A76484">
        <w:t xml:space="preserve">Replace (Replace http tweets from the expression and replace that with as: </w:t>
      </w:r>
      <w:proofErr w:type="gramStart"/>
      <w:r w:rsidRPr="00A76484">
        <w:t>https?:/</w:t>
      </w:r>
      <w:proofErr w:type="gramEnd"/>
      <w:r w:rsidRPr="00A76484">
        <w:t>/[-a-zA-Z0-9+&amp;@#/%?=~_|!:,.;]*[-a-zA-Z0-9+&amp;@#/%=~_|]</w:t>
      </w:r>
    </w:p>
    <w:p w14:paraId="235B535D" w14:textId="7E0D4EA7" w:rsidR="00867A7F" w:rsidRDefault="00867A7F" w:rsidP="00867A7F">
      <w:pPr>
        <w:rPr>
          <w:rFonts w:ascii="Segoe UI" w:hAnsi="Segoe UI" w:cs="Segoe UI"/>
          <w:color w:val="374151"/>
        </w:rPr>
      </w:pPr>
    </w:p>
    <w:p w14:paraId="30107D97" w14:textId="4FAE106E" w:rsidR="00A76484" w:rsidRDefault="00A76484" w:rsidP="00A76484">
      <w:pPr>
        <w:shd w:val="clear" w:color="auto" w:fill="FFE599" w:themeFill="accent4" w:themeFillTint="66"/>
        <w:rPr>
          <w:rFonts w:ascii="Segoe UI" w:hAnsi="Segoe UI" w:cs="Segoe UI"/>
          <w:color w:val="374151"/>
        </w:rPr>
      </w:pPr>
      <w:r>
        <w:rPr>
          <w:rFonts w:ascii="Segoe UI" w:hAnsi="Segoe UI" w:cs="Segoe UI"/>
          <w:color w:val="374151"/>
        </w:rPr>
        <w:t>Step5:</w:t>
      </w:r>
    </w:p>
    <w:p w14:paraId="18F093F0" w14:textId="5E8CCFC4" w:rsidR="00677775" w:rsidRPr="00677775" w:rsidRDefault="00A76484" w:rsidP="00677775">
      <w:pPr>
        <w:pStyle w:val="ListParagraph"/>
        <w:numPr>
          <w:ilvl w:val="0"/>
          <w:numId w:val="2"/>
        </w:numPr>
        <w:rPr>
          <w:rFonts w:ascii="Segoe UI" w:hAnsi="Segoe UI" w:cs="Segoe UI"/>
          <w:color w:val="374151"/>
        </w:rPr>
      </w:pPr>
      <w:r w:rsidRPr="00677775">
        <w:rPr>
          <w:rFonts w:ascii="Segoe UI" w:hAnsi="Segoe UI" w:cs="Segoe UI"/>
          <w:color w:val="374151"/>
        </w:rPr>
        <w:t xml:space="preserve">Replace again. (To get rid of </w:t>
      </w:r>
      <w:proofErr w:type="spellStart"/>
      <w:r w:rsidRPr="00677775">
        <w:rPr>
          <w:rFonts w:ascii="Segoe UI" w:hAnsi="Segoe UI" w:cs="Segoe UI"/>
          <w:color w:val="374151"/>
        </w:rPr>
        <w:t>RT_Type</w:t>
      </w:r>
      <w:proofErr w:type="spellEnd"/>
      <w:r w:rsidRPr="00677775">
        <w:rPr>
          <w:rFonts w:ascii="Segoe UI" w:hAnsi="Segoe UI" w:cs="Segoe UI"/>
          <w:color w:val="374151"/>
        </w:rPr>
        <w:t xml:space="preserve">) in the parameter replace </w:t>
      </w:r>
      <w:proofErr w:type="gramStart"/>
      <w:r w:rsidRPr="00677775">
        <w:rPr>
          <w:rFonts w:ascii="Segoe UI" w:hAnsi="Segoe UI" w:cs="Segoe UI"/>
          <w:color w:val="374151"/>
        </w:rPr>
        <w:t>with :</w:t>
      </w:r>
      <w:proofErr w:type="gramEnd"/>
      <w:r w:rsidRPr="00677775">
        <w:rPr>
          <w:rFonts w:ascii="Segoe UI" w:hAnsi="Segoe UI" w:cs="Segoe UI"/>
          <w:color w:val="374151"/>
        </w:rPr>
        <w:t xml:space="preserve"> RT\s*@[^:]*:\s*[A-Za-z ]+</w:t>
      </w:r>
    </w:p>
    <w:p w14:paraId="38C823ED" w14:textId="12659834" w:rsidR="00A76484" w:rsidRDefault="00A76484" w:rsidP="00A76484">
      <w:pPr>
        <w:rPr>
          <w:rFonts w:ascii="Segoe UI" w:hAnsi="Segoe UI" w:cs="Segoe UI"/>
          <w:color w:val="374151"/>
        </w:rPr>
      </w:pPr>
    </w:p>
    <w:p w14:paraId="717B3F0E" w14:textId="5AF0F1C9" w:rsidR="00061FA5" w:rsidRDefault="00061FA5" w:rsidP="00061FA5">
      <w:pPr>
        <w:shd w:val="clear" w:color="auto" w:fill="FFE599" w:themeFill="accent4" w:themeFillTint="66"/>
        <w:rPr>
          <w:rFonts w:ascii="Segoe UI" w:hAnsi="Segoe UI" w:cs="Segoe UI"/>
          <w:color w:val="374151"/>
        </w:rPr>
      </w:pPr>
      <w:r>
        <w:rPr>
          <w:rFonts w:ascii="Segoe UI" w:hAnsi="Segoe UI" w:cs="Segoe UI"/>
          <w:color w:val="374151"/>
        </w:rPr>
        <w:t xml:space="preserve">Step6: </w:t>
      </w:r>
    </w:p>
    <w:p w14:paraId="3A8C85F3" w14:textId="4020B72C" w:rsidR="00677775" w:rsidRDefault="00677775" w:rsidP="00677775">
      <w:pPr>
        <w:pStyle w:val="ListParagraph"/>
        <w:shd w:val="clear" w:color="auto" w:fill="FFC000"/>
        <w:rPr>
          <w:rFonts w:ascii="Segoe UI" w:hAnsi="Segoe UI" w:cs="Segoe UI"/>
          <w:color w:val="374151"/>
        </w:rPr>
      </w:pPr>
      <w:r>
        <w:rPr>
          <w:rFonts w:ascii="Segoe UI" w:hAnsi="Segoe UI" w:cs="Segoe UI"/>
          <w:color w:val="374151"/>
        </w:rPr>
        <w:t xml:space="preserve">Extract sentiment </w:t>
      </w:r>
      <w:proofErr w:type="gramStart"/>
      <w:r>
        <w:rPr>
          <w:rFonts w:ascii="Segoe UI" w:hAnsi="Segoe UI" w:cs="Segoe UI"/>
          <w:color w:val="374151"/>
        </w:rPr>
        <w:t>operator</w:t>
      </w:r>
      <w:proofErr w:type="gramEnd"/>
    </w:p>
    <w:p w14:paraId="7443A89D" w14:textId="7FAD6870" w:rsidR="00061FA5" w:rsidRDefault="00061FA5" w:rsidP="00677775">
      <w:pPr>
        <w:pStyle w:val="ListParagraph"/>
        <w:numPr>
          <w:ilvl w:val="0"/>
          <w:numId w:val="2"/>
        </w:numPr>
        <w:rPr>
          <w:rFonts w:ascii="Segoe UI" w:hAnsi="Segoe UI" w:cs="Segoe UI"/>
          <w:color w:val="374151"/>
        </w:rPr>
      </w:pPr>
      <w:r w:rsidRPr="00677775">
        <w:rPr>
          <w:rFonts w:ascii="Segoe UI" w:hAnsi="Segoe UI" w:cs="Segoe UI"/>
          <w:color w:val="374151"/>
        </w:rPr>
        <w:t>sentiment analysis involves determining the sentiment or emotional tone expressed in a piece of text. It is commonly used to analyze opinions, reviews, social media posts, and other text data.</w:t>
      </w:r>
    </w:p>
    <w:p w14:paraId="49BF4586" w14:textId="77777777" w:rsidR="00677775" w:rsidRPr="00677775" w:rsidRDefault="00677775" w:rsidP="00677775">
      <w:pPr>
        <w:shd w:val="clear" w:color="auto" w:fill="FFE599" w:themeFill="accent4" w:themeFillTint="66"/>
        <w:rPr>
          <w:rFonts w:ascii="Segoe UI" w:hAnsi="Segoe UI" w:cs="Segoe UI"/>
          <w:color w:val="000000" w:themeColor="text1"/>
        </w:rPr>
      </w:pPr>
      <w:r w:rsidRPr="00677775">
        <w:rPr>
          <w:rFonts w:ascii="Segoe UI" w:hAnsi="Segoe UI" w:cs="Segoe UI"/>
          <w:color w:val="000000" w:themeColor="text1"/>
        </w:rPr>
        <w:t>Step7:</w:t>
      </w:r>
    </w:p>
    <w:p w14:paraId="3BD57055" w14:textId="63B0DC2B" w:rsidR="00677775" w:rsidRPr="00677775" w:rsidRDefault="00677775" w:rsidP="00677775">
      <w:pPr>
        <w:shd w:val="clear" w:color="auto" w:fill="FFC000"/>
        <w:rPr>
          <w:rFonts w:ascii="Segoe UI" w:hAnsi="Segoe UI" w:cs="Segoe UI"/>
          <w:color w:val="374151"/>
        </w:rPr>
      </w:pPr>
      <w:r w:rsidRPr="00677775">
        <w:rPr>
          <w:rFonts w:ascii="Segoe UI" w:hAnsi="Segoe UI" w:cs="Segoe UI"/>
          <w:color w:val="374151"/>
        </w:rPr>
        <w:t>Generate Attributes Operator</w:t>
      </w:r>
    </w:p>
    <w:p w14:paraId="2FB2C86E" w14:textId="0D17107F" w:rsidR="00677775" w:rsidRDefault="00677775" w:rsidP="00677775">
      <w:pPr>
        <w:pStyle w:val="ListParagraph"/>
        <w:numPr>
          <w:ilvl w:val="0"/>
          <w:numId w:val="2"/>
        </w:numPr>
        <w:rPr>
          <w:rFonts w:ascii="Segoe UI" w:hAnsi="Segoe UI" w:cs="Segoe UI"/>
          <w:color w:val="374151"/>
        </w:rPr>
      </w:pPr>
      <w:r w:rsidRPr="00677775">
        <w:rPr>
          <w:rFonts w:ascii="Segoe UI" w:hAnsi="Segoe UI" w:cs="Segoe UI"/>
          <w:color w:val="374151"/>
        </w:rPr>
        <w:lastRenderedPageBreak/>
        <w:t>general operator used for creating new attributes based on formulas or expressions.</w:t>
      </w:r>
      <w:r>
        <w:rPr>
          <w:rFonts w:ascii="Segoe UI" w:hAnsi="Segoe UI" w:cs="Segoe UI"/>
          <w:color w:val="374151"/>
        </w:rPr>
        <w:t xml:space="preserve"> Here we have used: </w:t>
      </w:r>
      <w:proofErr w:type="gramStart"/>
      <w:r w:rsidRPr="00677775">
        <w:rPr>
          <w:rFonts w:ascii="Segoe UI" w:hAnsi="Segoe UI" w:cs="Segoe UI"/>
          <w:color w:val="374151"/>
        </w:rPr>
        <w:t>if(</w:t>
      </w:r>
      <w:proofErr w:type="gramEnd"/>
      <w:r w:rsidRPr="00677775">
        <w:rPr>
          <w:rFonts w:ascii="Segoe UI" w:hAnsi="Segoe UI" w:cs="Segoe UI"/>
          <w:color w:val="374151"/>
        </w:rPr>
        <w:t>Score &gt; 0, "Positive", if (Score &lt; 0 , "negative" , if (Score == 0, "neutral","")))</w:t>
      </w:r>
      <w:r>
        <w:rPr>
          <w:rFonts w:ascii="Segoe UI" w:hAnsi="Segoe UI" w:cs="Segoe UI"/>
          <w:color w:val="374151"/>
        </w:rPr>
        <w:t xml:space="preserve"> to generate new attribute and we named it sentiment.</w:t>
      </w:r>
    </w:p>
    <w:p w14:paraId="287D9126" w14:textId="10B2ADFA" w:rsidR="00677775" w:rsidRPr="00677775" w:rsidRDefault="00677775" w:rsidP="00677775">
      <w:pPr>
        <w:shd w:val="clear" w:color="auto" w:fill="FFE599" w:themeFill="accent4" w:themeFillTint="66"/>
        <w:rPr>
          <w:rFonts w:ascii="Segoe UI" w:hAnsi="Segoe UI" w:cs="Segoe UI"/>
          <w:color w:val="374151"/>
        </w:rPr>
      </w:pPr>
      <w:r w:rsidRPr="00677775">
        <w:rPr>
          <w:rFonts w:ascii="Segoe UI" w:hAnsi="Segoe UI" w:cs="Segoe UI"/>
          <w:color w:val="374151"/>
        </w:rPr>
        <w:t xml:space="preserve">Step8: </w:t>
      </w:r>
    </w:p>
    <w:p w14:paraId="4D9C19CE" w14:textId="4AF590B0" w:rsidR="00677775" w:rsidRDefault="00677775" w:rsidP="00571F65">
      <w:pPr>
        <w:shd w:val="clear" w:color="auto" w:fill="FFC000"/>
        <w:rPr>
          <w:rFonts w:ascii="Segoe UI" w:hAnsi="Segoe UI" w:cs="Segoe UI"/>
          <w:color w:val="374151"/>
        </w:rPr>
      </w:pPr>
      <w:r>
        <w:rPr>
          <w:rFonts w:ascii="Segoe UI" w:hAnsi="Segoe UI" w:cs="Segoe UI"/>
          <w:color w:val="374151"/>
        </w:rPr>
        <w:t>Write csv Operator.</w:t>
      </w:r>
    </w:p>
    <w:p w14:paraId="0A6FDE63" w14:textId="0FD3DB98" w:rsidR="00677775" w:rsidRDefault="00677775" w:rsidP="00571F65">
      <w:pPr>
        <w:pStyle w:val="ListParagraph"/>
        <w:numPr>
          <w:ilvl w:val="0"/>
          <w:numId w:val="2"/>
        </w:numPr>
        <w:rPr>
          <w:rFonts w:ascii="Segoe UI" w:hAnsi="Segoe UI" w:cs="Segoe UI"/>
          <w:color w:val="374151"/>
        </w:rPr>
      </w:pPr>
      <w:r w:rsidRPr="00571F65">
        <w:rPr>
          <w:rFonts w:ascii="Segoe UI" w:hAnsi="Segoe UI" w:cs="Segoe UI"/>
          <w:color w:val="374151"/>
        </w:rPr>
        <w:t>is used to export data from a RapidMiner process to a CSV (Comma-Separated Values) file. This operator is useful when you want to save the results of your analysis or preprocessing steps to a file that can be easily shared or imported into other tools.</w:t>
      </w:r>
    </w:p>
    <w:p w14:paraId="17608C8A" w14:textId="77777777" w:rsidR="00571F65" w:rsidRDefault="00571F65" w:rsidP="00571F65">
      <w:pPr>
        <w:pStyle w:val="ListParagraph"/>
        <w:rPr>
          <w:rFonts w:ascii="Segoe UI" w:hAnsi="Segoe UI" w:cs="Segoe UI"/>
          <w:color w:val="374151"/>
        </w:rPr>
      </w:pPr>
    </w:p>
    <w:p w14:paraId="00729FBF" w14:textId="77777777" w:rsidR="00571F65" w:rsidRPr="00571F65" w:rsidRDefault="00571F65" w:rsidP="00571F65">
      <w:pPr>
        <w:pStyle w:val="ListParagraph"/>
        <w:rPr>
          <w:rFonts w:ascii="Segoe UI" w:hAnsi="Segoe UI" w:cs="Segoe UI"/>
          <w:color w:val="374151"/>
        </w:rPr>
      </w:pPr>
    </w:p>
    <w:p w14:paraId="07E68868" w14:textId="640619E7" w:rsidR="00677775" w:rsidRDefault="00571F65" w:rsidP="00677775">
      <w:pPr>
        <w:pStyle w:val="ListParagraph"/>
        <w:rPr>
          <w:rFonts w:ascii="Segoe UI" w:hAnsi="Segoe UI" w:cs="Segoe UI"/>
          <w:color w:val="374151"/>
        </w:rPr>
      </w:pPr>
      <w:r>
        <w:rPr>
          <w:rFonts w:ascii="Segoe UI" w:hAnsi="Segoe UI" w:cs="Segoe UI"/>
          <w:noProof/>
          <w:color w:val="374151"/>
        </w:rPr>
        <w:drawing>
          <wp:inline distT="0" distB="0" distL="0" distR="0" wp14:anchorId="591C9C1E" wp14:editId="73E71A54">
            <wp:extent cx="6349041" cy="3092757"/>
            <wp:effectExtent l="0" t="0" r="1270" b="6350"/>
            <wp:docPr id="1919031779"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031779" name="Picture 10"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13736" cy="3124271"/>
                    </a:xfrm>
                    <a:prstGeom prst="rect">
                      <a:avLst/>
                    </a:prstGeom>
                  </pic:spPr>
                </pic:pic>
              </a:graphicData>
            </a:graphic>
          </wp:inline>
        </w:drawing>
      </w:r>
    </w:p>
    <w:p w14:paraId="73E3A7E8" w14:textId="748AEEDC" w:rsidR="00677775" w:rsidRPr="00677775" w:rsidRDefault="00571F65" w:rsidP="00677775">
      <w:pPr>
        <w:pStyle w:val="ListParagraph"/>
        <w:rPr>
          <w:rFonts w:ascii="Segoe UI" w:hAnsi="Segoe UI" w:cs="Segoe UI"/>
          <w:color w:val="374151"/>
        </w:rPr>
      </w:pPr>
      <w:r>
        <w:rPr>
          <w:rFonts w:ascii="Segoe UI" w:hAnsi="Segoe UI" w:cs="Segoe UI"/>
          <w:noProof/>
          <w:color w:val="374151"/>
        </w:rPr>
        <w:drawing>
          <wp:inline distT="0" distB="0" distL="0" distR="0" wp14:anchorId="4E61ACB5" wp14:editId="22CB7F80">
            <wp:extent cx="6314536" cy="2978785"/>
            <wp:effectExtent l="0" t="0" r="0" b="5715"/>
            <wp:docPr id="18192014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20141" name="Picture 1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37548" cy="2989641"/>
                    </a:xfrm>
                    <a:prstGeom prst="rect">
                      <a:avLst/>
                    </a:prstGeom>
                  </pic:spPr>
                </pic:pic>
              </a:graphicData>
            </a:graphic>
          </wp:inline>
        </w:drawing>
      </w:r>
    </w:p>
    <w:sectPr w:rsidR="00677775" w:rsidRPr="00677775" w:rsidSect="00F143DF">
      <w:pgSz w:w="12240" w:h="15840"/>
      <w:pgMar w:top="1440" w:right="1440" w:bottom="1440" w:left="101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D1B79"/>
    <w:multiLevelType w:val="multilevel"/>
    <w:tmpl w:val="7392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1607B8"/>
    <w:multiLevelType w:val="hybridMultilevel"/>
    <w:tmpl w:val="9B2EC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8417411">
    <w:abstractNumId w:val="0"/>
  </w:num>
  <w:num w:numId="2" w16cid:durableId="848956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4C5"/>
    <w:rsid w:val="00061FA5"/>
    <w:rsid w:val="003A63FF"/>
    <w:rsid w:val="00571F65"/>
    <w:rsid w:val="005F74C5"/>
    <w:rsid w:val="00677775"/>
    <w:rsid w:val="008460E9"/>
    <w:rsid w:val="00867A7F"/>
    <w:rsid w:val="00A76484"/>
    <w:rsid w:val="00F143D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312C5A70"/>
  <w15:chartTrackingRefBased/>
  <w15:docId w15:val="{F9226BB4-C1D0-A44F-8774-189A44AAF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603332">
      <w:bodyDiv w:val="1"/>
      <w:marLeft w:val="0"/>
      <w:marRight w:val="0"/>
      <w:marTop w:val="0"/>
      <w:marBottom w:val="0"/>
      <w:divBdr>
        <w:top w:val="none" w:sz="0" w:space="0" w:color="auto"/>
        <w:left w:val="none" w:sz="0" w:space="0" w:color="auto"/>
        <w:bottom w:val="none" w:sz="0" w:space="0" w:color="auto"/>
        <w:right w:val="none" w:sz="0" w:space="0" w:color="auto"/>
      </w:divBdr>
    </w:div>
    <w:div w:id="1607494677">
      <w:bodyDiv w:val="1"/>
      <w:marLeft w:val="0"/>
      <w:marRight w:val="0"/>
      <w:marTop w:val="0"/>
      <w:marBottom w:val="0"/>
      <w:divBdr>
        <w:top w:val="none" w:sz="0" w:space="0" w:color="auto"/>
        <w:left w:val="none" w:sz="0" w:space="0" w:color="auto"/>
        <w:bottom w:val="none" w:sz="0" w:space="0" w:color="auto"/>
        <w:right w:val="none" w:sz="0" w:space="0" w:color="auto"/>
      </w:divBdr>
    </w:div>
    <w:div w:id="171731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donya bonyadian</dc:creator>
  <cp:keywords/>
  <dc:description/>
  <cp:lastModifiedBy>donya bonyadian</cp:lastModifiedBy>
  <cp:revision>1</cp:revision>
  <dcterms:created xsi:type="dcterms:W3CDTF">2024-01-28T21:25:00Z</dcterms:created>
  <dcterms:modified xsi:type="dcterms:W3CDTF">2024-01-29T00:32:00Z</dcterms:modified>
</cp:coreProperties>
</file>