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081" w:rsidRPr="00543C57" w:rsidRDefault="00734081" w:rsidP="00734081">
      <w:r w:rsidRPr="00543C57">
        <w:rPr>
          <w:noProof/>
          <w:lang w:eastAsia="id-ID"/>
        </w:rPr>
        <w:drawing>
          <wp:anchor distT="0" distB="0" distL="114300" distR="114300" simplePos="0" relativeHeight="251659264" behindDoc="1" locked="0" layoutInCell="1" allowOverlap="1" wp14:anchorId="26CD5C3E" wp14:editId="2F58844D">
            <wp:simplePos x="0" y="0"/>
            <wp:positionH relativeFrom="margin">
              <wp:align>center</wp:align>
            </wp:positionH>
            <wp:positionV relativeFrom="paragraph">
              <wp:posOffset>5715</wp:posOffset>
            </wp:positionV>
            <wp:extent cx="707390" cy="707390"/>
            <wp:effectExtent l="0" t="0" r="0" b="0"/>
            <wp:wrapNone/>
            <wp:docPr id="1" name="Picture 1" descr="Gambar mini logo Universitas Terbuka PNG transparan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mini logo Universitas Terbuka PNG transparan - Stic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pic:spPr>
                </pic:pic>
              </a:graphicData>
            </a:graphic>
            <wp14:sizeRelH relativeFrom="margin">
              <wp14:pctWidth>0</wp14:pctWidth>
            </wp14:sizeRelH>
            <wp14:sizeRelV relativeFrom="margin">
              <wp14:pctHeight>0</wp14:pctHeight>
            </wp14:sizeRelV>
          </wp:anchor>
        </w:drawing>
      </w:r>
    </w:p>
    <w:p w:rsidR="00734081" w:rsidRPr="00543C57" w:rsidRDefault="00734081" w:rsidP="00734081"/>
    <w:p w:rsidR="00734081" w:rsidRPr="00543C57" w:rsidRDefault="00734081" w:rsidP="00734081"/>
    <w:p w:rsidR="00734081" w:rsidRPr="00543C57" w:rsidRDefault="00734081" w:rsidP="00734081">
      <w:pPr>
        <w:jc w:val="center"/>
        <w:rPr>
          <w:b/>
          <w:sz w:val="32"/>
        </w:rPr>
      </w:pPr>
      <w:r w:rsidRPr="00543C57">
        <w:rPr>
          <w:b/>
          <w:sz w:val="32"/>
        </w:rPr>
        <w:t>BUKU JAWABAN TUGAS MATA KULIAH</w:t>
      </w:r>
    </w:p>
    <w:p w:rsidR="00734081" w:rsidRPr="00543C57" w:rsidRDefault="00734081" w:rsidP="00734081">
      <w:pPr>
        <w:pBdr>
          <w:bottom w:val="double" w:sz="6" w:space="1" w:color="auto"/>
        </w:pBdr>
        <w:jc w:val="center"/>
        <w:rPr>
          <w:b/>
          <w:sz w:val="32"/>
        </w:rPr>
      </w:pPr>
      <w:r>
        <w:rPr>
          <w:b/>
          <w:sz w:val="32"/>
        </w:rPr>
        <w:t>TUGAS 2</w:t>
      </w:r>
    </w:p>
    <w:p w:rsidR="00734081" w:rsidRPr="00543C57" w:rsidRDefault="00734081" w:rsidP="00734081">
      <w:pPr>
        <w:rPr>
          <w:sz w:val="24"/>
        </w:rPr>
      </w:pPr>
    </w:p>
    <w:p w:rsidR="00734081" w:rsidRPr="00543C57" w:rsidRDefault="00734081" w:rsidP="00734081">
      <w:pPr>
        <w:rPr>
          <w:sz w:val="24"/>
        </w:rPr>
      </w:pPr>
    </w:p>
    <w:p w:rsidR="00734081" w:rsidRPr="00543C57" w:rsidRDefault="00734081" w:rsidP="00734081">
      <w:pPr>
        <w:rPr>
          <w:sz w:val="24"/>
        </w:rPr>
      </w:pPr>
    </w:p>
    <w:p w:rsidR="00734081" w:rsidRPr="00543C57" w:rsidRDefault="00734081" w:rsidP="00734081">
      <w:pPr>
        <w:rPr>
          <w:sz w:val="24"/>
        </w:rPr>
      </w:pPr>
    </w:p>
    <w:p w:rsidR="00734081" w:rsidRPr="00543C57" w:rsidRDefault="00734081" w:rsidP="00734081">
      <w:pPr>
        <w:spacing w:after="600" w:line="720" w:lineRule="auto"/>
        <w:rPr>
          <w:sz w:val="24"/>
        </w:rPr>
      </w:pPr>
      <w:r w:rsidRPr="00543C57">
        <w:rPr>
          <w:sz w:val="24"/>
        </w:rPr>
        <w:t>Nama Mahasiswa</w:t>
      </w:r>
      <w:r w:rsidRPr="00543C57">
        <w:rPr>
          <w:sz w:val="24"/>
        </w:rPr>
        <w:tab/>
      </w:r>
      <w:r w:rsidRPr="00543C57">
        <w:rPr>
          <w:sz w:val="24"/>
        </w:rPr>
        <w:tab/>
      </w:r>
      <w:r w:rsidRPr="00543C57">
        <w:rPr>
          <w:sz w:val="24"/>
        </w:rPr>
        <w:tab/>
        <w:t>: Tika</w:t>
      </w:r>
    </w:p>
    <w:p w:rsidR="00734081" w:rsidRPr="00543C57" w:rsidRDefault="00734081" w:rsidP="00734081">
      <w:pPr>
        <w:spacing w:after="600" w:line="720" w:lineRule="auto"/>
        <w:rPr>
          <w:sz w:val="24"/>
        </w:rPr>
      </w:pPr>
      <w:r w:rsidRPr="00543C57">
        <w:rPr>
          <w:sz w:val="24"/>
        </w:rPr>
        <w:t>Nomor Induk Mahasiswa/NIM</w:t>
      </w:r>
      <w:r w:rsidRPr="00543C57">
        <w:rPr>
          <w:sz w:val="24"/>
        </w:rPr>
        <w:tab/>
        <w:t>: 856603007</w:t>
      </w:r>
    </w:p>
    <w:p w:rsidR="00734081" w:rsidRPr="00543C57" w:rsidRDefault="00734081" w:rsidP="00734081">
      <w:pPr>
        <w:spacing w:after="600" w:line="720" w:lineRule="auto"/>
        <w:rPr>
          <w:sz w:val="24"/>
        </w:rPr>
      </w:pPr>
      <w:r w:rsidRPr="00543C57">
        <w:rPr>
          <w:sz w:val="24"/>
        </w:rPr>
        <w:t>K</w:t>
      </w:r>
      <w:r>
        <w:rPr>
          <w:sz w:val="24"/>
        </w:rPr>
        <w:t>ode/Nama Mata Kuliah</w:t>
      </w:r>
      <w:r>
        <w:rPr>
          <w:sz w:val="24"/>
        </w:rPr>
        <w:tab/>
      </w:r>
      <w:r>
        <w:rPr>
          <w:sz w:val="24"/>
        </w:rPr>
        <w:tab/>
        <w:t>: IDIK4007/ Metode Penelitian</w:t>
      </w:r>
    </w:p>
    <w:p w:rsidR="00734081" w:rsidRPr="00543C57" w:rsidRDefault="00734081" w:rsidP="00734081">
      <w:pPr>
        <w:spacing w:after="600" w:line="720" w:lineRule="auto"/>
        <w:rPr>
          <w:sz w:val="24"/>
        </w:rPr>
      </w:pPr>
      <w:r w:rsidRPr="00543C57">
        <w:rPr>
          <w:sz w:val="24"/>
        </w:rPr>
        <w:t>Kode/ Nama UPBJJ</w:t>
      </w:r>
      <w:r w:rsidRPr="00543C57">
        <w:rPr>
          <w:sz w:val="24"/>
        </w:rPr>
        <w:tab/>
      </w:r>
      <w:r w:rsidRPr="00543C57">
        <w:rPr>
          <w:sz w:val="24"/>
        </w:rPr>
        <w:tab/>
      </w:r>
      <w:r w:rsidRPr="00543C57">
        <w:rPr>
          <w:sz w:val="24"/>
        </w:rPr>
        <w:tab/>
        <w:t>: 18/Palembang</w:t>
      </w:r>
    </w:p>
    <w:p w:rsidR="00734081" w:rsidRPr="00543C57" w:rsidRDefault="00734081" w:rsidP="00734081">
      <w:pPr>
        <w:spacing w:after="600" w:line="720" w:lineRule="auto"/>
        <w:rPr>
          <w:b/>
          <w:sz w:val="32"/>
          <w:szCs w:val="32"/>
        </w:rPr>
      </w:pPr>
      <w:r>
        <w:rPr>
          <w:sz w:val="24"/>
        </w:rPr>
        <w:t>Masa Ujian</w:t>
      </w:r>
      <w:r>
        <w:rPr>
          <w:sz w:val="24"/>
        </w:rPr>
        <w:tab/>
      </w:r>
      <w:r>
        <w:rPr>
          <w:sz w:val="24"/>
        </w:rPr>
        <w:tab/>
      </w:r>
      <w:r>
        <w:rPr>
          <w:sz w:val="24"/>
        </w:rPr>
        <w:tab/>
      </w:r>
      <w:r>
        <w:rPr>
          <w:sz w:val="24"/>
        </w:rPr>
        <w:tab/>
        <w:t>:2024/2025 Genap</w:t>
      </w:r>
      <w:r w:rsidRPr="00543C57">
        <w:rPr>
          <w:sz w:val="24"/>
        </w:rPr>
        <w:t>l (202</w:t>
      </w:r>
      <w:r>
        <w:rPr>
          <w:sz w:val="24"/>
        </w:rPr>
        <w:t>5</w:t>
      </w:r>
      <w:r w:rsidRPr="00543C57">
        <w:rPr>
          <w:sz w:val="24"/>
        </w:rPr>
        <w:t>.</w:t>
      </w:r>
      <w:r>
        <w:rPr>
          <w:sz w:val="24"/>
        </w:rPr>
        <w:t>1</w:t>
      </w:r>
      <w:r w:rsidRPr="00543C57">
        <w:rPr>
          <w:sz w:val="24"/>
        </w:rPr>
        <w:t>)</w:t>
      </w:r>
    </w:p>
    <w:p w:rsidR="00734081" w:rsidRPr="00543C57" w:rsidRDefault="00734081" w:rsidP="00734081">
      <w:pPr>
        <w:spacing w:after="0" w:line="240" w:lineRule="auto"/>
        <w:jc w:val="center"/>
        <w:rPr>
          <w:b/>
          <w:sz w:val="32"/>
          <w:szCs w:val="32"/>
        </w:rPr>
      </w:pPr>
    </w:p>
    <w:p w:rsidR="00734081" w:rsidRPr="00543C57" w:rsidRDefault="00734081" w:rsidP="00734081">
      <w:pPr>
        <w:spacing w:after="0" w:line="240" w:lineRule="auto"/>
        <w:jc w:val="center"/>
        <w:rPr>
          <w:b/>
          <w:sz w:val="32"/>
          <w:szCs w:val="32"/>
        </w:rPr>
      </w:pPr>
    </w:p>
    <w:p w:rsidR="00734081" w:rsidRPr="00543C57" w:rsidRDefault="00734081" w:rsidP="00734081">
      <w:pPr>
        <w:spacing w:after="0" w:line="240" w:lineRule="auto"/>
        <w:jc w:val="center"/>
        <w:rPr>
          <w:b/>
          <w:sz w:val="32"/>
          <w:szCs w:val="32"/>
        </w:rPr>
      </w:pPr>
    </w:p>
    <w:p w:rsidR="00734081" w:rsidRPr="00543C57" w:rsidRDefault="00734081" w:rsidP="00734081">
      <w:pPr>
        <w:spacing w:after="0" w:line="240" w:lineRule="auto"/>
        <w:jc w:val="center"/>
        <w:rPr>
          <w:b/>
          <w:sz w:val="32"/>
          <w:szCs w:val="32"/>
        </w:rPr>
      </w:pPr>
    </w:p>
    <w:p w:rsidR="00734081" w:rsidRPr="00543C57" w:rsidRDefault="00734081" w:rsidP="00734081">
      <w:pPr>
        <w:spacing w:after="0" w:line="240" w:lineRule="auto"/>
        <w:jc w:val="center"/>
        <w:rPr>
          <w:b/>
          <w:sz w:val="32"/>
          <w:szCs w:val="32"/>
        </w:rPr>
      </w:pPr>
    </w:p>
    <w:p w:rsidR="00734081" w:rsidRPr="00543C57" w:rsidRDefault="00734081" w:rsidP="00734081">
      <w:pPr>
        <w:spacing w:after="0" w:line="240" w:lineRule="auto"/>
        <w:jc w:val="center"/>
        <w:rPr>
          <w:b/>
          <w:sz w:val="32"/>
          <w:szCs w:val="32"/>
        </w:rPr>
      </w:pPr>
    </w:p>
    <w:p w:rsidR="00734081" w:rsidRPr="00543C57" w:rsidRDefault="00734081" w:rsidP="00734081">
      <w:pPr>
        <w:spacing w:after="0" w:line="240" w:lineRule="auto"/>
        <w:jc w:val="center"/>
        <w:rPr>
          <w:b/>
          <w:sz w:val="32"/>
          <w:szCs w:val="32"/>
        </w:rPr>
      </w:pPr>
      <w:r w:rsidRPr="00543C57">
        <w:rPr>
          <w:b/>
          <w:sz w:val="32"/>
          <w:szCs w:val="32"/>
        </w:rPr>
        <w:t>KEMENTERIAN PENDIDIKAN DAN KEBUDAYAAN</w:t>
      </w:r>
    </w:p>
    <w:p w:rsidR="00734081" w:rsidRDefault="00734081" w:rsidP="00734081">
      <w:pPr>
        <w:spacing w:after="0" w:line="240" w:lineRule="auto"/>
        <w:jc w:val="center"/>
        <w:rPr>
          <w:rFonts w:ascii="Times New Roman" w:eastAsia="Times New Roman" w:hAnsi="Times New Roman" w:cs="Times New Roman"/>
          <w:bCs/>
          <w:sz w:val="27"/>
          <w:szCs w:val="27"/>
          <w:lang w:eastAsia="id-ID"/>
        </w:rPr>
      </w:pPr>
      <w:r w:rsidRPr="00543C57">
        <w:rPr>
          <w:b/>
          <w:sz w:val="32"/>
          <w:szCs w:val="32"/>
        </w:rPr>
        <w:t>UNIVERSITAS TERBUKA</w:t>
      </w:r>
      <w:bookmarkStart w:id="0" w:name="_GoBack"/>
      <w:bookmarkEnd w:id="0"/>
    </w:p>
    <w:p w:rsidR="00734081" w:rsidRDefault="00734081" w:rsidP="002E1205">
      <w:pPr>
        <w:spacing w:before="100" w:beforeAutospacing="1" w:after="100" w:afterAutospacing="1" w:line="240" w:lineRule="auto"/>
        <w:ind w:left="426" w:hanging="284"/>
        <w:rPr>
          <w:rFonts w:ascii="Times New Roman" w:eastAsia="Times New Roman" w:hAnsi="Times New Roman" w:cs="Times New Roman"/>
          <w:bCs/>
          <w:sz w:val="27"/>
          <w:szCs w:val="27"/>
          <w:lang w:eastAsia="id-ID"/>
        </w:rPr>
      </w:pPr>
    </w:p>
    <w:p w:rsidR="002E1205" w:rsidRPr="002E1205" w:rsidRDefault="002E1205" w:rsidP="002E1205">
      <w:pPr>
        <w:spacing w:before="100" w:beforeAutospacing="1" w:after="100" w:afterAutospacing="1" w:line="240" w:lineRule="auto"/>
        <w:ind w:left="426" w:hanging="284"/>
        <w:rPr>
          <w:rFonts w:ascii="Times New Roman" w:eastAsia="Times New Roman" w:hAnsi="Times New Roman" w:cs="Times New Roman"/>
          <w:bCs/>
          <w:sz w:val="24"/>
          <w:szCs w:val="24"/>
          <w:lang w:eastAsia="id-ID"/>
        </w:rPr>
      </w:pPr>
      <w:r>
        <w:rPr>
          <w:rFonts w:ascii="Times New Roman" w:eastAsia="Times New Roman" w:hAnsi="Times New Roman" w:cs="Times New Roman"/>
          <w:bCs/>
          <w:sz w:val="27"/>
          <w:szCs w:val="27"/>
          <w:lang w:eastAsia="id-ID"/>
        </w:rPr>
        <w:lastRenderedPageBreak/>
        <w:t>1</w:t>
      </w:r>
      <w:r w:rsidRPr="00750644">
        <w:rPr>
          <w:rFonts w:ascii="Times New Roman" w:eastAsia="Times New Roman" w:hAnsi="Times New Roman" w:cs="Times New Roman"/>
          <w:sz w:val="24"/>
          <w:szCs w:val="24"/>
          <w:lang w:eastAsia="id-ID"/>
        </w:rPr>
        <w:t>.</w:t>
      </w:r>
      <w:r w:rsidR="00750644" w:rsidRPr="002E1205">
        <w:rPr>
          <w:rFonts w:ascii="Times New Roman" w:eastAsia="Times New Roman" w:hAnsi="Times New Roman" w:cs="Times New Roman"/>
          <w:bCs/>
          <w:sz w:val="27"/>
          <w:szCs w:val="27"/>
          <w:lang w:eastAsia="id-ID"/>
        </w:rPr>
        <w:t xml:space="preserve"> </w:t>
      </w:r>
      <w:r w:rsidRPr="002E1205">
        <w:rPr>
          <w:rFonts w:ascii="Times New Roman" w:eastAsia="Times New Roman" w:hAnsi="Times New Roman" w:cs="Times New Roman"/>
          <w:bCs/>
          <w:sz w:val="27"/>
          <w:szCs w:val="27"/>
          <w:lang w:eastAsia="id-ID"/>
        </w:rPr>
        <w:t>Berikut ini referensi masing-masing untuk setiap variabel yang dicetak dari tinjauan pustaka untuk tema penelitian  pak dewa yang berjudul “ evaluasi kinerja guru dan hasil belajar siswa mata pelajaran teknologi informasi dan komunikasi</w:t>
      </w:r>
      <w:r w:rsidRPr="00750644">
        <w:rPr>
          <w:rFonts w:ascii="Times New Roman" w:eastAsia="Times New Roman" w:hAnsi="Times New Roman" w:cs="Times New Roman"/>
          <w:sz w:val="24"/>
          <w:szCs w:val="24"/>
          <w:lang w:eastAsia="id-ID"/>
        </w:rPr>
        <w:t>.</w:t>
      </w:r>
    </w:p>
    <w:p w:rsidR="002E1205" w:rsidRDefault="002E1205" w:rsidP="00255ACB">
      <w:pPr>
        <w:spacing w:before="100" w:beforeAutospacing="1" w:after="100" w:afterAutospacing="1" w:line="240" w:lineRule="auto"/>
        <w:ind w:left="426"/>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1</w:t>
      </w:r>
      <w:r w:rsidR="009B32B4" w:rsidRPr="00750644">
        <w:rPr>
          <w:rFonts w:ascii="Times New Roman" w:eastAsia="Times New Roman" w:hAnsi="Times New Roman" w:cs="Times New Roman"/>
          <w:sz w:val="24"/>
          <w:szCs w:val="24"/>
          <w:lang w:eastAsia="id-ID"/>
        </w:rPr>
        <w:t>.</w:t>
      </w:r>
      <w:r>
        <w:rPr>
          <w:rFonts w:ascii="Times New Roman" w:eastAsia="Times New Roman" w:hAnsi="Times New Roman" w:cs="Times New Roman"/>
          <w:b/>
          <w:bCs/>
          <w:sz w:val="27"/>
          <w:szCs w:val="27"/>
          <w:lang w:eastAsia="id-ID"/>
        </w:rPr>
        <w:t xml:space="preserve"> judul penelitian</w:t>
      </w:r>
    </w:p>
    <w:p w:rsidR="00750644" w:rsidRPr="00750644" w:rsidRDefault="00750644" w:rsidP="00255ACB">
      <w:pPr>
        <w:spacing w:before="100" w:beforeAutospacing="1" w:after="100" w:afterAutospacing="1" w:line="240" w:lineRule="auto"/>
        <w:ind w:left="851" w:hanging="142"/>
        <w:rPr>
          <w:rFonts w:ascii="Times New Roman" w:eastAsia="Times New Roman" w:hAnsi="Times New Roman" w:cs="Times New Roman"/>
          <w:sz w:val="24"/>
          <w:szCs w:val="24"/>
          <w:lang w:eastAsia="id-ID"/>
        </w:rPr>
      </w:pPr>
      <w:r w:rsidRPr="00750644">
        <w:rPr>
          <w:rFonts w:ascii="Times New Roman" w:eastAsia="Times New Roman" w:hAnsi="Times New Roman" w:cs="Times New Roman"/>
          <w:sz w:val="24"/>
          <w:szCs w:val="24"/>
          <w:lang w:eastAsia="id-ID"/>
        </w:rPr>
        <w:t xml:space="preserve"> </w:t>
      </w:r>
      <w:r w:rsidR="002E1205">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sz w:val="24"/>
          <w:szCs w:val="24"/>
          <w:lang w:eastAsia="id-ID"/>
        </w:rPr>
        <w:t>Evaluasi kinerja guru dan hasil belajar siswa pada Mata Pelajaran Teknologi Informasi dan Komunikasi</w:t>
      </w:r>
      <w:r w:rsidRPr="00750644">
        <w:rPr>
          <w:rFonts w:ascii="Times New Roman" w:eastAsia="Times New Roman" w:hAnsi="Times New Roman" w:cs="Times New Roman"/>
          <w:sz w:val="24"/>
          <w:szCs w:val="24"/>
          <w:lang w:eastAsia="id-ID"/>
        </w:rPr>
        <w:t>.</w:t>
      </w:r>
    </w:p>
    <w:p w:rsidR="00750644" w:rsidRPr="00750644" w:rsidRDefault="00750644" w:rsidP="00255ACB">
      <w:pPr>
        <w:spacing w:before="100" w:beforeAutospacing="1" w:after="100" w:afterAutospacing="1" w:line="240" w:lineRule="auto"/>
        <w:ind w:left="426"/>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 2</w:t>
      </w:r>
      <w:r w:rsidR="009B32B4" w:rsidRPr="00750644">
        <w:rPr>
          <w:rFonts w:ascii="Times New Roman" w:eastAsia="Times New Roman" w:hAnsi="Times New Roman" w:cs="Times New Roman"/>
          <w:sz w:val="24"/>
          <w:szCs w:val="24"/>
          <w:lang w:eastAsia="id-ID"/>
        </w:rPr>
        <w:t>.</w:t>
      </w:r>
      <w:r>
        <w:rPr>
          <w:rFonts w:ascii="Times New Roman" w:eastAsia="Times New Roman" w:hAnsi="Times New Roman" w:cs="Times New Roman"/>
          <w:b/>
          <w:bCs/>
          <w:sz w:val="24"/>
          <w:szCs w:val="24"/>
          <w:lang w:eastAsia="id-ID"/>
        </w:rPr>
        <w:t xml:space="preserve">  </w:t>
      </w:r>
      <w:r w:rsidR="002E1205">
        <w:rPr>
          <w:rFonts w:ascii="Times New Roman" w:eastAsia="Times New Roman" w:hAnsi="Times New Roman" w:cs="Times New Roman"/>
          <w:b/>
          <w:bCs/>
          <w:sz w:val="24"/>
          <w:szCs w:val="24"/>
          <w:lang w:eastAsia="id-ID"/>
        </w:rPr>
        <w:t>Tinjauan Pustaka</w:t>
      </w:r>
    </w:p>
    <w:p w:rsidR="00750644" w:rsidRPr="00750644" w:rsidRDefault="00750644" w:rsidP="00255ACB">
      <w:pPr>
        <w:spacing w:before="100" w:beforeAutospacing="1" w:after="100" w:afterAutospacing="1" w:line="240" w:lineRule="auto"/>
        <w:ind w:left="709" w:firstLine="14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 </w:t>
      </w:r>
      <w:r w:rsidRPr="00750644">
        <w:rPr>
          <w:rFonts w:ascii="Times New Roman" w:eastAsia="Times New Roman" w:hAnsi="Times New Roman" w:cs="Times New Roman"/>
          <w:bCs/>
          <w:sz w:val="24"/>
          <w:szCs w:val="24"/>
          <w:lang w:eastAsia="id-ID"/>
        </w:rPr>
        <w:t>Kinerja Guru</w:t>
      </w:r>
    </w:p>
    <w:p w:rsidR="00750644" w:rsidRPr="00750644" w:rsidRDefault="00750644" w:rsidP="00255ACB">
      <w:pPr>
        <w:spacing w:before="100" w:beforeAutospacing="1" w:after="100" w:afterAutospacing="1" w:line="240" w:lineRule="auto"/>
        <w:ind w:left="1276" w:hanging="850"/>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           a  </w:t>
      </w:r>
      <w:r w:rsidRPr="00750644">
        <w:rPr>
          <w:rFonts w:ascii="Times New Roman" w:eastAsia="Times New Roman" w:hAnsi="Times New Roman" w:cs="Times New Roman"/>
          <w:b/>
          <w:bCs/>
          <w:sz w:val="24"/>
          <w:szCs w:val="24"/>
          <w:lang w:eastAsia="id-ID"/>
        </w:rPr>
        <w:t>Sudrajat, A. (2010).</w:t>
      </w:r>
      <w:r w:rsidRPr="00750644">
        <w:rPr>
          <w:rFonts w:ascii="Times New Roman" w:eastAsia="Times New Roman" w:hAnsi="Times New Roman" w:cs="Times New Roman"/>
          <w:sz w:val="24"/>
          <w:szCs w:val="24"/>
          <w:lang w:eastAsia="id-ID"/>
        </w:rPr>
        <w:t xml:space="preserve"> "Pengaruh Kompetensi Guru Terhadap Kinerja Mengajar." </w:t>
      </w:r>
      <w:r w:rsidRPr="00750644">
        <w:rPr>
          <w:rFonts w:ascii="Times New Roman" w:eastAsia="Times New Roman" w:hAnsi="Times New Roman" w:cs="Times New Roman"/>
          <w:i/>
          <w:iCs/>
          <w:sz w:val="24"/>
          <w:szCs w:val="24"/>
          <w:lang w:eastAsia="id-ID"/>
        </w:rPr>
        <w:t>Jurnal Pendidikan dan Kebudayaan</w:t>
      </w:r>
      <w:r w:rsidRPr="00750644">
        <w:rPr>
          <w:rFonts w:ascii="Times New Roman" w:eastAsia="Times New Roman" w:hAnsi="Times New Roman" w:cs="Times New Roman"/>
          <w:sz w:val="24"/>
          <w:szCs w:val="24"/>
          <w:lang w:eastAsia="id-ID"/>
        </w:rPr>
        <w:t>, 16(3), 1-10.</w:t>
      </w:r>
    </w:p>
    <w:p w:rsidR="00750644" w:rsidRPr="00750644" w:rsidRDefault="00750644" w:rsidP="00255ACB">
      <w:pPr>
        <w:spacing w:before="100" w:beforeAutospacing="1" w:after="100" w:afterAutospacing="1" w:line="240" w:lineRule="auto"/>
        <w:ind w:left="360" w:firstLine="349"/>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      b  </w:t>
      </w:r>
      <w:r w:rsidRPr="00750644">
        <w:rPr>
          <w:rFonts w:ascii="Times New Roman" w:eastAsia="Times New Roman" w:hAnsi="Times New Roman" w:cs="Times New Roman"/>
          <w:b/>
          <w:bCs/>
          <w:sz w:val="24"/>
          <w:szCs w:val="24"/>
          <w:lang w:eastAsia="id-ID"/>
        </w:rPr>
        <w:t>Mulyasa, E. (2009).</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Standar Kompetensi dan Sertifikasi Guru.</w:t>
      </w:r>
      <w:r w:rsidRPr="00750644">
        <w:rPr>
          <w:rFonts w:ascii="Times New Roman" w:eastAsia="Times New Roman" w:hAnsi="Times New Roman" w:cs="Times New Roman"/>
          <w:sz w:val="24"/>
          <w:szCs w:val="24"/>
          <w:lang w:eastAsia="id-ID"/>
        </w:rPr>
        <w:t xml:space="preserve"> Bandung: Remaja Rosdakarya.</w:t>
      </w:r>
    </w:p>
    <w:p w:rsidR="00750644" w:rsidRPr="00750644" w:rsidRDefault="00750644" w:rsidP="00255ACB">
      <w:pPr>
        <w:spacing w:before="100" w:beforeAutospacing="1" w:after="100" w:afterAutospacing="1" w:line="240" w:lineRule="auto"/>
        <w:ind w:left="567" w:firstLine="284"/>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2</w:t>
      </w:r>
      <w:r w:rsidRPr="00750644">
        <w:rPr>
          <w:rFonts w:ascii="Times New Roman" w:eastAsia="Times New Roman" w:hAnsi="Times New Roman" w:cs="Times New Roman"/>
          <w:bCs/>
          <w:sz w:val="24"/>
          <w:szCs w:val="24"/>
          <w:lang w:eastAsia="id-ID"/>
        </w:rPr>
        <w:t>. Hasil Belajar Siswa</w:t>
      </w:r>
    </w:p>
    <w:p w:rsidR="00750644" w:rsidRPr="00750644" w:rsidRDefault="00750644" w:rsidP="00E13136">
      <w:pPr>
        <w:spacing w:before="100" w:beforeAutospacing="1" w:after="100" w:afterAutospacing="1" w:line="240" w:lineRule="auto"/>
        <w:ind w:left="851"/>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     a  </w:t>
      </w:r>
      <w:r w:rsidRPr="00750644">
        <w:rPr>
          <w:rFonts w:ascii="Times New Roman" w:eastAsia="Times New Roman" w:hAnsi="Times New Roman" w:cs="Times New Roman"/>
          <w:b/>
          <w:bCs/>
          <w:sz w:val="24"/>
          <w:szCs w:val="24"/>
          <w:lang w:eastAsia="id-ID"/>
        </w:rPr>
        <w:t>Dimyati &amp; Mudjiono. (2009).</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Belajar dan Pembelajaran.</w:t>
      </w:r>
      <w:r w:rsidRPr="00750644">
        <w:rPr>
          <w:rFonts w:ascii="Times New Roman" w:eastAsia="Times New Roman" w:hAnsi="Times New Roman" w:cs="Times New Roman"/>
          <w:sz w:val="24"/>
          <w:szCs w:val="24"/>
          <w:lang w:eastAsia="id-ID"/>
        </w:rPr>
        <w:t xml:space="preserve"> Jakarta: Rineka Cipta.</w:t>
      </w:r>
    </w:p>
    <w:p w:rsidR="00750644" w:rsidRPr="00750644" w:rsidRDefault="00750644" w:rsidP="00E13136">
      <w:pPr>
        <w:spacing w:before="100" w:beforeAutospacing="1" w:after="100" w:afterAutospacing="1" w:line="240" w:lineRule="auto"/>
        <w:ind w:left="1418" w:hanging="567"/>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     b  </w:t>
      </w:r>
      <w:r w:rsidRPr="00750644">
        <w:rPr>
          <w:rFonts w:ascii="Times New Roman" w:eastAsia="Times New Roman" w:hAnsi="Times New Roman" w:cs="Times New Roman"/>
          <w:b/>
          <w:bCs/>
          <w:sz w:val="24"/>
          <w:szCs w:val="24"/>
          <w:lang w:eastAsia="id-ID"/>
        </w:rPr>
        <w:t>Sudjana, N. (2005).</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Penilaian Hasil Proses Belajar Mengajar.</w:t>
      </w:r>
      <w:r w:rsidRPr="00750644">
        <w:rPr>
          <w:rFonts w:ascii="Times New Roman" w:eastAsia="Times New Roman" w:hAnsi="Times New Roman" w:cs="Times New Roman"/>
          <w:sz w:val="24"/>
          <w:szCs w:val="24"/>
          <w:lang w:eastAsia="id-ID"/>
        </w:rPr>
        <w:t xml:space="preserve"> Bandung: Remaja Rosdakarya.</w:t>
      </w:r>
    </w:p>
    <w:p w:rsidR="009B32B4" w:rsidRDefault="00750644" w:rsidP="00255ACB">
      <w:pPr>
        <w:tabs>
          <w:tab w:val="left" w:pos="142"/>
        </w:tabs>
        <w:spacing w:before="100" w:beforeAutospacing="1" w:after="100" w:afterAutospacing="1" w:line="240" w:lineRule="auto"/>
        <w:ind w:left="426" w:hanging="284"/>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7"/>
          <w:szCs w:val="27"/>
          <w:lang w:eastAsia="id-ID"/>
        </w:rPr>
        <w:t>2</w:t>
      </w:r>
      <w:r w:rsidR="009B32B4" w:rsidRPr="00750644">
        <w:rPr>
          <w:rFonts w:ascii="Times New Roman" w:eastAsia="Times New Roman" w:hAnsi="Times New Roman" w:cs="Times New Roman"/>
          <w:sz w:val="24"/>
          <w:szCs w:val="24"/>
          <w:lang w:eastAsia="id-ID"/>
        </w:rPr>
        <w:t>.</w:t>
      </w:r>
      <w:r w:rsidR="00E13136">
        <w:rPr>
          <w:rFonts w:ascii="Times New Roman" w:eastAsia="Times New Roman" w:hAnsi="Times New Roman" w:cs="Times New Roman"/>
          <w:sz w:val="24"/>
          <w:szCs w:val="24"/>
          <w:lang w:eastAsia="id-ID"/>
        </w:rPr>
        <w:t xml:space="preserve"> </w:t>
      </w:r>
      <w:r w:rsidR="009B32B4">
        <w:rPr>
          <w:rFonts w:ascii="Times New Roman" w:eastAsia="Times New Roman" w:hAnsi="Times New Roman" w:cs="Times New Roman"/>
          <w:sz w:val="24"/>
          <w:szCs w:val="24"/>
          <w:lang w:eastAsia="id-ID"/>
        </w:rPr>
        <w:t xml:space="preserve">selama pandemi, kegiatan belajar mengajar tatap muka siswa kelas x SMAN 2 kota baru ditiadakan, di ganti dengan sistem pembelajaran  jarak jauh dengan tknologi  berbasis jaringan media pembelajaran  yang digunakan antara lain  laptop dengan power point, laboratorium virtual, dan cerama melalui zoom meeting maka dari itu pak seno akan melakukan penelitian tentang pengaruh penerapam e-learning  tersebut terhadap hasil belajar kognitif  dan psikomotor siswa berikut ini </w:t>
      </w:r>
      <w:r w:rsidR="00255ACB">
        <w:rPr>
          <w:rFonts w:ascii="Times New Roman" w:eastAsia="Times New Roman" w:hAnsi="Times New Roman" w:cs="Times New Roman"/>
          <w:sz w:val="24"/>
          <w:szCs w:val="24"/>
          <w:lang w:eastAsia="id-ID"/>
        </w:rPr>
        <w:t xml:space="preserve">masing-masing 2 sumber daftar pustaka untuk 2 </w:t>
      </w:r>
      <w:r w:rsidR="009B32B4">
        <w:rPr>
          <w:rFonts w:ascii="Times New Roman" w:eastAsia="Times New Roman" w:hAnsi="Times New Roman" w:cs="Times New Roman"/>
          <w:sz w:val="24"/>
          <w:szCs w:val="24"/>
          <w:lang w:eastAsia="id-ID"/>
        </w:rPr>
        <w:t>variabel penelitian</w:t>
      </w:r>
      <w:r w:rsidR="00255ACB">
        <w:rPr>
          <w:rFonts w:ascii="Times New Roman" w:eastAsia="Times New Roman" w:hAnsi="Times New Roman" w:cs="Times New Roman"/>
          <w:sz w:val="24"/>
          <w:szCs w:val="24"/>
          <w:lang w:eastAsia="id-ID"/>
        </w:rPr>
        <w:t xml:space="preserve"> dan sumber daftar pustaka yang saya gunakan</w:t>
      </w:r>
      <w:r w:rsidR="00255ACB" w:rsidRPr="00750644">
        <w:rPr>
          <w:rFonts w:ascii="Times New Roman" w:eastAsia="Times New Roman" w:hAnsi="Times New Roman" w:cs="Times New Roman"/>
          <w:sz w:val="24"/>
          <w:szCs w:val="24"/>
          <w:lang w:eastAsia="id-ID"/>
        </w:rPr>
        <w:t>.</w:t>
      </w:r>
      <w:r w:rsidR="00255ACB">
        <w:rPr>
          <w:rFonts w:ascii="Times New Roman" w:eastAsia="Times New Roman" w:hAnsi="Times New Roman" w:cs="Times New Roman"/>
          <w:sz w:val="24"/>
          <w:szCs w:val="24"/>
          <w:lang w:eastAsia="id-ID"/>
        </w:rPr>
        <w:t xml:space="preserve"> </w:t>
      </w:r>
      <w:r w:rsidR="009B32B4">
        <w:rPr>
          <w:rFonts w:ascii="Times New Roman" w:eastAsia="Times New Roman" w:hAnsi="Times New Roman" w:cs="Times New Roman"/>
          <w:sz w:val="24"/>
          <w:szCs w:val="24"/>
          <w:lang w:eastAsia="id-ID"/>
        </w:rPr>
        <w:t xml:space="preserve"> </w:t>
      </w:r>
    </w:p>
    <w:p w:rsidR="00255ACB" w:rsidRDefault="00750644" w:rsidP="00AA12CF">
      <w:pPr>
        <w:spacing w:before="100" w:beforeAutospacing="1" w:after="100" w:afterAutospacing="1" w:line="240" w:lineRule="auto"/>
        <w:ind w:left="709"/>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Judul Penelitian</w:t>
      </w:r>
      <w:r w:rsidRPr="00750644">
        <w:rPr>
          <w:rFonts w:ascii="Times New Roman" w:eastAsia="Times New Roman" w:hAnsi="Times New Roman" w:cs="Times New Roman"/>
          <w:sz w:val="24"/>
          <w:szCs w:val="24"/>
          <w:lang w:eastAsia="id-ID"/>
        </w:rPr>
        <w:t xml:space="preserve"> Pengaruh penerapan e-learning terhadap hasil belajar kognitif dan psikomotor siswa.</w:t>
      </w:r>
    </w:p>
    <w:p w:rsidR="00750644" w:rsidRPr="00750644" w:rsidRDefault="00AA12CF" w:rsidP="00255ACB">
      <w:pPr>
        <w:spacing w:before="100" w:beforeAutospacing="1" w:after="100" w:afterAutospacing="1" w:line="240" w:lineRule="auto"/>
        <w:ind w:left="851" w:hanging="14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 Sumber pustaka</w:t>
      </w:r>
    </w:p>
    <w:p w:rsidR="00AA12CF" w:rsidRPr="00AA12CF" w:rsidRDefault="00AA12CF" w:rsidP="00AA12CF">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AA12CF">
        <w:rPr>
          <w:rFonts w:ascii="Times New Roman" w:eastAsia="Times New Roman" w:hAnsi="Times New Roman" w:cs="Times New Roman"/>
          <w:b/>
          <w:bCs/>
          <w:sz w:val="24"/>
          <w:szCs w:val="24"/>
          <w:lang w:eastAsia="id-ID"/>
        </w:rPr>
        <w:t>Penerapan E-learning</w:t>
      </w:r>
      <w:r>
        <w:rPr>
          <w:rFonts w:ascii="Times New Roman" w:eastAsia="Times New Roman" w:hAnsi="Times New Roman" w:cs="Times New Roman"/>
          <w:b/>
          <w:bCs/>
          <w:sz w:val="24"/>
          <w:szCs w:val="24"/>
          <w:lang w:eastAsia="id-ID"/>
        </w:rPr>
        <w:t xml:space="preserve"> </w:t>
      </w:r>
    </w:p>
    <w:p w:rsidR="00AA12CF" w:rsidRDefault="00750644" w:rsidP="00AA12CF">
      <w:pPr>
        <w:pStyle w:val="ListParagraph"/>
        <w:spacing w:before="100" w:beforeAutospacing="1" w:after="100" w:afterAutospacing="1" w:line="240" w:lineRule="auto"/>
        <w:ind w:left="1353"/>
        <w:rPr>
          <w:rFonts w:ascii="Times New Roman" w:eastAsia="Times New Roman" w:hAnsi="Times New Roman" w:cs="Times New Roman"/>
          <w:sz w:val="24"/>
          <w:szCs w:val="24"/>
          <w:lang w:eastAsia="id-ID"/>
        </w:rPr>
      </w:pPr>
      <w:r w:rsidRPr="00AA12CF">
        <w:rPr>
          <w:rFonts w:ascii="Times New Roman" w:eastAsia="Times New Roman" w:hAnsi="Times New Roman" w:cs="Times New Roman"/>
          <w:b/>
          <w:bCs/>
          <w:sz w:val="24"/>
          <w:szCs w:val="24"/>
          <w:lang w:eastAsia="id-ID"/>
        </w:rPr>
        <w:t>Arsyad, A. (2011).</w:t>
      </w:r>
      <w:r w:rsidRPr="00AA12CF">
        <w:rPr>
          <w:rFonts w:ascii="Times New Roman" w:eastAsia="Times New Roman" w:hAnsi="Times New Roman" w:cs="Times New Roman"/>
          <w:sz w:val="24"/>
          <w:szCs w:val="24"/>
          <w:lang w:eastAsia="id-ID"/>
        </w:rPr>
        <w:t xml:space="preserve"> </w:t>
      </w:r>
      <w:r w:rsidRPr="00AA12CF">
        <w:rPr>
          <w:rFonts w:ascii="Times New Roman" w:eastAsia="Times New Roman" w:hAnsi="Times New Roman" w:cs="Times New Roman"/>
          <w:i/>
          <w:iCs/>
          <w:sz w:val="24"/>
          <w:szCs w:val="24"/>
          <w:lang w:eastAsia="id-ID"/>
        </w:rPr>
        <w:t>Media Pembelajaran.</w:t>
      </w:r>
      <w:r w:rsidRPr="00AA12CF">
        <w:rPr>
          <w:rFonts w:ascii="Times New Roman" w:eastAsia="Times New Roman" w:hAnsi="Times New Roman" w:cs="Times New Roman"/>
          <w:sz w:val="24"/>
          <w:szCs w:val="24"/>
          <w:lang w:eastAsia="id-ID"/>
        </w:rPr>
        <w:t xml:space="preserve"> Jakarta: Rajawali Pers.</w:t>
      </w:r>
    </w:p>
    <w:p w:rsidR="00750644" w:rsidRPr="00750644" w:rsidRDefault="00750644" w:rsidP="00AA12CF">
      <w:pPr>
        <w:pStyle w:val="ListParagraph"/>
        <w:spacing w:before="100" w:beforeAutospacing="1" w:after="100" w:afterAutospacing="1" w:line="240" w:lineRule="auto"/>
        <w:ind w:left="1353"/>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Rusman. (2012).</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Belajar dan Pembelajaran Berbasis Komputer.</w:t>
      </w:r>
      <w:r w:rsidRPr="00750644">
        <w:rPr>
          <w:rFonts w:ascii="Times New Roman" w:eastAsia="Times New Roman" w:hAnsi="Times New Roman" w:cs="Times New Roman"/>
          <w:sz w:val="24"/>
          <w:szCs w:val="24"/>
          <w:lang w:eastAsia="id-ID"/>
        </w:rPr>
        <w:t xml:space="preserve"> Bandung: Alfabeta.</w:t>
      </w:r>
    </w:p>
    <w:p w:rsidR="00750644" w:rsidRPr="00750644" w:rsidRDefault="00255ACB" w:rsidP="00255ACB">
      <w:pPr>
        <w:spacing w:before="100" w:beforeAutospacing="1" w:after="100" w:afterAutospacing="1" w:line="240" w:lineRule="auto"/>
        <w:ind w:firstLine="993"/>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2 </w:t>
      </w:r>
      <w:r w:rsidR="00750644" w:rsidRPr="00750644">
        <w:rPr>
          <w:rFonts w:ascii="Times New Roman" w:eastAsia="Times New Roman" w:hAnsi="Times New Roman" w:cs="Times New Roman"/>
          <w:b/>
          <w:bCs/>
          <w:sz w:val="24"/>
          <w:szCs w:val="24"/>
          <w:lang w:eastAsia="id-ID"/>
        </w:rPr>
        <w:t>Aspe</w:t>
      </w:r>
      <w:r w:rsidR="00AA12CF">
        <w:rPr>
          <w:rFonts w:ascii="Times New Roman" w:eastAsia="Times New Roman" w:hAnsi="Times New Roman" w:cs="Times New Roman"/>
          <w:b/>
          <w:bCs/>
          <w:sz w:val="24"/>
          <w:szCs w:val="24"/>
          <w:lang w:eastAsia="id-ID"/>
        </w:rPr>
        <w:t>k Belajar Kognitif</w:t>
      </w:r>
    </w:p>
    <w:p w:rsidR="00750644" w:rsidRPr="00750644" w:rsidRDefault="00750644" w:rsidP="00255ACB">
      <w:pPr>
        <w:spacing w:before="100" w:beforeAutospacing="1" w:after="100" w:afterAutospacing="1" w:line="240" w:lineRule="auto"/>
        <w:ind w:left="1134"/>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Anderson, L. W., &amp; Krathwohl, D. R. (2001).</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A Taxonomy for Learning, Teaching, and Assessing: A Revision of Bloom’s Taxonomy of Educational Objectives.</w:t>
      </w:r>
      <w:r w:rsidRPr="00750644">
        <w:rPr>
          <w:rFonts w:ascii="Times New Roman" w:eastAsia="Times New Roman" w:hAnsi="Times New Roman" w:cs="Times New Roman"/>
          <w:sz w:val="24"/>
          <w:szCs w:val="24"/>
          <w:lang w:eastAsia="id-ID"/>
        </w:rPr>
        <w:t xml:space="preserve"> New York: Longman.</w:t>
      </w:r>
    </w:p>
    <w:p w:rsidR="00750644" w:rsidRPr="00750644" w:rsidRDefault="00750644" w:rsidP="00255ACB">
      <w:pPr>
        <w:spacing w:before="100" w:beforeAutospacing="1" w:after="100" w:afterAutospacing="1" w:line="240" w:lineRule="auto"/>
        <w:ind w:left="360" w:firstLine="774"/>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Gagne, R. M. (1985).</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The Conditions of Learning.</w:t>
      </w:r>
      <w:r w:rsidRPr="00750644">
        <w:rPr>
          <w:rFonts w:ascii="Times New Roman" w:eastAsia="Times New Roman" w:hAnsi="Times New Roman" w:cs="Times New Roman"/>
          <w:sz w:val="24"/>
          <w:szCs w:val="24"/>
          <w:lang w:eastAsia="id-ID"/>
        </w:rPr>
        <w:t xml:space="preserve"> New York: Holt, Rinehart and Winston.</w:t>
      </w:r>
    </w:p>
    <w:p w:rsidR="00750644" w:rsidRPr="00750644" w:rsidRDefault="00255ACB" w:rsidP="00255ACB">
      <w:pPr>
        <w:spacing w:before="100" w:beforeAutospacing="1" w:after="100" w:afterAutospacing="1" w:line="240" w:lineRule="auto"/>
        <w:ind w:firstLine="993"/>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3 </w:t>
      </w:r>
      <w:r w:rsidR="00AA12CF">
        <w:rPr>
          <w:rFonts w:ascii="Times New Roman" w:eastAsia="Times New Roman" w:hAnsi="Times New Roman" w:cs="Times New Roman"/>
          <w:b/>
          <w:bCs/>
          <w:sz w:val="24"/>
          <w:szCs w:val="24"/>
          <w:lang w:eastAsia="id-ID"/>
        </w:rPr>
        <w:t>Aspek Psikomotor</w:t>
      </w:r>
    </w:p>
    <w:p w:rsidR="00750644" w:rsidRPr="00750644" w:rsidRDefault="00750644" w:rsidP="00255ACB">
      <w:pPr>
        <w:spacing w:before="100" w:beforeAutospacing="1" w:after="100" w:afterAutospacing="1" w:line="240" w:lineRule="auto"/>
        <w:ind w:left="360" w:firstLine="774"/>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Simpson, E. (1972).</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The Classification of Educational Objectives in the Psychomotor Domain.</w:t>
      </w:r>
    </w:p>
    <w:p w:rsidR="00255ACB" w:rsidRDefault="00750644" w:rsidP="00255ACB">
      <w:pPr>
        <w:spacing w:before="100" w:beforeAutospacing="1" w:after="100" w:afterAutospacing="1" w:line="240" w:lineRule="auto"/>
        <w:ind w:left="360" w:firstLine="774"/>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Harrow, A. J. (1972).</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A Taxonomy of the Psychomotor Domain.</w:t>
      </w:r>
      <w:r w:rsidRPr="00750644">
        <w:rPr>
          <w:rFonts w:ascii="Times New Roman" w:eastAsia="Times New Roman" w:hAnsi="Times New Roman" w:cs="Times New Roman"/>
          <w:sz w:val="24"/>
          <w:szCs w:val="24"/>
          <w:lang w:eastAsia="id-ID"/>
        </w:rPr>
        <w:t xml:space="preserve"> New York: David McKay.</w:t>
      </w:r>
    </w:p>
    <w:p w:rsidR="00255ACB" w:rsidRDefault="00750644" w:rsidP="00E13136">
      <w:pPr>
        <w:spacing w:before="100" w:beforeAutospacing="1" w:after="100" w:afterAutospacing="1" w:line="240" w:lineRule="auto"/>
        <w:ind w:left="360" w:firstLine="349"/>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b. Daftar pustaka</w:t>
      </w:r>
      <w:r w:rsidRPr="00750644">
        <w:rPr>
          <w:rFonts w:ascii="Times New Roman" w:eastAsia="Times New Roman" w:hAnsi="Times New Roman" w:cs="Times New Roman"/>
          <w:sz w:val="24"/>
          <w:szCs w:val="24"/>
          <w:lang w:eastAsia="id-ID"/>
        </w:rPr>
        <w:t xml:space="preserve"> Lihat referensi di atas.</w:t>
      </w:r>
    </w:p>
    <w:p w:rsidR="00750644" w:rsidRPr="00750644" w:rsidRDefault="00750644" w:rsidP="00E13136">
      <w:pPr>
        <w:spacing w:before="100" w:beforeAutospacing="1" w:after="100" w:afterAutospacing="1" w:line="240" w:lineRule="auto"/>
        <w:ind w:left="567" w:hanging="283"/>
        <w:rPr>
          <w:rFonts w:ascii="Times New Roman" w:eastAsia="Times New Roman" w:hAnsi="Times New Roman" w:cs="Times New Roman"/>
          <w:b/>
          <w:bCs/>
          <w:sz w:val="27"/>
          <w:szCs w:val="27"/>
          <w:lang w:eastAsia="id-ID"/>
        </w:rPr>
      </w:pPr>
      <w:r w:rsidRPr="00750644">
        <w:rPr>
          <w:rFonts w:ascii="Times New Roman" w:eastAsia="Times New Roman" w:hAnsi="Times New Roman" w:cs="Times New Roman"/>
          <w:b/>
          <w:bCs/>
          <w:sz w:val="27"/>
          <w:szCs w:val="27"/>
          <w:lang w:eastAsia="id-ID"/>
        </w:rPr>
        <w:lastRenderedPageBreak/>
        <w:t xml:space="preserve"> 3</w:t>
      </w:r>
      <w:r w:rsidR="00E13136" w:rsidRPr="00750644">
        <w:rPr>
          <w:rFonts w:ascii="Times New Roman" w:eastAsia="Times New Roman" w:hAnsi="Times New Roman" w:cs="Times New Roman"/>
          <w:sz w:val="24"/>
          <w:szCs w:val="24"/>
          <w:lang w:eastAsia="id-ID"/>
        </w:rPr>
        <w:t>.</w:t>
      </w:r>
      <w:r w:rsidR="00E13136">
        <w:rPr>
          <w:rFonts w:ascii="Times New Roman" w:eastAsia="Times New Roman" w:hAnsi="Times New Roman" w:cs="Times New Roman"/>
          <w:sz w:val="24"/>
          <w:szCs w:val="24"/>
          <w:lang w:eastAsia="id-ID"/>
        </w:rPr>
        <w:t xml:space="preserve"> pak ahmad akan melakukan penelitian tentang efektivitas pembelajaran jarak jauh menggunakan aplikasi zoom dan laboratorium virsual dalam pembelajaran kimia untuk siswa SMA kelas XI</w:t>
      </w:r>
      <w:r w:rsidR="00E13136" w:rsidRPr="00750644">
        <w:rPr>
          <w:rFonts w:ascii="Times New Roman" w:eastAsia="Times New Roman" w:hAnsi="Times New Roman" w:cs="Times New Roman"/>
          <w:sz w:val="24"/>
          <w:szCs w:val="24"/>
          <w:lang w:eastAsia="id-ID"/>
        </w:rPr>
        <w:t>.</w:t>
      </w:r>
    </w:p>
    <w:p w:rsidR="00750644" w:rsidRPr="00750644" w:rsidRDefault="00750644" w:rsidP="00E13136">
      <w:pPr>
        <w:spacing w:before="100" w:beforeAutospacing="1" w:after="100" w:afterAutospacing="1" w:line="240" w:lineRule="auto"/>
        <w:ind w:left="567"/>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Judul Penelitian</w:t>
      </w:r>
      <w:r w:rsidR="00E13136">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sz w:val="24"/>
          <w:szCs w:val="24"/>
          <w:lang w:eastAsia="id-ID"/>
        </w:rPr>
        <w:t>Efektivitas pembelajaran jarak jauh menggunakan Zoom dan laboratorium virtual dalam pembelajaran Kimia.</w:t>
      </w:r>
    </w:p>
    <w:p w:rsidR="00750644" w:rsidRPr="00750644" w:rsidRDefault="00E13136" w:rsidP="00E13136">
      <w:pPr>
        <w:spacing w:before="100" w:beforeAutospacing="1" w:after="100" w:afterAutospacing="1" w:line="240" w:lineRule="auto"/>
        <w:ind w:firstLine="567"/>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1. Sumber pustaka</w:t>
      </w:r>
    </w:p>
    <w:p w:rsidR="00750644" w:rsidRPr="00750644" w:rsidRDefault="00750644" w:rsidP="00E13136">
      <w:pPr>
        <w:spacing w:before="100" w:beforeAutospacing="1" w:after="100" w:afterAutospacing="1" w:line="240" w:lineRule="auto"/>
        <w:ind w:left="851"/>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Moore, M. G., &amp; Kearsley, G. (2012).</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Distance Education: A Systems View of Online Learning.</w:t>
      </w:r>
      <w:r w:rsidRPr="00750644">
        <w:rPr>
          <w:rFonts w:ascii="Times New Roman" w:eastAsia="Times New Roman" w:hAnsi="Times New Roman" w:cs="Times New Roman"/>
          <w:sz w:val="24"/>
          <w:szCs w:val="24"/>
          <w:lang w:eastAsia="id-ID"/>
        </w:rPr>
        <w:t xml:space="preserve"> Belmont: Wadsworth.</w:t>
      </w:r>
    </w:p>
    <w:p w:rsidR="00750644" w:rsidRPr="00750644" w:rsidRDefault="00750644" w:rsidP="00E13136">
      <w:pPr>
        <w:spacing w:before="100" w:beforeAutospacing="1" w:after="100" w:afterAutospacing="1" w:line="240" w:lineRule="auto"/>
        <w:ind w:left="360" w:firstLine="491"/>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Winkel, W. S. (2009).</w:t>
      </w:r>
      <w:r w:rsidRPr="0075064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i/>
          <w:iCs/>
          <w:sz w:val="24"/>
          <w:szCs w:val="24"/>
          <w:lang w:eastAsia="id-ID"/>
        </w:rPr>
        <w:t>Psikologi Pengajaran.</w:t>
      </w:r>
      <w:r w:rsidRPr="00750644">
        <w:rPr>
          <w:rFonts w:ascii="Times New Roman" w:eastAsia="Times New Roman" w:hAnsi="Times New Roman" w:cs="Times New Roman"/>
          <w:sz w:val="24"/>
          <w:szCs w:val="24"/>
          <w:lang w:eastAsia="id-ID"/>
        </w:rPr>
        <w:t xml:space="preserve"> Jakarta: Grasindo.</w:t>
      </w:r>
    </w:p>
    <w:p w:rsidR="00750644" w:rsidRPr="00750644" w:rsidRDefault="00E13136" w:rsidP="00AA12CF">
      <w:pPr>
        <w:spacing w:before="100" w:beforeAutospacing="1" w:after="100" w:afterAutospacing="1" w:line="240" w:lineRule="auto"/>
        <w:ind w:left="851" w:hanging="284"/>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2. Kajian teori</w:t>
      </w:r>
      <w:r>
        <w:rPr>
          <w:rFonts w:ascii="Times New Roman" w:eastAsia="Times New Roman" w:hAnsi="Times New Roman" w:cs="Times New Roman"/>
          <w:sz w:val="24"/>
          <w:szCs w:val="24"/>
          <w:lang w:eastAsia="id-ID"/>
        </w:rPr>
        <w:br/>
        <w:t xml:space="preserve">Pembelajaran jarak jauh </w:t>
      </w:r>
      <w:r w:rsidR="00750644" w:rsidRPr="00750644">
        <w:rPr>
          <w:rFonts w:ascii="Times New Roman" w:eastAsia="Times New Roman" w:hAnsi="Times New Roman" w:cs="Times New Roman"/>
          <w:sz w:val="24"/>
          <w:szCs w:val="24"/>
          <w:lang w:eastAsia="id-ID"/>
        </w:rPr>
        <w:t xml:space="preserve"> memungkinkan fleksibilitas dalam proses belajar mengajar. Zoom sebagai media video conference memungkinkan komunikasi dua arah yang mendekati interaksi tatap muka. Laboratorium virtual adalah simulasi pembelajaran berbasis komputer yang memberikan pengalaman eksperimen tanpa harus berada di laboratorium fisik.</w:t>
      </w:r>
      <w:r>
        <w:rPr>
          <w:rFonts w:ascii="Times New Roman" w:eastAsia="Times New Roman" w:hAnsi="Times New Roman" w:cs="Times New Roman"/>
          <w:sz w:val="24"/>
          <w:szCs w:val="24"/>
          <w:lang w:eastAsia="id-ID"/>
        </w:rPr>
        <w:t xml:space="preserve"> Efektivitas pembelajaran jarak jauh</w:t>
      </w:r>
      <w:r w:rsidR="00750644" w:rsidRPr="00750644">
        <w:rPr>
          <w:rFonts w:ascii="Times New Roman" w:eastAsia="Times New Roman" w:hAnsi="Times New Roman" w:cs="Times New Roman"/>
          <w:sz w:val="24"/>
          <w:szCs w:val="24"/>
          <w:lang w:eastAsia="id-ID"/>
        </w:rPr>
        <w:t xml:space="preserve"> dapat dinilai dari partisipasi aktif siswa, pemahaman konsep, serta keterampilan eksperimen yang tercermin dalam hasil belajar. Dalam pembelajaran kimia, penggunaan laboratorium virtual dapat membantu visualisasi konsep abstrak dan meningkatkan keterlibatan siswa.</w:t>
      </w:r>
    </w:p>
    <w:p w:rsidR="00750644" w:rsidRPr="00750644" w:rsidRDefault="00750644" w:rsidP="00056064">
      <w:pPr>
        <w:spacing w:before="100" w:beforeAutospacing="1" w:after="100" w:afterAutospacing="1" w:line="240" w:lineRule="auto"/>
        <w:ind w:left="426" w:hanging="426"/>
        <w:rPr>
          <w:rFonts w:ascii="Times New Roman" w:eastAsia="Times New Roman" w:hAnsi="Times New Roman" w:cs="Times New Roman"/>
          <w:b/>
          <w:bCs/>
          <w:sz w:val="27"/>
          <w:szCs w:val="27"/>
          <w:lang w:eastAsia="id-ID"/>
        </w:rPr>
      </w:pPr>
      <w:r w:rsidRPr="00750644">
        <w:rPr>
          <w:rFonts w:ascii="Times New Roman" w:eastAsia="Times New Roman" w:hAnsi="Times New Roman" w:cs="Times New Roman"/>
          <w:b/>
          <w:bCs/>
          <w:sz w:val="27"/>
          <w:szCs w:val="27"/>
          <w:lang w:eastAsia="id-ID"/>
        </w:rPr>
        <w:t xml:space="preserve"> 4</w:t>
      </w:r>
      <w:r w:rsidR="00AA12CF">
        <w:rPr>
          <w:rFonts w:ascii="Times New Roman" w:eastAsia="Times New Roman" w:hAnsi="Times New Roman" w:cs="Times New Roman"/>
          <w:b/>
          <w:bCs/>
          <w:sz w:val="24"/>
          <w:szCs w:val="24"/>
          <w:lang w:eastAsia="id-ID"/>
        </w:rPr>
        <w:t xml:space="preserve">. </w:t>
      </w:r>
      <w:r w:rsidR="00AA12CF">
        <w:rPr>
          <w:rFonts w:ascii="Times New Roman" w:eastAsia="Times New Roman" w:hAnsi="Times New Roman" w:cs="Times New Roman"/>
          <w:sz w:val="24"/>
          <w:szCs w:val="24"/>
          <w:lang w:eastAsia="id-ID"/>
        </w:rPr>
        <w:t xml:space="preserve"> pembelajaran berbasis teknologi telah diterapkan di sekolah untuk meningkatkan proses belajar siswa</w:t>
      </w:r>
      <w:r w:rsidR="00AA12CF" w:rsidRPr="00750644">
        <w:rPr>
          <w:rFonts w:ascii="Times New Roman" w:eastAsia="Times New Roman" w:hAnsi="Times New Roman" w:cs="Times New Roman"/>
          <w:sz w:val="24"/>
          <w:szCs w:val="24"/>
          <w:lang w:eastAsia="id-ID"/>
        </w:rPr>
        <w:t>.</w:t>
      </w:r>
      <w:r w:rsidR="00AA12CF">
        <w:rPr>
          <w:rFonts w:ascii="Times New Roman" w:eastAsia="Times New Roman" w:hAnsi="Times New Roman" w:cs="Times New Roman"/>
          <w:sz w:val="24"/>
          <w:szCs w:val="24"/>
          <w:lang w:eastAsia="id-ID"/>
        </w:rPr>
        <w:t xml:space="preserve"> Laptop atau komputer, internet, perangkat gawai lain digunakan sebagai fasilitas pendukung pembelajaran</w:t>
      </w:r>
      <w:r w:rsidR="00AA12CF">
        <w:rPr>
          <w:rFonts w:ascii="Times New Roman" w:eastAsia="Times New Roman" w:hAnsi="Times New Roman" w:cs="Times New Roman"/>
          <w:b/>
          <w:bCs/>
          <w:sz w:val="24"/>
          <w:szCs w:val="24"/>
          <w:lang w:eastAsia="id-ID"/>
        </w:rPr>
        <w:t xml:space="preserve">. </w:t>
      </w:r>
      <w:r w:rsidR="00AA12CF" w:rsidRPr="00056064">
        <w:rPr>
          <w:rFonts w:ascii="Times New Roman" w:eastAsia="Times New Roman" w:hAnsi="Times New Roman" w:cs="Times New Roman"/>
          <w:bCs/>
          <w:sz w:val="24"/>
          <w:szCs w:val="24"/>
          <w:lang w:eastAsia="id-ID"/>
        </w:rPr>
        <w:t>Pada masa pandemi saat ini, sarana tersebut sangat diperlukan supaya kegiatan belajar tetap berlangsung</w:t>
      </w:r>
      <w:r w:rsidR="00AA12CF" w:rsidRPr="00056064">
        <w:rPr>
          <w:rFonts w:ascii="Times New Roman" w:eastAsia="Times New Roman" w:hAnsi="Times New Roman" w:cs="Times New Roman"/>
          <w:bCs/>
          <w:sz w:val="24"/>
          <w:szCs w:val="24"/>
          <w:lang w:eastAsia="id-ID"/>
        </w:rPr>
        <w:t>.</w:t>
      </w:r>
      <w:r w:rsidR="00AA12CF" w:rsidRPr="00056064">
        <w:rPr>
          <w:rFonts w:ascii="Times New Roman" w:eastAsia="Times New Roman" w:hAnsi="Times New Roman" w:cs="Times New Roman"/>
          <w:bCs/>
          <w:sz w:val="24"/>
          <w:szCs w:val="24"/>
          <w:lang w:eastAsia="id-ID"/>
        </w:rPr>
        <w:t xml:space="preserve"> </w:t>
      </w:r>
      <w:r w:rsidR="00056064" w:rsidRPr="00056064">
        <w:rPr>
          <w:rFonts w:ascii="Times New Roman" w:eastAsia="Times New Roman" w:hAnsi="Times New Roman" w:cs="Times New Roman"/>
          <w:bCs/>
          <w:sz w:val="24"/>
          <w:szCs w:val="24"/>
          <w:lang w:eastAsia="id-ID"/>
        </w:rPr>
        <w:t>Pak pandu seorang guru bahasa inggris di SMAN tanjung jaya, akan melakukan penelitian tentang penggunaan internet terhadap hasil belajar siswa maka dari itu berdasarkan permasalahan  yang di hadapi pak pandu akan meneliti bagaimana kemampuan guru dalam merancang pembelajaran dengan menggunakan sumber belajar di internet</w:t>
      </w:r>
      <w:r w:rsidR="00056064" w:rsidRPr="00056064">
        <w:rPr>
          <w:rFonts w:ascii="Times New Roman" w:eastAsia="Times New Roman" w:hAnsi="Times New Roman" w:cs="Times New Roman"/>
          <w:bCs/>
          <w:sz w:val="24"/>
          <w:szCs w:val="24"/>
          <w:lang w:eastAsia="id-ID"/>
        </w:rPr>
        <w:t>.</w:t>
      </w:r>
      <w:r w:rsidR="00056064" w:rsidRPr="00056064">
        <w:rPr>
          <w:rFonts w:ascii="Times New Roman" w:eastAsia="Times New Roman" w:hAnsi="Times New Roman" w:cs="Times New Roman"/>
          <w:bCs/>
          <w:sz w:val="24"/>
          <w:szCs w:val="24"/>
          <w:lang w:eastAsia="id-ID"/>
        </w:rPr>
        <w:t xml:space="preserve"> Berikut ini pendekatan penelitian apa yang paling tepat digunakan dalam penelitian tersebut dan alasan dari jawaban saya</w:t>
      </w:r>
      <w:r w:rsidR="00AA12CF" w:rsidRPr="00056064">
        <w:rPr>
          <w:rFonts w:ascii="Times New Roman" w:eastAsia="Times New Roman" w:hAnsi="Times New Roman" w:cs="Times New Roman"/>
          <w:sz w:val="24"/>
          <w:szCs w:val="24"/>
          <w:lang w:eastAsia="id-ID"/>
        </w:rPr>
        <w:t xml:space="preserve"> </w:t>
      </w:r>
      <w:r w:rsidR="00056064" w:rsidRPr="00056064">
        <w:rPr>
          <w:rFonts w:ascii="Times New Roman" w:eastAsia="Times New Roman" w:hAnsi="Times New Roman" w:cs="Times New Roman"/>
          <w:bCs/>
          <w:sz w:val="24"/>
          <w:szCs w:val="24"/>
          <w:lang w:eastAsia="id-ID"/>
        </w:rPr>
        <w:t>.</w:t>
      </w:r>
    </w:p>
    <w:p w:rsidR="00750644" w:rsidRPr="00750644" w:rsidRDefault="00750644" w:rsidP="00056064">
      <w:pPr>
        <w:spacing w:before="100" w:beforeAutospacing="1" w:after="100" w:afterAutospacing="1" w:line="240" w:lineRule="auto"/>
        <w:ind w:left="426"/>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Judul Penelitian</w:t>
      </w:r>
      <w:r w:rsidR="00056064">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sz w:val="24"/>
          <w:szCs w:val="24"/>
          <w:lang w:eastAsia="id-ID"/>
        </w:rPr>
        <w:t>Kemampuan guru dalam merancang pembelajaran dengan menggunakan sumber belajar dari internet.</w:t>
      </w:r>
    </w:p>
    <w:p w:rsidR="00750644" w:rsidRPr="00750644" w:rsidRDefault="00750644" w:rsidP="00056064">
      <w:pPr>
        <w:spacing w:before="100" w:beforeAutospacing="1" w:after="100" w:afterAutospacing="1" w:line="240" w:lineRule="auto"/>
        <w:ind w:firstLine="426"/>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Pendekatan Penelitian yang Tepat</w:t>
      </w:r>
      <w:r w:rsidRPr="00750644">
        <w:rPr>
          <w:rFonts w:ascii="Times New Roman" w:eastAsia="Times New Roman" w:hAnsi="Times New Roman" w:cs="Times New Roman"/>
          <w:sz w:val="24"/>
          <w:szCs w:val="24"/>
          <w:lang w:eastAsia="id-ID"/>
        </w:rPr>
        <w:t xml:space="preserve"> </w:t>
      </w:r>
      <w:r w:rsidR="00417A4E">
        <w:rPr>
          <w:rFonts w:ascii="Times New Roman" w:eastAsia="Times New Roman" w:hAnsi="Times New Roman" w:cs="Times New Roman"/>
          <w:sz w:val="24"/>
          <w:szCs w:val="24"/>
          <w:lang w:eastAsia="id-ID"/>
        </w:rPr>
        <w:t>(</w:t>
      </w:r>
      <w:r w:rsidRPr="00056064">
        <w:rPr>
          <w:rFonts w:ascii="Times New Roman" w:eastAsia="Times New Roman" w:hAnsi="Times New Roman" w:cs="Times New Roman"/>
          <w:bCs/>
          <w:sz w:val="24"/>
          <w:szCs w:val="24"/>
          <w:lang w:eastAsia="id-ID"/>
        </w:rPr>
        <w:t>Pendekatan Kualitatif Deskriptif</w:t>
      </w:r>
      <w:r w:rsidR="00417A4E">
        <w:rPr>
          <w:rFonts w:ascii="Times New Roman" w:eastAsia="Times New Roman" w:hAnsi="Times New Roman" w:cs="Times New Roman"/>
          <w:bCs/>
          <w:sz w:val="24"/>
          <w:szCs w:val="24"/>
          <w:lang w:eastAsia="id-ID"/>
        </w:rPr>
        <w:t>)</w:t>
      </w:r>
    </w:p>
    <w:p w:rsidR="00750644" w:rsidRPr="00750644" w:rsidRDefault="00750644" w:rsidP="00417A4E">
      <w:pPr>
        <w:spacing w:before="100" w:beforeAutospacing="1" w:after="100" w:afterAutospacing="1" w:line="240" w:lineRule="auto"/>
        <w:ind w:left="426"/>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Alasan</w:t>
      </w:r>
      <w:r w:rsidRPr="00750644">
        <w:rPr>
          <w:rFonts w:ascii="Times New Roman" w:eastAsia="Times New Roman" w:hAnsi="Times New Roman" w:cs="Times New Roman"/>
          <w:sz w:val="24"/>
          <w:szCs w:val="24"/>
          <w:lang w:eastAsia="id-ID"/>
        </w:rPr>
        <w:br/>
        <w:t>Karena penelitian ini bertujuan untuk menggambarkan dan memahami secara mendalam kemampuan guru dalam merancang pembelajaran berbasis internet, pendekatan kualitatif lebih sesuai. Pendekatan ini memungkinkan peneliti mengeksplorasi pandangan guru, kendala yang dihadapi, serta strategi yang digunakan secara mendalam dan kontekstual.</w:t>
      </w:r>
    </w:p>
    <w:p w:rsidR="00750644" w:rsidRPr="00750644" w:rsidRDefault="00750644" w:rsidP="00734081">
      <w:pPr>
        <w:spacing w:before="100" w:beforeAutospacing="1" w:after="100" w:afterAutospacing="1" w:line="240" w:lineRule="auto"/>
        <w:ind w:left="426" w:hanging="426"/>
        <w:outlineLvl w:val="2"/>
        <w:rPr>
          <w:rFonts w:ascii="Times New Roman" w:eastAsia="Times New Roman" w:hAnsi="Times New Roman" w:cs="Times New Roman"/>
          <w:b/>
          <w:bCs/>
          <w:sz w:val="27"/>
          <w:szCs w:val="27"/>
          <w:lang w:eastAsia="id-ID"/>
        </w:rPr>
      </w:pPr>
      <w:r w:rsidRPr="00750644">
        <w:rPr>
          <w:rFonts w:ascii="Times New Roman" w:eastAsia="Times New Roman" w:hAnsi="Times New Roman" w:cs="Times New Roman"/>
          <w:b/>
          <w:bCs/>
          <w:sz w:val="27"/>
          <w:szCs w:val="27"/>
          <w:lang w:eastAsia="id-ID"/>
        </w:rPr>
        <w:t xml:space="preserve"> 5</w:t>
      </w:r>
      <w:r w:rsidR="00417A4E" w:rsidRPr="00734081">
        <w:rPr>
          <w:rFonts w:ascii="Times New Roman" w:eastAsia="Times New Roman" w:hAnsi="Times New Roman" w:cs="Times New Roman"/>
          <w:bCs/>
          <w:sz w:val="24"/>
          <w:szCs w:val="24"/>
          <w:lang w:eastAsia="id-ID"/>
        </w:rPr>
        <w:t>.</w:t>
      </w:r>
      <w:r w:rsidR="00734081">
        <w:rPr>
          <w:rFonts w:ascii="Times New Roman" w:eastAsia="Times New Roman" w:hAnsi="Times New Roman" w:cs="Times New Roman"/>
          <w:bCs/>
          <w:sz w:val="24"/>
          <w:szCs w:val="24"/>
          <w:lang w:eastAsia="id-ID"/>
        </w:rPr>
        <w:t xml:space="preserve"> </w:t>
      </w:r>
      <w:r w:rsidR="00417A4E" w:rsidRPr="00734081">
        <w:rPr>
          <w:rFonts w:ascii="Times New Roman" w:eastAsia="Times New Roman" w:hAnsi="Times New Roman" w:cs="Times New Roman"/>
          <w:bCs/>
          <w:sz w:val="24"/>
          <w:szCs w:val="24"/>
          <w:lang w:eastAsia="id-ID"/>
        </w:rPr>
        <w:t xml:space="preserve"> buk rita adalah mahasiswa program prasarjana di sebuah LPTK ia akan melakukan penelitian tentang analisis kontribusi kopetensi guru terhadap kemampuan  berprestasi dan motivasi belajar siswa di SMK</w:t>
      </w:r>
      <w:r w:rsidR="00417A4E" w:rsidRPr="00734081">
        <w:rPr>
          <w:rFonts w:ascii="Times New Roman" w:eastAsia="Times New Roman" w:hAnsi="Times New Roman" w:cs="Times New Roman"/>
          <w:bCs/>
          <w:sz w:val="24"/>
          <w:szCs w:val="24"/>
          <w:lang w:eastAsia="id-ID"/>
        </w:rPr>
        <w:t xml:space="preserve">. </w:t>
      </w:r>
      <w:r w:rsidR="00417A4E" w:rsidRPr="00734081">
        <w:rPr>
          <w:rFonts w:ascii="Times New Roman" w:eastAsia="Times New Roman" w:hAnsi="Times New Roman" w:cs="Times New Roman"/>
          <w:bCs/>
          <w:sz w:val="24"/>
          <w:szCs w:val="24"/>
          <w:lang w:eastAsia="id-ID"/>
        </w:rPr>
        <w:t xml:space="preserve"> penelitian ini di SMK Negeri makasar jurusan teknik komputer dan jaringan</w:t>
      </w:r>
      <w:r w:rsidR="00417A4E" w:rsidRPr="00734081">
        <w:rPr>
          <w:rFonts w:ascii="Times New Roman" w:eastAsia="Times New Roman" w:hAnsi="Times New Roman" w:cs="Times New Roman"/>
          <w:bCs/>
          <w:sz w:val="24"/>
          <w:szCs w:val="24"/>
          <w:lang w:eastAsia="id-ID"/>
        </w:rPr>
        <w:t>.</w:t>
      </w:r>
      <w:r w:rsidR="00417A4E" w:rsidRPr="00734081">
        <w:rPr>
          <w:rFonts w:ascii="Times New Roman" w:eastAsia="Times New Roman" w:hAnsi="Times New Roman" w:cs="Times New Roman"/>
          <w:bCs/>
          <w:sz w:val="24"/>
          <w:szCs w:val="24"/>
          <w:lang w:eastAsia="id-ID"/>
        </w:rPr>
        <w:t xml:space="preserve"> populasi dalam penelitian ini adalah seluruh siswa kelas XI jurusan  teknik komputer jaringan sebanyak 260 orang siswa</w:t>
      </w:r>
      <w:r w:rsidR="00417A4E" w:rsidRPr="00734081">
        <w:rPr>
          <w:rFonts w:ascii="Times New Roman" w:eastAsia="Times New Roman" w:hAnsi="Times New Roman" w:cs="Times New Roman"/>
          <w:bCs/>
          <w:sz w:val="24"/>
          <w:szCs w:val="24"/>
          <w:lang w:eastAsia="id-ID"/>
        </w:rPr>
        <w:t>.</w:t>
      </w:r>
      <w:r w:rsidR="00417A4E" w:rsidRPr="00734081">
        <w:rPr>
          <w:rFonts w:ascii="Times New Roman" w:eastAsia="Times New Roman" w:hAnsi="Times New Roman" w:cs="Times New Roman"/>
          <w:bCs/>
          <w:sz w:val="24"/>
          <w:szCs w:val="24"/>
          <w:lang w:eastAsia="id-ID"/>
        </w:rPr>
        <w:t xml:space="preserve"> Berdasarkan rumusan masalah di atas berikut ini desain penelitian yang paling tepat digunakan oleh buk rita untuk penelitian tersebut</w:t>
      </w:r>
      <w:r w:rsidR="00417A4E">
        <w:rPr>
          <w:rFonts w:ascii="Times New Roman" w:eastAsia="Times New Roman" w:hAnsi="Times New Roman" w:cs="Times New Roman"/>
          <w:b/>
          <w:bCs/>
          <w:sz w:val="24"/>
          <w:szCs w:val="24"/>
          <w:lang w:eastAsia="id-ID"/>
        </w:rPr>
        <w:t>.</w:t>
      </w:r>
    </w:p>
    <w:p w:rsidR="00750644" w:rsidRPr="00750644" w:rsidRDefault="00750644" w:rsidP="00734081">
      <w:pPr>
        <w:spacing w:before="100" w:beforeAutospacing="1" w:after="100" w:afterAutospacing="1" w:line="240" w:lineRule="auto"/>
        <w:ind w:left="426"/>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Judul Penelitian</w:t>
      </w:r>
      <w:r w:rsidR="00734081">
        <w:rPr>
          <w:rFonts w:ascii="Times New Roman" w:eastAsia="Times New Roman" w:hAnsi="Times New Roman" w:cs="Times New Roman"/>
          <w:sz w:val="24"/>
          <w:szCs w:val="24"/>
          <w:lang w:eastAsia="id-ID"/>
        </w:rPr>
        <w:t xml:space="preserve"> </w:t>
      </w:r>
      <w:r w:rsidRPr="00750644">
        <w:rPr>
          <w:rFonts w:ascii="Times New Roman" w:eastAsia="Times New Roman" w:hAnsi="Times New Roman" w:cs="Times New Roman"/>
          <w:sz w:val="24"/>
          <w:szCs w:val="24"/>
          <w:lang w:eastAsia="id-ID"/>
        </w:rPr>
        <w:t>Analisis kontribusi kompetensi guru terhadap kemampuan berprestasi dan motivasi belajar siswa di SMK.</w:t>
      </w:r>
    </w:p>
    <w:p w:rsidR="00750644" w:rsidRPr="00750644" w:rsidRDefault="00750644" w:rsidP="00734081">
      <w:pPr>
        <w:spacing w:before="100" w:beforeAutospacing="1" w:after="100" w:afterAutospacing="1" w:line="240" w:lineRule="auto"/>
        <w:ind w:firstLine="426"/>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Desain Penelitian yang Tepat</w:t>
      </w:r>
      <w:r w:rsidRPr="00750644">
        <w:rPr>
          <w:rFonts w:ascii="Times New Roman" w:eastAsia="Times New Roman" w:hAnsi="Times New Roman" w:cs="Times New Roman"/>
          <w:sz w:val="24"/>
          <w:szCs w:val="24"/>
          <w:lang w:eastAsia="id-ID"/>
        </w:rPr>
        <w:t xml:space="preserve">: </w:t>
      </w:r>
      <w:r w:rsidRPr="00734081">
        <w:rPr>
          <w:rFonts w:ascii="Times New Roman" w:eastAsia="Times New Roman" w:hAnsi="Times New Roman" w:cs="Times New Roman"/>
          <w:bCs/>
          <w:sz w:val="24"/>
          <w:szCs w:val="24"/>
          <w:lang w:eastAsia="id-ID"/>
        </w:rPr>
        <w:t>Desain Kuantitatif Korelasional dengan Pendekatan Ex Post Facto</w:t>
      </w:r>
    </w:p>
    <w:p w:rsidR="00750644" w:rsidRPr="00750644" w:rsidRDefault="00750644" w:rsidP="00734081">
      <w:pPr>
        <w:spacing w:before="100" w:beforeAutospacing="1" w:after="100" w:afterAutospacing="1" w:line="240" w:lineRule="auto"/>
        <w:ind w:left="426"/>
        <w:rPr>
          <w:rFonts w:ascii="Times New Roman" w:eastAsia="Times New Roman" w:hAnsi="Times New Roman" w:cs="Times New Roman"/>
          <w:sz w:val="24"/>
          <w:szCs w:val="24"/>
          <w:lang w:eastAsia="id-ID"/>
        </w:rPr>
      </w:pPr>
      <w:r w:rsidRPr="00750644">
        <w:rPr>
          <w:rFonts w:ascii="Times New Roman" w:eastAsia="Times New Roman" w:hAnsi="Times New Roman" w:cs="Times New Roman"/>
          <w:b/>
          <w:bCs/>
          <w:sz w:val="24"/>
          <w:szCs w:val="24"/>
          <w:lang w:eastAsia="id-ID"/>
        </w:rPr>
        <w:t>Penjelasan</w:t>
      </w:r>
      <w:r w:rsidRPr="00750644">
        <w:rPr>
          <w:rFonts w:ascii="Times New Roman" w:eastAsia="Times New Roman" w:hAnsi="Times New Roman" w:cs="Times New Roman"/>
          <w:sz w:val="24"/>
          <w:szCs w:val="24"/>
          <w:lang w:eastAsia="id-ID"/>
        </w:rPr>
        <w:br/>
        <w:t xml:space="preserve">Penelitian ini menguji hubungan antara variabel kompetensi guru (X) dengan dua variabel dependen: </w:t>
      </w:r>
      <w:r w:rsidRPr="00750644">
        <w:rPr>
          <w:rFonts w:ascii="Times New Roman" w:eastAsia="Times New Roman" w:hAnsi="Times New Roman" w:cs="Times New Roman"/>
          <w:sz w:val="24"/>
          <w:szCs w:val="24"/>
          <w:lang w:eastAsia="id-ID"/>
        </w:rPr>
        <w:lastRenderedPageBreak/>
        <w:t>kemampuan berprestasi siswa (Y1) dan motivasi belajar siswa (Y2). Dengan pendekatan kuantitatif korelasional, peneliti dapat mengetahui seberapa besar kontribusi X terhadap Y1 dan Y2 melalui uji statistik. Desain ex post facto digunakan karena peneliti tidak memanipulasi variabel, melainkan mengamati fakta yang telah terjadi.</w:t>
      </w:r>
    </w:p>
    <w:p w:rsidR="007D449F" w:rsidRDefault="007D449F" w:rsidP="00750644">
      <w:pPr>
        <w:ind w:firstLine="142"/>
      </w:pPr>
    </w:p>
    <w:sectPr w:rsidR="007D449F" w:rsidSect="00750644">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87B"/>
    <w:multiLevelType w:val="hybridMultilevel"/>
    <w:tmpl w:val="0270F8F8"/>
    <w:lvl w:ilvl="0" w:tplc="E35E1848">
      <w:start w:val="1"/>
      <w:numFmt w:val="decimal"/>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15:restartNumberingAfterBreak="0">
    <w:nsid w:val="0F560187"/>
    <w:multiLevelType w:val="multilevel"/>
    <w:tmpl w:val="7BE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727E7"/>
    <w:multiLevelType w:val="multilevel"/>
    <w:tmpl w:val="29B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34690"/>
    <w:multiLevelType w:val="multilevel"/>
    <w:tmpl w:val="6E0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41E22"/>
    <w:multiLevelType w:val="multilevel"/>
    <w:tmpl w:val="557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80F29"/>
    <w:multiLevelType w:val="multilevel"/>
    <w:tmpl w:val="962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73B88"/>
    <w:multiLevelType w:val="hybridMultilevel"/>
    <w:tmpl w:val="277ABC28"/>
    <w:lvl w:ilvl="0" w:tplc="6DB4185E">
      <w:start w:val="1"/>
      <w:numFmt w:val="bullet"/>
      <w:lvlText w:val="-"/>
      <w:lvlJc w:val="left"/>
      <w:pPr>
        <w:ind w:left="1494" w:hanging="360"/>
      </w:pPr>
      <w:rPr>
        <w:rFonts w:ascii="Times New Roman" w:eastAsia="Times New Roman" w:hAnsi="Times New Roman" w:cs="Times New Roman" w:hint="default"/>
        <w:b/>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7" w15:restartNumberingAfterBreak="0">
    <w:nsid w:val="70745802"/>
    <w:multiLevelType w:val="multilevel"/>
    <w:tmpl w:val="3044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44"/>
    <w:rsid w:val="00056064"/>
    <w:rsid w:val="00255ACB"/>
    <w:rsid w:val="002E1205"/>
    <w:rsid w:val="00417A4E"/>
    <w:rsid w:val="00734081"/>
    <w:rsid w:val="00750644"/>
    <w:rsid w:val="007D449F"/>
    <w:rsid w:val="009B32B4"/>
    <w:rsid w:val="00AA12CF"/>
    <w:rsid w:val="00E131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DEAD"/>
  <w15:chartTrackingRefBased/>
  <w15:docId w15:val="{CBB25F0C-7D38-4408-9090-EE83AF07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064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644"/>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750644"/>
    <w:rPr>
      <w:b/>
      <w:bCs/>
    </w:rPr>
  </w:style>
  <w:style w:type="character" w:styleId="Emphasis">
    <w:name w:val="Emphasis"/>
    <w:basedOn w:val="DefaultParagraphFont"/>
    <w:uiPriority w:val="20"/>
    <w:qFormat/>
    <w:rsid w:val="00750644"/>
    <w:rPr>
      <w:i/>
      <w:iCs/>
    </w:rPr>
  </w:style>
  <w:style w:type="paragraph" w:styleId="ListParagraph">
    <w:name w:val="List Paragraph"/>
    <w:basedOn w:val="Normal"/>
    <w:uiPriority w:val="34"/>
    <w:qFormat/>
    <w:rsid w:val="00AA1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8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xTx</dc:creator>
  <cp:keywords/>
  <dc:description/>
  <cp:lastModifiedBy>xTx</cp:lastModifiedBy>
  <cp:revision>2</cp:revision>
  <cp:lastPrinted>2025-05-14T13:22:00Z</cp:lastPrinted>
  <dcterms:created xsi:type="dcterms:W3CDTF">2025-05-14T11:53:00Z</dcterms:created>
  <dcterms:modified xsi:type="dcterms:W3CDTF">2025-05-14T13:25:00Z</dcterms:modified>
</cp:coreProperties>
</file>