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85" w:rsidRPr="00523285" w:rsidRDefault="001308F2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320"/>
          <w:szCs w:val="38"/>
        </w:rPr>
      </w:pPr>
      <w:r w:rsidRPr="00523285">
        <w:rPr>
          <w:rFonts w:ascii="Arial Black" w:eastAsia="Times New Roman" w:hAnsi="Arial Black" w:cs="Arial"/>
          <w:b/>
          <w:bCs/>
          <w:color w:val="000000"/>
          <w:sz w:val="320"/>
          <w:szCs w:val="38"/>
        </w:rPr>
        <w:fldChar w:fldCharType="begin"/>
      </w:r>
      <w:r w:rsidRPr="00523285">
        <w:rPr>
          <w:rFonts w:ascii="Arial Black" w:eastAsia="Times New Roman" w:hAnsi="Arial Black" w:cs="Arial"/>
          <w:b/>
          <w:bCs/>
          <w:color w:val="000000"/>
          <w:sz w:val="320"/>
          <w:szCs w:val="38"/>
        </w:rPr>
        <w:instrText xml:space="preserve"> HYPERLINK "https://en.wikipedia.org/wiki/Antioch,_Arkansas" \o "Antioch, Arkansas" </w:instrText>
      </w:r>
      <w:r w:rsidRPr="00523285">
        <w:rPr>
          <w:rFonts w:ascii="Arial Black" w:eastAsia="Times New Roman" w:hAnsi="Arial Black" w:cs="Arial"/>
          <w:b/>
          <w:bCs/>
          <w:color w:val="000000"/>
          <w:sz w:val="320"/>
          <w:szCs w:val="38"/>
        </w:rPr>
        <w:fldChar w:fldCharType="separate"/>
      </w:r>
      <w:r w:rsidRPr="00523285">
        <w:rPr>
          <w:rFonts w:ascii="Arial Black" w:eastAsia="Times New Roman" w:hAnsi="Arial Black"/>
          <w:b/>
          <w:bCs/>
          <w:color w:val="000000"/>
          <w:sz w:val="320"/>
          <w:szCs w:val="38"/>
        </w:rPr>
        <w:t>Antioch</w:t>
      </w:r>
      <w:r w:rsidRPr="00523285">
        <w:rPr>
          <w:rFonts w:ascii="Arial Black" w:eastAsia="Times New Roman" w:hAnsi="Arial Black" w:cs="Arial"/>
          <w:b/>
          <w:bCs/>
          <w:color w:val="000000"/>
          <w:sz w:val="320"/>
          <w:szCs w:val="38"/>
        </w:rPr>
        <w:fldChar w:fldCharType="end"/>
      </w:r>
    </w:p>
    <w:p w:rsidR="00523285" w:rsidRPr="00523285" w:rsidRDefault="00523285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56"/>
          <w:szCs w:val="38"/>
        </w:rPr>
      </w:pPr>
    </w:p>
    <w:p w:rsidR="001308F2" w:rsidRPr="00523285" w:rsidRDefault="001308F2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240"/>
          <w:szCs w:val="38"/>
        </w:rPr>
      </w:pPr>
      <w:r w:rsidRPr="00523285">
        <w:rPr>
          <w:rFonts w:ascii="Arial Black" w:eastAsia="Times New Roman" w:hAnsi="Arial Black" w:cs="Arial"/>
          <w:b/>
          <w:bCs/>
          <w:color w:val="000000"/>
          <w:sz w:val="240"/>
          <w:szCs w:val="38"/>
        </w:rPr>
        <w:t>Bethlehem</w:t>
      </w:r>
    </w:p>
    <w:p w:rsidR="00523285" w:rsidRDefault="001308F2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56"/>
          <w:szCs w:val="38"/>
        </w:rPr>
      </w:pPr>
      <w:r w:rsidRPr="00523285">
        <w:rPr>
          <w:rFonts w:ascii="Arial Black" w:eastAsia="Times New Roman" w:hAnsi="Arial Black" w:cs="Arial"/>
          <w:b/>
          <w:bCs/>
          <w:iCs/>
          <w:color w:val="000000"/>
          <w:sz w:val="220"/>
          <w:szCs w:val="38"/>
        </w:rPr>
        <w:lastRenderedPageBreak/>
        <w:t>Capernaum</w:t>
      </w:r>
      <w:r w:rsidR="00523285">
        <w:rPr>
          <w:rFonts w:ascii="Arial Black" w:eastAsia="Times New Roman" w:hAnsi="Arial Black" w:cs="Arial"/>
          <w:b/>
          <w:bCs/>
          <w:iCs/>
          <w:color w:val="000000"/>
          <w:sz w:val="220"/>
          <w:szCs w:val="38"/>
        </w:rPr>
        <w:br/>
      </w:r>
    </w:p>
    <w:p w:rsidR="00523285" w:rsidRPr="00523285" w:rsidRDefault="00523285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56"/>
          <w:szCs w:val="38"/>
        </w:rPr>
      </w:pPr>
    </w:p>
    <w:p w:rsidR="001308F2" w:rsidRPr="00523285" w:rsidRDefault="001308F2" w:rsidP="008C7B5C">
      <w:pPr>
        <w:spacing w:after="225" w:line="240" w:lineRule="auto"/>
        <w:jc w:val="center"/>
        <w:outlineLvl w:val="1"/>
        <w:rPr>
          <w:rFonts w:ascii="Arial Black" w:eastAsia="Times New Roman" w:hAnsi="Arial Black" w:cs="Arial"/>
          <w:b/>
          <w:bCs/>
          <w:color w:val="000000"/>
          <w:sz w:val="240"/>
          <w:szCs w:val="38"/>
        </w:rPr>
      </w:pPr>
      <w:hyperlink r:id="rId6" w:tooltip="" w:history="1">
        <w:r w:rsidRPr="00523285">
          <w:rPr>
            <w:rFonts w:ascii="Arial Black" w:eastAsia="Times New Roman" w:hAnsi="Arial Black"/>
            <w:b/>
            <w:bCs/>
            <w:color w:val="000000"/>
            <w:sz w:val="240"/>
            <w:szCs w:val="38"/>
          </w:rPr>
          <w:t>Damascus</w:t>
        </w:r>
      </w:hyperlink>
    </w:p>
    <w:p w:rsidR="00523285" w:rsidRPr="00523285" w:rsidRDefault="001308F2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56"/>
          <w:szCs w:val="38"/>
        </w:rPr>
      </w:pPr>
      <w:r w:rsidRPr="00523285">
        <w:rPr>
          <w:rFonts w:ascii="Arial Black" w:eastAsia="Times New Roman" w:hAnsi="Arial Black" w:cs="Arial"/>
          <w:b/>
          <w:bCs/>
          <w:color w:val="000000"/>
          <w:sz w:val="300"/>
          <w:szCs w:val="38"/>
        </w:rPr>
        <w:lastRenderedPageBreak/>
        <w:t>Emmaus</w:t>
      </w:r>
    </w:p>
    <w:p w:rsidR="00646447" w:rsidRDefault="00646447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56"/>
          <w:szCs w:val="38"/>
        </w:rPr>
      </w:pPr>
      <w:r w:rsidRPr="008C7B5C">
        <w:rPr>
          <w:rFonts w:ascii="Arial Black" w:eastAsia="Times New Roman" w:hAnsi="Arial Black" w:cs="Arial"/>
          <w:b/>
          <w:bCs/>
          <w:color w:val="000000"/>
          <w:sz w:val="220"/>
          <w:szCs w:val="38"/>
        </w:rPr>
        <w:t>Fair Havens</w:t>
      </w:r>
    </w:p>
    <w:p w:rsidR="008C7B5C" w:rsidRDefault="00523285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340"/>
          <w:szCs w:val="38"/>
        </w:rPr>
      </w:pPr>
      <w:proofErr w:type="spellStart"/>
      <w:r w:rsidRPr="00523285">
        <w:rPr>
          <w:rFonts w:ascii="Arial Black" w:eastAsia="Times New Roman" w:hAnsi="Arial Black" w:cs="Arial"/>
          <w:b/>
          <w:bCs/>
          <w:iCs/>
          <w:color w:val="000000"/>
          <w:sz w:val="340"/>
          <w:szCs w:val="38"/>
        </w:rPr>
        <w:lastRenderedPageBreak/>
        <w:t>Galilee</w:t>
      </w:r>
      <w:r w:rsidRPr="00523285">
        <w:rPr>
          <w:rFonts w:ascii="Arial Black" w:eastAsia="Times New Roman" w:hAnsi="Arial Black" w:cs="Arial"/>
          <w:b/>
          <w:bCs/>
          <w:color w:val="000000"/>
          <w:sz w:val="340"/>
          <w:szCs w:val="38"/>
        </w:rPr>
        <w:t>He</w:t>
      </w:r>
      <w:bookmarkStart w:id="0" w:name="_GoBack"/>
      <w:bookmarkEnd w:id="0"/>
      <w:r w:rsidRPr="00523285">
        <w:rPr>
          <w:rFonts w:ascii="Arial Black" w:eastAsia="Times New Roman" w:hAnsi="Arial Black" w:cs="Arial"/>
          <w:b/>
          <w:bCs/>
          <w:color w:val="000000"/>
          <w:sz w:val="340"/>
          <w:szCs w:val="38"/>
        </w:rPr>
        <w:t>bron</w:t>
      </w:r>
      <w:proofErr w:type="spellEnd"/>
    </w:p>
    <w:p w:rsidR="001308F2" w:rsidRPr="00523285" w:rsidRDefault="00523285" w:rsidP="008C7B5C">
      <w:pPr>
        <w:jc w:val="center"/>
        <w:rPr>
          <w:rFonts w:ascii="Arial" w:hAnsi="Arial" w:cs="Arial"/>
          <w:color w:val="000000"/>
          <w:sz w:val="260"/>
          <w:szCs w:val="38"/>
        </w:rPr>
      </w:pPr>
      <w:r w:rsidRPr="00523285">
        <w:rPr>
          <w:rFonts w:ascii="Arial Black" w:eastAsia="Times New Roman" w:hAnsi="Arial Black" w:cs="Arial"/>
          <w:b/>
          <w:bCs/>
          <w:color w:val="000000"/>
          <w:sz w:val="400"/>
          <w:szCs w:val="38"/>
        </w:rPr>
        <w:lastRenderedPageBreak/>
        <w:t xml:space="preserve">Israel </w:t>
      </w:r>
      <w:r>
        <w:rPr>
          <w:rFonts w:ascii="Arial Black" w:eastAsia="Times New Roman" w:hAnsi="Arial Black" w:cs="Arial"/>
          <w:b/>
          <w:bCs/>
          <w:color w:val="000000"/>
          <w:sz w:val="260"/>
          <w:szCs w:val="38"/>
        </w:rPr>
        <w:br/>
      </w:r>
      <w:r w:rsidRPr="001308F2">
        <w:rPr>
          <w:rFonts w:ascii="Arial Black" w:eastAsia="Times New Roman" w:hAnsi="Arial Black" w:cs="Arial"/>
          <w:b/>
          <w:bCs/>
          <w:color w:val="000000"/>
          <w:sz w:val="260"/>
          <w:szCs w:val="38"/>
        </w:rPr>
        <w:t>Jerusalem</w:t>
      </w:r>
    </w:p>
    <w:p w:rsidR="008C7B5C" w:rsidRDefault="008C7B5C" w:rsidP="008C7B5C">
      <w:pPr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r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  <w:br w:type="page"/>
      </w:r>
    </w:p>
    <w:p w:rsidR="00523285" w:rsidRPr="00523285" w:rsidRDefault="00523285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hyperlink r:id="rId7" w:tooltip="Antioch, Arkansas" w:history="1">
        <w:r w:rsidRPr="00523285">
          <w:rPr>
            <w:rFonts w:ascii="Arial Black" w:eastAsia="Times New Roman" w:hAnsi="Arial Black"/>
            <w:b/>
            <w:bCs/>
            <w:color w:val="000000"/>
            <w:sz w:val="32"/>
            <w:szCs w:val="24"/>
          </w:rPr>
          <w:t>Antioch</w:t>
        </w:r>
      </w:hyperlink>
    </w:p>
    <w:p w:rsidR="00523285" w:rsidRPr="00523285" w:rsidRDefault="00523285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r w:rsidRPr="00523285"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  <w:t>Bethlehem</w:t>
      </w:r>
    </w:p>
    <w:p w:rsidR="00523285" w:rsidRPr="00523285" w:rsidRDefault="00523285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r w:rsidRPr="00523285">
        <w:rPr>
          <w:rFonts w:ascii="Arial Black" w:eastAsia="Times New Roman" w:hAnsi="Arial Black" w:cs="Arial"/>
          <w:b/>
          <w:bCs/>
          <w:iCs/>
          <w:color w:val="000000"/>
          <w:sz w:val="32"/>
          <w:szCs w:val="24"/>
        </w:rPr>
        <w:t>Capernaum</w:t>
      </w:r>
    </w:p>
    <w:p w:rsidR="00523285" w:rsidRPr="00523285" w:rsidRDefault="00523285" w:rsidP="008C7B5C">
      <w:pPr>
        <w:spacing w:after="225" w:line="240" w:lineRule="auto"/>
        <w:jc w:val="center"/>
        <w:outlineLvl w:val="1"/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hyperlink r:id="rId8" w:tooltip="" w:history="1">
        <w:r w:rsidRPr="00523285">
          <w:rPr>
            <w:rFonts w:ascii="Arial Black" w:eastAsia="Times New Roman" w:hAnsi="Arial Black"/>
            <w:b/>
            <w:bCs/>
            <w:color w:val="000000"/>
            <w:sz w:val="32"/>
            <w:szCs w:val="24"/>
          </w:rPr>
          <w:t>Damascus</w:t>
        </w:r>
      </w:hyperlink>
    </w:p>
    <w:p w:rsidR="00523285" w:rsidRDefault="00523285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r w:rsidRPr="00523285"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  <w:t>Emmaus</w:t>
      </w:r>
    </w:p>
    <w:p w:rsidR="00646447" w:rsidRPr="00523285" w:rsidRDefault="00646447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r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  <w:t>Fair Havens</w:t>
      </w:r>
    </w:p>
    <w:p w:rsidR="00523285" w:rsidRPr="00523285" w:rsidRDefault="00523285" w:rsidP="008C7B5C">
      <w:pPr>
        <w:jc w:val="center"/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r w:rsidRPr="00523285">
        <w:rPr>
          <w:rFonts w:ascii="Arial Black" w:eastAsia="Times New Roman" w:hAnsi="Arial Black" w:cs="Arial"/>
          <w:b/>
          <w:bCs/>
          <w:iCs/>
          <w:color w:val="000000"/>
          <w:sz w:val="32"/>
          <w:szCs w:val="24"/>
        </w:rPr>
        <w:t>Galilee</w:t>
      </w:r>
    </w:p>
    <w:p w:rsidR="00523285" w:rsidRPr="00523285" w:rsidRDefault="00523285" w:rsidP="008C7B5C">
      <w:pPr>
        <w:spacing w:after="225" w:line="240" w:lineRule="auto"/>
        <w:jc w:val="center"/>
        <w:outlineLvl w:val="1"/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r w:rsidRPr="00523285"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  <w:t>Hebron</w:t>
      </w:r>
    </w:p>
    <w:p w:rsidR="00523285" w:rsidRPr="00523285" w:rsidRDefault="00523285" w:rsidP="008C7B5C">
      <w:pPr>
        <w:spacing w:after="225" w:line="240" w:lineRule="auto"/>
        <w:jc w:val="center"/>
        <w:outlineLvl w:val="1"/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</w:pPr>
      <w:r w:rsidRPr="00523285"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  <w:t>Israel</w:t>
      </w:r>
    </w:p>
    <w:p w:rsidR="00523285" w:rsidRPr="00523285" w:rsidRDefault="00523285" w:rsidP="008C7B5C">
      <w:pPr>
        <w:spacing w:after="225" w:line="240" w:lineRule="auto"/>
        <w:jc w:val="center"/>
        <w:outlineLvl w:val="1"/>
        <w:rPr>
          <w:rFonts w:ascii="Arial" w:hAnsi="Arial" w:cs="Arial"/>
          <w:color w:val="000000"/>
          <w:sz w:val="32"/>
          <w:szCs w:val="24"/>
        </w:rPr>
      </w:pPr>
      <w:r w:rsidRPr="001308F2">
        <w:rPr>
          <w:rFonts w:ascii="Arial Black" w:eastAsia="Times New Roman" w:hAnsi="Arial Black" w:cs="Arial"/>
          <w:b/>
          <w:bCs/>
          <w:color w:val="000000"/>
          <w:sz w:val="32"/>
          <w:szCs w:val="24"/>
        </w:rPr>
        <w:t>Jerusalem</w:t>
      </w:r>
    </w:p>
    <w:p w:rsidR="00523285" w:rsidRPr="00523285" w:rsidRDefault="00523285" w:rsidP="008C7B5C">
      <w:pPr>
        <w:jc w:val="center"/>
        <w:rPr>
          <w:sz w:val="24"/>
          <w:szCs w:val="24"/>
        </w:rPr>
      </w:pPr>
    </w:p>
    <w:p w:rsidR="001308F2" w:rsidRPr="00523285" w:rsidRDefault="001308F2" w:rsidP="008C7B5C">
      <w:pPr>
        <w:jc w:val="center"/>
        <w:rPr>
          <w:sz w:val="24"/>
          <w:szCs w:val="24"/>
        </w:rPr>
      </w:pPr>
    </w:p>
    <w:sectPr w:rsidR="001308F2" w:rsidRPr="00523285" w:rsidSect="008C7B5C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F2"/>
    <w:rsid w:val="001308F2"/>
    <w:rsid w:val="00523285"/>
    <w:rsid w:val="00646447"/>
    <w:rsid w:val="008C7B5C"/>
    <w:rsid w:val="00C3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8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308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08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8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308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0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mascus,_Maryla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Antioch,_Arkans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amascus,_Marylan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61665-3480-4D82-98BE-ECB0E952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1</cp:revision>
  <cp:lastPrinted>2023-02-24T01:44:00Z</cp:lastPrinted>
  <dcterms:created xsi:type="dcterms:W3CDTF">2023-02-23T21:39:00Z</dcterms:created>
  <dcterms:modified xsi:type="dcterms:W3CDTF">2023-02-24T01:52:00Z</dcterms:modified>
</cp:coreProperties>
</file>