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2F469" w14:textId="1F68F8F2" w:rsidR="00B70A22" w:rsidRPr="00E8547F" w:rsidRDefault="00F073D8" w:rsidP="00634670">
      <w:pPr>
        <w:pStyle w:val="NormalWeb"/>
        <w:spacing w:before="0" w:after="0" w:line="360" w:lineRule="auto"/>
      </w:pPr>
      <w:r>
        <w:t xml:space="preserve"> </w:t>
      </w:r>
      <w:r w:rsidR="002568CD" w:rsidRPr="00E8547F">
        <w:rPr>
          <w:noProof/>
        </w:rPr>
        <w:drawing>
          <wp:inline distT="0" distB="0" distL="0" distR="0" wp14:anchorId="665A7087" wp14:editId="311DFBE0">
            <wp:extent cx="2905125" cy="857250"/>
            <wp:effectExtent l="0" t="0" r="9525" b="0"/>
            <wp:docPr id="1" name="Picture 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0;&#10;Description automatically generated with medium confidence"/>
                    <pic:cNvPicPr>
                      <a:picLocks noChangeAspect="1" noChangeArrowheads="1"/>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905125" cy="857250"/>
                    </a:xfrm>
                    <a:prstGeom prst="rect">
                      <a:avLst/>
                    </a:prstGeom>
                    <a:noFill/>
                    <a:ln>
                      <a:noFill/>
                    </a:ln>
                  </pic:spPr>
                </pic:pic>
              </a:graphicData>
            </a:graphic>
          </wp:inline>
        </w:drawing>
      </w:r>
    </w:p>
    <w:p w14:paraId="785EDD5D" w14:textId="77777777" w:rsidR="00B82E1E" w:rsidRPr="00E8547F" w:rsidRDefault="00B82E1E" w:rsidP="00634670">
      <w:pPr>
        <w:pStyle w:val="NormalWeb"/>
        <w:spacing w:before="0" w:after="0" w:line="360" w:lineRule="auto"/>
      </w:pPr>
    </w:p>
    <w:p w14:paraId="4AE8076C" w14:textId="317BDD0E" w:rsidR="00561A87" w:rsidRPr="00F0500D" w:rsidRDefault="002B3DD5" w:rsidP="00634670">
      <w:pPr>
        <w:spacing w:line="360" w:lineRule="auto"/>
        <w:jc w:val="center"/>
        <w:rPr>
          <w:rFonts w:ascii="Times New Roman" w:hAnsi="Times New Roman" w:cs="Times New Roman"/>
          <w:sz w:val="28"/>
          <w:szCs w:val="28"/>
        </w:rPr>
      </w:pPr>
      <w:r w:rsidRPr="00F0500D">
        <w:rPr>
          <w:rFonts w:ascii="Times New Roman" w:hAnsi="Times New Roman" w:cs="Times New Roman"/>
          <w:b/>
          <w:bCs/>
          <w:sz w:val="28"/>
          <w:szCs w:val="28"/>
        </w:rPr>
        <w:t>An</w:t>
      </w:r>
      <w:r w:rsidR="00A70896" w:rsidRPr="00F0500D">
        <w:rPr>
          <w:rFonts w:ascii="Times New Roman" w:hAnsi="Times New Roman" w:cs="Times New Roman"/>
          <w:b/>
          <w:bCs/>
          <w:sz w:val="28"/>
          <w:szCs w:val="28"/>
        </w:rPr>
        <w:t xml:space="preserve"> Analysi</w:t>
      </w:r>
      <w:r w:rsidRPr="00F0500D">
        <w:rPr>
          <w:rFonts w:ascii="Times New Roman" w:hAnsi="Times New Roman" w:cs="Times New Roman"/>
          <w:b/>
          <w:bCs/>
          <w:sz w:val="28"/>
          <w:szCs w:val="28"/>
        </w:rPr>
        <w:t>s on</w:t>
      </w:r>
      <w:r w:rsidR="00A70896" w:rsidRPr="00F0500D">
        <w:rPr>
          <w:rFonts w:ascii="Times New Roman" w:hAnsi="Times New Roman" w:cs="Times New Roman"/>
          <w:b/>
          <w:bCs/>
          <w:sz w:val="28"/>
          <w:szCs w:val="28"/>
        </w:rPr>
        <w:t xml:space="preserve"> </w:t>
      </w:r>
      <w:r w:rsidR="00D3265C" w:rsidRPr="00F0500D">
        <w:rPr>
          <w:rFonts w:ascii="Times New Roman" w:hAnsi="Times New Roman" w:cs="Times New Roman"/>
          <w:b/>
          <w:bCs/>
          <w:sz w:val="28"/>
          <w:szCs w:val="28"/>
        </w:rPr>
        <w:t xml:space="preserve">Social Customer Relationship </w:t>
      </w:r>
      <w:r w:rsidR="003A03C8" w:rsidRPr="00F0500D">
        <w:rPr>
          <w:rFonts w:ascii="Times New Roman" w:hAnsi="Times New Roman" w:cs="Times New Roman"/>
          <w:b/>
          <w:bCs/>
          <w:sz w:val="28"/>
          <w:szCs w:val="28"/>
        </w:rPr>
        <w:t>Management in</w:t>
      </w:r>
      <w:r w:rsidR="00A55CD5" w:rsidRPr="00F0500D">
        <w:rPr>
          <w:rFonts w:ascii="Times New Roman" w:hAnsi="Times New Roman" w:cs="Times New Roman"/>
          <w:b/>
          <w:bCs/>
          <w:sz w:val="28"/>
          <w:szCs w:val="28"/>
        </w:rPr>
        <w:t xml:space="preserve"> </w:t>
      </w:r>
      <w:r w:rsidR="00B22D17" w:rsidRPr="00F0500D">
        <w:rPr>
          <w:rFonts w:ascii="Times New Roman" w:hAnsi="Times New Roman" w:cs="Times New Roman"/>
          <w:b/>
          <w:bCs/>
          <w:sz w:val="28"/>
          <w:szCs w:val="28"/>
        </w:rPr>
        <w:t xml:space="preserve">Health Sector: Examining Hospitals </w:t>
      </w:r>
      <w:r w:rsidR="001D0A26" w:rsidRPr="00F0500D">
        <w:rPr>
          <w:rFonts w:ascii="Times New Roman" w:hAnsi="Times New Roman" w:cs="Times New Roman"/>
          <w:b/>
          <w:bCs/>
          <w:sz w:val="28"/>
          <w:szCs w:val="28"/>
        </w:rPr>
        <w:t xml:space="preserve">in </w:t>
      </w:r>
      <w:r w:rsidR="00F5755F" w:rsidRPr="00F0500D">
        <w:rPr>
          <w:rFonts w:ascii="Times New Roman" w:hAnsi="Times New Roman" w:cs="Times New Roman"/>
          <w:b/>
          <w:bCs/>
          <w:sz w:val="28"/>
          <w:szCs w:val="28"/>
        </w:rPr>
        <w:t>United Kingdom</w:t>
      </w:r>
    </w:p>
    <w:p w14:paraId="1CBB0CC8" w14:textId="77777777" w:rsidR="00E36329" w:rsidRPr="00E8547F" w:rsidRDefault="00E36329" w:rsidP="00AC0A15">
      <w:pPr>
        <w:spacing w:line="600" w:lineRule="auto"/>
        <w:jc w:val="center"/>
        <w:rPr>
          <w:rFonts w:ascii="Times New Roman" w:hAnsi="Times New Roman" w:cs="Times New Roman"/>
          <w:sz w:val="36"/>
          <w:szCs w:val="36"/>
        </w:rPr>
      </w:pPr>
    </w:p>
    <w:p w14:paraId="318D5DF1" w14:textId="50316031" w:rsidR="00CB0B71" w:rsidRPr="00DF1B4C" w:rsidRDefault="009B31B8" w:rsidP="00AC0A15">
      <w:pPr>
        <w:pStyle w:val="NoSpacing"/>
        <w:spacing w:line="600" w:lineRule="auto"/>
        <w:ind w:left="-720"/>
        <w:jc w:val="center"/>
        <w:rPr>
          <w:b/>
          <w:bCs/>
          <w:sz w:val="24"/>
          <w:szCs w:val="24"/>
        </w:rPr>
      </w:pPr>
      <w:r w:rsidRPr="00DF1B4C">
        <w:rPr>
          <w:b/>
          <w:bCs/>
          <w:sz w:val="24"/>
          <w:szCs w:val="24"/>
        </w:rPr>
        <w:t xml:space="preserve">A dissertation submitted in partial fulfilment of the </w:t>
      </w:r>
      <w:r w:rsidR="00562569" w:rsidRPr="00DF1B4C">
        <w:rPr>
          <w:b/>
          <w:bCs/>
          <w:sz w:val="24"/>
          <w:szCs w:val="24"/>
        </w:rPr>
        <w:t>requirements for the degree of Master of Science.</w:t>
      </w:r>
    </w:p>
    <w:p w14:paraId="1759A917" w14:textId="77777777" w:rsidR="00CB0B71" w:rsidRPr="00DF1B4C" w:rsidRDefault="00CB0B71" w:rsidP="00AC0A15">
      <w:pPr>
        <w:pStyle w:val="NormalWeb"/>
        <w:spacing w:after="0" w:line="600" w:lineRule="auto"/>
        <w:jc w:val="center"/>
        <w:rPr>
          <w:rFonts w:eastAsiaTheme="minorEastAsia"/>
          <w:b/>
          <w:bCs/>
          <w:lang w:val="en-US" w:eastAsia="ja-JP"/>
        </w:rPr>
      </w:pPr>
    </w:p>
    <w:p w14:paraId="65B89638" w14:textId="11440A13" w:rsidR="00CB0B71" w:rsidRPr="00DF1B4C" w:rsidRDefault="00CB0B71" w:rsidP="00AC0A15">
      <w:pPr>
        <w:pStyle w:val="NormalWeb"/>
        <w:spacing w:after="0" w:line="600" w:lineRule="auto"/>
        <w:jc w:val="center"/>
        <w:rPr>
          <w:rFonts w:eastAsiaTheme="minorEastAsia"/>
          <w:b/>
          <w:bCs/>
          <w:lang w:val="en-US" w:eastAsia="ja-JP"/>
        </w:rPr>
      </w:pPr>
      <w:r w:rsidRPr="00DF1B4C">
        <w:rPr>
          <w:rFonts w:eastAsiaTheme="minorEastAsia"/>
          <w:b/>
          <w:bCs/>
          <w:lang w:val="en-US" w:eastAsia="ja-JP"/>
        </w:rPr>
        <w:t>Madubuko</w:t>
      </w:r>
      <w:r w:rsidR="00657A7B" w:rsidRPr="00DF1B4C">
        <w:rPr>
          <w:rFonts w:eastAsiaTheme="minorEastAsia"/>
          <w:b/>
          <w:bCs/>
          <w:lang w:val="en-US" w:eastAsia="ja-JP"/>
        </w:rPr>
        <w:t xml:space="preserve"> Chidubem Ogechukwu</w:t>
      </w:r>
    </w:p>
    <w:p w14:paraId="6BED0BDD" w14:textId="6623D785" w:rsidR="00CB0B71" w:rsidRPr="00AC0A15" w:rsidRDefault="00CB0B71" w:rsidP="00AC0A15">
      <w:pPr>
        <w:pStyle w:val="NormalWeb"/>
        <w:spacing w:after="0" w:line="600" w:lineRule="auto"/>
        <w:jc w:val="center"/>
        <w:rPr>
          <w:rFonts w:eastAsiaTheme="minorEastAsia"/>
          <w:b/>
          <w:bCs/>
          <w:lang w:val="en-US" w:eastAsia="ja-JP"/>
        </w:rPr>
      </w:pPr>
      <w:r w:rsidRPr="00DF1B4C">
        <w:rPr>
          <w:rFonts w:eastAsiaTheme="minorEastAsia"/>
          <w:b/>
          <w:bCs/>
          <w:lang w:val="en-US" w:eastAsia="ja-JP"/>
        </w:rPr>
        <w:t>[Student ID:</w:t>
      </w:r>
      <w:r w:rsidR="00657A7B" w:rsidRPr="00DF1B4C">
        <w:rPr>
          <w:rFonts w:eastAsiaTheme="minorEastAsia"/>
          <w:b/>
          <w:bCs/>
          <w:lang w:val="en-US" w:eastAsia="ja-JP"/>
        </w:rPr>
        <w:t>ST20207148</w:t>
      </w:r>
      <w:r w:rsidRPr="00DF1B4C">
        <w:rPr>
          <w:rFonts w:eastAsiaTheme="minorEastAsia"/>
          <w:b/>
          <w:bCs/>
          <w:lang w:val="en-US" w:eastAsia="ja-JP"/>
        </w:rPr>
        <w:t>]</w:t>
      </w:r>
    </w:p>
    <w:p w14:paraId="13186C3D" w14:textId="4549BAA2" w:rsidR="00E36329" w:rsidRDefault="00CB0B71" w:rsidP="00AC0A15">
      <w:pPr>
        <w:pStyle w:val="NormalWeb"/>
        <w:spacing w:after="0" w:line="600" w:lineRule="auto"/>
        <w:jc w:val="center"/>
        <w:rPr>
          <w:b/>
        </w:rPr>
      </w:pPr>
      <w:r w:rsidRPr="00DF1B4C">
        <w:rPr>
          <w:b/>
        </w:rPr>
        <w:t>MSc – Information Technology Management</w:t>
      </w:r>
    </w:p>
    <w:p w14:paraId="3889B983" w14:textId="77777777" w:rsidR="00AC0A15" w:rsidRPr="00DF1B4C" w:rsidRDefault="00AC0A15" w:rsidP="00AC0A15">
      <w:pPr>
        <w:pStyle w:val="NormalWeb"/>
        <w:spacing w:after="0" w:line="600" w:lineRule="auto"/>
        <w:jc w:val="center"/>
        <w:rPr>
          <w:b/>
        </w:rPr>
      </w:pPr>
    </w:p>
    <w:p w14:paraId="07450299" w14:textId="56819BFA" w:rsidR="00E26287" w:rsidRPr="00DF1B4C" w:rsidRDefault="00CB0B71" w:rsidP="00AC0A15">
      <w:pPr>
        <w:pStyle w:val="NormalWeb"/>
        <w:spacing w:after="0" w:line="600" w:lineRule="auto"/>
        <w:jc w:val="center"/>
        <w:rPr>
          <w:b/>
        </w:rPr>
      </w:pPr>
      <w:r w:rsidRPr="00DF1B4C">
        <w:rPr>
          <w:b/>
        </w:rPr>
        <w:t>Cardiff School of Technology</w:t>
      </w:r>
    </w:p>
    <w:p w14:paraId="6ADF405F" w14:textId="77777777" w:rsidR="00CB0B71" w:rsidRPr="00DF1B4C" w:rsidRDefault="00CB0B71" w:rsidP="00AC0A15">
      <w:pPr>
        <w:pStyle w:val="NormalWeb"/>
        <w:spacing w:after="0" w:line="600" w:lineRule="auto"/>
        <w:jc w:val="center"/>
        <w:rPr>
          <w:b/>
        </w:rPr>
      </w:pPr>
      <w:r w:rsidRPr="00DF1B4C">
        <w:rPr>
          <w:b/>
        </w:rPr>
        <w:t>Cardiff Metropolitan University</w:t>
      </w:r>
    </w:p>
    <w:p w14:paraId="0F604FD8" w14:textId="77777777" w:rsidR="00CB0B71" w:rsidRPr="00DF1B4C" w:rsidRDefault="00CB0B71" w:rsidP="00AC0A15">
      <w:pPr>
        <w:spacing w:line="600" w:lineRule="auto"/>
        <w:rPr>
          <w:rFonts w:ascii="Times New Roman" w:hAnsi="Times New Roman" w:cs="Times New Roman"/>
          <w:b/>
          <w:sz w:val="24"/>
          <w:szCs w:val="24"/>
        </w:rPr>
      </w:pPr>
    </w:p>
    <w:p w14:paraId="7CE3CC22" w14:textId="7A19357E" w:rsidR="00CB0B71" w:rsidRPr="00DF1B4C" w:rsidRDefault="00FD08EC" w:rsidP="00AC0A15">
      <w:pPr>
        <w:spacing w:line="600" w:lineRule="auto"/>
        <w:jc w:val="center"/>
        <w:rPr>
          <w:rFonts w:ascii="Times New Roman" w:hAnsi="Times New Roman" w:cs="Times New Roman"/>
          <w:b/>
          <w:sz w:val="24"/>
          <w:szCs w:val="24"/>
        </w:rPr>
      </w:pPr>
      <w:r w:rsidRPr="00DF1B4C">
        <w:rPr>
          <w:rFonts w:ascii="Times New Roman" w:hAnsi="Times New Roman" w:cs="Times New Roman"/>
          <w:b/>
          <w:sz w:val="24"/>
          <w:szCs w:val="24"/>
        </w:rPr>
        <w:t>August</w:t>
      </w:r>
      <w:r w:rsidR="00CB0B71" w:rsidRPr="00DF1B4C">
        <w:rPr>
          <w:rFonts w:ascii="Times New Roman" w:hAnsi="Times New Roman" w:cs="Times New Roman"/>
          <w:b/>
          <w:sz w:val="24"/>
          <w:szCs w:val="24"/>
        </w:rPr>
        <w:t xml:space="preserve"> </w:t>
      </w:r>
      <w:r w:rsidR="00657A7B" w:rsidRPr="00DF1B4C">
        <w:rPr>
          <w:rFonts w:ascii="Times New Roman" w:hAnsi="Times New Roman" w:cs="Times New Roman"/>
          <w:b/>
          <w:sz w:val="24"/>
          <w:szCs w:val="24"/>
        </w:rPr>
        <w:t>2022</w:t>
      </w:r>
    </w:p>
    <w:p w14:paraId="114AC4DC" w14:textId="77777777" w:rsidR="00295143" w:rsidRDefault="00295143" w:rsidP="00071F98">
      <w:pPr>
        <w:pStyle w:val="Heading1"/>
        <w:spacing w:line="360" w:lineRule="auto"/>
        <w:jc w:val="center"/>
        <w:rPr>
          <w:rFonts w:ascii="Times New Roman" w:hAnsi="Times New Roman" w:cs="Times New Roman"/>
          <w:b/>
          <w:bCs/>
          <w:color w:val="auto"/>
          <w:sz w:val="28"/>
          <w:szCs w:val="28"/>
        </w:rPr>
        <w:sectPr w:rsidR="00295143">
          <w:pgSz w:w="11906" w:h="16838"/>
          <w:pgMar w:top="1440" w:right="1440" w:bottom="1440" w:left="1440" w:header="708" w:footer="708" w:gutter="0"/>
          <w:cols w:space="708"/>
          <w:docGrid w:linePitch="360"/>
        </w:sectPr>
      </w:pPr>
      <w:bookmarkStart w:id="0" w:name="_Toc110621393"/>
    </w:p>
    <w:p w14:paraId="620B42A7" w14:textId="6914AE51" w:rsidR="00DF1B4C" w:rsidRPr="003F0854" w:rsidRDefault="00C672F3" w:rsidP="00071F98">
      <w:pPr>
        <w:pStyle w:val="Heading1"/>
        <w:spacing w:line="360" w:lineRule="auto"/>
        <w:jc w:val="center"/>
        <w:rPr>
          <w:rFonts w:ascii="Times New Roman" w:hAnsi="Times New Roman" w:cs="Times New Roman"/>
          <w:b/>
          <w:bCs/>
          <w:color w:val="auto"/>
        </w:rPr>
      </w:pPr>
      <w:r w:rsidRPr="003F0854">
        <w:rPr>
          <w:rFonts w:ascii="Times New Roman" w:hAnsi="Times New Roman" w:cs="Times New Roman"/>
          <w:b/>
          <w:bCs/>
          <w:color w:val="auto"/>
          <w:sz w:val="28"/>
          <w:szCs w:val="28"/>
        </w:rPr>
        <w:lastRenderedPageBreak/>
        <w:t>DECLARATION</w:t>
      </w:r>
      <w:bookmarkEnd w:id="0"/>
    </w:p>
    <w:p w14:paraId="3315D882" w14:textId="070B3608" w:rsidR="008436B9" w:rsidRPr="00F7404A" w:rsidRDefault="008436B9" w:rsidP="00F7404A">
      <w:pPr>
        <w:spacing w:line="360" w:lineRule="auto"/>
        <w:jc w:val="both"/>
        <w:rPr>
          <w:rFonts w:ascii="Times New Roman" w:hAnsi="Times New Roman" w:cs="Times New Roman"/>
          <w:bCs/>
          <w:sz w:val="24"/>
          <w:szCs w:val="24"/>
        </w:rPr>
      </w:pPr>
      <w:r w:rsidRPr="00F7404A">
        <w:rPr>
          <w:rFonts w:ascii="Times New Roman" w:hAnsi="Times New Roman" w:cs="Times New Roman"/>
          <w:bCs/>
          <w:sz w:val="24"/>
          <w:szCs w:val="24"/>
        </w:rPr>
        <w:t>I here</w:t>
      </w:r>
      <w:r w:rsidR="003A2CE9" w:rsidRPr="00F7404A">
        <w:rPr>
          <w:rFonts w:ascii="Times New Roman" w:hAnsi="Times New Roman" w:cs="Times New Roman"/>
          <w:bCs/>
          <w:sz w:val="24"/>
          <w:szCs w:val="24"/>
        </w:rPr>
        <w:t>by declare that this dissertation ent</w:t>
      </w:r>
      <w:r w:rsidR="00BC6A37" w:rsidRPr="00F7404A">
        <w:rPr>
          <w:rFonts w:ascii="Times New Roman" w:hAnsi="Times New Roman" w:cs="Times New Roman"/>
          <w:bCs/>
          <w:sz w:val="24"/>
          <w:szCs w:val="24"/>
        </w:rPr>
        <w:t xml:space="preserve">itled </w:t>
      </w:r>
      <w:r w:rsidR="002D10C8" w:rsidRPr="00F7404A">
        <w:rPr>
          <w:rFonts w:ascii="Times New Roman" w:hAnsi="Times New Roman" w:cs="Times New Roman"/>
          <w:bCs/>
          <w:sz w:val="24"/>
          <w:szCs w:val="24"/>
        </w:rPr>
        <w:t>“An Analysis</w:t>
      </w:r>
      <w:r w:rsidR="002D10C8" w:rsidRPr="00F7404A">
        <w:rPr>
          <w:bCs/>
        </w:rPr>
        <w:t xml:space="preserve"> </w:t>
      </w:r>
      <w:r w:rsidR="002D10C8" w:rsidRPr="00F7404A">
        <w:rPr>
          <w:rFonts w:ascii="Times New Roman" w:hAnsi="Times New Roman" w:cs="Times New Roman"/>
          <w:bCs/>
          <w:sz w:val="24"/>
          <w:szCs w:val="24"/>
        </w:rPr>
        <w:t>on Social Customer Relationship Management in Health Sector: Examining Hospitals in United Kingdom” is entirely my own work and it</w:t>
      </w:r>
      <w:r w:rsidR="005D6B6F" w:rsidRPr="00F7404A">
        <w:rPr>
          <w:rFonts w:ascii="Times New Roman" w:hAnsi="Times New Roman" w:cs="Times New Roman"/>
          <w:bCs/>
          <w:sz w:val="24"/>
          <w:szCs w:val="24"/>
        </w:rPr>
        <w:t xml:space="preserve"> has never been submitted nor is it currently being submitted </w:t>
      </w:r>
      <w:r w:rsidR="00071F98" w:rsidRPr="00F7404A">
        <w:rPr>
          <w:rFonts w:ascii="Times New Roman" w:hAnsi="Times New Roman" w:cs="Times New Roman"/>
          <w:bCs/>
          <w:sz w:val="24"/>
          <w:szCs w:val="24"/>
        </w:rPr>
        <w:t>for any other degree</w:t>
      </w:r>
    </w:p>
    <w:p w14:paraId="1F2FAE28" w14:textId="40FEDC7A" w:rsidR="008436B9" w:rsidRDefault="008436B9" w:rsidP="00662640">
      <w:pPr>
        <w:spacing w:line="240" w:lineRule="auto"/>
        <w:rPr>
          <w:rFonts w:ascii="Times New Roman" w:hAnsi="Times New Roman" w:cs="Times New Roman"/>
          <w:b/>
          <w:sz w:val="24"/>
          <w:szCs w:val="24"/>
        </w:rPr>
      </w:pPr>
    </w:p>
    <w:p w14:paraId="0C5D1701" w14:textId="6A483D4E" w:rsidR="00F7404A" w:rsidRDefault="00F7404A" w:rsidP="00662640">
      <w:pPr>
        <w:spacing w:line="240" w:lineRule="auto"/>
        <w:rPr>
          <w:rFonts w:ascii="Times New Roman" w:hAnsi="Times New Roman" w:cs="Times New Roman"/>
          <w:b/>
          <w:sz w:val="24"/>
          <w:szCs w:val="24"/>
        </w:rPr>
      </w:pPr>
    </w:p>
    <w:p w14:paraId="7064BF29" w14:textId="0DEEC3AB" w:rsidR="00F7404A" w:rsidRDefault="00F7404A" w:rsidP="00662640">
      <w:pPr>
        <w:spacing w:line="240" w:lineRule="auto"/>
        <w:rPr>
          <w:rFonts w:ascii="Times New Roman" w:hAnsi="Times New Roman" w:cs="Times New Roman"/>
          <w:b/>
          <w:sz w:val="24"/>
          <w:szCs w:val="24"/>
        </w:rPr>
      </w:pPr>
    </w:p>
    <w:p w14:paraId="1BD52042" w14:textId="6B965C9B" w:rsidR="00F7404A" w:rsidRDefault="00F7404A" w:rsidP="00662640">
      <w:pPr>
        <w:spacing w:line="240" w:lineRule="auto"/>
        <w:rPr>
          <w:rFonts w:ascii="Times New Roman" w:hAnsi="Times New Roman" w:cs="Times New Roman"/>
          <w:b/>
          <w:sz w:val="24"/>
          <w:szCs w:val="24"/>
        </w:rPr>
      </w:pPr>
    </w:p>
    <w:p w14:paraId="026B8BB1" w14:textId="2FE52C8A" w:rsidR="00F7404A" w:rsidRDefault="00F7404A" w:rsidP="00662640">
      <w:pPr>
        <w:spacing w:line="240" w:lineRule="auto"/>
        <w:rPr>
          <w:rFonts w:ascii="Times New Roman" w:hAnsi="Times New Roman" w:cs="Times New Roman"/>
          <w:b/>
          <w:sz w:val="24"/>
          <w:szCs w:val="24"/>
        </w:rPr>
      </w:pPr>
    </w:p>
    <w:p w14:paraId="05EA6EEC" w14:textId="075E9F76" w:rsidR="00F7404A" w:rsidRDefault="00F7404A" w:rsidP="00662640">
      <w:pPr>
        <w:spacing w:line="240" w:lineRule="auto"/>
        <w:rPr>
          <w:rFonts w:ascii="Times New Roman" w:hAnsi="Times New Roman" w:cs="Times New Roman"/>
          <w:b/>
          <w:sz w:val="24"/>
          <w:szCs w:val="24"/>
        </w:rPr>
      </w:pPr>
      <w:r>
        <w:rPr>
          <w:rFonts w:ascii="Times New Roman" w:hAnsi="Times New Roman" w:cs="Times New Roman"/>
          <w:b/>
          <w:sz w:val="24"/>
          <w:szCs w:val="24"/>
        </w:rPr>
        <w:t>Candidate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Director of</w:t>
      </w:r>
      <w:r w:rsidR="00C11668">
        <w:rPr>
          <w:rFonts w:ascii="Times New Roman" w:hAnsi="Times New Roman" w:cs="Times New Roman"/>
          <w:b/>
          <w:sz w:val="24"/>
          <w:szCs w:val="24"/>
        </w:rPr>
        <w:t xml:space="preserve"> </w:t>
      </w:r>
      <w:r>
        <w:rPr>
          <w:rFonts w:ascii="Times New Roman" w:hAnsi="Times New Roman" w:cs="Times New Roman"/>
          <w:b/>
          <w:sz w:val="24"/>
          <w:szCs w:val="24"/>
        </w:rPr>
        <w:t>Studies</w:t>
      </w:r>
    </w:p>
    <w:p w14:paraId="6A02061A" w14:textId="19B5C7DE" w:rsidR="00F7404A" w:rsidRDefault="00F7404A" w:rsidP="00662640">
      <w:pPr>
        <w:spacing w:line="240" w:lineRule="auto"/>
        <w:rPr>
          <w:rFonts w:ascii="Times New Roman" w:hAnsi="Times New Roman" w:cs="Times New Roman"/>
          <w:b/>
          <w:sz w:val="24"/>
          <w:szCs w:val="24"/>
        </w:rPr>
      </w:pPr>
    </w:p>
    <w:p w14:paraId="6DC16092" w14:textId="4102DEBA" w:rsidR="00FE4C30" w:rsidRPr="00B74FFB" w:rsidRDefault="00B74FFB" w:rsidP="00662640">
      <w:pPr>
        <w:spacing w:line="240" w:lineRule="auto"/>
        <w:rPr>
          <w:rFonts w:ascii="Times New Roman" w:hAnsi="Times New Roman" w:cs="Times New Roman"/>
          <w:bCs/>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412AC5BD" wp14:editId="69D693A0">
                <wp:simplePos x="0" y="0"/>
                <wp:positionH relativeFrom="column">
                  <wp:posOffset>4305300</wp:posOffset>
                </wp:positionH>
                <wp:positionV relativeFrom="paragraph">
                  <wp:posOffset>229235</wp:posOffset>
                </wp:positionV>
                <wp:extent cx="83820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336806" id="Straight Connector 2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39pt,18.05pt" to="40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uOJmAEAAIcDAAAOAAAAZHJzL2Uyb0RvYy54bWysU9uO0zAQfUfiHyy/06SLhKqo6T7sCl4Q&#10;rLh8gNcZN9baHmtsmvTvGbttiliEENoXx5dzzsyZmWxvZ+/EAShZDL1cr1opIGgcbNj38vu39282&#10;UqSswqAcBujlEZK83b1+tZ1iBzc4ohuABIuE1E2xl2POsWuapEfwKq0wQuBHg+RV5iPtm4HUxOre&#10;NTdt+66ZkIZIqCElvr0/Pcpd1TcGdP5sTIIsXC85t1xXqutjWZvdVnV7UnG0+pyG+o8svLKBgy5S&#10;9yor8YPsMylvNWFCk1cafYPGWA3VA7tZt7+5+TqqCNULFyfFpUzp5WT1p8NdeCAuwxRTl+IDFRez&#10;IV++nJ+Ya7GOS7FgzkLz5ebthhsghb48NVdepJQ/AHpRNr10NhQbqlOHjylzLIZeIHy4Rq67fHRQ&#10;wC58ASPswLHWlV2HAu4ciYPidg5P69I+1qrIQjHWuYXU/p10xhYa1EH5V+KCrhEx5IXobUD6U9Q8&#10;X1I1J/zF9clrsf2Iw7H2oZaDu12dnSezjNOv50q//j+7nwAAAP//AwBQSwMEFAAGAAgAAAAhAIN6&#10;R1/dAAAACQEAAA8AAABkcnMvZG93bnJldi54bWxMj81OwzAQhO9IvIO1SNyokyKFKMSpqkoIcUE0&#10;hbsbb52AfyLbScPbs4gDPe7saOaberNYw2YMcfBOQL7KgKHrvBqcFvB+eLorgcUknZLGOxTwjRE2&#10;zfVVLSvlz26Pc5s0oxAXKymgT2msOI9dj1bGlR/R0e/kg5WJzqC5CvJM4dbwdZYV3MrBUUMvR9z1&#10;2H21kxVgXsL8oXd6G6fnfdF+vp3Wr4dZiNubZfsILOGS/s3wi0/o0BDT0U9ORWYEFA8lbUkC7osc&#10;GBnKPCPh+CfwpuaXC5ofAAAA//8DAFBLAQItABQABgAIAAAAIQC2gziS/gAAAOEBAAATAAAAAAAA&#10;AAAAAAAAAAAAAABbQ29udGVudF9UeXBlc10ueG1sUEsBAi0AFAAGAAgAAAAhADj9If/WAAAAlAEA&#10;AAsAAAAAAAAAAAAAAAAALwEAAF9yZWxzLy5yZWxzUEsBAi0AFAAGAAgAAAAhAC5O44mYAQAAhwMA&#10;AA4AAAAAAAAAAAAAAAAALgIAAGRycy9lMm9Eb2MueG1sUEsBAi0AFAAGAAgAAAAhAIN6R1/dAAAA&#10;CQEAAA8AAAAAAAAAAAAAAAAA8gMAAGRycy9kb3ducmV2LnhtbFBLBQYAAAAABAAEAPMAAAD8BAAA&#10;AAA=&#10;" strokecolor="black [3200]" strokeweight=".5pt">
                <v:stroke joinstyle="miter"/>
              </v:line>
            </w:pict>
          </mc:Fallback>
        </mc:AlternateContent>
      </w:r>
      <w:r w:rsidR="00FE4C30" w:rsidRPr="00B74FFB">
        <w:rPr>
          <w:rFonts w:ascii="Times New Roman" w:hAnsi="Times New Roman" w:cs="Times New Roman"/>
          <w:bCs/>
          <w:noProof/>
          <w:sz w:val="24"/>
          <w:szCs w:val="24"/>
        </w:rPr>
        <mc:AlternateContent>
          <mc:Choice Requires="wps">
            <w:drawing>
              <wp:anchor distT="0" distB="0" distL="114300" distR="114300" simplePos="0" relativeHeight="251659264" behindDoc="0" locked="0" layoutInCell="1" allowOverlap="1" wp14:anchorId="6FCF6E76" wp14:editId="32913A73">
                <wp:simplePos x="0" y="0"/>
                <wp:positionH relativeFrom="column">
                  <wp:posOffset>-28575</wp:posOffset>
                </wp:positionH>
                <wp:positionV relativeFrom="paragraph">
                  <wp:posOffset>227330</wp:posOffset>
                </wp:positionV>
                <wp:extent cx="2095500"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095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018D94" id="Straight Connector 23"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5pt,17.9pt" to="162.7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DU0mQEAAIgDAAAOAAAAZHJzL2Uyb0RvYy54bWysU9uO0zAQfUfiHyy/06SVFkHUdB92BS8I&#10;Vlw+wOuMG2ttjzU2Tfr3jN02RYAQQvvi+HLOmTkzk+3t7J04ACWLoZfrVSsFBI2DDftefvv67tUb&#10;KVJWYVAOA/TyCEne7l6+2E6xgw2O6AYgwSIhdVPs5Zhz7Jom6RG8SiuMEPjRIHmV+Uj7ZiA1sbp3&#10;zaZtXzcT0hAJNaTEt/enR7mr+saAzp+MSZCF6yXnlutKdX0sa7Pbqm5PKo5Wn9NQ/5GFVzZw0EXq&#10;XmUlvpP9TcpbTZjQ5JVG36AxVkP1wG7W7S9uvowqQvXCxUlxKVN6Pln98XAXHojLMMXUpfhAxcVs&#10;yJcv5yfmWqzjUiyYs9B8uWnf3ty0XFN9eWuuxEgpvwf0omx66WwoPlSnDh9S5mAMvUD4cA1dd/no&#10;oIBd+AxG2IGDrSu7TgXcORIHxf0cntalf6xVkYVirHMLqf076YwtNKiT8q/EBV0jYsgL0duA9Keo&#10;eb6kak74i+uT12L7EYdjbUQtB7e7OjuPZpmnn8+Vfv2Bdj8AAAD//wMAUEsDBBQABgAIAAAAIQBK&#10;gM++3AAAAAgBAAAPAAAAZHJzL2Rvd25yZXYueG1sTI/BTsMwEETvSPyDtUjcWoeUVCjEqapKCHFB&#10;NIW7G7tOwF5HtpOGv2cRh3LcmdHsm2ozO8smHWLvUcDdMgOmsfWqRyPg/fC0eAAWk0QlrUct4FtH&#10;2NTXV5UslT/jXk9NMoxKMJZSQJfSUHIe2047GZd+0EjeyQcnE53BcBXkmcqd5XmWrbmTPdKHTg56&#10;1+n2qxmdAPsSpg+zM9s4Pu/XzefbKX89TELc3szbR2BJz+kShl98QoeamI5+RBWZFbC4LygpYFXQ&#10;AvJXeUHC8U/gdcX/D6h/AAAA//8DAFBLAQItABQABgAIAAAAIQC2gziS/gAAAOEBAAATAAAAAAAA&#10;AAAAAAAAAAAAAABbQ29udGVudF9UeXBlc10ueG1sUEsBAi0AFAAGAAgAAAAhADj9If/WAAAAlAEA&#10;AAsAAAAAAAAAAAAAAAAALwEAAF9yZWxzLy5yZWxzUEsBAi0AFAAGAAgAAAAhAKwENTSZAQAAiAMA&#10;AA4AAAAAAAAAAAAAAAAALgIAAGRycy9lMm9Eb2MueG1sUEsBAi0AFAAGAAgAAAAhAEqAz77cAAAA&#10;CAEAAA8AAAAAAAAAAAAAAAAA8wMAAGRycy9kb3ducmV2LnhtbFBLBQYAAAAABAAEAPMAAAD8BAAA&#10;AAA=&#10;" strokecolor="black [3200]" strokeweight=".5pt">
                <v:stroke joinstyle="miter"/>
              </v:line>
            </w:pict>
          </mc:Fallback>
        </mc:AlternateContent>
      </w:r>
      <w:r w:rsidR="00FE4C30" w:rsidRPr="00B74FFB">
        <w:rPr>
          <w:rFonts w:ascii="Times New Roman" w:hAnsi="Times New Roman" w:cs="Times New Roman"/>
          <w:bCs/>
          <w:sz w:val="24"/>
          <w:szCs w:val="24"/>
        </w:rPr>
        <w:t>Chidubem Ogechu</w:t>
      </w:r>
      <w:r w:rsidRPr="00B74FFB">
        <w:rPr>
          <w:rFonts w:ascii="Times New Roman" w:hAnsi="Times New Roman" w:cs="Times New Roman"/>
          <w:bCs/>
          <w:sz w:val="24"/>
          <w:szCs w:val="24"/>
        </w:rPr>
        <w:t>kwu Madubuko</w:t>
      </w:r>
      <w:r>
        <w:rPr>
          <w:rFonts w:ascii="Times New Roman" w:hAnsi="Times New Roman" w:cs="Times New Roman"/>
          <w:bCs/>
          <w:sz w:val="24"/>
          <w:szCs w:val="24"/>
        </w:rPr>
        <w:t xml:space="preserve">                                                             </w:t>
      </w:r>
    </w:p>
    <w:p w14:paraId="2645D93D" w14:textId="15766C80" w:rsidR="00F7404A" w:rsidRDefault="006714C8" w:rsidP="00662640">
      <w:pPr>
        <w:spacing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7F3AB8">
        <w:rPr>
          <w:rFonts w:ascii="Times New Roman" w:hAnsi="Times New Roman" w:cs="Times New Roman"/>
          <w:b/>
          <w:sz w:val="24"/>
          <w:szCs w:val="24"/>
        </w:rPr>
        <w:tab/>
      </w:r>
      <w:r w:rsidR="007F3AB8">
        <w:rPr>
          <w:rFonts w:ascii="Times New Roman" w:hAnsi="Times New Roman" w:cs="Times New Roman"/>
          <w:b/>
          <w:sz w:val="24"/>
          <w:szCs w:val="24"/>
        </w:rPr>
        <w:tab/>
      </w:r>
    </w:p>
    <w:p w14:paraId="52C62F3B" w14:textId="21D4341A" w:rsidR="007F3AB8" w:rsidRDefault="007F3AB8" w:rsidP="00662640">
      <w:pPr>
        <w:spacing w:line="240" w:lineRule="auto"/>
        <w:rPr>
          <w:rFonts w:ascii="Times New Roman" w:hAnsi="Times New Roman" w:cs="Times New Roman"/>
          <w:b/>
          <w:sz w:val="24"/>
          <w:szCs w:val="24"/>
        </w:rPr>
      </w:pPr>
    </w:p>
    <w:p w14:paraId="64DF890F" w14:textId="04F1CD23" w:rsidR="007F3AB8" w:rsidRDefault="007F3AB8" w:rsidP="00662640">
      <w:pPr>
        <w:spacing w:line="240" w:lineRule="auto"/>
        <w:rPr>
          <w:rFonts w:ascii="Times New Roman" w:hAnsi="Times New Roman" w:cs="Times New Roman"/>
          <w:b/>
          <w:sz w:val="24"/>
          <w:szCs w:val="24"/>
        </w:rPr>
      </w:pPr>
    </w:p>
    <w:p w14:paraId="4B576904" w14:textId="605E85AD" w:rsidR="007F3AB8" w:rsidRDefault="007F3AB8" w:rsidP="00662640">
      <w:pPr>
        <w:spacing w:line="240" w:lineRule="auto"/>
        <w:rPr>
          <w:rFonts w:ascii="Times New Roman" w:hAnsi="Times New Roman" w:cs="Times New Roman"/>
          <w:b/>
          <w:sz w:val="24"/>
          <w:szCs w:val="24"/>
        </w:rPr>
      </w:pPr>
    </w:p>
    <w:p w14:paraId="253B2314" w14:textId="7635D0DB" w:rsidR="007F3AB8" w:rsidRDefault="007F3AB8" w:rsidP="00662640">
      <w:pPr>
        <w:spacing w:line="240" w:lineRule="auto"/>
        <w:rPr>
          <w:rFonts w:ascii="Times New Roman" w:hAnsi="Times New Roman" w:cs="Times New Roman"/>
          <w:b/>
          <w:sz w:val="24"/>
          <w:szCs w:val="24"/>
        </w:rPr>
      </w:pPr>
    </w:p>
    <w:p w14:paraId="099A557A" w14:textId="2BAD850C" w:rsidR="007F3AB8" w:rsidRDefault="007F3AB8" w:rsidP="00662640">
      <w:pPr>
        <w:spacing w:line="240" w:lineRule="auto"/>
        <w:rPr>
          <w:rFonts w:ascii="Times New Roman" w:hAnsi="Times New Roman" w:cs="Times New Roman"/>
          <w:b/>
          <w:sz w:val="24"/>
          <w:szCs w:val="24"/>
        </w:rPr>
      </w:pPr>
    </w:p>
    <w:p w14:paraId="3AD5F733" w14:textId="4883E799" w:rsidR="007F3AB8" w:rsidRDefault="007F3AB8" w:rsidP="00662640">
      <w:pPr>
        <w:spacing w:line="240" w:lineRule="auto"/>
        <w:rPr>
          <w:rFonts w:ascii="Times New Roman" w:hAnsi="Times New Roman" w:cs="Times New Roman"/>
          <w:b/>
          <w:sz w:val="24"/>
          <w:szCs w:val="24"/>
        </w:rPr>
      </w:pPr>
    </w:p>
    <w:p w14:paraId="0758A457" w14:textId="794631A9" w:rsidR="007F3AB8" w:rsidRDefault="007F3AB8" w:rsidP="00662640">
      <w:pPr>
        <w:spacing w:line="240" w:lineRule="auto"/>
        <w:rPr>
          <w:rFonts w:ascii="Times New Roman" w:hAnsi="Times New Roman" w:cs="Times New Roman"/>
          <w:b/>
          <w:sz w:val="24"/>
          <w:szCs w:val="24"/>
        </w:rPr>
      </w:pPr>
    </w:p>
    <w:p w14:paraId="14EC235F" w14:textId="3C63FE17" w:rsidR="007F3AB8" w:rsidRDefault="007F3AB8" w:rsidP="00662640">
      <w:pPr>
        <w:spacing w:line="240" w:lineRule="auto"/>
        <w:rPr>
          <w:rFonts w:ascii="Times New Roman" w:hAnsi="Times New Roman" w:cs="Times New Roman"/>
          <w:b/>
          <w:sz w:val="24"/>
          <w:szCs w:val="24"/>
        </w:rPr>
      </w:pPr>
    </w:p>
    <w:p w14:paraId="63179B42" w14:textId="16220F1D" w:rsidR="007F3AB8" w:rsidRDefault="007F3AB8" w:rsidP="00662640">
      <w:pPr>
        <w:spacing w:line="240" w:lineRule="auto"/>
        <w:rPr>
          <w:rFonts w:ascii="Times New Roman" w:hAnsi="Times New Roman" w:cs="Times New Roman"/>
          <w:b/>
          <w:sz w:val="24"/>
          <w:szCs w:val="24"/>
        </w:rPr>
      </w:pPr>
    </w:p>
    <w:p w14:paraId="33AA932B" w14:textId="56655534" w:rsidR="007F3AB8" w:rsidRDefault="007F3AB8" w:rsidP="00662640">
      <w:pPr>
        <w:spacing w:line="240" w:lineRule="auto"/>
        <w:rPr>
          <w:rFonts w:ascii="Times New Roman" w:hAnsi="Times New Roman" w:cs="Times New Roman"/>
          <w:b/>
          <w:sz w:val="24"/>
          <w:szCs w:val="24"/>
        </w:rPr>
      </w:pPr>
    </w:p>
    <w:p w14:paraId="0882837C" w14:textId="13638A2C" w:rsidR="007F3AB8" w:rsidRDefault="007F3AB8" w:rsidP="00662640">
      <w:pPr>
        <w:spacing w:line="240" w:lineRule="auto"/>
        <w:rPr>
          <w:rFonts w:ascii="Times New Roman" w:hAnsi="Times New Roman" w:cs="Times New Roman"/>
          <w:b/>
          <w:sz w:val="24"/>
          <w:szCs w:val="24"/>
        </w:rPr>
      </w:pPr>
    </w:p>
    <w:p w14:paraId="6CB87C4B" w14:textId="58939720" w:rsidR="007F3AB8" w:rsidRDefault="007F3AB8" w:rsidP="00662640">
      <w:pPr>
        <w:spacing w:line="240" w:lineRule="auto"/>
        <w:rPr>
          <w:rFonts w:ascii="Times New Roman" w:hAnsi="Times New Roman" w:cs="Times New Roman"/>
          <w:b/>
          <w:sz w:val="24"/>
          <w:szCs w:val="24"/>
        </w:rPr>
      </w:pPr>
    </w:p>
    <w:p w14:paraId="311998F8" w14:textId="6499283A" w:rsidR="007F3AB8" w:rsidRDefault="007F3AB8" w:rsidP="00662640">
      <w:pPr>
        <w:spacing w:line="240" w:lineRule="auto"/>
        <w:rPr>
          <w:rFonts w:ascii="Times New Roman" w:hAnsi="Times New Roman" w:cs="Times New Roman"/>
          <w:b/>
          <w:sz w:val="24"/>
          <w:szCs w:val="24"/>
        </w:rPr>
      </w:pPr>
    </w:p>
    <w:p w14:paraId="62A92A83" w14:textId="6B325205" w:rsidR="007F3AB8" w:rsidRDefault="007F3AB8" w:rsidP="00662640">
      <w:pPr>
        <w:spacing w:line="240" w:lineRule="auto"/>
        <w:rPr>
          <w:rFonts w:ascii="Times New Roman" w:hAnsi="Times New Roman" w:cs="Times New Roman"/>
          <w:b/>
          <w:sz w:val="24"/>
          <w:szCs w:val="24"/>
        </w:rPr>
      </w:pPr>
    </w:p>
    <w:p w14:paraId="04817F3C" w14:textId="3201228B" w:rsidR="007F3AB8" w:rsidRDefault="007F3AB8" w:rsidP="00662640">
      <w:pPr>
        <w:spacing w:line="240" w:lineRule="auto"/>
        <w:rPr>
          <w:rFonts w:ascii="Times New Roman" w:hAnsi="Times New Roman" w:cs="Times New Roman"/>
          <w:b/>
          <w:sz w:val="24"/>
          <w:szCs w:val="24"/>
        </w:rPr>
      </w:pPr>
    </w:p>
    <w:p w14:paraId="7096EA96" w14:textId="513014A7" w:rsidR="007F3AB8" w:rsidRDefault="007F3AB8" w:rsidP="00662640">
      <w:pPr>
        <w:spacing w:line="240" w:lineRule="auto"/>
        <w:rPr>
          <w:rFonts w:ascii="Times New Roman" w:hAnsi="Times New Roman" w:cs="Times New Roman"/>
          <w:b/>
          <w:sz w:val="24"/>
          <w:szCs w:val="24"/>
        </w:rPr>
      </w:pPr>
    </w:p>
    <w:p w14:paraId="3C95234F" w14:textId="03FD7EE6" w:rsidR="007F3AB8" w:rsidRDefault="007F3AB8" w:rsidP="00662640">
      <w:pPr>
        <w:spacing w:line="240" w:lineRule="auto"/>
        <w:rPr>
          <w:rFonts w:ascii="Times New Roman" w:hAnsi="Times New Roman" w:cs="Times New Roman"/>
          <w:b/>
          <w:sz w:val="24"/>
          <w:szCs w:val="24"/>
        </w:rPr>
      </w:pPr>
    </w:p>
    <w:p w14:paraId="1343A7E4" w14:textId="77777777" w:rsidR="007F3AB8" w:rsidRPr="00DF1B4C" w:rsidRDefault="007F3AB8" w:rsidP="00662640">
      <w:pPr>
        <w:spacing w:line="240" w:lineRule="auto"/>
        <w:rPr>
          <w:rFonts w:ascii="Times New Roman" w:hAnsi="Times New Roman" w:cs="Times New Roman"/>
          <w:b/>
          <w:sz w:val="24"/>
          <w:szCs w:val="24"/>
        </w:rPr>
      </w:pPr>
    </w:p>
    <w:p w14:paraId="4221EDE0" w14:textId="65263B52" w:rsidR="00FD08EC" w:rsidRPr="00365341" w:rsidRDefault="00C672F3" w:rsidP="00365341">
      <w:pPr>
        <w:pStyle w:val="Heading1"/>
        <w:spacing w:line="360" w:lineRule="auto"/>
        <w:jc w:val="center"/>
        <w:rPr>
          <w:rFonts w:ascii="Times New Roman" w:hAnsi="Times New Roman" w:cs="Times New Roman"/>
          <w:b/>
          <w:bCs/>
          <w:color w:val="auto"/>
          <w:sz w:val="24"/>
          <w:szCs w:val="24"/>
        </w:rPr>
      </w:pPr>
      <w:bookmarkStart w:id="1" w:name="_Toc110621394"/>
      <w:r w:rsidRPr="00365341">
        <w:rPr>
          <w:rFonts w:ascii="Times New Roman" w:hAnsi="Times New Roman" w:cs="Times New Roman"/>
          <w:b/>
          <w:bCs/>
          <w:color w:val="auto"/>
          <w:sz w:val="24"/>
          <w:szCs w:val="24"/>
        </w:rPr>
        <w:lastRenderedPageBreak/>
        <w:t>ABSTRACT</w:t>
      </w:r>
      <w:bookmarkEnd w:id="1"/>
    </w:p>
    <w:p w14:paraId="4138B6AE" w14:textId="4A467688" w:rsidR="00FD08EC" w:rsidRPr="00365341" w:rsidRDefault="009C6776" w:rsidP="00365341">
      <w:pPr>
        <w:spacing w:line="360" w:lineRule="auto"/>
        <w:jc w:val="both"/>
        <w:rPr>
          <w:rFonts w:ascii="Times New Roman" w:hAnsi="Times New Roman" w:cs="Times New Roman"/>
          <w:bCs/>
          <w:sz w:val="24"/>
          <w:szCs w:val="24"/>
        </w:rPr>
      </w:pPr>
      <w:r w:rsidRPr="00365341">
        <w:rPr>
          <w:rFonts w:ascii="Times New Roman" w:hAnsi="Times New Roman" w:cs="Times New Roman"/>
          <w:bCs/>
          <w:sz w:val="24"/>
          <w:szCs w:val="24"/>
        </w:rPr>
        <w:t>The development of information and communication technology (ICT) has created new avenues for businesses to take advantage of the cutting-edge methods of boosting customer happiness, customer loyalty, sales growth, and increased profitability. The healthcare sector is falling behind in adopting this cutting-edge approach, transforming institutional care into citizen-centred care with a focus on the continuum of care from prevention through rehabilitation.</w:t>
      </w:r>
      <w:r w:rsidR="00A13EB1" w:rsidRPr="00365341">
        <w:rPr>
          <w:rFonts w:ascii="Times New Roman" w:hAnsi="Times New Roman" w:cs="Times New Roman"/>
          <w:bCs/>
          <w:sz w:val="24"/>
          <w:szCs w:val="24"/>
        </w:rPr>
        <w:t xml:space="preserve"> </w:t>
      </w:r>
      <w:r w:rsidR="00092765" w:rsidRPr="00365341">
        <w:rPr>
          <w:rFonts w:ascii="Times New Roman" w:hAnsi="Times New Roman" w:cs="Times New Roman"/>
          <w:bCs/>
          <w:sz w:val="24"/>
          <w:szCs w:val="24"/>
        </w:rPr>
        <w:t xml:space="preserve">The global use of customer relationship management strategies has been encouraged by the internet, particularly social media. However, despite claiming to use the social CRM strategy, several business organisations are not fully utilising the possibilities of these systems. Evidence from the academic literature suggests that the implementation of this approach by healthcare organisations has not progressed effectively. Customers (patients) are continually evolving quicker than the care provided by many healthcare organisations, necessitating the need of a comprehensive system like social CRM to manage patients and </w:t>
      </w:r>
      <w:r w:rsidR="00FD24FD" w:rsidRPr="00365341">
        <w:rPr>
          <w:rFonts w:ascii="Times New Roman" w:hAnsi="Times New Roman" w:cs="Times New Roman"/>
          <w:bCs/>
          <w:sz w:val="24"/>
          <w:szCs w:val="24"/>
        </w:rPr>
        <w:t>families. This</w:t>
      </w:r>
      <w:r w:rsidR="00B547A2" w:rsidRPr="00365341">
        <w:rPr>
          <w:rFonts w:ascii="Times New Roman" w:hAnsi="Times New Roman" w:cs="Times New Roman"/>
          <w:bCs/>
          <w:sz w:val="24"/>
          <w:szCs w:val="24"/>
        </w:rPr>
        <w:t xml:space="preserve"> study looked at the top hospital in the UK to analyse how social CRM methods have been used in the healthcare industry. </w:t>
      </w:r>
      <w:r w:rsidR="001E12CB" w:rsidRPr="00365341">
        <w:rPr>
          <w:rFonts w:ascii="Times New Roman" w:hAnsi="Times New Roman" w:cs="Times New Roman"/>
          <w:bCs/>
          <w:sz w:val="24"/>
          <w:szCs w:val="24"/>
        </w:rPr>
        <w:t>To</w:t>
      </w:r>
      <w:r w:rsidR="00B547A2" w:rsidRPr="00365341">
        <w:rPr>
          <w:rFonts w:ascii="Times New Roman" w:hAnsi="Times New Roman" w:cs="Times New Roman"/>
          <w:bCs/>
          <w:sz w:val="24"/>
          <w:szCs w:val="24"/>
        </w:rPr>
        <w:t xml:space="preserve"> get first-hand knowledge of the problem from both the customer and company perspectives, the qualitative methodology was used in this research. In the study, three renowned hospitals were investigated. Customer feedback was extracted from the NHS website, Google</w:t>
      </w:r>
      <w:r w:rsidR="00EA6CD1">
        <w:rPr>
          <w:rFonts w:ascii="Times New Roman" w:hAnsi="Times New Roman" w:cs="Times New Roman"/>
          <w:bCs/>
          <w:sz w:val="24"/>
          <w:szCs w:val="24"/>
        </w:rPr>
        <w:t xml:space="preserve"> review</w:t>
      </w:r>
      <w:r w:rsidR="00B547A2" w:rsidRPr="00365341">
        <w:rPr>
          <w:rFonts w:ascii="Times New Roman" w:hAnsi="Times New Roman" w:cs="Times New Roman"/>
          <w:bCs/>
          <w:sz w:val="24"/>
          <w:szCs w:val="24"/>
        </w:rPr>
        <w:t>, and Twitter to analyse customers' relationships with each hospital.</w:t>
      </w:r>
      <w:r w:rsidR="00FD24FD" w:rsidRPr="00365341">
        <w:rPr>
          <w:rFonts w:ascii="Times New Roman" w:hAnsi="Times New Roman" w:cs="Times New Roman"/>
          <w:bCs/>
          <w:sz w:val="24"/>
          <w:szCs w:val="24"/>
        </w:rPr>
        <w:t xml:space="preserve"> Corresponding to the study's findings, the top three hospitals are embracing a customer-centric business model, utilising social CRM methods, as well as developing positive relationships with their customers and engaging in value co-creation. Customers, on the other hand, were discovered to place a high value on social media marketing's effectiveness in promoting the delivery of services that are focused on the needs of the customer and, as a result, influencing consumer brand resonance. The research provides the implications of the findings and recommendations.</w:t>
      </w:r>
    </w:p>
    <w:p w14:paraId="1B9696CC" w14:textId="7B23C77A" w:rsidR="00FD08EC" w:rsidRPr="00365341" w:rsidRDefault="00FD08EC" w:rsidP="00365341">
      <w:pPr>
        <w:spacing w:line="360" w:lineRule="auto"/>
        <w:rPr>
          <w:rFonts w:ascii="Times New Roman" w:hAnsi="Times New Roman" w:cs="Times New Roman"/>
          <w:b/>
          <w:sz w:val="24"/>
          <w:szCs w:val="24"/>
        </w:rPr>
      </w:pPr>
    </w:p>
    <w:p w14:paraId="26A89C71" w14:textId="2D865E1D" w:rsidR="00FD08EC" w:rsidRDefault="00FD08EC" w:rsidP="00662640">
      <w:pPr>
        <w:spacing w:line="240" w:lineRule="auto"/>
        <w:rPr>
          <w:rFonts w:ascii="Times New Roman" w:hAnsi="Times New Roman" w:cs="Times New Roman"/>
          <w:b/>
          <w:sz w:val="36"/>
          <w:szCs w:val="36"/>
        </w:rPr>
      </w:pPr>
    </w:p>
    <w:p w14:paraId="16D547D1" w14:textId="0F30E922" w:rsidR="00FD08EC" w:rsidRDefault="00FD08EC" w:rsidP="00662640">
      <w:pPr>
        <w:spacing w:line="240" w:lineRule="auto"/>
        <w:rPr>
          <w:rFonts w:ascii="Times New Roman" w:hAnsi="Times New Roman" w:cs="Times New Roman"/>
          <w:b/>
          <w:sz w:val="36"/>
          <w:szCs w:val="36"/>
        </w:rPr>
      </w:pPr>
    </w:p>
    <w:p w14:paraId="0C0936D1" w14:textId="77777777" w:rsidR="003B776C" w:rsidRDefault="003B776C" w:rsidP="00662640">
      <w:pPr>
        <w:spacing w:line="240" w:lineRule="auto"/>
        <w:rPr>
          <w:rFonts w:ascii="Times New Roman" w:hAnsi="Times New Roman" w:cs="Times New Roman"/>
          <w:b/>
          <w:sz w:val="36"/>
          <w:szCs w:val="36"/>
        </w:rPr>
      </w:pPr>
    </w:p>
    <w:p w14:paraId="416B0189" w14:textId="4126A908" w:rsidR="00FD08EC" w:rsidRDefault="00FD08EC" w:rsidP="00662640">
      <w:pPr>
        <w:spacing w:line="240" w:lineRule="auto"/>
        <w:rPr>
          <w:rFonts w:ascii="Times New Roman" w:hAnsi="Times New Roman" w:cs="Times New Roman"/>
          <w:b/>
          <w:sz w:val="36"/>
          <w:szCs w:val="36"/>
        </w:rPr>
      </w:pPr>
    </w:p>
    <w:p w14:paraId="15929A41" w14:textId="34347CCA" w:rsidR="00FD08EC" w:rsidRDefault="00FD08EC" w:rsidP="00662640">
      <w:pPr>
        <w:spacing w:line="240" w:lineRule="auto"/>
        <w:rPr>
          <w:rFonts w:ascii="Times New Roman" w:hAnsi="Times New Roman" w:cs="Times New Roman"/>
          <w:b/>
          <w:sz w:val="36"/>
          <w:szCs w:val="36"/>
        </w:rPr>
      </w:pPr>
    </w:p>
    <w:p w14:paraId="73D19898" w14:textId="1FF1FEF2" w:rsidR="00FD08EC" w:rsidRPr="00C672F3" w:rsidRDefault="00120F13" w:rsidP="007F1CDE">
      <w:pPr>
        <w:pStyle w:val="Heading1"/>
        <w:spacing w:line="360" w:lineRule="auto"/>
        <w:jc w:val="center"/>
        <w:rPr>
          <w:rFonts w:ascii="Times New Roman" w:hAnsi="Times New Roman" w:cs="Times New Roman"/>
          <w:b/>
          <w:bCs/>
          <w:color w:val="auto"/>
          <w:sz w:val="28"/>
          <w:szCs w:val="28"/>
        </w:rPr>
      </w:pPr>
      <w:bookmarkStart w:id="2" w:name="_Toc110621395"/>
      <w:r w:rsidRPr="00C672F3">
        <w:rPr>
          <w:rFonts w:ascii="Times New Roman" w:hAnsi="Times New Roman" w:cs="Times New Roman"/>
          <w:b/>
          <w:bCs/>
          <w:color w:val="auto"/>
          <w:sz w:val="28"/>
          <w:szCs w:val="28"/>
        </w:rPr>
        <w:lastRenderedPageBreak/>
        <w:t>ACKNOWLEDGMENT</w:t>
      </w:r>
      <w:bookmarkEnd w:id="2"/>
    </w:p>
    <w:p w14:paraId="35C99C58" w14:textId="1AD0ED2F" w:rsidR="007F1CDE" w:rsidRPr="007F1CDE" w:rsidRDefault="007F1CDE" w:rsidP="007F1CDE">
      <w:pPr>
        <w:spacing w:line="360" w:lineRule="auto"/>
        <w:jc w:val="both"/>
        <w:rPr>
          <w:rFonts w:ascii="Times New Roman" w:hAnsi="Times New Roman" w:cs="Times New Roman"/>
          <w:bCs/>
          <w:sz w:val="24"/>
          <w:szCs w:val="24"/>
        </w:rPr>
      </w:pPr>
      <w:r w:rsidRPr="007F1CDE">
        <w:rPr>
          <w:rFonts w:ascii="Times New Roman" w:hAnsi="Times New Roman" w:cs="Times New Roman"/>
          <w:bCs/>
          <w:sz w:val="24"/>
          <w:szCs w:val="24"/>
        </w:rPr>
        <w:t>This research work required tremendous guidance and assistance from a few people, and I am fortunate to have had this support throughout the completion of my dissertation.</w:t>
      </w:r>
    </w:p>
    <w:p w14:paraId="127FAF71" w14:textId="77777777" w:rsidR="007F1CDE" w:rsidRPr="007F1CDE" w:rsidRDefault="007F1CDE" w:rsidP="007F1CDE">
      <w:pPr>
        <w:spacing w:line="360" w:lineRule="auto"/>
        <w:jc w:val="both"/>
        <w:rPr>
          <w:rFonts w:ascii="Times New Roman" w:hAnsi="Times New Roman" w:cs="Times New Roman"/>
          <w:bCs/>
          <w:sz w:val="24"/>
          <w:szCs w:val="24"/>
        </w:rPr>
      </w:pPr>
      <w:r w:rsidRPr="007F1CDE">
        <w:rPr>
          <w:rFonts w:ascii="Times New Roman" w:hAnsi="Times New Roman" w:cs="Times New Roman"/>
          <w:bCs/>
          <w:sz w:val="24"/>
          <w:szCs w:val="24"/>
        </w:rPr>
        <w:t>I would like to express my heartfelt gratitude to my supervisor, Dr. Priyatharshini Rajaram, for her continual guidance, encouragement, and comprehensive ideas throughout the work process.</w:t>
      </w:r>
    </w:p>
    <w:p w14:paraId="477A42DD" w14:textId="042B185C" w:rsidR="007F1CDE" w:rsidRPr="007F1CDE" w:rsidRDefault="007F1CDE" w:rsidP="007F1CDE">
      <w:pPr>
        <w:spacing w:line="360" w:lineRule="auto"/>
        <w:jc w:val="both"/>
        <w:rPr>
          <w:rFonts w:ascii="Times New Roman" w:hAnsi="Times New Roman" w:cs="Times New Roman"/>
          <w:bCs/>
          <w:sz w:val="24"/>
          <w:szCs w:val="24"/>
        </w:rPr>
      </w:pPr>
      <w:r w:rsidRPr="007F1CDE">
        <w:rPr>
          <w:rFonts w:ascii="Times New Roman" w:hAnsi="Times New Roman" w:cs="Times New Roman"/>
          <w:bCs/>
          <w:sz w:val="24"/>
          <w:szCs w:val="24"/>
        </w:rPr>
        <w:t>I would like to convey my sincere gratitude to Cardiff Metropolitan University for providing all the necessary resources and imparting the necessary knowledge and skills to complete my dissertation.</w:t>
      </w:r>
    </w:p>
    <w:p w14:paraId="27838DBF" w14:textId="0CD14E94" w:rsidR="00C92557" w:rsidRPr="007F1CDE" w:rsidRDefault="007F1CDE" w:rsidP="007F1CDE">
      <w:pPr>
        <w:spacing w:line="360" w:lineRule="auto"/>
        <w:jc w:val="both"/>
        <w:rPr>
          <w:rFonts w:ascii="Times New Roman" w:hAnsi="Times New Roman" w:cs="Times New Roman"/>
          <w:bCs/>
          <w:sz w:val="24"/>
          <w:szCs w:val="24"/>
        </w:rPr>
      </w:pPr>
      <w:r w:rsidRPr="007F1CDE">
        <w:rPr>
          <w:rFonts w:ascii="Times New Roman" w:hAnsi="Times New Roman" w:cs="Times New Roman"/>
          <w:bCs/>
          <w:sz w:val="24"/>
          <w:szCs w:val="24"/>
        </w:rPr>
        <w:t>Finally, I'd want to thank my family, especially my sister Onyinye Madubuko, for their unwavering support throughout my studies, as well as my friends for always encouraging me to succeed.</w:t>
      </w:r>
    </w:p>
    <w:p w14:paraId="7640721D" w14:textId="2166C417" w:rsidR="00C92557" w:rsidRDefault="00C92557" w:rsidP="00662640">
      <w:pPr>
        <w:spacing w:line="240" w:lineRule="auto"/>
        <w:rPr>
          <w:rFonts w:ascii="Times New Roman" w:hAnsi="Times New Roman" w:cs="Times New Roman"/>
          <w:b/>
          <w:sz w:val="36"/>
          <w:szCs w:val="36"/>
        </w:rPr>
      </w:pPr>
    </w:p>
    <w:p w14:paraId="7E7D5C13" w14:textId="2A424E2C" w:rsidR="00C92557" w:rsidRDefault="00C92557" w:rsidP="00662640">
      <w:pPr>
        <w:spacing w:line="240" w:lineRule="auto"/>
        <w:rPr>
          <w:rFonts w:ascii="Times New Roman" w:hAnsi="Times New Roman" w:cs="Times New Roman"/>
          <w:b/>
          <w:sz w:val="36"/>
          <w:szCs w:val="36"/>
        </w:rPr>
      </w:pPr>
    </w:p>
    <w:p w14:paraId="4CBDBED5" w14:textId="264ECAD8" w:rsidR="00C92557" w:rsidRDefault="00C92557" w:rsidP="00662640">
      <w:pPr>
        <w:spacing w:line="240" w:lineRule="auto"/>
        <w:rPr>
          <w:rFonts w:ascii="Times New Roman" w:hAnsi="Times New Roman" w:cs="Times New Roman"/>
          <w:b/>
          <w:sz w:val="36"/>
          <w:szCs w:val="36"/>
        </w:rPr>
      </w:pPr>
    </w:p>
    <w:p w14:paraId="37C895AA" w14:textId="25226264" w:rsidR="00C92557" w:rsidRDefault="00C92557" w:rsidP="00662640">
      <w:pPr>
        <w:spacing w:line="240" w:lineRule="auto"/>
        <w:rPr>
          <w:rFonts w:ascii="Times New Roman" w:hAnsi="Times New Roman" w:cs="Times New Roman"/>
          <w:b/>
          <w:sz w:val="36"/>
          <w:szCs w:val="36"/>
        </w:rPr>
      </w:pPr>
    </w:p>
    <w:p w14:paraId="332562AE" w14:textId="3C478A92" w:rsidR="00C92557" w:rsidRDefault="00C92557" w:rsidP="00662640">
      <w:pPr>
        <w:spacing w:line="240" w:lineRule="auto"/>
        <w:rPr>
          <w:rFonts w:ascii="Times New Roman" w:hAnsi="Times New Roman" w:cs="Times New Roman"/>
          <w:b/>
          <w:sz w:val="36"/>
          <w:szCs w:val="36"/>
        </w:rPr>
      </w:pPr>
    </w:p>
    <w:p w14:paraId="1F9BE952" w14:textId="3B529FF1" w:rsidR="00C92557" w:rsidRDefault="00C92557" w:rsidP="00662640">
      <w:pPr>
        <w:spacing w:line="240" w:lineRule="auto"/>
        <w:rPr>
          <w:rFonts w:ascii="Times New Roman" w:hAnsi="Times New Roman" w:cs="Times New Roman"/>
          <w:b/>
          <w:sz w:val="36"/>
          <w:szCs w:val="36"/>
        </w:rPr>
      </w:pPr>
    </w:p>
    <w:p w14:paraId="6BCEC062" w14:textId="75B755A7" w:rsidR="00C92557" w:rsidRDefault="00C92557" w:rsidP="00662640">
      <w:pPr>
        <w:spacing w:line="240" w:lineRule="auto"/>
        <w:rPr>
          <w:rFonts w:ascii="Times New Roman" w:hAnsi="Times New Roman" w:cs="Times New Roman"/>
          <w:b/>
          <w:sz w:val="36"/>
          <w:szCs w:val="36"/>
        </w:rPr>
      </w:pPr>
    </w:p>
    <w:p w14:paraId="155DD0CC" w14:textId="4B1FCF97" w:rsidR="00C92557" w:rsidRDefault="00C92557" w:rsidP="00662640">
      <w:pPr>
        <w:spacing w:line="240" w:lineRule="auto"/>
        <w:rPr>
          <w:rFonts w:ascii="Times New Roman" w:hAnsi="Times New Roman" w:cs="Times New Roman"/>
          <w:b/>
          <w:sz w:val="36"/>
          <w:szCs w:val="36"/>
        </w:rPr>
      </w:pPr>
    </w:p>
    <w:p w14:paraId="1E6BB783" w14:textId="256BE665" w:rsidR="00C92557" w:rsidRDefault="00C92557" w:rsidP="00662640">
      <w:pPr>
        <w:spacing w:line="240" w:lineRule="auto"/>
        <w:rPr>
          <w:rFonts w:ascii="Times New Roman" w:hAnsi="Times New Roman" w:cs="Times New Roman"/>
          <w:b/>
          <w:sz w:val="36"/>
          <w:szCs w:val="36"/>
        </w:rPr>
      </w:pPr>
    </w:p>
    <w:p w14:paraId="3772874F" w14:textId="3FBDBAA4" w:rsidR="00C92557" w:rsidRDefault="00C92557" w:rsidP="00662640">
      <w:pPr>
        <w:spacing w:line="240" w:lineRule="auto"/>
        <w:rPr>
          <w:rFonts w:ascii="Times New Roman" w:hAnsi="Times New Roman" w:cs="Times New Roman"/>
          <w:b/>
          <w:sz w:val="36"/>
          <w:szCs w:val="36"/>
        </w:rPr>
      </w:pPr>
    </w:p>
    <w:p w14:paraId="6CADF05B" w14:textId="67EAB789" w:rsidR="00C92557" w:rsidRDefault="00C92557" w:rsidP="00662640">
      <w:pPr>
        <w:spacing w:line="240" w:lineRule="auto"/>
        <w:rPr>
          <w:rFonts w:ascii="Times New Roman" w:hAnsi="Times New Roman" w:cs="Times New Roman"/>
          <w:b/>
          <w:sz w:val="36"/>
          <w:szCs w:val="36"/>
        </w:rPr>
      </w:pPr>
    </w:p>
    <w:p w14:paraId="328FF2F0" w14:textId="5767B7CE" w:rsidR="00C92557" w:rsidRDefault="00C92557" w:rsidP="00662640">
      <w:pPr>
        <w:spacing w:line="240" w:lineRule="auto"/>
        <w:rPr>
          <w:rFonts w:ascii="Times New Roman" w:hAnsi="Times New Roman" w:cs="Times New Roman"/>
          <w:b/>
          <w:sz w:val="36"/>
          <w:szCs w:val="36"/>
        </w:rPr>
      </w:pPr>
    </w:p>
    <w:p w14:paraId="410332C7" w14:textId="32BFC713" w:rsidR="00C92557" w:rsidRDefault="00C92557" w:rsidP="00662640">
      <w:pPr>
        <w:spacing w:line="240" w:lineRule="auto"/>
        <w:rPr>
          <w:rFonts w:ascii="Times New Roman" w:hAnsi="Times New Roman" w:cs="Times New Roman"/>
          <w:b/>
          <w:sz w:val="36"/>
          <w:szCs w:val="36"/>
        </w:rPr>
      </w:pPr>
    </w:p>
    <w:p w14:paraId="0244E206" w14:textId="279FA38C" w:rsidR="00C92557" w:rsidRDefault="00C92557" w:rsidP="00662640">
      <w:pPr>
        <w:spacing w:line="240" w:lineRule="auto"/>
        <w:rPr>
          <w:rFonts w:ascii="Times New Roman" w:hAnsi="Times New Roman" w:cs="Times New Roman"/>
          <w:b/>
          <w:sz w:val="36"/>
          <w:szCs w:val="36"/>
        </w:rPr>
      </w:pPr>
    </w:p>
    <w:p w14:paraId="4F531AD2" w14:textId="77777777" w:rsidR="00C92557" w:rsidRDefault="00C92557" w:rsidP="00662640">
      <w:pPr>
        <w:spacing w:line="240" w:lineRule="auto"/>
        <w:rPr>
          <w:rFonts w:ascii="Times New Roman" w:hAnsi="Times New Roman" w:cs="Times New Roman"/>
          <w:b/>
          <w:sz w:val="36"/>
          <w:szCs w:val="36"/>
        </w:rPr>
      </w:pPr>
    </w:p>
    <w:sdt>
      <w:sdtPr>
        <w:rPr>
          <w:rFonts w:asciiTheme="minorHAnsi" w:eastAsiaTheme="minorHAnsi" w:hAnsiTheme="minorHAnsi" w:cstheme="minorBidi"/>
          <w:color w:val="auto"/>
          <w:sz w:val="22"/>
          <w:szCs w:val="22"/>
          <w:lang w:val="en-GB"/>
        </w:rPr>
        <w:id w:val="347148632"/>
        <w:docPartObj>
          <w:docPartGallery w:val="Table of Contents"/>
          <w:docPartUnique/>
        </w:docPartObj>
      </w:sdtPr>
      <w:sdtEndPr>
        <w:rPr>
          <w:b/>
          <w:bCs/>
          <w:noProof/>
        </w:rPr>
      </w:sdtEndPr>
      <w:sdtContent>
        <w:p w14:paraId="164F78F0" w14:textId="60BE1076" w:rsidR="001012E4" w:rsidRPr="00E53C2A" w:rsidRDefault="00E53C2A" w:rsidP="00C9710E">
          <w:pPr>
            <w:pStyle w:val="TOCHeading"/>
            <w:spacing w:line="360" w:lineRule="auto"/>
            <w:rPr>
              <w:rStyle w:val="Heading1Char"/>
              <w:rFonts w:ascii="Times New Roman" w:hAnsi="Times New Roman" w:cs="Times New Roman"/>
              <w:b/>
              <w:bCs/>
              <w:color w:val="auto"/>
              <w:sz w:val="24"/>
              <w:szCs w:val="24"/>
            </w:rPr>
          </w:pPr>
          <w:r w:rsidRPr="00E53C2A">
            <w:rPr>
              <w:rStyle w:val="Heading1Char"/>
              <w:rFonts w:ascii="Times New Roman" w:hAnsi="Times New Roman" w:cs="Times New Roman"/>
              <w:b/>
              <w:bCs/>
              <w:color w:val="auto"/>
              <w:sz w:val="24"/>
              <w:szCs w:val="24"/>
            </w:rPr>
            <w:t>TABLE OF CONTENTS</w:t>
          </w:r>
        </w:p>
        <w:p w14:paraId="54DFE207" w14:textId="55B308EC" w:rsidR="00C9710E" w:rsidRDefault="001012E4" w:rsidP="00C9710E">
          <w:pPr>
            <w:pStyle w:val="TOC1"/>
            <w:tabs>
              <w:tab w:val="right" w:leader="dot" w:pos="9016"/>
            </w:tabs>
            <w:spacing w:line="360" w:lineRule="auto"/>
            <w:rPr>
              <w:rFonts w:eastAsiaTheme="minorEastAsia"/>
              <w:noProof/>
              <w:lang w:eastAsia="en-GB"/>
            </w:rPr>
          </w:pPr>
          <w:r w:rsidRPr="001E7940">
            <w:rPr>
              <w:rFonts w:ascii="Times New Roman" w:hAnsi="Times New Roman" w:cs="Times New Roman"/>
              <w:sz w:val="24"/>
              <w:szCs w:val="24"/>
            </w:rPr>
            <w:fldChar w:fldCharType="begin"/>
          </w:r>
          <w:r w:rsidRPr="001E7940">
            <w:rPr>
              <w:rFonts w:ascii="Times New Roman" w:hAnsi="Times New Roman" w:cs="Times New Roman"/>
              <w:sz w:val="24"/>
              <w:szCs w:val="24"/>
            </w:rPr>
            <w:instrText xml:space="preserve"> TOC \o "1-3" \h \z \u </w:instrText>
          </w:r>
          <w:r w:rsidRPr="001E7940">
            <w:rPr>
              <w:rFonts w:ascii="Times New Roman" w:hAnsi="Times New Roman" w:cs="Times New Roman"/>
              <w:sz w:val="24"/>
              <w:szCs w:val="24"/>
            </w:rPr>
            <w:fldChar w:fldCharType="separate"/>
          </w:r>
          <w:hyperlink w:anchor="_Toc110621393" w:history="1">
            <w:r w:rsidR="00C9710E" w:rsidRPr="00D674E1">
              <w:rPr>
                <w:rStyle w:val="Hyperlink"/>
                <w:rFonts w:ascii="Times New Roman" w:hAnsi="Times New Roman" w:cs="Times New Roman"/>
                <w:b/>
                <w:bCs/>
                <w:noProof/>
              </w:rPr>
              <w:t>DECLARATION</w:t>
            </w:r>
            <w:r w:rsidR="00C9710E">
              <w:rPr>
                <w:noProof/>
                <w:webHidden/>
              </w:rPr>
              <w:tab/>
            </w:r>
            <w:r w:rsidR="00C9710E">
              <w:rPr>
                <w:noProof/>
                <w:webHidden/>
              </w:rPr>
              <w:fldChar w:fldCharType="begin"/>
            </w:r>
            <w:r w:rsidR="00C9710E">
              <w:rPr>
                <w:noProof/>
                <w:webHidden/>
              </w:rPr>
              <w:instrText xml:space="preserve"> PAGEREF _Toc110621393 \h </w:instrText>
            </w:r>
            <w:r w:rsidR="00C9710E">
              <w:rPr>
                <w:noProof/>
                <w:webHidden/>
              </w:rPr>
            </w:r>
            <w:r w:rsidR="00C9710E">
              <w:rPr>
                <w:noProof/>
                <w:webHidden/>
              </w:rPr>
              <w:fldChar w:fldCharType="separate"/>
            </w:r>
            <w:r w:rsidR="00AD63EA">
              <w:rPr>
                <w:noProof/>
                <w:webHidden/>
              </w:rPr>
              <w:t>i</w:t>
            </w:r>
            <w:r w:rsidR="00C9710E">
              <w:rPr>
                <w:noProof/>
                <w:webHidden/>
              </w:rPr>
              <w:fldChar w:fldCharType="end"/>
            </w:r>
          </w:hyperlink>
        </w:p>
        <w:p w14:paraId="2BEF1789" w14:textId="117565A6" w:rsidR="00C9710E" w:rsidRDefault="00000000" w:rsidP="00C9710E">
          <w:pPr>
            <w:pStyle w:val="TOC1"/>
            <w:tabs>
              <w:tab w:val="right" w:leader="dot" w:pos="9016"/>
            </w:tabs>
            <w:spacing w:line="360" w:lineRule="auto"/>
            <w:rPr>
              <w:rFonts w:eastAsiaTheme="minorEastAsia"/>
              <w:noProof/>
              <w:lang w:eastAsia="en-GB"/>
            </w:rPr>
          </w:pPr>
          <w:hyperlink w:anchor="_Toc110621394" w:history="1">
            <w:r w:rsidR="00C9710E" w:rsidRPr="00D674E1">
              <w:rPr>
                <w:rStyle w:val="Hyperlink"/>
                <w:rFonts w:ascii="Times New Roman" w:hAnsi="Times New Roman" w:cs="Times New Roman"/>
                <w:b/>
                <w:bCs/>
                <w:noProof/>
              </w:rPr>
              <w:t>ABSTRACT</w:t>
            </w:r>
            <w:r w:rsidR="00C9710E">
              <w:rPr>
                <w:noProof/>
                <w:webHidden/>
              </w:rPr>
              <w:tab/>
            </w:r>
            <w:r w:rsidR="00C9710E">
              <w:rPr>
                <w:noProof/>
                <w:webHidden/>
              </w:rPr>
              <w:fldChar w:fldCharType="begin"/>
            </w:r>
            <w:r w:rsidR="00C9710E">
              <w:rPr>
                <w:noProof/>
                <w:webHidden/>
              </w:rPr>
              <w:instrText xml:space="preserve"> PAGEREF _Toc110621394 \h </w:instrText>
            </w:r>
            <w:r w:rsidR="00C9710E">
              <w:rPr>
                <w:noProof/>
                <w:webHidden/>
              </w:rPr>
            </w:r>
            <w:r w:rsidR="00C9710E">
              <w:rPr>
                <w:noProof/>
                <w:webHidden/>
              </w:rPr>
              <w:fldChar w:fldCharType="separate"/>
            </w:r>
            <w:r w:rsidR="00AD63EA">
              <w:rPr>
                <w:noProof/>
                <w:webHidden/>
              </w:rPr>
              <w:t>ii</w:t>
            </w:r>
            <w:r w:rsidR="00C9710E">
              <w:rPr>
                <w:noProof/>
                <w:webHidden/>
              </w:rPr>
              <w:fldChar w:fldCharType="end"/>
            </w:r>
          </w:hyperlink>
        </w:p>
        <w:p w14:paraId="0E66B951" w14:textId="47048277" w:rsidR="00C9710E" w:rsidRDefault="00000000" w:rsidP="00C9710E">
          <w:pPr>
            <w:pStyle w:val="TOC1"/>
            <w:tabs>
              <w:tab w:val="right" w:leader="dot" w:pos="9016"/>
            </w:tabs>
            <w:spacing w:line="360" w:lineRule="auto"/>
            <w:rPr>
              <w:rFonts w:eastAsiaTheme="minorEastAsia"/>
              <w:noProof/>
              <w:lang w:eastAsia="en-GB"/>
            </w:rPr>
          </w:pPr>
          <w:hyperlink w:anchor="_Toc110621395" w:history="1">
            <w:r w:rsidR="00C9710E" w:rsidRPr="00D674E1">
              <w:rPr>
                <w:rStyle w:val="Hyperlink"/>
                <w:rFonts w:ascii="Times New Roman" w:hAnsi="Times New Roman" w:cs="Times New Roman"/>
                <w:b/>
                <w:bCs/>
                <w:noProof/>
              </w:rPr>
              <w:t>ACKNOWLEDGMENT</w:t>
            </w:r>
            <w:r w:rsidR="00C9710E">
              <w:rPr>
                <w:noProof/>
                <w:webHidden/>
              </w:rPr>
              <w:tab/>
            </w:r>
            <w:r w:rsidR="00C9710E">
              <w:rPr>
                <w:noProof/>
                <w:webHidden/>
              </w:rPr>
              <w:fldChar w:fldCharType="begin"/>
            </w:r>
            <w:r w:rsidR="00C9710E">
              <w:rPr>
                <w:noProof/>
                <w:webHidden/>
              </w:rPr>
              <w:instrText xml:space="preserve"> PAGEREF _Toc110621395 \h </w:instrText>
            </w:r>
            <w:r w:rsidR="00C9710E">
              <w:rPr>
                <w:noProof/>
                <w:webHidden/>
              </w:rPr>
            </w:r>
            <w:r w:rsidR="00C9710E">
              <w:rPr>
                <w:noProof/>
                <w:webHidden/>
              </w:rPr>
              <w:fldChar w:fldCharType="separate"/>
            </w:r>
            <w:r w:rsidR="00AD63EA">
              <w:rPr>
                <w:noProof/>
                <w:webHidden/>
              </w:rPr>
              <w:t>iii</w:t>
            </w:r>
            <w:r w:rsidR="00C9710E">
              <w:rPr>
                <w:noProof/>
                <w:webHidden/>
              </w:rPr>
              <w:fldChar w:fldCharType="end"/>
            </w:r>
          </w:hyperlink>
        </w:p>
        <w:p w14:paraId="15E00409" w14:textId="1A25CD05" w:rsidR="00C9710E" w:rsidRDefault="00000000" w:rsidP="00C9710E">
          <w:pPr>
            <w:pStyle w:val="TOC1"/>
            <w:tabs>
              <w:tab w:val="right" w:leader="dot" w:pos="9016"/>
            </w:tabs>
            <w:spacing w:line="360" w:lineRule="auto"/>
            <w:rPr>
              <w:rFonts w:eastAsiaTheme="minorEastAsia"/>
              <w:noProof/>
              <w:lang w:eastAsia="en-GB"/>
            </w:rPr>
          </w:pPr>
          <w:hyperlink w:anchor="_Toc110621396" w:history="1">
            <w:r w:rsidR="00C9710E" w:rsidRPr="00D674E1">
              <w:rPr>
                <w:rStyle w:val="Hyperlink"/>
                <w:rFonts w:ascii="Times New Roman" w:hAnsi="Times New Roman" w:cs="Times New Roman"/>
                <w:b/>
                <w:bCs/>
                <w:noProof/>
              </w:rPr>
              <w:t>LIST OF TABLES</w:t>
            </w:r>
            <w:r w:rsidR="00C9710E">
              <w:rPr>
                <w:noProof/>
                <w:webHidden/>
              </w:rPr>
              <w:tab/>
            </w:r>
            <w:r w:rsidR="00C9710E">
              <w:rPr>
                <w:noProof/>
                <w:webHidden/>
              </w:rPr>
              <w:fldChar w:fldCharType="begin"/>
            </w:r>
            <w:r w:rsidR="00C9710E">
              <w:rPr>
                <w:noProof/>
                <w:webHidden/>
              </w:rPr>
              <w:instrText xml:space="preserve"> PAGEREF _Toc110621396 \h </w:instrText>
            </w:r>
            <w:r w:rsidR="00C9710E">
              <w:rPr>
                <w:noProof/>
                <w:webHidden/>
              </w:rPr>
            </w:r>
            <w:r w:rsidR="00C9710E">
              <w:rPr>
                <w:noProof/>
                <w:webHidden/>
              </w:rPr>
              <w:fldChar w:fldCharType="separate"/>
            </w:r>
            <w:r w:rsidR="00AD63EA">
              <w:rPr>
                <w:noProof/>
                <w:webHidden/>
              </w:rPr>
              <w:t>vii</w:t>
            </w:r>
            <w:r w:rsidR="00C9710E">
              <w:rPr>
                <w:noProof/>
                <w:webHidden/>
              </w:rPr>
              <w:fldChar w:fldCharType="end"/>
            </w:r>
          </w:hyperlink>
        </w:p>
        <w:p w14:paraId="4E079C2B" w14:textId="545B2527" w:rsidR="00C9710E" w:rsidRDefault="00000000" w:rsidP="00C9710E">
          <w:pPr>
            <w:pStyle w:val="TOC1"/>
            <w:tabs>
              <w:tab w:val="right" w:leader="dot" w:pos="9016"/>
            </w:tabs>
            <w:spacing w:line="360" w:lineRule="auto"/>
            <w:rPr>
              <w:rFonts w:eastAsiaTheme="minorEastAsia"/>
              <w:noProof/>
              <w:lang w:eastAsia="en-GB"/>
            </w:rPr>
          </w:pPr>
          <w:hyperlink w:anchor="_Toc110621397" w:history="1">
            <w:r w:rsidR="00C9710E" w:rsidRPr="00D674E1">
              <w:rPr>
                <w:rStyle w:val="Hyperlink"/>
                <w:rFonts w:ascii="Times New Roman" w:hAnsi="Times New Roman" w:cs="Times New Roman"/>
                <w:b/>
                <w:bCs/>
                <w:noProof/>
              </w:rPr>
              <w:t>LIST OF FIGURES</w:t>
            </w:r>
            <w:r w:rsidR="00C9710E">
              <w:rPr>
                <w:noProof/>
                <w:webHidden/>
              </w:rPr>
              <w:tab/>
            </w:r>
            <w:r w:rsidR="00C9710E">
              <w:rPr>
                <w:noProof/>
                <w:webHidden/>
              </w:rPr>
              <w:fldChar w:fldCharType="begin"/>
            </w:r>
            <w:r w:rsidR="00C9710E">
              <w:rPr>
                <w:noProof/>
                <w:webHidden/>
              </w:rPr>
              <w:instrText xml:space="preserve"> PAGEREF _Toc110621397 \h </w:instrText>
            </w:r>
            <w:r w:rsidR="00C9710E">
              <w:rPr>
                <w:noProof/>
                <w:webHidden/>
              </w:rPr>
            </w:r>
            <w:r w:rsidR="00C9710E">
              <w:rPr>
                <w:noProof/>
                <w:webHidden/>
              </w:rPr>
              <w:fldChar w:fldCharType="separate"/>
            </w:r>
            <w:r w:rsidR="00AD63EA">
              <w:rPr>
                <w:noProof/>
                <w:webHidden/>
              </w:rPr>
              <w:t>viii</w:t>
            </w:r>
            <w:r w:rsidR="00C9710E">
              <w:rPr>
                <w:noProof/>
                <w:webHidden/>
              </w:rPr>
              <w:fldChar w:fldCharType="end"/>
            </w:r>
          </w:hyperlink>
        </w:p>
        <w:p w14:paraId="14FF01BA" w14:textId="5BB6EC45" w:rsidR="00C9710E" w:rsidRDefault="00000000" w:rsidP="00C9710E">
          <w:pPr>
            <w:pStyle w:val="TOC1"/>
            <w:tabs>
              <w:tab w:val="right" w:leader="dot" w:pos="9016"/>
            </w:tabs>
            <w:spacing w:line="360" w:lineRule="auto"/>
            <w:rPr>
              <w:rFonts w:eastAsiaTheme="minorEastAsia"/>
              <w:noProof/>
              <w:lang w:eastAsia="en-GB"/>
            </w:rPr>
          </w:pPr>
          <w:hyperlink w:anchor="_Toc110621398" w:history="1">
            <w:r w:rsidR="00C9710E" w:rsidRPr="00D674E1">
              <w:rPr>
                <w:rStyle w:val="Hyperlink"/>
                <w:rFonts w:ascii="Times New Roman" w:hAnsi="Times New Roman" w:cs="Times New Roman"/>
                <w:b/>
                <w:bCs/>
                <w:noProof/>
              </w:rPr>
              <w:t>CHAPTER ONE</w:t>
            </w:r>
            <w:r w:rsidR="00C9710E">
              <w:rPr>
                <w:noProof/>
                <w:webHidden/>
              </w:rPr>
              <w:tab/>
            </w:r>
            <w:r w:rsidR="00C9710E">
              <w:rPr>
                <w:noProof/>
                <w:webHidden/>
              </w:rPr>
              <w:fldChar w:fldCharType="begin"/>
            </w:r>
            <w:r w:rsidR="00C9710E">
              <w:rPr>
                <w:noProof/>
                <w:webHidden/>
              </w:rPr>
              <w:instrText xml:space="preserve"> PAGEREF _Toc110621398 \h </w:instrText>
            </w:r>
            <w:r w:rsidR="00C9710E">
              <w:rPr>
                <w:noProof/>
                <w:webHidden/>
              </w:rPr>
            </w:r>
            <w:r w:rsidR="00C9710E">
              <w:rPr>
                <w:noProof/>
                <w:webHidden/>
              </w:rPr>
              <w:fldChar w:fldCharType="separate"/>
            </w:r>
            <w:r w:rsidR="00AD63EA">
              <w:rPr>
                <w:noProof/>
                <w:webHidden/>
              </w:rPr>
              <w:t>1</w:t>
            </w:r>
            <w:r w:rsidR="00C9710E">
              <w:rPr>
                <w:noProof/>
                <w:webHidden/>
              </w:rPr>
              <w:fldChar w:fldCharType="end"/>
            </w:r>
          </w:hyperlink>
        </w:p>
        <w:p w14:paraId="15F209D3" w14:textId="0B5A1B1F" w:rsidR="00C9710E" w:rsidRDefault="00000000" w:rsidP="00C9710E">
          <w:pPr>
            <w:pStyle w:val="TOC1"/>
            <w:tabs>
              <w:tab w:val="right" w:leader="dot" w:pos="9016"/>
            </w:tabs>
            <w:spacing w:line="360" w:lineRule="auto"/>
            <w:rPr>
              <w:rFonts w:eastAsiaTheme="minorEastAsia"/>
              <w:noProof/>
              <w:lang w:eastAsia="en-GB"/>
            </w:rPr>
          </w:pPr>
          <w:hyperlink w:anchor="_Toc110621399" w:history="1">
            <w:r w:rsidR="00C9710E" w:rsidRPr="00D674E1">
              <w:rPr>
                <w:rStyle w:val="Hyperlink"/>
                <w:rFonts w:ascii="Times New Roman" w:hAnsi="Times New Roman" w:cs="Times New Roman"/>
                <w:b/>
                <w:bCs/>
                <w:noProof/>
              </w:rPr>
              <w:t>1.0 Introduction</w:t>
            </w:r>
            <w:r w:rsidR="00C9710E">
              <w:rPr>
                <w:noProof/>
                <w:webHidden/>
              </w:rPr>
              <w:tab/>
            </w:r>
            <w:r w:rsidR="00C9710E">
              <w:rPr>
                <w:noProof/>
                <w:webHidden/>
              </w:rPr>
              <w:fldChar w:fldCharType="begin"/>
            </w:r>
            <w:r w:rsidR="00C9710E">
              <w:rPr>
                <w:noProof/>
                <w:webHidden/>
              </w:rPr>
              <w:instrText xml:space="preserve"> PAGEREF _Toc110621399 \h </w:instrText>
            </w:r>
            <w:r w:rsidR="00C9710E">
              <w:rPr>
                <w:noProof/>
                <w:webHidden/>
              </w:rPr>
            </w:r>
            <w:r w:rsidR="00C9710E">
              <w:rPr>
                <w:noProof/>
                <w:webHidden/>
              </w:rPr>
              <w:fldChar w:fldCharType="separate"/>
            </w:r>
            <w:r w:rsidR="00AD63EA">
              <w:rPr>
                <w:noProof/>
                <w:webHidden/>
              </w:rPr>
              <w:t>1</w:t>
            </w:r>
            <w:r w:rsidR="00C9710E">
              <w:rPr>
                <w:noProof/>
                <w:webHidden/>
              </w:rPr>
              <w:fldChar w:fldCharType="end"/>
            </w:r>
          </w:hyperlink>
        </w:p>
        <w:p w14:paraId="016FA18C" w14:textId="1ABDF21B" w:rsidR="00C9710E" w:rsidRDefault="00000000" w:rsidP="00C9710E">
          <w:pPr>
            <w:pStyle w:val="TOC2"/>
            <w:tabs>
              <w:tab w:val="right" w:leader="dot" w:pos="9016"/>
            </w:tabs>
            <w:spacing w:line="360" w:lineRule="auto"/>
            <w:rPr>
              <w:rFonts w:eastAsiaTheme="minorEastAsia"/>
              <w:noProof/>
              <w:lang w:eastAsia="en-GB"/>
            </w:rPr>
          </w:pPr>
          <w:hyperlink w:anchor="_Toc110621400" w:history="1">
            <w:r w:rsidR="00C9710E" w:rsidRPr="00D674E1">
              <w:rPr>
                <w:rStyle w:val="Hyperlink"/>
                <w:rFonts w:ascii="Times New Roman" w:hAnsi="Times New Roman" w:cs="Times New Roman"/>
                <w:b/>
                <w:bCs/>
                <w:noProof/>
              </w:rPr>
              <w:t>1.1 Background of Study</w:t>
            </w:r>
            <w:r w:rsidR="00C9710E">
              <w:rPr>
                <w:noProof/>
                <w:webHidden/>
              </w:rPr>
              <w:tab/>
            </w:r>
            <w:r w:rsidR="00C9710E">
              <w:rPr>
                <w:noProof/>
                <w:webHidden/>
              </w:rPr>
              <w:fldChar w:fldCharType="begin"/>
            </w:r>
            <w:r w:rsidR="00C9710E">
              <w:rPr>
                <w:noProof/>
                <w:webHidden/>
              </w:rPr>
              <w:instrText xml:space="preserve"> PAGEREF _Toc110621400 \h </w:instrText>
            </w:r>
            <w:r w:rsidR="00C9710E">
              <w:rPr>
                <w:noProof/>
                <w:webHidden/>
              </w:rPr>
            </w:r>
            <w:r w:rsidR="00C9710E">
              <w:rPr>
                <w:noProof/>
                <w:webHidden/>
              </w:rPr>
              <w:fldChar w:fldCharType="separate"/>
            </w:r>
            <w:r w:rsidR="00AD63EA">
              <w:rPr>
                <w:noProof/>
                <w:webHidden/>
              </w:rPr>
              <w:t>1</w:t>
            </w:r>
            <w:r w:rsidR="00C9710E">
              <w:rPr>
                <w:noProof/>
                <w:webHidden/>
              </w:rPr>
              <w:fldChar w:fldCharType="end"/>
            </w:r>
          </w:hyperlink>
        </w:p>
        <w:p w14:paraId="32952CAF" w14:textId="396A781E" w:rsidR="00C9710E" w:rsidRDefault="00000000" w:rsidP="00C9710E">
          <w:pPr>
            <w:pStyle w:val="TOC2"/>
            <w:tabs>
              <w:tab w:val="right" w:leader="dot" w:pos="9016"/>
            </w:tabs>
            <w:spacing w:line="360" w:lineRule="auto"/>
            <w:rPr>
              <w:rFonts w:eastAsiaTheme="minorEastAsia"/>
              <w:noProof/>
              <w:lang w:eastAsia="en-GB"/>
            </w:rPr>
          </w:pPr>
          <w:hyperlink w:anchor="_Toc110621401" w:history="1">
            <w:r w:rsidR="00C9710E" w:rsidRPr="00D674E1">
              <w:rPr>
                <w:rStyle w:val="Hyperlink"/>
                <w:rFonts w:ascii="Times New Roman" w:hAnsi="Times New Roman" w:cs="Times New Roman"/>
                <w:b/>
                <w:bCs/>
                <w:noProof/>
              </w:rPr>
              <w:t>1.2 Research problem</w:t>
            </w:r>
            <w:r w:rsidR="00C9710E">
              <w:rPr>
                <w:noProof/>
                <w:webHidden/>
              </w:rPr>
              <w:tab/>
            </w:r>
            <w:r w:rsidR="00C9710E">
              <w:rPr>
                <w:noProof/>
                <w:webHidden/>
              </w:rPr>
              <w:fldChar w:fldCharType="begin"/>
            </w:r>
            <w:r w:rsidR="00C9710E">
              <w:rPr>
                <w:noProof/>
                <w:webHidden/>
              </w:rPr>
              <w:instrText xml:space="preserve"> PAGEREF _Toc110621401 \h </w:instrText>
            </w:r>
            <w:r w:rsidR="00C9710E">
              <w:rPr>
                <w:noProof/>
                <w:webHidden/>
              </w:rPr>
            </w:r>
            <w:r w:rsidR="00C9710E">
              <w:rPr>
                <w:noProof/>
                <w:webHidden/>
              </w:rPr>
              <w:fldChar w:fldCharType="separate"/>
            </w:r>
            <w:r w:rsidR="00AD63EA">
              <w:rPr>
                <w:noProof/>
                <w:webHidden/>
              </w:rPr>
              <w:t>2</w:t>
            </w:r>
            <w:r w:rsidR="00C9710E">
              <w:rPr>
                <w:noProof/>
                <w:webHidden/>
              </w:rPr>
              <w:fldChar w:fldCharType="end"/>
            </w:r>
          </w:hyperlink>
        </w:p>
        <w:p w14:paraId="1FE01197" w14:textId="3A0F9BD5" w:rsidR="00C9710E" w:rsidRDefault="00000000" w:rsidP="00C9710E">
          <w:pPr>
            <w:pStyle w:val="TOC2"/>
            <w:tabs>
              <w:tab w:val="right" w:leader="dot" w:pos="9016"/>
            </w:tabs>
            <w:spacing w:line="360" w:lineRule="auto"/>
            <w:rPr>
              <w:rFonts w:eastAsiaTheme="minorEastAsia"/>
              <w:noProof/>
              <w:lang w:eastAsia="en-GB"/>
            </w:rPr>
          </w:pPr>
          <w:hyperlink w:anchor="_Toc110621402" w:history="1">
            <w:r w:rsidR="00C9710E" w:rsidRPr="00D674E1">
              <w:rPr>
                <w:rStyle w:val="Hyperlink"/>
                <w:rFonts w:ascii="Times New Roman" w:hAnsi="Times New Roman" w:cs="Times New Roman"/>
                <w:b/>
                <w:bCs/>
                <w:noProof/>
              </w:rPr>
              <w:t>1.3 Aim and Objectives</w:t>
            </w:r>
            <w:r w:rsidR="00C9710E">
              <w:rPr>
                <w:noProof/>
                <w:webHidden/>
              </w:rPr>
              <w:tab/>
            </w:r>
            <w:r w:rsidR="00C9710E">
              <w:rPr>
                <w:noProof/>
                <w:webHidden/>
              </w:rPr>
              <w:fldChar w:fldCharType="begin"/>
            </w:r>
            <w:r w:rsidR="00C9710E">
              <w:rPr>
                <w:noProof/>
                <w:webHidden/>
              </w:rPr>
              <w:instrText xml:space="preserve"> PAGEREF _Toc110621402 \h </w:instrText>
            </w:r>
            <w:r w:rsidR="00C9710E">
              <w:rPr>
                <w:noProof/>
                <w:webHidden/>
              </w:rPr>
            </w:r>
            <w:r w:rsidR="00C9710E">
              <w:rPr>
                <w:noProof/>
                <w:webHidden/>
              </w:rPr>
              <w:fldChar w:fldCharType="separate"/>
            </w:r>
            <w:r w:rsidR="00AD63EA">
              <w:rPr>
                <w:noProof/>
                <w:webHidden/>
              </w:rPr>
              <w:t>3</w:t>
            </w:r>
            <w:r w:rsidR="00C9710E">
              <w:rPr>
                <w:noProof/>
                <w:webHidden/>
              </w:rPr>
              <w:fldChar w:fldCharType="end"/>
            </w:r>
          </w:hyperlink>
        </w:p>
        <w:p w14:paraId="720F8EEE" w14:textId="61886B88" w:rsidR="00C9710E" w:rsidRDefault="00000000" w:rsidP="00C9710E">
          <w:pPr>
            <w:pStyle w:val="TOC2"/>
            <w:tabs>
              <w:tab w:val="right" w:leader="dot" w:pos="9016"/>
            </w:tabs>
            <w:spacing w:line="360" w:lineRule="auto"/>
            <w:rPr>
              <w:rFonts w:eastAsiaTheme="minorEastAsia"/>
              <w:noProof/>
              <w:lang w:eastAsia="en-GB"/>
            </w:rPr>
          </w:pPr>
          <w:hyperlink w:anchor="_Toc110621403" w:history="1">
            <w:r w:rsidR="00C9710E" w:rsidRPr="00D674E1">
              <w:rPr>
                <w:rStyle w:val="Hyperlink"/>
                <w:rFonts w:ascii="Times New Roman" w:hAnsi="Times New Roman" w:cs="Times New Roman"/>
                <w:b/>
                <w:bCs/>
                <w:noProof/>
              </w:rPr>
              <w:t>1.4 Research Questions</w:t>
            </w:r>
            <w:r w:rsidR="00C9710E">
              <w:rPr>
                <w:noProof/>
                <w:webHidden/>
              </w:rPr>
              <w:tab/>
            </w:r>
            <w:r w:rsidR="00C9710E">
              <w:rPr>
                <w:noProof/>
                <w:webHidden/>
              </w:rPr>
              <w:fldChar w:fldCharType="begin"/>
            </w:r>
            <w:r w:rsidR="00C9710E">
              <w:rPr>
                <w:noProof/>
                <w:webHidden/>
              </w:rPr>
              <w:instrText xml:space="preserve"> PAGEREF _Toc110621403 \h </w:instrText>
            </w:r>
            <w:r w:rsidR="00C9710E">
              <w:rPr>
                <w:noProof/>
                <w:webHidden/>
              </w:rPr>
            </w:r>
            <w:r w:rsidR="00C9710E">
              <w:rPr>
                <w:noProof/>
                <w:webHidden/>
              </w:rPr>
              <w:fldChar w:fldCharType="separate"/>
            </w:r>
            <w:r w:rsidR="00AD63EA">
              <w:rPr>
                <w:noProof/>
                <w:webHidden/>
              </w:rPr>
              <w:t>3</w:t>
            </w:r>
            <w:r w:rsidR="00C9710E">
              <w:rPr>
                <w:noProof/>
                <w:webHidden/>
              </w:rPr>
              <w:fldChar w:fldCharType="end"/>
            </w:r>
          </w:hyperlink>
        </w:p>
        <w:p w14:paraId="59EB2414" w14:textId="04C67768" w:rsidR="00C9710E" w:rsidRDefault="00000000" w:rsidP="00C9710E">
          <w:pPr>
            <w:pStyle w:val="TOC2"/>
            <w:tabs>
              <w:tab w:val="right" w:leader="dot" w:pos="9016"/>
            </w:tabs>
            <w:spacing w:line="360" w:lineRule="auto"/>
            <w:rPr>
              <w:rFonts w:eastAsiaTheme="minorEastAsia"/>
              <w:noProof/>
              <w:lang w:eastAsia="en-GB"/>
            </w:rPr>
          </w:pPr>
          <w:hyperlink w:anchor="_Toc110621404" w:history="1">
            <w:r w:rsidR="00C9710E" w:rsidRPr="00D674E1">
              <w:rPr>
                <w:rStyle w:val="Hyperlink"/>
                <w:rFonts w:ascii="Times New Roman" w:hAnsi="Times New Roman" w:cs="Times New Roman"/>
                <w:b/>
                <w:bCs/>
                <w:noProof/>
              </w:rPr>
              <w:t>1.5 Rational of the study</w:t>
            </w:r>
            <w:r w:rsidR="00C9710E">
              <w:rPr>
                <w:noProof/>
                <w:webHidden/>
              </w:rPr>
              <w:tab/>
            </w:r>
            <w:r w:rsidR="00C9710E">
              <w:rPr>
                <w:noProof/>
                <w:webHidden/>
              </w:rPr>
              <w:fldChar w:fldCharType="begin"/>
            </w:r>
            <w:r w:rsidR="00C9710E">
              <w:rPr>
                <w:noProof/>
                <w:webHidden/>
              </w:rPr>
              <w:instrText xml:space="preserve"> PAGEREF _Toc110621404 \h </w:instrText>
            </w:r>
            <w:r w:rsidR="00C9710E">
              <w:rPr>
                <w:noProof/>
                <w:webHidden/>
              </w:rPr>
            </w:r>
            <w:r w:rsidR="00C9710E">
              <w:rPr>
                <w:noProof/>
                <w:webHidden/>
              </w:rPr>
              <w:fldChar w:fldCharType="separate"/>
            </w:r>
            <w:r w:rsidR="00AD63EA">
              <w:rPr>
                <w:noProof/>
                <w:webHidden/>
              </w:rPr>
              <w:t>3</w:t>
            </w:r>
            <w:r w:rsidR="00C9710E">
              <w:rPr>
                <w:noProof/>
                <w:webHidden/>
              </w:rPr>
              <w:fldChar w:fldCharType="end"/>
            </w:r>
          </w:hyperlink>
        </w:p>
        <w:p w14:paraId="2CD3ECCE" w14:textId="37E7125F" w:rsidR="00C9710E" w:rsidRDefault="00000000" w:rsidP="00C9710E">
          <w:pPr>
            <w:pStyle w:val="TOC2"/>
            <w:tabs>
              <w:tab w:val="right" w:leader="dot" w:pos="9016"/>
            </w:tabs>
            <w:spacing w:line="360" w:lineRule="auto"/>
            <w:rPr>
              <w:rFonts w:eastAsiaTheme="minorEastAsia"/>
              <w:noProof/>
              <w:lang w:eastAsia="en-GB"/>
            </w:rPr>
          </w:pPr>
          <w:hyperlink w:anchor="_Toc110621405" w:history="1">
            <w:r w:rsidR="00C9710E" w:rsidRPr="00D674E1">
              <w:rPr>
                <w:rStyle w:val="Hyperlink"/>
                <w:rFonts w:ascii="Times New Roman" w:hAnsi="Times New Roman" w:cs="Times New Roman"/>
                <w:b/>
                <w:bCs/>
                <w:noProof/>
              </w:rPr>
              <w:t>1.6 Significance of Study</w:t>
            </w:r>
            <w:r w:rsidR="00C9710E">
              <w:rPr>
                <w:noProof/>
                <w:webHidden/>
              </w:rPr>
              <w:tab/>
            </w:r>
            <w:r w:rsidR="00C9710E">
              <w:rPr>
                <w:noProof/>
                <w:webHidden/>
              </w:rPr>
              <w:fldChar w:fldCharType="begin"/>
            </w:r>
            <w:r w:rsidR="00C9710E">
              <w:rPr>
                <w:noProof/>
                <w:webHidden/>
              </w:rPr>
              <w:instrText xml:space="preserve"> PAGEREF _Toc110621405 \h </w:instrText>
            </w:r>
            <w:r w:rsidR="00C9710E">
              <w:rPr>
                <w:noProof/>
                <w:webHidden/>
              </w:rPr>
            </w:r>
            <w:r w:rsidR="00C9710E">
              <w:rPr>
                <w:noProof/>
                <w:webHidden/>
              </w:rPr>
              <w:fldChar w:fldCharType="separate"/>
            </w:r>
            <w:r w:rsidR="00AD63EA">
              <w:rPr>
                <w:noProof/>
                <w:webHidden/>
              </w:rPr>
              <w:t>4</w:t>
            </w:r>
            <w:r w:rsidR="00C9710E">
              <w:rPr>
                <w:noProof/>
                <w:webHidden/>
              </w:rPr>
              <w:fldChar w:fldCharType="end"/>
            </w:r>
          </w:hyperlink>
        </w:p>
        <w:p w14:paraId="593076FF" w14:textId="61ECC563" w:rsidR="00C9710E" w:rsidRDefault="00000000" w:rsidP="00C9710E">
          <w:pPr>
            <w:pStyle w:val="TOC2"/>
            <w:tabs>
              <w:tab w:val="right" w:leader="dot" w:pos="9016"/>
            </w:tabs>
            <w:spacing w:line="360" w:lineRule="auto"/>
            <w:rPr>
              <w:rFonts w:eastAsiaTheme="minorEastAsia"/>
              <w:noProof/>
              <w:lang w:eastAsia="en-GB"/>
            </w:rPr>
          </w:pPr>
          <w:hyperlink w:anchor="_Toc110621406" w:history="1">
            <w:r w:rsidR="00C9710E" w:rsidRPr="00D674E1">
              <w:rPr>
                <w:rStyle w:val="Hyperlink"/>
                <w:rFonts w:ascii="Times New Roman" w:hAnsi="Times New Roman" w:cs="Times New Roman"/>
                <w:b/>
                <w:bCs/>
                <w:noProof/>
              </w:rPr>
              <w:t>1.7 Research Contribution</w:t>
            </w:r>
            <w:r w:rsidR="00C9710E">
              <w:rPr>
                <w:noProof/>
                <w:webHidden/>
              </w:rPr>
              <w:tab/>
            </w:r>
            <w:r w:rsidR="00C9710E">
              <w:rPr>
                <w:noProof/>
                <w:webHidden/>
              </w:rPr>
              <w:fldChar w:fldCharType="begin"/>
            </w:r>
            <w:r w:rsidR="00C9710E">
              <w:rPr>
                <w:noProof/>
                <w:webHidden/>
              </w:rPr>
              <w:instrText xml:space="preserve"> PAGEREF _Toc110621406 \h </w:instrText>
            </w:r>
            <w:r w:rsidR="00C9710E">
              <w:rPr>
                <w:noProof/>
                <w:webHidden/>
              </w:rPr>
            </w:r>
            <w:r w:rsidR="00C9710E">
              <w:rPr>
                <w:noProof/>
                <w:webHidden/>
              </w:rPr>
              <w:fldChar w:fldCharType="separate"/>
            </w:r>
            <w:r w:rsidR="00AD63EA">
              <w:rPr>
                <w:noProof/>
                <w:webHidden/>
              </w:rPr>
              <w:t>4</w:t>
            </w:r>
            <w:r w:rsidR="00C9710E">
              <w:rPr>
                <w:noProof/>
                <w:webHidden/>
              </w:rPr>
              <w:fldChar w:fldCharType="end"/>
            </w:r>
          </w:hyperlink>
        </w:p>
        <w:p w14:paraId="3351FE83" w14:textId="3C2CE944" w:rsidR="00C9710E" w:rsidRDefault="00000000" w:rsidP="00C9710E">
          <w:pPr>
            <w:pStyle w:val="TOC2"/>
            <w:tabs>
              <w:tab w:val="right" w:leader="dot" w:pos="9016"/>
            </w:tabs>
            <w:spacing w:line="360" w:lineRule="auto"/>
            <w:rPr>
              <w:rFonts w:eastAsiaTheme="minorEastAsia"/>
              <w:noProof/>
              <w:lang w:eastAsia="en-GB"/>
            </w:rPr>
          </w:pPr>
          <w:hyperlink w:anchor="_Toc110621407" w:history="1">
            <w:r w:rsidR="00C9710E" w:rsidRPr="00D674E1">
              <w:rPr>
                <w:rStyle w:val="Hyperlink"/>
                <w:rFonts w:ascii="Times New Roman" w:hAnsi="Times New Roman" w:cs="Times New Roman"/>
                <w:b/>
                <w:bCs/>
                <w:noProof/>
              </w:rPr>
              <w:t>1.8 Limitation of Study</w:t>
            </w:r>
            <w:r w:rsidR="00C9710E">
              <w:rPr>
                <w:noProof/>
                <w:webHidden/>
              </w:rPr>
              <w:tab/>
            </w:r>
            <w:r w:rsidR="00C9710E">
              <w:rPr>
                <w:noProof/>
                <w:webHidden/>
              </w:rPr>
              <w:fldChar w:fldCharType="begin"/>
            </w:r>
            <w:r w:rsidR="00C9710E">
              <w:rPr>
                <w:noProof/>
                <w:webHidden/>
              </w:rPr>
              <w:instrText xml:space="preserve"> PAGEREF _Toc110621407 \h </w:instrText>
            </w:r>
            <w:r w:rsidR="00C9710E">
              <w:rPr>
                <w:noProof/>
                <w:webHidden/>
              </w:rPr>
            </w:r>
            <w:r w:rsidR="00C9710E">
              <w:rPr>
                <w:noProof/>
                <w:webHidden/>
              </w:rPr>
              <w:fldChar w:fldCharType="separate"/>
            </w:r>
            <w:r w:rsidR="00AD63EA">
              <w:rPr>
                <w:noProof/>
                <w:webHidden/>
              </w:rPr>
              <w:t>4</w:t>
            </w:r>
            <w:r w:rsidR="00C9710E">
              <w:rPr>
                <w:noProof/>
                <w:webHidden/>
              </w:rPr>
              <w:fldChar w:fldCharType="end"/>
            </w:r>
          </w:hyperlink>
        </w:p>
        <w:p w14:paraId="6B9DB450" w14:textId="1C1BFAFB" w:rsidR="00C9710E" w:rsidRDefault="00000000" w:rsidP="00C9710E">
          <w:pPr>
            <w:pStyle w:val="TOC2"/>
            <w:tabs>
              <w:tab w:val="right" w:leader="dot" w:pos="9016"/>
            </w:tabs>
            <w:spacing w:line="360" w:lineRule="auto"/>
            <w:rPr>
              <w:rFonts w:eastAsiaTheme="minorEastAsia"/>
              <w:noProof/>
              <w:lang w:eastAsia="en-GB"/>
            </w:rPr>
          </w:pPr>
          <w:hyperlink w:anchor="_Toc110621408" w:history="1">
            <w:r w:rsidR="00C9710E" w:rsidRPr="00D674E1">
              <w:rPr>
                <w:rStyle w:val="Hyperlink"/>
                <w:rFonts w:ascii="Times New Roman" w:hAnsi="Times New Roman" w:cs="Times New Roman"/>
                <w:b/>
                <w:bCs/>
                <w:noProof/>
              </w:rPr>
              <w:t>1.9 Chapter summary</w:t>
            </w:r>
            <w:r w:rsidR="00C9710E">
              <w:rPr>
                <w:noProof/>
                <w:webHidden/>
              </w:rPr>
              <w:tab/>
            </w:r>
            <w:r w:rsidR="00C9710E">
              <w:rPr>
                <w:noProof/>
                <w:webHidden/>
              </w:rPr>
              <w:fldChar w:fldCharType="begin"/>
            </w:r>
            <w:r w:rsidR="00C9710E">
              <w:rPr>
                <w:noProof/>
                <w:webHidden/>
              </w:rPr>
              <w:instrText xml:space="preserve"> PAGEREF _Toc110621408 \h </w:instrText>
            </w:r>
            <w:r w:rsidR="00C9710E">
              <w:rPr>
                <w:noProof/>
                <w:webHidden/>
              </w:rPr>
            </w:r>
            <w:r w:rsidR="00C9710E">
              <w:rPr>
                <w:noProof/>
                <w:webHidden/>
              </w:rPr>
              <w:fldChar w:fldCharType="separate"/>
            </w:r>
            <w:r w:rsidR="00AD63EA">
              <w:rPr>
                <w:noProof/>
                <w:webHidden/>
              </w:rPr>
              <w:t>5</w:t>
            </w:r>
            <w:r w:rsidR="00C9710E">
              <w:rPr>
                <w:noProof/>
                <w:webHidden/>
              </w:rPr>
              <w:fldChar w:fldCharType="end"/>
            </w:r>
          </w:hyperlink>
        </w:p>
        <w:p w14:paraId="1C1B6144" w14:textId="36AADE7A" w:rsidR="00C9710E" w:rsidRDefault="00000000" w:rsidP="00C9710E">
          <w:pPr>
            <w:pStyle w:val="TOC1"/>
            <w:tabs>
              <w:tab w:val="right" w:leader="dot" w:pos="9016"/>
            </w:tabs>
            <w:spacing w:line="360" w:lineRule="auto"/>
            <w:rPr>
              <w:rFonts w:eastAsiaTheme="minorEastAsia"/>
              <w:noProof/>
              <w:lang w:eastAsia="en-GB"/>
            </w:rPr>
          </w:pPr>
          <w:hyperlink w:anchor="_Toc110621409" w:history="1">
            <w:r w:rsidR="00C9710E" w:rsidRPr="00D674E1">
              <w:rPr>
                <w:rStyle w:val="Hyperlink"/>
                <w:rFonts w:ascii="Times New Roman" w:hAnsi="Times New Roman" w:cs="Times New Roman"/>
                <w:b/>
                <w:bCs/>
                <w:noProof/>
              </w:rPr>
              <w:t>CHAPTER TWO</w:t>
            </w:r>
            <w:r w:rsidR="00C9710E">
              <w:rPr>
                <w:noProof/>
                <w:webHidden/>
              </w:rPr>
              <w:tab/>
            </w:r>
            <w:r w:rsidR="00C9710E">
              <w:rPr>
                <w:noProof/>
                <w:webHidden/>
              </w:rPr>
              <w:fldChar w:fldCharType="begin"/>
            </w:r>
            <w:r w:rsidR="00C9710E">
              <w:rPr>
                <w:noProof/>
                <w:webHidden/>
              </w:rPr>
              <w:instrText xml:space="preserve"> PAGEREF _Toc110621409 \h </w:instrText>
            </w:r>
            <w:r w:rsidR="00C9710E">
              <w:rPr>
                <w:noProof/>
                <w:webHidden/>
              </w:rPr>
            </w:r>
            <w:r w:rsidR="00C9710E">
              <w:rPr>
                <w:noProof/>
                <w:webHidden/>
              </w:rPr>
              <w:fldChar w:fldCharType="separate"/>
            </w:r>
            <w:r w:rsidR="00AD63EA">
              <w:rPr>
                <w:noProof/>
                <w:webHidden/>
              </w:rPr>
              <w:t>6</w:t>
            </w:r>
            <w:r w:rsidR="00C9710E">
              <w:rPr>
                <w:noProof/>
                <w:webHidden/>
              </w:rPr>
              <w:fldChar w:fldCharType="end"/>
            </w:r>
          </w:hyperlink>
        </w:p>
        <w:p w14:paraId="616F3F73" w14:textId="4809A3BD" w:rsidR="00C9710E" w:rsidRDefault="00000000" w:rsidP="00C9710E">
          <w:pPr>
            <w:pStyle w:val="TOC1"/>
            <w:tabs>
              <w:tab w:val="right" w:leader="dot" w:pos="9016"/>
            </w:tabs>
            <w:spacing w:line="360" w:lineRule="auto"/>
            <w:rPr>
              <w:rFonts w:eastAsiaTheme="minorEastAsia"/>
              <w:noProof/>
              <w:lang w:eastAsia="en-GB"/>
            </w:rPr>
          </w:pPr>
          <w:hyperlink w:anchor="_Toc110621410" w:history="1">
            <w:r w:rsidR="00C9710E" w:rsidRPr="00D674E1">
              <w:rPr>
                <w:rStyle w:val="Hyperlink"/>
                <w:rFonts w:ascii="Times New Roman" w:hAnsi="Times New Roman" w:cs="Times New Roman"/>
                <w:b/>
                <w:bCs/>
                <w:noProof/>
              </w:rPr>
              <w:t>LITERATURE REVIEW</w:t>
            </w:r>
            <w:r w:rsidR="00C9710E">
              <w:rPr>
                <w:noProof/>
                <w:webHidden/>
              </w:rPr>
              <w:tab/>
            </w:r>
            <w:r w:rsidR="00C9710E">
              <w:rPr>
                <w:noProof/>
                <w:webHidden/>
              </w:rPr>
              <w:fldChar w:fldCharType="begin"/>
            </w:r>
            <w:r w:rsidR="00C9710E">
              <w:rPr>
                <w:noProof/>
                <w:webHidden/>
              </w:rPr>
              <w:instrText xml:space="preserve"> PAGEREF _Toc110621410 \h </w:instrText>
            </w:r>
            <w:r w:rsidR="00C9710E">
              <w:rPr>
                <w:noProof/>
                <w:webHidden/>
              </w:rPr>
            </w:r>
            <w:r w:rsidR="00C9710E">
              <w:rPr>
                <w:noProof/>
                <w:webHidden/>
              </w:rPr>
              <w:fldChar w:fldCharType="separate"/>
            </w:r>
            <w:r w:rsidR="00AD63EA">
              <w:rPr>
                <w:noProof/>
                <w:webHidden/>
              </w:rPr>
              <w:t>6</w:t>
            </w:r>
            <w:r w:rsidR="00C9710E">
              <w:rPr>
                <w:noProof/>
                <w:webHidden/>
              </w:rPr>
              <w:fldChar w:fldCharType="end"/>
            </w:r>
          </w:hyperlink>
        </w:p>
        <w:p w14:paraId="03E1FF24" w14:textId="6128A44A" w:rsidR="00C9710E" w:rsidRDefault="00000000" w:rsidP="00C9710E">
          <w:pPr>
            <w:pStyle w:val="TOC2"/>
            <w:tabs>
              <w:tab w:val="right" w:leader="dot" w:pos="9016"/>
            </w:tabs>
            <w:spacing w:line="360" w:lineRule="auto"/>
            <w:rPr>
              <w:rFonts w:eastAsiaTheme="minorEastAsia"/>
              <w:noProof/>
              <w:lang w:eastAsia="en-GB"/>
            </w:rPr>
          </w:pPr>
          <w:hyperlink w:anchor="_Toc110621411" w:history="1">
            <w:r w:rsidR="00C9710E" w:rsidRPr="00D674E1">
              <w:rPr>
                <w:rStyle w:val="Hyperlink"/>
                <w:rFonts w:ascii="Times New Roman" w:hAnsi="Times New Roman" w:cs="Times New Roman"/>
                <w:b/>
                <w:bCs/>
                <w:noProof/>
              </w:rPr>
              <w:t>2.0  Introduction</w:t>
            </w:r>
            <w:r w:rsidR="00C9710E">
              <w:rPr>
                <w:noProof/>
                <w:webHidden/>
              </w:rPr>
              <w:tab/>
            </w:r>
            <w:r w:rsidR="00C9710E">
              <w:rPr>
                <w:noProof/>
                <w:webHidden/>
              </w:rPr>
              <w:fldChar w:fldCharType="begin"/>
            </w:r>
            <w:r w:rsidR="00C9710E">
              <w:rPr>
                <w:noProof/>
                <w:webHidden/>
              </w:rPr>
              <w:instrText xml:space="preserve"> PAGEREF _Toc110621411 \h </w:instrText>
            </w:r>
            <w:r w:rsidR="00C9710E">
              <w:rPr>
                <w:noProof/>
                <w:webHidden/>
              </w:rPr>
            </w:r>
            <w:r w:rsidR="00C9710E">
              <w:rPr>
                <w:noProof/>
                <w:webHidden/>
              </w:rPr>
              <w:fldChar w:fldCharType="separate"/>
            </w:r>
            <w:r w:rsidR="00AD63EA">
              <w:rPr>
                <w:noProof/>
                <w:webHidden/>
              </w:rPr>
              <w:t>6</w:t>
            </w:r>
            <w:r w:rsidR="00C9710E">
              <w:rPr>
                <w:noProof/>
                <w:webHidden/>
              </w:rPr>
              <w:fldChar w:fldCharType="end"/>
            </w:r>
          </w:hyperlink>
        </w:p>
        <w:p w14:paraId="1005ABD2" w14:textId="2837EAB5" w:rsidR="00C9710E" w:rsidRDefault="00000000" w:rsidP="00C9710E">
          <w:pPr>
            <w:pStyle w:val="TOC2"/>
            <w:tabs>
              <w:tab w:val="right" w:leader="dot" w:pos="9016"/>
            </w:tabs>
            <w:spacing w:line="360" w:lineRule="auto"/>
            <w:rPr>
              <w:rFonts w:eastAsiaTheme="minorEastAsia"/>
              <w:noProof/>
              <w:lang w:eastAsia="en-GB"/>
            </w:rPr>
          </w:pPr>
          <w:hyperlink w:anchor="_Toc110621412" w:history="1">
            <w:r w:rsidR="00C9710E" w:rsidRPr="00D674E1">
              <w:rPr>
                <w:rStyle w:val="Hyperlink"/>
                <w:rFonts w:ascii="Times New Roman" w:hAnsi="Times New Roman" w:cs="Times New Roman"/>
                <w:b/>
                <w:bCs/>
                <w:noProof/>
              </w:rPr>
              <w:t>2.1. Customer relationship management (CRM)</w:t>
            </w:r>
            <w:r w:rsidR="00C9710E">
              <w:rPr>
                <w:noProof/>
                <w:webHidden/>
              </w:rPr>
              <w:tab/>
            </w:r>
            <w:r w:rsidR="00C9710E">
              <w:rPr>
                <w:noProof/>
                <w:webHidden/>
              </w:rPr>
              <w:fldChar w:fldCharType="begin"/>
            </w:r>
            <w:r w:rsidR="00C9710E">
              <w:rPr>
                <w:noProof/>
                <w:webHidden/>
              </w:rPr>
              <w:instrText xml:space="preserve"> PAGEREF _Toc110621412 \h </w:instrText>
            </w:r>
            <w:r w:rsidR="00C9710E">
              <w:rPr>
                <w:noProof/>
                <w:webHidden/>
              </w:rPr>
            </w:r>
            <w:r w:rsidR="00C9710E">
              <w:rPr>
                <w:noProof/>
                <w:webHidden/>
              </w:rPr>
              <w:fldChar w:fldCharType="separate"/>
            </w:r>
            <w:r w:rsidR="00AD63EA">
              <w:rPr>
                <w:noProof/>
                <w:webHidden/>
              </w:rPr>
              <w:t>7</w:t>
            </w:r>
            <w:r w:rsidR="00C9710E">
              <w:rPr>
                <w:noProof/>
                <w:webHidden/>
              </w:rPr>
              <w:fldChar w:fldCharType="end"/>
            </w:r>
          </w:hyperlink>
        </w:p>
        <w:p w14:paraId="449D636B" w14:textId="54E0FA96" w:rsidR="00C9710E" w:rsidRDefault="00000000" w:rsidP="00C9710E">
          <w:pPr>
            <w:pStyle w:val="TOC2"/>
            <w:tabs>
              <w:tab w:val="right" w:leader="dot" w:pos="9016"/>
            </w:tabs>
            <w:spacing w:line="360" w:lineRule="auto"/>
            <w:rPr>
              <w:rFonts w:eastAsiaTheme="minorEastAsia"/>
              <w:noProof/>
              <w:lang w:eastAsia="en-GB"/>
            </w:rPr>
          </w:pPr>
          <w:hyperlink w:anchor="_Toc110621413" w:history="1">
            <w:r w:rsidR="00C9710E" w:rsidRPr="00D674E1">
              <w:rPr>
                <w:rStyle w:val="Hyperlink"/>
                <w:rFonts w:ascii="Times New Roman" w:hAnsi="Times New Roman" w:cs="Times New Roman"/>
                <w:b/>
                <w:bCs/>
                <w:noProof/>
              </w:rPr>
              <w:t>2.2. Social media in Traditional CRM: Social Customer Relationship Management (SCRM)</w:t>
            </w:r>
            <w:r w:rsidR="00C9710E">
              <w:rPr>
                <w:noProof/>
                <w:webHidden/>
              </w:rPr>
              <w:tab/>
            </w:r>
            <w:r w:rsidR="00C9710E">
              <w:rPr>
                <w:noProof/>
                <w:webHidden/>
              </w:rPr>
              <w:fldChar w:fldCharType="begin"/>
            </w:r>
            <w:r w:rsidR="00C9710E">
              <w:rPr>
                <w:noProof/>
                <w:webHidden/>
              </w:rPr>
              <w:instrText xml:space="preserve"> PAGEREF _Toc110621413 \h </w:instrText>
            </w:r>
            <w:r w:rsidR="00C9710E">
              <w:rPr>
                <w:noProof/>
                <w:webHidden/>
              </w:rPr>
            </w:r>
            <w:r w:rsidR="00C9710E">
              <w:rPr>
                <w:noProof/>
                <w:webHidden/>
              </w:rPr>
              <w:fldChar w:fldCharType="separate"/>
            </w:r>
            <w:r w:rsidR="00AD63EA">
              <w:rPr>
                <w:noProof/>
                <w:webHidden/>
              </w:rPr>
              <w:t>9</w:t>
            </w:r>
            <w:r w:rsidR="00C9710E">
              <w:rPr>
                <w:noProof/>
                <w:webHidden/>
              </w:rPr>
              <w:fldChar w:fldCharType="end"/>
            </w:r>
          </w:hyperlink>
        </w:p>
        <w:p w14:paraId="64FBC853" w14:textId="792D1615" w:rsidR="00C9710E" w:rsidRDefault="00000000" w:rsidP="00C9710E">
          <w:pPr>
            <w:pStyle w:val="TOC2"/>
            <w:tabs>
              <w:tab w:val="right" w:leader="dot" w:pos="9016"/>
            </w:tabs>
            <w:spacing w:line="360" w:lineRule="auto"/>
            <w:rPr>
              <w:rFonts w:eastAsiaTheme="minorEastAsia"/>
              <w:noProof/>
              <w:lang w:eastAsia="en-GB"/>
            </w:rPr>
          </w:pPr>
          <w:hyperlink w:anchor="_Toc110621414" w:history="1">
            <w:r w:rsidR="00C9710E" w:rsidRPr="00D674E1">
              <w:rPr>
                <w:rStyle w:val="Hyperlink"/>
                <w:rFonts w:ascii="Times New Roman" w:hAnsi="Times New Roman" w:cs="Times New Roman"/>
                <w:b/>
                <w:bCs/>
                <w:noProof/>
              </w:rPr>
              <w:t>2.3 Social Customer relationship Management Process</w:t>
            </w:r>
            <w:r w:rsidR="00C9710E">
              <w:rPr>
                <w:noProof/>
                <w:webHidden/>
              </w:rPr>
              <w:tab/>
            </w:r>
            <w:r w:rsidR="00C9710E">
              <w:rPr>
                <w:noProof/>
                <w:webHidden/>
              </w:rPr>
              <w:fldChar w:fldCharType="begin"/>
            </w:r>
            <w:r w:rsidR="00C9710E">
              <w:rPr>
                <w:noProof/>
                <w:webHidden/>
              </w:rPr>
              <w:instrText xml:space="preserve"> PAGEREF _Toc110621414 \h </w:instrText>
            </w:r>
            <w:r w:rsidR="00C9710E">
              <w:rPr>
                <w:noProof/>
                <w:webHidden/>
              </w:rPr>
            </w:r>
            <w:r w:rsidR="00C9710E">
              <w:rPr>
                <w:noProof/>
                <w:webHidden/>
              </w:rPr>
              <w:fldChar w:fldCharType="separate"/>
            </w:r>
            <w:r w:rsidR="00AD63EA">
              <w:rPr>
                <w:noProof/>
                <w:webHidden/>
              </w:rPr>
              <w:t>11</w:t>
            </w:r>
            <w:r w:rsidR="00C9710E">
              <w:rPr>
                <w:noProof/>
                <w:webHidden/>
              </w:rPr>
              <w:fldChar w:fldCharType="end"/>
            </w:r>
          </w:hyperlink>
        </w:p>
        <w:p w14:paraId="2A410ACB" w14:textId="2AF90D7A" w:rsidR="00C9710E" w:rsidRDefault="00000000" w:rsidP="00C9710E">
          <w:pPr>
            <w:pStyle w:val="TOC2"/>
            <w:tabs>
              <w:tab w:val="right" w:leader="dot" w:pos="9016"/>
            </w:tabs>
            <w:spacing w:line="360" w:lineRule="auto"/>
            <w:rPr>
              <w:rFonts w:eastAsiaTheme="minorEastAsia"/>
              <w:noProof/>
              <w:lang w:eastAsia="en-GB"/>
            </w:rPr>
          </w:pPr>
          <w:hyperlink w:anchor="_Toc110621415" w:history="1">
            <w:r w:rsidR="00C9710E" w:rsidRPr="00D674E1">
              <w:rPr>
                <w:rStyle w:val="Hyperlink"/>
                <w:rFonts w:ascii="Times New Roman" w:hAnsi="Times New Roman" w:cs="Times New Roman"/>
                <w:b/>
                <w:bCs/>
                <w:noProof/>
              </w:rPr>
              <w:t>2.4 Social CRM in Healthcare</w:t>
            </w:r>
            <w:r w:rsidR="00C9710E">
              <w:rPr>
                <w:noProof/>
                <w:webHidden/>
              </w:rPr>
              <w:tab/>
            </w:r>
            <w:r w:rsidR="00C9710E">
              <w:rPr>
                <w:noProof/>
                <w:webHidden/>
              </w:rPr>
              <w:fldChar w:fldCharType="begin"/>
            </w:r>
            <w:r w:rsidR="00C9710E">
              <w:rPr>
                <w:noProof/>
                <w:webHidden/>
              </w:rPr>
              <w:instrText xml:space="preserve"> PAGEREF _Toc110621415 \h </w:instrText>
            </w:r>
            <w:r w:rsidR="00C9710E">
              <w:rPr>
                <w:noProof/>
                <w:webHidden/>
              </w:rPr>
            </w:r>
            <w:r w:rsidR="00C9710E">
              <w:rPr>
                <w:noProof/>
                <w:webHidden/>
              </w:rPr>
              <w:fldChar w:fldCharType="separate"/>
            </w:r>
            <w:r w:rsidR="00AD63EA">
              <w:rPr>
                <w:noProof/>
                <w:webHidden/>
              </w:rPr>
              <w:t>12</w:t>
            </w:r>
            <w:r w:rsidR="00C9710E">
              <w:rPr>
                <w:noProof/>
                <w:webHidden/>
              </w:rPr>
              <w:fldChar w:fldCharType="end"/>
            </w:r>
          </w:hyperlink>
        </w:p>
        <w:p w14:paraId="1C47E424" w14:textId="5F1D58E8" w:rsidR="00C9710E" w:rsidRDefault="00000000" w:rsidP="00C9710E">
          <w:pPr>
            <w:pStyle w:val="TOC3"/>
            <w:tabs>
              <w:tab w:val="right" w:leader="dot" w:pos="9016"/>
            </w:tabs>
            <w:spacing w:line="360" w:lineRule="auto"/>
            <w:rPr>
              <w:rFonts w:eastAsiaTheme="minorEastAsia"/>
              <w:noProof/>
              <w:lang w:eastAsia="en-GB"/>
            </w:rPr>
          </w:pPr>
          <w:hyperlink w:anchor="_Toc110621416" w:history="1">
            <w:r w:rsidR="00C9710E" w:rsidRPr="00D674E1">
              <w:rPr>
                <w:rStyle w:val="Hyperlink"/>
                <w:rFonts w:ascii="Times New Roman" w:hAnsi="Times New Roman" w:cs="Times New Roman"/>
                <w:b/>
                <w:bCs/>
                <w:noProof/>
              </w:rPr>
              <w:t>2.4.1 Fundamental features of Social CRM to Healthcare</w:t>
            </w:r>
            <w:r w:rsidR="00C9710E">
              <w:rPr>
                <w:noProof/>
                <w:webHidden/>
              </w:rPr>
              <w:tab/>
            </w:r>
            <w:r w:rsidR="00C9710E">
              <w:rPr>
                <w:noProof/>
                <w:webHidden/>
              </w:rPr>
              <w:fldChar w:fldCharType="begin"/>
            </w:r>
            <w:r w:rsidR="00C9710E">
              <w:rPr>
                <w:noProof/>
                <w:webHidden/>
              </w:rPr>
              <w:instrText xml:space="preserve"> PAGEREF _Toc110621416 \h </w:instrText>
            </w:r>
            <w:r w:rsidR="00C9710E">
              <w:rPr>
                <w:noProof/>
                <w:webHidden/>
              </w:rPr>
            </w:r>
            <w:r w:rsidR="00C9710E">
              <w:rPr>
                <w:noProof/>
                <w:webHidden/>
              </w:rPr>
              <w:fldChar w:fldCharType="separate"/>
            </w:r>
            <w:r w:rsidR="00AD63EA">
              <w:rPr>
                <w:noProof/>
                <w:webHidden/>
              </w:rPr>
              <w:t>14</w:t>
            </w:r>
            <w:r w:rsidR="00C9710E">
              <w:rPr>
                <w:noProof/>
                <w:webHidden/>
              </w:rPr>
              <w:fldChar w:fldCharType="end"/>
            </w:r>
          </w:hyperlink>
        </w:p>
        <w:p w14:paraId="0D07FD1E" w14:textId="107A2AE8" w:rsidR="00C9710E" w:rsidRDefault="00000000" w:rsidP="00C9710E">
          <w:pPr>
            <w:pStyle w:val="TOC2"/>
            <w:tabs>
              <w:tab w:val="right" w:leader="dot" w:pos="9016"/>
            </w:tabs>
            <w:spacing w:line="360" w:lineRule="auto"/>
            <w:rPr>
              <w:rFonts w:eastAsiaTheme="minorEastAsia"/>
              <w:noProof/>
              <w:lang w:eastAsia="en-GB"/>
            </w:rPr>
          </w:pPr>
          <w:hyperlink w:anchor="_Toc110621417" w:history="1">
            <w:r w:rsidR="00C9710E" w:rsidRPr="00D674E1">
              <w:rPr>
                <w:rStyle w:val="Hyperlink"/>
                <w:rFonts w:ascii="Times New Roman" w:hAnsi="Times New Roman" w:cs="Times New Roman"/>
                <w:b/>
                <w:bCs/>
                <w:noProof/>
              </w:rPr>
              <w:t>2.5 Chapter summary</w:t>
            </w:r>
            <w:r w:rsidR="00C9710E">
              <w:rPr>
                <w:noProof/>
                <w:webHidden/>
              </w:rPr>
              <w:tab/>
            </w:r>
            <w:r w:rsidR="00C9710E">
              <w:rPr>
                <w:noProof/>
                <w:webHidden/>
              </w:rPr>
              <w:fldChar w:fldCharType="begin"/>
            </w:r>
            <w:r w:rsidR="00C9710E">
              <w:rPr>
                <w:noProof/>
                <w:webHidden/>
              </w:rPr>
              <w:instrText xml:space="preserve"> PAGEREF _Toc110621417 \h </w:instrText>
            </w:r>
            <w:r w:rsidR="00C9710E">
              <w:rPr>
                <w:noProof/>
                <w:webHidden/>
              </w:rPr>
            </w:r>
            <w:r w:rsidR="00C9710E">
              <w:rPr>
                <w:noProof/>
                <w:webHidden/>
              </w:rPr>
              <w:fldChar w:fldCharType="separate"/>
            </w:r>
            <w:r w:rsidR="00AD63EA">
              <w:rPr>
                <w:noProof/>
                <w:webHidden/>
              </w:rPr>
              <w:t>15</w:t>
            </w:r>
            <w:r w:rsidR="00C9710E">
              <w:rPr>
                <w:noProof/>
                <w:webHidden/>
              </w:rPr>
              <w:fldChar w:fldCharType="end"/>
            </w:r>
          </w:hyperlink>
        </w:p>
        <w:p w14:paraId="068618AE" w14:textId="7E6F341A" w:rsidR="00C9710E" w:rsidRDefault="00000000" w:rsidP="00C9710E">
          <w:pPr>
            <w:pStyle w:val="TOC1"/>
            <w:tabs>
              <w:tab w:val="right" w:leader="dot" w:pos="9016"/>
            </w:tabs>
            <w:spacing w:line="360" w:lineRule="auto"/>
            <w:rPr>
              <w:rFonts w:eastAsiaTheme="minorEastAsia"/>
              <w:noProof/>
              <w:lang w:eastAsia="en-GB"/>
            </w:rPr>
          </w:pPr>
          <w:hyperlink w:anchor="_Toc110621418" w:history="1">
            <w:r w:rsidR="00C9710E" w:rsidRPr="00D674E1">
              <w:rPr>
                <w:rStyle w:val="Hyperlink"/>
                <w:rFonts w:ascii="Times New Roman" w:hAnsi="Times New Roman" w:cs="Times New Roman"/>
                <w:b/>
                <w:bCs/>
                <w:noProof/>
              </w:rPr>
              <w:t>CHAPTER THREE</w:t>
            </w:r>
            <w:r w:rsidR="00C9710E">
              <w:rPr>
                <w:noProof/>
                <w:webHidden/>
              </w:rPr>
              <w:tab/>
            </w:r>
            <w:r w:rsidR="00C9710E">
              <w:rPr>
                <w:noProof/>
                <w:webHidden/>
              </w:rPr>
              <w:fldChar w:fldCharType="begin"/>
            </w:r>
            <w:r w:rsidR="00C9710E">
              <w:rPr>
                <w:noProof/>
                <w:webHidden/>
              </w:rPr>
              <w:instrText xml:space="preserve"> PAGEREF _Toc110621418 \h </w:instrText>
            </w:r>
            <w:r w:rsidR="00C9710E">
              <w:rPr>
                <w:noProof/>
                <w:webHidden/>
              </w:rPr>
            </w:r>
            <w:r w:rsidR="00C9710E">
              <w:rPr>
                <w:noProof/>
                <w:webHidden/>
              </w:rPr>
              <w:fldChar w:fldCharType="separate"/>
            </w:r>
            <w:r w:rsidR="00AD63EA">
              <w:rPr>
                <w:noProof/>
                <w:webHidden/>
              </w:rPr>
              <w:t>16</w:t>
            </w:r>
            <w:r w:rsidR="00C9710E">
              <w:rPr>
                <w:noProof/>
                <w:webHidden/>
              </w:rPr>
              <w:fldChar w:fldCharType="end"/>
            </w:r>
          </w:hyperlink>
        </w:p>
        <w:p w14:paraId="616D8833" w14:textId="1BD2A44D" w:rsidR="00C9710E" w:rsidRDefault="00000000" w:rsidP="00C9710E">
          <w:pPr>
            <w:pStyle w:val="TOC1"/>
            <w:tabs>
              <w:tab w:val="right" w:leader="dot" w:pos="9016"/>
            </w:tabs>
            <w:spacing w:line="360" w:lineRule="auto"/>
            <w:rPr>
              <w:rFonts w:eastAsiaTheme="minorEastAsia"/>
              <w:noProof/>
              <w:lang w:eastAsia="en-GB"/>
            </w:rPr>
          </w:pPr>
          <w:hyperlink w:anchor="_Toc110621419" w:history="1">
            <w:r w:rsidR="00C9710E" w:rsidRPr="00D674E1">
              <w:rPr>
                <w:rStyle w:val="Hyperlink"/>
                <w:rFonts w:ascii="Times New Roman" w:hAnsi="Times New Roman" w:cs="Times New Roman"/>
                <w:b/>
                <w:bCs/>
                <w:noProof/>
              </w:rPr>
              <w:t>RESEARCH METHODOLOGY</w:t>
            </w:r>
            <w:r w:rsidR="00C9710E">
              <w:rPr>
                <w:noProof/>
                <w:webHidden/>
              </w:rPr>
              <w:tab/>
            </w:r>
            <w:r w:rsidR="00C9710E">
              <w:rPr>
                <w:noProof/>
                <w:webHidden/>
              </w:rPr>
              <w:fldChar w:fldCharType="begin"/>
            </w:r>
            <w:r w:rsidR="00C9710E">
              <w:rPr>
                <w:noProof/>
                <w:webHidden/>
              </w:rPr>
              <w:instrText xml:space="preserve"> PAGEREF _Toc110621419 \h </w:instrText>
            </w:r>
            <w:r w:rsidR="00C9710E">
              <w:rPr>
                <w:noProof/>
                <w:webHidden/>
              </w:rPr>
            </w:r>
            <w:r w:rsidR="00C9710E">
              <w:rPr>
                <w:noProof/>
                <w:webHidden/>
              </w:rPr>
              <w:fldChar w:fldCharType="separate"/>
            </w:r>
            <w:r w:rsidR="00AD63EA">
              <w:rPr>
                <w:noProof/>
                <w:webHidden/>
              </w:rPr>
              <w:t>16</w:t>
            </w:r>
            <w:r w:rsidR="00C9710E">
              <w:rPr>
                <w:noProof/>
                <w:webHidden/>
              </w:rPr>
              <w:fldChar w:fldCharType="end"/>
            </w:r>
          </w:hyperlink>
        </w:p>
        <w:p w14:paraId="420F072F" w14:textId="43BE96F5" w:rsidR="00C9710E" w:rsidRDefault="00000000" w:rsidP="00C9710E">
          <w:pPr>
            <w:pStyle w:val="TOC2"/>
            <w:tabs>
              <w:tab w:val="right" w:leader="dot" w:pos="9016"/>
            </w:tabs>
            <w:spacing w:line="360" w:lineRule="auto"/>
            <w:rPr>
              <w:rFonts w:eastAsiaTheme="minorEastAsia"/>
              <w:noProof/>
              <w:lang w:eastAsia="en-GB"/>
            </w:rPr>
          </w:pPr>
          <w:hyperlink w:anchor="_Toc110621420" w:history="1">
            <w:r w:rsidR="00C9710E" w:rsidRPr="00D674E1">
              <w:rPr>
                <w:rStyle w:val="Hyperlink"/>
                <w:rFonts w:ascii="Times New Roman" w:hAnsi="Times New Roman" w:cs="Times New Roman"/>
                <w:b/>
                <w:bCs/>
                <w:noProof/>
              </w:rPr>
              <w:t>3.0. Introduction</w:t>
            </w:r>
            <w:r w:rsidR="00C9710E">
              <w:rPr>
                <w:noProof/>
                <w:webHidden/>
              </w:rPr>
              <w:tab/>
            </w:r>
            <w:r w:rsidR="00C9710E">
              <w:rPr>
                <w:noProof/>
                <w:webHidden/>
              </w:rPr>
              <w:fldChar w:fldCharType="begin"/>
            </w:r>
            <w:r w:rsidR="00C9710E">
              <w:rPr>
                <w:noProof/>
                <w:webHidden/>
              </w:rPr>
              <w:instrText xml:space="preserve"> PAGEREF _Toc110621420 \h </w:instrText>
            </w:r>
            <w:r w:rsidR="00C9710E">
              <w:rPr>
                <w:noProof/>
                <w:webHidden/>
              </w:rPr>
            </w:r>
            <w:r w:rsidR="00C9710E">
              <w:rPr>
                <w:noProof/>
                <w:webHidden/>
              </w:rPr>
              <w:fldChar w:fldCharType="separate"/>
            </w:r>
            <w:r w:rsidR="00AD63EA">
              <w:rPr>
                <w:noProof/>
                <w:webHidden/>
              </w:rPr>
              <w:t>16</w:t>
            </w:r>
            <w:r w:rsidR="00C9710E">
              <w:rPr>
                <w:noProof/>
                <w:webHidden/>
              </w:rPr>
              <w:fldChar w:fldCharType="end"/>
            </w:r>
          </w:hyperlink>
        </w:p>
        <w:p w14:paraId="55937D2D" w14:textId="27748032" w:rsidR="00C9710E" w:rsidRDefault="00000000" w:rsidP="00C9710E">
          <w:pPr>
            <w:pStyle w:val="TOC2"/>
            <w:tabs>
              <w:tab w:val="right" w:leader="dot" w:pos="9016"/>
            </w:tabs>
            <w:spacing w:line="360" w:lineRule="auto"/>
            <w:rPr>
              <w:rFonts w:eastAsiaTheme="minorEastAsia"/>
              <w:noProof/>
              <w:lang w:eastAsia="en-GB"/>
            </w:rPr>
          </w:pPr>
          <w:hyperlink w:anchor="_Toc110621421" w:history="1">
            <w:r w:rsidR="00C9710E" w:rsidRPr="00D674E1">
              <w:rPr>
                <w:rStyle w:val="Hyperlink"/>
                <w:rFonts w:ascii="Times New Roman" w:hAnsi="Times New Roman" w:cs="Times New Roman"/>
                <w:b/>
                <w:bCs/>
                <w:noProof/>
              </w:rPr>
              <w:t>3.1 Research philosophy</w:t>
            </w:r>
            <w:r w:rsidR="00C9710E">
              <w:rPr>
                <w:noProof/>
                <w:webHidden/>
              </w:rPr>
              <w:tab/>
            </w:r>
            <w:r w:rsidR="00C9710E">
              <w:rPr>
                <w:noProof/>
                <w:webHidden/>
              </w:rPr>
              <w:fldChar w:fldCharType="begin"/>
            </w:r>
            <w:r w:rsidR="00C9710E">
              <w:rPr>
                <w:noProof/>
                <w:webHidden/>
              </w:rPr>
              <w:instrText xml:space="preserve"> PAGEREF _Toc110621421 \h </w:instrText>
            </w:r>
            <w:r w:rsidR="00C9710E">
              <w:rPr>
                <w:noProof/>
                <w:webHidden/>
              </w:rPr>
            </w:r>
            <w:r w:rsidR="00C9710E">
              <w:rPr>
                <w:noProof/>
                <w:webHidden/>
              </w:rPr>
              <w:fldChar w:fldCharType="separate"/>
            </w:r>
            <w:r w:rsidR="00AD63EA">
              <w:rPr>
                <w:noProof/>
                <w:webHidden/>
              </w:rPr>
              <w:t>16</w:t>
            </w:r>
            <w:r w:rsidR="00C9710E">
              <w:rPr>
                <w:noProof/>
                <w:webHidden/>
              </w:rPr>
              <w:fldChar w:fldCharType="end"/>
            </w:r>
          </w:hyperlink>
        </w:p>
        <w:p w14:paraId="1635FECB" w14:textId="6DFEC626" w:rsidR="00C9710E" w:rsidRDefault="00000000" w:rsidP="00C9710E">
          <w:pPr>
            <w:pStyle w:val="TOC3"/>
            <w:tabs>
              <w:tab w:val="right" w:leader="dot" w:pos="9016"/>
            </w:tabs>
            <w:spacing w:line="360" w:lineRule="auto"/>
            <w:rPr>
              <w:rFonts w:eastAsiaTheme="minorEastAsia"/>
              <w:noProof/>
              <w:lang w:eastAsia="en-GB"/>
            </w:rPr>
          </w:pPr>
          <w:hyperlink w:anchor="_Toc110621422" w:history="1">
            <w:r w:rsidR="00C9710E" w:rsidRPr="00D674E1">
              <w:rPr>
                <w:rStyle w:val="Hyperlink"/>
                <w:rFonts w:ascii="Times New Roman" w:hAnsi="Times New Roman" w:cs="Times New Roman"/>
                <w:b/>
                <w:bCs/>
                <w:noProof/>
              </w:rPr>
              <w:t>3.1.1. Ontology</w:t>
            </w:r>
            <w:r w:rsidR="00C9710E">
              <w:rPr>
                <w:noProof/>
                <w:webHidden/>
              </w:rPr>
              <w:tab/>
            </w:r>
            <w:r w:rsidR="00C9710E">
              <w:rPr>
                <w:noProof/>
                <w:webHidden/>
              </w:rPr>
              <w:fldChar w:fldCharType="begin"/>
            </w:r>
            <w:r w:rsidR="00C9710E">
              <w:rPr>
                <w:noProof/>
                <w:webHidden/>
              </w:rPr>
              <w:instrText xml:space="preserve"> PAGEREF _Toc110621422 \h </w:instrText>
            </w:r>
            <w:r w:rsidR="00C9710E">
              <w:rPr>
                <w:noProof/>
                <w:webHidden/>
              </w:rPr>
            </w:r>
            <w:r w:rsidR="00C9710E">
              <w:rPr>
                <w:noProof/>
                <w:webHidden/>
              </w:rPr>
              <w:fldChar w:fldCharType="separate"/>
            </w:r>
            <w:r w:rsidR="00AD63EA">
              <w:rPr>
                <w:noProof/>
                <w:webHidden/>
              </w:rPr>
              <w:t>17</w:t>
            </w:r>
            <w:r w:rsidR="00C9710E">
              <w:rPr>
                <w:noProof/>
                <w:webHidden/>
              </w:rPr>
              <w:fldChar w:fldCharType="end"/>
            </w:r>
          </w:hyperlink>
        </w:p>
        <w:p w14:paraId="307C6440" w14:textId="61BB551A" w:rsidR="00C9710E" w:rsidRDefault="00000000" w:rsidP="00C9710E">
          <w:pPr>
            <w:pStyle w:val="TOC3"/>
            <w:tabs>
              <w:tab w:val="right" w:leader="dot" w:pos="9016"/>
            </w:tabs>
            <w:spacing w:line="360" w:lineRule="auto"/>
            <w:rPr>
              <w:rFonts w:eastAsiaTheme="minorEastAsia"/>
              <w:noProof/>
              <w:lang w:eastAsia="en-GB"/>
            </w:rPr>
          </w:pPr>
          <w:hyperlink w:anchor="_Toc110621423" w:history="1">
            <w:r w:rsidR="00C9710E" w:rsidRPr="00D674E1">
              <w:rPr>
                <w:rStyle w:val="Hyperlink"/>
                <w:rFonts w:ascii="Times New Roman" w:hAnsi="Times New Roman" w:cs="Times New Roman"/>
                <w:b/>
                <w:bCs/>
                <w:noProof/>
              </w:rPr>
              <w:t>3.1.2. Epistemology</w:t>
            </w:r>
            <w:r w:rsidR="00C9710E">
              <w:rPr>
                <w:noProof/>
                <w:webHidden/>
              </w:rPr>
              <w:tab/>
            </w:r>
            <w:r w:rsidR="00C9710E">
              <w:rPr>
                <w:noProof/>
                <w:webHidden/>
              </w:rPr>
              <w:fldChar w:fldCharType="begin"/>
            </w:r>
            <w:r w:rsidR="00C9710E">
              <w:rPr>
                <w:noProof/>
                <w:webHidden/>
              </w:rPr>
              <w:instrText xml:space="preserve"> PAGEREF _Toc110621423 \h </w:instrText>
            </w:r>
            <w:r w:rsidR="00C9710E">
              <w:rPr>
                <w:noProof/>
                <w:webHidden/>
              </w:rPr>
            </w:r>
            <w:r w:rsidR="00C9710E">
              <w:rPr>
                <w:noProof/>
                <w:webHidden/>
              </w:rPr>
              <w:fldChar w:fldCharType="separate"/>
            </w:r>
            <w:r w:rsidR="00AD63EA">
              <w:rPr>
                <w:noProof/>
                <w:webHidden/>
              </w:rPr>
              <w:t>17</w:t>
            </w:r>
            <w:r w:rsidR="00C9710E">
              <w:rPr>
                <w:noProof/>
                <w:webHidden/>
              </w:rPr>
              <w:fldChar w:fldCharType="end"/>
            </w:r>
          </w:hyperlink>
        </w:p>
        <w:p w14:paraId="2F1EAF10" w14:textId="63D365DE" w:rsidR="00C9710E" w:rsidRDefault="00000000" w:rsidP="00C9710E">
          <w:pPr>
            <w:pStyle w:val="TOC3"/>
            <w:tabs>
              <w:tab w:val="right" w:leader="dot" w:pos="9016"/>
            </w:tabs>
            <w:spacing w:line="360" w:lineRule="auto"/>
            <w:rPr>
              <w:rFonts w:eastAsiaTheme="minorEastAsia"/>
              <w:noProof/>
              <w:lang w:eastAsia="en-GB"/>
            </w:rPr>
          </w:pPr>
          <w:hyperlink w:anchor="_Toc110621424" w:history="1">
            <w:r w:rsidR="00C9710E" w:rsidRPr="00D674E1">
              <w:rPr>
                <w:rStyle w:val="Hyperlink"/>
                <w:rFonts w:ascii="Times New Roman" w:hAnsi="Times New Roman" w:cs="Times New Roman"/>
                <w:b/>
                <w:bCs/>
                <w:noProof/>
              </w:rPr>
              <w:t>3.1.3. Philosophical Assumption</w:t>
            </w:r>
            <w:r w:rsidR="00C9710E">
              <w:rPr>
                <w:noProof/>
                <w:webHidden/>
              </w:rPr>
              <w:tab/>
            </w:r>
            <w:r w:rsidR="00C9710E">
              <w:rPr>
                <w:noProof/>
                <w:webHidden/>
              </w:rPr>
              <w:fldChar w:fldCharType="begin"/>
            </w:r>
            <w:r w:rsidR="00C9710E">
              <w:rPr>
                <w:noProof/>
                <w:webHidden/>
              </w:rPr>
              <w:instrText xml:space="preserve"> PAGEREF _Toc110621424 \h </w:instrText>
            </w:r>
            <w:r w:rsidR="00C9710E">
              <w:rPr>
                <w:noProof/>
                <w:webHidden/>
              </w:rPr>
            </w:r>
            <w:r w:rsidR="00C9710E">
              <w:rPr>
                <w:noProof/>
                <w:webHidden/>
              </w:rPr>
              <w:fldChar w:fldCharType="separate"/>
            </w:r>
            <w:r w:rsidR="00AD63EA">
              <w:rPr>
                <w:noProof/>
                <w:webHidden/>
              </w:rPr>
              <w:t>19</w:t>
            </w:r>
            <w:r w:rsidR="00C9710E">
              <w:rPr>
                <w:noProof/>
                <w:webHidden/>
              </w:rPr>
              <w:fldChar w:fldCharType="end"/>
            </w:r>
          </w:hyperlink>
        </w:p>
        <w:p w14:paraId="472EBB0D" w14:textId="2389016F" w:rsidR="00C9710E" w:rsidRDefault="00000000" w:rsidP="00C9710E">
          <w:pPr>
            <w:pStyle w:val="TOC2"/>
            <w:tabs>
              <w:tab w:val="right" w:leader="dot" w:pos="9016"/>
            </w:tabs>
            <w:spacing w:line="360" w:lineRule="auto"/>
            <w:rPr>
              <w:rFonts w:eastAsiaTheme="minorEastAsia"/>
              <w:noProof/>
              <w:lang w:eastAsia="en-GB"/>
            </w:rPr>
          </w:pPr>
          <w:hyperlink w:anchor="_Toc110621425" w:history="1">
            <w:r w:rsidR="00C9710E" w:rsidRPr="00D674E1">
              <w:rPr>
                <w:rStyle w:val="Hyperlink"/>
                <w:rFonts w:ascii="Times New Roman" w:hAnsi="Times New Roman" w:cs="Times New Roman"/>
                <w:b/>
                <w:bCs/>
                <w:noProof/>
              </w:rPr>
              <w:t>3.2 Research Approach</w:t>
            </w:r>
            <w:r w:rsidR="00C9710E">
              <w:rPr>
                <w:noProof/>
                <w:webHidden/>
              </w:rPr>
              <w:tab/>
            </w:r>
            <w:r w:rsidR="00C9710E">
              <w:rPr>
                <w:noProof/>
                <w:webHidden/>
              </w:rPr>
              <w:fldChar w:fldCharType="begin"/>
            </w:r>
            <w:r w:rsidR="00C9710E">
              <w:rPr>
                <w:noProof/>
                <w:webHidden/>
              </w:rPr>
              <w:instrText xml:space="preserve"> PAGEREF _Toc110621425 \h </w:instrText>
            </w:r>
            <w:r w:rsidR="00C9710E">
              <w:rPr>
                <w:noProof/>
                <w:webHidden/>
              </w:rPr>
            </w:r>
            <w:r w:rsidR="00C9710E">
              <w:rPr>
                <w:noProof/>
                <w:webHidden/>
              </w:rPr>
              <w:fldChar w:fldCharType="separate"/>
            </w:r>
            <w:r w:rsidR="00AD63EA">
              <w:rPr>
                <w:noProof/>
                <w:webHidden/>
              </w:rPr>
              <w:t>19</w:t>
            </w:r>
            <w:r w:rsidR="00C9710E">
              <w:rPr>
                <w:noProof/>
                <w:webHidden/>
              </w:rPr>
              <w:fldChar w:fldCharType="end"/>
            </w:r>
          </w:hyperlink>
        </w:p>
        <w:p w14:paraId="66CAAB13" w14:textId="1DCB3119" w:rsidR="00C9710E" w:rsidRDefault="00000000" w:rsidP="00C9710E">
          <w:pPr>
            <w:pStyle w:val="TOC3"/>
            <w:tabs>
              <w:tab w:val="right" w:leader="dot" w:pos="9016"/>
            </w:tabs>
            <w:spacing w:line="360" w:lineRule="auto"/>
            <w:rPr>
              <w:rFonts w:eastAsiaTheme="minorEastAsia"/>
              <w:noProof/>
              <w:lang w:eastAsia="en-GB"/>
            </w:rPr>
          </w:pPr>
          <w:hyperlink w:anchor="_Toc110621426" w:history="1">
            <w:r w:rsidR="00C9710E" w:rsidRPr="00D674E1">
              <w:rPr>
                <w:rStyle w:val="Hyperlink"/>
                <w:rFonts w:ascii="Times New Roman" w:hAnsi="Times New Roman" w:cs="Times New Roman"/>
                <w:b/>
                <w:bCs/>
                <w:noProof/>
              </w:rPr>
              <w:t>3.2.1. Deductive Approach</w:t>
            </w:r>
            <w:r w:rsidR="00C9710E">
              <w:rPr>
                <w:noProof/>
                <w:webHidden/>
              </w:rPr>
              <w:tab/>
            </w:r>
            <w:r w:rsidR="00C9710E">
              <w:rPr>
                <w:noProof/>
                <w:webHidden/>
              </w:rPr>
              <w:fldChar w:fldCharType="begin"/>
            </w:r>
            <w:r w:rsidR="00C9710E">
              <w:rPr>
                <w:noProof/>
                <w:webHidden/>
              </w:rPr>
              <w:instrText xml:space="preserve"> PAGEREF _Toc110621426 \h </w:instrText>
            </w:r>
            <w:r w:rsidR="00C9710E">
              <w:rPr>
                <w:noProof/>
                <w:webHidden/>
              </w:rPr>
            </w:r>
            <w:r w:rsidR="00C9710E">
              <w:rPr>
                <w:noProof/>
                <w:webHidden/>
              </w:rPr>
              <w:fldChar w:fldCharType="separate"/>
            </w:r>
            <w:r w:rsidR="00AD63EA">
              <w:rPr>
                <w:noProof/>
                <w:webHidden/>
              </w:rPr>
              <w:t>20</w:t>
            </w:r>
            <w:r w:rsidR="00C9710E">
              <w:rPr>
                <w:noProof/>
                <w:webHidden/>
              </w:rPr>
              <w:fldChar w:fldCharType="end"/>
            </w:r>
          </w:hyperlink>
        </w:p>
        <w:p w14:paraId="0811F171" w14:textId="5CC8C88D" w:rsidR="00C9710E" w:rsidRDefault="00000000" w:rsidP="00C9710E">
          <w:pPr>
            <w:pStyle w:val="TOC3"/>
            <w:tabs>
              <w:tab w:val="right" w:leader="dot" w:pos="9016"/>
            </w:tabs>
            <w:spacing w:line="360" w:lineRule="auto"/>
            <w:rPr>
              <w:rFonts w:eastAsiaTheme="minorEastAsia"/>
              <w:noProof/>
              <w:lang w:eastAsia="en-GB"/>
            </w:rPr>
          </w:pPr>
          <w:hyperlink w:anchor="_Toc110621427" w:history="1">
            <w:r w:rsidR="00C9710E" w:rsidRPr="00D674E1">
              <w:rPr>
                <w:rStyle w:val="Hyperlink"/>
                <w:rFonts w:ascii="Times New Roman" w:hAnsi="Times New Roman" w:cs="Times New Roman"/>
                <w:b/>
                <w:bCs/>
                <w:noProof/>
              </w:rPr>
              <w:t>3.2.2. Inductive Approach</w:t>
            </w:r>
            <w:r w:rsidR="00C9710E">
              <w:rPr>
                <w:noProof/>
                <w:webHidden/>
              </w:rPr>
              <w:tab/>
            </w:r>
            <w:r w:rsidR="00C9710E">
              <w:rPr>
                <w:noProof/>
                <w:webHidden/>
              </w:rPr>
              <w:fldChar w:fldCharType="begin"/>
            </w:r>
            <w:r w:rsidR="00C9710E">
              <w:rPr>
                <w:noProof/>
                <w:webHidden/>
              </w:rPr>
              <w:instrText xml:space="preserve"> PAGEREF _Toc110621427 \h </w:instrText>
            </w:r>
            <w:r w:rsidR="00C9710E">
              <w:rPr>
                <w:noProof/>
                <w:webHidden/>
              </w:rPr>
            </w:r>
            <w:r w:rsidR="00C9710E">
              <w:rPr>
                <w:noProof/>
                <w:webHidden/>
              </w:rPr>
              <w:fldChar w:fldCharType="separate"/>
            </w:r>
            <w:r w:rsidR="00AD63EA">
              <w:rPr>
                <w:noProof/>
                <w:webHidden/>
              </w:rPr>
              <w:t>20</w:t>
            </w:r>
            <w:r w:rsidR="00C9710E">
              <w:rPr>
                <w:noProof/>
                <w:webHidden/>
              </w:rPr>
              <w:fldChar w:fldCharType="end"/>
            </w:r>
          </w:hyperlink>
        </w:p>
        <w:p w14:paraId="336820FE" w14:textId="534EDC6F" w:rsidR="00C9710E" w:rsidRDefault="00000000" w:rsidP="00C9710E">
          <w:pPr>
            <w:pStyle w:val="TOC3"/>
            <w:tabs>
              <w:tab w:val="right" w:leader="dot" w:pos="9016"/>
            </w:tabs>
            <w:spacing w:line="360" w:lineRule="auto"/>
            <w:rPr>
              <w:rFonts w:eastAsiaTheme="minorEastAsia"/>
              <w:noProof/>
              <w:lang w:eastAsia="en-GB"/>
            </w:rPr>
          </w:pPr>
          <w:hyperlink w:anchor="_Toc110621428" w:history="1">
            <w:r w:rsidR="00C9710E" w:rsidRPr="00D674E1">
              <w:rPr>
                <w:rStyle w:val="Hyperlink"/>
                <w:rFonts w:ascii="Times New Roman" w:hAnsi="Times New Roman" w:cs="Times New Roman"/>
                <w:b/>
                <w:bCs/>
                <w:noProof/>
              </w:rPr>
              <w:t>3.2.3. Research approach and Justification</w:t>
            </w:r>
            <w:r w:rsidR="00C9710E">
              <w:rPr>
                <w:noProof/>
                <w:webHidden/>
              </w:rPr>
              <w:tab/>
            </w:r>
            <w:r w:rsidR="00C9710E">
              <w:rPr>
                <w:noProof/>
                <w:webHidden/>
              </w:rPr>
              <w:fldChar w:fldCharType="begin"/>
            </w:r>
            <w:r w:rsidR="00C9710E">
              <w:rPr>
                <w:noProof/>
                <w:webHidden/>
              </w:rPr>
              <w:instrText xml:space="preserve"> PAGEREF _Toc110621428 \h </w:instrText>
            </w:r>
            <w:r w:rsidR="00C9710E">
              <w:rPr>
                <w:noProof/>
                <w:webHidden/>
              </w:rPr>
            </w:r>
            <w:r w:rsidR="00C9710E">
              <w:rPr>
                <w:noProof/>
                <w:webHidden/>
              </w:rPr>
              <w:fldChar w:fldCharType="separate"/>
            </w:r>
            <w:r w:rsidR="00AD63EA">
              <w:rPr>
                <w:noProof/>
                <w:webHidden/>
              </w:rPr>
              <w:t>20</w:t>
            </w:r>
            <w:r w:rsidR="00C9710E">
              <w:rPr>
                <w:noProof/>
                <w:webHidden/>
              </w:rPr>
              <w:fldChar w:fldCharType="end"/>
            </w:r>
          </w:hyperlink>
        </w:p>
        <w:p w14:paraId="3CC678CE" w14:textId="1CEC2963" w:rsidR="00C9710E" w:rsidRDefault="00000000" w:rsidP="00C9710E">
          <w:pPr>
            <w:pStyle w:val="TOC2"/>
            <w:tabs>
              <w:tab w:val="right" w:leader="dot" w:pos="9016"/>
            </w:tabs>
            <w:spacing w:line="360" w:lineRule="auto"/>
            <w:rPr>
              <w:rFonts w:eastAsiaTheme="minorEastAsia"/>
              <w:noProof/>
              <w:lang w:eastAsia="en-GB"/>
            </w:rPr>
          </w:pPr>
          <w:hyperlink w:anchor="_Toc110621429" w:history="1">
            <w:r w:rsidR="00C9710E" w:rsidRPr="00D674E1">
              <w:rPr>
                <w:rStyle w:val="Hyperlink"/>
                <w:rFonts w:ascii="Times New Roman" w:hAnsi="Times New Roman" w:cs="Times New Roman"/>
                <w:b/>
                <w:bCs/>
                <w:noProof/>
              </w:rPr>
              <w:t>3.3 Research strategy</w:t>
            </w:r>
            <w:r w:rsidR="00C9710E">
              <w:rPr>
                <w:noProof/>
                <w:webHidden/>
              </w:rPr>
              <w:tab/>
            </w:r>
            <w:r w:rsidR="00C9710E">
              <w:rPr>
                <w:noProof/>
                <w:webHidden/>
              </w:rPr>
              <w:fldChar w:fldCharType="begin"/>
            </w:r>
            <w:r w:rsidR="00C9710E">
              <w:rPr>
                <w:noProof/>
                <w:webHidden/>
              </w:rPr>
              <w:instrText xml:space="preserve"> PAGEREF _Toc110621429 \h </w:instrText>
            </w:r>
            <w:r w:rsidR="00C9710E">
              <w:rPr>
                <w:noProof/>
                <w:webHidden/>
              </w:rPr>
            </w:r>
            <w:r w:rsidR="00C9710E">
              <w:rPr>
                <w:noProof/>
                <w:webHidden/>
              </w:rPr>
              <w:fldChar w:fldCharType="separate"/>
            </w:r>
            <w:r w:rsidR="00AD63EA">
              <w:rPr>
                <w:noProof/>
                <w:webHidden/>
              </w:rPr>
              <w:t>20</w:t>
            </w:r>
            <w:r w:rsidR="00C9710E">
              <w:rPr>
                <w:noProof/>
                <w:webHidden/>
              </w:rPr>
              <w:fldChar w:fldCharType="end"/>
            </w:r>
          </w:hyperlink>
        </w:p>
        <w:p w14:paraId="25154A15" w14:textId="31C3CF9C" w:rsidR="00C9710E" w:rsidRDefault="00000000" w:rsidP="00C9710E">
          <w:pPr>
            <w:pStyle w:val="TOC2"/>
            <w:tabs>
              <w:tab w:val="right" w:leader="dot" w:pos="9016"/>
            </w:tabs>
            <w:spacing w:line="360" w:lineRule="auto"/>
            <w:rPr>
              <w:rFonts w:eastAsiaTheme="minorEastAsia"/>
              <w:noProof/>
              <w:lang w:eastAsia="en-GB"/>
            </w:rPr>
          </w:pPr>
          <w:hyperlink w:anchor="_Toc110621430" w:history="1">
            <w:r w:rsidR="00C9710E" w:rsidRPr="00D674E1">
              <w:rPr>
                <w:rStyle w:val="Hyperlink"/>
                <w:rFonts w:ascii="Times New Roman" w:hAnsi="Times New Roman" w:cs="Times New Roman"/>
                <w:b/>
                <w:bCs/>
                <w:noProof/>
              </w:rPr>
              <w:t>3.4 Techniques and procedures</w:t>
            </w:r>
            <w:r w:rsidR="00C9710E">
              <w:rPr>
                <w:noProof/>
                <w:webHidden/>
              </w:rPr>
              <w:tab/>
            </w:r>
            <w:r w:rsidR="00C9710E">
              <w:rPr>
                <w:noProof/>
                <w:webHidden/>
              </w:rPr>
              <w:fldChar w:fldCharType="begin"/>
            </w:r>
            <w:r w:rsidR="00C9710E">
              <w:rPr>
                <w:noProof/>
                <w:webHidden/>
              </w:rPr>
              <w:instrText xml:space="preserve"> PAGEREF _Toc110621430 \h </w:instrText>
            </w:r>
            <w:r w:rsidR="00C9710E">
              <w:rPr>
                <w:noProof/>
                <w:webHidden/>
              </w:rPr>
            </w:r>
            <w:r w:rsidR="00C9710E">
              <w:rPr>
                <w:noProof/>
                <w:webHidden/>
              </w:rPr>
              <w:fldChar w:fldCharType="separate"/>
            </w:r>
            <w:r w:rsidR="00AD63EA">
              <w:rPr>
                <w:noProof/>
                <w:webHidden/>
              </w:rPr>
              <w:t>21</w:t>
            </w:r>
            <w:r w:rsidR="00C9710E">
              <w:rPr>
                <w:noProof/>
                <w:webHidden/>
              </w:rPr>
              <w:fldChar w:fldCharType="end"/>
            </w:r>
          </w:hyperlink>
        </w:p>
        <w:p w14:paraId="3CC7D9E7" w14:textId="6BEBE6F5" w:rsidR="00C9710E" w:rsidRDefault="00000000" w:rsidP="00C9710E">
          <w:pPr>
            <w:pStyle w:val="TOC3"/>
            <w:tabs>
              <w:tab w:val="right" w:leader="dot" w:pos="9016"/>
            </w:tabs>
            <w:spacing w:line="360" w:lineRule="auto"/>
            <w:rPr>
              <w:rFonts w:eastAsiaTheme="minorEastAsia"/>
              <w:noProof/>
              <w:lang w:eastAsia="en-GB"/>
            </w:rPr>
          </w:pPr>
          <w:hyperlink w:anchor="_Toc110621431" w:history="1">
            <w:r w:rsidR="00C9710E" w:rsidRPr="00D674E1">
              <w:rPr>
                <w:rStyle w:val="Hyperlink"/>
                <w:rFonts w:ascii="Times New Roman" w:hAnsi="Times New Roman" w:cs="Times New Roman"/>
                <w:b/>
                <w:bCs/>
                <w:noProof/>
              </w:rPr>
              <w:t>3.4.1 Qualitative technique</w:t>
            </w:r>
            <w:r w:rsidR="00C9710E">
              <w:rPr>
                <w:noProof/>
                <w:webHidden/>
              </w:rPr>
              <w:tab/>
            </w:r>
            <w:r w:rsidR="00C9710E">
              <w:rPr>
                <w:noProof/>
                <w:webHidden/>
              </w:rPr>
              <w:fldChar w:fldCharType="begin"/>
            </w:r>
            <w:r w:rsidR="00C9710E">
              <w:rPr>
                <w:noProof/>
                <w:webHidden/>
              </w:rPr>
              <w:instrText xml:space="preserve"> PAGEREF _Toc110621431 \h </w:instrText>
            </w:r>
            <w:r w:rsidR="00C9710E">
              <w:rPr>
                <w:noProof/>
                <w:webHidden/>
              </w:rPr>
            </w:r>
            <w:r w:rsidR="00C9710E">
              <w:rPr>
                <w:noProof/>
                <w:webHidden/>
              </w:rPr>
              <w:fldChar w:fldCharType="separate"/>
            </w:r>
            <w:r w:rsidR="00AD63EA">
              <w:rPr>
                <w:noProof/>
                <w:webHidden/>
              </w:rPr>
              <w:t>22</w:t>
            </w:r>
            <w:r w:rsidR="00C9710E">
              <w:rPr>
                <w:noProof/>
                <w:webHidden/>
              </w:rPr>
              <w:fldChar w:fldCharType="end"/>
            </w:r>
          </w:hyperlink>
        </w:p>
        <w:p w14:paraId="59FF3754" w14:textId="59EF8F9F" w:rsidR="00C9710E" w:rsidRDefault="00000000" w:rsidP="00C9710E">
          <w:pPr>
            <w:pStyle w:val="TOC3"/>
            <w:tabs>
              <w:tab w:val="right" w:leader="dot" w:pos="9016"/>
            </w:tabs>
            <w:spacing w:line="360" w:lineRule="auto"/>
            <w:rPr>
              <w:rFonts w:eastAsiaTheme="minorEastAsia"/>
              <w:noProof/>
              <w:lang w:eastAsia="en-GB"/>
            </w:rPr>
          </w:pPr>
          <w:hyperlink w:anchor="_Toc110621432" w:history="1">
            <w:r w:rsidR="00C9710E" w:rsidRPr="00D674E1">
              <w:rPr>
                <w:rStyle w:val="Hyperlink"/>
                <w:rFonts w:ascii="Times New Roman" w:hAnsi="Times New Roman" w:cs="Times New Roman"/>
                <w:b/>
                <w:bCs/>
                <w:noProof/>
              </w:rPr>
              <w:t>3.4.2 Qualitative Data Analysis</w:t>
            </w:r>
            <w:r w:rsidR="00C9710E">
              <w:rPr>
                <w:noProof/>
                <w:webHidden/>
              </w:rPr>
              <w:tab/>
            </w:r>
            <w:r w:rsidR="00C9710E">
              <w:rPr>
                <w:noProof/>
                <w:webHidden/>
              </w:rPr>
              <w:fldChar w:fldCharType="begin"/>
            </w:r>
            <w:r w:rsidR="00C9710E">
              <w:rPr>
                <w:noProof/>
                <w:webHidden/>
              </w:rPr>
              <w:instrText xml:space="preserve"> PAGEREF _Toc110621432 \h </w:instrText>
            </w:r>
            <w:r w:rsidR="00C9710E">
              <w:rPr>
                <w:noProof/>
                <w:webHidden/>
              </w:rPr>
            </w:r>
            <w:r w:rsidR="00C9710E">
              <w:rPr>
                <w:noProof/>
                <w:webHidden/>
              </w:rPr>
              <w:fldChar w:fldCharType="separate"/>
            </w:r>
            <w:r w:rsidR="00AD63EA">
              <w:rPr>
                <w:noProof/>
                <w:webHidden/>
              </w:rPr>
              <w:t>22</w:t>
            </w:r>
            <w:r w:rsidR="00C9710E">
              <w:rPr>
                <w:noProof/>
                <w:webHidden/>
              </w:rPr>
              <w:fldChar w:fldCharType="end"/>
            </w:r>
          </w:hyperlink>
        </w:p>
        <w:p w14:paraId="2EFA6523" w14:textId="1525163B" w:rsidR="00C9710E" w:rsidRDefault="00000000" w:rsidP="00C9710E">
          <w:pPr>
            <w:pStyle w:val="TOC2"/>
            <w:tabs>
              <w:tab w:val="right" w:leader="dot" w:pos="9016"/>
            </w:tabs>
            <w:spacing w:line="360" w:lineRule="auto"/>
            <w:rPr>
              <w:rFonts w:eastAsiaTheme="minorEastAsia"/>
              <w:noProof/>
              <w:lang w:eastAsia="en-GB"/>
            </w:rPr>
          </w:pPr>
          <w:hyperlink w:anchor="_Toc110621433" w:history="1">
            <w:r w:rsidR="00C9710E" w:rsidRPr="00D674E1">
              <w:rPr>
                <w:rStyle w:val="Hyperlink"/>
                <w:rFonts w:ascii="Times New Roman" w:hAnsi="Times New Roman" w:cs="Times New Roman"/>
                <w:b/>
                <w:bCs/>
                <w:noProof/>
              </w:rPr>
              <w:t>3.5 Chapter Summary</w:t>
            </w:r>
            <w:r w:rsidR="00C9710E">
              <w:rPr>
                <w:noProof/>
                <w:webHidden/>
              </w:rPr>
              <w:tab/>
            </w:r>
            <w:r w:rsidR="00C9710E">
              <w:rPr>
                <w:noProof/>
                <w:webHidden/>
              </w:rPr>
              <w:fldChar w:fldCharType="begin"/>
            </w:r>
            <w:r w:rsidR="00C9710E">
              <w:rPr>
                <w:noProof/>
                <w:webHidden/>
              </w:rPr>
              <w:instrText xml:space="preserve"> PAGEREF _Toc110621433 \h </w:instrText>
            </w:r>
            <w:r w:rsidR="00C9710E">
              <w:rPr>
                <w:noProof/>
                <w:webHidden/>
              </w:rPr>
            </w:r>
            <w:r w:rsidR="00C9710E">
              <w:rPr>
                <w:noProof/>
                <w:webHidden/>
              </w:rPr>
              <w:fldChar w:fldCharType="separate"/>
            </w:r>
            <w:r w:rsidR="00AD63EA">
              <w:rPr>
                <w:noProof/>
                <w:webHidden/>
              </w:rPr>
              <w:t>24</w:t>
            </w:r>
            <w:r w:rsidR="00C9710E">
              <w:rPr>
                <w:noProof/>
                <w:webHidden/>
              </w:rPr>
              <w:fldChar w:fldCharType="end"/>
            </w:r>
          </w:hyperlink>
        </w:p>
        <w:p w14:paraId="5706BE77" w14:textId="0B08F6BE" w:rsidR="00C9710E" w:rsidRDefault="00000000" w:rsidP="00C9710E">
          <w:pPr>
            <w:pStyle w:val="TOC1"/>
            <w:tabs>
              <w:tab w:val="right" w:leader="dot" w:pos="9016"/>
            </w:tabs>
            <w:spacing w:line="360" w:lineRule="auto"/>
            <w:rPr>
              <w:rFonts w:eastAsiaTheme="minorEastAsia"/>
              <w:noProof/>
              <w:lang w:eastAsia="en-GB"/>
            </w:rPr>
          </w:pPr>
          <w:hyperlink w:anchor="_Toc110621434" w:history="1">
            <w:r w:rsidR="00C9710E" w:rsidRPr="00D674E1">
              <w:rPr>
                <w:rStyle w:val="Hyperlink"/>
                <w:rFonts w:ascii="Times New Roman" w:hAnsi="Times New Roman" w:cs="Times New Roman"/>
                <w:b/>
                <w:bCs/>
                <w:noProof/>
              </w:rPr>
              <w:t>CHAPTER FOUR</w:t>
            </w:r>
            <w:r w:rsidR="00C9710E">
              <w:rPr>
                <w:noProof/>
                <w:webHidden/>
              </w:rPr>
              <w:tab/>
            </w:r>
            <w:r w:rsidR="00C9710E">
              <w:rPr>
                <w:noProof/>
                <w:webHidden/>
              </w:rPr>
              <w:fldChar w:fldCharType="begin"/>
            </w:r>
            <w:r w:rsidR="00C9710E">
              <w:rPr>
                <w:noProof/>
                <w:webHidden/>
              </w:rPr>
              <w:instrText xml:space="preserve"> PAGEREF _Toc110621434 \h </w:instrText>
            </w:r>
            <w:r w:rsidR="00C9710E">
              <w:rPr>
                <w:noProof/>
                <w:webHidden/>
              </w:rPr>
            </w:r>
            <w:r w:rsidR="00C9710E">
              <w:rPr>
                <w:noProof/>
                <w:webHidden/>
              </w:rPr>
              <w:fldChar w:fldCharType="separate"/>
            </w:r>
            <w:r w:rsidR="00AD63EA">
              <w:rPr>
                <w:noProof/>
                <w:webHidden/>
              </w:rPr>
              <w:t>25</w:t>
            </w:r>
            <w:r w:rsidR="00C9710E">
              <w:rPr>
                <w:noProof/>
                <w:webHidden/>
              </w:rPr>
              <w:fldChar w:fldCharType="end"/>
            </w:r>
          </w:hyperlink>
        </w:p>
        <w:p w14:paraId="38C5B166" w14:textId="6597D570" w:rsidR="00C9710E" w:rsidRDefault="00000000" w:rsidP="00C9710E">
          <w:pPr>
            <w:pStyle w:val="TOC1"/>
            <w:tabs>
              <w:tab w:val="right" w:leader="dot" w:pos="9016"/>
            </w:tabs>
            <w:spacing w:line="360" w:lineRule="auto"/>
            <w:rPr>
              <w:rFonts w:eastAsiaTheme="minorEastAsia"/>
              <w:noProof/>
              <w:lang w:eastAsia="en-GB"/>
            </w:rPr>
          </w:pPr>
          <w:hyperlink w:anchor="_Toc110621435" w:history="1">
            <w:r w:rsidR="00C9710E" w:rsidRPr="00D674E1">
              <w:rPr>
                <w:rStyle w:val="Hyperlink"/>
                <w:rFonts w:ascii="Times New Roman" w:hAnsi="Times New Roman" w:cs="Times New Roman"/>
                <w:b/>
                <w:bCs/>
                <w:noProof/>
              </w:rPr>
              <w:t>RESULT AND DISCUSSION</w:t>
            </w:r>
            <w:r w:rsidR="00C9710E">
              <w:rPr>
                <w:noProof/>
                <w:webHidden/>
              </w:rPr>
              <w:tab/>
            </w:r>
            <w:r w:rsidR="00C9710E">
              <w:rPr>
                <w:noProof/>
                <w:webHidden/>
              </w:rPr>
              <w:fldChar w:fldCharType="begin"/>
            </w:r>
            <w:r w:rsidR="00C9710E">
              <w:rPr>
                <w:noProof/>
                <w:webHidden/>
              </w:rPr>
              <w:instrText xml:space="preserve"> PAGEREF _Toc110621435 \h </w:instrText>
            </w:r>
            <w:r w:rsidR="00C9710E">
              <w:rPr>
                <w:noProof/>
                <w:webHidden/>
              </w:rPr>
            </w:r>
            <w:r w:rsidR="00C9710E">
              <w:rPr>
                <w:noProof/>
                <w:webHidden/>
              </w:rPr>
              <w:fldChar w:fldCharType="separate"/>
            </w:r>
            <w:r w:rsidR="00AD63EA">
              <w:rPr>
                <w:noProof/>
                <w:webHidden/>
              </w:rPr>
              <w:t>25</w:t>
            </w:r>
            <w:r w:rsidR="00C9710E">
              <w:rPr>
                <w:noProof/>
                <w:webHidden/>
              </w:rPr>
              <w:fldChar w:fldCharType="end"/>
            </w:r>
          </w:hyperlink>
        </w:p>
        <w:p w14:paraId="13336B8D" w14:textId="282221C3" w:rsidR="00C9710E" w:rsidRDefault="00000000" w:rsidP="00C9710E">
          <w:pPr>
            <w:pStyle w:val="TOC2"/>
            <w:tabs>
              <w:tab w:val="right" w:leader="dot" w:pos="9016"/>
            </w:tabs>
            <w:spacing w:line="360" w:lineRule="auto"/>
            <w:rPr>
              <w:rFonts w:eastAsiaTheme="minorEastAsia"/>
              <w:noProof/>
              <w:lang w:eastAsia="en-GB"/>
            </w:rPr>
          </w:pPr>
          <w:hyperlink w:anchor="_Toc110621436" w:history="1">
            <w:r w:rsidR="00C9710E" w:rsidRPr="00D674E1">
              <w:rPr>
                <w:rStyle w:val="Hyperlink"/>
                <w:rFonts w:ascii="Times New Roman" w:hAnsi="Times New Roman" w:cs="Times New Roman"/>
                <w:b/>
                <w:bCs/>
                <w:noProof/>
              </w:rPr>
              <w:t>4.0. Introduction</w:t>
            </w:r>
            <w:r w:rsidR="00C9710E">
              <w:rPr>
                <w:noProof/>
                <w:webHidden/>
              </w:rPr>
              <w:tab/>
            </w:r>
            <w:r w:rsidR="00C9710E">
              <w:rPr>
                <w:noProof/>
                <w:webHidden/>
              </w:rPr>
              <w:fldChar w:fldCharType="begin"/>
            </w:r>
            <w:r w:rsidR="00C9710E">
              <w:rPr>
                <w:noProof/>
                <w:webHidden/>
              </w:rPr>
              <w:instrText xml:space="preserve"> PAGEREF _Toc110621436 \h </w:instrText>
            </w:r>
            <w:r w:rsidR="00C9710E">
              <w:rPr>
                <w:noProof/>
                <w:webHidden/>
              </w:rPr>
            </w:r>
            <w:r w:rsidR="00C9710E">
              <w:rPr>
                <w:noProof/>
                <w:webHidden/>
              </w:rPr>
              <w:fldChar w:fldCharType="separate"/>
            </w:r>
            <w:r w:rsidR="00AD63EA">
              <w:rPr>
                <w:noProof/>
                <w:webHidden/>
              </w:rPr>
              <w:t>25</w:t>
            </w:r>
            <w:r w:rsidR="00C9710E">
              <w:rPr>
                <w:noProof/>
                <w:webHidden/>
              </w:rPr>
              <w:fldChar w:fldCharType="end"/>
            </w:r>
          </w:hyperlink>
        </w:p>
        <w:p w14:paraId="36B1BD5D" w14:textId="07AF8CA7" w:rsidR="00C9710E" w:rsidRDefault="00000000" w:rsidP="00C9710E">
          <w:pPr>
            <w:pStyle w:val="TOC2"/>
            <w:tabs>
              <w:tab w:val="right" w:leader="dot" w:pos="9016"/>
            </w:tabs>
            <w:spacing w:line="360" w:lineRule="auto"/>
            <w:rPr>
              <w:rFonts w:eastAsiaTheme="minorEastAsia"/>
              <w:noProof/>
              <w:lang w:eastAsia="en-GB"/>
            </w:rPr>
          </w:pPr>
          <w:hyperlink w:anchor="_Toc110621437" w:history="1">
            <w:r w:rsidR="00C9710E" w:rsidRPr="00D674E1">
              <w:rPr>
                <w:rStyle w:val="Hyperlink"/>
                <w:rFonts w:ascii="Times New Roman" w:hAnsi="Times New Roman" w:cs="Times New Roman"/>
                <w:b/>
                <w:bCs/>
                <w:noProof/>
              </w:rPr>
              <w:t>4.1 Collection of Data</w:t>
            </w:r>
            <w:r w:rsidR="00C9710E">
              <w:rPr>
                <w:noProof/>
                <w:webHidden/>
              </w:rPr>
              <w:tab/>
            </w:r>
            <w:r w:rsidR="00C9710E">
              <w:rPr>
                <w:noProof/>
                <w:webHidden/>
              </w:rPr>
              <w:fldChar w:fldCharType="begin"/>
            </w:r>
            <w:r w:rsidR="00C9710E">
              <w:rPr>
                <w:noProof/>
                <w:webHidden/>
              </w:rPr>
              <w:instrText xml:space="preserve"> PAGEREF _Toc110621437 \h </w:instrText>
            </w:r>
            <w:r w:rsidR="00C9710E">
              <w:rPr>
                <w:noProof/>
                <w:webHidden/>
              </w:rPr>
            </w:r>
            <w:r w:rsidR="00C9710E">
              <w:rPr>
                <w:noProof/>
                <w:webHidden/>
              </w:rPr>
              <w:fldChar w:fldCharType="separate"/>
            </w:r>
            <w:r w:rsidR="00AD63EA">
              <w:rPr>
                <w:noProof/>
                <w:webHidden/>
              </w:rPr>
              <w:t>25</w:t>
            </w:r>
            <w:r w:rsidR="00C9710E">
              <w:rPr>
                <w:noProof/>
                <w:webHidden/>
              </w:rPr>
              <w:fldChar w:fldCharType="end"/>
            </w:r>
          </w:hyperlink>
        </w:p>
        <w:p w14:paraId="5BBA7B04" w14:textId="2785A746" w:rsidR="00C9710E" w:rsidRDefault="00000000" w:rsidP="00C9710E">
          <w:pPr>
            <w:pStyle w:val="TOC3"/>
            <w:tabs>
              <w:tab w:val="right" w:leader="dot" w:pos="9016"/>
            </w:tabs>
            <w:spacing w:line="360" w:lineRule="auto"/>
            <w:rPr>
              <w:rFonts w:eastAsiaTheme="minorEastAsia"/>
              <w:noProof/>
              <w:lang w:eastAsia="en-GB"/>
            </w:rPr>
          </w:pPr>
          <w:hyperlink w:anchor="_Toc110621438" w:history="1">
            <w:r w:rsidR="00C9710E" w:rsidRPr="00D674E1">
              <w:rPr>
                <w:rStyle w:val="Hyperlink"/>
                <w:rFonts w:ascii="Times New Roman" w:hAnsi="Times New Roman" w:cs="Times New Roman"/>
                <w:b/>
                <w:bCs/>
                <w:noProof/>
              </w:rPr>
              <w:t>4.1.1 St Thomas Hospital</w:t>
            </w:r>
            <w:r w:rsidR="00C9710E">
              <w:rPr>
                <w:noProof/>
                <w:webHidden/>
              </w:rPr>
              <w:tab/>
            </w:r>
            <w:r w:rsidR="00C9710E">
              <w:rPr>
                <w:noProof/>
                <w:webHidden/>
              </w:rPr>
              <w:fldChar w:fldCharType="begin"/>
            </w:r>
            <w:r w:rsidR="00C9710E">
              <w:rPr>
                <w:noProof/>
                <w:webHidden/>
              </w:rPr>
              <w:instrText xml:space="preserve"> PAGEREF _Toc110621438 \h </w:instrText>
            </w:r>
            <w:r w:rsidR="00C9710E">
              <w:rPr>
                <w:noProof/>
                <w:webHidden/>
              </w:rPr>
            </w:r>
            <w:r w:rsidR="00C9710E">
              <w:rPr>
                <w:noProof/>
                <w:webHidden/>
              </w:rPr>
              <w:fldChar w:fldCharType="separate"/>
            </w:r>
            <w:r w:rsidR="00AD63EA">
              <w:rPr>
                <w:noProof/>
                <w:webHidden/>
              </w:rPr>
              <w:t>25</w:t>
            </w:r>
            <w:r w:rsidR="00C9710E">
              <w:rPr>
                <w:noProof/>
                <w:webHidden/>
              </w:rPr>
              <w:fldChar w:fldCharType="end"/>
            </w:r>
          </w:hyperlink>
        </w:p>
        <w:p w14:paraId="1C0E2751" w14:textId="31759F44" w:rsidR="00C9710E" w:rsidRDefault="00000000" w:rsidP="00C9710E">
          <w:pPr>
            <w:pStyle w:val="TOC3"/>
            <w:tabs>
              <w:tab w:val="right" w:leader="dot" w:pos="9016"/>
            </w:tabs>
            <w:spacing w:line="360" w:lineRule="auto"/>
            <w:rPr>
              <w:rFonts w:eastAsiaTheme="minorEastAsia"/>
              <w:noProof/>
              <w:lang w:eastAsia="en-GB"/>
            </w:rPr>
          </w:pPr>
          <w:hyperlink w:anchor="_Toc110621439" w:history="1">
            <w:r w:rsidR="00C9710E" w:rsidRPr="00D674E1">
              <w:rPr>
                <w:rStyle w:val="Hyperlink"/>
                <w:rFonts w:ascii="Times New Roman" w:hAnsi="Times New Roman" w:cs="Times New Roman"/>
                <w:b/>
                <w:bCs/>
                <w:noProof/>
              </w:rPr>
              <w:t>4.1.2 University College London Hospital</w:t>
            </w:r>
            <w:r w:rsidR="00C9710E">
              <w:rPr>
                <w:noProof/>
                <w:webHidden/>
              </w:rPr>
              <w:tab/>
            </w:r>
            <w:r w:rsidR="00C9710E">
              <w:rPr>
                <w:noProof/>
                <w:webHidden/>
              </w:rPr>
              <w:fldChar w:fldCharType="begin"/>
            </w:r>
            <w:r w:rsidR="00C9710E">
              <w:rPr>
                <w:noProof/>
                <w:webHidden/>
              </w:rPr>
              <w:instrText xml:space="preserve"> PAGEREF _Toc110621439 \h </w:instrText>
            </w:r>
            <w:r w:rsidR="00C9710E">
              <w:rPr>
                <w:noProof/>
                <w:webHidden/>
              </w:rPr>
            </w:r>
            <w:r w:rsidR="00C9710E">
              <w:rPr>
                <w:noProof/>
                <w:webHidden/>
              </w:rPr>
              <w:fldChar w:fldCharType="separate"/>
            </w:r>
            <w:r w:rsidR="00AD63EA">
              <w:rPr>
                <w:noProof/>
                <w:webHidden/>
              </w:rPr>
              <w:t>27</w:t>
            </w:r>
            <w:r w:rsidR="00C9710E">
              <w:rPr>
                <w:noProof/>
                <w:webHidden/>
              </w:rPr>
              <w:fldChar w:fldCharType="end"/>
            </w:r>
          </w:hyperlink>
        </w:p>
        <w:p w14:paraId="66070040" w14:textId="267A900E" w:rsidR="00C9710E" w:rsidRDefault="00000000" w:rsidP="00C9710E">
          <w:pPr>
            <w:pStyle w:val="TOC3"/>
            <w:tabs>
              <w:tab w:val="right" w:leader="dot" w:pos="9016"/>
            </w:tabs>
            <w:spacing w:line="360" w:lineRule="auto"/>
            <w:rPr>
              <w:rFonts w:eastAsiaTheme="minorEastAsia"/>
              <w:noProof/>
              <w:lang w:eastAsia="en-GB"/>
            </w:rPr>
          </w:pPr>
          <w:hyperlink w:anchor="_Toc110621440" w:history="1">
            <w:r w:rsidR="00C9710E" w:rsidRPr="00D674E1">
              <w:rPr>
                <w:rStyle w:val="Hyperlink"/>
                <w:rFonts w:ascii="Times New Roman" w:hAnsi="Times New Roman" w:cs="Times New Roman"/>
                <w:b/>
                <w:bCs/>
                <w:noProof/>
              </w:rPr>
              <w:t>4.1.3  The Royal Victoria Infirmary</w:t>
            </w:r>
            <w:r w:rsidR="00C9710E">
              <w:rPr>
                <w:noProof/>
                <w:webHidden/>
              </w:rPr>
              <w:tab/>
            </w:r>
            <w:r w:rsidR="00C9710E">
              <w:rPr>
                <w:noProof/>
                <w:webHidden/>
              </w:rPr>
              <w:fldChar w:fldCharType="begin"/>
            </w:r>
            <w:r w:rsidR="00C9710E">
              <w:rPr>
                <w:noProof/>
                <w:webHidden/>
              </w:rPr>
              <w:instrText xml:space="preserve"> PAGEREF _Toc110621440 \h </w:instrText>
            </w:r>
            <w:r w:rsidR="00C9710E">
              <w:rPr>
                <w:noProof/>
                <w:webHidden/>
              </w:rPr>
            </w:r>
            <w:r w:rsidR="00C9710E">
              <w:rPr>
                <w:noProof/>
                <w:webHidden/>
              </w:rPr>
              <w:fldChar w:fldCharType="separate"/>
            </w:r>
            <w:r w:rsidR="00AD63EA">
              <w:rPr>
                <w:noProof/>
                <w:webHidden/>
              </w:rPr>
              <w:t>28</w:t>
            </w:r>
            <w:r w:rsidR="00C9710E">
              <w:rPr>
                <w:noProof/>
                <w:webHidden/>
              </w:rPr>
              <w:fldChar w:fldCharType="end"/>
            </w:r>
          </w:hyperlink>
        </w:p>
        <w:p w14:paraId="35A18F70" w14:textId="47BF6AAB" w:rsidR="00C9710E" w:rsidRDefault="00000000" w:rsidP="00C9710E">
          <w:pPr>
            <w:pStyle w:val="TOC2"/>
            <w:tabs>
              <w:tab w:val="right" w:leader="dot" w:pos="9016"/>
            </w:tabs>
            <w:spacing w:line="360" w:lineRule="auto"/>
            <w:rPr>
              <w:rFonts w:eastAsiaTheme="minorEastAsia"/>
              <w:noProof/>
              <w:lang w:eastAsia="en-GB"/>
            </w:rPr>
          </w:pPr>
          <w:hyperlink w:anchor="_Toc110621441" w:history="1">
            <w:r w:rsidR="00C9710E" w:rsidRPr="00D674E1">
              <w:rPr>
                <w:rStyle w:val="Hyperlink"/>
                <w:rFonts w:ascii="Times New Roman" w:hAnsi="Times New Roman" w:cs="Times New Roman"/>
                <w:b/>
                <w:bCs/>
                <w:noProof/>
              </w:rPr>
              <w:t>4.2 Data Analysis and Visualization</w:t>
            </w:r>
            <w:r w:rsidR="00C9710E">
              <w:rPr>
                <w:noProof/>
                <w:webHidden/>
              </w:rPr>
              <w:tab/>
            </w:r>
            <w:r w:rsidR="00C9710E">
              <w:rPr>
                <w:noProof/>
                <w:webHidden/>
              </w:rPr>
              <w:fldChar w:fldCharType="begin"/>
            </w:r>
            <w:r w:rsidR="00C9710E">
              <w:rPr>
                <w:noProof/>
                <w:webHidden/>
              </w:rPr>
              <w:instrText xml:space="preserve"> PAGEREF _Toc110621441 \h </w:instrText>
            </w:r>
            <w:r w:rsidR="00C9710E">
              <w:rPr>
                <w:noProof/>
                <w:webHidden/>
              </w:rPr>
            </w:r>
            <w:r w:rsidR="00C9710E">
              <w:rPr>
                <w:noProof/>
                <w:webHidden/>
              </w:rPr>
              <w:fldChar w:fldCharType="separate"/>
            </w:r>
            <w:r w:rsidR="00AD63EA">
              <w:rPr>
                <w:noProof/>
                <w:webHidden/>
              </w:rPr>
              <w:t>31</w:t>
            </w:r>
            <w:r w:rsidR="00C9710E">
              <w:rPr>
                <w:noProof/>
                <w:webHidden/>
              </w:rPr>
              <w:fldChar w:fldCharType="end"/>
            </w:r>
          </w:hyperlink>
        </w:p>
        <w:p w14:paraId="12087CA7" w14:textId="6C96880D" w:rsidR="00C9710E" w:rsidRDefault="00000000" w:rsidP="00C9710E">
          <w:pPr>
            <w:pStyle w:val="TOC3"/>
            <w:tabs>
              <w:tab w:val="right" w:leader="dot" w:pos="9016"/>
            </w:tabs>
            <w:spacing w:line="360" w:lineRule="auto"/>
            <w:rPr>
              <w:rFonts w:eastAsiaTheme="minorEastAsia"/>
              <w:noProof/>
              <w:lang w:eastAsia="en-GB"/>
            </w:rPr>
          </w:pPr>
          <w:hyperlink w:anchor="_Toc110621442" w:history="1">
            <w:r w:rsidR="00C9710E" w:rsidRPr="00D674E1">
              <w:rPr>
                <w:rStyle w:val="Hyperlink"/>
                <w:rFonts w:ascii="Times New Roman" w:hAnsi="Times New Roman" w:cs="Times New Roman"/>
                <w:b/>
                <w:bCs/>
                <w:noProof/>
              </w:rPr>
              <w:t>4.2.1 NHS Dataset Analysis and Visualization</w:t>
            </w:r>
            <w:r w:rsidR="00C9710E">
              <w:rPr>
                <w:noProof/>
                <w:webHidden/>
              </w:rPr>
              <w:tab/>
            </w:r>
            <w:r w:rsidR="00C9710E">
              <w:rPr>
                <w:noProof/>
                <w:webHidden/>
              </w:rPr>
              <w:fldChar w:fldCharType="begin"/>
            </w:r>
            <w:r w:rsidR="00C9710E">
              <w:rPr>
                <w:noProof/>
                <w:webHidden/>
              </w:rPr>
              <w:instrText xml:space="preserve"> PAGEREF _Toc110621442 \h </w:instrText>
            </w:r>
            <w:r w:rsidR="00C9710E">
              <w:rPr>
                <w:noProof/>
                <w:webHidden/>
              </w:rPr>
            </w:r>
            <w:r w:rsidR="00C9710E">
              <w:rPr>
                <w:noProof/>
                <w:webHidden/>
              </w:rPr>
              <w:fldChar w:fldCharType="separate"/>
            </w:r>
            <w:r w:rsidR="00AD63EA">
              <w:rPr>
                <w:noProof/>
                <w:webHidden/>
              </w:rPr>
              <w:t>31</w:t>
            </w:r>
            <w:r w:rsidR="00C9710E">
              <w:rPr>
                <w:noProof/>
                <w:webHidden/>
              </w:rPr>
              <w:fldChar w:fldCharType="end"/>
            </w:r>
          </w:hyperlink>
        </w:p>
        <w:p w14:paraId="6AA2D8A6" w14:textId="029099F4" w:rsidR="00C9710E" w:rsidRDefault="00000000" w:rsidP="00C9710E">
          <w:pPr>
            <w:pStyle w:val="TOC3"/>
            <w:tabs>
              <w:tab w:val="right" w:leader="dot" w:pos="9016"/>
            </w:tabs>
            <w:spacing w:line="360" w:lineRule="auto"/>
            <w:rPr>
              <w:rFonts w:eastAsiaTheme="minorEastAsia"/>
              <w:noProof/>
              <w:lang w:eastAsia="en-GB"/>
            </w:rPr>
          </w:pPr>
          <w:hyperlink w:anchor="_Toc110621443" w:history="1">
            <w:r w:rsidR="00C9710E" w:rsidRPr="00D674E1">
              <w:rPr>
                <w:rStyle w:val="Hyperlink"/>
                <w:rFonts w:ascii="Times New Roman" w:hAnsi="Times New Roman" w:cs="Times New Roman"/>
                <w:b/>
                <w:bCs/>
                <w:noProof/>
              </w:rPr>
              <w:t>4.2.2 Google Dataset Analysis and Visualization</w:t>
            </w:r>
            <w:r w:rsidR="00C9710E">
              <w:rPr>
                <w:noProof/>
                <w:webHidden/>
              </w:rPr>
              <w:tab/>
            </w:r>
            <w:r w:rsidR="00C9710E">
              <w:rPr>
                <w:noProof/>
                <w:webHidden/>
              </w:rPr>
              <w:fldChar w:fldCharType="begin"/>
            </w:r>
            <w:r w:rsidR="00C9710E">
              <w:rPr>
                <w:noProof/>
                <w:webHidden/>
              </w:rPr>
              <w:instrText xml:space="preserve"> PAGEREF _Toc110621443 \h </w:instrText>
            </w:r>
            <w:r w:rsidR="00C9710E">
              <w:rPr>
                <w:noProof/>
                <w:webHidden/>
              </w:rPr>
            </w:r>
            <w:r w:rsidR="00C9710E">
              <w:rPr>
                <w:noProof/>
                <w:webHidden/>
              </w:rPr>
              <w:fldChar w:fldCharType="separate"/>
            </w:r>
            <w:r w:rsidR="00AD63EA">
              <w:rPr>
                <w:noProof/>
                <w:webHidden/>
              </w:rPr>
              <w:t>40</w:t>
            </w:r>
            <w:r w:rsidR="00C9710E">
              <w:rPr>
                <w:noProof/>
                <w:webHidden/>
              </w:rPr>
              <w:fldChar w:fldCharType="end"/>
            </w:r>
          </w:hyperlink>
        </w:p>
        <w:p w14:paraId="045E4B2C" w14:textId="38BFB7BC" w:rsidR="00C9710E" w:rsidRDefault="00000000" w:rsidP="00C9710E">
          <w:pPr>
            <w:pStyle w:val="TOC3"/>
            <w:tabs>
              <w:tab w:val="right" w:leader="dot" w:pos="9016"/>
            </w:tabs>
            <w:spacing w:line="360" w:lineRule="auto"/>
            <w:rPr>
              <w:rFonts w:eastAsiaTheme="minorEastAsia"/>
              <w:noProof/>
              <w:lang w:eastAsia="en-GB"/>
            </w:rPr>
          </w:pPr>
          <w:hyperlink w:anchor="_Toc110621444" w:history="1">
            <w:r w:rsidR="00C9710E" w:rsidRPr="00D674E1">
              <w:rPr>
                <w:rStyle w:val="Hyperlink"/>
                <w:rFonts w:ascii="Times New Roman" w:hAnsi="Times New Roman" w:cs="Times New Roman"/>
                <w:b/>
                <w:bCs/>
                <w:noProof/>
              </w:rPr>
              <w:t>4.2.3 Sentiment Analysis</w:t>
            </w:r>
            <w:r w:rsidR="00C9710E">
              <w:rPr>
                <w:noProof/>
                <w:webHidden/>
              </w:rPr>
              <w:tab/>
            </w:r>
            <w:r w:rsidR="00C9710E">
              <w:rPr>
                <w:noProof/>
                <w:webHidden/>
              </w:rPr>
              <w:fldChar w:fldCharType="begin"/>
            </w:r>
            <w:r w:rsidR="00C9710E">
              <w:rPr>
                <w:noProof/>
                <w:webHidden/>
              </w:rPr>
              <w:instrText xml:space="preserve"> PAGEREF _Toc110621444 \h </w:instrText>
            </w:r>
            <w:r w:rsidR="00C9710E">
              <w:rPr>
                <w:noProof/>
                <w:webHidden/>
              </w:rPr>
            </w:r>
            <w:r w:rsidR="00C9710E">
              <w:rPr>
                <w:noProof/>
                <w:webHidden/>
              </w:rPr>
              <w:fldChar w:fldCharType="separate"/>
            </w:r>
            <w:r w:rsidR="00AD63EA">
              <w:rPr>
                <w:noProof/>
                <w:webHidden/>
              </w:rPr>
              <w:t>45</w:t>
            </w:r>
            <w:r w:rsidR="00C9710E">
              <w:rPr>
                <w:noProof/>
                <w:webHidden/>
              </w:rPr>
              <w:fldChar w:fldCharType="end"/>
            </w:r>
          </w:hyperlink>
        </w:p>
        <w:p w14:paraId="30769BEB" w14:textId="3208ADB6" w:rsidR="00C9710E" w:rsidRDefault="00000000" w:rsidP="00C9710E">
          <w:pPr>
            <w:pStyle w:val="TOC2"/>
            <w:tabs>
              <w:tab w:val="right" w:leader="dot" w:pos="9016"/>
            </w:tabs>
            <w:spacing w:line="360" w:lineRule="auto"/>
            <w:rPr>
              <w:rFonts w:eastAsiaTheme="minorEastAsia"/>
              <w:noProof/>
              <w:lang w:eastAsia="en-GB"/>
            </w:rPr>
          </w:pPr>
          <w:hyperlink w:anchor="_Toc110621445" w:history="1">
            <w:r w:rsidR="00C9710E" w:rsidRPr="00D674E1">
              <w:rPr>
                <w:rStyle w:val="Hyperlink"/>
                <w:rFonts w:ascii="Times New Roman" w:hAnsi="Times New Roman" w:cs="Times New Roman"/>
                <w:b/>
                <w:bCs/>
                <w:noProof/>
              </w:rPr>
              <w:t>4.3 Proposed model for Social CRM in Healthcare</w:t>
            </w:r>
            <w:r w:rsidR="00C9710E">
              <w:rPr>
                <w:noProof/>
                <w:webHidden/>
              </w:rPr>
              <w:tab/>
            </w:r>
            <w:r w:rsidR="00C9710E">
              <w:rPr>
                <w:noProof/>
                <w:webHidden/>
              </w:rPr>
              <w:fldChar w:fldCharType="begin"/>
            </w:r>
            <w:r w:rsidR="00C9710E">
              <w:rPr>
                <w:noProof/>
                <w:webHidden/>
              </w:rPr>
              <w:instrText xml:space="preserve"> PAGEREF _Toc110621445 \h </w:instrText>
            </w:r>
            <w:r w:rsidR="00C9710E">
              <w:rPr>
                <w:noProof/>
                <w:webHidden/>
              </w:rPr>
            </w:r>
            <w:r w:rsidR="00C9710E">
              <w:rPr>
                <w:noProof/>
                <w:webHidden/>
              </w:rPr>
              <w:fldChar w:fldCharType="separate"/>
            </w:r>
            <w:r w:rsidR="00AD63EA">
              <w:rPr>
                <w:noProof/>
                <w:webHidden/>
              </w:rPr>
              <w:t>48</w:t>
            </w:r>
            <w:r w:rsidR="00C9710E">
              <w:rPr>
                <w:noProof/>
                <w:webHidden/>
              </w:rPr>
              <w:fldChar w:fldCharType="end"/>
            </w:r>
          </w:hyperlink>
        </w:p>
        <w:p w14:paraId="51486468" w14:textId="2E1BE0E1" w:rsidR="00C9710E" w:rsidRDefault="00000000" w:rsidP="00C9710E">
          <w:pPr>
            <w:pStyle w:val="TOC2"/>
            <w:tabs>
              <w:tab w:val="right" w:leader="dot" w:pos="9016"/>
            </w:tabs>
            <w:spacing w:line="360" w:lineRule="auto"/>
            <w:rPr>
              <w:rFonts w:eastAsiaTheme="minorEastAsia"/>
              <w:noProof/>
              <w:lang w:eastAsia="en-GB"/>
            </w:rPr>
          </w:pPr>
          <w:hyperlink w:anchor="_Toc110621446" w:history="1">
            <w:r w:rsidR="00C9710E" w:rsidRPr="00D674E1">
              <w:rPr>
                <w:rStyle w:val="Hyperlink"/>
                <w:rFonts w:ascii="Times New Roman" w:hAnsi="Times New Roman" w:cs="Times New Roman"/>
                <w:b/>
                <w:bCs/>
                <w:noProof/>
              </w:rPr>
              <w:t>4.4 Discussion of findings</w:t>
            </w:r>
            <w:r w:rsidR="00C9710E">
              <w:rPr>
                <w:noProof/>
                <w:webHidden/>
              </w:rPr>
              <w:tab/>
            </w:r>
            <w:r w:rsidR="00C9710E">
              <w:rPr>
                <w:noProof/>
                <w:webHidden/>
              </w:rPr>
              <w:fldChar w:fldCharType="begin"/>
            </w:r>
            <w:r w:rsidR="00C9710E">
              <w:rPr>
                <w:noProof/>
                <w:webHidden/>
              </w:rPr>
              <w:instrText xml:space="preserve"> PAGEREF _Toc110621446 \h </w:instrText>
            </w:r>
            <w:r w:rsidR="00C9710E">
              <w:rPr>
                <w:noProof/>
                <w:webHidden/>
              </w:rPr>
            </w:r>
            <w:r w:rsidR="00C9710E">
              <w:rPr>
                <w:noProof/>
                <w:webHidden/>
              </w:rPr>
              <w:fldChar w:fldCharType="separate"/>
            </w:r>
            <w:r w:rsidR="00AD63EA">
              <w:rPr>
                <w:noProof/>
                <w:webHidden/>
              </w:rPr>
              <w:t>49</w:t>
            </w:r>
            <w:r w:rsidR="00C9710E">
              <w:rPr>
                <w:noProof/>
                <w:webHidden/>
              </w:rPr>
              <w:fldChar w:fldCharType="end"/>
            </w:r>
          </w:hyperlink>
        </w:p>
        <w:p w14:paraId="6140C20C" w14:textId="4B527DE5" w:rsidR="00C9710E" w:rsidRDefault="00000000" w:rsidP="00C9710E">
          <w:pPr>
            <w:pStyle w:val="TOC2"/>
            <w:tabs>
              <w:tab w:val="right" w:leader="dot" w:pos="9016"/>
            </w:tabs>
            <w:spacing w:line="360" w:lineRule="auto"/>
            <w:rPr>
              <w:rFonts w:eastAsiaTheme="minorEastAsia"/>
              <w:noProof/>
              <w:lang w:eastAsia="en-GB"/>
            </w:rPr>
          </w:pPr>
          <w:hyperlink w:anchor="_Toc110621447" w:history="1">
            <w:r w:rsidR="00C9710E" w:rsidRPr="00D674E1">
              <w:rPr>
                <w:rStyle w:val="Hyperlink"/>
                <w:rFonts w:ascii="Times New Roman" w:hAnsi="Times New Roman" w:cs="Times New Roman"/>
                <w:b/>
                <w:bCs/>
                <w:noProof/>
              </w:rPr>
              <w:t>4.6 Chapter summary</w:t>
            </w:r>
            <w:r w:rsidR="00C9710E">
              <w:rPr>
                <w:noProof/>
                <w:webHidden/>
              </w:rPr>
              <w:tab/>
            </w:r>
            <w:r w:rsidR="00C9710E">
              <w:rPr>
                <w:noProof/>
                <w:webHidden/>
              </w:rPr>
              <w:fldChar w:fldCharType="begin"/>
            </w:r>
            <w:r w:rsidR="00C9710E">
              <w:rPr>
                <w:noProof/>
                <w:webHidden/>
              </w:rPr>
              <w:instrText xml:space="preserve"> PAGEREF _Toc110621447 \h </w:instrText>
            </w:r>
            <w:r w:rsidR="00C9710E">
              <w:rPr>
                <w:noProof/>
                <w:webHidden/>
              </w:rPr>
            </w:r>
            <w:r w:rsidR="00C9710E">
              <w:rPr>
                <w:noProof/>
                <w:webHidden/>
              </w:rPr>
              <w:fldChar w:fldCharType="separate"/>
            </w:r>
            <w:r w:rsidR="00AD63EA">
              <w:rPr>
                <w:noProof/>
                <w:webHidden/>
              </w:rPr>
              <w:t>51</w:t>
            </w:r>
            <w:r w:rsidR="00C9710E">
              <w:rPr>
                <w:noProof/>
                <w:webHidden/>
              </w:rPr>
              <w:fldChar w:fldCharType="end"/>
            </w:r>
          </w:hyperlink>
        </w:p>
        <w:p w14:paraId="0C611F27" w14:textId="4B7427FD" w:rsidR="00C9710E" w:rsidRDefault="00000000" w:rsidP="00C9710E">
          <w:pPr>
            <w:pStyle w:val="TOC1"/>
            <w:tabs>
              <w:tab w:val="right" w:leader="dot" w:pos="9016"/>
            </w:tabs>
            <w:spacing w:line="360" w:lineRule="auto"/>
            <w:rPr>
              <w:rFonts w:eastAsiaTheme="minorEastAsia"/>
              <w:noProof/>
              <w:lang w:eastAsia="en-GB"/>
            </w:rPr>
          </w:pPr>
          <w:hyperlink w:anchor="_Toc110621448" w:history="1">
            <w:r w:rsidR="00C9710E" w:rsidRPr="00D674E1">
              <w:rPr>
                <w:rStyle w:val="Hyperlink"/>
                <w:rFonts w:ascii="Times New Roman" w:hAnsi="Times New Roman" w:cs="Times New Roman"/>
                <w:b/>
                <w:bCs/>
                <w:noProof/>
              </w:rPr>
              <w:t>CHAPTER FIVE</w:t>
            </w:r>
            <w:r w:rsidR="00C9710E">
              <w:rPr>
                <w:noProof/>
                <w:webHidden/>
              </w:rPr>
              <w:tab/>
            </w:r>
            <w:r w:rsidR="00C9710E">
              <w:rPr>
                <w:noProof/>
                <w:webHidden/>
              </w:rPr>
              <w:fldChar w:fldCharType="begin"/>
            </w:r>
            <w:r w:rsidR="00C9710E">
              <w:rPr>
                <w:noProof/>
                <w:webHidden/>
              </w:rPr>
              <w:instrText xml:space="preserve"> PAGEREF _Toc110621448 \h </w:instrText>
            </w:r>
            <w:r w:rsidR="00C9710E">
              <w:rPr>
                <w:noProof/>
                <w:webHidden/>
              </w:rPr>
            </w:r>
            <w:r w:rsidR="00C9710E">
              <w:rPr>
                <w:noProof/>
                <w:webHidden/>
              </w:rPr>
              <w:fldChar w:fldCharType="separate"/>
            </w:r>
            <w:r w:rsidR="00AD63EA">
              <w:rPr>
                <w:noProof/>
                <w:webHidden/>
              </w:rPr>
              <w:t>52</w:t>
            </w:r>
            <w:r w:rsidR="00C9710E">
              <w:rPr>
                <w:noProof/>
                <w:webHidden/>
              </w:rPr>
              <w:fldChar w:fldCharType="end"/>
            </w:r>
          </w:hyperlink>
        </w:p>
        <w:p w14:paraId="04F4D804" w14:textId="1D1152DB" w:rsidR="00C9710E" w:rsidRDefault="00000000" w:rsidP="00C9710E">
          <w:pPr>
            <w:pStyle w:val="TOC1"/>
            <w:tabs>
              <w:tab w:val="right" w:leader="dot" w:pos="9016"/>
            </w:tabs>
            <w:spacing w:line="360" w:lineRule="auto"/>
            <w:rPr>
              <w:rFonts w:eastAsiaTheme="minorEastAsia"/>
              <w:noProof/>
              <w:lang w:eastAsia="en-GB"/>
            </w:rPr>
          </w:pPr>
          <w:hyperlink w:anchor="_Toc110621449" w:history="1">
            <w:r w:rsidR="00C9710E" w:rsidRPr="00D674E1">
              <w:rPr>
                <w:rStyle w:val="Hyperlink"/>
                <w:rFonts w:ascii="Times New Roman" w:hAnsi="Times New Roman" w:cs="Times New Roman"/>
                <w:b/>
                <w:bCs/>
                <w:noProof/>
              </w:rPr>
              <w:t>CONCLUSION AND RECOMMENDATION</w:t>
            </w:r>
            <w:r w:rsidR="00C9710E">
              <w:rPr>
                <w:noProof/>
                <w:webHidden/>
              </w:rPr>
              <w:tab/>
            </w:r>
            <w:r w:rsidR="00C9710E">
              <w:rPr>
                <w:noProof/>
                <w:webHidden/>
              </w:rPr>
              <w:fldChar w:fldCharType="begin"/>
            </w:r>
            <w:r w:rsidR="00C9710E">
              <w:rPr>
                <w:noProof/>
                <w:webHidden/>
              </w:rPr>
              <w:instrText xml:space="preserve"> PAGEREF _Toc110621449 \h </w:instrText>
            </w:r>
            <w:r w:rsidR="00C9710E">
              <w:rPr>
                <w:noProof/>
                <w:webHidden/>
              </w:rPr>
            </w:r>
            <w:r w:rsidR="00C9710E">
              <w:rPr>
                <w:noProof/>
                <w:webHidden/>
              </w:rPr>
              <w:fldChar w:fldCharType="separate"/>
            </w:r>
            <w:r w:rsidR="00AD63EA">
              <w:rPr>
                <w:noProof/>
                <w:webHidden/>
              </w:rPr>
              <w:t>52</w:t>
            </w:r>
            <w:r w:rsidR="00C9710E">
              <w:rPr>
                <w:noProof/>
                <w:webHidden/>
              </w:rPr>
              <w:fldChar w:fldCharType="end"/>
            </w:r>
          </w:hyperlink>
        </w:p>
        <w:p w14:paraId="400FB173" w14:textId="0958BCD6" w:rsidR="00C9710E" w:rsidRDefault="00000000" w:rsidP="00C9710E">
          <w:pPr>
            <w:pStyle w:val="TOC2"/>
            <w:tabs>
              <w:tab w:val="right" w:leader="dot" w:pos="9016"/>
            </w:tabs>
            <w:spacing w:line="360" w:lineRule="auto"/>
            <w:rPr>
              <w:rFonts w:eastAsiaTheme="minorEastAsia"/>
              <w:noProof/>
              <w:lang w:eastAsia="en-GB"/>
            </w:rPr>
          </w:pPr>
          <w:hyperlink w:anchor="_Toc110621450" w:history="1">
            <w:r w:rsidR="00C9710E" w:rsidRPr="00D674E1">
              <w:rPr>
                <w:rStyle w:val="Hyperlink"/>
                <w:rFonts w:ascii="Times New Roman" w:hAnsi="Times New Roman" w:cs="Times New Roman"/>
                <w:b/>
                <w:bCs/>
                <w:noProof/>
              </w:rPr>
              <w:t>5.0 Conclusion</w:t>
            </w:r>
            <w:r w:rsidR="00C9710E">
              <w:rPr>
                <w:noProof/>
                <w:webHidden/>
              </w:rPr>
              <w:tab/>
            </w:r>
            <w:r w:rsidR="00C9710E">
              <w:rPr>
                <w:noProof/>
                <w:webHidden/>
              </w:rPr>
              <w:fldChar w:fldCharType="begin"/>
            </w:r>
            <w:r w:rsidR="00C9710E">
              <w:rPr>
                <w:noProof/>
                <w:webHidden/>
              </w:rPr>
              <w:instrText xml:space="preserve"> PAGEREF _Toc110621450 \h </w:instrText>
            </w:r>
            <w:r w:rsidR="00C9710E">
              <w:rPr>
                <w:noProof/>
                <w:webHidden/>
              </w:rPr>
            </w:r>
            <w:r w:rsidR="00C9710E">
              <w:rPr>
                <w:noProof/>
                <w:webHidden/>
              </w:rPr>
              <w:fldChar w:fldCharType="separate"/>
            </w:r>
            <w:r w:rsidR="00AD63EA">
              <w:rPr>
                <w:noProof/>
                <w:webHidden/>
              </w:rPr>
              <w:t>52</w:t>
            </w:r>
            <w:r w:rsidR="00C9710E">
              <w:rPr>
                <w:noProof/>
                <w:webHidden/>
              </w:rPr>
              <w:fldChar w:fldCharType="end"/>
            </w:r>
          </w:hyperlink>
        </w:p>
        <w:p w14:paraId="351751C2" w14:textId="3FDD02AF" w:rsidR="00C9710E" w:rsidRDefault="00000000" w:rsidP="00C9710E">
          <w:pPr>
            <w:pStyle w:val="TOC2"/>
            <w:tabs>
              <w:tab w:val="right" w:leader="dot" w:pos="9016"/>
            </w:tabs>
            <w:spacing w:line="360" w:lineRule="auto"/>
            <w:rPr>
              <w:rFonts w:eastAsiaTheme="minorEastAsia"/>
              <w:noProof/>
              <w:lang w:eastAsia="en-GB"/>
            </w:rPr>
          </w:pPr>
          <w:hyperlink w:anchor="_Toc110621451" w:history="1">
            <w:r w:rsidR="00C9710E" w:rsidRPr="00D674E1">
              <w:rPr>
                <w:rStyle w:val="Hyperlink"/>
                <w:rFonts w:ascii="Times New Roman" w:hAnsi="Times New Roman" w:cs="Times New Roman"/>
                <w:b/>
                <w:bCs/>
                <w:noProof/>
              </w:rPr>
              <w:t>5.1 Recommendation</w:t>
            </w:r>
            <w:r w:rsidR="00C9710E">
              <w:rPr>
                <w:noProof/>
                <w:webHidden/>
              </w:rPr>
              <w:tab/>
            </w:r>
            <w:r w:rsidR="00C9710E">
              <w:rPr>
                <w:noProof/>
                <w:webHidden/>
              </w:rPr>
              <w:fldChar w:fldCharType="begin"/>
            </w:r>
            <w:r w:rsidR="00C9710E">
              <w:rPr>
                <w:noProof/>
                <w:webHidden/>
              </w:rPr>
              <w:instrText xml:space="preserve"> PAGEREF _Toc110621451 \h </w:instrText>
            </w:r>
            <w:r w:rsidR="00C9710E">
              <w:rPr>
                <w:noProof/>
                <w:webHidden/>
              </w:rPr>
            </w:r>
            <w:r w:rsidR="00C9710E">
              <w:rPr>
                <w:noProof/>
                <w:webHidden/>
              </w:rPr>
              <w:fldChar w:fldCharType="separate"/>
            </w:r>
            <w:r w:rsidR="00AD63EA">
              <w:rPr>
                <w:noProof/>
                <w:webHidden/>
              </w:rPr>
              <w:t>52</w:t>
            </w:r>
            <w:r w:rsidR="00C9710E">
              <w:rPr>
                <w:noProof/>
                <w:webHidden/>
              </w:rPr>
              <w:fldChar w:fldCharType="end"/>
            </w:r>
          </w:hyperlink>
        </w:p>
        <w:p w14:paraId="5AA8562B" w14:textId="12E4A463" w:rsidR="00C9710E" w:rsidRDefault="00000000" w:rsidP="00C9710E">
          <w:pPr>
            <w:pStyle w:val="TOC1"/>
            <w:tabs>
              <w:tab w:val="right" w:leader="dot" w:pos="9016"/>
            </w:tabs>
            <w:spacing w:line="360" w:lineRule="auto"/>
            <w:rPr>
              <w:rFonts w:eastAsiaTheme="minorEastAsia"/>
              <w:noProof/>
              <w:lang w:eastAsia="en-GB"/>
            </w:rPr>
          </w:pPr>
          <w:hyperlink w:anchor="_Toc110621452" w:history="1">
            <w:r w:rsidR="00C9710E" w:rsidRPr="00D674E1">
              <w:rPr>
                <w:rStyle w:val="Hyperlink"/>
                <w:rFonts w:ascii="Times New Roman" w:hAnsi="Times New Roman" w:cs="Times New Roman"/>
                <w:b/>
                <w:bCs/>
                <w:noProof/>
              </w:rPr>
              <w:t>REFERENCE</w:t>
            </w:r>
            <w:r w:rsidR="00C9710E">
              <w:rPr>
                <w:noProof/>
                <w:webHidden/>
              </w:rPr>
              <w:tab/>
            </w:r>
            <w:r w:rsidR="00C9710E">
              <w:rPr>
                <w:noProof/>
                <w:webHidden/>
              </w:rPr>
              <w:fldChar w:fldCharType="begin"/>
            </w:r>
            <w:r w:rsidR="00C9710E">
              <w:rPr>
                <w:noProof/>
                <w:webHidden/>
              </w:rPr>
              <w:instrText xml:space="preserve"> PAGEREF _Toc110621452 \h </w:instrText>
            </w:r>
            <w:r w:rsidR="00C9710E">
              <w:rPr>
                <w:noProof/>
                <w:webHidden/>
              </w:rPr>
            </w:r>
            <w:r w:rsidR="00C9710E">
              <w:rPr>
                <w:noProof/>
                <w:webHidden/>
              </w:rPr>
              <w:fldChar w:fldCharType="separate"/>
            </w:r>
            <w:r w:rsidR="00AD63EA">
              <w:rPr>
                <w:noProof/>
                <w:webHidden/>
              </w:rPr>
              <w:t>54</w:t>
            </w:r>
            <w:r w:rsidR="00C9710E">
              <w:rPr>
                <w:noProof/>
                <w:webHidden/>
              </w:rPr>
              <w:fldChar w:fldCharType="end"/>
            </w:r>
          </w:hyperlink>
        </w:p>
        <w:p w14:paraId="06FE8F88" w14:textId="0CFB5C76" w:rsidR="00C9710E" w:rsidRDefault="00000000" w:rsidP="00C9710E">
          <w:pPr>
            <w:pStyle w:val="TOC1"/>
            <w:tabs>
              <w:tab w:val="right" w:leader="dot" w:pos="9016"/>
            </w:tabs>
            <w:spacing w:line="360" w:lineRule="auto"/>
            <w:rPr>
              <w:rFonts w:eastAsiaTheme="minorEastAsia"/>
              <w:noProof/>
              <w:lang w:eastAsia="en-GB"/>
            </w:rPr>
          </w:pPr>
          <w:hyperlink w:anchor="_Toc110621453" w:history="1">
            <w:r w:rsidR="00C9710E" w:rsidRPr="00D674E1">
              <w:rPr>
                <w:rStyle w:val="Hyperlink"/>
                <w:rFonts w:ascii="Times New Roman" w:hAnsi="Times New Roman" w:cs="Times New Roman"/>
                <w:b/>
                <w:bCs/>
                <w:noProof/>
              </w:rPr>
              <w:t>APPENDIX</w:t>
            </w:r>
            <w:r w:rsidR="00C9710E">
              <w:rPr>
                <w:noProof/>
                <w:webHidden/>
              </w:rPr>
              <w:tab/>
            </w:r>
            <w:r w:rsidR="00C9710E">
              <w:rPr>
                <w:noProof/>
                <w:webHidden/>
              </w:rPr>
              <w:fldChar w:fldCharType="begin"/>
            </w:r>
            <w:r w:rsidR="00C9710E">
              <w:rPr>
                <w:noProof/>
                <w:webHidden/>
              </w:rPr>
              <w:instrText xml:space="preserve"> PAGEREF _Toc110621453 \h </w:instrText>
            </w:r>
            <w:r w:rsidR="00C9710E">
              <w:rPr>
                <w:noProof/>
                <w:webHidden/>
              </w:rPr>
            </w:r>
            <w:r w:rsidR="00C9710E">
              <w:rPr>
                <w:noProof/>
                <w:webHidden/>
              </w:rPr>
              <w:fldChar w:fldCharType="separate"/>
            </w:r>
            <w:r w:rsidR="00AD63EA">
              <w:rPr>
                <w:noProof/>
                <w:webHidden/>
              </w:rPr>
              <w:t>62</w:t>
            </w:r>
            <w:r w:rsidR="00C9710E">
              <w:rPr>
                <w:noProof/>
                <w:webHidden/>
              </w:rPr>
              <w:fldChar w:fldCharType="end"/>
            </w:r>
          </w:hyperlink>
        </w:p>
        <w:p w14:paraId="6ED51B10" w14:textId="6235BDC6" w:rsidR="00C9710E" w:rsidRDefault="00000000" w:rsidP="00C9710E">
          <w:pPr>
            <w:pStyle w:val="TOC1"/>
            <w:tabs>
              <w:tab w:val="right" w:leader="dot" w:pos="9016"/>
            </w:tabs>
            <w:spacing w:line="360" w:lineRule="auto"/>
            <w:rPr>
              <w:rFonts w:eastAsiaTheme="minorEastAsia"/>
              <w:noProof/>
              <w:lang w:eastAsia="en-GB"/>
            </w:rPr>
          </w:pPr>
          <w:hyperlink w:anchor="_Toc110621454" w:history="1">
            <w:r w:rsidR="00C9710E" w:rsidRPr="00D674E1">
              <w:rPr>
                <w:rStyle w:val="Hyperlink"/>
                <w:rFonts w:ascii="Times New Roman" w:hAnsi="Times New Roman" w:cs="Times New Roman"/>
                <w:b/>
                <w:bCs/>
                <w:noProof/>
              </w:rPr>
              <w:t>Appendix A - NHS Open Government License</w:t>
            </w:r>
            <w:r w:rsidR="00C9710E">
              <w:rPr>
                <w:noProof/>
                <w:webHidden/>
              </w:rPr>
              <w:tab/>
            </w:r>
            <w:r w:rsidR="00C9710E">
              <w:rPr>
                <w:noProof/>
                <w:webHidden/>
              </w:rPr>
              <w:fldChar w:fldCharType="begin"/>
            </w:r>
            <w:r w:rsidR="00C9710E">
              <w:rPr>
                <w:noProof/>
                <w:webHidden/>
              </w:rPr>
              <w:instrText xml:space="preserve"> PAGEREF _Toc110621454 \h </w:instrText>
            </w:r>
            <w:r w:rsidR="00C9710E">
              <w:rPr>
                <w:noProof/>
                <w:webHidden/>
              </w:rPr>
            </w:r>
            <w:r w:rsidR="00C9710E">
              <w:rPr>
                <w:noProof/>
                <w:webHidden/>
              </w:rPr>
              <w:fldChar w:fldCharType="separate"/>
            </w:r>
            <w:r w:rsidR="00AD63EA">
              <w:rPr>
                <w:noProof/>
                <w:webHidden/>
              </w:rPr>
              <w:t>62</w:t>
            </w:r>
            <w:r w:rsidR="00C9710E">
              <w:rPr>
                <w:noProof/>
                <w:webHidden/>
              </w:rPr>
              <w:fldChar w:fldCharType="end"/>
            </w:r>
          </w:hyperlink>
        </w:p>
        <w:p w14:paraId="007C19AC" w14:textId="17FAABE0" w:rsidR="00C9710E" w:rsidRDefault="00000000" w:rsidP="00C9710E">
          <w:pPr>
            <w:pStyle w:val="TOC1"/>
            <w:tabs>
              <w:tab w:val="right" w:leader="dot" w:pos="9016"/>
            </w:tabs>
            <w:spacing w:line="360" w:lineRule="auto"/>
            <w:rPr>
              <w:rFonts w:eastAsiaTheme="minorEastAsia"/>
              <w:noProof/>
              <w:lang w:eastAsia="en-GB"/>
            </w:rPr>
          </w:pPr>
          <w:hyperlink w:anchor="_Toc110621455" w:history="1">
            <w:r w:rsidR="00C9710E" w:rsidRPr="00D674E1">
              <w:rPr>
                <w:rStyle w:val="Hyperlink"/>
                <w:rFonts w:ascii="Times New Roman" w:hAnsi="Times New Roman" w:cs="Times New Roman"/>
                <w:b/>
                <w:bCs/>
                <w:noProof/>
              </w:rPr>
              <w:t>Appendix B – Cluster Summary for Review Title by Year</w:t>
            </w:r>
            <w:r w:rsidR="00C9710E">
              <w:rPr>
                <w:noProof/>
                <w:webHidden/>
              </w:rPr>
              <w:tab/>
            </w:r>
            <w:r w:rsidR="00C9710E">
              <w:rPr>
                <w:noProof/>
                <w:webHidden/>
              </w:rPr>
              <w:fldChar w:fldCharType="begin"/>
            </w:r>
            <w:r w:rsidR="00C9710E">
              <w:rPr>
                <w:noProof/>
                <w:webHidden/>
              </w:rPr>
              <w:instrText xml:space="preserve"> PAGEREF _Toc110621455 \h </w:instrText>
            </w:r>
            <w:r w:rsidR="00C9710E">
              <w:rPr>
                <w:noProof/>
                <w:webHidden/>
              </w:rPr>
            </w:r>
            <w:r w:rsidR="00C9710E">
              <w:rPr>
                <w:noProof/>
                <w:webHidden/>
              </w:rPr>
              <w:fldChar w:fldCharType="separate"/>
            </w:r>
            <w:r w:rsidR="00AD63EA">
              <w:rPr>
                <w:noProof/>
                <w:webHidden/>
              </w:rPr>
              <w:t>63</w:t>
            </w:r>
            <w:r w:rsidR="00C9710E">
              <w:rPr>
                <w:noProof/>
                <w:webHidden/>
              </w:rPr>
              <w:fldChar w:fldCharType="end"/>
            </w:r>
          </w:hyperlink>
        </w:p>
        <w:p w14:paraId="33F17B7B" w14:textId="53B5E1C3" w:rsidR="00C9710E" w:rsidRDefault="00000000" w:rsidP="00C9710E">
          <w:pPr>
            <w:pStyle w:val="TOC1"/>
            <w:tabs>
              <w:tab w:val="right" w:leader="dot" w:pos="9016"/>
            </w:tabs>
            <w:spacing w:line="360" w:lineRule="auto"/>
            <w:rPr>
              <w:rFonts w:eastAsiaTheme="minorEastAsia"/>
              <w:noProof/>
              <w:lang w:eastAsia="en-GB"/>
            </w:rPr>
          </w:pPr>
          <w:hyperlink w:anchor="_Toc110621456" w:history="1">
            <w:r w:rsidR="00C9710E" w:rsidRPr="00D674E1">
              <w:rPr>
                <w:rStyle w:val="Hyperlink"/>
                <w:rFonts w:ascii="Times New Roman" w:hAnsi="Times New Roman" w:cs="Times New Roman"/>
                <w:b/>
                <w:bCs/>
                <w:noProof/>
              </w:rPr>
              <w:t>Appendix C – Cluster summary for Reviewer rating</w:t>
            </w:r>
            <w:r w:rsidR="00C9710E">
              <w:rPr>
                <w:noProof/>
                <w:webHidden/>
              </w:rPr>
              <w:tab/>
            </w:r>
            <w:r w:rsidR="00C9710E">
              <w:rPr>
                <w:noProof/>
                <w:webHidden/>
              </w:rPr>
              <w:fldChar w:fldCharType="begin"/>
            </w:r>
            <w:r w:rsidR="00C9710E">
              <w:rPr>
                <w:noProof/>
                <w:webHidden/>
              </w:rPr>
              <w:instrText xml:space="preserve"> PAGEREF _Toc110621456 \h </w:instrText>
            </w:r>
            <w:r w:rsidR="00C9710E">
              <w:rPr>
                <w:noProof/>
                <w:webHidden/>
              </w:rPr>
            </w:r>
            <w:r w:rsidR="00C9710E">
              <w:rPr>
                <w:noProof/>
                <w:webHidden/>
              </w:rPr>
              <w:fldChar w:fldCharType="separate"/>
            </w:r>
            <w:r w:rsidR="00AD63EA">
              <w:rPr>
                <w:noProof/>
                <w:webHidden/>
              </w:rPr>
              <w:t>65</w:t>
            </w:r>
            <w:r w:rsidR="00C9710E">
              <w:rPr>
                <w:noProof/>
                <w:webHidden/>
              </w:rPr>
              <w:fldChar w:fldCharType="end"/>
            </w:r>
          </w:hyperlink>
        </w:p>
        <w:p w14:paraId="521AE6AA" w14:textId="17BB5B3F" w:rsidR="00C9710E" w:rsidRDefault="00000000" w:rsidP="00C9710E">
          <w:pPr>
            <w:pStyle w:val="TOC1"/>
            <w:tabs>
              <w:tab w:val="right" w:leader="dot" w:pos="9016"/>
            </w:tabs>
            <w:spacing w:line="360" w:lineRule="auto"/>
            <w:rPr>
              <w:rFonts w:eastAsiaTheme="minorEastAsia"/>
              <w:noProof/>
              <w:lang w:eastAsia="en-GB"/>
            </w:rPr>
          </w:pPr>
          <w:hyperlink w:anchor="_Toc110621457" w:history="1">
            <w:r w:rsidR="00C9710E" w:rsidRPr="00D674E1">
              <w:rPr>
                <w:rStyle w:val="Hyperlink"/>
                <w:rFonts w:ascii="Times New Roman" w:hAnsi="Times New Roman" w:cs="Times New Roman"/>
                <w:b/>
                <w:bCs/>
                <w:noProof/>
              </w:rPr>
              <w:t>Appendix D – Cluster summary for Most like Comment</w:t>
            </w:r>
            <w:r w:rsidR="00C9710E">
              <w:rPr>
                <w:noProof/>
                <w:webHidden/>
              </w:rPr>
              <w:tab/>
            </w:r>
            <w:r w:rsidR="00C9710E">
              <w:rPr>
                <w:noProof/>
                <w:webHidden/>
              </w:rPr>
              <w:fldChar w:fldCharType="begin"/>
            </w:r>
            <w:r w:rsidR="00C9710E">
              <w:rPr>
                <w:noProof/>
                <w:webHidden/>
              </w:rPr>
              <w:instrText xml:space="preserve"> PAGEREF _Toc110621457 \h </w:instrText>
            </w:r>
            <w:r w:rsidR="00C9710E">
              <w:rPr>
                <w:noProof/>
                <w:webHidden/>
              </w:rPr>
            </w:r>
            <w:r w:rsidR="00C9710E">
              <w:rPr>
                <w:noProof/>
                <w:webHidden/>
              </w:rPr>
              <w:fldChar w:fldCharType="separate"/>
            </w:r>
            <w:r w:rsidR="00AD63EA">
              <w:rPr>
                <w:noProof/>
                <w:webHidden/>
              </w:rPr>
              <w:t>69</w:t>
            </w:r>
            <w:r w:rsidR="00C9710E">
              <w:rPr>
                <w:noProof/>
                <w:webHidden/>
              </w:rPr>
              <w:fldChar w:fldCharType="end"/>
            </w:r>
          </w:hyperlink>
        </w:p>
        <w:p w14:paraId="6D0FE9F3" w14:textId="194514BB" w:rsidR="00C9710E" w:rsidRDefault="00000000" w:rsidP="00C9710E">
          <w:pPr>
            <w:pStyle w:val="TOC1"/>
            <w:tabs>
              <w:tab w:val="right" w:leader="dot" w:pos="9016"/>
            </w:tabs>
            <w:spacing w:line="360" w:lineRule="auto"/>
            <w:rPr>
              <w:rFonts w:eastAsiaTheme="minorEastAsia"/>
              <w:noProof/>
              <w:lang w:eastAsia="en-GB"/>
            </w:rPr>
          </w:pPr>
          <w:hyperlink w:anchor="_Toc110621458" w:history="1">
            <w:r w:rsidR="00C9710E" w:rsidRPr="00D674E1">
              <w:rPr>
                <w:rStyle w:val="Hyperlink"/>
                <w:rFonts w:ascii="Times New Roman" w:hAnsi="Times New Roman" w:cs="Times New Roman"/>
                <w:b/>
                <w:bCs/>
                <w:noProof/>
              </w:rPr>
              <w:t>Appendix E – Tableau Visualization</w:t>
            </w:r>
            <w:r w:rsidR="00C9710E">
              <w:rPr>
                <w:noProof/>
                <w:webHidden/>
              </w:rPr>
              <w:tab/>
            </w:r>
            <w:r w:rsidR="00C9710E">
              <w:rPr>
                <w:noProof/>
                <w:webHidden/>
              </w:rPr>
              <w:fldChar w:fldCharType="begin"/>
            </w:r>
            <w:r w:rsidR="00C9710E">
              <w:rPr>
                <w:noProof/>
                <w:webHidden/>
              </w:rPr>
              <w:instrText xml:space="preserve"> PAGEREF _Toc110621458 \h </w:instrText>
            </w:r>
            <w:r w:rsidR="00C9710E">
              <w:rPr>
                <w:noProof/>
                <w:webHidden/>
              </w:rPr>
            </w:r>
            <w:r w:rsidR="00C9710E">
              <w:rPr>
                <w:noProof/>
                <w:webHidden/>
              </w:rPr>
              <w:fldChar w:fldCharType="separate"/>
            </w:r>
            <w:r w:rsidR="00AD63EA">
              <w:rPr>
                <w:noProof/>
                <w:webHidden/>
              </w:rPr>
              <w:t>72</w:t>
            </w:r>
            <w:r w:rsidR="00C9710E">
              <w:rPr>
                <w:noProof/>
                <w:webHidden/>
              </w:rPr>
              <w:fldChar w:fldCharType="end"/>
            </w:r>
          </w:hyperlink>
        </w:p>
        <w:p w14:paraId="168EFDE0" w14:textId="477B3586" w:rsidR="00C9710E" w:rsidRDefault="00000000" w:rsidP="00C9710E">
          <w:pPr>
            <w:pStyle w:val="TOC1"/>
            <w:tabs>
              <w:tab w:val="right" w:leader="dot" w:pos="9016"/>
            </w:tabs>
            <w:spacing w:line="360" w:lineRule="auto"/>
            <w:rPr>
              <w:rFonts w:eastAsiaTheme="minorEastAsia"/>
              <w:noProof/>
              <w:lang w:eastAsia="en-GB"/>
            </w:rPr>
          </w:pPr>
          <w:hyperlink w:anchor="_Toc110621459" w:history="1">
            <w:r w:rsidR="00C9710E" w:rsidRPr="00D674E1">
              <w:rPr>
                <w:rStyle w:val="Hyperlink"/>
                <w:rFonts w:ascii="Times New Roman" w:hAnsi="Times New Roman" w:cs="Times New Roman"/>
                <w:b/>
                <w:bCs/>
                <w:noProof/>
              </w:rPr>
              <w:t>Appendix F – Python Code for Sentiment Analysis</w:t>
            </w:r>
            <w:r w:rsidR="00C9710E">
              <w:rPr>
                <w:noProof/>
                <w:webHidden/>
              </w:rPr>
              <w:tab/>
            </w:r>
            <w:r w:rsidR="00C9710E">
              <w:rPr>
                <w:noProof/>
                <w:webHidden/>
              </w:rPr>
              <w:fldChar w:fldCharType="begin"/>
            </w:r>
            <w:r w:rsidR="00C9710E">
              <w:rPr>
                <w:noProof/>
                <w:webHidden/>
              </w:rPr>
              <w:instrText xml:space="preserve"> PAGEREF _Toc110621459 \h </w:instrText>
            </w:r>
            <w:r w:rsidR="00C9710E">
              <w:rPr>
                <w:noProof/>
                <w:webHidden/>
              </w:rPr>
            </w:r>
            <w:r w:rsidR="00C9710E">
              <w:rPr>
                <w:noProof/>
                <w:webHidden/>
              </w:rPr>
              <w:fldChar w:fldCharType="separate"/>
            </w:r>
            <w:r w:rsidR="00AD63EA">
              <w:rPr>
                <w:noProof/>
                <w:webHidden/>
              </w:rPr>
              <w:t>72</w:t>
            </w:r>
            <w:r w:rsidR="00C9710E">
              <w:rPr>
                <w:noProof/>
                <w:webHidden/>
              </w:rPr>
              <w:fldChar w:fldCharType="end"/>
            </w:r>
          </w:hyperlink>
        </w:p>
        <w:p w14:paraId="01DF3D1F" w14:textId="06AE31C0" w:rsidR="001012E4" w:rsidRPr="001E7940" w:rsidRDefault="001012E4" w:rsidP="00C9710E">
          <w:pPr>
            <w:spacing w:line="360" w:lineRule="auto"/>
            <w:rPr>
              <w:rFonts w:ascii="Times New Roman" w:hAnsi="Times New Roman" w:cs="Times New Roman"/>
              <w:b/>
              <w:bCs/>
              <w:noProof/>
              <w:sz w:val="24"/>
              <w:szCs w:val="24"/>
            </w:rPr>
          </w:pPr>
          <w:r w:rsidRPr="001E7940">
            <w:rPr>
              <w:rFonts w:ascii="Times New Roman" w:hAnsi="Times New Roman" w:cs="Times New Roman"/>
              <w:b/>
              <w:bCs/>
              <w:noProof/>
              <w:sz w:val="24"/>
              <w:szCs w:val="24"/>
            </w:rPr>
            <w:fldChar w:fldCharType="end"/>
          </w:r>
        </w:p>
      </w:sdtContent>
    </w:sdt>
    <w:p w14:paraId="3E61A143" w14:textId="1245E149" w:rsidR="001E7940" w:rsidRDefault="001E7940" w:rsidP="001E7940"/>
    <w:p w14:paraId="1DE06AAA" w14:textId="46F7C2BD" w:rsidR="00662640" w:rsidRDefault="00662640" w:rsidP="001E7940"/>
    <w:p w14:paraId="29F69E7C" w14:textId="752ABC02" w:rsidR="00662640" w:rsidRDefault="00662640" w:rsidP="001E7940"/>
    <w:p w14:paraId="037B8514" w14:textId="34ACF68E" w:rsidR="00662640" w:rsidRDefault="00662640" w:rsidP="001E7940"/>
    <w:p w14:paraId="6A7B7874" w14:textId="1DC8F64D" w:rsidR="00662640" w:rsidRDefault="00662640" w:rsidP="001E7940"/>
    <w:p w14:paraId="419D9AA0" w14:textId="5641BDDF" w:rsidR="00662640" w:rsidRDefault="00662640" w:rsidP="001E7940"/>
    <w:p w14:paraId="331DF45F" w14:textId="20C01ED2" w:rsidR="00662640" w:rsidRDefault="00662640" w:rsidP="001E7940"/>
    <w:p w14:paraId="056B3429" w14:textId="7CBCC283" w:rsidR="002069E4" w:rsidRDefault="002069E4" w:rsidP="001E7940"/>
    <w:p w14:paraId="707F0F94" w14:textId="5585817F" w:rsidR="002069E4" w:rsidRDefault="002069E4" w:rsidP="001E7940"/>
    <w:p w14:paraId="7DC5D227" w14:textId="291C2D63" w:rsidR="002069E4" w:rsidRDefault="002069E4" w:rsidP="001E7940"/>
    <w:p w14:paraId="3905F553" w14:textId="34A13A22" w:rsidR="002069E4" w:rsidRDefault="002069E4" w:rsidP="001E7940"/>
    <w:p w14:paraId="2840010C" w14:textId="3A74E2E8" w:rsidR="002069E4" w:rsidRDefault="002069E4" w:rsidP="001E7940"/>
    <w:p w14:paraId="3131A4F1" w14:textId="5891700A" w:rsidR="002069E4" w:rsidRDefault="002069E4" w:rsidP="001E7940"/>
    <w:p w14:paraId="2588BA8C" w14:textId="096945A9" w:rsidR="002069E4" w:rsidRDefault="002069E4" w:rsidP="001E7940"/>
    <w:p w14:paraId="26A20BBC" w14:textId="44802A1C" w:rsidR="002069E4" w:rsidRDefault="002069E4" w:rsidP="001E7940"/>
    <w:p w14:paraId="0D495BAA" w14:textId="77777777" w:rsidR="002069E4" w:rsidRPr="001E7940" w:rsidRDefault="002069E4" w:rsidP="001E7940"/>
    <w:p w14:paraId="33D61981" w14:textId="2270AC09" w:rsidR="005740C7" w:rsidRPr="009E0643" w:rsidRDefault="009E0643" w:rsidP="004335A7">
      <w:pPr>
        <w:pStyle w:val="Heading1"/>
        <w:spacing w:line="360" w:lineRule="auto"/>
        <w:jc w:val="center"/>
        <w:rPr>
          <w:rFonts w:ascii="Times New Roman" w:hAnsi="Times New Roman" w:cs="Times New Roman"/>
          <w:b/>
          <w:bCs/>
          <w:color w:val="auto"/>
          <w:sz w:val="24"/>
          <w:szCs w:val="24"/>
        </w:rPr>
      </w:pPr>
      <w:bookmarkStart w:id="3" w:name="_Toc110621396"/>
      <w:r w:rsidRPr="009E0643">
        <w:rPr>
          <w:rFonts w:ascii="Times New Roman" w:hAnsi="Times New Roman" w:cs="Times New Roman"/>
          <w:b/>
          <w:bCs/>
          <w:color w:val="auto"/>
          <w:sz w:val="24"/>
          <w:szCs w:val="24"/>
        </w:rPr>
        <w:lastRenderedPageBreak/>
        <w:t>LIST OF TABLES</w:t>
      </w:r>
      <w:bookmarkEnd w:id="3"/>
    </w:p>
    <w:p w14:paraId="51BB1491" w14:textId="26A0DD10" w:rsidR="005D0A15" w:rsidRPr="00214840" w:rsidRDefault="005740C7" w:rsidP="009E0643">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r w:rsidRPr="00214840">
        <w:rPr>
          <w:rFonts w:ascii="Times New Roman" w:hAnsi="Times New Roman" w:cs="Times New Roman"/>
          <w:sz w:val="24"/>
          <w:szCs w:val="24"/>
        </w:rPr>
        <w:fldChar w:fldCharType="begin"/>
      </w:r>
      <w:r w:rsidRPr="00214840">
        <w:rPr>
          <w:rFonts w:ascii="Times New Roman" w:hAnsi="Times New Roman" w:cs="Times New Roman"/>
          <w:sz w:val="24"/>
          <w:szCs w:val="24"/>
        </w:rPr>
        <w:instrText xml:space="preserve"> TOC \h \z \c "Table" </w:instrText>
      </w:r>
      <w:r w:rsidRPr="00214840">
        <w:rPr>
          <w:rFonts w:ascii="Times New Roman" w:hAnsi="Times New Roman" w:cs="Times New Roman"/>
          <w:sz w:val="24"/>
          <w:szCs w:val="24"/>
        </w:rPr>
        <w:fldChar w:fldCharType="separate"/>
      </w:r>
      <w:hyperlink w:anchor="_Toc110001627" w:history="1">
        <w:r w:rsidR="005D0A15" w:rsidRPr="00214840">
          <w:rPr>
            <w:rStyle w:val="Hyperlink"/>
            <w:rFonts w:ascii="Times New Roman" w:hAnsi="Times New Roman" w:cs="Times New Roman"/>
            <w:noProof/>
            <w:sz w:val="24"/>
            <w:szCs w:val="24"/>
          </w:rPr>
          <w:t xml:space="preserve">Table </w:t>
        </w:r>
        <w:r w:rsidR="00177AED" w:rsidRPr="00214840">
          <w:rPr>
            <w:rStyle w:val="Hyperlink"/>
            <w:rFonts w:ascii="Times New Roman" w:hAnsi="Times New Roman" w:cs="Times New Roman"/>
            <w:noProof/>
            <w:sz w:val="24"/>
            <w:szCs w:val="24"/>
          </w:rPr>
          <w:t>2.</w:t>
        </w:r>
        <w:r w:rsidR="005D0A15" w:rsidRPr="00214840">
          <w:rPr>
            <w:rStyle w:val="Hyperlink"/>
            <w:rFonts w:ascii="Times New Roman" w:hAnsi="Times New Roman" w:cs="Times New Roman"/>
            <w:noProof/>
            <w:sz w:val="24"/>
            <w:szCs w:val="24"/>
          </w:rPr>
          <w:t>1: Definitions of social customer relationship management</w:t>
        </w:r>
        <w:r w:rsidR="005D0A15" w:rsidRPr="00214840">
          <w:rPr>
            <w:rFonts w:ascii="Times New Roman" w:hAnsi="Times New Roman" w:cs="Times New Roman"/>
            <w:noProof/>
            <w:webHidden/>
            <w:sz w:val="24"/>
            <w:szCs w:val="24"/>
          </w:rPr>
          <w:tab/>
        </w:r>
        <w:r w:rsidR="005D0A15" w:rsidRPr="00214840">
          <w:rPr>
            <w:rFonts w:ascii="Times New Roman" w:hAnsi="Times New Roman" w:cs="Times New Roman"/>
            <w:noProof/>
            <w:webHidden/>
            <w:sz w:val="24"/>
            <w:szCs w:val="24"/>
          </w:rPr>
          <w:fldChar w:fldCharType="begin"/>
        </w:r>
        <w:r w:rsidR="005D0A15" w:rsidRPr="00214840">
          <w:rPr>
            <w:rFonts w:ascii="Times New Roman" w:hAnsi="Times New Roman" w:cs="Times New Roman"/>
            <w:noProof/>
            <w:webHidden/>
            <w:sz w:val="24"/>
            <w:szCs w:val="24"/>
          </w:rPr>
          <w:instrText xml:space="preserve"> PAGEREF _Toc110001627 \h </w:instrText>
        </w:r>
        <w:r w:rsidR="005D0A15" w:rsidRPr="00214840">
          <w:rPr>
            <w:rFonts w:ascii="Times New Roman" w:hAnsi="Times New Roman" w:cs="Times New Roman"/>
            <w:noProof/>
            <w:webHidden/>
            <w:sz w:val="24"/>
            <w:szCs w:val="24"/>
          </w:rPr>
        </w:r>
        <w:r w:rsidR="005D0A15" w:rsidRPr="00214840">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10</w:t>
        </w:r>
        <w:r w:rsidR="005D0A15" w:rsidRPr="00214840">
          <w:rPr>
            <w:rFonts w:ascii="Times New Roman" w:hAnsi="Times New Roman" w:cs="Times New Roman"/>
            <w:noProof/>
            <w:webHidden/>
            <w:sz w:val="24"/>
            <w:szCs w:val="24"/>
          </w:rPr>
          <w:fldChar w:fldCharType="end"/>
        </w:r>
      </w:hyperlink>
    </w:p>
    <w:p w14:paraId="51D2C925" w14:textId="02B54828" w:rsidR="005D0A15" w:rsidRPr="00214840" w:rsidRDefault="00000000" w:rsidP="009E0643">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29" w:history="1">
        <w:r w:rsidR="005D0A15" w:rsidRPr="00214840">
          <w:rPr>
            <w:rStyle w:val="Hyperlink"/>
            <w:rFonts w:ascii="Times New Roman" w:hAnsi="Times New Roman" w:cs="Times New Roman"/>
            <w:noProof/>
            <w:sz w:val="24"/>
            <w:szCs w:val="24"/>
          </w:rPr>
          <w:t xml:space="preserve">Table </w:t>
        </w:r>
        <w:r w:rsidR="00177AED" w:rsidRPr="00214840">
          <w:rPr>
            <w:rStyle w:val="Hyperlink"/>
            <w:rFonts w:ascii="Times New Roman" w:hAnsi="Times New Roman" w:cs="Times New Roman"/>
            <w:noProof/>
            <w:sz w:val="24"/>
            <w:szCs w:val="24"/>
          </w:rPr>
          <w:t>4.1</w:t>
        </w:r>
        <w:r w:rsidR="005D0A15" w:rsidRPr="00214840">
          <w:rPr>
            <w:rStyle w:val="Hyperlink"/>
            <w:rFonts w:ascii="Times New Roman" w:hAnsi="Times New Roman" w:cs="Times New Roman"/>
            <w:noProof/>
            <w:sz w:val="24"/>
            <w:szCs w:val="24"/>
          </w:rPr>
          <w:t>: NHS Data Attributes</w:t>
        </w:r>
        <w:r w:rsidR="005D0A15" w:rsidRPr="00214840">
          <w:rPr>
            <w:rFonts w:ascii="Times New Roman" w:hAnsi="Times New Roman" w:cs="Times New Roman"/>
            <w:noProof/>
            <w:webHidden/>
            <w:sz w:val="24"/>
            <w:szCs w:val="24"/>
          </w:rPr>
          <w:tab/>
        </w:r>
        <w:r w:rsidR="005D0A15" w:rsidRPr="00214840">
          <w:rPr>
            <w:rFonts w:ascii="Times New Roman" w:hAnsi="Times New Roman" w:cs="Times New Roman"/>
            <w:noProof/>
            <w:webHidden/>
            <w:sz w:val="24"/>
            <w:szCs w:val="24"/>
          </w:rPr>
          <w:fldChar w:fldCharType="begin"/>
        </w:r>
        <w:r w:rsidR="005D0A15" w:rsidRPr="00214840">
          <w:rPr>
            <w:rFonts w:ascii="Times New Roman" w:hAnsi="Times New Roman" w:cs="Times New Roman"/>
            <w:noProof/>
            <w:webHidden/>
            <w:sz w:val="24"/>
            <w:szCs w:val="24"/>
          </w:rPr>
          <w:instrText xml:space="preserve"> PAGEREF _Toc110001629 \h </w:instrText>
        </w:r>
        <w:r w:rsidR="005D0A15" w:rsidRPr="00214840">
          <w:rPr>
            <w:rFonts w:ascii="Times New Roman" w:hAnsi="Times New Roman" w:cs="Times New Roman"/>
            <w:noProof/>
            <w:webHidden/>
            <w:sz w:val="24"/>
            <w:szCs w:val="24"/>
          </w:rPr>
        </w:r>
        <w:r w:rsidR="005D0A15" w:rsidRPr="00214840">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32</w:t>
        </w:r>
        <w:r w:rsidR="005D0A15" w:rsidRPr="00214840">
          <w:rPr>
            <w:rFonts w:ascii="Times New Roman" w:hAnsi="Times New Roman" w:cs="Times New Roman"/>
            <w:noProof/>
            <w:webHidden/>
            <w:sz w:val="24"/>
            <w:szCs w:val="24"/>
          </w:rPr>
          <w:fldChar w:fldCharType="end"/>
        </w:r>
      </w:hyperlink>
    </w:p>
    <w:p w14:paraId="1E7B784B" w14:textId="6542D617" w:rsidR="005D0A15" w:rsidRPr="00214840" w:rsidRDefault="00000000" w:rsidP="009E0643">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30" w:history="1">
        <w:r w:rsidR="005D0A15" w:rsidRPr="00214840">
          <w:rPr>
            <w:rStyle w:val="Hyperlink"/>
            <w:rFonts w:ascii="Times New Roman" w:hAnsi="Times New Roman" w:cs="Times New Roman"/>
            <w:noProof/>
            <w:sz w:val="24"/>
            <w:szCs w:val="24"/>
          </w:rPr>
          <w:t>Table 4</w:t>
        </w:r>
        <w:r w:rsidR="00177AED" w:rsidRPr="00214840">
          <w:rPr>
            <w:rStyle w:val="Hyperlink"/>
            <w:rFonts w:ascii="Times New Roman" w:hAnsi="Times New Roman" w:cs="Times New Roman"/>
            <w:noProof/>
            <w:sz w:val="24"/>
            <w:szCs w:val="24"/>
          </w:rPr>
          <w:t>.2</w:t>
        </w:r>
        <w:r w:rsidR="005D0A15" w:rsidRPr="00214840">
          <w:rPr>
            <w:rStyle w:val="Hyperlink"/>
            <w:rFonts w:ascii="Times New Roman" w:hAnsi="Times New Roman" w:cs="Times New Roman"/>
            <w:noProof/>
            <w:sz w:val="24"/>
            <w:szCs w:val="24"/>
          </w:rPr>
          <w:t>: Google Data Attributes</w:t>
        </w:r>
        <w:r w:rsidR="005D0A15" w:rsidRPr="00214840">
          <w:rPr>
            <w:rFonts w:ascii="Times New Roman" w:hAnsi="Times New Roman" w:cs="Times New Roman"/>
            <w:noProof/>
            <w:webHidden/>
            <w:sz w:val="24"/>
            <w:szCs w:val="24"/>
          </w:rPr>
          <w:tab/>
        </w:r>
        <w:r w:rsidR="005D0A15" w:rsidRPr="00214840">
          <w:rPr>
            <w:rFonts w:ascii="Times New Roman" w:hAnsi="Times New Roman" w:cs="Times New Roman"/>
            <w:noProof/>
            <w:webHidden/>
            <w:sz w:val="24"/>
            <w:szCs w:val="24"/>
          </w:rPr>
          <w:fldChar w:fldCharType="begin"/>
        </w:r>
        <w:r w:rsidR="005D0A15" w:rsidRPr="00214840">
          <w:rPr>
            <w:rFonts w:ascii="Times New Roman" w:hAnsi="Times New Roman" w:cs="Times New Roman"/>
            <w:noProof/>
            <w:webHidden/>
            <w:sz w:val="24"/>
            <w:szCs w:val="24"/>
          </w:rPr>
          <w:instrText xml:space="preserve"> PAGEREF _Toc110001630 \h </w:instrText>
        </w:r>
        <w:r w:rsidR="005D0A15" w:rsidRPr="00214840">
          <w:rPr>
            <w:rFonts w:ascii="Times New Roman" w:hAnsi="Times New Roman" w:cs="Times New Roman"/>
            <w:noProof/>
            <w:webHidden/>
            <w:sz w:val="24"/>
            <w:szCs w:val="24"/>
          </w:rPr>
        </w:r>
        <w:r w:rsidR="005D0A15" w:rsidRPr="00214840">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32</w:t>
        </w:r>
        <w:r w:rsidR="005D0A15" w:rsidRPr="00214840">
          <w:rPr>
            <w:rFonts w:ascii="Times New Roman" w:hAnsi="Times New Roman" w:cs="Times New Roman"/>
            <w:noProof/>
            <w:webHidden/>
            <w:sz w:val="24"/>
            <w:szCs w:val="24"/>
          </w:rPr>
          <w:fldChar w:fldCharType="end"/>
        </w:r>
      </w:hyperlink>
    </w:p>
    <w:p w14:paraId="01C2A5A6" w14:textId="60919CE2" w:rsidR="005D0A15" w:rsidRPr="00214840" w:rsidRDefault="00000000" w:rsidP="009E0643">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31" w:history="1">
        <w:r w:rsidR="005D0A15" w:rsidRPr="00214840">
          <w:rPr>
            <w:rStyle w:val="Hyperlink"/>
            <w:rFonts w:ascii="Times New Roman" w:hAnsi="Times New Roman" w:cs="Times New Roman"/>
            <w:noProof/>
            <w:sz w:val="24"/>
            <w:szCs w:val="24"/>
          </w:rPr>
          <w:t xml:space="preserve">Table </w:t>
        </w:r>
        <w:r w:rsidR="00177AED" w:rsidRPr="00214840">
          <w:rPr>
            <w:rStyle w:val="Hyperlink"/>
            <w:rFonts w:ascii="Times New Roman" w:hAnsi="Times New Roman" w:cs="Times New Roman"/>
            <w:noProof/>
            <w:sz w:val="24"/>
            <w:szCs w:val="24"/>
          </w:rPr>
          <w:t>4.3</w:t>
        </w:r>
        <w:r w:rsidR="005D0A15" w:rsidRPr="00214840">
          <w:rPr>
            <w:rStyle w:val="Hyperlink"/>
            <w:rFonts w:ascii="Times New Roman" w:hAnsi="Times New Roman" w:cs="Times New Roman"/>
            <w:noProof/>
            <w:sz w:val="24"/>
            <w:szCs w:val="24"/>
          </w:rPr>
          <w:t>: Review title by year cluster summary tab</w:t>
        </w:r>
        <w:r w:rsidR="005D0A15" w:rsidRPr="00214840">
          <w:rPr>
            <w:rFonts w:ascii="Times New Roman" w:hAnsi="Times New Roman" w:cs="Times New Roman"/>
            <w:noProof/>
            <w:webHidden/>
            <w:sz w:val="24"/>
            <w:szCs w:val="24"/>
          </w:rPr>
          <w:tab/>
        </w:r>
        <w:r w:rsidR="005D0A15" w:rsidRPr="00214840">
          <w:rPr>
            <w:rFonts w:ascii="Times New Roman" w:hAnsi="Times New Roman" w:cs="Times New Roman"/>
            <w:noProof/>
            <w:webHidden/>
            <w:sz w:val="24"/>
            <w:szCs w:val="24"/>
          </w:rPr>
          <w:fldChar w:fldCharType="begin"/>
        </w:r>
        <w:r w:rsidR="005D0A15" w:rsidRPr="00214840">
          <w:rPr>
            <w:rFonts w:ascii="Times New Roman" w:hAnsi="Times New Roman" w:cs="Times New Roman"/>
            <w:noProof/>
            <w:webHidden/>
            <w:sz w:val="24"/>
            <w:szCs w:val="24"/>
          </w:rPr>
          <w:instrText xml:space="preserve"> PAGEREF _Toc110001631 \h </w:instrText>
        </w:r>
        <w:r w:rsidR="005D0A15" w:rsidRPr="00214840">
          <w:rPr>
            <w:rFonts w:ascii="Times New Roman" w:hAnsi="Times New Roman" w:cs="Times New Roman"/>
            <w:noProof/>
            <w:webHidden/>
            <w:sz w:val="24"/>
            <w:szCs w:val="24"/>
          </w:rPr>
        </w:r>
        <w:r w:rsidR="005D0A15" w:rsidRPr="00214840">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38</w:t>
        </w:r>
        <w:r w:rsidR="005D0A15" w:rsidRPr="00214840">
          <w:rPr>
            <w:rFonts w:ascii="Times New Roman" w:hAnsi="Times New Roman" w:cs="Times New Roman"/>
            <w:noProof/>
            <w:webHidden/>
            <w:sz w:val="24"/>
            <w:szCs w:val="24"/>
          </w:rPr>
          <w:fldChar w:fldCharType="end"/>
        </w:r>
      </w:hyperlink>
    </w:p>
    <w:p w14:paraId="235980F6" w14:textId="24313F6D" w:rsidR="005D0A15" w:rsidRDefault="00000000" w:rsidP="009E0643">
      <w:pPr>
        <w:pStyle w:val="TableofFigures"/>
        <w:tabs>
          <w:tab w:val="right" w:leader="dot" w:pos="9016"/>
        </w:tabs>
        <w:spacing w:line="360" w:lineRule="auto"/>
        <w:jc w:val="both"/>
        <w:rPr>
          <w:rFonts w:ascii="Times New Roman" w:hAnsi="Times New Roman" w:cs="Times New Roman"/>
          <w:noProof/>
          <w:sz w:val="24"/>
          <w:szCs w:val="24"/>
        </w:rPr>
      </w:pPr>
      <w:hyperlink w:anchor="_Toc110001632" w:history="1">
        <w:r w:rsidR="005D0A15" w:rsidRPr="00214840">
          <w:rPr>
            <w:rStyle w:val="Hyperlink"/>
            <w:rFonts w:ascii="Times New Roman" w:hAnsi="Times New Roman" w:cs="Times New Roman"/>
            <w:noProof/>
            <w:sz w:val="24"/>
            <w:szCs w:val="24"/>
          </w:rPr>
          <w:t xml:space="preserve">Table </w:t>
        </w:r>
        <w:r w:rsidR="00187259" w:rsidRPr="00214840">
          <w:rPr>
            <w:rStyle w:val="Hyperlink"/>
            <w:rFonts w:ascii="Times New Roman" w:hAnsi="Times New Roman" w:cs="Times New Roman"/>
            <w:noProof/>
            <w:sz w:val="24"/>
            <w:szCs w:val="24"/>
          </w:rPr>
          <w:t>4.4</w:t>
        </w:r>
        <w:r w:rsidR="005D0A15" w:rsidRPr="00214840">
          <w:rPr>
            <w:rStyle w:val="Hyperlink"/>
            <w:rFonts w:ascii="Times New Roman" w:hAnsi="Times New Roman" w:cs="Times New Roman"/>
            <w:noProof/>
            <w:sz w:val="24"/>
            <w:szCs w:val="24"/>
          </w:rPr>
          <w:t>: Description of Clusters summary tab (Tableau, 2022)</w:t>
        </w:r>
        <w:r w:rsidR="005D0A15" w:rsidRPr="00214840">
          <w:rPr>
            <w:rFonts w:ascii="Times New Roman" w:hAnsi="Times New Roman" w:cs="Times New Roman"/>
            <w:noProof/>
            <w:webHidden/>
            <w:sz w:val="24"/>
            <w:szCs w:val="24"/>
          </w:rPr>
          <w:tab/>
        </w:r>
        <w:r w:rsidR="005D0A15" w:rsidRPr="00214840">
          <w:rPr>
            <w:rFonts w:ascii="Times New Roman" w:hAnsi="Times New Roman" w:cs="Times New Roman"/>
            <w:noProof/>
            <w:webHidden/>
            <w:sz w:val="24"/>
            <w:szCs w:val="24"/>
          </w:rPr>
          <w:fldChar w:fldCharType="begin"/>
        </w:r>
        <w:r w:rsidR="005D0A15" w:rsidRPr="00214840">
          <w:rPr>
            <w:rFonts w:ascii="Times New Roman" w:hAnsi="Times New Roman" w:cs="Times New Roman"/>
            <w:noProof/>
            <w:webHidden/>
            <w:sz w:val="24"/>
            <w:szCs w:val="24"/>
          </w:rPr>
          <w:instrText xml:space="preserve"> PAGEREF _Toc110001632 \h </w:instrText>
        </w:r>
        <w:r w:rsidR="005D0A15" w:rsidRPr="00214840">
          <w:rPr>
            <w:rFonts w:ascii="Times New Roman" w:hAnsi="Times New Roman" w:cs="Times New Roman"/>
            <w:noProof/>
            <w:webHidden/>
            <w:sz w:val="24"/>
            <w:szCs w:val="24"/>
          </w:rPr>
        </w:r>
        <w:r w:rsidR="005D0A15" w:rsidRPr="00214840">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39</w:t>
        </w:r>
        <w:r w:rsidR="005D0A15" w:rsidRPr="00214840">
          <w:rPr>
            <w:rFonts w:ascii="Times New Roman" w:hAnsi="Times New Roman" w:cs="Times New Roman"/>
            <w:noProof/>
            <w:webHidden/>
            <w:sz w:val="24"/>
            <w:szCs w:val="24"/>
          </w:rPr>
          <w:fldChar w:fldCharType="end"/>
        </w:r>
      </w:hyperlink>
    </w:p>
    <w:p w14:paraId="7CC2FD81" w14:textId="4D2F78B3" w:rsidR="00266E5B" w:rsidRPr="00450020" w:rsidRDefault="00266E5B" w:rsidP="00D814B9">
      <w:pPr>
        <w:pStyle w:val="Caption"/>
        <w:spacing w:after="0" w:line="360" w:lineRule="auto"/>
        <w:rPr>
          <w:rFonts w:ascii="Times New Roman" w:hAnsi="Times New Roman" w:cs="Times New Roman"/>
          <w:i w:val="0"/>
          <w:iCs w:val="0"/>
          <w:color w:val="auto"/>
          <w:sz w:val="24"/>
          <w:szCs w:val="24"/>
        </w:rPr>
      </w:pPr>
      <w:r w:rsidRPr="00266E5B">
        <w:rPr>
          <w:rFonts w:ascii="Times New Roman" w:hAnsi="Times New Roman" w:cs="Times New Roman"/>
          <w:i w:val="0"/>
          <w:iCs w:val="0"/>
          <w:color w:val="auto"/>
          <w:sz w:val="24"/>
          <w:szCs w:val="24"/>
        </w:rPr>
        <w:t>Table 4.5: Customers rating cluster summary tab</w:t>
      </w:r>
      <w:r w:rsidR="00B31057">
        <w:rPr>
          <w:rFonts w:ascii="Times New Roman" w:hAnsi="Times New Roman" w:cs="Times New Roman"/>
          <w:i w:val="0"/>
          <w:iCs w:val="0"/>
          <w:color w:val="auto"/>
          <w:sz w:val="24"/>
          <w:szCs w:val="24"/>
        </w:rPr>
        <w:t>……………………………………</w:t>
      </w:r>
      <w:r w:rsidR="00D814B9">
        <w:rPr>
          <w:rFonts w:ascii="Times New Roman" w:hAnsi="Times New Roman" w:cs="Times New Roman"/>
          <w:i w:val="0"/>
          <w:iCs w:val="0"/>
          <w:color w:val="auto"/>
          <w:sz w:val="24"/>
          <w:szCs w:val="24"/>
        </w:rPr>
        <w:t>………</w:t>
      </w:r>
      <w:r w:rsidR="00136EC1">
        <w:rPr>
          <w:rFonts w:ascii="Times New Roman" w:hAnsi="Times New Roman" w:cs="Times New Roman"/>
          <w:i w:val="0"/>
          <w:iCs w:val="0"/>
          <w:color w:val="auto"/>
          <w:sz w:val="24"/>
          <w:szCs w:val="24"/>
        </w:rPr>
        <w:t>44</w:t>
      </w:r>
    </w:p>
    <w:p w14:paraId="3BB524ED" w14:textId="13B3ABFF" w:rsidR="005D0A15" w:rsidRPr="00214840" w:rsidRDefault="00000000" w:rsidP="009E0643">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33" w:history="1">
        <w:r w:rsidR="005D0A15" w:rsidRPr="00214840">
          <w:rPr>
            <w:rStyle w:val="Hyperlink"/>
            <w:rFonts w:ascii="Times New Roman" w:hAnsi="Times New Roman" w:cs="Times New Roman"/>
            <w:noProof/>
            <w:sz w:val="24"/>
            <w:szCs w:val="24"/>
          </w:rPr>
          <w:t xml:space="preserve">Table </w:t>
        </w:r>
        <w:r w:rsidR="00187259" w:rsidRPr="00214840">
          <w:rPr>
            <w:rStyle w:val="Hyperlink"/>
            <w:rFonts w:ascii="Times New Roman" w:hAnsi="Times New Roman" w:cs="Times New Roman"/>
            <w:noProof/>
            <w:sz w:val="24"/>
            <w:szCs w:val="24"/>
          </w:rPr>
          <w:t>4.</w:t>
        </w:r>
        <w:r w:rsidR="00D814B9">
          <w:rPr>
            <w:rStyle w:val="Hyperlink"/>
            <w:rFonts w:ascii="Times New Roman" w:hAnsi="Times New Roman" w:cs="Times New Roman"/>
            <w:noProof/>
            <w:sz w:val="24"/>
            <w:szCs w:val="24"/>
          </w:rPr>
          <w:t>6</w:t>
        </w:r>
        <w:r w:rsidR="005D0A15" w:rsidRPr="00214840">
          <w:rPr>
            <w:rStyle w:val="Hyperlink"/>
            <w:rFonts w:ascii="Times New Roman" w:hAnsi="Times New Roman" w:cs="Times New Roman"/>
            <w:noProof/>
            <w:sz w:val="24"/>
            <w:szCs w:val="24"/>
          </w:rPr>
          <w:t xml:space="preserve">: Sentiment Analysis using </w:t>
        </w:r>
        <w:r w:rsidR="003B098C">
          <w:rPr>
            <w:rStyle w:val="Hyperlink"/>
            <w:rFonts w:ascii="Times New Roman" w:hAnsi="Times New Roman" w:cs="Times New Roman"/>
            <w:noProof/>
            <w:sz w:val="24"/>
            <w:szCs w:val="24"/>
          </w:rPr>
          <w:t>NL</w:t>
        </w:r>
        <w:r w:rsidR="001C4C3E">
          <w:rPr>
            <w:rStyle w:val="Hyperlink"/>
            <w:rFonts w:ascii="Times New Roman" w:hAnsi="Times New Roman" w:cs="Times New Roman"/>
            <w:noProof/>
            <w:sz w:val="24"/>
            <w:szCs w:val="24"/>
          </w:rPr>
          <w:t>TK</w:t>
        </w:r>
        <w:r w:rsidR="005D0A15" w:rsidRPr="00214840">
          <w:rPr>
            <w:rFonts w:ascii="Times New Roman" w:hAnsi="Times New Roman" w:cs="Times New Roman"/>
            <w:noProof/>
            <w:webHidden/>
            <w:sz w:val="24"/>
            <w:szCs w:val="24"/>
          </w:rPr>
          <w:tab/>
        </w:r>
        <w:r w:rsidR="005D0A15" w:rsidRPr="00214840">
          <w:rPr>
            <w:rFonts w:ascii="Times New Roman" w:hAnsi="Times New Roman" w:cs="Times New Roman"/>
            <w:noProof/>
            <w:webHidden/>
            <w:sz w:val="24"/>
            <w:szCs w:val="24"/>
          </w:rPr>
          <w:fldChar w:fldCharType="begin"/>
        </w:r>
        <w:r w:rsidR="005D0A15" w:rsidRPr="00214840">
          <w:rPr>
            <w:rFonts w:ascii="Times New Roman" w:hAnsi="Times New Roman" w:cs="Times New Roman"/>
            <w:noProof/>
            <w:webHidden/>
            <w:sz w:val="24"/>
            <w:szCs w:val="24"/>
          </w:rPr>
          <w:instrText xml:space="preserve"> PAGEREF _Toc110001633 \h </w:instrText>
        </w:r>
        <w:r w:rsidR="005D0A15" w:rsidRPr="00214840">
          <w:rPr>
            <w:rFonts w:ascii="Times New Roman" w:hAnsi="Times New Roman" w:cs="Times New Roman"/>
            <w:noProof/>
            <w:webHidden/>
            <w:sz w:val="24"/>
            <w:szCs w:val="24"/>
          </w:rPr>
        </w:r>
        <w:r w:rsidR="005D0A15" w:rsidRPr="00214840">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49</w:t>
        </w:r>
        <w:r w:rsidR="005D0A15" w:rsidRPr="00214840">
          <w:rPr>
            <w:rFonts w:ascii="Times New Roman" w:hAnsi="Times New Roman" w:cs="Times New Roman"/>
            <w:noProof/>
            <w:webHidden/>
            <w:sz w:val="24"/>
            <w:szCs w:val="24"/>
          </w:rPr>
          <w:fldChar w:fldCharType="end"/>
        </w:r>
      </w:hyperlink>
    </w:p>
    <w:p w14:paraId="0D18CE86" w14:textId="2F56747C" w:rsidR="005740C7" w:rsidRPr="00214840" w:rsidRDefault="005740C7" w:rsidP="009E0643">
      <w:pPr>
        <w:spacing w:line="360" w:lineRule="auto"/>
        <w:jc w:val="both"/>
        <w:rPr>
          <w:rFonts w:ascii="Times New Roman" w:hAnsi="Times New Roman" w:cs="Times New Roman"/>
          <w:sz w:val="24"/>
          <w:szCs w:val="24"/>
        </w:rPr>
      </w:pPr>
      <w:r w:rsidRPr="00214840">
        <w:rPr>
          <w:rFonts w:ascii="Times New Roman" w:hAnsi="Times New Roman" w:cs="Times New Roman"/>
          <w:sz w:val="24"/>
          <w:szCs w:val="24"/>
        </w:rPr>
        <w:fldChar w:fldCharType="end"/>
      </w:r>
    </w:p>
    <w:p w14:paraId="6D9E80B6" w14:textId="74BCB9BB" w:rsidR="007547B4" w:rsidRDefault="007547B4" w:rsidP="00BA1FC4"/>
    <w:p w14:paraId="072E1F44" w14:textId="1D8299BF" w:rsidR="007547B4" w:rsidRDefault="007547B4" w:rsidP="00BA1FC4"/>
    <w:p w14:paraId="36510636" w14:textId="49C84D09" w:rsidR="007547B4" w:rsidRDefault="007547B4" w:rsidP="00BA1FC4"/>
    <w:p w14:paraId="24403DA5" w14:textId="5CB94798" w:rsidR="007547B4" w:rsidRDefault="007547B4" w:rsidP="00BA1FC4"/>
    <w:p w14:paraId="4AFC720D" w14:textId="69712038" w:rsidR="007547B4" w:rsidRDefault="007547B4" w:rsidP="00BA1FC4"/>
    <w:p w14:paraId="33EDEA66" w14:textId="1DBB5B92" w:rsidR="006F4189" w:rsidRDefault="006F4189" w:rsidP="00BA1FC4"/>
    <w:p w14:paraId="37B4BD37" w14:textId="6D7F02BA" w:rsidR="006F4189" w:rsidRDefault="006F4189" w:rsidP="00BA1FC4"/>
    <w:p w14:paraId="3C987908" w14:textId="7EC4D7A3" w:rsidR="006F4189" w:rsidRDefault="006F4189" w:rsidP="00BA1FC4"/>
    <w:p w14:paraId="60917F93" w14:textId="48E2EFA7" w:rsidR="006F4189" w:rsidRDefault="006F4189" w:rsidP="00BA1FC4"/>
    <w:p w14:paraId="4510C5B7" w14:textId="69546E69" w:rsidR="006F4189" w:rsidRDefault="006F4189" w:rsidP="00BA1FC4"/>
    <w:p w14:paraId="671C987F" w14:textId="7E952961" w:rsidR="006F4189" w:rsidRDefault="006F4189" w:rsidP="00BA1FC4"/>
    <w:p w14:paraId="3B617A0E" w14:textId="4C410F04" w:rsidR="006F4189" w:rsidRDefault="006F4189" w:rsidP="00BA1FC4"/>
    <w:p w14:paraId="76E9F68C" w14:textId="02A475C7" w:rsidR="006F4189" w:rsidRDefault="006F4189" w:rsidP="00BA1FC4"/>
    <w:p w14:paraId="7A46F77C" w14:textId="0F91369F" w:rsidR="00460334" w:rsidRDefault="00460334" w:rsidP="00BA1FC4"/>
    <w:p w14:paraId="50E93738" w14:textId="1DF847CC" w:rsidR="00460334" w:rsidRDefault="00460334" w:rsidP="00BA1FC4"/>
    <w:p w14:paraId="58E71887" w14:textId="77777777" w:rsidR="00460334" w:rsidRDefault="00460334" w:rsidP="00BA1FC4"/>
    <w:p w14:paraId="546E77E4" w14:textId="5A610DC7" w:rsidR="006F4189" w:rsidRDefault="006F4189" w:rsidP="00BA1FC4"/>
    <w:p w14:paraId="585A6BE0" w14:textId="4ACDF783" w:rsidR="006F4189" w:rsidRDefault="006F4189" w:rsidP="00BA1FC4"/>
    <w:p w14:paraId="5A9D44AA" w14:textId="174D1C0F" w:rsidR="006F4189" w:rsidRDefault="006F4189" w:rsidP="00BA1FC4"/>
    <w:p w14:paraId="043A364E" w14:textId="77777777" w:rsidR="00F552BA" w:rsidRDefault="00F552BA" w:rsidP="00BA1FC4"/>
    <w:p w14:paraId="410922A6" w14:textId="77777777" w:rsidR="006F4189" w:rsidRDefault="006F4189" w:rsidP="00BA1FC4"/>
    <w:p w14:paraId="76D09E39" w14:textId="69895CB6" w:rsidR="004335A7" w:rsidRPr="004D24A3" w:rsidRDefault="004D24A3" w:rsidP="004335A7">
      <w:pPr>
        <w:pStyle w:val="Heading1"/>
        <w:spacing w:line="360" w:lineRule="auto"/>
        <w:jc w:val="center"/>
        <w:rPr>
          <w:rFonts w:ascii="Times New Roman" w:hAnsi="Times New Roman" w:cs="Times New Roman"/>
          <w:b/>
          <w:bCs/>
          <w:color w:val="auto"/>
          <w:sz w:val="24"/>
          <w:szCs w:val="24"/>
        </w:rPr>
      </w:pPr>
      <w:bookmarkStart w:id="4" w:name="_Toc110621397"/>
      <w:r w:rsidRPr="004D24A3">
        <w:rPr>
          <w:rFonts w:ascii="Times New Roman" w:hAnsi="Times New Roman" w:cs="Times New Roman"/>
          <w:b/>
          <w:bCs/>
          <w:color w:val="auto"/>
          <w:sz w:val="24"/>
          <w:szCs w:val="24"/>
        </w:rPr>
        <w:lastRenderedPageBreak/>
        <w:t>LIST OF FIGURES</w:t>
      </w:r>
      <w:bookmarkEnd w:id="4"/>
    </w:p>
    <w:p w14:paraId="2BE4FC77" w14:textId="3E9ACD22" w:rsidR="00FF41C7" w:rsidRPr="00B001E7" w:rsidRDefault="00FF41C7"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r w:rsidRPr="00B001E7">
        <w:rPr>
          <w:rFonts w:ascii="Times New Roman" w:hAnsi="Times New Roman" w:cs="Times New Roman"/>
          <w:sz w:val="24"/>
          <w:szCs w:val="24"/>
        </w:rPr>
        <w:fldChar w:fldCharType="begin"/>
      </w:r>
      <w:r w:rsidRPr="00B001E7">
        <w:rPr>
          <w:rFonts w:ascii="Times New Roman" w:hAnsi="Times New Roman" w:cs="Times New Roman"/>
          <w:sz w:val="24"/>
          <w:szCs w:val="24"/>
        </w:rPr>
        <w:instrText xml:space="preserve"> TOC \h \z \c "Figure" </w:instrText>
      </w:r>
      <w:r w:rsidRPr="00B001E7">
        <w:rPr>
          <w:rFonts w:ascii="Times New Roman" w:hAnsi="Times New Roman" w:cs="Times New Roman"/>
          <w:sz w:val="24"/>
          <w:szCs w:val="24"/>
        </w:rPr>
        <w:fldChar w:fldCharType="separate"/>
      </w:r>
      <w:hyperlink w:anchor="_Toc110001647" w:history="1">
        <w:r w:rsidRPr="00B001E7">
          <w:rPr>
            <w:rStyle w:val="Hyperlink"/>
            <w:rFonts w:ascii="Times New Roman" w:hAnsi="Times New Roman" w:cs="Times New Roman"/>
            <w:noProof/>
            <w:sz w:val="24"/>
            <w:szCs w:val="24"/>
          </w:rPr>
          <w:t xml:space="preserve">Figure 2.1: </w:t>
        </w:r>
        <w:r w:rsidR="00146E14" w:rsidRPr="00146E14">
          <w:rPr>
            <w:rStyle w:val="Hyperlink"/>
            <w:rFonts w:ascii="Times New Roman" w:hAnsi="Times New Roman" w:cs="Times New Roman"/>
            <w:noProof/>
            <w:sz w:val="24"/>
            <w:szCs w:val="24"/>
          </w:rPr>
          <w:t>Architectural dimensions</w:t>
        </w:r>
        <w:r w:rsidRPr="00B001E7">
          <w:rPr>
            <w:rStyle w:val="Hyperlink"/>
            <w:rFonts w:ascii="Times New Roman" w:hAnsi="Times New Roman" w:cs="Times New Roman"/>
            <w:noProof/>
            <w:sz w:val="24"/>
            <w:szCs w:val="24"/>
          </w:rPr>
          <w:t xml:space="preserve"> of Customer Relationship Management (Hadidan, 2020)</w:t>
        </w:r>
        <w:r w:rsidRPr="00B001E7">
          <w:rPr>
            <w:rFonts w:ascii="Times New Roman" w:hAnsi="Times New Roman" w:cs="Times New Roman"/>
            <w:noProof/>
            <w:webHidden/>
            <w:sz w:val="24"/>
            <w:szCs w:val="24"/>
          </w:rPr>
          <w:tab/>
        </w:r>
        <w:r w:rsidRPr="00B001E7">
          <w:rPr>
            <w:rFonts w:ascii="Times New Roman" w:hAnsi="Times New Roman" w:cs="Times New Roman"/>
            <w:noProof/>
            <w:webHidden/>
            <w:sz w:val="24"/>
            <w:szCs w:val="24"/>
          </w:rPr>
          <w:fldChar w:fldCharType="begin"/>
        </w:r>
        <w:r w:rsidRPr="00B001E7">
          <w:rPr>
            <w:rFonts w:ascii="Times New Roman" w:hAnsi="Times New Roman" w:cs="Times New Roman"/>
            <w:noProof/>
            <w:webHidden/>
            <w:sz w:val="24"/>
            <w:szCs w:val="24"/>
          </w:rPr>
          <w:instrText xml:space="preserve"> PAGEREF _Toc110001647 \h </w:instrText>
        </w:r>
        <w:r w:rsidRPr="00B001E7">
          <w:rPr>
            <w:rFonts w:ascii="Times New Roman" w:hAnsi="Times New Roman" w:cs="Times New Roman"/>
            <w:noProof/>
            <w:webHidden/>
            <w:sz w:val="24"/>
            <w:szCs w:val="24"/>
          </w:rPr>
        </w:r>
        <w:r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8</w:t>
        </w:r>
        <w:r w:rsidRPr="00B001E7">
          <w:rPr>
            <w:rFonts w:ascii="Times New Roman" w:hAnsi="Times New Roman" w:cs="Times New Roman"/>
            <w:noProof/>
            <w:webHidden/>
            <w:sz w:val="24"/>
            <w:szCs w:val="24"/>
          </w:rPr>
          <w:fldChar w:fldCharType="end"/>
        </w:r>
      </w:hyperlink>
    </w:p>
    <w:p w14:paraId="0AB61DA1" w14:textId="5A9A641B"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48" w:history="1">
        <w:r w:rsidR="00FF41C7" w:rsidRPr="00B001E7">
          <w:rPr>
            <w:rStyle w:val="Hyperlink"/>
            <w:rFonts w:ascii="Times New Roman" w:hAnsi="Times New Roman" w:cs="Times New Roman"/>
            <w:noProof/>
            <w:sz w:val="24"/>
            <w:szCs w:val="24"/>
          </w:rPr>
          <w:t>Figure 2.2: Difference between CRM and Social CRM (Hart &amp; Kassem, 2012)</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_Toc110001648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11</w:t>
        </w:r>
        <w:r w:rsidR="00FF41C7" w:rsidRPr="00B001E7">
          <w:rPr>
            <w:rFonts w:ascii="Times New Roman" w:hAnsi="Times New Roman" w:cs="Times New Roman"/>
            <w:noProof/>
            <w:webHidden/>
            <w:sz w:val="24"/>
            <w:szCs w:val="24"/>
          </w:rPr>
          <w:fldChar w:fldCharType="end"/>
        </w:r>
      </w:hyperlink>
    </w:p>
    <w:p w14:paraId="079B518B" w14:textId="2EA0D7FA"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49" w:history="1">
        <w:r w:rsidR="00FF41C7" w:rsidRPr="00B001E7">
          <w:rPr>
            <w:rStyle w:val="Hyperlink"/>
            <w:rFonts w:ascii="Times New Roman" w:hAnsi="Times New Roman" w:cs="Times New Roman"/>
            <w:noProof/>
            <w:sz w:val="24"/>
            <w:szCs w:val="24"/>
          </w:rPr>
          <w:t>Figure 2.3: Social CRM Process (Morgan, et al., 2010)</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_Toc110001649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13</w:t>
        </w:r>
        <w:r w:rsidR="00FF41C7" w:rsidRPr="00B001E7">
          <w:rPr>
            <w:rFonts w:ascii="Times New Roman" w:hAnsi="Times New Roman" w:cs="Times New Roman"/>
            <w:noProof/>
            <w:webHidden/>
            <w:sz w:val="24"/>
            <w:szCs w:val="24"/>
          </w:rPr>
          <w:fldChar w:fldCharType="end"/>
        </w:r>
      </w:hyperlink>
    </w:p>
    <w:p w14:paraId="6C93E51F" w14:textId="5A6EEF18"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0" w:history="1">
        <w:r w:rsidR="00FF41C7" w:rsidRPr="00B001E7">
          <w:rPr>
            <w:rStyle w:val="Hyperlink"/>
            <w:rFonts w:ascii="Times New Roman" w:hAnsi="Times New Roman" w:cs="Times New Roman"/>
            <w:noProof/>
            <w:sz w:val="24"/>
            <w:szCs w:val="24"/>
          </w:rPr>
          <w:t>Figure 2.4: Social CRM in Healthcare. (Anshari &amp; Almunawar, 2011)</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_Toc110001650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15</w:t>
        </w:r>
        <w:r w:rsidR="00FF41C7" w:rsidRPr="00B001E7">
          <w:rPr>
            <w:rFonts w:ascii="Times New Roman" w:hAnsi="Times New Roman" w:cs="Times New Roman"/>
            <w:noProof/>
            <w:webHidden/>
            <w:sz w:val="24"/>
            <w:szCs w:val="24"/>
          </w:rPr>
          <w:fldChar w:fldCharType="end"/>
        </w:r>
      </w:hyperlink>
    </w:p>
    <w:p w14:paraId="00C9D17C" w14:textId="24C2ECFB"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1" w:history="1">
        <w:r w:rsidR="00FF41C7" w:rsidRPr="00B001E7">
          <w:rPr>
            <w:rStyle w:val="Hyperlink"/>
            <w:rFonts w:ascii="Times New Roman" w:hAnsi="Times New Roman" w:cs="Times New Roman"/>
            <w:noProof/>
            <w:sz w:val="24"/>
            <w:szCs w:val="24"/>
          </w:rPr>
          <w:t>Figure 3.1: Research Onion (Alturki, 2021)</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_Toc110001651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18</w:t>
        </w:r>
        <w:r w:rsidR="00FF41C7" w:rsidRPr="00B001E7">
          <w:rPr>
            <w:rFonts w:ascii="Times New Roman" w:hAnsi="Times New Roman" w:cs="Times New Roman"/>
            <w:noProof/>
            <w:webHidden/>
            <w:sz w:val="24"/>
            <w:szCs w:val="24"/>
          </w:rPr>
          <w:fldChar w:fldCharType="end"/>
        </w:r>
      </w:hyperlink>
    </w:p>
    <w:p w14:paraId="59763D9D" w14:textId="5029A352"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2" w:history="1">
        <w:r w:rsidR="00FF41C7" w:rsidRPr="00B001E7">
          <w:rPr>
            <w:rStyle w:val="Hyperlink"/>
            <w:rFonts w:ascii="Times New Roman" w:hAnsi="Times New Roman" w:cs="Times New Roman"/>
            <w:noProof/>
            <w:sz w:val="24"/>
            <w:szCs w:val="24"/>
          </w:rPr>
          <w:t>Figure 3.2: Russell model of affect (Johann, 2015)</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_Toc110001652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26</w:t>
        </w:r>
        <w:r w:rsidR="00FF41C7" w:rsidRPr="00B001E7">
          <w:rPr>
            <w:rFonts w:ascii="Times New Roman" w:hAnsi="Times New Roman" w:cs="Times New Roman"/>
            <w:noProof/>
            <w:webHidden/>
            <w:sz w:val="24"/>
            <w:szCs w:val="24"/>
          </w:rPr>
          <w:fldChar w:fldCharType="end"/>
        </w:r>
      </w:hyperlink>
    </w:p>
    <w:p w14:paraId="28269963" w14:textId="7B1E9189"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3" w:history="1">
        <w:r w:rsidR="00FF41C7" w:rsidRPr="00B001E7">
          <w:rPr>
            <w:rStyle w:val="Hyperlink"/>
            <w:rFonts w:ascii="Times New Roman" w:hAnsi="Times New Roman" w:cs="Times New Roman"/>
            <w:noProof/>
            <w:sz w:val="24"/>
            <w:szCs w:val="24"/>
          </w:rPr>
          <w:t>Figure 4.1: St Thomas Hospital NHS Review</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_Toc110001653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28</w:t>
        </w:r>
        <w:r w:rsidR="00FF41C7" w:rsidRPr="00B001E7">
          <w:rPr>
            <w:rFonts w:ascii="Times New Roman" w:hAnsi="Times New Roman" w:cs="Times New Roman"/>
            <w:noProof/>
            <w:webHidden/>
            <w:sz w:val="24"/>
            <w:szCs w:val="24"/>
          </w:rPr>
          <w:fldChar w:fldCharType="end"/>
        </w:r>
      </w:hyperlink>
    </w:p>
    <w:p w14:paraId="6BD738BD" w14:textId="58B3E604"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4" w:history="1">
        <w:r w:rsidR="00FF41C7" w:rsidRPr="00B001E7">
          <w:rPr>
            <w:rStyle w:val="Hyperlink"/>
            <w:rFonts w:ascii="Times New Roman" w:hAnsi="Times New Roman" w:cs="Times New Roman"/>
            <w:noProof/>
            <w:sz w:val="24"/>
            <w:szCs w:val="24"/>
          </w:rPr>
          <w:t>Figure 4.2: St Thomas Google review</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_Toc110001654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28</w:t>
        </w:r>
        <w:r w:rsidR="00FF41C7" w:rsidRPr="00B001E7">
          <w:rPr>
            <w:rFonts w:ascii="Times New Roman" w:hAnsi="Times New Roman" w:cs="Times New Roman"/>
            <w:noProof/>
            <w:webHidden/>
            <w:sz w:val="24"/>
            <w:szCs w:val="24"/>
          </w:rPr>
          <w:fldChar w:fldCharType="end"/>
        </w:r>
      </w:hyperlink>
    </w:p>
    <w:p w14:paraId="3AA89954" w14:textId="0187247A"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5" w:history="1">
        <w:r w:rsidR="00FF41C7" w:rsidRPr="00B001E7">
          <w:rPr>
            <w:rStyle w:val="Hyperlink"/>
            <w:rFonts w:ascii="Times New Roman" w:hAnsi="Times New Roman" w:cs="Times New Roman"/>
            <w:noProof/>
            <w:sz w:val="24"/>
            <w:szCs w:val="24"/>
          </w:rPr>
          <w:t>Figure 4.3: UCLH NHS Review</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_Toc110001655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29</w:t>
        </w:r>
        <w:r w:rsidR="00FF41C7" w:rsidRPr="00B001E7">
          <w:rPr>
            <w:rFonts w:ascii="Times New Roman" w:hAnsi="Times New Roman" w:cs="Times New Roman"/>
            <w:noProof/>
            <w:webHidden/>
            <w:sz w:val="24"/>
            <w:szCs w:val="24"/>
          </w:rPr>
          <w:fldChar w:fldCharType="end"/>
        </w:r>
      </w:hyperlink>
    </w:p>
    <w:p w14:paraId="710F104B" w14:textId="64A867E8"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6" w:history="1">
        <w:r w:rsidR="00FF41C7" w:rsidRPr="00B001E7">
          <w:rPr>
            <w:rStyle w:val="Hyperlink"/>
            <w:rFonts w:ascii="Times New Roman" w:hAnsi="Times New Roman" w:cs="Times New Roman"/>
            <w:noProof/>
            <w:sz w:val="24"/>
            <w:szCs w:val="24"/>
          </w:rPr>
          <w:t>Figure 4.4: UCLH Google Review</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_Toc110001656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30</w:t>
        </w:r>
        <w:r w:rsidR="00FF41C7" w:rsidRPr="00B001E7">
          <w:rPr>
            <w:rFonts w:ascii="Times New Roman" w:hAnsi="Times New Roman" w:cs="Times New Roman"/>
            <w:noProof/>
            <w:webHidden/>
            <w:sz w:val="24"/>
            <w:szCs w:val="24"/>
          </w:rPr>
          <w:fldChar w:fldCharType="end"/>
        </w:r>
      </w:hyperlink>
    </w:p>
    <w:p w14:paraId="69F0F2D9" w14:textId="4773BE1E"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7" w:history="1">
        <w:r w:rsidR="00FF41C7" w:rsidRPr="00B001E7">
          <w:rPr>
            <w:rStyle w:val="Hyperlink"/>
            <w:rFonts w:ascii="Times New Roman" w:hAnsi="Times New Roman" w:cs="Times New Roman"/>
            <w:noProof/>
            <w:sz w:val="24"/>
            <w:szCs w:val="24"/>
          </w:rPr>
          <w:t>Figure 4.5: RVI NHS Review</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_Toc110001657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31</w:t>
        </w:r>
        <w:r w:rsidR="00FF41C7" w:rsidRPr="00B001E7">
          <w:rPr>
            <w:rFonts w:ascii="Times New Roman" w:hAnsi="Times New Roman" w:cs="Times New Roman"/>
            <w:noProof/>
            <w:webHidden/>
            <w:sz w:val="24"/>
            <w:szCs w:val="24"/>
          </w:rPr>
          <w:fldChar w:fldCharType="end"/>
        </w:r>
      </w:hyperlink>
    </w:p>
    <w:p w14:paraId="5BA1545C" w14:textId="509B6221"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8" w:history="1">
        <w:r w:rsidR="00FF41C7" w:rsidRPr="00B001E7">
          <w:rPr>
            <w:rStyle w:val="Hyperlink"/>
            <w:rFonts w:ascii="Times New Roman" w:hAnsi="Times New Roman" w:cs="Times New Roman"/>
            <w:noProof/>
            <w:sz w:val="24"/>
            <w:szCs w:val="24"/>
          </w:rPr>
          <w:t>Figure 4.6: RVI Google Review</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_Toc110001658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31</w:t>
        </w:r>
        <w:r w:rsidR="00FF41C7" w:rsidRPr="00B001E7">
          <w:rPr>
            <w:rFonts w:ascii="Times New Roman" w:hAnsi="Times New Roman" w:cs="Times New Roman"/>
            <w:noProof/>
            <w:webHidden/>
            <w:sz w:val="24"/>
            <w:szCs w:val="24"/>
          </w:rPr>
          <w:fldChar w:fldCharType="end"/>
        </w:r>
      </w:hyperlink>
    </w:p>
    <w:p w14:paraId="572E2BFB" w14:textId="32B517FC"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59" w:history="1">
        <w:r w:rsidR="00FF41C7" w:rsidRPr="00B001E7">
          <w:rPr>
            <w:rStyle w:val="Hyperlink"/>
            <w:rFonts w:ascii="Times New Roman" w:hAnsi="Times New Roman" w:cs="Times New Roman"/>
            <w:noProof/>
            <w:sz w:val="24"/>
            <w:szCs w:val="24"/>
          </w:rPr>
          <w:t>Figure 4.7: Rating by Department in St Thomas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_Toc110001659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33</w:t>
        </w:r>
        <w:r w:rsidR="00FF41C7" w:rsidRPr="00B001E7">
          <w:rPr>
            <w:rFonts w:ascii="Times New Roman" w:hAnsi="Times New Roman" w:cs="Times New Roman"/>
            <w:noProof/>
            <w:webHidden/>
            <w:sz w:val="24"/>
            <w:szCs w:val="24"/>
          </w:rPr>
          <w:fldChar w:fldCharType="end"/>
        </w:r>
      </w:hyperlink>
    </w:p>
    <w:p w14:paraId="215A1EDE" w14:textId="28395F32"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0" w:history="1">
        <w:r w:rsidR="00FF41C7" w:rsidRPr="00B001E7">
          <w:rPr>
            <w:rStyle w:val="Hyperlink"/>
            <w:rFonts w:ascii="Times New Roman" w:hAnsi="Times New Roman" w:cs="Times New Roman"/>
            <w:noProof/>
            <w:sz w:val="24"/>
            <w:szCs w:val="24"/>
          </w:rPr>
          <w:t>Figure 4.8: Rating by Department for Royal Victoria Infirmary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_Toc110001660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34</w:t>
        </w:r>
        <w:r w:rsidR="00FF41C7" w:rsidRPr="00B001E7">
          <w:rPr>
            <w:rFonts w:ascii="Times New Roman" w:hAnsi="Times New Roman" w:cs="Times New Roman"/>
            <w:noProof/>
            <w:webHidden/>
            <w:sz w:val="24"/>
            <w:szCs w:val="24"/>
          </w:rPr>
          <w:fldChar w:fldCharType="end"/>
        </w:r>
      </w:hyperlink>
    </w:p>
    <w:p w14:paraId="195EE698" w14:textId="4314FC0F"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1" w:history="1">
        <w:r w:rsidR="00FF41C7" w:rsidRPr="00B001E7">
          <w:rPr>
            <w:rStyle w:val="Hyperlink"/>
            <w:rFonts w:ascii="Times New Roman" w:hAnsi="Times New Roman" w:cs="Times New Roman"/>
            <w:noProof/>
            <w:sz w:val="24"/>
            <w:szCs w:val="24"/>
          </w:rPr>
          <w:t>Figure 4.9: Rating by Department University College London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_Toc110001661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35</w:t>
        </w:r>
        <w:r w:rsidR="00FF41C7" w:rsidRPr="00B001E7">
          <w:rPr>
            <w:rFonts w:ascii="Times New Roman" w:hAnsi="Times New Roman" w:cs="Times New Roman"/>
            <w:noProof/>
            <w:webHidden/>
            <w:sz w:val="24"/>
            <w:szCs w:val="24"/>
          </w:rPr>
          <w:fldChar w:fldCharType="end"/>
        </w:r>
      </w:hyperlink>
    </w:p>
    <w:p w14:paraId="68C114AE" w14:textId="5AFDD77C"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2" w:history="1">
        <w:r w:rsidR="00FF41C7" w:rsidRPr="00B001E7">
          <w:rPr>
            <w:rStyle w:val="Hyperlink"/>
            <w:rFonts w:ascii="Times New Roman" w:hAnsi="Times New Roman" w:cs="Times New Roman"/>
            <w:noProof/>
            <w:sz w:val="24"/>
            <w:szCs w:val="24"/>
          </w:rPr>
          <w:t>Figure 4.10: Response to Comment for St. Thomas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_Toc110001662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36</w:t>
        </w:r>
        <w:r w:rsidR="00FF41C7" w:rsidRPr="00B001E7">
          <w:rPr>
            <w:rFonts w:ascii="Times New Roman" w:hAnsi="Times New Roman" w:cs="Times New Roman"/>
            <w:noProof/>
            <w:webHidden/>
            <w:sz w:val="24"/>
            <w:szCs w:val="24"/>
          </w:rPr>
          <w:fldChar w:fldCharType="end"/>
        </w:r>
      </w:hyperlink>
    </w:p>
    <w:p w14:paraId="524351A5" w14:textId="6383494A"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3" w:history="1">
        <w:r w:rsidR="00FF41C7" w:rsidRPr="00B001E7">
          <w:rPr>
            <w:rStyle w:val="Hyperlink"/>
            <w:rFonts w:ascii="Times New Roman" w:hAnsi="Times New Roman" w:cs="Times New Roman"/>
            <w:noProof/>
            <w:sz w:val="24"/>
            <w:szCs w:val="24"/>
          </w:rPr>
          <w:t>Figure 4.11:Response to comment for Royal Victoria Infirmary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_Toc110001663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36</w:t>
        </w:r>
        <w:r w:rsidR="00FF41C7" w:rsidRPr="00B001E7">
          <w:rPr>
            <w:rFonts w:ascii="Times New Roman" w:hAnsi="Times New Roman" w:cs="Times New Roman"/>
            <w:noProof/>
            <w:webHidden/>
            <w:sz w:val="24"/>
            <w:szCs w:val="24"/>
          </w:rPr>
          <w:fldChar w:fldCharType="end"/>
        </w:r>
      </w:hyperlink>
    </w:p>
    <w:p w14:paraId="7B9FF922" w14:textId="07658105"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4" w:history="1">
        <w:r w:rsidR="00FF41C7" w:rsidRPr="00B001E7">
          <w:rPr>
            <w:rStyle w:val="Hyperlink"/>
            <w:rFonts w:ascii="Times New Roman" w:hAnsi="Times New Roman" w:cs="Times New Roman"/>
            <w:noProof/>
            <w:sz w:val="24"/>
            <w:szCs w:val="24"/>
          </w:rPr>
          <w:t>Figure 4.12:Response to comment for University College London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_Toc110001664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37</w:t>
        </w:r>
        <w:r w:rsidR="00FF41C7" w:rsidRPr="00B001E7">
          <w:rPr>
            <w:rFonts w:ascii="Times New Roman" w:hAnsi="Times New Roman" w:cs="Times New Roman"/>
            <w:noProof/>
            <w:webHidden/>
            <w:sz w:val="24"/>
            <w:szCs w:val="24"/>
          </w:rPr>
          <w:fldChar w:fldCharType="end"/>
        </w:r>
      </w:hyperlink>
    </w:p>
    <w:p w14:paraId="43259785" w14:textId="6BC8613E"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5" w:history="1">
        <w:r w:rsidR="00FF41C7" w:rsidRPr="00B001E7">
          <w:rPr>
            <w:rStyle w:val="Hyperlink"/>
            <w:rFonts w:ascii="Times New Roman" w:hAnsi="Times New Roman" w:cs="Times New Roman"/>
            <w:noProof/>
            <w:sz w:val="24"/>
            <w:szCs w:val="24"/>
          </w:rPr>
          <w:t>Figure 4.13: Review Title by Year for St Thomas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_Toc110001665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38</w:t>
        </w:r>
        <w:r w:rsidR="00FF41C7" w:rsidRPr="00B001E7">
          <w:rPr>
            <w:rFonts w:ascii="Times New Roman" w:hAnsi="Times New Roman" w:cs="Times New Roman"/>
            <w:noProof/>
            <w:webHidden/>
            <w:sz w:val="24"/>
            <w:szCs w:val="24"/>
          </w:rPr>
          <w:fldChar w:fldCharType="end"/>
        </w:r>
      </w:hyperlink>
    </w:p>
    <w:p w14:paraId="1432A10F" w14:textId="2FBBC17E"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6" w:history="1">
        <w:r w:rsidR="00FF41C7" w:rsidRPr="00B001E7">
          <w:rPr>
            <w:rStyle w:val="Hyperlink"/>
            <w:rFonts w:ascii="Times New Roman" w:hAnsi="Times New Roman" w:cs="Times New Roman"/>
            <w:noProof/>
            <w:sz w:val="24"/>
            <w:szCs w:val="24"/>
          </w:rPr>
          <w:t>Figure 4.14: Review title by year for Royal Victora Infirmary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_Toc110001666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40</w:t>
        </w:r>
        <w:r w:rsidR="00FF41C7" w:rsidRPr="00B001E7">
          <w:rPr>
            <w:rFonts w:ascii="Times New Roman" w:hAnsi="Times New Roman" w:cs="Times New Roman"/>
            <w:noProof/>
            <w:webHidden/>
            <w:sz w:val="24"/>
            <w:szCs w:val="24"/>
          </w:rPr>
          <w:fldChar w:fldCharType="end"/>
        </w:r>
      </w:hyperlink>
    </w:p>
    <w:p w14:paraId="75598AD2" w14:textId="3F441F84"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7" w:history="1">
        <w:r w:rsidR="00FF41C7" w:rsidRPr="00B001E7">
          <w:rPr>
            <w:rStyle w:val="Hyperlink"/>
            <w:rFonts w:ascii="Times New Roman" w:hAnsi="Times New Roman" w:cs="Times New Roman"/>
            <w:noProof/>
            <w:sz w:val="24"/>
            <w:szCs w:val="24"/>
          </w:rPr>
          <w:t>Figure 4.15: Review Title by year for UCHL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_Toc110001667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41</w:t>
        </w:r>
        <w:r w:rsidR="00FF41C7" w:rsidRPr="00B001E7">
          <w:rPr>
            <w:rFonts w:ascii="Times New Roman" w:hAnsi="Times New Roman" w:cs="Times New Roman"/>
            <w:noProof/>
            <w:webHidden/>
            <w:sz w:val="24"/>
            <w:szCs w:val="24"/>
          </w:rPr>
          <w:fldChar w:fldCharType="end"/>
        </w:r>
      </w:hyperlink>
    </w:p>
    <w:p w14:paraId="072F9A58" w14:textId="648D8576"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8" w:history="1">
        <w:r w:rsidR="00FF41C7" w:rsidRPr="00B001E7">
          <w:rPr>
            <w:rStyle w:val="Hyperlink"/>
            <w:rFonts w:ascii="Times New Roman" w:hAnsi="Times New Roman" w:cs="Times New Roman"/>
            <w:noProof/>
            <w:sz w:val="24"/>
            <w:szCs w:val="24"/>
          </w:rPr>
          <w:t>Figure 4.16: Total number of ratings in a year for St Thomas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_Toc110001668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42</w:t>
        </w:r>
        <w:r w:rsidR="00FF41C7" w:rsidRPr="00B001E7">
          <w:rPr>
            <w:rFonts w:ascii="Times New Roman" w:hAnsi="Times New Roman" w:cs="Times New Roman"/>
            <w:noProof/>
            <w:webHidden/>
            <w:sz w:val="24"/>
            <w:szCs w:val="24"/>
          </w:rPr>
          <w:fldChar w:fldCharType="end"/>
        </w:r>
      </w:hyperlink>
    </w:p>
    <w:p w14:paraId="4840E5C7" w14:textId="2A69BC23"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69" w:history="1">
        <w:r w:rsidR="00FF41C7" w:rsidRPr="00B001E7">
          <w:rPr>
            <w:rStyle w:val="Hyperlink"/>
            <w:rFonts w:ascii="Times New Roman" w:hAnsi="Times New Roman" w:cs="Times New Roman"/>
            <w:noProof/>
            <w:sz w:val="24"/>
            <w:szCs w:val="24"/>
          </w:rPr>
          <w:t>Figure 4.17: Total number of ratings in a year for Royal Victoria Infirmary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_Toc110001669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42</w:t>
        </w:r>
        <w:r w:rsidR="00FF41C7" w:rsidRPr="00B001E7">
          <w:rPr>
            <w:rFonts w:ascii="Times New Roman" w:hAnsi="Times New Roman" w:cs="Times New Roman"/>
            <w:noProof/>
            <w:webHidden/>
            <w:sz w:val="24"/>
            <w:szCs w:val="24"/>
          </w:rPr>
          <w:fldChar w:fldCharType="end"/>
        </w:r>
      </w:hyperlink>
    </w:p>
    <w:p w14:paraId="7CBBEBE4" w14:textId="40495671"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70" w:history="1">
        <w:r w:rsidR="00FF41C7" w:rsidRPr="00B001E7">
          <w:rPr>
            <w:rStyle w:val="Hyperlink"/>
            <w:rFonts w:ascii="Times New Roman" w:hAnsi="Times New Roman" w:cs="Times New Roman"/>
            <w:noProof/>
            <w:sz w:val="24"/>
            <w:szCs w:val="24"/>
          </w:rPr>
          <w:t>Figure 4.18: Total number of ratings in a year for University College London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_Toc110001670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43</w:t>
        </w:r>
        <w:r w:rsidR="00FF41C7" w:rsidRPr="00B001E7">
          <w:rPr>
            <w:rFonts w:ascii="Times New Roman" w:hAnsi="Times New Roman" w:cs="Times New Roman"/>
            <w:noProof/>
            <w:webHidden/>
            <w:sz w:val="24"/>
            <w:szCs w:val="24"/>
          </w:rPr>
          <w:fldChar w:fldCharType="end"/>
        </w:r>
      </w:hyperlink>
    </w:p>
    <w:p w14:paraId="5055798C" w14:textId="268CE3FB"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71" w:history="1">
        <w:r w:rsidR="00FF41C7" w:rsidRPr="00B001E7">
          <w:rPr>
            <w:rStyle w:val="Hyperlink"/>
            <w:rFonts w:ascii="Times New Roman" w:hAnsi="Times New Roman" w:cs="Times New Roman"/>
            <w:noProof/>
            <w:sz w:val="24"/>
            <w:szCs w:val="24"/>
          </w:rPr>
          <w:t>Figure 4.19: Customer’s rating for St. Thomas hospital</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_Toc110001671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43</w:t>
        </w:r>
        <w:r w:rsidR="00FF41C7" w:rsidRPr="00B001E7">
          <w:rPr>
            <w:rFonts w:ascii="Times New Roman" w:hAnsi="Times New Roman" w:cs="Times New Roman"/>
            <w:noProof/>
            <w:webHidden/>
            <w:sz w:val="24"/>
            <w:szCs w:val="24"/>
          </w:rPr>
          <w:fldChar w:fldCharType="end"/>
        </w:r>
      </w:hyperlink>
    </w:p>
    <w:p w14:paraId="7A24C31A" w14:textId="1A5FC61C"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72" w:history="1">
        <w:r w:rsidR="00FF41C7" w:rsidRPr="00B001E7">
          <w:rPr>
            <w:rStyle w:val="Hyperlink"/>
            <w:rFonts w:ascii="Times New Roman" w:hAnsi="Times New Roman" w:cs="Times New Roman"/>
            <w:noProof/>
            <w:sz w:val="24"/>
            <w:szCs w:val="24"/>
          </w:rPr>
          <w:t>Figure 4.20: Customer’s rating for Royal Victoria Infirmary</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_Toc110001672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45</w:t>
        </w:r>
        <w:r w:rsidR="00FF41C7" w:rsidRPr="00B001E7">
          <w:rPr>
            <w:rFonts w:ascii="Times New Roman" w:hAnsi="Times New Roman" w:cs="Times New Roman"/>
            <w:noProof/>
            <w:webHidden/>
            <w:sz w:val="24"/>
            <w:szCs w:val="24"/>
          </w:rPr>
          <w:fldChar w:fldCharType="end"/>
        </w:r>
      </w:hyperlink>
    </w:p>
    <w:p w14:paraId="6F5DB514" w14:textId="1AC64984"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73" w:history="1">
        <w:r w:rsidR="00FF41C7" w:rsidRPr="00B001E7">
          <w:rPr>
            <w:rStyle w:val="Hyperlink"/>
            <w:rFonts w:ascii="Times New Roman" w:hAnsi="Times New Roman" w:cs="Times New Roman"/>
            <w:noProof/>
            <w:sz w:val="24"/>
            <w:szCs w:val="24"/>
          </w:rPr>
          <w:t>Figure 4.21: Customer’s rating for university college hospital London</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_Toc110001673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46</w:t>
        </w:r>
        <w:r w:rsidR="00FF41C7" w:rsidRPr="00B001E7">
          <w:rPr>
            <w:rFonts w:ascii="Times New Roman" w:hAnsi="Times New Roman" w:cs="Times New Roman"/>
            <w:noProof/>
            <w:webHidden/>
            <w:sz w:val="24"/>
            <w:szCs w:val="24"/>
          </w:rPr>
          <w:fldChar w:fldCharType="end"/>
        </w:r>
      </w:hyperlink>
    </w:p>
    <w:p w14:paraId="78F8AB2F" w14:textId="2BFF0842"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74" w:history="1">
        <w:r w:rsidR="00FF41C7" w:rsidRPr="00B001E7">
          <w:rPr>
            <w:rStyle w:val="Hyperlink"/>
            <w:rFonts w:ascii="Times New Roman" w:hAnsi="Times New Roman" w:cs="Times New Roman"/>
            <w:noProof/>
            <w:sz w:val="24"/>
            <w:szCs w:val="24"/>
          </w:rPr>
          <w:t>Figure 4.22: St Thomas hospital sentiment analysis</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_Toc110001674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47</w:t>
        </w:r>
        <w:r w:rsidR="00FF41C7" w:rsidRPr="00B001E7">
          <w:rPr>
            <w:rFonts w:ascii="Times New Roman" w:hAnsi="Times New Roman" w:cs="Times New Roman"/>
            <w:noProof/>
            <w:webHidden/>
            <w:sz w:val="24"/>
            <w:szCs w:val="24"/>
          </w:rPr>
          <w:fldChar w:fldCharType="end"/>
        </w:r>
      </w:hyperlink>
    </w:p>
    <w:p w14:paraId="76CC3211" w14:textId="1E4EB85A"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75" w:history="1">
        <w:r w:rsidR="00FF41C7" w:rsidRPr="00B001E7">
          <w:rPr>
            <w:rStyle w:val="Hyperlink"/>
            <w:rFonts w:ascii="Times New Roman" w:hAnsi="Times New Roman" w:cs="Times New Roman"/>
            <w:noProof/>
            <w:sz w:val="24"/>
            <w:szCs w:val="24"/>
          </w:rPr>
          <w:t>Figure 4.23: Royal Victoria Infirmary sentiment analysis</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_Toc110001675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47</w:t>
        </w:r>
        <w:r w:rsidR="00FF41C7" w:rsidRPr="00B001E7">
          <w:rPr>
            <w:rFonts w:ascii="Times New Roman" w:hAnsi="Times New Roman" w:cs="Times New Roman"/>
            <w:noProof/>
            <w:webHidden/>
            <w:sz w:val="24"/>
            <w:szCs w:val="24"/>
          </w:rPr>
          <w:fldChar w:fldCharType="end"/>
        </w:r>
      </w:hyperlink>
    </w:p>
    <w:p w14:paraId="12A9AA18" w14:textId="08F88AAD" w:rsidR="00FF41C7" w:rsidRPr="00B001E7" w:rsidRDefault="00000000" w:rsidP="00214840">
      <w:pPr>
        <w:pStyle w:val="TableofFigures"/>
        <w:tabs>
          <w:tab w:val="right" w:leader="dot" w:pos="9016"/>
        </w:tabs>
        <w:spacing w:line="360" w:lineRule="auto"/>
        <w:jc w:val="both"/>
        <w:rPr>
          <w:rFonts w:ascii="Times New Roman" w:eastAsiaTheme="minorEastAsia" w:hAnsi="Times New Roman" w:cs="Times New Roman"/>
          <w:noProof/>
          <w:sz w:val="24"/>
          <w:szCs w:val="24"/>
          <w:lang w:eastAsia="en-GB"/>
        </w:rPr>
      </w:pPr>
      <w:hyperlink w:anchor="_Toc110001676" w:history="1">
        <w:r w:rsidR="00FF41C7" w:rsidRPr="00B001E7">
          <w:rPr>
            <w:rStyle w:val="Hyperlink"/>
            <w:rFonts w:ascii="Times New Roman" w:hAnsi="Times New Roman" w:cs="Times New Roman"/>
            <w:noProof/>
            <w:sz w:val="24"/>
            <w:szCs w:val="24"/>
          </w:rPr>
          <w:t>Figure 4.24: University College London hospital sentiment analysis</w:t>
        </w:r>
        <w:r w:rsidR="00FF41C7" w:rsidRPr="00B001E7">
          <w:rPr>
            <w:rFonts w:ascii="Times New Roman" w:hAnsi="Times New Roman" w:cs="Times New Roman"/>
            <w:noProof/>
            <w:webHidden/>
            <w:sz w:val="24"/>
            <w:szCs w:val="24"/>
          </w:rPr>
          <w:tab/>
        </w:r>
        <w:r w:rsidR="00FF41C7" w:rsidRPr="00B001E7">
          <w:rPr>
            <w:rFonts w:ascii="Times New Roman" w:hAnsi="Times New Roman" w:cs="Times New Roman"/>
            <w:noProof/>
            <w:webHidden/>
            <w:sz w:val="24"/>
            <w:szCs w:val="24"/>
          </w:rPr>
          <w:fldChar w:fldCharType="begin"/>
        </w:r>
        <w:r w:rsidR="00FF41C7" w:rsidRPr="00B001E7">
          <w:rPr>
            <w:rFonts w:ascii="Times New Roman" w:hAnsi="Times New Roman" w:cs="Times New Roman"/>
            <w:noProof/>
            <w:webHidden/>
            <w:sz w:val="24"/>
            <w:szCs w:val="24"/>
          </w:rPr>
          <w:instrText xml:space="preserve"> PAGEREF _Toc110001676 \h </w:instrText>
        </w:r>
        <w:r w:rsidR="00FF41C7" w:rsidRPr="00B001E7">
          <w:rPr>
            <w:rFonts w:ascii="Times New Roman" w:hAnsi="Times New Roman" w:cs="Times New Roman"/>
            <w:noProof/>
            <w:webHidden/>
            <w:sz w:val="24"/>
            <w:szCs w:val="24"/>
          </w:rPr>
        </w:r>
        <w:r w:rsidR="00FF41C7" w:rsidRPr="00B001E7">
          <w:rPr>
            <w:rFonts w:ascii="Times New Roman" w:hAnsi="Times New Roman" w:cs="Times New Roman"/>
            <w:noProof/>
            <w:webHidden/>
            <w:sz w:val="24"/>
            <w:szCs w:val="24"/>
          </w:rPr>
          <w:fldChar w:fldCharType="separate"/>
        </w:r>
        <w:r w:rsidR="00F02952">
          <w:rPr>
            <w:rFonts w:ascii="Times New Roman" w:hAnsi="Times New Roman" w:cs="Times New Roman"/>
            <w:noProof/>
            <w:webHidden/>
            <w:sz w:val="24"/>
            <w:szCs w:val="24"/>
          </w:rPr>
          <w:t>48</w:t>
        </w:r>
        <w:r w:rsidR="00FF41C7" w:rsidRPr="00B001E7">
          <w:rPr>
            <w:rFonts w:ascii="Times New Roman" w:hAnsi="Times New Roman" w:cs="Times New Roman"/>
            <w:noProof/>
            <w:webHidden/>
            <w:sz w:val="24"/>
            <w:szCs w:val="24"/>
          </w:rPr>
          <w:fldChar w:fldCharType="end"/>
        </w:r>
      </w:hyperlink>
    </w:p>
    <w:p w14:paraId="0DDD96D0" w14:textId="2C83F74B" w:rsidR="00C45256" w:rsidRPr="00146E14" w:rsidRDefault="00FF41C7" w:rsidP="00146E14">
      <w:pPr>
        <w:spacing w:line="360" w:lineRule="auto"/>
        <w:jc w:val="both"/>
        <w:rPr>
          <w:rFonts w:ascii="Times New Roman" w:hAnsi="Times New Roman" w:cs="Times New Roman"/>
          <w:sz w:val="24"/>
          <w:szCs w:val="24"/>
        </w:rPr>
      </w:pPr>
      <w:r w:rsidRPr="00B001E7">
        <w:rPr>
          <w:rFonts w:ascii="Times New Roman" w:hAnsi="Times New Roman" w:cs="Times New Roman"/>
          <w:sz w:val="24"/>
          <w:szCs w:val="24"/>
        </w:rPr>
        <w:fldChar w:fldCharType="end"/>
      </w:r>
      <w:r w:rsidRPr="00B001E7">
        <w:rPr>
          <w:rFonts w:ascii="Times New Roman" w:hAnsi="Times New Roman" w:cs="Times New Roman"/>
          <w:sz w:val="24"/>
          <w:szCs w:val="24"/>
        </w:rPr>
        <w:t>Figure 4.25: SCRM proposed model for healthcare………</w:t>
      </w:r>
      <w:r w:rsidR="00214840">
        <w:rPr>
          <w:rFonts w:ascii="Times New Roman" w:hAnsi="Times New Roman" w:cs="Times New Roman"/>
          <w:sz w:val="24"/>
          <w:szCs w:val="24"/>
        </w:rPr>
        <w:t>.</w:t>
      </w:r>
      <w:r w:rsidRPr="00B001E7">
        <w:rPr>
          <w:rFonts w:ascii="Times New Roman" w:hAnsi="Times New Roman" w:cs="Times New Roman"/>
          <w:sz w:val="24"/>
          <w:szCs w:val="24"/>
        </w:rPr>
        <w:t>…………………………</w:t>
      </w:r>
      <w:proofErr w:type="gramStart"/>
      <w:r w:rsidRPr="00B001E7">
        <w:rPr>
          <w:rFonts w:ascii="Times New Roman" w:hAnsi="Times New Roman" w:cs="Times New Roman"/>
          <w:sz w:val="24"/>
          <w:szCs w:val="24"/>
        </w:rPr>
        <w:t>…..</w:t>
      </w:r>
      <w:proofErr w:type="gramEnd"/>
      <w:r w:rsidRPr="00B001E7">
        <w:rPr>
          <w:rFonts w:ascii="Times New Roman" w:hAnsi="Times New Roman" w:cs="Times New Roman"/>
          <w:sz w:val="24"/>
          <w:szCs w:val="24"/>
        </w:rPr>
        <w:t>…..56</w:t>
      </w:r>
    </w:p>
    <w:p w14:paraId="63625BFC" w14:textId="77777777" w:rsidR="00F02F3A" w:rsidRDefault="00F02F3A" w:rsidP="00146E14">
      <w:pPr>
        <w:pStyle w:val="Heading1"/>
        <w:rPr>
          <w:rFonts w:ascii="Times New Roman" w:hAnsi="Times New Roman" w:cs="Times New Roman"/>
          <w:b/>
          <w:bCs/>
          <w:color w:val="auto"/>
          <w:sz w:val="24"/>
          <w:szCs w:val="24"/>
        </w:rPr>
        <w:sectPr w:rsidR="00F02F3A" w:rsidSect="00183BA2">
          <w:headerReference w:type="default" r:id="rId9"/>
          <w:footerReference w:type="default" r:id="rId10"/>
          <w:pgSz w:w="11906" w:h="16838"/>
          <w:pgMar w:top="1440" w:right="1440" w:bottom="1440" w:left="1440" w:header="708" w:footer="708" w:gutter="0"/>
          <w:pgNumType w:fmt="lowerRoman" w:start="1"/>
          <w:cols w:space="708"/>
          <w:docGrid w:linePitch="360"/>
        </w:sectPr>
      </w:pPr>
      <w:bookmarkStart w:id="5" w:name="_Toc110621398"/>
    </w:p>
    <w:p w14:paraId="1CE2273D" w14:textId="2F0582BF" w:rsidR="00C967DE" w:rsidRPr="00961081" w:rsidRDefault="00961081" w:rsidP="00D16B66">
      <w:pPr>
        <w:pStyle w:val="Heading1"/>
        <w:jc w:val="center"/>
        <w:rPr>
          <w:rFonts w:ascii="Times New Roman" w:hAnsi="Times New Roman" w:cs="Times New Roman"/>
          <w:b/>
          <w:bCs/>
          <w:color w:val="auto"/>
          <w:sz w:val="24"/>
          <w:szCs w:val="24"/>
        </w:rPr>
      </w:pPr>
      <w:r w:rsidRPr="00961081">
        <w:rPr>
          <w:rFonts w:ascii="Times New Roman" w:hAnsi="Times New Roman" w:cs="Times New Roman"/>
          <w:b/>
          <w:bCs/>
          <w:color w:val="auto"/>
          <w:sz w:val="24"/>
          <w:szCs w:val="24"/>
        </w:rPr>
        <w:lastRenderedPageBreak/>
        <w:t>CHAPTER ONE</w:t>
      </w:r>
      <w:bookmarkEnd w:id="5"/>
    </w:p>
    <w:p w14:paraId="5BDE1E06" w14:textId="0EDFCE71" w:rsidR="00BA5D3B" w:rsidRPr="00961081" w:rsidRDefault="00093AA4" w:rsidP="007635DF">
      <w:pPr>
        <w:pStyle w:val="Heading1"/>
        <w:spacing w:line="360" w:lineRule="auto"/>
        <w:rPr>
          <w:rFonts w:ascii="Times New Roman" w:hAnsi="Times New Roman" w:cs="Times New Roman"/>
          <w:b/>
          <w:bCs/>
          <w:color w:val="auto"/>
          <w:sz w:val="24"/>
          <w:szCs w:val="24"/>
        </w:rPr>
      </w:pPr>
      <w:bookmarkStart w:id="6" w:name="_Toc110621399"/>
      <w:r>
        <w:rPr>
          <w:rFonts w:ascii="Times New Roman" w:hAnsi="Times New Roman" w:cs="Times New Roman"/>
          <w:b/>
          <w:bCs/>
          <w:color w:val="auto"/>
          <w:sz w:val="24"/>
          <w:szCs w:val="24"/>
        </w:rPr>
        <w:t xml:space="preserve">1.0 </w:t>
      </w:r>
      <w:r w:rsidR="00BA5D3B" w:rsidRPr="00961081">
        <w:rPr>
          <w:rFonts w:ascii="Times New Roman" w:hAnsi="Times New Roman" w:cs="Times New Roman"/>
          <w:b/>
          <w:bCs/>
          <w:color w:val="auto"/>
          <w:sz w:val="24"/>
          <w:szCs w:val="24"/>
        </w:rPr>
        <w:t>Introduction</w:t>
      </w:r>
      <w:bookmarkEnd w:id="6"/>
    </w:p>
    <w:p w14:paraId="7AA03E27" w14:textId="6DC8F935" w:rsidR="00074B71" w:rsidRDefault="00074B71" w:rsidP="00100684">
      <w:pPr>
        <w:spacing w:line="360" w:lineRule="auto"/>
        <w:jc w:val="both"/>
        <w:rPr>
          <w:rFonts w:ascii="Times New Roman" w:hAnsi="Times New Roman" w:cs="Times New Roman"/>
          <w:sz w:val="24"/>
          <w:szCs w:val="24"/>
        </w:rPr>
      </w:pPr>
      <w:r w:rsidRPr="00074B71">
        <w:rPr>
          <w:rFonts w:ascii="Times New Roman" w:hAnsi="Times New Roman" w:cs="Times New Roman"/>
          <w:sz w:val="24"/>
          <w:szCs w:val="24"/>
        </w:rPr>
        <w:t xml:space="preserve">Every business is built on its customers and maintaining healthy connections with them is crucial to its success. The theory of interaction marketing is the foundation of the strategic business practise known as customer relationship management (CRM). Without a question, the widespread acceptance and allure of social media has prompted companies to reconsider, reorganise, and renew their strategic ambitions (Jalal, et al., 2019). Social Customer Relationship Management (S-CRM), </w:t>
      </w:r>
      <w:r w:rsidR="007F5383" w:rsidRPr="00074B71">
        <w:rPr>
          <w:rFonts w:ascii="Times New Roman" w:hAnsi="Times New Roman" w:cs="Times New Roman"/>
          <w:sz w:val="24"/>
          <w:szCs w:val="24"/>
        </w:rPr>
        <w:t>a</w:t>
      </w:r>
      <w:r w:rsidRPr="00074B71">
        <w:rPr>
          <w:rFonts w:ascii="Times New Roman" w:hAnsi="Times New Roman" w:cs="Times New Roman"/>
          <w:sz w:val="24"/>
          <w:szCs w:val="24"/>
        </w:rPr>
        <w:t xml:space="preserve"> unique approach to customer engagement centred on communication and teamwork, has been made possible by Web 2.0 and Big Data technology (</w:t>
      </w:r>
      <w:proofErr w:type="spellStart"/>
      <w:r w:rsidRPr="00074B71">
        <w:rPr>
          <w:rFonts w:ascii="Times New Roman" w:hAnsi="Times New Roman" w:cs="Times New Roman"/>
          <w:sz w:val="24"/>
          <w:szCs w:val="24"/>
        </w:rPr>
        <w:t>Orenga-Rogla</w:t>
      </w:r>
      <w:proofErr w:type="spellEnd"/>
      <w:r w:rsidRPr="00074B71">
        <w:rPr>
          <w:rFonts w:ascii="Times New Roman" w:hAnsi="Times New Roman" w:cs="Times New Roman"/>
          <w:sz w:val="24"/>
          <w:szCs w:val="24"/>
        </w:rPr>
        <w:t xml:space="preserve"> &amp; </w:t>
      </w:r>
      <w:proofErr w:type="spellStart"/>
      <w:r w:rsidRPr="00074B71">
        <w:rPr>
          <w:rFonts w:ascii="Times New Roman" w:hAnsi="Times New Roman" w:cs="Times New Roman"/>
          <w:sz w:val="24"/>
          <w:szCs w:val="24"/>
        </w:rPr>
        <w:t>Chalmeta</w:t>
      </w:r>
      <w:proofErr w:type="spellEnd"/>
      <w:r w:rsidRPr="00074B71">
        <w:rPr>
          <w:rFonts w:ascii="Times New Roman" w:hAnsi="Times New Roman" w:cs="Times New Roman"/>
          <w:sz w:val="24"/>
          <w:szCs w:val="24"/>
        </w:rPr>
        <w:t xml:space="preserve">, 2016). </w:t>
      </w:r>
      <w:r w:rsidR="007F5383" w:rsidRPr="00074B71">
        <w:rPr>
          <w:rFonts w:ascii="Times New Roman" w:hAnsi="Times New Roman" w:cs="Times New Roman"/>
          <w:sz w:val="24"/>
          <w:szCs w:val="24"/>
        </w:rPr>
        <w:t>To</w:t>
      </w:r>
      <w:r w:rsidRPr="00074B71">
        <w:rPr>
          <w:rFonts w:ascii="Times New Roman" w:hAnsi="Times New Roman" w:cs="Times New Roman"/>
          <w:sz w:val="24"/>
          <w:szCs w:val="24"/>
        </w:rPr>
        <w:t xml:space="preserve"> provide insight into client interactions and improve the efficiency of customer engagement, Kiwak (2017) defined social customer relationship management as the fusion of social media platforms with customer relationship management systems.</w:t>
      </w:r>
    </w:p>
    <w:p w14:paraId="1D7BC809" w14:textId="4515FEA5" w:rsidR="00440B49" w:rsidRDefault="00E1598F" w:rsidP="00100684">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4E1BC5" w:rsidRPr="004E1BC5">
        <w:rPr>
          <w:rFonts w:ascii="Times New Roman" w:hAnsi="Times New Roman" w:cs="Times New Roman"/>
          <w:sz w:val="24"/>
          <w:szCs w:val="24"/>
        </w:rPr>
        <w:t xml:space="preserve">he two </w:t>
      </w:r>
      <w:r w:rsidR="007F5383" w:rsidRPr="004E1BC5">
        <w:rPr>
          <w:rFonts w:ascii="Times New Roman" w:hAnsi="Times New Roman" w:cs="Times New Roman"/>
          <w:sz w:val="24"/>
          <w:szCs w:val="24"/>
        </w:rPr>
        <w:t>core business</w:t>
      </w:r>
      <w:r w:rsidR="004E1BC5" w:rsidRPr="004E1BC5">
        <w:rPr>
          <w:rFonts w:ascii="Times New Roman" w:hAnsi="Times New Roman" w:cs="Times New Roman"/>
          <w:sz w:val="24"/>
          <w:szCs w:val="24"/>
        </w:rPr>
        <w:t xml:space="preserve"> drivers that will have the most effects on healthcare in the next two years are enhancing patient care quality and increasing customer happiness</w:t>
      </w:r>
      <w:r w:rsidR="000E0E45">
        <w:rPr>
          <w:rFonts w:ascii="Times New Roman" w:hAnsi="Times New Roman" w:cs="Times New Roman"/>
          <w:sz w:val="24"/>
          <w:szCs w:val="24"/>
        </w:rPr>
        <w:t xml:space="preserve"> as revealed by </w:t>
      </w:r>
      <w:r w:rsidR="004E1BC5" w:rsidRPr="004E1BC5">
        <w:rPr>
          <w:rFonts w:ascii="Times New Roman" w:hAnsi="Times New Roman" w:cs="Times New Roman"/>
          <w:sz w:val="24"/>
          <w:szCs w:val="24"/>
        </w:rPr>
        <w:t xml:space="preserve"> </w:t>
      </w:r>
      <w:r w:rsidR="00D460F4" w:rsidRPr="004E1BC5">
        <w:rPr>
          <w:rFonts w:ascii="Times New Roman" w:hAnsi="Times New Roman" w:cs="Times New Roman"/>
          <w:sz w:val="24"/>
          <w:szCs w:val="24"/>
        </w:rPr>
        <w:t xml:space="preserve">Healthcare Information and Management Systems Society </w:t>
      </w:r>
      <w:r w:rsidR="004E1BC5" w:rsidRPr="004E1BC5">
        <w:rPr>
          <w:rFonts w:ascii="Times New Roman" w:hAnsi="Times New Roman" w:cs="Times New Roman"/>
          <w:sz w:val="24"/>
          <w:szCs w:val="24"/>
        </w:rPr>
        <w:t>(HIMSS). Consumer concerns were regarded as the second-most critical business problem affecting the healthcare industry in a recent survey by chief information officers (CIO) in hospitals</w:t>
      </w:r>
      <w:r w:rsidR="002C2AD1">
        <w:rPr>
          <w:rFonts w:ascii="Times New Roman" w:hAnsi="Times New Roman" w:cs="Times New Roman"/>
          <w:sz w:val="24"/>
          <w:szCs w:val="24"/>
        </w:rPr>
        <w:t xml:space="preserve"> </w:t>
      </w:r>
      <w:sdt>
        <w:sdtPr>
          <w:rPr>
            <w:rFonts w:ascii="Times New Roman" w:hAnsi="Times New Roman" w:cs="Times New Roman"/>
            <w:sz w:val="24"/>
            <w:szCs w:val="24"/>
          </w:rPr>
          <w:id w:val="-1180884856"/>
          <w:citation/>
        </w:sdtPr>
        <w:sdtContent>
          <w:r w:rsidR="00664977">
            <w:rPr>
              <w:rFonts w:ascii="Times New Roman" w:hAnsi="Times New Roman" w:cs="Times New Roman"/>
              <w:sz w:val="24"/>
              <w:szCs w:val="24"/>
            </w:rPr>
            <w:fldChar w:fldCharType="begin"/>
          </w:r>
          <w:r w:rsidR="00664977">
            <w:rPr>
              <w:rFonts w:ascii="Times New Roman" w:hAnsi="Times New Roman" w:cs="Times New Roman"/>
              <w:sz w:val="24"/>
              <w:szCs w:val="24"/>
            </w:rPr>
            <w:instrText xml:space="preserve"> CITATION Yah20 \l 2057 </w:instrText>
          </w:r>
          <w:r w:rsidR="00664977">
            <w:rPr>
              <w:rFonts w:ascii="Times New Roman" w:hAnsi="Times New Roman" w:cs="Times New Roman"/>
              <w:sz w:val="24"/>
              <w:szCs w:val="24"/>
            </w:rPr>
            <w:fldChar w:fldCharType="separate"/>
          </w:r>
          <w:r w:rsidR="00664977" w:rsidRPr="00664977">
            <w:rPr>
              <w:rFonts w:ascii="Times New Roman" w:hAnsi="Times New Roman" w:cs="Times New Roman"/>
              <w:noProof/>
              <w:sz w:val="24"/>
              <w:szCs w:val="24"/>
            </w:rPr>
            <w:t>(Yahia, et al., 2020)</w:t>
          </w:r>
          <w:r w:rsidR="00664977">
            <w:rPr>
              <w:rFonts w:ascii="Times New Roman" w:hAnsi="Times New Roman" w:cs="Times New Roman"/>
              <w:sz w:val="24"/>
              <w:szCs w:val="24"/>
            </w:rPr>
            <w:fldChar w:fldCharType="end"/>
          </w:r>
        </w:sdtContent>
      </w:sdt>
      <w:r w:rsidR="004E1BC5" w:rsidRPr="004E1BC5">
        <w:rPr>
          <w:rFonts w:ascii="Times New Roman" w:hAnsi="Times New Roman" w:cs="Times New Roman"/>
          <w:sz w:val="24"/>
          <w:szCs w:val="24"/>
        </w:rPr>
        <w:t>.</w:t>
      </w:r>
      <w:r>
        <w:rPr>
          <w:rFonts w:ascii="Times New Roman" w:hAnsi="Times New Roman" w:cs="Times New Roman"/>
          <w:sz w:val="24"/>
          <w:szCs w:val="24"/>
        </w:rPr>
        <w:t xml:space="preserve"> </w:t>
      </w:r>
      <w:r w:rsidR="00440B49" w:rsidRPr="00440B49">
        <w:rPr>
          <w:rFonts w:ascii="Times New Roman" w:hAnsi="Times New Roman" w:cs="Times New Roman"/>
          <w:sz w:val="24"/>
          <w:szCs w:val="24"/>
        </w:rPr>
        <w:t xml:space="preserve">This study will analyse social data from United Kingdom hospitals using </w:t>
      </w:r>
      <w:r w:rsidR="006C0698" w:rsidRPr="00440B49">
        <w:rPr>
          <w:rFonts w:ascii="Times New Roman" w:hAnsi="Times New Roman" w:cs="Times New Roman"/>
          <w:sz w:val="24"/>
          <w:szCs w:val="24"/>
        </w:rPr>
        <w:t>several</w:t>
      </w:r>
      <w:r w:rsidR="00440B49" w:rsidRPr="00440B49">
        <w:rPr>
          <w:rFonts w:ascii="Times New Roman" w:hAnsi="Times New Roman" w:cs="Times New Roman"/>
          <w:sz w:val="24"/>
          <w:szCs w:val="24"/>
        </w:rPr>
        <w:t xml:space="preserve"> methodologies and visualisation tools. Find out what customers have to say about the healthcare, Is the healthcare sufficient? and present the information to make it easier for hospital managers and other users to understand how the information will be used to manage the organization's relationship with its customers as well as its operational ramifications. Additionally, consider the potential impact that consumer evaluations on social networking sites may have on a business' bottom line.</w:t>
      </w:r>
    </w:p>
    <w:p w14:paraId="74EBDE65" w14:textId="62DBACAE" w:rsidR="00033229" w:rsidRPr="00171078" w:rsidRDefault="00C371DC" w:rsidP="00CC666E">
      <w:pPr>
        <w:pStyle w:val="Heading2"/>
        <w:spacing w:line="360" w:lineRule="auto"/>
        <w:rPr>
          <w:rFonts w:ascii="Times New Roman" w:hAnsi="Times New Roman" w:cs="Times New Roman"/>
          <w:b/>
          <w:bCs/>
          <w:color w:val="auto"/>
          <w:sz w:val="24"/>
          <w:szCs w:val="24"/>
        </w:rPr>
      </w:pPr>
      <w:bookmarkStart w:id="7" w:name="_Toc110621400"/>
      <w:r>
        <w:rPr>
          <w:rFonts w:ascii="Times New Roman" w:hAnsi="Times New Roman" w:cs="Times New Roman"/>
          <w:b/>
          <w:bCs/>
          <w:color w:val="auto"/>
          <w:sz w:val="24"/>
          <w:szCs w:val="24"/>
        </w:rPr>
        <w:t xml:space="preserve">1.1 </w:t>
      </w:r>
      <w:r w:rsidR="00033229" w:rsidRPr="00171078">
        <w:rPr>
          <w:rFonts w:ascii="Times New Roman" w:hAnsi="Times New Roman" w:cs="Times New Roman"/>
          <w:b/>
          <w:bCs/>
          <w:color w:val="auto"/>
          <w:sz w:val="24"/>
          <w:szCs w:val="24"/>
        </w:rPr>
        <w:t>Background of Study</w:t>
      </w:r>
      <w:bookmarkEnd w:id="7"/>
    </w:p>
    <w:p w14:paraId="2CDFA354" w14:textId="75B85545" w:rsidR="001A1E39" w:rsidRDefault="00B15B49" w:rsidP="00033229">
      <w:pPr>
        <w:spacing w:line="360" w:lineRule="auto"/>
        <w:jc w:val="both"/>
        <w:rPr>
          <w:rFonts w:ascii="Times New Roman" w:hAnsi="Times New Roman" w:cs="Times New Roman"/>
          <w:sz w:val="24"/>
          <w:szCs w:val="24"/>
        </w:rPr>
      </w:pPr>
      <w:r w:rsidRPr="00B15B49">
        <w:rPr>
          <w:rFonts w:ascii="Times New Roman" w:hAnsi="Times New Roman" w:cs="Times New Roman"/>
          <w:sz w:val="24"/>
          <w:szCs w:val="24"/>
        </w:rPr>
        <w:t xml:space="preserve">A transition from passive consumption to active creation of </w:t>
      </w:r>
      <w:r w:rsidR="00BD6211" w:rsidRPr="00B15B49">
        <w:rPr>
          <w:rFonts w:ascii="Times New Roman" w:hAnsi="Times New Roman" w:cs="Times New Roman"/>
          <w:sz w:val="24"/>
          <w:szCs w:val="24"/>
        </w:rPr>
        <w:t>several types</w:t>
      </w:r>
      <w:r w:rsidRPr="00B15B49">
        <w:rPr>
          <w:rFonts w:ascii="Times New Roman" w:hAnsi="Times New Roman" w:cs="Times New Roman"/>
          <w:sz w:val="24"/>
          <w:szCs w:val="24"/>
        </w:rPr>
        <w:t xml:space="preserve"> of information by Internet users was signalled by the growth of social media resources, or Web 2.0, such as social networks, articles, forums, information extraction services, online communities, and encyclopaedias. Social media, in contrast to traditional methods of information gathering, offers a wealth of data regarding public opinion on </w:t>
      </w:r>
      <w:r w:rsidR="00BD6211" w:rsidRPr="00B15B49">
        <w:rPr>
          <w:rFonts w:ascii="Times New Roman" w:hAnsi="Times New Roman" w:cs="Times New Roman"/>
          <w:sz w:val="24"/>
          <w:szCs w:val="24"/>
        </w:rPr>
        <w:t>any</w:t>
      </w:r>
      <w:r w:rsidRPr="00B15B49">
        <w:rPr>
          <w:rFonts w:ascii="Times New Roman" w:hAnsi="Times New Roman" w:cs="Times New Roman"/>
          <w:sz w:val="24"/>
          <w:szCs w:val="24"/>
        </w:rPr>
        <w:t xml:space="preserve"> topic, including healthcare, in addition to reporting facts and describing events (Kotov, 2015). With the rise of social media and its </w:t>
      </w:r>
      <w:r w:rsidRPr="00B15B49">
        <w:rPr>
          <w:rFonts w:ascii="Times New Roman" w:hAnsi="Times New Roman" w:cs="Times New Roman"/>
          <w:sz w:val="24"/>
          <w:szCs w:val="24"/>
        </w:rPr>
        <w:lastRenderedPageBreak/>
        <w:t>impact on customer behaviour, CRM has undergone a revolution.</w:t>
      </w:r>
      <w:r w:rsidR="00BD6211">
        <w:rPr>
          <w:rFonts w:ascii="Times New Roman" w:hAnsi="Times New Roman" w:cs="Times New Roman"/>
          <w:sz w:val="24"/>
          <w:szCs w:val="24"/>
        </w:rPr>
        <w:t xml:space="preserve"> </w:t>
      </w:r>
      <w:r w:rsidR="001A1E39" w:rsidRPr="001A1E39">
        <w:rPr>
          <w:rFonts w:ascii="Times New Roman" w:hAnsi="Times New Roman" w:cs="Times New Roman"/>
          <w:sz w:val="24"/>
          <w:szCs w:val="24"/>
        </w:rPr>
        <w:t xml:space="preserve">The task of growing the customer base has grown more difficult due to increased client acquisition costs, price-sensitive customers, and rising customer expectations as they want higher levels of quality from their purchases. As they are exposed to social media, customers are becoming more intelligent and </w:t>
      </w:r>
      <w:r w:rsidR="009F3927" w:rsidRPr="001A1E39">
        <w:rPr>
          <w:rFonts w:ascii="Times New Roman" w:hAnsi="Times New Roman" w:cs="Times New Roman"/>
          <w:sz w:val="24"/>
          <w:szCs w:val="24"/>
        </w:rPr>
        <w:t>can</w:t>
      </w:r>
      <w:r w:rsidR="001A1E39" w:rsidRPr="001A1E39">
        <w:rPr>
          <w:rFonts w:ascii="Times New Roman" w:hAnsi="Times New Roman" w:cs="Times New Roman"/>
          <w:sz w:val="24"/>
          <w:szCs w:val="24"/>
        </w:rPr>
        <w:t xml:space="preserve"> incorporate several channels into the purchasing process. Businesses that provide services are using CRM as a business strategy due to uncertain markets and declining brand loyalty (Harrigan, et al., 2015).</w:t>
      </w:r>
    </w:p>
    <w:p w14:paraId="31308079" w14:textId="66059760" w:rsidR="00BF385C" w:rsidRDefault="003A4EA8" w:rsidP="00033229">
      <w:pPr>
        <w:spacing w:line="360" w:lineRule="auto"/>
        <w:jc w:val="both"/>
        <w:rPr>
          <w:rFonts w:ascii="Times New Roman" w:hAnsi="Times New Roman" w:cs="Times New Roman"/>
          <w:sz w:val="24"/>
          <w:szCs w:val="24"/>
        </w:rPr>
      </w:pPr>
      <w:r w:rsidRPr="003A4EA8">
        <w:rPr>
          <w:rFonts w:ascii="Times New Roman" w:hAnsi="Times New Roman" w:cs="Times New Roman"/>
          <w:sz w:val="24"/>
          <w:szCs w:val="24"/>
        </w:rPr>
        <w:t>Due to the growing importance of healthcare to both individuals and governments, as well as the rapid rise in its costs, the healthcare sector is the focus of research. Health organisations place a high importance on connecting with their audience and developing robust social media programmes to engage with them is essential. Because of the clear global surge in social media usage, businesses are under intense pressure to interact where their customers are paying attention. These days, the centre of customer activity is more virtual and can be obtained on a social media or social network. (Baird &amp; Parasnis, 2011)</w:t>
      </w:r>
      <w:r>
        <w:rPr>
          <w:rFonts w:ascii="Times New Roman" w:hAnsi="Times New Roman" w:cs="Times New Roman"/>
          <w:sz w:val="24"/>
          <w:szCs w:val="24"/>
        </w:rPr>
        <w:t xml:space="preserve">. </w:t>
      </w:r>
      <w:r w:rsidR="00BF385C" w:rsidRPr="00BF385C">
        <w:rPr>
          <w:rFonts w:ascii="Times New Roman" w:hAnsi="Times New Roman" w:cs="Times New Roman"/>
          <w:sz w:val="24"/>
          <w:szCs w:val="24"/>
        </w:rPr>
        <w:t xml:space="preserve">People's interactions with one another, businesses, and communities have all transformed </w:t>
      </w:r>
      <w:r w:rsidR="006040ED" w:rsidRPr="00BF385C">
        <w:rPr>
          <w:rFonts w:ascii="Times New Roman" w:hAnsi="Times New Roman" w:cs="Times New Roman"/>
          <w:sz w:val="24"/>
          <w:szCs w:val="24"/>
        </w:rPr>
        <w:t>because of</w:t>
      </w:r>
      <w:r w:rsidR="00BF385C" w:rsidRPr="00BF385C">
        <w:rPr>
          <w:rFonts w:ascii="Times New Roman" w:hAnsi="Times New Roman" w:cs="Times New Roman"/>
          <w:sz w:val="24"/>
          <w:szCs w:val="24"/>
        </w:rPr>
        <w:t xml:space="preserve"> social media. Businesses have released their obligations to their customers. Customers own, influence, and steer the dialogues, which affect brand perception and connections and, in turn, determine how businesses should modify their offerings and create relationship management (Acker, et al., 2011).</w:t>
      </w:r>
    </w:p>
    <w:p w14:paraId="442A2E24" w14:textId="1852AA58" w:rsidR="007407D1" w:rsidRPr="00171078" w:rsidRDefault="00C371DC" w:rsidP="00CC666E">
      <w:pPr>
        <w:pStyle w:val="Heading2"/>
        <w:spacing w:line="360" w:lineRule="auto"/>
        <w:rPr>
          <w:rFonts w:ascii="Times New Roman" w:hAnsi="Times New Roman" w:cs="Times New Roman"/>
          <w:b/>
          <w:bCs/>
          <w:sz w:val="24"/>
          <w:szCs w:val="24"/>
        </w:rPr>
      </w:pPr>
      <w:bookmarkStart w:id="8" w:name="_Toc110621401"/>
      <w:r>
        <w:rPr>
          <w:rFonts w:ascii="Times New Roman" w:hAnsi="Times New Roman" w:cs="Times New Roman"/>
          <w:b/>
          <w:bCs/>
          <w:color w:val="auto"/>
          <w:sz w:val="24"/>
          <w:szCs w:val="24"/>
        </w:rPr>
        <w:t>1</w:t>
      </w:r>
      <w:r w:rsidR="00A364D9">
        <w:rPr>
          <w:rFonts w:ascii="Times New Roman" w:hAnsi="Times New Roman" w:cs="Times New Roman"/>
          <w:b/>
          <w:bCs/>
          <w:color w:val="auto"/>
          <w:sz w:val="24"/>
          <w:szCs w:val="24"/>
        </w:rPr>
        <w:t xml:space="preserve">.2 </w:t>
      </w:r>
      <w:r w:rsidR="007407D1" w:rsidRPr="00171078">
        <w:rPr>
          <w:rFonts w:ascii="Times New Roman" w:hAnsi="Times New Roman" w:cs="Times New Roman"/>
          <w:b/>
          <w:bCs/>
          <w:color w:val="auto"/>
          <w:sz w:val="24"/>
          <w:szCs w:val="24"/>
        </w:rPr>
        <w:t>Research problem</w:t>
      </w:r>
      <w:bookmarkEnd w:id="8"/>
    </w:p>
    <w:p w14:paraId="186CF1E3" w14:textId="6511757A" w:rsidR="00645BF4" w:rsidRPr="00645BF4" w:rsidRDefault="00981A43" w:rsidP="00645BF4">
      <w:pPr>
        <w:spacing w:line="360" w:lineRule="auto"/>
        <w:jc w:val="both"/>
        <w:rPr>
          <w:rFonts w:ascii="Times New Roman" w:hAnsi="Times New Roman" w:cs="Times New Roman"/>
          <w:sz w:val="24"/>
          <w:szCs w:val="24"/>
        </w:rPr>
      </w:pPr>
      <w:r w:rsidRPr="00981A43">
        <w:rPr>
          <w:rFonts w:ascii="Times New Roman" w:hAnsi="Times New Roman" w:cs="Times New Roman"/>
          <w:sz w:val="24"/>
          <w:szCs w:val="24"/>
        </w:rPr>
        <w:t>Due to the importance of social media in today's world, both academics and practitioners are interested in doing research on how to manage customer relationships efficiently as well as how consumers perceive their customer relationship management.</w:t>
      </w:r>
      <w:r w:rsidR="00140088">
        <w:rPr>
          <w:rFonts w:ascii="Times New Roman" w:hAnsi="Times New Roman" w:cs="Times New Roman"/>
          <w:sz w:val="24"/>
          <w:szCs w:val="24"/>
        </w:rPr>
        <w:t xml:space="preserve"> </w:t>
      </w:r>
      <w:r w:rsidR="00607630" w:rsidRPr="00607630">
        <w:rPr>
          <w:rFonts w:ascii="Times New Roman" w:hAnsi="Times New Roman" w:cs="Times New Roman"/>
          <w:sz w:val="24"/>
          <w:szCs w:val="24"/>
        </w:rPr>
        <w:t xml:space="preserve">The uncertainty about how to use Social CRM to improve organisational performance is one of the </w:t>
      </w:r>
      <w:r w:rsidR="0091157F" w:rsidRPr="00607630">
        <w:rPr>
          <w:rFonts w:ascii="Times New Roman" w:hAnsi="Times New Roman" w:cs="Times New Roman"/>
          <w:sz w:val="24"/>
          <w:szCs w:val="24"/>
        </w:rPr>
        <w:t>key issues</w:t>
      </w:r>
      <w:r w:rsidR="00607630" w:rsidRPr="00607630">
        <w:rPr>
          <w:rFonts w:ascii="Times New Roman" w:hAnsi="Times New Roman" w:cs="Times New Roman"/>
          <w:sz w:val="24"/>
          <w:szCs w:val="24"/>
        </w:rPr>
        <w:t xml:space="preserve"> that most organisations have when attempting to embrace it</w:t>
      </w:r>
      <w:r w:rsidR="00B27CA8">
        <w:rPr>
          <w:rFonts w:ascii="Times New Roman" w:hAnsi="Times New Roman" w:cs="Times New Roman"/>
          <w:sz w:val="24"/>
          <w:szCs w:val="24"/>
        </w:rPr>
        <w:t xml:space="preserve"> </w:t>
      </w:r>
      <w:sdt>
        <w:sdtPr>
          <w:rPr>
            <w:rFonts w:ascii="Times New Roman" w:hAnsi="Times New Roman" w:cs="Times New Roman"/>
            <w:sz w:val="24"/>
            <w:szCs w:val="24"/>
          </w:rPr>
          <w:id w:val="780531123"/>
          <w:citation/>
        </w:sdtPr>
        <w:sdtContent>
          <w:r w:rsidR="00B27CA8">
            <w:rPr>
              <w:rFonts w:ascii="Times New Roman" w:hAnsi="Times New Roman" w:cs="Times New Roman"/>
              <w:sz w:val="24"/>
              <w:szCs w:val="24"/>
            </w:rPr>
            <w:fldChar w:fldCharType="begin"/>
          </w:r>
          <w:r w:rsidR="00B27CA8">
            <w:rPr>
              <w:rFonts w:ascii="Times New Roman" w:hAnsi="Times New Roman" w:cs="Times New Roman"/>
              <w:sz w:val="24"/>
              <w:szCs w:val="24"/>
            </w:rPr>
            <w:instrText xml:space="preserve"> CITATION Tra14 \l 2057 </w:instrText>
          </w:r>
          <w:r w:rsidR="00B27CA8">
            <w:rPr>
              <w:rFonts w:ascii="Times New Roman" w:hAnsi="Times New Roman" w:cs="Times New Roman"/>
              <w:sz w:val="24"/>
              <w:szCs w:val="24"/>
            </w:rPr>
            <w:fldChar w:fldCharType="separate"/>
          </w:r>
          <w:r w:rsidR="00B27CA8" w:rsidRPr="00B27CA8">
            <w:rPr>
              <w:rFonts w:ascii="Times New Roman" w:hAnsi="Times New Roman" w:cs="Times New Roman"/>
              <w:noProof/>
              <w:sz w:val="24"/>
              <w:szCs w:val="24"/>
            </w:rPr>
            <w:t>(Trainor, et al., 2014)</w:t>
          </w:r>
          <w:r w:rsidR="00B27CA8">
            <w:rPr>
              <w:rFonts w:ascii="Times New Roman" w:hAnsi="Times New Roman" w:cs="Times New Roman"/>
              <w:sz w:val="24"/>
              <w:szCs w:val="24"/>
            </w:rPr>
            <w:fldChar w:fldCharType="end"/>
          </w:r>
        </w:sdtContent>
      </w:sdt>
      <w:r w:rsidR="00607630">
        <w:rPr>
          <w:rFonts w:ascii="Times New Roman" w:hAnsi="Times New Roman" w:cs="Times New Roman"/>
          <w:sz w:val="24"/>
          <w:szCs w:val="24"/>
        </w:rPr>
        <w:t xml:space="preserve"> </w:t>
      </w:r>
      <w:r w:rsidR="00607630" w:rsidRPr="00607630">
        <w:rPr>
          <w:rFonts w:ascii="Times New Roman" w:hAnsi="Times New Roman" w:cs="Times New Roman"/>
          <w:sz w:val="24"/>
          <w:szCs w:val="24"/>
        </w:rPr>
        <w:t>.</w:t>
      </w:r>
      <w:r w:rsidR="00607630">
        <w:rPr>
          <w:rFonts w:ascii="Times New Roman" w:hAnsi="Times New Roman" w:cs="Times New Roman"/>
          <w:sz w:val="24"/>
          <w:szCs w:val="24"/>
        </w:rPr>
        <w:t xml:space="preserve"> </w:t>
      </w:r>
      <w:r w:rsidR="007B38E3" w:rsidRPr="007B38E3">
        <w:rPr>
          <w:rFonts w:ascii="Times New Roman" w:hAnsi="Times New Roman" w:cs="Times New Roman"/>
          <w:sz w:val="24"/>
          <w:szCs w:val="24"/>
        </w:rPr>
        <w:t>The findings of these research will enable organisations to alter their customer offers and communication strategies in line with the goal of a customer-centric approach to business. Organizations must acknowledge that various consumers supply varying economic values (Berisha-Shaqiri, 2015).</w:t>
      </w:r>
      <w:r w:rsidR="00645BF4">
        <w:rPr>
          <w:rFonts w:ascii="Times New Roman" w:hAnsi="Times New Roman" w:cs="Times New Roman"/>
          <w:sz w:val="24"/>
          <w:szCs w:val="24"/>
        </w:rPr>
        <w:t xml:space="preserve"> </w:t>
      </w:r>
      <w:r w:rsidR="00645BF4" w:rsidRPr="00645BF4">
        <w:rPr>
          <w:rFonts w:ascii="Times New Roman" w:hAnsi="Times New Roman" w:cs="Times New Roman"/>
          <w:sz w:val="24"/>
          <w:szCs w:val="24"/>
        </w:rPr>
        <w:t>The following inquiries are made in accordance with the identified research problem:</w:t>
      </w:r>
    </w:p>
    <w:p w14:paraId="268850A2" w14:textId="02725F98" w:rsidR="00645BF4" w:rsidRPr="00767043" w:rsidRDefault="00645BF4">
      <w:pPr>
        <w:pStyle w:val="ListParagraph"/>
        <w:numPr>
          <w:ilvl w:val="0"/>
          <w:numId w:val="4"/>
        </w:numPr>
        <w:spacing w:line="360" w:lineRule="auto"/>
        <w:jc w:val="both"/>
        <w:rPr>
          <w:rFonts w:ascii="Times New Roman" w:hAnsi="Times New Roman" w:cs="Times New Roman"/>
          <w:sz w:val="24"/>
          <w:szCs w:val="24"/>
        </w:rPr>
      </w:pPr>
      <w:r w:rsidRPr="00767043">
        <w:rPr>
          <w:rFonts w:ascii="Times New Roman" w:hAnsi="Times New Roman" w:cs="Times New Roman"/>
          <w:sz w:val="24"/>
          <w:szCs w:val="24"/>
        </w:rPr>
        <w:t xml:space="preserve">How much do hospitals in the United Kingdom use social CRM as a method for communicating with and </w:t>
      </w:r>
      <w:r w:rsidR="00503C57" w:rsidRPr="00767043">
        <w:rPr>
          <w:rFonts w:ascii="Times New Roman" w:hAnsi="Times New Roman" w:cs="Times New Roman"/>
          <w:sz w:val="24"/>
          <w:szCs w:val="24"/>
        </w:rPr>
        <w:t>connecting</w:t>
      </w:r>
      <w:r w:rsidRPr="00767043">
        <w:rPr>
          <w:rFonts w:ascii="Times New Roman" w:hAnsi="Times New Roman" w:cs="Times New Roman"/>
          <w:sz w:val="24"/>
          <w:szCs w:val="24"/>
        </w:rPr>
        <w:t xml:space="preserve"> with customers?</w:t>
      </w:r>
    </w:p>
    <w:p w14:paraId="568A0F0C" w14:textId="0CA7D318" w:rsidR="00645BF4" w:rsidRPr="00767043" w:rsidRDefault="00645BF4">
      <w:pPr>
        <w:pStyle w:val="ListParagraph"/>
        <w:numPr>
          <w:ilvl w:val="0"/>
          <w:numId w:val="4"/>
        </w:numPr>
        <w:spacing w:line="360" w:lineRule="auto"/>
        <w:jc w:val="both"/>
        <w:rPr>
          <w:rFonts w:ascii="Times New Roman" w:hAnsi="Times New Roman" w:cs="Times New Roman"/>
          <w:sz w:val="24"/>
          <w:szCs w:val="24"/>
        </w:rPr>
      </w:pPr>
      <w:r w:rsidRPr="00767043">
        <w:rPr>
          <w:rFonts w:ascii="Times New Roman" w:hAnsi="Times New Roman" w:cs="Times New Roman"/>
          <w:sz w:val="24"/>
          <w:szCs w:val="24"/>
        </w:rPr>
        <w:t xml:space="preserve">What Social CRM technologies and tactics are being employed by healthcare </w:t>
      </w:r>
      <w:r w:rsidR="00056A66">
        <w:rPr>
          <w:rFonts w:ascii="Times New Roman" w:hAnsi="Times New Roman" w:cs="Times New Roman"/>
          <w:sz w:val="24"/>
          <w:szCs w:val="24"/>
        </w:rPr>
        <w:t>business</w:t>
      </w:r>
      <w:r w:rsidRPr="00767043">
        <w:rPr>
          <w:rFonts w:ascii="Times New Roman" w:hAnsi="Times New Roman" w:cs="Times New Roman"/>
          <w:sz w:val="24"/>
          <w:szCs w:val="24"/>
        </w:rPr>
        <w:t>?</w:t>
      </w:r>
    </w:p>
    <w:p w14:paraId="0970220B" w14:textId="77777777" w:rsidR="00645BF4" w:rsidRPr="00767043" w:rsidRDefault="00645BF4">
      <w:pPr>
        <w:pStyle w:val="ListParagraph"/>
        <w:numPr>
          <w:ilvl w:val="0"/>
          <w:numId w:val="4"/>
        </w:numPr>
        <w:spacing w:line="360" w:lineRule="auto"/>
        <w:jc w:val="both"/>
        <w:rPr>
          <w:rFonts w:ascii="Times New Roman" w:hAnsi="Times New Roman" w:cs="Times New Roman"/>
          <w:sz w:val="24"/>
          <w:szCs w:val="24"/>
        </w:rPr>
      </w:pPr>
      <w:r w:rsidRPr="00767043">
        <w:rPr>
          <w:rFonts w:ascii="Times New Roman" w:hAnsi="Times New Roman" w:cs="Times New Roman"/>
          <w:sz w:val="24"/>
          <w:szCs w:val="24"/>
        </w:rPr>
        <w:lastRenderedPageBreak/>
        <w:t>What impact does social CRM have on consumers' perceptions of the value of the healthcare organization's customer-focused service delivery in the United Kingdom?</w:t>
      </w:r>
    </w:p>
    <w:p w14:paraId="52C9179F" w14:textId="2DD6BBF1" w:rsidR="007407D1" w:rsidRPr="00767043" w:rsidRDefault="00645BF4">
      <w:pPr>
        <w:pStyle w:val="ListParagraph"/>
        <w:numPr>
          <w:ilvl w:val="0"/>
          <w:numId w:val="4"/>
        </w:numPr>
        <w:spacing w:line="360" w:lineRule="auto"/>
        <w:jc w:val="both"/>
        <w:rPr>
          <w:rFonts w:ascii="Times New Roman" w:hAnsi="Times New Roman" w:cs="Times New Roman"/>
          <w:sz w:val="24"/>
          <w:szCs w:val="24"/>
        </w:rPr>
      </w:pPr>
      <w:r w:rsidRPr="00767043">
        <w:rPr>
          <w:rFonts w:ascii="Times New Roman" w:hAnsi="Times New Roman" w:cs="Times New Roman"/>
          <w:sz w:val="24"/>
          <w:szCs w:val="24"/>
        </w:rPr>
        <w:t>Is there a major impact of social CRM on client loyalty?</w:t>
      </w:r>
    </w:p>
    <w:p w14:paraId="2D04E5EF" w14:textId="367BD9A6" w:rsidR="00BA5D3B" w:rsidRPr="00171078" w:rsidRDefault="00A364D9" w:rsidP="00CC666E">
      <w:pPr>
        <w:pStyle w:val="Heading2"/>
        <w:spacing w:line="360" w:lineRule="auto"/>
        <w:rPr>
          <w:rFonts w:ascii="Times New Roman" w:hAnsi="Times New Roman" w:cs="Times New Roman"/>
          <w:b/>
          <w:bCs/>
          <w:sz w:val="24"/>
          <w:szCs w:val="24"/>
        </w:rPr>
      </w:pPr>
      <w:bookmarkStart w:id="9" w:name="_Toc110621402"/>
      <w:r>
        <w:rPr>
          <w:rFonts w:ascii="Times New Roman" w:hAnsi="Times New Roman" w:cs="Times New Roman"/>
          <w:b/>
          <w:bCs/>
          <w:color w:val="auto"/>
          <w:sz w:val="24"/>
          <w:szCs w:val="24"/>
        </w:rPr>
        <w:t xml:space="preserve">1.3 </w:t>
      </w:r>
      <w:r w:rsidR="00BA5D3B" w:rsidRPr="00171078">
        <w:rPr>
          <w:rFonts w:ascii="Times New Roman" w:hAnsi="Times New Roman" w:cs="Times New Roman"/>
          <w:b/>
          <w:bCs/>
          <w:color w:val="auto"/>
          <w:sz w:val="24"/>
          <w:szCs w:val="24"/>
        </w:rPr>
        <w:t>Aim</w:t>
      </w:r>
      <w:r w:rsidR="002768FE" w:rsidRPr="00171078">
        <w:rPr>
          <w:rFonts w:ascii="Times New Roman" w:hAnsi="Times New Roman" w:cs="Times New Roman"/>
          <w:b/>
          <w:bCs/>
          <w:color w:val="auto"/>
          <w:sz w:val="24"/>
          <w:szCs w:val="24"/>
        </w:rPr>
        <w:t xml:space="preserve"> and Objectives</w:t>
      </w:r>
      <w:bookmarkEnd w:id="9"/>
    </w:p>
    <w:p w14:paraId="064FDDC9" w14:textId="4E2247FE" w:rsidR="0091149D" w:rsidRPr="00E8547F" w:rsidRDefault="0091149D" w:rsidP="008E78CE">
      <w:pPr>
        <w:spacing w:line="360" w:lineRule="auto"/>
        <w:jc w:val="both"/>
        <w:rPr>
          <w:rFonts w:ascii="Times New Roman" w:hAnsi="Times New Roman" w:cs="Times New Roman"/>
          <w:sz w:val="24"/>
          <w:szCs w:val="24"/>
        </w:rPr>
      </w:pPr>
      <w:r w:rsidRPr="0091149D">
        <w:rPr>
          <w:rFonts w:ascii="Times New Roman" w:hAnsi="Times New Roman" w:cs="Times New Roman"/>
          <w:sz w:val="24"/>
          <w:szCs w:val="24"/>
        </w:rPr>
        <w:t>The aim of this study is to critically examine social customer relationship management in healthcare organisations using hospitals in the United Kingdom as a case study, so that health organisations can better understand their customers' needs and provide better services to increase the value of their companies. Furthermore, to achieve the study's goal, a set of clear, realistic, and time-bound objectives will be achieved.</w:t>
      </w:r>
    </w:p>
    <w:p w14:paraId="1ECA05EB" w14:textId="31C8E3B3" w:rsidR="00276BB4" w:rsidRPr="00E8547F" w:rsidRDefault="00FB3E03" w:rsidP="001140DB">
      <w:pPr>
        <w:pStyle w:val="ListParagraph"/>
        <w:numPr>
          <w:ilvl w:val="0"/>
          <w:numId w:val="2"/>
        </w:numPr>
        <w:spacing w:line="360" w:lineRule="auto"/>
        <w:rPr>
          <w:rFonts w:ascii="Times New Roman" w:hAnsi="Times New Roman" w:cs="Times New Roman"/>
          <w:sz w:val="24"/>
          <w:szCs w:val="24"/>
        </w:rPr>
      </w:pPr>
      <w:r w:rsidRPr="00FB3E03">
        <w:rPr>
          <w:rFonts w:ascii="Times New Roman" w:hAnsi="Times New Roman" w:cs="Times New Roman"/>
          <w:sz w:val="24"/>
          <w:szCs w:val="24"/>
        </w:rPr>
        <w:t>Examine literature on customer relationship management in the healthcare industry and other pertinent subjects critically</w:t>
      </w:r>
      <w:r w:rsidR="00276BB4" w:rsidRPr="00E8547F">
        <w:rPr>
          <w:rFonts w:ascii="Times New Roman" w:hAnsi="Times New Roman" w:cs="Times New Roman"/>
          <w:sz w:val="24"/>
          <w:szCs w:val="24"/>
        </w:rPr>
        <w:t>.</w:t>
      </w:r>
    </w:p>
    <w:p w14:paraId="252F2B2C" w14:textId="6D17FC55" w:rsidR="00276BB4" w:rsidRPr="00A70BB2" w:rsidRDefault="00520F9E" w:rsidP="00A70BB2">
      <w:pPr>
        <w:pStyle w:val="ListParagraph"/>
        <w:numPr>
          <w:ilvl w:val="0"/>
          <w:numId w:val="2"/>
        </w:numPr>
        <w:spacing w:line="360" w:lineRule="auto"/>
        <w:rPr>
          <w:rFonts w:ascii="Times New Roman" w:hAnsi="Times New Roman" w:cs="Times New Roman"/>
          <w:sz w:val="24"/>
          <w:szCs w:val="24"/>
        </w:rPr>
      </w:pPr>
      <w:r w:rsidRPr="00520F9E">
        <w:rPr>
          <w:rFonts w:ascii="Times New Roman" w:hAnsi="Times New Roman" w:cs="Times New Roman"/>
          <w:sz w:val="24"/>
          <w:szCs w:val="24"/>
        </w:rPr>
        <w:t>Make use of visualisation tools to analyse data from social media sites</w:t>
      </w:r>
      <w:r>
        <w:rPr>
          <w:rFonts w:ascii="Times New Roman" w:hAnsi="Times New Roman" w:cs="Times New Roman"/>
          <w:sz w:val="24"/>
          <w:szCs w:val="24"/>
        </w:rPr>
        <w:t>.</w:t>
      </w:r>
    </w:p>
    <w:p w14:paraId="15447BC9" w14:textId="3A9960E0" w:rsidR="00276BB4" w:rsidRPr="00E8547F" w:rsidRDefault="00A70BB2" w:rsidP="001140DB">
      <w:pPr>
        <w:pStyle w:val="ListParagraph"/>
        <w:numPr>
          <w:ilvl w:val="0"/>
          <w:numId w:val="2"/>
        </w:numPr>
        <w:spacing w:line="360" w:lineRule="auto"/>
        <w:rPr>
          <w:rFonts w:ascii="Times New Roman" w:hAnsi="Times New Roman" w:cs="Times New Roman"/>
          <w:sz w:val="24"/>
          <w:szCs w:val="24"/>
        </w:rPr>
      </w:pPr>
      <w:r w:rsidRPr="00A70BB2">
        <w:rPr>
          <w:rFonts w:ascii="Times New Roman" w:hAnsi="Times New Roman" w:cs="Times New Roman"/>
          <w:sz w:val="24"/>
          <w:szCs w:val="24"/>
        </w:rPr>
        <w:t>Gain business insight and make suggestions for better customer service</w:t>
      </w:r>
      <w:r>
        <w:rPr>
          <w:rFonts w:ascii="Times New Roman" w:hAnsi="Times New Roman" w:cs="Times New Roman"/>
          <w:sz w:val="24"/>
          <w:szCs w:val="24"/>
        </w:rPr>
        <w:t>.</w:t>
      </w:r>
    </w:p>
    <w:p w14:paraId="30277B8C" w14:textId="64439C74" w:rsidR="008E690F" w:rsidRPr="00E8547F" w:rsidRDefault="00E46D78" w:rsidP="001140DB">
      <w:pPr>
        <w:pStyle w:val="ListParagraph"/>
        <w:numPr>
          <w:ilvl w:val="0"/>
          <w:numId w:val="2"/>
        </w:numPr>
        <w:spacing w:line="360" w:lineRule="auto"/>
        <w:rPr>
          <w:rFonts w:ascii="Times New Roman" w:hAnsi="Times New Roman" w:cs="Times New Roman"/>
          <w:sz w:val="24"/>
          <w:szCs w:val="24"/>
        </w:rPr>
      </w:pPr>
      <w:r w:rsidRPr="00E46D78">
        <w:rPr>
          <w:rFonts w:ascii="Times New Roman" w:hAnsi="Times New Roman" w:cs="Times New Roman"/>
          <w:sz w:val="24"/>
          <w:szCs w:val="24"/>
        </w:rPr>
        <w:t>Identify and evaluate the research's potential limitations</w:t>
      </w:r>
      <w:r w:rsidR="00895E0F">
        <w:rPr>
          <w:rFonts w:ascii="Times New Roman" w:hAnsi="Times New Roman" w:cs="Times New Roman"/>
          <w:sz w:val="24"/>
          <w:szCs w:val="24"/>
        </w:rPr>
        <w:t>.</w:t>
      </w:r>
    </w:p>
    <w:p w14:paraId="4E28BC79" w14:textId="48C73D63" w:rsidR="008E690F" w:rsidRPr="00E8547F" w:rsidRDefault="00EF7945" w:rsidP="001140DB">
      <w:pPr>
        <w:pStyle w:val="ListParagraph"/>
        <w:numPr>
          <w:ilvl w:val="0"/>
          <w:numId w:val="2"/>
        </w:numPr>
        <w:spacing w:line="360" w:lineRule="auto"/>
        <w:rPr>
          <w:rFonts w:ascii="Times New Roman" w:hAnsi="Times New Roman" w:cs="Times New Roman"/>
          <w:sz w:val="24"/>
          <w:szCs w:val="24"/>
        </w:rPr>
      </w:pPr>
      <w:r w:rsidRPr="00EF7945">
        <w:rPr>
          <w:rFonts w:ascii="Times New Roman" w:hAnsi="Times New Roman" w:cs="Times New Roman"/>
          <w:sz w:val="24"/>
          <w:szCs w:val="24"/>
        </w:rPr>
        <w:t>Compare the research results to those of related studies</w:t>
      </w:r>
      <w:r w:rsidR="00E46D78">
        <w:rPr>
          <w:rFonts w:ascii="Times New Roman" w:hAnsi="Times New Roman" w:cs="Times New Roman"/>
          <w:sz w:val="24"/>
          <w:szCs w:val="24"/>
        </w:rPr>
        <w:t>.</w:t>
      </w:r>
    </w:p>
    <w:p w14:paraId="554C0048" w14:textId="10443A37" w:rsidR="00544759" w:rsidRDefault="00A468AD" w:rsidP="00EE521A">
      <w:pPr>
        <w:pStyle w:val="ListParagraph"/>
        <w:numPr>
          <w:ilvl w:val="0"/>
          <w:numId w:val="2"/>
        </w:numPr>
        <w:spacing w:line="360" w:lineRule="auto"/>
        <w:rPr>
          <w:rFonts w:ascii="Times New Roman" w:hAnsi="Times New Roman" w:cs="Times New Roman"/>
          <w:sz w:val="24"/>
          <w:szCs w:val="24"/>
        </w:rPr>
      </w:pPr>
      <w:r w:rsidRPr="00A468AD">
        <w:rPr>
          <w:rFonts w:ascii="Times New Roman" w:hAnsi="Times New Roman" w:cs="Times New Roman"/>
          <w:sz w:val="24"/>
          <w:szCs w:val="24"/>
        </w:rPr>
        <w:t>Offer suggestions for the project's ongoing research</w:t>
      </w:r>
      <w:r w:rsidR="008E690F" w:rsidRPr="00E8547F">
        <w:rPr>
          <w:rFonts w:ascii="Times New Roman" w:hAnsi="Times New Roman" w:cs="Times New Roman"/>
          <w:sz w:val="24"/>
          <w:szCs w:val="24"/>
        </w:rPr>
        <w:t>.</w:t>
      </w:r>
      <w:bookmarkStart w:id="10" w:name="_Toc100699342"/>
    </w:p>
    <w:p w14:paraId="2A69F655" w14:textId="76D038F6" w:rsidR="00EE521A" w:rsidRPr="00171078" w:rsidRDefault="00A364D9" w:rsidP="00544759">
      <w:pPr>
        <w:pStyle w:val="Heading2"/>
        <w:spacing w:line="360" w:lineRule="auto"/>
        <w:rPr>
          <w:rFonts w:ascii="Times New Roman" w:hAnsi="Times New Roman" w:cs="Times New Roman"/>
          <w:b/>
          <w:bCs/>
          <w:color w:val="auto"/>
          <w:sz w:val="24"/>
          <w:szCs w:val="24"/>
        </w:rPr>
      </w:pPr>
      <w:bookmarkStart w:id="11" w:name="_Toc110621403"/>
      <w:r>
        <w:rPr>
          <w:rFonts w:ascii="Times New Roman" w:hAnsi="Times New Roman" w:cs="Times New Roman"/>
          <w:b/>
          <w:bCs/>
          <w:color w:val="auto"/>
          <w:sz w:val="24"/>
          <w:szCs w:val="24"/>
        </w:rPr>
        <w:t xml:space="preserve">1.4 </w:t>
      </w:r>
      <w:r w:rsidR="00EE521A" w:rsidRPr="00171078">
        <w:rPr>
          <w:rFonts w:ascii="Times New Roman" w:hAnsi="Times New Roman" w:cs="Times New Roman"/>
          <w:b/>
          <w:bCs/>
          <w:color w:val="auto"/>
          <w:sz w:val="24"/>
          <w:szCs w:val="24"/>
        </w:rPr>
        <w:t>Research Questions</w:t>
      </w:r>
      <w:bookmarkEnd w:id="10"/>
      <w:bookmarkEnd w:id="11"/>
    </w:p>
    <w:p w14:paraId="3E1BE91B" w14:textId="19CE7D5E" w:rsidR="00EE521A" w:rsidRPr="00E8547F" w:rsidRDefault="00555F21" w:rsidP="00EE521A">
      <w:pPr>
        <w:spacing w:line="360" w:lineRule="auto"/>
        <w:rPr>
          <w:rFonts w:ascii="Times New Roman" w:hAnsi="Times New Roman" w:cs="Times New Roman"/>
          <w:sz w:val="24"/>
          <w:szCs w:val="24"/>
        </w:rPr>
      </w:pPr>
      <w:r w:rsidRPr="00555F21">
        <w:rPr>
          <w:rFonts w:ascii="Times New Roman" w:hAnsi="Times New Roman" w:cs="Times New Roman"/>
          <w:sz w:val="24"/>
          <w:szCs w:val="24"/>
        </w:rPr>
        <w:t>The</w:t>
      </w:r>
      <w:r>
        <w:rPr>
          <w:rFonts w:ascii="Times New Roman" w:hAnsi="Times New Roman" w:cs="Times New Roman"/>
          <w:sz w:val="24"/>
          <w:szCs w:val="24"/>
        </w:rPr>
        <w:t xml:space="preserve"> research</w:t>
      </w:r>
      <w:r w:rsidRPr="00555F21">
        <w:rPr>
          <w:rFonts w:ascii="Times New Roman" w:hAnsi="Times New Roman" w:cs="Times New Roman"/>
          <w:sz w:val="24"/>
          <w:szCs w:val="24"/>
        </w:rPr>
        <w:t xml:space="preserve"> study will provide answers to the following research questions</w:t>
      </w:r>
      <w:r w:rsidR="00EE521A" w:rsidRPr="00E8547F">
        <w:rPr>
          <w:rFonts w:ascii="Times New Roman" w:hAnsi="Times New Roman" w:cs="Times New Roman"/>
          <w:sz w:val="24"/>
          <w:szCs w:val="24"/>
        </w:rPr>
        <w:t>:</w:t>
      </w:r>
    </w:p>
    <w:p w14:paraId="4FCA7C8F" w14:textId="771DFBAF" w:rsidR="00EE521A" w:rsidRPr="00E8547F" w:rsidRDefault="00EE521A" w:rsidP="00EE521A">
      <w:pPr>
        <w:pStyle w:val="ListParagraph"/>
        <w:numPr>
          <w:ilvl w:val="0"/>
          <w:numId w:val="1"/>
        </w:numPr>
        <w:spacing w:line="360" w:lineRule="auto"/>
        <w:rPr>
          <w:rFonts w:ascii="Times New Roman" w:hAnsi="Times New Roman" w:cs="Times New Roman"/>
          <w:sz w:val="24"/>
          <w:szCs w:val="24"/>
        </w:rPr>
      </w:pPr>
      <w:r w:rsidRPr="00E8547F">
        <w:rPr>
          <w:rFonts w:ascii="Times New Roman" w:hAnsi="Times New Roman" w:cs="Times New Roman"/>
          <w:sz w:val="24"/>
          <w:szCs w:val="24"/>
        </w:rPr>
        <w:t>How can S</w:t>
      </w:r>
      <w:r w:rsidR="00A5687D">
        <w:rPr>
          <w:rFonts w:ascii="Times New Roman" w:hAnsi="Times New Roman" w:cs="Times New Roman"/>
          <w:sz w:val="24"/>
          <w:szCs w:val="24"/>
        </w:rPr>
        <w:t xml:space="preserve">ocial </w:t>
      </w:r>
      <w:r w:rsidRPr="00E8547F">
        <w:rPr>
          <w:rFonts w:ascii="Times New Roman" w:hAnsi="Times New Roman" w:cs="Times New Roman"/>
          <w:sz w:val="24"/>
          <w:szCs w:val="24"/>
        </w:rPr>
        <w:t>C</w:t>
      </w:r>
      <w:r w:rsidR="004D4440">
        <w:rPr>
          <w:rFonts w:ascii="Times New Roman" w:hAnsi="Times New Roman" w:cs="Times New Roman"/>
          <w:sz w:val="24"/>
          <w:szCs w:val="24"/>
        </w:rPr>
        <w:t xml:space="preserve">ustomer </w:t>
      </w:r>
      <w:r w:rsidRPr="00E8547F">
        <w:rPr>
          <w:rFonts w:ascii="Times New Roman" w:hAnsi="Times New Roman" w:cs="Times New Roman"/>
          <w:sz w:val="24"/>
          <w:szCs w:val="24"/>
        </w:rPr>
        <w:t>R</w:t>
      </w:r>
      <w:r w:rsidR="004D4440">
        <w:rPr>
          <w:rFonts w:ascii="Times New Roman" w:hAnsi="Times New Roman" w:cs="Times New Roman"/>
          <w:sz w:val="24"/>
          <w:szCs w:val="24"/>
        </w:rPr>
        <w:t xml:space="preserve">elationship </w:t>
      </w:r>
      <w:r w:rsidRPr="00E8547F">
        <w:rPr>
          <w:rFonts w:ascii="Times New Roman" w:hAnsi="Times New Roman" w:cs="Times New Roman"/>
          <w:sz w:val="24"/>
          <w:szCs w:val="24"/>
        </w:rPr>
        <w:t>M</w:t>
      </w:r>
      <w:r w:rsidR="004D4440">
        <w:rPr>
          <w:rFonts w:ascii="Times New Roman" w:hAnsi="Times New Roman" w:cs="Times New Roman"/>
          <w:sz w:val="24"/>
          <w:szCs w:val="24"/>
        </w:rPr>
        <w:t>anagement</w:t>
      </w:r>
      <w:r w:rsidRPr="00E8547F">
        <w:rPr>
          <w:rFonts w:ascii="Times New Roman" w:hAnsi="Times New Roman" w:cs="Times New Roman"/>
          <w:sz w:val="24"/>
          <w:szCs w:val="24"/>
        </w:rPr>
        <w:t xml:space="preserve"> help </w:t>
      </w:r>
      <w:r w:rsidR="009571B0">
        <w:rPr>
          <w:rFonts w:ascii="Times New Roman" w:hAnsi="Times New Roman" w:cs="Times New Roman"/>
          <w:sz w:val="24"/>
          <w:szCs w:val="24"/>
        </w:rPr>
        <w:t>the</w:t>
      </w:r>
      <w:r w:rsidRPr="00E8547F">
        <w:rPr>
          <w:rFonts w:ascii="Times New Roman" w:hAnsi="Times New Roman" w:cs="Times New Roman"/>
          <w:sz w:val="24"/>
          <w:szCs w:val="24"/>
        </w:rPr>
        <w:t xml:space="preserve"> healthcare</w:t>
      </w:r>
      <w:r w:rsidR="009571B0">
        <w:rPr>
          <w:rFonts w:ascii="Times New Roman" w:hAnsi="Times New Roman" w:cs="Times New Roman"/>
          <w:sz w:val="24"/>
          <w:szCs w:val="24"/>
        </w:rPr>
        <w:t xml:space="preserve"> industry</w:t>
      </w:r>
      <w:r w:rsidRPr="00E8547F">
        <w:rPr>
          <w:rFonts w:ascii="Times New Roman" w:hAnsi="Times New Roman" w:cs="Times New Roman"/>
          <w:sz w:val="24"/>
          <w:szCs w:val="24"/>
        </w:rPr>
        <w:t>?</w:t>
      </w:r>
    </w:p>
    <w:p w14:paraId="26196C4B" w14:textId="438AEEC7" w:rsidR="00EE521A" w:rsidRPr="00E8547F" w:rsidRDefault="00A80ADA" w:rsidP="00EE521A">
      <w:pPr>
        <w:pStyle w:val="ListParagraph"/>
        <w:numPr>
          <w:ilvl w:val="0"/>
          <w:numId w:val="1"/>
        </w:numPr>
        <w:spacing w:line="360" w:lineRule="auto"/>
        <w:rPr>
          <w:rFonts w:ascii="Times New Roman" w:hAnsi="Times New Roman" w:cs="Times New Roman"/>
          <w:sz w:val="24"/>
          <w:szCs w:val="24"/>
        </w:rPr>
      </w:pPr>
      <w:r w:rsidRPr="00A80ADA">
        <w:rPr>
          <w:rFonts w:ascii="Times New Roman" w:hAnsi="Times New Roman" w:cs="Times New Roman"/>
          <w:sz w:val="24"/>
          <w:szCs w:val="24"/>
        </w:rPr>
        <w:t>How successful and efficient is social customer relationship management in the healthcare industry</w:t>
      </w:r>
      <w:r w:rsidR="00EE521A" w:rsidRPr="00E8547F">
        <w:rPr>
          <w:rFonts w:ascii="Times New Roman" w:hAnsi="Times New Roman" w:cs="Times New Roman"/>
          <w:sz w:val="24"/>
          <w:szCs w:val="24"/>
        </w:rPr>
        <w:t>?</w:t>
      </w:r>
    </w:p>
    <w:p w14:paraId="7527B997" w14:textId="0EBA1238" w:rsidR="00EE521A" w:rsidRPr="00DC2908" w:rsidRDefault="003C588B" w:rsidP="00EE521A">
      <w:pPr>
        <w:pStyle w:val="ListParagraph"/>
        <w:numPr>
          <w:ilvl w:val="0"/>
          <w:numId w:val="1"/>
        </w:numPr>
        <w:spacing w:line="360" w:lineRule="auto"/>
        <w:rPr>
          <w:rFonts w:ascii="Times New Roman" w:hAnsi="Times New Roman" w:cs="Times New Roman"/>
          <w:sz w:val="24"/>
          <w:szCs w:val="24"/>
        </w:rPr>
      </w:pPr>
      <w:r w:rsidRPr="003C588B">
        <w:rPr>
          <w:rFonts w:ascii="Times New Roman" w:hAnsi="Times New Roman" w:cs="Times New Roman"/>
          <w:sz w:val="24"/>
          <w:szCs w:val="24"/>
        </w:rPr>
        <w:t>How much do generic Social Customer Relationship Management benefits apply to the healthcare industry</w:t>
      </w:r>
      <w:r w:rsidR="00EE521A" w:rsidRPr="00E8547F">
        <w:rPr>
          <w:rFonts w:ascii="Times New Roman" w:hAnsi="Times New Roman" w:cs="Times New Roman"/>
          <w:sz w:val="24"/>
          <w:szCs w:val="24"/>
        </w:rPr>
        <w:t>?</w:t>
      </w:r>
    </w:p>
    <w:p w14:paraId="3EC9AE3B" w14:textId="2DB5F220" w:rsidR="00E04E68" w:rsidRPr="00B976FD" w:rsidRDefault="00A364D9" w:rsidP="004B6F04">
      <w:pPr>
        <w:pStyle w:val="Heading2"/>
        <w:spacing w:line="360" w:lineRule="auto"/>
        <w:rPr>
          <w:rFonts w:ascii="Times New Roman" w:hAnsi="Times New Roman" w:cs="Times New Roman"/>
          <w:b/>
          <w:bCs/>
          <w:color w:val="auto"/>
          <w:sz w:val="24"/>
          <w:szCs w:val="24"/>
        </w:rPr>
      </w:pPr>
      <w:bookmarkStart w:id="12" w:name="_Toc110621404"/>
      <w:r>
        <w:rPr>
          <w:rFonts w:ascii="Times New Roman" w:hAnsi="Times New Roman" w:cs="Times New Roman"/>
          <w:b/>
          <w:bCs/>
          <w:color w:val="auto"/>
          <w:sz w:val="24"/>
          <w:szCs w:val="24"/>
        </w:rPr>
        <w:t xml:space="preserve">1.5 </w:t>
      </w:r>
      <w:r w:rsidR="00014B18" w:rsidRPr="00B976FD">
        <w:rPr>
          <w:rFonts w:ascii="Times New Roman" w:hAnsi="Times New Roman" w:cs="Times New Roman"/>
          <w:b/>
          <w:bCs/>
          <w:color w:val="auto"/>
          <w:sz w:val="24"/>
          <w:szCs w:val="24"/>
        </w:rPr>
        <w:t>Rational of the study</w:t>
      </w:r>
      <w:bookmarkEnd w:id="12"/>
    </w:p>
    <w:p w14:paraId="063E4B74" w14:textId="2E3712F4" w:rsidR="00E04E68" w:rsidRPr="005E5910" w:rsidRDefault="005755C6" w:rsidP="00ED3FC7">
      <w:pPr>
        <w:spacing w:line="360" w:lineRule="auto"/>
        <w:jc w:val="both"/>
        <w:rPr>
          <w:rFonts w:ascii="Times New Roman" w:hAnsi="Times New Roman" w:cs="Times New Roman"/>
          <w:sz w:val="24"/>
          <w:szCs w:val="24"/>
        </w:rPr>
      </w:pPr>
      <w:r w:rsidRPr="005755C6">
        <w:rPr>
          <w:rFonts w:ascii="Times New Roman" w:hAnsi="Times New Roman" w:cs="Times New Roman"/>
          <w:sz w:val="24"/>
          <w:szCs w:val="24"/>
        </w:rPr>
        <w:t xml:space="preserve">A company's capacity to grow depends on its ability to connect with its consumers. Businesses, particularly those in the healthcare sector, can suffer large losses if they do not take customer needs into account. In the case of healthcare organisations, patients are supposed to receive efficient care. The potent tool of social media can both help and hurt a business. Social customer connections have emerged because of customers using social media to provide feedback on how they were treated by various businesses. Positive customer feedback will also make this organisation more appealing to other people, which is important in today's business </w:t>
      </w:r>
      <w:r w:rsidRPr="005755C6">
        <w:rPr>
          <w:rFonts w:ascii="Times New Roman" w:hAnsi="Times New Roman" w:cs="Times New Roman"/>
          <w:sz w:val="24"/>
          <w:szCs w:val="24"/>
        </w:rPr>
        <w:lastRenderedPageBreak/>
        <w:t>world. The information gathered from this input will be analysed to learn more about the customer's needs and how to better serve them</w:t>
      </w:r>
      <w:r w:rsidR="008560E4">
        <w:rPr>
          <w:rFonts w:ascii="Times New Roman" w:hAnsi="Times New Roman" w:cs="Times New Roman"/>
          <w:sz w:val="24"/>
          <w:szCs w:val="24"/>
        </w:rPr>
        <w:t>.</w:t>
      </w:r>
    </w:p>
    <w:p w14:paraId="485E8645" w14:textId="691B4FA2" w:rsidR="005A6FB9" w:rsidRPr="00107146" w:rsidRDefault="00107146" w:rsidP="00535E01">
      <w:pPr>
        <w:pStyle w:val="Heading2"/>
        <w:spacing w:line="360" w:lineRule="auto"/>
        <w:rPr>
          <w:rFonts w:ascii="Times New Roman" w:hAnsi="Times New Roman" w:cs="Times New Roman"/>
          <w:b/>
          <w:bCs/>
          <w:color w:val="auto"/>
          <w:sz w:val="24"/>
          <w:szCs w:val="24"/>
        </w:rPr>
      </w:pPr>
      <w:bookmarkStart w:id="13" w:name="_Toc110621405"/>
      <w:r>
        <w:rPr>
          <w:rFonts w:ascii="Times New Roman" w:hAnsi="Times New Roman" w:cs="Times New Roman"/>
          <w:b/>
          <w:bCs/>
          <w:color w:val="auto"/>
          <w:sz w:val="24"/>
          <w:szCs w:val="24"/>
        </w:rPr>
        <w:t xml:space="preserve">1.6 </w:t>
      </w:r>
      <w:r w:rsidR="005A6FB9" w:rsidRPr="00107146">
        <w:rPr>
          <w:rFonts w:ascii="Times New Roman" w:hAnsi="Times New Roman" w:cs="Times New Roman"/>
          <w:b/>
          <w:bCs/>
          <w:color w:val="auto"/>
          <w:sz w:val="24"/>
          <w:szCs w:val="24"/>
        </w:rPr>
        <w:t>Significance of Study</w:t>
      </w:r>
      <w:bookmarkEnd w:id="13"/>
    </w:p>
    <w:p w14:paraId="0A6E563F" w14:textId="436B503C" w:rsidR="00DE4DEB" w:rsidRPr="005A6FB9" w:rsidRDefault="00BE1387" w:rsidP="00D85CFF">
      <w:pPr>
        <w:spacing w:line="360" w:lineRule="auto"/>
        <w:jc w:val="both"/>
        <w:rPr>
          <w:rFonts w:ascii="Times New Roman" w:hAnsi="Times New Roman" w:cs="Times New Roman"/>
          <w:sz w:val="24"/>
          <w:szCs w:val="24"/>
        </w:rPr>
      </w:pPr>
      <w:r w:rsidRPr="00BE1387">
        <w:rPr>
          <w:rFonts w:ascii="Times New Roman" w:hAnsi="Times New Roman" w:cs="Times New Roman"/>
          <w:sz w:val="24"/>
          <w:szCs w:val="24"/>
        </w:rPr>
        <w:t xml:space="preserve">This research study has given stakeholders in the healthcare sector suggestions on the effectiveness of social CRM and its capacity to create long-term customer relationships as well as a platform for businesses to improve their </w:t>
      </w:r>
      <w:r w:rsidR="00561921" w:rsidRPr="00BE1387">
        <w:rPr>
          <w:rFonts w:ascii="Times New Roman" w:hAnsi="Times New Roman" w:cs="Times New Roman"/>
          <w:sz w:val="24"/>
          <w:szCs w:val="24"/>
        </w:rPr>
        <w:t>productivity</w:t>
      </w:r>
      <w:r w:rsidRPr="00BE1387">
        <w:rPr>
          <w:rFonts w:ascii="Times New Roman" w:hAnsi="Times New Roman" w:cs="Times New Roman"/>
          <w:sz w:val="24"/>
          <w:szCs w:val="24"/>
        </w:rPr>
        <w:t xml:space="preserve"> and </w:t>
      </w:r>
      <w:r w:rsidR="00CC6C24" w:rsidRPr="00BE1387">
        <w:rPr>
          <w:rFonts w:ascii="Times New Roman" w:hAnsi="Times New Roman" w:cs="Times New Roman"/>
          <w:sz w:val="24"/>
          <w:szCs w:val="24"/>
        </w:rPr>
        <w:t>economical</w:t>
      </w:r>
      <w:r w:rsidRPr="00BE1387">
        <w:rPr>
          <w:rFonts w:ascii="Times New Roman" w:hAnsi="Times New Roman" w:cs="Times New Roman"/>
          <w:sz w:val="24"/>
          <w:szCs w:val="24"/>
        </w:rPr>
        <w:t xml:space="preserve"> advantage. In the </w:t>
      </w:r>
      <w:r w:rsidR="005C5528" w:rsidRPr="00BE1387">
        <w:rPr>
          <w:rFonts w:ascii="Times New Roman" w:hAnsi="Times New Roman" w:cs="Times New Roman"/>
          <w:sz w:val="24"/>
          <w:szCs w:val="24"/>
        </w:rPr>
        <w:t>extremely competitive</w:t>
      </w:r>
      <w:r w:rsidRPr="00BE1387">
        <w:rPr>
          <w:rFonts w:ascii="Times New Roman" w:hAnsi="Times New Roman" w:cs="Times New Roman"/>
          <w:sz w:val="24"/>
          <w:szCs w:val="24"/>
        </w:rPr>
        <w:t xml:space="preserve"> healthcare sector, developing a platform for connecting and interacting with patients and their families offers a framework for both attracting and maintaining new clients through social media marketing backed by social CRM. Additionally, the study's findings added to the body of knowledge by demonstrating how customers' perceptions of the worth and utility of the organisations' product and service offerings via social CRM are related. The outcome so points towards a new path</w:t>
      </w:r>
      <w:r w:rsidR="006334BE">
        <w:rPr>
          <w:rFonts w:ascii="Times New Roman" w:hAnsi="Times New Roman" w:cs="Times New Roman"/>
          <w:sz w:val="24"/>
          <w:szCs w:val="24"/>
        </w:rPr>
        <w:t xml:space="preserve"> for future research.</w:t>
      </w:r>
      <w:r w:rsidR="00550EF8">
        <w:rPr>
          <w:rFonts w:ascii="Times New Roman" w:hAnsi="Times New Roman" w:cs="Times New Roman"/>
          <w:sz w:val="24"/>
          <w:szCs w:val="24"/>
        </w:rPr>
        <w:t xml:space="preserve"> </w:t>
      </w:r>
      <w:r w:rsidR="00DE4DEB">
        <w:rPr>
          <w:rFonts w:ascii="Times New Roman" w:hAnsi="Times New Roman" w:cs="Times New Roman"/>
          <w:sz w:val="24"/>
          <w:szCs w:val="24"/>
        </w:rPr>
        <w:t>The scope of this research will be limited to healthcare organisations in United Kingdom, with the focus on the hospitals operating in London and Newcastle Upon Tyne which are as follows: (</w:t>
      </w:r>
      <w:proofErr w:type="spellStart"/>
      <w:r w:rsidR="00DE4DEB">
        <w:rPr>
          <w:rFonts w:ascii="Times New Roman" w:hAnsi="Times New Roman" w:cs="Times New Roman"/>
          <w:sz w:val="24"/>
          <w:szCs w:val="24"/>
        </w:rPr>
        <w:t>i</w:t>
      </w:r>
      <w:proofErr w:type="spellEnd"/>
      <w:r w:rsidR="00DE4DEB">
        <w:rPr>
          <w:rFonts w:ascii="Times New Roman" w:hAnsi="Times New Roman" w:cs="Times New Roman"/>
          <w:sz w:val="24"/>
          <w:szCs w:val="24"/>
        </w:rPr>
        <w:t xml:space="preserve">) St Thomas Hospital; (ii) University College Hospital London; and (iii) The Royal Victoria Infirmary. These hospitals were chosen because they were recognised as the world best hospitals by Newsweek in partner with Statista Inc in 2021. </w:t>
      </w:r>
    </w:p>
    <w:p w14:paraId="47CD92F3" w14:textId="734E11BB" w:rsidR="0085412B" w:rsidRPr="0085412B" w:rsidRDefault="002D3D56" w:rsidP="002D3D56">
      <w:pPr>
        <w:spacing w:after="0" w:line="360" w:lineRule="auto"/>
        <w:jc w:val="both"/>
        <w:rPr>
          <w:rFonts w:ascii="Times New Roman" w:hAnsi="Times New Roman" w:cs="Times New Roman"/>
          <w:b/>
          <w:bCs/>
          <w:sz w:val="24"/>
          <w:szCs w:val="24"/>
        </w:rPr>
      </w:pPr>
      <w:bookmarkStart w:id="14" w:name="_Toc110621406"/>
      <w:r>
        <w:rPr>
          <w:rStyle w:val="Heading2Char"/>
          <w:rFonts w:ascii="Times New Roman" w:hAnsi="Times New Roman" w:cs="Times New Roman"/>
          <w:b/>
          <w:bCs/>
          <w:color w:val="auto"/>
          <w:sz w:val="24"/>
          <w:szCs w:val="24"/>
        </w:rPr>
        <w:t>1.</w:t>
      </w:r>
      <w:r w:rsidR="00D20F3C">
        <w:rPr>
          <w:rStyle w:val="Heading2Char"/>
          <w:rFonts w:ascii="Times New Roman" w:hAnsi="Times New Roman" w:cs="Times New Roman"/>
          <w:b/>
          <w:bCs/>
          <w:color w:val="auto"/>
          <w:sz w:val="24"/>
          <w:szCs w:val="24"/>
        </w:rPr>
        <w:t>7</w:t>
      </w:r>
      <w:r>
        <w:rPr>
          <w:rStyle w:val="Heading2Char"/>
          <w:rFonts w:ascii="Times New Roman" w:hAnsi="Times New Roman" w:cs="Times New Roman"/>
          <w:b/>
          <w:bCs/>
          <w:color w:val="auto"/>
          <w:sz w:val="24"/>
          <w:szCs w:val="24"/>
        </w:rPr>
        <w:t xml:space="preserve"> </w:t>
      </w:r>
      <w:r w:rsidR="00883EB4" w:rsidRPr="0085412B">
        <w:rPr>
          <w:rStyle w:val="Heading2Char"/>
          <w:rFonts w:ascii="Times New Roman" w:hAnsi="Times New Roman" w:cs="Times New Roman"/>
          <w:b/>
          <w:bCs/>
          <w:color w:val="auto"/>
          <w:sz w:val="24"/>
          <w:szCs w:val="24"/>
        </w:rPr>
        <w:t xml:space="preserve">Research </w:t>
      </w:r>
      <w:r w:rsidR="00D02D76" w:rsidRPr="0085412B">
        <w:rPr>
          <w:rStyle w:val="Heading2Char"/>
          <w:rFonts w:ascii="Times New Roman" w:hAnsi="Times New Roman" w:cs="Times New Roman"/>
          <w:b/>
          <w:bCs/>
          <w:color w:val="auto"/>
          <w:sz w:val="24"/>
          <w:szCs w:val="24"/>
        </w:rPr>
        <w:t>Contribution</w:t>
      </w:r>
      <w:bookmarkEnd w:id="14"/>
    </w:p>
    <w:p w14:paraId="2B163C92" w14:textId="66C18B9D" w:rsidR="00953887" w:rsidRDefault="004139FC" w:rsidP="008934B3">
      <w:pPr>
        <w:spacing w:line="360" w:lineRule="auto"/>
        <w:jc w:val="both"/>
        <w:rPr>
          <w:rFonts w:ascii="Times New Roman" w:hAnsi="Times New Roman" w:cs="Times New Roman"/>
          <w:sz w:val="24"/>
          <w:szCs w:val="24"/>
        </w:rPr>
      </w:pPr>
      <w:r w:rsidRPr="004139FC">
        <w:rPr>
          <w:rFonts w:ascii="Times New Roman" w:hAnsi="Times New Roman" w:cs="Times New Roman"/>
          <w:sz w:val="24"/>
          <w:szCs w:val="24"/>
        </w:rPr>
        <w:t>This study should help with the usage of technology in health-care organisations. The use of social media in business is still expanding, and few studies have focused on customer relationship management in relation to social media use in healthcare organisations. Because there has not been much research in this sector, the research approach adopted in this study would be replicated by future scholars. The technologies used in this study will be used in future investigations of a similar nature. The study's findings, particularly those relating personnel and environmental factors that contribute to the success of customer relationships, should be useful to health organisations</w:t>
      </w:r>
      <w:r w:rsidR="008E34BA" w:rsidRPr="00E8547F">
        <w:rPr>
          <w:rFonts w:ascii="Times New Roman" w:hAnsi="Times New Roman" w:cs="Times New Roman"/>
          <w:sz w:val="24"/>
          <w:szCs w:val="24"/>
        </w:rPr>
        <w:t>.</w:t>
      </w:r>
    </w:p>
    <w:p w14:paraId="392793E5" w14:textId="3A09D248" w:rsidR="00CD539B" w:rsidRPr="002D3D56" w:rsidRDefault="002D3D56" w:rsidP="00322002">
      <w:pPr>
        <w:pStyle w:val="Heading2"/>
        <w:spacing w:line="360" w:lineRule="auto"/>
        <w:rPr>
          <w:rFonts w:ascii="Times New Roman" w:hAnsi="Times New Roman" w:cs="Times New Roman"/>
          <w:b/>
          <w:bCs/>
          <w:color w:val="auto"/>
          <w:sz w:val="24"/>
          <w:szCs w:val="24"/>
        </w:rPr>
      </w:pPr>
      <w:bookmarkStart w:id="15" w:name="_Toc110621407"/>
      <w:r>
        <w:rPr>
          <w:rFonts w:ascii="Times New Roman" w:hAnsi="Times New Roman" w:cs="Times New Roman"/>
          <w:b/>
          <w:bCs/>
          <w:color w:val="auto"/>
          <w:sz w:val="24"/>
          <w:szCs w:val="24"/>
        </w:rPr>
        <w:t>1.</w:t>
      </w:r>
      <w:r w:rsidR="00D20F3C">
        <w:rPr>
          <w:rFonts w:ascii="Times New Roman" w:hAnsi="Times New Roman" w:cs="Times New Roman"/>
          <w:b/>
          <w:bCs/>
          <w:color w:val="auto"/>
          <w:sz w:val="24"/>
          <w:szCs w:val="24"/>
        </w:rPr>
        <w:t>8</w:t>
      </w:r>
      <w:r>
        <w:rPr>
          <w:rFonts w:ascii="Times New Roman" w:hAnsi="Times New Roman" w:cs="Times New Roman"/>
          <w:b/>
          <w:bCs/>
          <w:color w:val="auto"/>
          <w:sz w:val="24"/>
          <w:szCs w:val="24"/>
        </w:rPr>
        <w:t xml:space="preserve"> </w:t>
      </w:r>
      <w:r w:rsidR="00CD539B" w:rsidRPr="002D3D56">
        <w:rPr>
          <w:rFonts w:ascii="Times New Roman" w:hAnsi="Times New Roman" w:cs="Times New Roman"/>
          <w:b/>
          <w:bCs/>
          <w:color w:val="auto"/>
          <w:sz w:val="24"/>
          <w:szCs w:val="24"/>
        </w:rPr>
        <w:t xml:space="preserve">Limitation </w:t>
      </w:r>
      <w:r w:rsidR="00A10675" w:rsidRPr="002D3D56">
        <w:rPr>
          <w:rFonts w:ascii="Times New Roman" w:hAnsi="Times New Roman" w:cs="Times New Roman"/>
          <w:b/>
          <w:bCs/>
          <w:color w:val="auto"/>
          <w:sz w:val="24"/>
          <w:szCs w:val="24"/>
        </w:rPr>
        <w:t>of Study</w:t>
      </w:r>
      <w:bookmarkEnd w:id="15"/>
    </w:p>
    <w:p w14:paraId="685175ED" w14:textId="7984BD25" w:rsidR="00322002" w:rsidRPr="006115FC" w:rsidRDefault="00264591" w:rsidP="006115FC">
      <w:pPr>
        <w:spacing w:line="360" w:lineRule="auto"/>
        <w:jc w:val="both"/>
        <w:rPr>
          <w:rFonts w:ascii="Times New Roman" w:hAnsi="Times New Roman" w:cs="Times New Roman"/>
          <w:sz w:val="24"/>
          <w:szCs w:val="24"/>
        </w:rPr>
      </w:pPr>
      <w:r w:rsidRPr="006115FC">
        <w:rPr>
          <w:rFonts w:ascii="Times New Roman" w:hAnsi="Times New Roman" w:cs="Times New Roman"/>
          <w:sz w:val="24"/>
          <w:szCs w:val="24"/>
        </w:rPr>
        <w:t>Due to time and resource constraints, the study's scope has been restricted to Social CRM's impact on customer service and loyalty. The other crucial Social CRM elements will not be covered due to the short study period. These include developing a customer strategy, integrating Social CRM into current business operations, and staff influence over the customer.</w:t>
      </w:r>
      <w:r w:rsidR="006115FC" w:rsidRPr="006115FC">
        <w:rPr>
          <w:rFonts w:ascii="Times New Roman" w:hAnsi="Times New Roman" w:cs="Times New Roman"/>
          <w:sz w:val="24"/>
          <w:szCs w:val="24"/>
        </w:rPr>
        <w:t xml:space="preserve"> </w:t>
      </w:r>
      <w:r w:rsidR="009029A4" w:rsidRPr="009029A4">
        <w:rPr>
          <w:rFonts w:ascii="Times New Roman" w:hAnsi="Times New Roman" w:cs="Times New Roman"/>
          <w:sz w:val="24"/>
          <w:szCs w:val="24"/>
        </w:rPr>
        <w:t xml:space="preserve">Given that the data acquired from the NHS was sparse and the results were constrained from </w:t>
      </w:r>
      <w:r w:rsidR="009029A4" w:rsidRPr="009029A4">
        <w:rPr>
          <w:rFonts w:ascii="Times New Roman" w:hAnsi="Times New Roman" w:cs="Times New Roman"/>
          <w:sz w:val="24"/>
          <w:szCs w:val="24"/>
        </w:rPr>
        <w:lastRenderedPageBreak/>
        <w:t>the perspective of a single sector, the findings could be applied to study how social CRM affects customer loyalty and service in  other sectors of the economy</w:t>
      </w:r>
      <w:r w:rsidR="006115FC" w:rsidRPr="006115FC">
        <w:rPr>
          <w:rFonts w:ascii="Times New Roman" w:hAnsi="Times New Roman" w:cs="Times New Roman"/>
          <w:sz w:val="24"/>
          <w:szCs w:val="24"/>
        </w:rPr>
        <w:t>.</w:t>
      </w:r>
    </w:p>
    <w:p w14:paraId="1BB24A03" w14:textId="579A4137" w:rsidR="00DC30AF" w:rsidRPr="004C085D" w:rsidRDefault="00F4707A" w:rsidP="00D80F11">
      <w:pPr>
        <w:pStyle w:val="Heading2"/>
        <w:spacing w:line="360" w:lineRule="auto"/>
        <w:rPr>
          <w:rFonts w:ascii="Times New Roman" w:hAnsi="Times New Roman" w:cs="Times New Roman"/>
          <w:b/>
          <w:bCs/>
          <w:color w:val="auto"/>
          <w:sz w:val="24"/>
          <w:szCs w:val="24"/>
        </w:rPr>
      </w:pPr>
      <w:bookmarkStart w:id="16" w:name="_Toc110621408"/>
      <w:r>
        <w:rPr>
          <w:rStyle w:val="Heading2Char"/>
          <w:rFonts w:ascii="Times New Roman" w:hAnsi="Times New Roman" w:cs="Times New Roman"/>
          <w:b/>
          <w:bCs/>
          <w:color w:val="auto"/>
          <w:sz w:val="24"/>
          <w:szCs w:val="24"/>
        </w:rPr>
        <w:t xml:space="preserve">1.9 </w:t>
      </w:r>
      <w:r w:rsidR="00883EB4" w:rsidRPr="004C085D">
        <w:rPr>
          <w:rStyle w:val="Heading2Char"/>
          <w:rFonts w:ascii="Times New Roman" w:hAnsi="Times New Roman" w:cs="Times New Roman"/>
          <w:b/>
          <w:bCs/>
          <w:color w:val="auto"/>
          <w:sz w:val="24"/>
          <w:szCs w:val="24"/>
        </w:rPr>
        <w:t>Chapter sum</w:t>
      </w:r>
      <w:r w:rsidR="000221B0" w:rsidRPr="004C085D">
        <w:rPr>
          <w:rStyle w:val="Heading2Char"/>
          <w:rFonts w:ascii="Times New Roman" w:hAnsi="Times New Roman" w:cs="Times New Roman"/>
          <w:b/>
          <w:bCs/>
          <w:color w:val="auto"/>
          <w:sz w:val="24"/>
          <w:szCs w:val="24"/>
        </w:rPr>
        <w:t>mary</w:t>
      </w:r>
      <w:bookmarkEnd w:id="16"/>
    </w:p>
    <w:p w14:paraId="775F7775" w14:textId="4FCA8BB8" w:rsidR="00BB4DA8" w:rsidRPr="00D80F11" w:rsidRDefault="00786747" w:rsidP="00EA514E">
      <w:pPr>
        <w:spacing w:line="360" w:lineRule="auto"/>
        <w:jc w:val="both"/>
        <w:rPr>
          <w:rFonts w:ascii="Times New Roman" w:hAnsi="Times New Roman" w:cs="Times New Roman"/>
          <w:sz w:val="24"/>
          <w:szCs w:val="24"/>
        </w:rPr>
      </w:pPr>
      <w:r w:rsidRPr="00786747">
        <w:rPr>
          <w:rFonts w:ascii="Times New Roman" w:hAnsi="Times New Roman" w:cs="Times New Roman"/>
          <w:sz w:val="24"/>
          <w:szCs w:val="24"/>
        </w:rPr>
        <w:t>This chapter has provided a general overview of the study topic. The background information on the subject was given in terms of social customer interactions with healthcare organisations, along with the selection criteria, research goals, and the research issue that would be addressed. This chapter explains the motivation behind this study's creation and how it adds to it</w:t>
      </w:r>
      <w:r w:rsidR="00200FA1" w:rsidRPr="00D80F11">
        <w:rPr>
          <w:rFonts w:ascii="Times New Roman" w:hAnsi="Times New Roman" w:cs="Times New Roman"/>
          <w:sz w:val="24"/>
          <w:szCs w:val="24"/>
        </w:rPr>
        <w:t>.</w:t>
      </w:r>
      <w:r w:rsidR="00883EB4" w:rsidRPr="00D80F11">
        <w:rPr>
          <w:rFonts w:ascii="Times New Roman" w:hAnsi="Times New Roman" w:cs="Times New Roman"/>
          <w:sz w:val="24"/>
          <w:szCs w:val="24"/>
        </w:rPr>
        <w:t xml:space="preserve"> </w:t>
      </w:r>
      <w:r w:rsidR="00435732" w:rsidRPr="00435732">
        <w:rPr>
          <w:rFonts w:ascii="Times New Roman" w:hAnsi="Times New Roman" w:cs="Times New Roman"/>
          <w:sz w:val="24"/>
          <w:szCs w:val="24"/>
        </w:rPr>
        <w:t>The dissertation's structure will be explained, and each chapter's main ideas and information will be summarised. Chapter 2 will cover the literature on CRM and social CRM. Chapter 3 provides a description of the research approach that will be used for the dissertation's subject. Chapter 4 will contain the research's findings and a discussion of them. Conclusions and suggestions are presented in Chapter 5</w:t>
      </w:r>
      <w:r w:rsidR="00EA514E" w:rsidRPr="00D80F11">
        <w:rPr>
          <w:rFonts w:ascii="Times New Roman" w:hAnsi="Times New Roman" w:cs="Times New Roman"/>
          <w:sz w:val="24"/>
          <w:szCs w:val="24"/>
        </w:rPr>
        <w:t>.</w:t>
      </w:r>
    </w:p>
    <w:p w14:paraId="56339F58" w14:textId="155A9D55" w:rsidR="00BB4DA8" w:rsidRDefault="00BB4DA8" w:rsidP="001140DB">
      <w:pPr>
        <w:spacing w:line="360" w:lineRule="auto"/>
        <w:rPr>
          <w:rFonts w:ascii="Times New Roman" w:hAnsi="Times New Roman" w:cs="Times New Roman"/>
          <w:sz w:val="24"/>
          <w:szCs w:val="24"/>
        </w:rPr>
      </w:pPr>
    </w:p>
    <w:p w14:paraId="50528AAA" w14:textId="1A761138" w:rsidR="006115FC" w:rsidRDefault="006115FC" w:rsidP="001140DB">
      <w:pPr>
        <w:spacing w:line="360" w:lineRule="auto"/>
        <w:rPr>
          <w:rFonts w:ascii="Times New Roman" w:hAnsi="Times New Roman" w:cs="Times New Roman"/>
          <w:sz w:val="24"/>
          <w:szCs w:val="24"/>
        </w:rPr>
      </w:pPr>
    </w:p>
    <w:p w14:paraId="3E7F553B" w14:textId="5FCC401B" w:rsidR="006115FC" w:rsidRDefault="006115FC" w:rsidP="001140DB">
      <w:pPr>
        <w:spacing w:line="360" w:lineRule="auto"/>
        <w:rPr>
          <w:rFonts w:ascii="Times New Roman" w:hAnsi="Times New Roman" w:cs="Times New Roman"/>
          <w:sz w:val="24"/>
          <w:szCs w:val="24"/>
        </w:rPr>
      </w:pPr>
    </w:p>
    <w:p w14:paraId="39C439F4" w14:textId="02068ECC" w:rsidR="006115FC" w:rsidRDefault="006115FC" w:rsidP="001140DB">
      <w:pPr>
        <w:spacing w:line="360" w:lineRule="auto"/>
        <w:rPr>
          <w:rFonts w:ascii="Times New Roman" w:hAnsi="Times New Roman" w:cs="Times New Roman"/>
          <w:sz w:val="24"/>
          <w:szCs w:val="24"/>
        </w:rPr>
      </w:pPr>
    </w:p>
    <w:p w14:paraId="50A0D238" w14:textId="00B0047C" w:rsidR="006115FC" w:rsidRDefault="006115FC" w:rsidP="001140DB">
      <w:pPr>
        <w:spacing w:line="360" w:lineRule="auto"/>
        <w:rPr>
          <w:rFonts w:ascii="Times New Roman" w:hAnsi="Times New Roman" w:cs="Times New Roman"/>
          <w:sz w:val="24"/>
          <w:szCs w:val="24"/>
        </w:rPr>
      </w:pPr>
    </w:p>
    <w:p w14:paraId="7BA8C177" w14:textId="199AF3B0" w:rsidR="006115FC" w:rsidRDefault="006115FC" w:rsidP="001140DB">
      <w:pPr>
        <w:spacing w:line="360" w:lineRule="auto"/>
        <w:rPr>
          <w:rFonts w:ascii="Times New Roman" w:hAnsi="Times New Roman" w:cs="Times New Roman"/>
          <w:sz w:val="24"/>
          <w:szCs w:val="24"/>
        </w:rPr>
      </w:pPr>
    </w:p>
    <w:p w14:paraId="68835B9C" w14:textId="3183D2EA" w:rsidR="006115FC" w:rsidRDefault="006115FC" w:rsidP="001140DB">
      <w:pPr>
        <w:spacing w:line="360" w:lineRule="auto"/>
        <w:rPr>
          <w:rFonts w:ascii="Times New Roman" w:hAnsi="Times New Roman" w:cs="Times New Roman"/>
          <w:sz w:val="24"/>
          <w:szCs w:val="24"/>
        </w:rPr>
      </w:pPr>
    </w:p>
    <w:p w14:paraId="293F3B24" w14:textId="55981CF2" w:rsidR="006115FC" w:rsidRDefault="006115FC" w:rsidP="001140DB">
      <w:pPr>
        <w:spacing w:line="360" w:lineRule="auto"/>
        <w:rPr>
          <w:rFonts w:ascii="Times New Roman" w:hAnsi="Times New Roman" w:cs="Times New Roman"/>
          <w:sz w:val="24"/>
          <w:szCs w:val="24"/>
        </w:rPr>
      </w:pPr>
    </w:p>
    <w:p w14:paraId="479B4DB9" w14:textId="12B40F1F" w:rsidR="006115FC" w:rsidRDefault="006115FC" w:rsidP="001140DB">
      <w:pPr>
        <w:spacing w:line="360" w:lineRule="auto"/>
        <w:rPr>
          <w:rFonts w:ascii="Times New Roman" w:hAnsi="Times New Roman" w:cs="Times New Roman"/>
          <w:sz w:val="24"/>
          <w:szCs w:val="24"/>
        </w:rPr>
      </w:pPr>
    </w:p>
    <w:p w14:paraId="20B4C2D3" w14:textId="792E9629" w:rsidR="006115FC" w:rsidRDefault="006115FC" w:rsidP="001140DB">
      <w:pPr>
        <w:spacing w:line="360" w:lineRule="auto"/>
        <w:rPr>
          <w:rFonts w:ascii="Times New Roman" w:hAnsi="Times New Roman" w:cs="Times New Roman"/>
          <w:sz w:val="24"/>
          <w:szCs w:val="24"/>
        </w:rPr>
      </w:pPr>
    </w:p>
    <w:p w14:paraId="0B43922B" w14:textId="046D8F28" w:rsidR="006115FC" w:rsidRDefault="006115FC" w:rsidP="001140DB">
      <w:pPr>
        <w:spacing w:line="360" w:lineRule="auto"/>
        <w:rPr>
          <w:rFonts w:ascii="Times New Roman" w:hAnsi="Times New Roman" w:cs="Times New Roman"/>
          <w:sz w:val="24"/>
          <w:szCs w:val="24"/>
        </w:rPr>
      </w:pPr>
    </w:p>
    <w:p w14:paraId="7A19B3FD" w14:textId="6DE16CEE" w:rsidR="006115FC" w:rsidRDefault="006115FC" w:rsidP="001140DB">
      <w:pPr>
        <w:spacing w:line="360" w:lineRule="auto"/>
        <w:rPr>
          <w:rFonts w:ascii="Times New Roman" w:hAnsi="Times New Roman" w:cs="Times New Roman"/>
          <w:sz w:val="24"/>
          <w:szCs w:val="24"/>
        </w:rPr>
      </w:pPr>
    </w:p>
    <w:p w14:paraId="7C1CE90F" w14:textId="44E3DD3F" w:rsidR="006115FC" w:rsidRDefault="006115FC" w:rsidP="001140DB">
      <w:pPr>
        <w:spacing w:line="360" w:lineRule="auto"/>
        <w:rPr>
          <w:rFonts w:ascii="Times New Roman" w:hAnsi="Times New Roman" w:cs="Times New Roman"/>
          <w:sz w:val="24"/>
          <w:szCs w:val="24"/>
        </w:rPr>
      </w:pPr>
    </w:p>
    <w:p w14:paraId="74AB8B42" w14:textId="2E91E744" w:rsidR="006115FC" w:rsidRDefault="006115FC" w:rsidP="001140DB">
      <w:pPr>
        <w:spacing w:line="360" w:lineRule="auto"/>
        <w:rPr>
          <w:rFonts w:ascii="Times New Roman" w:hAnsi="Times New Roman" w:cs="Times New Roman"/>
          <w:sz w:val="24"/>
          <w:szCs w:val="24"/>
        </w:rPr>
      </w:pPr>
    </w:p>
    <w:p w14:paraId="76C0F00C" w14:textId="77777777" w:rsidR="006115FC" w:rsidRPr="00E8547F" w:rsidRDefault="006115FC" w:rsidP="001140DB">
      <w:pPr>
        <w:spacing w:line="360" w:lineRule="auto"/>
        <w:rPr>
          <w:rFonts w:ascii="Times New Roman" w:hAnsi="Times New Roman" w:cs="Times New Roman"/>
          <w:sz w:val="24"/>
          <w:szCs w:val="24"/>
        </w:rPr>
      </w:pPr>
    </w:p>
    <w:p w14:paraId="3AE06415" w14:textId="69978D02" w:rsidR="00BB4DA8" w:rsidRPr="00543E71" w:rsidRDefault="00FF01AE" w:rsidP="00021656">
      <w:pPr>
        <w:pStyle w:val="Heading1"/>
        <w:spacing w:line="360" w:lineRule="auto"/>
        <w:jc w:val="center"/>
        <w:rPr>
          <w:rFonts w:ascii="Times New Roman" w:hAnsi="Times New Roman" w:cs="Times New Roman"/>
          <w:b/>
          <w:bCs/>
          <w:color w:val="auto"/>
          <w:sz w:val="24"/>
          <w:szCs w:val="24"/>
        </w:rPr>
      </w:pPr>
      <w:bookmarkStart w:id="17" w:name="_Toc110621409"/>
      <w:r w:rsidRPr="00543E71">
        <w:rPr>
          <w:rFonts w:ascii="Times New Roman" w:hAnsi="Times New Roman" w:cs="Times New Roman"/>
          <w:b/>
          <w:bCs/>
          <w:color w:val="auto"/>
          <w:sz w:val="24"/>
          <w:szCs w:val="24"/>
        </w:rPr>
        <w:lastRenderedPageBreak/>
        <w:t>C</w:t>
      </w:r>
      <w:r w:rsidR="00905DE3" w:rsidRPr="00543E71">
        <w:rPr>
          <w:rFonts w:ascii="Times New Roman" w:hAnsi="Times New Roman" w:cs="Times New Roman"/>
          <w:b/>
          <w:bCs/>
          <w:color w:val="auto"/>
          <w:sz w:val="24"/>
          <w:szCs w:val="24"/>
        </w:rPr>
        <w:t>HAPTER TWO</w:t>
      </w:r>
      <w:bookmarkEnd w:id="17"/>
    </w:p>
    <w:p w14:paraId="0B74CFC9" w14:textId="3A58DF5F" w:rsidR="008A6567" w:rsidRPr="00543E71" w:rsidRDefault="00E231EB" w:rsidP="001B184C">
      <w:pPr>
        <w:pStyle w:val="Heading1"/>
        <w:spacing w:line="360" w:lineRule="auto"/>
        <w:ind w:left="390"/>
        <w:jc w:val="center"/>
        <w:rPr>
          <w:rFonts w:ascii="Times New Roman" w:hAnsi="Times New Roman" w:cs="Times New Roman"/>
          <w:b/>
          <w:bCs/>
          <w:color w:val="auto"/>
          <w:sz w:val="24"/>
          <w:szCs w:val="24"/>
        </w:rPr>
      </w:pPr>
      <w:bookmarkStart w:id="18" w:name="_Toc110621410"/>
      <w:r w:rsidRPr="00543E71">
        <w:rPr>
          <w:rFonts w:ascii="Times New Roman" w:hAnsi="Times New Roman" w:cs="Times New Roman"/>
          <w:b/>
          <w:bCs/>
          <w:color w:val="auto"/>
          <w:sz w:val="24"/>
          <w:szCs w:val="24"/>
        </w:rPr>
        <w:t>L</w:t>
      </w:r>
      <w:r w:rsidR="00905DE3" w:rsidRPr="00543E71">
        <w:rPr>
          <w:rFonts w:ascii="Times New Roman" w:hAnsi="Times New Roman" w:cs="Times New Roman"/>
          <w:b/>
          <w:bCs/>
          <w:color w:val="auto"/>
          <w:sz w:val="24"/>
          <w:szCs w:val="24"/>
        </w:rPr>
        <w:t>ITERATURE REVIEW</w:t>
      </w:r>
      <w:bookmarkEnd w:id="18"/>
    </w:p>
    <w:p w14:paraId="35475A7F" w14:textId="1E9FDE4E" w:rsidR="004E1238" w:rsidRPr="00950CDB" w:rsidRDefault="0050645D" w:rsidP="00556ED3">
      <w:pPr>
        <w:pStyle w:val="Heading2"/>
        <w:spacing w:line="360" w:lineRule="auto"/>
        <w:rPr>
          <w:rFonts w:ascii="Times New Roman" w:hAnsi="Times New Roman" w:cs="Times New Roman"/>
          <w:b/>
          <w:bCs/>
          <w:color w:val="auto"/>
          <w:sz w:val="24"/>
          <w:szCs w:val="24"/>
        </w:rPr>
      </w:pPr>
      <w:bookmarkStart w:id="19" w:name="_Toc110621411"/>
      <w:r w:rsidRPr="00950CDB">
        <w:rPr>
          <w:rFonts w:ascii="Times New Roman" w:hAnsi="Times New Roman" w:cs="Times New Roman"/>
          <w:b/>
          <w:bCs/>
          <w:color w:val="auto"/>
          <w:sz w:val="24"/>
          <w:szCs w:val="24"/>
        </w:rPr>
        <w:t xml:space="preserve">2.0 </w:t>
      </w:r>
      <w:r w:rsidR="00021656" w:rsidRPr="00950CDB">
        <w:rPr>
          <w:rFonts w:ascii="Times New Roman" w:hAnsi="Times New Roman" w:cs="Times New Roman"/>
          <w:b/>
          <w:bCs/>
          <w:color w:val="auto"/>
          <w:sz w:val="24"/>
          <w:szCs w:val="24"/>
        </w:rPr>
        <w:t xml:space="preserve"> </w:t>
      </w:r>
      <w:r w:rsidR="004E1238" w:rsidRPr="00950CDB">
        <w:rPr>
          <w:rFonts w:ascii="Times New Roman" w:hAnsi="Times New Roman" w:cs="Times New Roman"/>
          <w:b/>
          <w:bCs/>
          <w:color w:val="auto"/>
          <w:sz w:val="24"/>
          <w:szCs w:val="24"/>
        </w:rPr>
        <w:t>Introduction</w:t>
      </w:r>
      <w:bookmarkEnd w:id="19"/>
    </w:p>
    <w:p w14:paraId="63F13877" w14:textId="1AE43ABB" w:rsidR="00EE5FC8" w:rsidRDefault="00DA4D74" w:rsidP="0052025B">
      <w:pPr>
        <w:spacing w:line="360" w:lineRule="auto"/>
        <w:jc w:val="both"/>
        <w:rPr>
          <w:rFonts w:ascii="Times New Roman" w:hAnsi="Times New Roman" w:cs="Times New Roman"/>
          <w:sz w:val="24"/>
          <w:szCs w:val="24"/>
        </w:rPr>
      </w:pPr>
      <w:r w:rsidRPr="00DA4D74">
        <w:rPr>
          <w:rFonts w:ascii="Times New Roman" w:hAnsi="Times New Roman" w:cs="Times New Roman"/>
          <w:sz w:val="24"/>
          <w:szCs w:val="24"/>
        </w:rPr>
        <w:t>The first version of the internet, "web 1," included material driven by certain people or sources and could only profit from the information supplied</w:t>
      </w:r>
      <w:r w:rsidR="00644826">
        <w:rPr>
          <w:rFonts w:ascii="Times New Roman" w:hAnsi="Times New Roman" w:cs="Times New Roman"/>
          <w:sz w:val="24"/>
          <w:szCs w:val="24"/>
        </w:rPr>
        <w:t xml:space="preserve"> </w:t>
      </w:r>
      <w:sdt>
        <w:sdtPr>
          <w:rPr>
            <w:rFonts w:ascii="Times New Roman" w:hAnsi="Times New Roman" w:cs="Times New Roman"/>
            <w:sz w:val="24"/>
            <w:szCs w:val="24"/>
          </w:rPr>
          <w:id w:val="806281507"/>
          <w:citation/>
        </w:sdtPr>
        <w:sdtContent>
          <w:r w:rsidR="0062609A">
            <w:rPr>
              <w:rFonts w:ascii="Times New Roman" w:hAnsi="Times New Roman" w:cs="Times New Roman"/>
              <w:sz w:val="24"/>
              <w:szCs w:val="24"/>
            </w:rPr>
            <w:fldChar w:fldCharType="begin"/>
          </w:r>
          <w:r w:rsidR="0062609A">
            <w:rPr>
              <w:rFonts w:ascii="Times New Roman" w:hAnsi="Times New Roman" w:cs="Times New Roman"/>
              <w:sz w:val="24"/>
              <w:szCs w:val="24"/>
            </w:rPr>
            <w:instrText xml:space="preserve"> CITATION Jal21 \l 2057 </w:instrText>
          </w:r>
          <w:r w:rsidR="0062609A">
            <w:rPr>
              <w:rFonts w:ascii="Times New Roman" w:hAnsi="Times New Roman" w:cs="Times New Roman"/>
              <w:sz w:val="24"/>
              <w:szCs w:val="24"/>
            </w:rPr>
            <w:fldChar w:fldCharType="separate"/>
          </w:r>
          <w:r w:rsidR="0062609A" w:rsidRPr="0062609A">
            <w:rPr>
              <w:rFonts w:ascii="Times New Roman" w:hAnsi="Times New Roman" w:cs="Times New Roman"/>
              <w:noProof/>
              <w:sz w:val="24"/>
              <w:szCs w:val="24"/>
            </w:rPr>
            <w:t>(Jalal, et al., 2021)</w:t>
          </w:r>
          <w:r w:rsidR="0062609A">
            <w:rPr>
              <w:rFonts w:ascii="Times New Roman" w:hAnsi="Times New Roman" w:cs="Times New Roman"/>
              <w:sz w:val="24"/>
              <w:szCs w:val="24"/>
            </w:rPr>
            <w:fldChar w:fldCharType="end"/>
          </w:r>
        </w:sdtContent>
      </w:sdt>
      <w:r w:rsidRPr="00DA4D74">
        <w:rPr>
          <w:rFonts w:ascii="Times New Roman" w:hAnsi="Times New Roman" w:cs="Times New Roman"/>
          <w:sz w:val="24"/>
          <w:szCs w:val="24"/>
        </w:rPr>
        <w:t>. There was no opportunity for the user to produce new material or modify existing content. However, internet users now can produce their own material, edit the content that is offered, transmit knowledge, and express dissatisfactio</w:t>
      </w:r>
      <w:r w:rsidR="00492334">
        <w:rPr>
          <w:rFonts w:ascii="Times New Roman" w:hAnsi="Times New Roman" w:cs="Times New Roman"/>
          <w:sz w:val="24"/>
          <w:szCs w:val="24"/>
        </w:rPr>
        <w:t xml:space="preserve">n </w:t>
      </w:r>
      <w:r w:rsidR="003A0DC3">
        <w:rPr>
          <w:rFonts w:ascii="Times New Roman" w:hAnsi="Times New Roman" w:cs="Times New Roman"/>
          <w:sz w:val="24"/>
          <w:szCs w:val="24"/>
        </w:rPr>
        <w:t>(Ang, 2011; Salem, 2021)</w:t>
      </w:r>
      <w:r w:rsidRPr="00DA4D74">
        <w:rPr>
          <w:rFonts w:ascii="Times New Roman" w:hAnsi="Times New Roman" w:cs="Times New Roman"/>
          <w:sz w:val="24"/>
          <w:szCs w:val="24"/>
        </w:rPr>
        <w:t>. This is referred to as "customer engagement," which is the processing of data on the consumer's side, while each user may be considered both the user and the developer of the content</w:t>
      </w:r>
      <w:r w:rsidR="00834F6E">
        <w:rPr>
          <w:rFonts w:ascii="Times New Roman" w:hAnsi="Times New Roman" w:cs="Times New Roman"/>
          <w:sz w:val="24"/>
          <w:szCs w:val="24"/>
        </w:rPr>
        <w:t xml:space="preserve"> </w:t>
      </w:r>
      <w:r w:rsidR="00CD640E">
        <w:rPr>
          <w:rFonts w:ascii="Times New Roman" w:hAnsi="Times New Roman" w:cs="Times New Roman"/>
          <w:sz w:val="24"/>
          <w:szCs w:val="24"/>
        </w:rPr>
        <w:t>(Al Harbi, et al., 2019</w:t>
      </w:r>
      <w:r w:rsidR="00D355FC">
        <w:rPr>
          <w:rFonts w:ascii="Times New Roman" w:hAnsi="Times New Roman" w:cs="Times New Roman"/>
          <w:sz w:val="24"/>
          <w:szCs w:val="24"/>
        </w:rPr>
        <w:t xml:space="preserve">; </w:t>
      </w:r>
      <w:proofErr w:type="spellStart"/>
      <w:r w:rsidR="00D355FC">
        <w:rPr>
          <w:rFonts w:ascii="Times New Roman" w:hAnsi="Times New Roman" w:cs="Times New Roman"/>
          <w:sz w:val="24"/>
          <w:szCs w:val="24"/>
        </w:rPr>
        <w:t>Tarofder</w:t>
      </w:r>
      <w:proofErr w:type="spellEnd"/>
      <w:r w:rsidR="00D355FC">
        <w:rPr>
          <w:rFonts w:ascii="Times New Roman" w:hAnsi="Times New Roman" w:cs="Times New Roman"/>
          <w:sz w:val="24"/>
          <w:szCs w:val="24"/>
        </w:rPr>
        <w:t>, et  al., 2017; Salem &amp; Salem</w:t>
      </w:r>
      <w:r w:rsidR="001A0625">
        <w:rPr>
          <w:rFonts w:ascii="Times New Roman" w:hAnsi="Times New Roman" w:cs="Times New Roman"/>
          <w:sz w:val="24"/>
          <w:szCs w:val="24"/>
        </w:rPr>
        <w:t>, 2019)</w:t>
      </w:r>
      <w:r w:rsidRPr="00DA4D74">
        <w:rPr>
          <w:rFonts w:ascii="Times New Roman" w:hAnsi="Times New Roman" w:cs="Times New Roman"/>
          <w:sz w:val="24"/>
          <w:szCs w:val="24"/>
        </w:rPr>
        <w:t>.</w:t>
      </w:r>
      <w:r w:rsidR="008E5240">
        <w:rPr>
          <w:rFonts w:ascii="Times New Roman" w:hAnsi="Times New Roman" w:cs="Times New Roman"/>
          <w:sz w:val="24"/>
          <w:szCs w:val="24"/>
        </w:rPr>
        <w:t xml:space="preserve"> </w:t>
      </w:r>
      <w:r w:rsidR="00090E87" w:rsidRPr="00090E87">
        <w:rPr>
          <w:rFonts w:ascii="Times New Roman" w:hAnsi="Times New Roman" w:cs="Times New Roman"/>
          <w:sz w:val="24"/>
          <w:szCs w:val="24"/>
        </w:rPr>
        <w:t>With rivalry, market globalisation, and technical improvements, the perception that businesses have customers has shifted considerably</w:t>
      </w:r>
      <w:r w:rsidR="000C3B21">
        <w:rPr>
          <w:rFonts w:ascii="Times New Roman" w:hAnsi="Times New Roman" w:cs="Times New Roman"/>
          <w:sz w:val="24"/>
          <w:szCs w:val="24"/>
        </w:rPr>
        <w:t xml:space="preserve"> </w:t>
      </w:r>
      <w:sdt>
        <w:sdtPr>
          <w:rPr>
            <w:rFonts w:ascii="Times New Roman" w:hAnsi="Times New Roman" w:cs="Times New Roman"/>
            <w:sz w:val="24"/>
            <w:szCs w:val="24"/>
          </w:rPr>
          <w:id w:val="-1935279610"/>
          <w:citation/>
        </w:sdtPr>
        <w:sdtContent>
          <w:r w:rsidR="00363605">
            <w:rPr>
              <w:rFonts w:ascii="Times New Roman" w:hAnsi="Times New Roman" w:cs="Times New Roman"/>
              <w:sz w:val="24"/>
              <w:szCs w:val="24"/>
            </w:rPr>
            <w:fldChar w:fldCharType="begin"/>
          </w:r>
          <w:r w:rsidR="00363605">
            <w:rPr>
              <w:rFonts w:ascii="Times New Roman" w:hAnsi="Times New Roman" w:cs="Times New Roman"/>
              <w:sz w:val="24"/>
              <w:szCs w:val="24"/>
            </w:rPr>
            <w:instrText xml:space="preserve"> CITATION Ore16 \l 2057 </w:instrText>
          </w:r>
          <w:r w:rsidR="00363605">
            <w:rPr>
              <w:rFonts w:ascii="Times New Roman" w:hAnsi="Times New Roman" w:cs="Times New Roman"/>
              <w:sz w:val="24"/>
              <w:szCs w:val="24"/>
            </w:rPr>
            <w:fldChar w:fldCharType="separate"/>
          </w:r>
          <w:r w:rsidR="00363605" w:rsidRPr="00363605">
            <w:rPr>
              <w:rFonts w:ascii="Times New Roman" w:hAnsi="Times New Roman" w:cs="Times New Roman"/>
              <w:noProof/>
              <w:sz w:val="24"/>
              <w:szCs w:val="24"/>
            </w:rPr>
            <w:t>(Orenga-Rogla &amp; Chalmeta, 2016)</w:t>
          </w:r>
          <w:r w:rsidR="00363605">
            <w:rPr>
              <w:rFonts w:ascii="Times New Roman" w:hAnsi="Times New Roman" w:cs="Times New Roman"/>
              <w:sz w:val="24"/>
              <w:szCs w:val="24"/>
            </w:rPr>
            <w:fldChar w:fldCharType="end"/>
          </w:r>
        </w:sdtContent>
      </w:sdt>
      <w:r w:rsidR="00090E87" w:rsidRPr="00090E87">
        <w:rPr>
          <w:rFonts w:ascii="Times New Roman" w:hAnsi="Times New Roman" w:cs="Times New Roman"/>
          <w:sz w:val="24"/>
          <w:szCs w:val="24"/>
        </w:rPr>
        <w:t>.</w:t>
      </w:r>
      <w:r w:rsidR="002144CF">
        <w:rPr>
          <w:rFonts w:ascii="Times New Roman" w:hAnsi="Times New Roman" w:cs="Times New Roman"/>
          <w:sz w:val="24"/>
          <w:szCs w:val="24"/>
        </w:rPr>
        <w:t xml:space="preserve"> </w:t>
      </w:r>
      <w:r w:rsidR="00736493" w:rsidRPr="00736493">
        <w:rPr>
          <w:rFonts w:ascii="Times New Roman" w:hAnsi="Times New Roman" w:cs="Times New Roman"/>
          <w:sz w:val="24"/>
          <w:szCs w:val="24"/>
        </w:rPr>
        <w:t>The growth of information and communication technology has created new avenues for businesses to exploit customer relationship management aimed at boosting customer satisfaction, loyalty, sales, and profitability like never before</w:t>
      </w:r>
      <w:r w:rsidR="00F7064F">
        <w:rPr>
          <w:rFonts w:ascii="Times New Roman" w:hAnsi="Times New Roman" w:cs="Times New Roman"/>
          <w:sz w:val="24"/>
          <w:szCs w:val="24"/>
        </w:rPr>
        <w:t xml:space="preserve"> </w:t>
      </w:r>
      <w:sdt>
        <w:sdtPr>
          <w:rPr>
            <w:rFonts w:ascii="Times New Roman" w:hAnsi="Times New Roman" w:cs="Times New Roman"/>
            <w:sz w:val="24"/>
            <w:szCs w:val="24"/>
          </w:rPr>
          <w:id w:val="-1738696909"/>
          <w:citation/>
        </w:sdtPr>
        <w:sdtContent>
          <w:r w:rsidR="00BC4EFF">
            <w:rPr>
              <w:rFonts w:ascii="Times New Roman" w:hAnsi="Times New Roman" w:cs="Times New Roman"/>
              <w:sz w:val="24"/>
              <w:szCs w:val="24"/>
            </w:rPr>
            <w:fldChar w:fldCharType="begin"/>
          </w:r>
          <w:r w:rsidR="00BC4EFF">
            <w:rPr>
              <w:rFonts w:ascii="Times New Roman" w:hAnsi="Times New Roman" w:cs="Times New Roman"/>
              <w:sz w:val="24"/>
              <w:szCs w:val="24"/>
            </w:rPr>
            <w:instrText xml:space="preserve"> CITATION Pha101 \l 2057 </w:instrText>
          </w:r>
          <w:r w:rsidR="00BC4EFF">
            <w:rPr>
              <w:rFonts w:ascii="Times New Roman" w:hAnsi="Times New Roman" w:cs="Times New Roman"/>
              <w:sz w:val="24"/>
              <w:szCs w:val="24"/>
            </w:rPr>
            <w:fldChar w:fldCharType="separate"/>
          </w:r>
          <w:r w:rsidR="00BC4EFF" w:rsidRPr="00BC4EFF">
            <w:rPr>
              <w:rFonts w:ascii="Times New Roman" w:hAnsi="Times New Roman" w:cs="Times New Roman"/>
              <w:noProof/>
              <w:sz w:val="24"/>
              <w:szCs w:val="24"/>
            </w:rPr>
            <w:t>(Phan &amp; Vogel, 2010)</w:t>
          </w:r>
          <w:r w:rsidR="00BC4EFF">
            <w:rPr>
              <w:rFonts w:ascii="Times New Roman" w:hAnsi="Times New Roman" w:cs="Times New Roman"/>
              <w:sz w:val="24"/>
              <w:szCs w:val="24"/>
            </w:rPr>
            <w:fldChar w:fldCharType="end"/>
          </w:r>
        </w:sdtContent>
      </w:sdt>
      <w:r w:rsidR="00736493" w:rsidRPr="00736493">
        <w:rPr>
          <w:rFonts w:ascii="Times New Roman" w:hAnsi="Times New Roman" w:cs="Times New Roman"/>
          <w:sz w:val="24"/>
          <w:szCs w:val="24"/>
        </w:rPr>
        <w:t>.</w:t>
      </w:r>
    </w:p>
    <w:p w14:paraId="6BAC3862" w14:textId="722C3819" w:rsidR="000C3B21" w:rsidRDefault="00090E87" w:rsidP="00C03B50">
      <w:pPr>
        <w:spacing w:line="360" w:lineRule="auto"/>
        <w:jc w:val="both"/>
        <w:rPr>
          <w:rFonts w:ascii="Times New Roman" w:hAnsi="Times New Roman" w:cs="Times New Roman"/>
          <w:sz w:val="24"/>
          <w:szCs w:val="24"/>
        </w:rPr>
      </w:pPr>
      <w:r w:rsidRPr="00090E87">
        <w:rPr>
          <w:rFonts w:ascii="Times New Roman" w:hAnsi="Times New Roman" w:cs="Times New Roman"/>
          <w:sz w:val="24"/>
          <w:szCs w:val="24"/>
        </w:rPr>
        <w:t xml:space="preserve"> Business orientation was centred on customer relationship management, with each customer being treated personally and distinctively based on their preferences</w:t>
      </w:r>
      <w:r w:rsidR="008E5487">
        <w:rPr>
          <w:rFonts w:ascii="Times New Roman" w:hAnsi="Times New Roman" w:cs="Times New Roman"/>
          <w:sz w:val="24"/>
          <w:szCs w:val="24"/>
        </w:rPr>
        <w:t xml:space="preserve"> </w:t>
      </w:r>
      <w:sdt>
        <w:sdtPr>
          <w:rPr>
            <w:rFonts w:ascii="Times New Roman" w:hAnsi="Times New Roman" w:cs="Times New Roman"/>
            <w:sz w:val="24"/>
            <w:szCs w:val="24"/>
          </w:rPr>
          <w:id w:val="-798679357"/>
          <w:citation/>
        </w:sdtPr>
        <w:sdtContent>
          <w:r w:rsidR="008E5487">
            <w:rPr>
              <w:rFonts w:ascii="Times New Roman" w:hAnsi="Times New Roman" w:cs="Times New Roman"/>
              <w:sz w:val="24"/>
              <w:szCs w:val="24"/>
            </w:rPr>
            <w:fldChar w:fldCharType="begin"/>
          </w:r>
          <w:r w:rsidR="008A17F0">
            <w:rPr>
              <w:rFonts w:ascii="Times New Roman" w:hAnsi="Times New Roman" w:cs="Times New Roman"/>
              <w:sz w:val="24"/>
              <w:szCs w:val="24"/>
            </w:rPr>
            <w:instrText xml:space="preserve">CITATION Bos02 \l 2057 </w:instrText>
          </w:r>
          <w:r w:rsidR="008E5487">
            <w:rPr>
              <w:rFonts w:ascii="Times New Roman" w:hAnsi="Times New Roman" w:cs="Times New Roman"/>
              <w:sz w:val="24"/>
              <w:szCs w:val="24"/>
            </w:rPr>
            <w:fldChar w:fldCharType="separate"/>
          </w:r>
          <w:r w:rsidR="008A17F0" w:rsidRPr="008A17F0">
            <w:rPr>
              <w:rFonts w:ascii="Times New Roman" w:hAnsi="Times New Roman" w:cs="Times New Roman"/>
              <w:noProof/>
              <w:sz w:val="24"/>
              <w:szCs w:val="24"/>
            </w:rPr>
            <w:t>(Bose, 2002)</w:t>
          </w:r>
          <w:r w:rsidR="008E5487">
            <w:rPr>
              <w:rFonts w:ascii="Times New Roman" w:hAnsi="Times New Roman" w:cs="Times New Roman"/>
              <w:sz w:val="24"/>
              <w:szCs w:val="24"/>
            </w:rPr>
            <w:fldChar w:fldCharType="end"/>
          </w:r>
        </w:sdtContent>
      </w:sdt>
      <w:r w:rsidRPr="00090E87">
        <w:rPr>
          <w:rFonts w:ascii="Times New Roman" w:hAnsi="Times New Roman" w:cs="Times New Roman"/>
          <w:sz w:val="24"/>
          <w:szCs w:val="24"/>
        </w:rPr>
        <w:t>. The goal of customer relationship management is to shift an organization's focus from a product-focused approach to a customer-focused one. This would bring value to their clients' lives by helping them understand their requirements and providing value-added services</w:t>
      </w:r>
      <w:sdt>
        <w:sdtPr>
          <w:rPr>
            <w:rFonts w:ascii="Times New Roman" w:hAnsi="Times New Roman" w:cs="Times New Roman"/>
            <w:sz w:val="24"/>
            <w:szCs w:val="24"/>
          </w:rPr>
          <w:id w:val="1213928974"/>
          <w:citation/>
        </w:sdtPr>
        <w:sdtContent>
          <w:r w:rsidR="001D5DB5">
            <w:rPr>
              <w:rFonts w:ascii="Times New Roman" w:hAnsi="Times New Roman" w:cs="Times New Roman"/>
              <w:sz w:val="24"/>
              <w:szCs w:val="24"/>
            </w:rPr>
            <w:fldChar w:fldCharType="begin"/>
          </w:r>
          <w:r w:rsidR="001D5DB5">
            <w:rPr>
              <w:rFonts w:ascii="Times New Roman" w:hAnsi="Times New Roman" w:cs="Times New Roman"/>
              <w:sz w:val="24"/>
              <w:szCs w:val="24"/>
            </w:rPr>
            <w:instrText xml:space="preserve"> CITATION Kin08 \l 2057 </w:instrText>
          </w:r>
          <w:r w:rsidR="001D5DB5">
            <w:rPr>
              <w:rFonts w:ascii="Times New Roman" w:hAnsi="Times New Roman" w:cs="Times New Roman"/>
              <w:sz w:val="24"/>
              <w:szCs w:val="24"/>
            </w:rPr>
            <w:fldChar w:fldCharType="separate"/>
          </w:r>
          <w:r w:rsidR="001D5DB5">
            <w:rPr>
              <w:rFonts w:ascii="Times New Roman" w:hAnsi="Times New Roman" w:cs="Times New Roman"/>
              <w:noProof/>
              <w:sz w:val="24"/>
              <w:szCs w:val="24"/>
            </w:rPr>
            <w:t xml:space="preserve"> </w:t>
          </w:r>
          <w:r w:rsidR="001D5DB5" w:rsidRPr="001D5DB5">
            <w:rPr>
              <w:rFonts w:ascii="Times New Roman" w:hAnsi="Times New Roman" w:cs="Times New Roman"/>
              <w:noProof/>
              <w:sz w:val="24"/>
              <w:szCs w:val="24"/>
            </w:rPr>
            <w:t>(King &amp; Burges, 2008)</w:t>
          </w:r>
          <w:r w:rsidR="001D5DB5">
            <w:rPr>
              <w:rFonts w:ascii="Times New Roman" w:hAnsi="Times New Roman" w:cs="Times New Roman"/>
              <w:sz w:val="24"/>
              <w:szCs w:val="24"/>
            </w:rPr>
            <w:fldChar w:fldCharType="end"/>
          </w:r>
        </w:sdtContent>
      </w:sdt>
      <w:r w:rsidRPr="00090E87">
        <w:rPr>
          <w:rFonts w:ascii="Times New Roman" w:hAnsi="Times New Roman" w:cs="Times New Roman"/>
          <w:sz w:val="24"/>
          <w:szCs w:val="24"/>
        </w:rPr>
        <w:t>.</w:t>
      </w:r>
      <w:r w:rsidR="006807C7">
        <w:rPr>
          <w:rFonts w:ascii="Times New Roman" w:hAnsi="Times New Roman" w:cs="Times New Roman"/>
          <w:sz w:val="24"/>
          <w:szCs w:val="24"/>
        </w:rPr>
        <w:t xml:space="preserve"> </w:t>
      </w:r>
      <w:r w:rsidR="005373D2" w:rsidRPr="005373D2">
        <w:rPr>
          <w:rFonts w:ascii="Times New Roman" w:hAnsi="Times New Roman" w:cs="Times New Roman"/>
          <w:sz w:val="24"/>
          <w:szCs w:val="24"/>
        </w:rPr>
        <w:t>Businesses have recognised that various consumers give varied economic value and have adapted their customer products and communication tactics. This chapter would give a broad literature review, integrating, analysing, and interpreting data from a variety of qualitative investigations. Furthermore, provide an outline of significant research that has been published evolving customer relationship management (CRM) and, more recently, Social CRM in connection to healthcare, as well as its key aspects.</w:t>
      </w:r>
    </w:p>
    <w:p w14:paraId="2571108B" w14:textId="4E30EFAB" w:rsidR="00732364" w:rsidRDefault="00732364" w:rsidP="00C03B50">
      <w:pPr>
        <w:spacing w:line="360" w:lineRule="auto"/>
        <w:jc w:val="both"/>
        <w:rPr>
          <w:rFonts w:ascii="Times New Roman" w:hAnsi="Times New Roman" w:cs="Times New Roman"/>
          <w:sz w:val="24"/>
          <w:szCs w:val="24"/>
        </w:rPr>
      </w:pPr>
    </w:p>
    <w:p w14:paraId="46509669" w14:textId="77777777" w:rsidR="00732364" w:rsidRDefault="00732364" w:rsidP="00C03B50">
      <w:pPr>
        <w:spacing w:line="360" w:lineRule="auto"/>
        <w:jc w:val="both"/>
        <w:rPr>
          <w:rFonts w:ascii="Times New Roman" w:hAnsi="Times New Roman" w:cs="Times New Roman"/>
          <w:sz w:val="24"/>
          <w:szCs w:val="24"/>
        </w:rPr>
      </w:pPr>
    </w:p>
    <w:p w14:paraId="3C37198D" w14:textId="0DA0F676" w:rsidR="00946E9D" w:rsidRPr="006A60E1" w:rsidRDefault="00C03B50" w:rsidP="00C03B50">
      <w:pPr>
        <w:pStyle w:val="Heading2"/>
        <w:spacing w:line="360" w:lineRule="auto"/>
        <w:rPr>
          <w:rFonts w:ascii="Times New Roman" w:hAnsi="Times New Roman" w:cs="Times New Roman"/>
          <w:b/>
          <w:bCs/>
          <w:color w:val="auto"/>
          <w:sz w:val="24"/>
          <w:szCs w:val="24"/>
        </w:rPr>
      </w:pPr>
      <w:bookmarkStart w:id="20" w:name="_Toc110621412"/>
      <w:r w:rsidRPr="006A60E1">
        <w:rPr>
          <w:rFonts w:ascii="Times New Roman" w:hAnsi="Times New Roman" w:cs="Times New Roman"/>
          <w:b/>
          <w:bCs/>
          <w:color w:val="auto"/>
          <w:sz w:val="24"/>
          <w:szCs w:val="24"/>
        </w:rPr>
        <w:lastRenderedPageBreak/>
        <w:t>2.1</w:t>
      </w:r>
      <w:r w:rsidR="00351260" w:rsidRPr="006A60E1">
        <w:rPr>
          <w:rFonts w:ascii="Times New Roman" w:hAnsi="Times New Roman" w:cs="Times New Roman"/>
          <w:b/>
          <w:bCs/>
          <w:color w:val="auto"/>
          <w:sz w:val="24"/>
          <w:szCs w:val="24"/>
        </w:rPr>
        <w:t xml:space="preserve">. </w:t>
      </w:r>
      <w:r w:rsidR="00946E9D" w:rsidRPr="006A60E1">
        <w:rPr>
          <w:rFonts w:ascii="Times New Roman" w:hAnsi="Times New Roman" w:cs="Times New Roman"/>
          <w:b/>
          <w:bCs/>
          <w:color w:val="auto"/>
          <w:sz w:val="24"/>
          <w:szCs w:val="24"/>
        </w:rPr>
        <w:t>Customer relationship management</w:t>
      </w:r>
      <w:r w:rsidR="00543709" w:rsidRPr="006A60E1">
        <w:rPr>
          <w:rFonts w:ascii="Times New Roman" w:hAnsi="Times New Roman" w:cs="Times New Roman"/>
          <w:b/>
          <w:bCs/>
          <w:color w:val="auto"/>
          <w:sz w:val="24"/>
          <w:szCs w:val="24"/>
        </w:rPr>
        <w:t xml:space="preserve"> (CRM)</w:t>
      </w:r>
      <w:bookmarkEnd w:id="20"/>
    </w:p>
    <w:p w14:paraId="5B00D100" w14:textId="05CCBA6D" w:rsidR="002C1686" w:rsidRDefault="00A140CA" w:rsidP="001228A4">
      <w:pPr>
        <w:spacing w:line="360" w:lineRule="auto"/>
        <w:jc w:val="both"/>
        <w:rPr>
          <w:rFonts w:ascii="Times New Roman" w:hAnsi="Times New Roman" w:cs="Times New Roman"/>
          <w:sz w:val="24"/>
          <w:szCs w:val="24"/>
        </w:rPr>
      </w:pPr>
      <w:r w:rsidRPr="00A140CA">
        <w:rPr>
          <w:rFonts w:ascii="Times New Roman" w:hAnsi="Times New Roman" w:cs="Times New Roman"/>
          <w:sz w:val="24"/>
          <w:szCs w:val="24"/>
        </w:rPr>
        <w:t>One strategy used by corporations is customer relationship management (CRM), which combines sales, marketing, and customer service to generate value for both the firm and its clients (</w:t>
      </w:r>
      <w:proofErr w:type="spellStart"/>
      <w:r w:rsidRPr="00A140CA">
        <w:rPr>
          <w:rFonts w:ascii="Times New Roman" w:hAnsi="Times New Roman" w:cs="Times New Roman"/>
          <w:sz w:val="24"/>
          <w:szCs w:val="24"/>
        </w:rPr>
        <w:t>Aldaihani</w:t>
      </w:r>
      <w:proofErr w:type="spellEnd"/>
      <w:r w:rsidRPr="00A140CA">
        <w:rPr>
          <w:rFonts w:ascii="Times New Roman" w:hAnsi="Times New Roman" w:cs="Times New Roman"/>
          <w:sz w:val="24"/>
          <w:szCs w:val="24"/>
        </w:rPr>
        <w:t xml:space="preserve"> &amp; Ali, 2018). Establishing and keeping client relationships has become the litmus test for contemporary businesses looking to boost productivity and gain a sustainable competitive edge. In the last two decades, the Relating Marketing (RM) framework has emerged as a corporate strategy solution for business organisations looking to address the challenges presented by the modern business landscape, which has prompted businesses to establish long-term relationships with their customers (</w:t>
      </w:r>
      <w:proofErr w:type="spellStart"/>
      <w:r w:rsidRPr="00A140CA">
        <w:rPr>
          <w:rFonts w:ascii="Times New Roman" w:hAnsi="Times New Roman" w:cs="Times New Roman"/>
          <w:sz w:val="24"/>
          <w:szCs w:val="24"/>
        </w:rPr>
        <w:t>Hadidan</w:t>
      </w:r>
      <w:proofErr w:type="spellEnd"/>
      <w:r w:rsidRPr="00A140CA">
        <w:rPr>
          <w:rFonts w:ascii="Times New Roman" w:hAnsi="Times New Roman" w:cs="Times New Roman"/>
          <w:sz w:val="24"/>
          <w:szCs w:val="24"/>
        </w:rPr>
        <w:t>, 2020)</w:t>
      </w:r>
      <w:r w:rsidR="00946E9D" w:rsidRPr="00E8547F">
        <w:rPr>
          <w:rFonts w:ascii="Times New Roman" w:hAnsi="Times New Roman" w:cs="Times New Roman"/>
          <w:sz w:val="24"/>
          <w:szCs w:val="24"/>
        </w:rPr>
        <w:t>.</w:t>
      </w:r>
      <w:r w:rsidR="00057D32" w:rsidRPr="00E8547F">
        <w:rPr>
          <w:rFonts w:ascii="Times New Roman" w:hAnsi="Times New Roman" w:cs="Times New Roman"/>
          <w:sz w:val="24"/>
          <w:szCs w:val="24"/>
        </w:rPr>
        <w:t xml:space="preserve"> </w:t>
      </w:r>
      <w:r w:rsidR="00C85493" w:rsidRPr="00C85493">
        <w:rPr>
          <w:rFonts w:ascii="Times New Roman" w:hAnsi="Times New Roman" w:cs="Times New Roman"/>
          <w:sz w:val="24"/>
          <w:szCs w:val="24"/>
        </w:rPr>
        <w:t>Given the relative cost of acquiring new customers versus keeping existing ones, Phan &amp; Vogel (2010) connected the development of the CRM concept to businesses' and management's knowledge of the need of keeping existing clients. Effective customer relationship management is therefore regarded as essential for raising overall sales, profitability, and customer pleasure, loyalty, and retention</w:t>
      </w:r>
      <w:r w:rsidR="00D708BE" w:rsidRPr="00C85493">
        <w:rPr>
          <w:rFonts w:ascii="Times New Roman" w:hAnsi="Times New Roman" w:cs="Times New Roman"/>
          <w:sz w:val="24"/>
          <w:szCs w:val="24"/>
        </w:rPr>
        <w:t xml:space="preserve">. </w:t>
      </w:r>
    </w:p>
    <w:p w14:paraId="720F7C0D" w14:textId="3B52CCF9" w:rsidR="00F517D1" w:rsidRDefault="00D708BE" w:rsidP="00DF7E8F">
      <w:pPr>
        <w:spacing w:line="360" w:lineRule="auto"/>
        <w:jc w:val="both"/>
        <w:rPr>
          <w:rFonts w:ascii="Times New Roman" w:hAnsi="Times New Roman" w:cs="Times New Roman"/>
          <w:sz w:val="24"/>
          <w:szCs w:val="24"/>
        </w:rPr>
      </w:pPr>
      <w:r w:rsidRPr="00D708BE">
        <w:rPr>
          <w:rFonts w:ascii="Times New Roman" w:hAnsi="Times New Roman" w:cs="Times New Roman"/>
          <w:sz w:val="24"/>
          <w:szCs w:val="24"/>
        </w:rPr>
        <w:t>According to Kim &amp; Ko (2012), three fundamental marketing philosophies—relationship marketing, customer orientation marketing, and database marketing—led to the development of the CRM concept. CRM can be categorised into two distinct categories: technical and business viewpoints. From a technological perspective, CRM is intended to be an operational and analytical strategy, emphasising the use of technology solutions throughout the organisation to better understand the various client groups. Relationship marketing is integrated with the traditional marketing mix (i.e., product, pricing, promotion, and place) in CRM with the goal of achieving commercially advantageous results including value creation, customer satisfaction, loyalty, and retention (Senn, et al., 2013)</w:t>
      </w:r>
      <w:r w:rsidR="00DF063F" w:rsidRPr="00E8547F">
        <w:rPr>
          <w:rFonts w:ascii="Times New Roman" w:hAnsi="Times New Roman" w:cs="Times New Roman"/>
          <w:sz w:val="24"/>
          <w:szCs w:val="24"/>
        </w:rPr>
        <w:t>.</w:t>
      </w:r>
      <w:r w:rsidR="000D57BE" w:rsidRPr="00E8547F">
        <w:rPr>
          <w:rFonts w:ascii="Times New Roman" w:hAnsi="Times New Roman" w:cs="Times New Roman"/>
          <w:sz w:val="24"/>
          <w:szCs w:val="24"/>
        </w:rPr>
        <w:t xml:space="preserve"> </w:t>
      </w:r>
    </w:p>
    <w:p w14:paraId="6FEAD58F" w14:textId="77777777" w:rsidR="00F25BDC" w:rsidRPr="00E8547F" w:rsidRDefault="00F25BDC" w:rsidP="001228A4">
      <w:pPr>
        <w:spacing w:line="360" w:lineRule="auto"/>
        <w:jc w:val="both"/>
        <w:rPr>
          <w:rFonts w:ascii="Times New Roman" w:hAnsi="Times New Roman" w:cs="Times New Roman"/>
          <w:sz w:val="24"/>
          <w:szCs w:val="24"/>
        </w:rPr>
      </w:pPr>
    </w:p>
    <w:p w14:paraId="6FB4B4D2" w14:textId="77777777" w:rsidR="001E25DA" w:rsidRPr="00E8547F" w:rsidRDefault="001E25DA" w:rsidP="003A65C3">
      <w:pPr>
        <w:spacing w:line="360" w:lineRule="auto"/>
        <w:jc w:val="both"/>
        <w:rPr>
          <w:rFonts w:ascii="Times New Roman" w:hAnsi="Times New Roman" w:cs="Times New Roman"/>
          <w:sz w:val="24"/>
          <w:szCs w:val="24"/>
        </w:rPr>
      </w:pPr>
    </w:p>
    <w:p w14:paraId="0ABB1FD3" w14:textId="77777777" w:rsidR="00A9004A" w:rsidRPr="00E8547F" w:rsidRDefault="001E25DA" w:rsidP="00076F7B">
      <w:pPr>
        <w:keepNext/>
        <w:spacing w:line="360" w:lineRule="auto"/>
        <w:jc w:val="center"/>
        <w:rPr>
          <w:rFonts w:ascii="Times New Roman" w:hAnsi="Times New Roman" w:cs="Times New Roman"/>
          <w:sz w:val="24"/>
          <w:szCs w:val="24"/>
        </w:rPr>
      </w:pPr>
      <w:r w:rsidRPr="00E8547F">
        <w:rPr>
          <w:rFonts w:ascii="Times New Roman" w:hAnsi="Times New Roman" w:cs="Times New Roman"/>
          <w:noProof/>
          <w:sz w:val="24"/>
          <w:szCs w:val="24"/>
        </w:rPr>
        <w:lastRenderedPageBreak/>
        <w:drawing>
          <wp:inline distT="0" distB="0" distL="0" distR="0" wp14:anchorId="22E2358A" wp14:editId="466AAEA3">
            <wp:extent cx="5362575" cy="3524250"/>
            <wp:effectExtent l="76200" t="76200" r="142875"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3524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81D38D" w14:textId="34AB8D60" w:rsidR="008C7768" w:rsidRPr="005A5807" w:rsidRDefault="00A9004A" w:rsidP="00076F7B">
      <w:pPr>
        <w:pStyle w:val="Caption"/>
        <w:spacing w:line="360" w:lineRule="auto"/>
        <w:jc w:val="center"/>
        <w:rPr>
          <w:rFonts w:ascii="Times New Roman" w:hAnsi="Times New Roman" w:cs="Times New Roman"/>
          <w:i w:val="0"/>
          <w:iCs w:val="0"/>
          <w:color w:val="auto"/>
          <w:sz w:val="20"/>
          <w:szCs w:val="20"/>
        </w:rPr>
      </w:pPr>
      <w:bookmarkStart w:id="21" w:name="_Toc110001647"/>
      <w:r w:rsidRPr="005A5807">
        <w:rPr>
          <w:rFonts w:ascii="Times New Roman" w:hAnsi="Times New Roman" w:cs="Times New Roman"/>
          <w:i w:val="0"/>
          <w:iCs w:val="0"/>
          <w:color w:val="auto"/>
          <w:sz w:val="20"/>
          <w:szCs w:val="20"/>
        </w:rPr>
        <w:t xml:space="preserve">Figure </w:t>
      </w:r>
      <w:r w:rsidR="005A5807" w:rsidRPr="005A5807">
        <w:rPr>
          <w:rFonts w:ascii="Times New Roman" w:hAnsi="Times New Roman" w:cs="Times New Roman"/>
          <w:i w:val="0"/>
          <w:iCs w:val="0"/>
          <w:color w:val="auto"/>
          <w:sz w:val="20"/>
          <w:szCs w:val="20"/>
        </w:rPr>
        <w:t>2.</w:t>
      </w:r>
      <w:r w:rsidRPr="005A5807">
        <w:rPr>
          <w:rFonts w:ascii="Times New Roman" w:hAnsi="Times New Roman" w:cs="Times New Roman"/>
          <w:i w:val="0"/>
          <w:iCs w:val="0"/>
          <w:color w:val="auto"/>
          <w:sz w:val="20"/>
          <w:szCs w:val="20"/>
        </w:rPr>
        <w:fldChar w:fldCharType="begin"/>
      </w:r>
      <w:r w:rsidRPr="005A5807">
        <w:rPr>
          <w:rFonts w:ascii="Times New Roman" w:hAnsi="Times New Roman" w:cs="Times New Roman"/>
          <w:i w:val="0"/>
          <w:iCs w:val="0"/>
          <w:color w:val="auto"/>
          <w:sz w:val="20"/>
          <w:szCs w:val="20"/>
        </w:rPr>
        <w:instrText xml:space="preserve"> SEQ Figure \* ARABIC </w:instrText>
      </w:r>
      <w:r w:rsidRPr="005A5807">
        <w:rPr>
          <w:rFonts w:ascii="Times New Roman" w:hAnsi="Times New Roman" w:cs="Times New Roman"/>
          <w:i w:val="0"/>
          <w:iCs w:val="0"/>
          <w:color w:val="auto"/>
          <w:sz w:val="20"/>
          <w:szCs w:val="20"/>
        </w:rPr>
        <w:fldChar w:fldCharType="separate"/>
      </w:r>
      <w:r w:rsidR="00F02952">
        <w:rPr>
          <w:rFonts w:ascii="Times New Roman" w:hAnsi="Times New Roman" w:cs="Times New Roman"/>
          <w:i w:val="0"/>
          <w:iCs w:val="0"/>
          <w:noProof/>
          <w:color w:val="auto"/>
          <w:sz w:val="20"/>
          <w:szCs w:val="20"/>
        </w:rPr>
        <w:t>1</w:t>
      </w:r>
      <w:r w:rsidRPr="005A5807">
        <w:rPr>
          <w:rFonts w:ascii="Times New Roman" w:hAnsi="Times New Roman" w:cs="Times New Roman"/>
          <w:i w:val="0"/>
          <w:iCs w:val="0"/>
          <w:color w:val="auto"/>
          <w:sz w:val="20"/>
          <w:szCs w:val="20"/>
        </w:rPr>
        <w:fldChar w:fldCharType="end"/>
      </w:r>
      <w:r w:rsidRPr="005A5807">
        <w:rPr>
          <w:rFonts w:ascii="Times New Roman" w:hAnsi="Times New Roman" w:cs="Times New Roman"/>
          <w:i w:val="0"/>
          <w:iCs w:val="0"/>
          <w:color w:val="auto"/>
          <w:sz w:val="20"/>
          <w:szCs w:val="20"/>
        </w:rPr>
        <w:t xml:space="preserve">: </w:t>
      </w:r>
      <w:r w:rsidR="00BE0D35">
        <w:rPr>
          <w:rFonts w:ascii="Times New Roman" w:hAnsi="Times New Roman" w:cs="Times New Roman"/>
          <w:i w:val="0"/>
          <w:iCs w:val="0"/>
          <w:color w:val="auto"/>
          <w:sz w:val="20"/>
          <w:szCs w:val="20"/>
        </w:rPr>
        <w:t>Architectural dimension</w:t>
      </w:r>
      <w:r w:rsidR="003F7E43">
        <w:rPr>
          <w:rFonts w:ascii="Times New Roman" w:hAnsi="Times New Roman" w:cs="Times New Roman"/>
          <w:i w:val="0"/>
          <w:iCs w:val="0"/>
          <w:color w:val="auto"/>
          <w:sz w:val="20"/>
          <w:szCs w:val="20"/>
        </w:rPr>
        <w:t>s</w:t>
      </w:r>
      <w:r w:rsidRPr="005A5807">
        <w:rPr>
          <w:rFonts w:ascii="Times New Roman" w:hAnsi="Times New Roman" w:cs="Times New Roman"/>
          <w:i w:val="0"/>
          <w:iCs w:val="0"/>
          <w:color w:val="auto"/>
          <w:sz w:val="20"/>
          <w:szCs w:val="20"/>
        </w:rPr>
        <w:t xml:space="preserve"> of Customer Relationship Management </w:t>
      </w:r>
      <w:sdt>
        <w:sdtPr>
          <w:rPr>
            <w:rFonts w:ascii="Times New Roman" w:hAnsi="Times New Roman" w:cs="Times New Roman"/>
            <w:i w:val="0"/>
            <w:iCs w:val="0"/>
            <w:color w:val="auto"/>
            <w:sz w:val="20"/>
            <w:szCs w:val="20"/>
          </w:rPr>
          <w:id w:val="2003152587"/>
          <w:citation/>
        </w:sdtPr>
        <w:sdtContent>
          <w:r w:rsidRPr="005A5807">
            <w:rPr>
              <w:rFonts w:ascii="Times New Roman" w:hAnsi="Times New Roman" w:cs="Times New Roman"/>
              <w:i w:val="0"/>
              <w:iCs w:val="0"/>
              <w:color w:val="auto"/>
              <w:sz w:val="20"/>
              <w:szCs w:val="20"/>
            </w:rPr>
            <w:fldChar w:fldCharType="begin"/>
          </w:r>
          <w:r w:rsidRPr="005A5807">
            <w:rPr>
              <w:rFonts w:ascii="Times New Roman" w:hAnsi="Times New Roman" w:cs="Times New Roman"/>
              <w:i w:val="0"/>
              <w:iCs w:val="0"/>
              <w:color w:val="auto"/>
              <w:sz w:val="20"/>
              <w:szCs w:val="20"/>
            </w:rPr>
            <w:instrText xml:space="preserve"> CITATION Wag20 \l 2057 </w:instrText>
          </w:r>
          <w:r w:rsidRPr="005A5807">
            <w:rPr>
              <w:rFonts w:ascii="Times New Roman" w:hAnsi="Times New Roman" w:cs="Times New Roman"/>
              <w:i w:val="0"/>
              <w:iCs w:val="0"/>
              <w:color w:val="auto"/>
              <w:sz w:val="20"/>
              <w:szCs w:val="20"/>
            </w:rPr>
            <w:fldChar w:fldCharType="separate"/>
          </w:r>
          <w:r w:rsidRPr="005A5807">
            <w:rPr>
              <w:rFonts w:ascii="Times New Roman" w:hAnsi="Times New Roman" w:cs="Times New Roman"/>
              <w:i w:val="0"/>
              <w:iCs w:val="0"/>
              <w:noProof/>
              <w:color w:val="auto"/>
              <w:sz w:val="20"/>
              <w:szCs w:val="20"/>
            </w:rPr>
            <w:t>(Hadidan, 2020)</w:t>
          </w:r>
          <w:r w:rsidRPr="005A5807">
            <w:rPr>
              <w:rFonts w:ascii="Times New Roman" w:hAnsi="Times New Roman" w:cs="Times New Roman"/>
              <w:i w:val="0"/>
              <w:iCs w:val="0"/>
              <w:color w:val="auto"/>
              <w:sz w:val="20"/>
              <w:szCs w:val="20"/>
            </w:rPr>
            <w:fldChar w:fldCharType="end"/>
          </w:r>
        </w:sdtContent>
      </w:sdt>
      <w:bookmarkEnd w:id="21"/>
    </w:p>
    <w:p w14:paraId="06D8A754" w14:textId="7EE74CF9" w:rsidR="00E8547F" w:rsidRDefault="00547829" w:rsidP="003A65C3">
      <w:pPr>
        <w:spacing w:line="360" w:lineRule="auto"/>
        <w:jc w:val="both"/>
        <w:rPr>
          <w:rFonts w:ascii="Times New Roman" w:hAnsi="Times New Roman" w:cs="Times New Roman"/>
          <w:sz w:val="24"/>
          <w:szCs w:val="24"/>
        </w:rPr>
      </w:pPr>
      <w:r w:rsidRPr="00547829">
        <w:rPr>
          <w:rFonts w:ascii="Times New Roman" w:hAnsi="Times New Roman" w:cs="Times New Roman"/>
          <w:sz w:val="24"/>
          <w:szCs w:val="24"/>
        </w:rPr>
        <w:t xml:space="preserve">Following a review of CRM definitions and points of view, three main categories of CRM components were identified in the literature, which are represented by the architectural dimensions of CRM in Fig. </w:t>
      </w:r>
      <w:r w:rsidR="00091DDF">
        <w:rPr>
          <w:rFonts w:ascii="Times New Roman" w:hAnsi="Times New Roman" w:cs="Times New Roman"/>
          <w:sz w:val="24"/>
          <w:szCs w:val="24"/>
        </w:rPr>
        <w:t>2.</w:t>
      </w:r>
      <w:r w:rsidRPr="00547829">
        <w:rPr>
          <w:rFonts w:ascii="Times New Roman" w:hAnsi="Times New Roman" w:cs="Times New Roman"/>
          <w:sz w:val="24"/>
          <w:szCs w:val="24"/>
        </w:rPr>
        <w:t>1: CRM collaboration, analytical CRM, and operational CRM (Peppers &amp; Rogers, 2011)</w:t>
      </w:r>
      <w:r w:rsidR="00263E5A">
        <w:rPr>
          <w:rFonts w:ascii="Times New Roman" w:hAnsi="Times New Roman" w:cs="Times New Roman"/>
          <w:sz w:val="24"/>
          <w:szCs w:val="24"/>
        </w:rPr>
        <w:t xml:space="preserve">, which will be </w:t>
      </w:r>
      <w:r w:rsidR="006E2BEC">
        <w:rPr>
          <w:rFonts w:ascii="Times New Roman" w:hAnsi="Times New Roman" w:cs="Times New Roman"/>
          <w:sz w:val="24"/>
          <w:szCs w:val="24"/>
        </w:rPr>
        <w:t>expanded as follows</w:t>
      </w:r>
      <w:r w:rsidR="00752B72">
        <w:rPr>
          <w:rFonts w:ascii="Times New Roman" w:hAnsi="Times New Roman" w:cs="Times New Roman"/>
          <w:sz w:val="24"/>
          <w:szCs w:val="24"/>
        </w:rPr>
        <w:t>:</w:t>
      </w:r>
    </w:p>
    <w:p w14:paraId="18AEAEC1" w14:textId="210262C0" w:rsidR="00F87505" w:rsidRPr="006C1912" w:rsidRDefault="00B831A9" w:rsidP="006C1912">
      <w:pPr>
        <w:pStyle w:val="ListParagraph"/>
        <w:numPr>
          <w:ilvl w:val="0"/>
          <w:numId w:val="15"/>
        </w:numPr>
        <w:spacing w:line="360" w:lineRule="auto"/>
        <w:jc w:val="both"/>
        <w:rPr>
          <w:rFonts w:ascii="Times New Roman" w:hAnsi="Times New Roman" w:cs="Times New Roman"/>
          <w:sz w:val="24"/>
          <w:szCs w:val="24"/>
        </w:rPr>
      </w:pPr>
      <w:r w:rsidRPr="006C1912">
        <w:rPr>
          <w:rFonts w:ascii="Times New Roman" w:hAnsi="Times New Roman" w:cs="Times New Roman"/>
          <w:b/>
          <w:bCs/>
          <w:sz w:val="24"/>
          <w:szCs w:val="24"/>
        </w:rPr>
        <w:t>Collaborative CRM</w:t>
      </w:r>
      <w:r w:rsidRPr="006C1912">
        <w:rPr>
          <w:rFonts w:ascii="Times New Roman" w:hAnsi="Times New Roman" w:cs="Times New Roman"/>
          <w:sz w:val="24"/>
          <w:szCs w:val="24"/>
        </w:rPr>
        <w:t xml:space="preserve">: </w:t>
      </w:r>
      <w:r w:rsidR="00553745" w:rsidRPr="006C1912">
        <w:rPr>
          <w:rFonts w:ascii="Times New Roman" w:hAnsi="Times New Roman" w:cs="Times New Roman"/>
          <w:sz w:val="24"/>
          <w:szCs w:val="24"/>
        </w:rPr>
        <w:t>With visibility into all customer communications, purchase history, service requests, notes, and other details, customer service representatives will be better prepared to address customers' issues with this CRM, also known as Strategic CRM, which focuses on customer data where sales, marketing, and services professionals can see it</w:t>
      </w:r>
      <w:r w:rsidR="00F87505" w:rsidRPr="006C1912">
        <w:rPr>
          <w:rFonts w:ascii="Times New Roman" w:hAnsi="Times New Roman" w:cs="Times New Roman"/>
          <w:sz w:val="24"/>
          <w:szCs w:val="24"/>
        </w:rPr>
        <w:t xml:space="preserve"> </w:t>
      </w:r>
      <w:sdt>
        <w:sdtPr>
          <w:id w:val="-2004507718"/>
          <w:citation/>
        </w:sdtPr>
        <w:sdtContent>
          <w:r w:rsidR="00B32368" w:rsidRPr="006C1912">
            <w:rPr>
              <w:rFonts w:ascii="Times New Roman" w:hAnsi="Times New Roman" w:cs="Times New Roman"/>
              <w:sz w:val="24"/>
              <w:szCs w:val="24"/>
            </w:rPr>
            <w:fldChar w:fldCharType="begin"/>
          </w:r>
          <w:r w:rsidR="00B32368" w:rsidRPr="006C1912">
            <w:rPr>
              <w:rFonts w:ascii="Times New Roman" w:hAnsi="Times New Roman" w:cs="Times New Roman"/>
              <w:sz w:val="24"/>
              <w:szCs w:val="24"/>
            </w:rPr>
            <w:instrText xml:space="preserve"> CITATION Lee22 \l 2057 </w:instrText>
          </w:r>
          <w:r w:rsidR="00B32368" w:rsidRPr="006C1912">
            <w:rPr>
              <w:rFonts w:ascii="Times New Roman" w:hAnsi="Times New Roman" w:cs="Times New Roman"/>
              <w:sz w:val="24"/>
              <w:szCs w:val="24"/>
            </w:rPr>
            <w:fldChar w:fldCharType="separate"/>
          </w:r>
          <w:r w:rsidR="00B32368" w:rsidRPr="006C1912">
            <w:rPr>
              <w:rFonts w:ascii="Times New Roman" w:hAnsi="Times New Roman" w:cs="Times New Roman"/>
              <w:noProof/>
              <w:sz w:val="24"/>
              <w:szCs w:val="24"/>
            </w:rPr>
            <w:t>(Lee &amp; Cassie, 2022)</w:t>
          </w:r>
          <w:r w:rsidR="00B32368" w:rsidRPr="006C1912">
            <w:rPr>
              <w:rFonts w:ascii="Times New Roman" w:hAnsi="Times New Roman" w:cs="Times New Roman"/>
              <w:sz w:val="24"/>
              <w:szCs w:val="24"/>
            </w:rPr>
            <w:fldChar w:fldCharType="end"/>
          </w:r>
        </w:sdtContent>
      </w:sdt>
      <w:r w:rsidR="00553745" w:rsidRPr="006C1912">
        <w:rPr>
          <w:rFonts w:ascii="Times New Roman" w:hAnsi="Times New Roman" w:cs="Times New Roman"/>
          <w:sz w:val="24"/>
          <w:szCs w:val="24"/>
        </w:rPr>
        <w:t xml:space="preserve">. Interaction management and channel management are the two core </w:t>
      </w:r>
      <w:r w:rsidR="004F6505" w:rsidRPr="006C1912">
        <w:rPr>
          <w:rFonts w:ascii="Times New Roman" w:hAnsi="Times New Roman" w:cs="Times New Roman"/>
          <w:sz w:val="24"/>
          <w:szCs w:val="24"/>
        </w:rPr>
        <w:t>elements</w:t>
      </w:r>
      <w:r w:rsidR="00553745" w:rsidRPr="006C1912">
        <w:rPr>
          <w:rFonts w:ascii="Times New Roman" w:hAnsi="Times New Roman" w:cs="Times New Roman"/>
          <w:sz w:val="24"/>
          <w:szCs w:val="24"/>
        </w:rPr>
        <w:t xml:space="preserve"> of collaborative CRM. The channel management makes use of the data obtained via interactions to choose which consumer to engage with. The interaction management keeps track of customer interactions (through email, social media, in-person, etc.).</w:t>
      </w:r>
    </w:p>
    <w:p w14:paraId="3FAF9496" w14:textId="09DFDC01" w:rsidR="00315155" w:rsidRPr="00B63F05" w:rsidRDefault="00315155" w:rsidP="00B63F05">
      <w:pPr>
        <w:pStyle w:val="ListParagraph"/>
        <w:numPr>
          <w:ilvl w:val="0"/>
          <w:numId w:val="15"/>
        </w:numPr>
        <w:spacing w:line="360" w:lineRule="auto"/>
        <w:jc w:val="both"/>
        <w:rPr>
          <w:rFonts w:ascii="Times New Roman" w:hAnsi="Times New Roman" w:cs="Times New Roman"/>
          <w:sz w:val="24"/>
          <w:szCs w:val="24"/>
        </w:rPr>
      </w:pPr>
      <w:r w:rsidRPr="00B63F05">
        <w:rPr>
          <w:rFonts w:ascii="Times New Roman" w:hAnsi="Times New Roman" w:cs="Times New Roman"/>
          <w:b/>
          <w:bCs/>
          <w:sz w:val="24"/>
          <w:szCs w:val="24"/>
        </w:rPr>
        <w:t>Operational CRM</w:t>
      </w:r>
      <w:r w:rsidRPr="00B63F05">
        <w:rPr>
          <w:rFonts w:ascii="Times New Roman" w:hAnsi="Times New Roman" w:cs="Times New Roman"/>
          <w:sz w:val="24"/>
          <w:szCs w:val="24"/>
        </w:rPr>
        <w:t xml:space="preserve">: </w:t>
      </w:r>
      <w:r w:rsidR="00E3170B" w:rsidRPr="00B63F05">
        <w:rPr>
          <w:rFonts w:ascii="Times New Roman" w:hAnsi="Times New Roman" w:cs="Times New Roman"/>
          <w:sz w:val="24"/>
          <w:szCs w:val="24"/>
        </w:rPr>
        <w:t xml:space="preserve">A company's customer interaction procedures may be made more efficient with the use of operational CRM. This gives users the tools they need to </w:t>
      </w:r>
      <w:r w:rsidR="0090012C" w:rsidRPr="00B63F05">
        <w:rPr>
          <w:rFonts w:ascii="Times New Roman" w:hAnsi="Times New Roman" w:cs="Times New Roman"/>
          <w:sz w:val="24"/>
          <w:szCs w:val="24"/>
        </w:rPr>
        <w:t>manage</w:t>
      </w:r>
      <w:r w:rsidR="00E3170B" w:rsidRPr="00B63F05">
        <w:rPr>
          <w:rFonts w:ascii="Times New Roman" w:hAnsi="Times New Roman" w:cs="Times New Roman"/>
          <w:sz w:val="24"/>
          <w:szCs w:val="24"/>
        </w:rPr>
        <w:t xml:space="preserve"> the whole client experience effectively, especially when there are many different contact points involved</w:t>
      </w:r>
      <w:r w:rsidR="00080966" w:rsidRPr="00B63F05">
        <w:rPr>
          <w:rFonts w:ascii="Times New Roman" w:hAnsi="Times New Roman" w:cs="Times New Roman"/>
          <w:sz w:val="24"/>
          <w:szCs w:val="24"/>
        </w:rPr>
        <w:t xml:space="preserve"> </w:t>
      </w:r>
      <w:sdt>
        <w:sdtPr>
          <w:id w:val="724116669"/>
          <w:citation/>
        </w:sdtPr>
        <w:sdtContent>
          <w:r w:rsidR="00A51623" w:rsidRPr="00B63F05">
            <w:rPr>
              <w:rFonts w:ascii="Times New Roman" w:hAnsi="Times New Roman" w:cs="Times New Roman"/>
              <w:sz w:val="24"/>
              <w:szCs w:val="24"/>
            </w:rPr>
            <w:fldChar w:fldCharType="begin"/>
          </w:r>
          <w:r w:rsidR="00A51623" w:rsidRPr="00B63F05">
            <w:rPr>
              <w:rFonts w:ascii="Times New Roman" w:hAnsi="Times New Roman" w:cs="Times New Roman"/>
              <w:sz w:val="24"/>
              <w:szCs w:val="24"/>
            </w:rPr>
            <w:instrText xml:space="preserve"> CITATION Kri22 \l 2057 </w:instrText>
          </w:r>
          <w:r w:rsidR="00A51623" w:rsidRPr="00B63F05">
            <w:rPr>
              <w:rFonts w:ascii="Times New Roman" w:hAnsi="Times New Roman" w:cs="Times New Roman"/>
              <w:sz w:val="24"/>
              <w:szCs w:val="24"/>
            </w:rPr>
            <w:fldChar w:fldCharType="separate"/>
          </w:r>
          <w:r w:rsidR="00A51623" w:rsidRPr="00B63F05">
            <w:rPr>
              <w:rFonts w:ascii="Times New Roman" w:hAnsi="Times New Roman" w:cs="Times New Roman"/>
              <w:noProof/>
              <w:sz w:val="24"/>
              <w:szCs w:val="24"/>
            </w:rPr>
            <w:t>(Hicks, 2022)</w:t>
          </w:r>
          <w:r w:rsidR="00A51623" w:rsidRPr="00B63F05">
            <w:rPr>
              <w:rFonts w:ascii="Times New Roman" w:hAnsi="Times New Roman" w:cs="Times New Roman"/>
              <w:sz w:val="24"/>
              <w:szCs w:val="24"/>
            </w:rPr>
            <w:fldChar w:fldCharType="end"/>
          </w:r>
        </w:sdtContent>
      </w:sdt>
      <w:r w:rsidR="00E3170B" w:rsidRPr="00B63F05">
        <w:rPr>
          <w:rFonts w:ascii="Times New Roman" w:hAnsi="Times New Roman" w:cs="Times New Roman"/>
          <w:sz w:val="24"/>
          <w:szCs w:val="24"/>
        </w:rPr>
        <w:t xml:space="preserve">. The monitoring process begins with </w:t>
      </w:r>
      <w:r w:rsidR="00E3170B" w:rsidRPr="00B63F05">
        <w:rPr>
          <w:rFonts w:ascii="Times New Roman" w:hAnsi="Times New Roman" w:cs="Times New Roman"/>
          <w:sz w:val="24"/>
          <w:szCs w:val="24"/>
        </w:rPr>
        <w:lastRenderedPageBreak/>
        <w:t xml:space="preserve">their first engagement with a company's website, continues as they travel through the sales funnel throughout the lead management phase, and ends with their actions after they become customers. </w:t>
      </w:r>
      <w:r w:rsidR="00EF4D7E" w:rsidRPr="00B63F05">
        <w:rPr>
          <w:rFonts w:ascii="Times New Roman" w:hAnsi="Times New Roman" w:cs="Times New Roman"/>
          <w:sz w:val="24"/>
          <w:szCs w:val="24"/>
        </w:rPr>
        <w:t>To</w:t>
      </w:r>
      <w:r w:rsidR="00E3170B" w:rsidRPr="00B63F05">
        <w:rPr>
          <w:rFonts w:ascii="Times New Roman" w:hAnsi="Times New Roman" w:cs="Times New Roman"/>
          <w:sz w:val="24"/>
          <w:szCs w:val="24"/>
        </w:rPr>
        <w:t xml:space="preserve"> offload part of the labour that would otherwise need to be </w:t>
      </w:r>
      <w:r w:rsidR="00DE7C8F" w:rsidRPr="00B63F05">
        <w:rPr>
          <w:rFonts w:ascii="Times New Roman" w:hAnsi="Times New Roman" w:cs="Times New Roman"/>
          <w:sz w:val="24"/>
          <w:szCs w:val="24"/>
        </w:rPr>
        <w:t>managed</w:t>
      </w:r>
      <w:r w:rsidR="00E3170B" w:rsidRPr="00B63F05">
        <w:rPr>
          <w:rFonts w:ascii="Times New Roman" w:hAnsi="Times New Roman" w:cs="Times New Roman"/>
          <w:sz w:val="24"/>
          <w:szCs w:val="24"/>
        </w:rPr>
        <w:t xml:space="preserve"> by personnel, operation</w:t>
      </w:r>
      <w:r w:rsidR="00EF4D7E" w:rsidRPr="00B63F05">
        <w:rPr>
          <w:rFonts w:ascii="Times New Roman" w:hAnsi="Times New Roman" w:cs="Times New Roman"/>
          <w:sz w:val="24"/>
          <w:szCs w:val="24"/>
        </w:rPr>
        <w:t>al</w:t>
      </w:r>
      <w:r w:rsidR="00E3170B" w:rsidRPr="00B63F05">
        <w:rPr>
          <w:rFonts w:ascii="Times New Roman" w:hAnsi="Times New Roman" w:cs="Times New Roman"/>
          <w:sz w:val="24"/>
          <w:szCs w:val="24"/>
        </w:rPr>
        <w:t xml:space="preserve"> CRM offers automation capabilities including marketing automation, sales automation, and service automation.</w:t>
      </w:r>
    </w:p>
    <w:p w14:paraId="4B036149" w14:textId="6B496D39" w:rsidR="00D348AE" w:rsidRPr="00853130" w:rsidRDefault="00792638" w:rsidP="00853130">
      <w:pPr>
        <w:pStyle w:val="ListParagraph"/>
        <w:numPr>
          <w:ilvl w:val="0"/>
          <w:numId w:val="15"/>
        </w:numPr>
        <w:spacing w:line="360" w:lineRule="auto"/>
        <w:jc w:val="both"/>
        <w:rPr>
          <w:rFonts w:ascii="Times New Roman" w:hAnsi="Times New Roman" w:cs="Times New Roman"/>
          <w:sz w:val="24"/>
          <w:szCs w:val="24"/>
        </w:rPr>
      </w:pPr>
      <w:r w:rsidRPr="00853130">
        <w:rPr>
          <w:rFonts w:ascii="Times New Roman" w:hAnsi="Times New Roman" w:cs="Times New Roman"/>
          <w:b/>
          <w:bCs/>
          <w:sz w:val="24"/>
          <w:szCs w:val="24"/>
        </w:rPr>
        <w:t>Analy</w:t>
      </w:r>
      <w:r w:rsidR="00887B2D" w:rsidRPr="00853130">
        <w:rPr>
          <w:rFonts w:ascii="Times New Roman" w:hAnsi="Times New Roman" w:cs="Times New Roman"/>
          <w:b/>
          <w:bCs/>
          <w:sz w:val="24"/>
          <w:szCs w:val="24"/>
        </w:rPr>
        <w:t>tical CRM</w:t>
      </w:r>
      <w:r w:rsidR="00D73B08" w:rsidRPr="00853130">
        <w:rPr>
          <w:rStyle w:val="Heading3Char"/>
          <w:rFonts w:ascii="Times New Roman" w:hAnsi="Times New Roman" w:cs="Times New Roman"/>
          <w:b/>
          <w:bCs/>
          <w:color w:val="auto"/>
        </w:rPr>
        <w:t>:</w:t>
      </w:r>
      <w:r w:rsidR="0089786E" w:rsidRPr="00853130">
        <w:rPr>
          <w:rFonts w:ascii="Times New Roman" w:hAnsi="Times New Roman" w:cs="Times New Roman"/>
          <w:sz w:val="24"/>
          <w:szCs w:val="24"/>
        </w:rPr>
        <w:t xml:space="preserve"> </w:t>
      </w:r>
      <w:r w:rsidR="001F2DEF" w:rsidRPr="00853130">
        <w:rPr>
          <w:rFonts w:ascii="Times New Roman" w:hAnsi="Times New Roman" w:cs="Times New Roman"/>
          <w:sz w:val="24"/>
          <w:szCs w:val="24"/>
        </w:rPr>
        <w:t xml:space="preserve">CRM analytics aid top management, sales, and marketing in deciding how to best service their customers. This kind of CRM application's primary role is data analysis. To </w:t>
      </w:r>
      <w:r w:rsidR="0041511C" w:rsidRPr="00853130">
        <w:rPr>
          <w:rFonts w:ascii="Times New Roman" w:hAnsi="Times New Roman" w:cs="Times New Roman"/>
          <w:sz w:val="24"/>
          <w:szCs w:val="24"/>
        </w:rPr>
        <w:t xml:space="preserve"> </w:t>
      </w:r>
      <w:r w:rsidR="001F2DEF" w:rsidRPr="00853130">
        <w:rPr>
          <w:rFonts w:ascii="Times New Roman" w:hAnsi="Times New Roman" w:cs="Times New Roman"/>
          <w:sz w:val="24"/>
          <w:szCs w:val="24"/>
        </w:rPr>
        <w:t>have a deeper understanding of an organization's situation, customer data from numerous touch points is analysed</w:t>
      </w:r>
      <w:r w:rsidR="00F34800" w:rsidRPr="00853130">
        <w:rPr>
          <w:rFonts w:ascii="Times New Roman" w:hAnsi="Times New Roman" w:cs="Times New Roman"/>
          <w:sz w:val="24"/>
          <w:szCs w:val="24"/>
        </w:rPr>
        <w:t xml:space="preserve"> </w:t>
      </w:r>
      <w:sdt>
        <w:sdtPr>
          <w:id w:val="-1365046608"/>
          <w:citation/>
        </w:sdtPr>
        <w:sdtContent>
          <w:r w:rsidR="00F34800" w:rsidRPr="00853130">
            <w:rPr>
              <w:rFonts w:ascii="Times New Roman" w:hAnsi="Times New Roman" w:cs="Times New Roman"/>
              <w:sz w:val="24"/>
              <w:szCs w:val="24"/>
            </w:rPr>
            <w:fldChar w:fldCharType="begin"/>
          </w:r>
          <w:r w:rsidR="00F34800" w:rsidRPr="00853130">
            <w:rPr>
              <w:rFonts w:ascii="Times New Roman" w:hAnsi="Times New Roman" w:cs="Times New Roman"/>
              <w:sz w:val="24"/>
              <w:szCs w:val="24"/>
            </w:rPr>
            <w:instrText xml:space="preserve"> CITATION May20 \l 2057 </w:instrText>
          </w:r>
          <w:r w:rsidR="00F34800" w:rsidRPr="00853130">
            <w:rPr>
              <w:rFonts w:ascii="Times New Roman" w:hAnsi="Times New Roman" w:cs="Times New Roman"/>
              <w:sz w:val="24"/>
              <w:szCs w:val="24"/>
            </w:rPr>
            <w:fldChar w:fldCharType="separate"/>
          </w:r>
          <w:r w:rsidR="00F34800" w:rsidRPr="00853130">
            <w:rPr>
              <w:rFonts w:ascii="Times New Roman" w:hAnsi="Times New Roman" w:cs="Times New Roman"/>
              <w:noProof/>
              <w:sz w:val="24"/>
              <w:szCs w:val="24"/>
            </w:rPr>
            <w:t>(Ohiri, 2020)</w:t>
          </w:r>
          <w:r w:rsidR="00F34800" w:rsidRPr="00853130">
            <w:rPr>
              <w:rFonts w:ascii="Times New Roman" w:hAnsi="Times New Roman" w:cs="Times New Roman"/>
              <w:sz w:val="24"/>
              <w:szCs w:val="24"/>
            </w:rPr>
            <w:fldChar w:fldCharType="end"/>
          </w:r>
        </w:sdtContent>
      </w:sdt>
      <w:r w:rsidR="001F2DEF" w:rsidRPr="00853130">
        <w:rPr>
          <w:rFonts w:ascii="Times New Roman" w:hAnsi="Times New Roman" w:cs="Times New Roman"/>
          <w:sz w:val="24"/>
          <w:szCs w:val="24"/>
        </w:rPr>
        <w:t>. It increases the efficiency of the CRM system and analyses the business's designated key performance metrics.</w:t>
      </w:r>
    </w:p>
    <w:p w14:paraId="2D1463B9" w14:textId="17D9CF34" w:rsidR="000C0E6F" w:rsidRPr="00AF15A4" w:rsidRDefault="003E3030" w:rsidP="00AF15A4">
      <w:pPr>
        <w:pStyle w:val="Heading2"/>
        <w:spacing w:line="360" w:lineRule="auto"/>
        <w:rPr>
          <w:rFonts w:ascii="Times New Roman" w:hAnsi="Times New Roman" w:cs="Times New Roman"/>
          <w:b/>
          <w:bCs/>
          <w:color w:val="auto"/>
          <w:sz w:val="24"/>
          <w:szCs w:val="24"/>
        </w:rPr>
      </w:pPr>
      <w:bookmarkStart w:id="22" w:name="_Toc110621413"/>
      <w:r w:rsidRPr="00AF15A4">
        <w:rPr>
          <w:rFonts w:ascii="Times New Roman" w:hAnsi="Times New Roman" w:cs="Times New Roman"/>
          <w:b/>
          <w:bCs/>
          <w:color w:val="auto"/>
          <w:sz w:val="24"/>
          <w:szCs w:val="24"/>
        </w:rPr>
        <w:t>2.</w:t>
      </w:r>
      <w:r w:rsidR="007E2DA4" w:rsidRPr="00AF15A4">
        <w:rPr>
          <w:rFonts w:ascii="Times New Roman" w:hAnsi="Times New Roman" w:cs="Times New Roman"/>
          <w:b/>
          <w:bCs/>
          <w:color w:val="auto"/>
          <w:sz w:val="24"/>
          <w:szCs w:val="24"/>
        </w:rPr>
        <w:t>2</w:t>
      </w:r>
      <w:r w:rsidR="00261143" w:rsidRPr="00AF15A4">
        <w:rPr>
          <w:rFonts w:ascii="Times New Roman" w:hAnsi="Times New Roman" w:cs="Times New Roman"/>
          <w:b/>
          <w:bCs/>
          <w:color w:val="auto"/>
          <w:sz w:val="24"/>
          <w:szCs w:val="24"/>
        </w:rPr>
        <w:t xml:space="preserve">. </w:t>
      </w:r>
      <w:r w:rsidR="00F70961" w:rsidRPr="00AF15A4">
        <w:rPr>
          <w:rFonts w:ascii="Times New Roman" w:hAnsi="Times New Roman" w:cs="Times New Roman"/>
          <w:b/>
          <w:bCs/>
          <w:color w:val="auto"/>
          <w:sz w:val="24"/>
          <w:szCs w:val="24"/>
        </w:rPr>
        <w:t>Social media</w:t>
      </w:r>
      <w:r w:rsidR="00EF1187" w:rsidRPr="00AF15A4">
        <w:rPr>
          <w:rFonts w:ascii="Times New Roman" w:hAnsi="Times New Roman" w:cs="Times New Roman"/>
          <w:b/>
          <w:bCs/>
          <w:color w:val="auto"/>
          <w:sz w:val="24"/>
          <w:szCs w:val="24"/>
        </w:rPr>
        <w:t xml:space="preserve"> in Traditional CRM: </w:t>
      </w:r>
      <w:r w:rsidR="00560A3D" w:rsidRPr="00AF15A4">
        <w:rPr>
          <w:rFonts w:ascii="Times New Roman" w:hAnsi="Times New Roman" w:cs="Times New Roman"/>
          <w:b/>
          <w:bCs/>
          <w:color w:val="auto"/>
          <w:sz w:val="24"/>
          <w:szCs w:val="24"/>
        </w:rPr>
        <w:t xml:space="preserve">Social </w:t>
      </w:r>
      <w:r w:rsidR="006D43E8" w:rsidRPr="00AF15A4">
        <w:rPr>
          <w:rFonts w:ascii="Times New Roman" w:hAnsi="Times New Roman" w:cs="Times New Roman"/>
          <w:b/>
          <w:bCs/>
          <w:color w:val="auto"/>
          <w:sz w:val="24"/>
          <w:szCs w:val="24"/>
        </w:rPr>
        <w:t>Customer Relationship</w:t>
      </w:r>
      <w:r w:rsidR="000C0E6F" w:rsidRPr="00AF15A4">
        <w:rPr>
          <w:rFonts w:ascii="Times New Roman" w:hAnsi="Times New Roman" w:cs="Times New Roman"/>
          <w:b/>
          <w:bCs/>
          <w:color w:val="auto"/>
          <w:sz w:val="24"/>
          <w:szCs w:val="24"/>
        </w:rPr>
        <w:t xml:space="preserve"> </w:t>
      </w:r>
      <w:r w:rsidR="006D43E8" w:rsidRPr="00AF15A4">
        <w:rPr>
          <w:rFonts w:ascii="Times New Roman" w:hAnsi="Times New Roman" w:cs="Times New Roman"/>
          <w:b/>
          <w:bCs/>
          <w:color w:val="auto"/>
          <w:sz w:val="24"/>
          <w:szCs w:val="24"/>
        </w:rPr>
        <w:t>Management (</w:t>
      </w:r>
      <w:r w:rsidR="00544166" w:rsidRPr="00AF15A4">
        <w:rPr>
          <w:rFonts w:ascii="Times New Roman" w:hAnsi="Times New Roman" w:cs="Times New Roman"/>
          <w:b/>
          <w:bCs/>
          <w:color w:val="auto"/>
          <w:sz w:val="24"/>
          <w:szCs w:val="24"/>
        </w:rPr>
        <w:t>S</w:t>
      </w:r>
      <w:r w:rsidR="006D43E8" w:rsidRPr="00AF15A4">
        <w:rPr>
          <w:rFonts w:ascii="Times New Roman" w:hAnsi="Times New Roman" w:cs="Times New Roman"/>
          <w:b/>
          <w:bCs/>
          <w:color w:val="auto"/>
          <w:sz w:val="24"/>
          <w:szCs w:val="24"/>
        </w:rPr>
        <w:t>CRM)</w:t>
      </w:r>
      <w:bookmarkEnd w:id="22"/>
    </w:p>
    <w:p w14:paraId="41A38E6F" w14:textId="0880CBE9" w:rsidR="008978F0" w:rsidRPr="00E8547F" w:rsidRDefault="00BF2498" w:rsidP="00BE092D">
      <w:pPr>
        <w:spacing w:line="360" w:lineRule="auto"/>
        <w:jc w:val="both"/>
        <w:rPr>
          <w:rFonts w:ascii="Times New Roman" w:hAnsi="Times New Roman" w:cs="Times New Roman"/>
          <w:sz w:val="24"/>
          <w:szCs w:val="24"/>
        </w:rPr>
      </w:pPr>
      <w:r w:rsidRPr="00BF2498">
        <w:rPr>
          <w:rFonts w:ascii="Times New Roman" w:hAnsi="Times New Roman" w:cs="Times New Roman"/>
          <w:sz w:val="24"/>
          <w:szCs w:val="24"/>
        </w:rPr>
        <w:t xml:space="preserve">The traditional CRM is put to the test by the social media usage's remarkable surge. An innovative CRM method known as the "social CRM approach" uses social media technology to effectively manage client contacts (Jalal, et al., 2019). The </w:t>
      </w:r>
      <w:r w:rsidR="00082B4C" w:rsidRPr="00BF2498">
        <w:rPr>
          <w:rFonts w:ascii="Times New Roman" w:hAnsi="Times New Roman" w:cs="Times New Roman"/>
          <w:sz w:val="24"/>
          <w:szCs w:val="24"/>
        </w:rPr>
        <w:t>business's</w:t>
      </w:r>
      <w:r w:rsidRPr="00BF2498">
        <w:rPr>
          <w:rFonts w:ascii="Times New Roman" w:hAnsi="Times New Roman" w:cs="Times New Roman"/>
          <w:sz w:val="24"/>
          <w:szCs w:val="24"/>
        </w:rPr>
        <w:t xml:space="preserve"> social features, operations, processes, and other ways of connecting with its customers are all improved by social CRM. Social CRM is all about developing strategies, methodologies, and abilities to integrate social media into CRM processes. Communicating pertinent information to customers is also made simpler by the Social CRM connection of social media with a customer database (Woodcock, et al., 2011)</w:t>
      </w:r>
      <w:r w:rsidR="002A6280" w:rsidRPr="00E8547F">
        <w:rPr>
          <w:rFonts w:ascii="Times New Roman" w:hAnsi="Times New Roman" w:cs="Times New Roman"/>
          <w:sz w:val="24"/>
          <w:szCs w:val="24"/>
        </w:rPr>
        <w:t xml:space="preserve">. </w:t>
      </w:r>
      <w:r w:rsidR="003739DD" w:rsidRPr="003739DD">
        <w:rPr>
          <w:rFonts w:ascii="Times New Roman" w:hAnsi="Times New Roman" w:cs="Times New Roman"/>
          <w:sz w:val="24"/>
          <w:szCs w:val="24"/>
        </w:rPr>
        <w:t xml:space="preserve">Social CRM enables the online distribution of information, especially that which is pertinent to current affairs and viewpoints. Social CRM users create and share their own content in addition to consuming and exchanging information (Arnold, 2012). </w:t>
      </w:r>
      <w:r w:rsidR="00001BA6" w:rsidRPr="003739DD">
        <w:rPr>
          <w:rFonts w:ascii="Times New Roman" w:hAnsi="Times New Roman" w:cs="Times New Roman"/>
          <w:sz w:val="24"/>
          <w:szCs w:val="24"/>
        </w:rPr>
        <w:t>Briefly</w:t>
      </w:r>
      <w:r w:rsidR="003739DD" w:rsidRPr="003739DD">
        <w:rPr>
          <w:rFonts w:ascii="Times New Roman" w:hAnsi="Times New Roman" w:cs="Times New Roman"/>
          <w:sz w:val="24"/>
          <w:szCs w:val="24"/>
        </w:rPr>
        <w:t xml:space="preserve">, social CRM has paved the way for </w:t>
      </w:r>
      <w:r w:rsidR="00DE7C8F" w:rsidRPr="003739DD">
        <w:rPr>
          <w:rFonts w:ascii="Times New Roman" w:hAnsi="Times New Roman" w:cs="Times New Roman"/>
          <w:sz w:val="24"/>
          <w:szCs w:val="24"/>
        </w:rPr>
        <w:t>innovative</w:t>
      </w:r>
      <w:r w:rsidR="003739DD" w:rsidRPr="003739DD">
        <w:rPr>
          <w:rFonts w:ascii="Times New Roman" w:hAnsi="Times New Roman" w:cs="Times New Roman"/>
          <w:sz w:val="24"/>
          <w:szCs w:val="24"/>
        </w:rPr>
        <w:t xml:space="preserve"> methods of collaboration, sharing of knowledge, and communication. Instead of the conventional "one to many" mode, it enables users to generate and exchange ideas with others </w:t>
      </w:r>
      <w:r w:rsidR="00001BA6" w:rsidRPr="003739DD">
        <w:rPr>
          <w:rFonts w:ascii="Times New Roman" w:hAnsi="Times New Roman" w:cs="Times New Roman"/>
          <w:sz w:val="24"/>
          <w:szCs w:val="24"/>
        </w:rPr>
        <w:t>using</w:t>
      </w:r>
      <w:r w:rsidR="003739DD" w:rsidRPr="003739DD">
        <w:rPr>
          <w:rFonts w:ascii="Times New Roman" w:hAnsi="Times New Roman" w:cs="Times New Roman"/>
          <w:sz w:val="24"/>
          <w:szCs w:val="24"/>
        </w:rPr>
        <w:t xml:space="preserve"> the "many to many" communication technique. Social networks, blogs, podcasts, wikis, RSS feeds, forums, media sharing, and social bookmarking are some of the services, tools, and programmes frequently linked to social CRM</w:t>
      </w:r>
      <w:r w:rsidR="00001BA6">
        <w:rPr>
          <w:rFonts w:ascii="Times New Roman" w:hAnsi="Times New Roman" w:cs="Times New Roman"/>
          <w:sz w:val="24"/>
          <w:szCs w:val="24"/>
        </w:rPr>
        <w:t xml:space="preserve"> </w:t>
      </w:r>
      <w:r w:rsidR="00036718" w:rsidRPr="00E8547F">
        <w:rPr>
          <w:rFonts w:ascii="Times New Roman" w:hAnsi="Times New Roman" w:cs="Times New Roman"/>
          <w:sz w:val="24"/>
          <w:szCs w:val="24"/>
        </w:rPr>
        <w:t>(Harrigan et al., 2015; Harrigan and Miles, 2014; Küpper et al., 2015; Trainor, 2012).</w:t>
      </w:r>
      <w:r w:rsidR="00CE0227" w:rsidRPr="00E8547F">
        <w:rPr>
          <w:rFonts w:ascii="Times New Roman" w:hAnsi="Times New Roman" w:cs="Times New Roman"/>
          <w:sz w:val="24"/>
          <w:szCs w:val="24"/>
        </w:rPr>
        <w:t xml:space="preserve"> </w:t>
      </w:r>
      <w:r w:rsidR="005E4E27" w:rsidRPr="005E4E27">
        <w:rPr>
          <w:rFonts w:ascii="Times New Roman" w:hAnsi="Times New Roman" w:cs="Times New Roman"/>
          <w:sz w:val="24"/>
          <w:szCs w:val="24"/>
        </w:rPr>
        <w:t>Social networking and microblogging websites are used for social media, an electronic communication. Users use these websites to create online communities where they may share knowledge, private messages, ideas, and other alerts in the form of videos. A list of social CRM definitions is presented in Table 2.1</w:t>
      </w:r>
      <w:r w:rsidR="00A0673D">
        <w:rPr>
          <w:rFonts w:ascii="Times New Roman" w:hAnsi="Times New Roman" w:cs="Times New Roman"/>
          <w:sz w:val="24"/>
          <w:szCs w:val="24"/>
        </w:rPr>
        <w:t>.</w:t>
      </w:r>
    </w:p>
    <w:p w14:paraId="08A42E3E" w14:textId="41D8BA0F" w:rsidR="00B56B5E" w:rsidRPr="005B63E5" w:rsidRDefault="00FF35A0" w:rsidP="002E0919">
      <w:pPr>
        <w:pStyle w:val="Caption"/>
        <w:keepNext/>
        <w:rPr>
          <w:rFonts w:ascii="Times New Roman" w:hAnsi="Times New Roman" w:cs="Times New Roman"/>
          <w:b/>
          <w:bCs/>
          <w:i w:val="0"/>
          <w:iCs w:val="0"/>
          <w:color w:val="auto"/>
          <w:sz w:val="20"/>
          <w:szCs w:val="20"/>
        </w:rPr>
      </w:pPr>
      <w:bookmarkStart w:id="23" w:name="_Toc110001627"/>
      <w:r w:rsidRPr="005B63E5">
        <w:rPr>
          <w:rFonts w:ascii="Times New Roman" w:hAnsi="Times New Roman" w:cs="Times New Roman"/>
          <w:b/>
          <w:bCs/>
          <w:i w:val="0"/>
          <w:iCs w:val="0"/>
          <w:color w:val="auto"/>
          <w:sz w:val="20"/>
          <w:szCs w:val="20"/>
        </w:rPr>
        <w:lastRenderedPageBreak/>
        <w:t xml:space="preserve">Table </w:t>
      </w:r>
      <w:r w:rsidR="005B63E5" w:rsidRPr="005B63E5">
        <w:rPr>
          <w:rFonts w:ascii="Times New Roman" w:hAnsi="Times New Roman" w:cs="Times New Roman"/>
          <w:b/>
          <w:bCs/>
          <w:i w:val="0"/>
          <w:iCs w:val="0"/>
          <w:color w:val="auto"/>
          <w:sz w:val="20"/>
          <w:szCs w:val="20"/>
        </w:rPr>
        <w:t>2.</w:t>
      </w:r>
      <w:r w:rsidR="00B57E32" w:rsidRPr="005B63E5">
        <w:rPr>
          <w:rFonts w:ascii="Times New Roman" w:hAnsi="Times New Roman" w:cs="Times New Roman"/>
          <w:b/>
          <w:bCs/>
          <w:i w:val="0"/>
          <w:iCs w:val="0"/>
          <w:color w:val="auto"/>
          <w:sz w:val="20"/>
          <w:szCs w:val="20"/>
        </w:rPr>
        <w:fldChar w:fldCharType="begin"/>
      </w:r>
      <w:r w:rsidR="00B57E32" w:rsidRPr="005B63E5">
        <w:rPr>
          <w:rFonts w:ascii="Times New Roman" w:hAnsi="Times New Roman" w:cs="Times New Roman"/>
          <w:b/>
          <w:bCs/>
          <w:i w:val="0"/>
          <w:iCs w:val="0"/>
          <w:color w:val="auto"/>
          <w:sz w:val="20"/>
          <w:szCs w:val="20"/>
        </w:rPr>
        <w:instrText xml:space="preserve"> SEQ Table \* ARABIC </w:instrText>
      </w:r>
      <w:r w:rsidR="00B57E32" w:rsidRPr="005B63E5">
        <w:rPr>
          <w:rFonts w:ascii="Times New Roman" w:hAnsi="Times New Roman" w:cs="Times New Roman"/>
          <w:b/>
          <w:bCs/>
          <w:i w:val="0"/>
          <w:iCs w:val="0"/>
          <w:color w:val="auto"/>
          <w:sz w:val="20"/>
          <w:szCs w:val="20"/>
        </w:rPr>
        <w:fldChar w:fldCharType="separate"/>
      </w:r>
      <w:r w:rsidR="00F02952">
        <w:rPr>
          <w:rFonts w:ascii="Times New Roman" w:hAnsi="Times New Roman" w:cs="Times New Roman"/>
          <w:b/>
          <w:bCs/>
          <w:i w:val="0"/>
          <w:iCs w:val="0"/>
          <w:noProof/>
          <w:color w:val="auto"/>
          <w:sz w:val="20"/>
          <w:szCs w:val="20"/>
        </w:rPr>
        <w:t>1</w:t>
      </w:r>
      <w:r w:rsidR="00B57E32" w:rsidRPr="005B63E5">
        <w:rPr>
          <w:rFonts w:ascii="Times New Roman" w:hAnsi="Times New Roman" w:cs="Times New Roman"/>
          <w:b/>
          <w:bCs/>
          <w:i w:val="0"/>
          <w:iCs w:val="0"/>
          <w:noProof/>
          <w:color w:val="auto"/>
          <w:sz w:val="20"/>
          <w:szCs w:val="20"/>
        </w:rPr>
        <w:fldChar w:fldCharType="end"/>
      </w:r>
      <w:r w:rsidR="005744F4" w:rsidRPr="005B63E5">
        <w:rPr>
          <w:rFonts w:ascii="Times New Roman" w:hAnsi="Times New Roman" w:cs="Times New Roman"/>
          <w:b/>
          <w:bCs/>
          <w:i w:val="0"/>
          <w:iCs w:val="0"/>
          <w:color w:val="auto"/>
          <w:sz w:val="20"/>
          <w:szCs w:val="20"/>
        </w:rPr>
        <w:t>: Definitions of social customer relationship management</w:t>
      </w:r>
      <w:bookmarkEnd w:id="23"/>
    </w:p>
    <w:tbl>
      <w:tblPr>
        <w:tblStyle w:val="PlainTable1"/>
        <w:tblW w:w="0" w:type="auto"/>
        <w:tblLook w:val="04A0" w:firstRow="1" w:lastRow="0" w:firstColumn="1" w:lastColumn="0" w:noHBand="0" w:noVBand="1"/>
      </w:tblPr>
      <w:tblGrid>
        <w:gridCol w:w="7083"/>
        <w:gridCol w:w="1933"/>
      </w:tblGrid>
      <w:tr w:rsidR="0037433B" w:rsidRPr="00E8547F" w14:paraId="72161491" w14:textId="77777777" w:rsidTr="00FB6E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1F5087C2" w14:textId="28312BB6" w:rsidR="0037433B" w:rsidRPr="00E8547F" w:rsidRDefault="005147DB" w:rsidP="00BE092D">
            <w:pPr>
              <w:spacing w:line="360" w:lineRule="auto"/>
              <w:jc w:val="both"/>
              <w:rPr>
                <w:rFonts w:ascii="Times New Roman" w:hAnsi="Times New Roman" w:cs="Times New Roman"/>
                <w:sz w:val="24"/>
                <w:szCs w:val="24"/>
              </w:rPr>
            </w:pPr>
            <w:r w:rsidRPr="00E8547F">
              <w:rPr>
                <w:rFonts w:ascii="Times New Roman" w:hAnsi="Times New Roman" w:cs="Times New Roman"/>
                <w:sz w:val="24"/>
                <w:szCs w:val="24"/>
              </w:rPr>
              <w:t>Definition</w:t>
            </w:r>
          </w:p>
        </w:tc>
        <w:tc>
          <w:tcPr>
            <w:tcW w:w="1933" w:type="dxa"/>
          </w:tcPr>
          <w:p w14:paraId="6F74E22F" w14:textId="3CE20CD6" w:rsidR="0037433B" w:rsidRPr="00E8547F" w:rsidRDefault="005147DB" w:rsidP="00BE092D">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8547F">
              <w:rPr>
                <w:rFonts w:ascii="Times New Roman" w:hAnsi="Times New Roman" w:cs="Times New Roman"/>
                <w:sz w:val="24"/>
                <w:szCs w:val="24"/>
              </w:rPr>
              <w:t>Authors</w:t>
            </w:r>
          </w:p>
        </w:tc>
      </w:tr>
      <w:tr w:rsidR="0037433B" w:rsidRPr="00E8547F" w14:paraId="0BC970A5" w14:textId="77777777" w:rsidTr="00FB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541FE34E" w14:textId="523C32A0" w:rsidR="0037433B" w:rsidRPr="00E8547F" w:rsidRDefault="00625A9E" w:rsidP="00BE092D">
            <w:pPr>
              <w:spacing w:line="360" w:lineRule="auto"/>
              <w:jc w:val="both"/>
              <w:rPr>
                <w:rFonts w:ascii="Times New Roman" w:hAnsi="Times New Roman" w:cs="Times New Roman"/>
                <w:b w:val="0"/>
                <w:bCs w:val="0"/>
                <w:sz w:val="24"/>
                <w:szCs w:val="24"/>
              </w:rPr>
            </w:pPr>
            <w:r w:rsidRPr="00625A9E">
              <w:rPr>
                <w:rFonts w:ascii="Times New Roman" w:hAnsi="Times New Roman" w:cs="Times New Roman"/>
                <w:b w:val="0"/>
                <w:bCs w:val="0"/>
                <w:sz w:val="24"/>
                <w:szCs w:val="24"/>
              </w:rPr>
              <w:t>Social CRM is a concept and corporate strategy that aims to engage customers in cooperative conversations to provide value in a trustworthy and transparent corporate environment. It is supported by technological platforms, business requirements, procedures, and social features</w:t>
            </w:r>
            <w:r w:rsidR="005E3069" w:rsidRPr="00E8547F">
              <w:rPr>
                <w:rFonts w:ascii="Times New Roman" w:hAnsi="Times New Roman" w:cs="Times New Roman"/>
                <w:b w:val="0"/>
                <w:bCs w:val="0"/>
                <w:sz w:val="24"/>
                <w:szCs w:val="24"/>
              </w:rPr>
              <w:t>.</w:t>
            </w:r>
          </w:p>
        </w:tc>
        <w:tc>
          <w:tcPr>
            <w:tcW w:w="1933" w:type="dxa"/>
          </w:tcPr>
          <w:p w14:paraId="665FFF13" w14:textId="00E6E4EA" w:rsidR="0037433B" w:rsidRPr="00E8547F" w:rsidRDefault="00000000" w:rsidP="00BE092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sdt>
              <w:sdtPr>
                <w:rPr>
                  <w:rFonts w:ascii="Times New Roman" w:hAnsi="Times New Roman" w:cs="Times New Roman"/>
                  <w:sz w:val="24"/>
                  <w:szCs w:val="24"/>
                </w:rPr>
                <w:id w:val="-451008144"/>
                <w:citation/>
              </w:sdtPr>
              <w:sdtContent>
                <w:r w:rsidR="00067720" w:rsidRPr="00E8547F">
                  <w:rPr>
                    <w:rFonts w:ascii="Times New Roman" w:hAnsi="Times New Roman" w:cs="Times New Roman"/>
                    <w:sz w:val="24"/>
                    <w:szCs w:val="24"/>
                  </w:rPr>
                  <w:fldChar w:fldCharType="begin"/>
                </w:r>
                <w:r w:rsidR="00067720" w:rsidRPr="00E8547F">
                  <w:rPr>
                    <w:rFonts w:ascii="Times New Roman" w:hAnsi="Times New Roman" w:cs="Times New Roman"/>
                    <w:sz w:val="24"/>
                    <w:szCs w:val="24"/>
                  </w:rPr>
                  <w:instrText xml:space="preserve"> CITATION Ore16 \l 2057 </w:instrText>
                </w:r>
                <w:r w:rsidR="00067720" w:rsidRPr="00E8547F">
                  <w:rPr>
                    <w:rFonts w:ascii="Times New Roman" w:hAnsi="Times New Roman" w:cs="Times New Roman"/>
                    <w:sz w:val="24"/>
                    <w:szCs w:val="24"/>
                  </w:rPr>
                  <w:fldChar w:fldCharType="separate"/>
                </w:r>
                <w:r w:rsidR="00067720" w:rsidRPr="00E8547F">
                  <w:rPr>
                    <w:rFonts w:ascii="Times New Roman" w:hAnsi="Times New Roman" w:cs="Times New Roman"/>
                    <w:noProof/>
                    <w:sz w:val="24"/>
                    <w:szCs w:val="24"/>
                  </w:rPr>
                  <w:t>(Orenga-Rogla &amp; Chalmeta, 2016)</w:t>
                </w:r>
                <w:r w:rsidR="00067720" w:rsidRPr="00E8547F">
                  <w:rPr>
                    <w:rFonts w:ascii="Times New Roman" w:hAnsi="Times New Roman" w:cs="Times New Roman"/>
                    <w:sz w:val="24"/>
                    <w:szCs w:val="24"/>
                  </w:rPr>
                  <w:fldChar w:fldCharType="end"/>
                </w:r>
              </w:sdtContent>
            </w:sdt>
          </w:p>
        </w:tc>
      </w:tr>
      <w:tr w:rsidR="0037433B" w:rsidRPr="00E8547F" w14:paraId="0FB6D11C" w14:textId="77777777" w:rsidTr="00FB6EFD">
        <w:tc>
          <w:tcPr>
            <w:cnfStyle w:val="001000000000" w:firstRow="0" w:lastRow="0" w:firstColumn="1" w:lastColumn="0" w:oddVBand="0" w:evenVBand="0" w:oddHBand="0" w:evenHBand="0" w:firstRowFirstColumn="0" w:firstRowLastColumn="0" w:lastRowFirstColumn="0" w:lastRowLastColumn="0"/>
            <w:tcW w:w="7083" w:type="dxa"/>
          </w:tcPr>
          <w:p w14:paraId="49F31D44" w14:textId="69F99E5E" w:rsidR="0037433B" w:rsidRPr="00E8547F" w:rsidRDefault="002519D9" w:rsidP="00BE092D">
            <w:pPr>
              <w:spacing w:line="360" w:lineRule="auto"/>
              <w:jc w:val="both"/>
              <w:rPr>
                <w:rFonts w:ascii="Times New Roman" w:hAnsi="Times New Roman" w:cs="Times New Roman"/>
                <w:b w:val="0"/>
                <w:bCs w:val="0"/>
                <w:sz w:val="24"/>
                <w:szCs w:val="24"/>
              </w:rPr>
            </w:pPr>
            <w:r w:rsidRPr="002519D9">
              <w:rPr>
                <w:rFonts w:ascii="Times New Roman" w:hAnsi="Times New Roman" w:cs="Times New Roman"/>
                <w:b w:val="0"/>
                <w:bCs w:val="0"/>
                <w:sz w:val="24"/>
                <w:szCs w:val="24"/>
              </w:rPr>
              <w:t>CRM operations can be incorporated into social media through a variety of user-centred interactions and solutions known as "social customer relationship management."</w:t>
            </w:r>
          </w:p>
        </w:tc>
        <w:tc>
          <w:tcPr>
            <w:tcW w:w="1933" w:type="dxa"/>
          </w:tcPr>
          <w:p w14:paraId="0EB6A3CE" w14:textId="717FB9CF" w:rsidR="0037433B" w:rsidRPr="00E8547F" w:rsidRDefault="00000000" w:rsidP="00BE092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sdt>
              <w:sdtPr>
                <w:rPr>
                  <w:rFonts w:ascii="Times New Roman" w:hAnsi="Times New Roman" w:cs="Times New Roman"/>
                  <w:sz w:val="24"/>
                  <w:szCs w:val="24"/>
                </w:rPr>
                <w:id w:val="1416829881"/>
                <w:citation/>
              </w:sdtPr>
              <w:sdtContent>
                <w:r w:rsidR="000551E3" w:rsidRPr="00E8547F">
                  <w:rPr>
                    <w:rFonts w:ascii="Times New Roman" w:hAnsi="Times New Roman" w:cs="Times New Roman"/>
                    <w:sz w:val="24"/>
                    <w:szCs w:val="24"/>
                  </w:rPr>
                  <w:fldChar w:fldCharType="begin"/>
                </w:r>
                <w:r w:rsidR="000551E3" w:rsidRPr="00E8547F">
                  <w:rPr>
                    <w:rFonts w:ascii="Times New Roman" w:hAnsi="Times New Roman" w:cs="Times New Roman"/>
                    <w:sz w:val="24"/>
                    <w:szCs w:val="24"/>
                  </w:rPr>
                  <w:instrText xml:space="preserve"> CITATION Jal19 \l 2057 </w:instrText>
                </w:r>
                <w:r w:rsidR="000551E3" w:rsidRPr="00E8547F">
                  <w:rPr>
                    <w:rFonts w:ascii="Times New Roman" w:hAnsi="Times New Roman" w:cs="Times New Roman"/>
                    <w:sz w:val="24"/>
                    <w:szCs w:val="24"/>
                  </w:rPr>
                  <w:fldChar w:fldCharType="separate"/>
                </w:r>
                <w:r w:rsidR="000551E3" w:rsidRPr="00E8547F">
                  <w:rPr>
                    <w:rFonts w:ascii="Times New Roman" w:hAnsi="Times New Roman" w:cs="Times New Roman"/>
                    <w:noProof/>
                    <w:sz w:val="24"/>
                    <w:szCs w:val="24"/>
                  </w:rPr>
                  <w:t>(Jalal, et al., 2019)</w:t>
                </w:r>
                <w:r w:rsidR="000551E3" w:rsidRPr="00E8547F">
                  <w:rPr>
                    <w:rFonts w:ascii="Times New Roman" w:hAnsi="Times New Roman" w:cs="Times New Roman"/>
                    <w:sz w:val="24"/>
                    <w:szCs w:val="24"/>
                  </w:rPr>
                  <w:fldChar w:fldCharType="end"/>
                </w:r>
              </w:sdtContent>
            </w:sdt>
          </w:p>
        </w:tc>
      </w:tr>
      <w:tr w:rsidR="0037433B" w:rsidRPr="00E8547F" w14:paraId="75F63F53" w14:textId="77777777" w:rsidTr="00FB6E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tcPr>
          <w:p w14:paraId="7380C648" w14:textId="5A2D37D0" w:rsidR="0037433B" w:rsidRPr="00E8547F" w:rsidRDefault="00E75D24" w:rsidP="00BE092D">
            <w:pPr>
              <w:spacing w:line="360" w:lineRule="auto"/>
              <w:jc w:val="both"/>
              <w:rPr>
                <w:rFonts w:ascii="Times New Roman" w:hAnsi="Times New Roman" w:cs="Times New Roman"/>
                <w:b w:val="0"/>
                <w:bCs w:val="0"/>
                <w:sz w:val="24"/>
                <w:szCs w:val="24"/>
              </w:rPr>
            </w:pPr>
            <w:r w:rsidRPr="00E75D24">
              <w:rPr>
                <w:rFonts w:ascii="Times New Roman" w:hAnsi="Times New Roman" w:cs="Times New Roman"/>
                <w:b w:val="0"/>
                <w:bCs w:val="0"/>
                <w:sz w:val="24"/>
                <w:szCs w:val="24"/>
              </w:rPr>
              <w:t>Engaging customers on social media to build rapport and brand loyalty is known as social customer relationship management in business</w:t>
            </w:r>
            <w:r w:rsidR="006D0EA0" w:rsidRPr="00E8547F">
              <w:rPr>
                <w:rFonts w:ascii="Times New Roman" w:hAnsi="Times New Roman" w:cs="Times New Roman"/>
                <w:b w:val="0"/>
                <w:bCs w:val="0"/>
                <w:sz w:val="24"/>
                <w:szCs w:val="24"/>
              </w:rPr>
              <w:t>.</w:t>
            </w:r>
          </w:p>
        </w:tc>
        <w:tc>
          <w:tcPr>
            <w:tcW w:w="1933" w:type="dxa"/>
          </w:tcPr>
          <w:p w14:paraId="2E43B151" w14:textId="67AE8661" w:rsidR="0037433B" w:rsidRPr="00E8547F" w:rsidRDefault="00000000" w:rsidP="00BE092D">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sdt>
              <w:sdtPr>
                <w:rPr>
                  <w:rFonts w:ascii="Times New Roman" w:hAnsi="Times New Roman" w:cs="Times New Roman"/>
                  <w:sz w:val="24"/>
                  <w:szCs w:val="24"/>
                </w:rPr>
                <w:id w:val="-768160139"/>
                <w:citation/>
              </w:sdtPr>
              <w:sdtContent>
                <w:r w:rsidR="002120BE" w:rsidRPr="00E8547F">
                  <w:rPr>
                    <w:rFonts w:ascii="Times New Roman" w:hAnsi="Times New Roman" w:cs="Times New Roman"/>
                    <w:sz w:val="24"/>
                    <w:szCs w:val="24"/>
                  </w:rPr>
                  <w:fldChar w:fldCharType="begin"/>
                </w:r>
                <w:r w:rsidR="002120BE" w:rsidRPr="00E8547F">
                  <w:rPr>
                    <w:rFonts w:ascii="Times New Roman" w:hAnsi="Times New Roman" w:cs="Times New Roman"/>
                    <w:sz w:val="24"/>
                    <w:szCs w:val="24"/>
                  </w:rPr>
                  <w:instrText xml:space="preserve"> CITATION Dew19 \l 2057 </w:instrText>
                </w:r>
                <w:r w:rsidR="002120BE" w:rsidRPr="00E8547F">
                  <w:rPr>
                    <w:rFonts w:ascii="Times New Roman" w:hAnsi="Times New Roman" w:cs="Times New Roman"/>
                    <w:sz w:val="24"/>
                    <w:szCs w:val="24"/>
                  </w:rPr>
                  <w:fldChar w:fldCharType="separate"/>
                </w:r>
                <w:r w:rsidR="002120BE" w:rsidRPr="00E8547F">
                  <w:rPr>
                    <w:rFonts w:ascii="Times New Roman" w:hAnsi="Times New Roman" w:cs="Times New Roman"/>
                    <w:noProof/>
                    <w:sz w:val="24"/>
                    <w:szCs w:val="24"/>
                  </w:rPr>
                  <w:t>(Dewnarain, et al., 2019)</w:t>
                </w:r>
                <w:r w:rsidR="002120BE" w:rsidRPr="00E8547F">
                  <w:rPr>
                    <w:rFonts w:ascii="Times New Roman" w:hAnsi="Times New Roman" w:cs="Times New Roman"/>
                    <w:sz w:val="24"/>
                    <w:szCs w:val="24"/>
                  </w:rPr>
                  <w:fldChar w:fldCharType="end"/>
                </w:r>
              </w:sdtContent>
            </w:sdt>
          </w:p>
        </w:tc>
      </w:tr>
      <w:tr w:rsidR="00E71660" w:rsidRPr="00E8547F" w14:paraId="46CC3A6D" w14:textId="77777777" w:rsidTr="00FB6EFD">
        <w:tc>
          <w:tcPr>
            <w:cnfStyle w:val="001000000000" w:firstRow="0" w:lastRow="0" w:firstColumn="1" w:lastColumn="0" w:oddVBand="0" w:evenVBand="0" w:oddHBand="0" w:evenHBand="0" w:firstRowFirstColumn="0" w:firstRowLastColumn="0" w:lastRowFirstColumn="0" w:lastRowLastColumn="0"/>
            <w:tcW w:w="7083" w:type="dxa"/>
          </w:tcPr>
          <w:p w14:paraId="190BA530" w14:textId="024269B9" w:rsidR="00E71660" w:rsidRPr="00E8547F" w:rsidRDefault="00546556" w:rsidP="00BE092D">
            <w:pPr>
              <w:spacing w:line="360" w:lineRule="auto"/>
              <w:jc w:val="both"/>
              <w:rPr>
                <w:rFonts w:ascii="Times New Roman" w:hAnsi="Times New Roman" w:cs="Times New Roman"/>
                <w:b w:val="0"/>
                <w:bCs w:val="0"/>
                <w:sz w:val="24"/>
                <w:szCs w:val="24"/>
              </w:rPr>
            </w:pPr>
            <w:r w:rsidRPr="00546556">
              <w:rPr>
                <w:rFonts w:ascii="Times New Roman" w:hAnsi="Times New Roman" w:cs="Times New Roman"/>
                <w:b w:val="0"/>
                <w:bCs w:val="0"/>
                <w:sz w:val="24"/>
                <w:szCs w:val="24"/>
              </w:rPr>
              <w:t xml:space="preserve">A holistic and cross-functional approach is influenced by strategies, technology, procedures, company culture, and societal factors. Its goal is to facilitate communications between customers and other connected web users on an organization's managed Social Media accounts and platforms </w:t>
            </w:r>
            <w:r w:rsidR="00882402" w:rsidRPr="00546556">
              <w:rPr>
                <w:rFonts w:ascii="Times New Roman" w:hAnsi="Times New Roman" w:cs="Times New Roman"/>
                <w:b w:val="0"/>
                <w:bCs w:val="0"/>
                <w:sz w:val="24"/>
                <w:szCs w:val="24"/>
              </w:rPr>
              <w:t>to</w:t>
            </w:r>
            <w:r w:rsidRPr="00546556">
              <w:rPr>
                <w:rFonts w:ascii="Times New Roman" w:hAnsi="Times New Roman" w:cs="Times New Roman"/>
                <w:b w:val="0"/>
                <w:bCs w:val="0"/>
                <w:sz w:val="24"/>
                <w:szCs w:val="24"/>
              </w:rPr>
              <w:t xml:space="preserve"> deliver equally valuable content</w:t>
            </w:r>
            <w:r w:rsidR="00E71660" w:rsidRPr="00E8547F">
              <w:rPr>
                <w:rFonts w:ascii="Times New Roman" w:hAnsi="Times New Roman" w:cs="Times New Roman"/>
                <w:b w:val="0"/>
                <w:bCs w:val="0"/>
                <w:sz w:val="24"/>
                <w:szCs w:val="24"/>
              </w:rPr>
              <w:t>.</w:t>
            </w:r>
          </w:p>
        </w:tc>
        <w:tc>
          <w:tcPr>
            <w:tcW w:w="1933" w:type="dxa"/>
          </w:tcPr>
          <w:p w14:paraId="6ECCEDD0" w14:textId="2224C350" w:rsidR="00E71660" w:rsidRPr="00E8547F" w:rsidRDefault="00000000" w:rsidP="00BE092D">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sdt>
              <w:sdtPr>
                <w:rPr>
                  <w:rFonts w:ascii="Times New Roman" w:hAnsi="Times New Roman" w:cs="Times New Roman"/>
                  <w:sz w:val="24"/>
                  <w:szCs w:val="24"/>
                </w:rPr>
                <w:id w:val="-485172819"/>
                <w:citation/>
              </w:sdtPr>
              <w:sdtContent>
                <w:r w:rsidR="00E71660" w:rsidRPr="00E8547F">
                  <w:rPr>
                    <w:rFonts w:ascii="Times New Roman" w:hAnsi="Times New Roman" w:cs="Times New Roman"/>
                    <w:sz w:val="24"/>
                    <w:szCs w:val="24"/>
                  </w:rPr>
                  <w:fldChar w:fldCharType="begin"/>
                </w:r>
                <w:r w:rsidR="00E71660" w:rsidRPr="00E8547F">
                  <w:rPr>
                    <w:rFonts w:ascii="Times New Roman" w:hAnsi="Times New Roman" w:cs="Times New Roman"/>
                    <w:sz w:val="24"/>
                    <w:szCs w:val="24"/>
                  </w:rPr>
                  <w:instrText xml:space="preserve"> CITATION Leh14 \l 2057 </w:instrText>
                </w:r>
                <w:r w:rsidR="00E71660" w:rsidRPr="00E8547F">
                  <w:rPr>
                    <w:rFonts w:ascii="Times New Roman" w:hAnsi="Times New Roman" w:cs="Times New Roman"/>
                    <w:sz w:val="24"/>
                    <w:szCs w:val="24"/>
                  </w:rPr>
                  <w:fldChar w:fldCharType="separate"/>
                </w:r>
                <w:r w:rsidR="00E71660" w:rsidRPr="00E8547F">
                  <w:rPr>
                    <w:rFonts w:ascii="Times New Roman" w:hAnsi="Times New Roman" w:cs="Times New Roman"/>
                    <w:noProof/>
                    <w:sz w:val="24"/>
                    <w:szCs w:val="24"/>
                  </w:rPr>
                  <w:t>(Lehmkuhl &amp; Jung, 2014)</w:t>
                </w:r>
                <w:r w:rsidR="00E71660" w:rsidRPr="00E8547F">
                  <w:rPr>
                    <w:rFonts w:ascii="Times New Roman" w:hAnsi="Times New Roman" w:cs="Times New Roman"/>
                    <w:sz w:val="24"/>
                    <w:szCs w:val="24"/>
                  </w:rPr>
                  <w:fldChar w:fldCharType="end"/>
                </w:r>
              </w:sdtContent>
            </w:sdt>
          </w:p>
        </w:tc>
      </w:tr>
    </w:tbl>
    <w:p w14:paraId="409E66AA" w14:textId="77777777" w:rsidR="00FB6EFD" w:rsidRPr="00E8547F" w:rsidRDefault="00FB6EFD" w:rsidP="00BE092D">
      <w:pPr>
        <w:spacing w:line="360" w:lineRule="auto"/>
        <w:jc w:val="both"/>
        <w:rPr>
          <w:rFonts w:ascii="Times New Roman" w:hAnsi="Times New Roman" w:cs="Times New Roman"/>
          <w:sz w:val="24"/>
          <w:szCs w:val="24"/>
        </w:rPr>
      </w:pPr>
    </w:p>
    <w:p w14:paraId="11351CF3" w14:textId="7A842F4A" w:rsidR="004C7F74" w:rsidRPr="00764226" w:rsidRDefault="00847F23" w:rsidP="00764226">
      <w:pPr>
        <w:spacing w:line="360" w:lineRule="auto"/>
        <w:jc w:val="both"/>
        <w:rPr>
          <w:rFonts w:ascii="Times New Roman" w:hAnsi="Times New Roman" w:cs="Times New Roman"/>
          <w:sz w:val="24"/>
          <w:szCs w:val="24"/>
        </w:rPr>
      </w:pPr>
      <w:r w:rsidRPr="00847F23">
        <w:rPr>
          <w:rFonts w:ascii="Times New Roman" w:hAnsi="Times New Roman" w:cs="Times New Roman"/>
          <w:sz w:val="24"/>
          <w:szCs w:val="24"/>
        </w:rPr>
        <w:t>The comparison of the definitions of social customer relationship management (in Table 2.1) demonstrates the authors' diverse perspectives on how to understand the idea of social customer relationship management. While some authors (Jalal, et al., 2019; Lehmkuhl &amp; Jung, 2014) described social customer relationship management as a technology-driven approach to customer relationship management, others  saw it as a marketing or commercial strategy for customer relationship management (</w:t>
      </w:r>
      <w:proofErr w:type="spellStart"/>
      <w:r w:rsidRPr="00847F23">
        <w:rPr>
          <w:rFonts w:ascii="Times New Roman" w:hAnsi="Times New Roman" w:cs="Times New Roman"/>
          <w:sz w:val="24"/>
          <w:szCs w:val="24"/>
        </w:rPr>
        <w:t>Orenga-Rogla</w:t>
      </w:r>
      <w:proofErr w:type="spellEnd"/>
      <w:r w:rsidRPr="00847F23">
        <w:rPr>
          <w:rFonts w:ascii="Times New Roman" w:hAnsi="Times New Roman" w:cs="Times New Roman"/>
          <w:sz w:val="24"/>
          <w:szCs w:val="24"/>
        </w:rPr>
        <w:t xml:space="preserve"> &amp; </w:t>
      </w:r>
      <w:proofErr w:type="spellStart"/>
      <w:r w:rsidRPr="00847F23">
        <w:rPr>
          <w:rFonts w:ascii="Times New Roman" w:hAnsi="Times New Roman" w:cs="Times New Roman"/>
          <w:sz w:val="24"/>
          <w:szCs w:val="24"/>
        </w:rPr>
        <w:t>Chalmeta</w:t>
      </w:r>
      <w:proofErr w:type="spellEnd"/>
      <w:r w:rsidRPr="00847F23">
        <w:rPr>
          <w:rFonts w:ascii="Times New Roman" w:hAnsi="Times New Roman" w:cs="Times New Roman"/>
          <w:sz w:val="24"/>
          <w:szCs w:val="24"/>
        </w:rPr>
        <w:t xml:space="preserve">, 2016; </w:t>
      </w:r>
      <w:proofErr w:type="spellStart"/>
      <w:r w:rsidRPr="00847F23">
        <w:rPr>
          <w:rFonts w:ascii="Times New Roman" w:hAnsi="Times New Roman" w:cs="Times New Roman"/>
          <w:sz w:val="24"/>
          <w:szCs w:val="24"/>
        </w:rPr>
        <w:t>Dewnarain</w:t>
      </w:r>
      <w:proofErr w:type="spellEnd"/>
      <w:r w:rsidRPr="00847F23">
        <w:rPr>
          <w:rFonts w:ascii="Times New Roman" w:hAnsi="Times New Roman" w:cs="Times New Roman"/>
          <w:sz w:val="24"/>
          <w:szCs w:val="24"/>
        </w:rPr>
        <w:t>, et al., 2019). Since social media may help to improve engagement between customers and businesses as well as between customers and other customers, it can also be used as an e-commerce platform (Sago, 2010)</w:t>
      </w:r>
      <w:r w:rsidR="00AC3770" w:rsidRPr="00E8547F">
        <w:rPr>
          <w:rFonts w:ascii="Times New Roman" w:hAnsi="Times New Roman" w:cs="Times New Roman"/>
          <w:sz w:val="24"/>
          <w:szCs w:val="24"/>
        </w:rPr>
        <w:t>.</w:t>
      </w:r>
      <w:r w:rsidR="00952DB8" w:rsidRPr="00E8547F">
        <w:rPr>
          <w:rFonts w:ascii="Times New Roman" w:hAnsi="Times New Roman" w:cs="Times New Roman"/>
          <w:sz w:val="24"/>
          <w:szCs w:val="24"/>
        </w:rPr>
        <w:t xml:space="preserve"> </w:t>
      </w:r>
      <w:r w:rsidR="0011446D" w:rsidRPr="0011446D">
        <w:rPr>
          <w:rFonts w:ascii="Times New Roman" w:hAnsi="Times New Roman" w:cs="Times New Roman"/>
          <w:sz w:val="24"/>
          <w:szCs w:val="24"/>
        </w:rPr>
        <w:t xml:space="preserve">Customer-organization relationships have transformed because of social media, with substantial economic ramifications (Aral, 2011; </w:t>
      </w:r>
      <w:proofErr w:type="spellStart"/>
      <w:r w:rsidR="0011446D" w:rsidRPr="0011446D">
        <w:rPr>
          <w:rFonts w:ascii="Times New Roman" w:hAnsi="Times New Roman" w:cs="Times New Roman"/>
          <w:sz w:val="24"/>
          <w:szCs w:val="24"/>
        </w:rPr>
        <w:t>Todri</w:t>
      </w:r>
      <w:proofErr w:type="spellEnd"/>
      <w:r w:rsidR="0011446D" w:rsidRPr="0011446D">
        <w:rPr>
          <w:rFonts w:ascii="Times New Roman" w:hAnsi="Times New Roman" w:cs="Times New Roman"/>
          <w:sz w:val="24"/>
          <w:szCs w:val="24"/>
        </w:rPr>
        <w:t xml:space="preserve"> and Adamopoulos, 2014). These contacts take on new forms through social networking platforms. Additionally, SCRM affects how users access information obtained via the usage of a Social Networking Service (SNS) on online platforms (Irani et al., 2017; Maiz et al., 2016)</w:t>
      </w:r>
      <w:r w:rsidR="0011446D">
        <w:rPr>
          <w:rFonts w:ascii="Times New Roman" w:hAnsi="Times New Roman" w:cs="Times New Roman"/>
          <w:sz w:val="24"/>
          <w:szCs w:val="24"/>
        </w:rPr>
        <w:t>.</w:t>
      </w:r>
    </w:p>
    <w:p w14:paraId="4159D589" w14:textId="20C7705A" w:rsidR="00C13AF8" w:rsidRDefault="003B03BA" w:rsidP="00BE092D">
      <w:pPr>
        <w:spacing w:line="360" w:lineRule="auto"/>
        <w:jc w:val="both"/>
        <w:rPr>
          <w:rFonts w:ascii="Times New Roman" w:hAnsi="Times New Roman" w:cs="Times New Roman"/>
          <w:sz w:val="24"/>
          <w:szCs w:val="24"/>
        </w:rPr>
      </w:pPr>
      <w:r w:rsidRPr="003B03BA">
        <w:rPr>
          <w:rFonts w:ascii="Times New Roman" w:hAnsi="Times New Roman" w:cs="Times New Roman"/>
          <w:sz w:val="24"/>
          <w:szCs w:val="24"/>
        </w:rPr>
        <w:t xml:space="preserve">Having followed a review of the literature on traditional CRM and social CRM, it is possible to draw the conclusion that both systems are simply technical solutions that assisted in relationship management between the company, consumers, and other stakeholders' suppliers </w:t>
      </w:r>
      <w:r w:rsidRPr="003B03BA">
        <w:rPr>
          <w:rFonts w:ascii="Times New Roman" w:hAnsi="Times New Roman" w:cs="Times New Roman"/>
          <w:sz w:val="24"/>
          <w:szCs w:val="24"/>
        </w:rPr>
        <w:lastRenderedPageBreak/>
        <w:t xml:space="preserve">and business partners in two different </w:t>
      </w:r>
      <w:proofErr w:type="gramStart"/>
      <w:r w:rsidRPr="003B03BA">
        <w:rPr>
          <w:rFonts w:ascii="Times New Roman" w:hAnsi="Times New Roman" w:cs="Times New Roman"/>
          <w:sz w:val="24"/>
          <w:szCs w:val="24"/>
        </w:rPr>
        <w:t>eras, but</w:t>
      </w:r>
      <w:proofErr w:type="gramEnd"/>
      <w:r w:rsidRPr="003B03BA">
        <w:rPr>
          <w:rFonts w:ascii="Times New Roman" w:hAnsi="Times New Roman" w:cs="Times New Roman"/>
          <w:sz w:val="24"/>
          <w:szCs w:val="24"/>
        </w:rPr>
        <w:t xml:space="preserve"> share the same primary emphasis of assisting in the organisation and advancement of products or services that meet the needs and expectations of customers. Social media has evolved into a vehicle for the sharing of rich information among friends and peers as people rely on it </w:t>
      </w:r>
      <w:r w:rsidR="00AD09E0" w:rsidRPr="003B03BA">
        <w:rPr>
          <w:rFonts w:ascii="Times New Roman" w:hAnsi="Times New Roman" w:cs="Times New Roman"/>
          <w:sz w:val="24"/>
          <w:szCs w:val="24"/>
        </w:rPr>
        <w:t>increasingly</w:t>
      </w:r>
      <w:r w:rsidRPr="003B03BA">
        <w:rPr>
          <w:rFonts w:ascii="Times New Roman" w:hAnsi="Times New Roman" w:cs="Times New Roman"/>
          <w:sz w:val="24"/>
          <w:szCs w:val="24"/>
        </w:rPr>
        <w:t xml:space="preserve"> to remain in touch, and as was already mentioned, businesses that can use this information to their advantage will be more profitable</w:t>
      </w:r>
      <w:r w:rsidR="006436D5" w:rsidRPr="00E8547F">
        <w:rPr>
          <w:rFonts w:ascii="Times New Roman" w:hAnsi="Times New Roman" w:cs="Times New Roman"/>
          <w:sz w:val="24"/>
          <w:szCs w:val="24"/>
        </w:rPr>
        <w:t xml:space="preserve">. </w:t>
      </w:r>
      <w:r w:rsidR="00AD09E0" w:rsidRPr="00AD09E0">
        <w:rPr>
          <w:rFonts w:ascii="Times New Roman" w:hAnsi="Times New Roman" w:cs="Times New Roman"/>
          <w:sz w:val="24"/>
          <w:szCs w:val="24"/>
        </w:rPr>
        <w:t>As a result, social CRM makes customers visible to the organisation and enables them to decide for themselves how to interact with the business (Greenberg, 2010; Hennig-Thurau et al. 2010). Table 2 outlines some of the most significant differences between traditional CRM techniques and Social CRM systems</w:t>
      </w:r>
      <w:r w:rsidR="00184B1E" w:rsidRPr="00E8547F">
        <w:rPr>
          <w:rFonts w:ascii="Times New Roman" w:hAnsi="Times New Roman" w:cs="Times New Roman"/>
          <w:sz w:val="24"/>
          <w:szCs w:val="24"/>
        </w:rPr>
        <w:t>.</w:t>
      </w:r>
    </w:p>
    <w:p w14:paraId="5FA4D1D3" w14:textId="77777777" w:rsidR="00764226" w:rsidRPr="00E8547F" w:rsidRDefault="00764226" w:rsidP="00BE092D">
      <w:pPr>
        <w:spacing w:line="360" w:lineRule="auto"/>
        <w:jc w:val="both"/>
        <w:rPr>
          <w:rFonts w:ascii="Times New Roman" w:hAnsi="Times New Roman" w:cs="Times New Roman"/>
          <w:sz w:val="24"/>
          <w:szCs w:val="24"/>
        </w:rPr>
      </w:pPr>
    </w:p>
    <w:p w14:paraId="332B18CE" w14:textId="77777777" w:rsidR="00764226" w:rsidRDefault="00764226" w:rsidP="00924C7F">
      <w:pPr>
        <w:keepNext/>
        <w:spacing w:line="360" w:lineRule="auto"/>
        <w:jc w:val="center"/>
      </w:pPr>
      <w:r>
        <w:rPr>
          <w:rFonts w:ascii="Times New Roman" w:hAnsi="Times New Roman" w:cs="Times New Roman"/>
          <w:noProof/>
          <w:sz w:val="24"/>
          <w:szCs w:val="24"/>
        </w:rPr>
        <w:drawing>
          <wp:inline distT="0" distB="0" distL="0" distR="0" wp14:anchorId="6309F16A" wp14:editId="0F7F6599">
            <wp:extent cx="5296639" cy="3067478"/>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96639" cy="3067478"/>
                    </a:xfrm>
                    <a:prstGeom prst="rect">
                      <a:avLst/>
                    </a:prstGeom>
                  </pic:spPr>
                </pic:pic>
              </a:graphicData>
            </a:graphic>
          </wp:inline>
        </w:drawing>
      </w:r>
    </w:p>
    <w:p w14:paraId="3111E658" w14:textId="6EBBA371" w:rsidR="007F537C" w:rsidRPr="00F552BA" w:rsidRDefault="00764226" w:rsidP="00F552BA">
      <w:pPr>
        <w:pStyle w:val="Caption"/>
        <w:jc w:val="center"/>
        <w:rPr>
          <w:rFonts w:ascii="Times New Roman" w:hAnsi="Times New Roman" w:cs="Times New Roman"/>
          <w:i w:val="0"/>
          <w:iCs w:val="0"/>
          <w:color w:val="auto"/>
          <w:sz w:val="20"/>
          <w:szCs w:val="20"/>
        </w:rPr>
      </w:pPr>
      <w:bookmarkStart w:id="24" w:name="_Toc110001648"/>
      <w:r w:rsidRPr="004432CE">
        <w:rPr>
          <w:rFonts w:ascii="Times New Roman" w:hAnsi="Times New Roman" w:cs="Times New Roman"/>
          <w:i w:val="0"/>
          <w:iCs w:val="0"/>
          <w:color w:val="auto"/>
          <w:sz w:val="20"/>
          <w:szCs w:val="20"/>
        </w:rPr>
        <w:t xml:space="preserve">Figure </w:t>
      </w:r>
      <w:r w:rsidR="009110C2" w:rsidRPr="004432CE">
        <w:rPr>
          <w:rFonts w:ascii="Times New Roman" w:hAnsi="Times New Roman" w:cs="Times New Roman"/>
          <w:i w:val="0"/>
          <w:iCs w:val="0"/>
          <w:color w:val="auto"/>
          <w:sz w:val="20"/>
          <w:szCs w:val="20"/>
        </w:rPr>
        <w:fldChar w:fldCharType="begin"/>
      </w:r>
      <w:r w:rsidR="009110C2" w:rsidRPr="004432CE">
        <w:rPr>
          <w:rFonts w:ascii="Times New Roman" w:hAnsi="Times New Roman" w:cs="Times New Roman"/>
          <w:i w:val="0"/>
          <w:iCs w:val="0"/>
          <w:color w:val="auto"/>
          <w:sz w:val="20"/>
          <w:szCs w:val="20"/>
        </w:rPr>
        <w:instrText xml:space="preserve"> SEQ Figure \* ARABIC </w:instrText>
      </w:r>
      <w:r w:rsidR="009110C2" w:rsidRPr="004432CE">
        <w:rPr>
          <w:rFonts w:ascii="Times New Roman" w:hAnsi="Times New Roman" w:cs="Times New Roman"/>
          <w:i w:val="0"/>
          <w:iCs w:val="0"/>
          <w:color w:val="auto"/>
          <w:sz w:val="20"/>
          <w:szCs w:val="20"/>
        </w:rPr>
        <w:fldChar w:fldCharType="separate"/>
      </w:r>
      <w:r w:rsidR="00F02952">
        <w:rPr>
          <w:rFonts w:ascii="Times New Roman" w:hAnsi="Times New Roman" w:cs="Times New Roman"/>
          <w:i w:val="0"/>
          <w:iCs w:val="0"/>
          <w:noProof/>
          <w:color w:val="auto"/>
          <w:sz w:val="20"/>
          <w:szCs w:val="20"/>
        </w:rPr>
        <w:t>2</w:t>
      </w:r>
      <w:r w:rsidR="009110C2" w:rsidRPr="004432CE">
        <w:rPr>
          <w:rFonts w:ascii="Times New Roman" w:hAnsi="Times New Roman" w:cs="Times New Roman"/>
          <w:i w:val="0"/>
          <w:iCs w:val="0"/>
          <w:noProof/>
          <w:color w:val="auto"/>
          <w:sz w:val="20"/>
          <w:szCs w:val="20"/>
        </w:rPr>
        <w:fldChar w:fldCharType="end"/>
      </w:r>
      <w:r w:rsidR="004432CE" w:rsidRPr="004432CE">
        <w:rPr>
          <w:rFonts w:ascii="Times New Roman" w:hAnsi="Times New Roman" w:cs="Times New Roman"/>
          <w:i w:val="0"/>
          <w:iCs w:val="0"/>
          <w:noProof/>
          <w:color w:val="auto"/>
          <w:sz w:val="20"/>
          <w:szCs w:val="20"/>
        </w:rPr>
        <w:t>.2</w:t>
      </w:r>
      <w:r w:rsidRPr="004432CE">
        <w:rPr>
          <w:rFonts w:ascii="Times New Roman" w:hAnsi="Times New Roman" w:cs="Times New Roman"/>
          <w:i w:val="0"/>
          <w:iCs w:val="0"/>
          <w:color w:val="auto"/>
          <w:sz w:val="20"/>
          <w:szCs w:val="20"/>
        </w:rPr>
        <w:t xml:space="preserve">: Difference between CRM and </w:t>
      </w:r>
      <w:r w:rsidR="00435CC3" w:rsidRPr="004432CE">
        <w:rPr>
          <w:rFonts w:ascii="Times New Roman" w:hAnsi="Times New Roman" w:cs="Times New Roman"/>
          <w:i w:val="0"/>
          <w:iCs w:val="0"/>
          <w:color w:val="auto"/>
          <w:sz w:val="20"/>
          <w:szCs w:val="20"/>
        </w:rPr>
        <w:t>Social</w:t>
      </w:r>
      <w:r w:rsidRPr="004432CE">
        <w:rPr>
          <w:rFonts w:ascii="Times New Roman" w:hAnsi="Times New Roman" w:cs="Times New Roman"/>
          <w:i w:val="0"/>
          <w:iCs w:val="0"/>
          <w:color w:val="auto"/>
          <w:sz w:val="20"/>
          <w:szCs w:val="20"/>
        </w:rPr>
        <w:t xml:space="preserve"> CRM</w:t>
      </w:r>
      <w:r w:rsidR="00435CC3" w:rsidRPr="004432CE">
        <w:rPr>
          <w:rFonts w:ascii="Times New Roman" w:hAnsi="Times New Roman" w:cs="Times New Roman"/>
          <w:i w:val="0"/>
          <w:iCs w:val="0"/>
          <w:color w:val="auto"/>
          <w:sz w:val="20"/>
          <w:szCs w:val="20"/>
        </w:rPr>
        <w:t xml:space="preserve"> </w:t>
      </w:r>
      <w:sdt>
        <w:sdtPr>
          <w:rPr>
            <w:rFonts w:ascii="Times New Roman" w:hAnsi="Times New Roman" w:cs="Times New Roman"/>
            <w:i w:val="0"/>
            <w:iCs w:val="0"/>
            <w:color w:val="auto"/>
            <w:sz w:val="20"/>
            <w:szCs w:val="20"/>
          </w:rPr>
          <w:id w:val="-1583670273"/>
          <w:citation/>
        </w:sdtPr>
        <w:sdtContent>
          <w:r w:rsidR="003D0D28" w:rsidRPr="004432CE">
            <w:rPr>
              <w:rFonts w:ascii="Times New Roman" w:hAnsi="Times New Roman" w:cs="Times New Roman"/>
              <w:i w:val="0"/>
              <w:iCs w:val="0"/>
              <w:color w:val="auto"/>
              <w:sz w:val="20"/>
              <w:szCs w:val="20"/>
            </w:rPr>
            <w:fldChar w:fldCharType="begin"/>
          </w:r>
          <w:r w:rsidR="003D0D28" w:rsidRPr="004432CE">
            <w:rPr>
              <w:rFonts w:ascii="Times New Roman" w:hAnsi="Times New Roman" w:cs="Times New Roman"/>
              <w:i w:val="0"/>
              <w:iCs w:val="0"/>
              <w:color w:val="auto"/>
              <w:sz w:val="20"/>
              <w:szCs w:val="20"/>
            </w:rPr>
            <w:instrText xml:space="preserve"> CITATION Har12 \l 2057 </w:instrText>
          </w:r>
          <w:r w:rsidR="003D0D28" w:rsidRPr="004432CE">
            <w:rPr>
              <w:rFonts w:ascii="Times New Roman" w:hAnsi="Times New Roman" w:cs="Times New Roman"/>
              <w:i w:val="0"/>
              <w:iCs w:val="0"/>
              <w:color w:val="auto"/>
              <w:sz w:val="20"/>
              <w:szCs w:val="20"/>
            </w:rPr>
            <w:fldChar w:fldCharType="separate"/>
          </w:r>
          <w:r w:rsidR="003D0D28" w:rsidRPr="004432CE">
            <w:rPr>
              <w:rFonts w:ascii="Times New Roman" w:hAnsi="Times New Roman" w:cs="Times New Roman"/>
              <w:i w:val="0"/>
              <w:iCs w:val="0"/>
              <w:noProof/>
              <w:color w:val="auto"/>
              <w:sz w:val="20"/>
              <w:szCs w:val="20"/>
            </w:rPr>
            <w:t>(Hart &amp; Kassem, 2012)</w:t>
          </w:r>
          <w:r w:rsidR="003D0D28" w:rsidRPr="004432CE">
            <w:rPr>
              <w:rFonts w:ascii="Times New Roman" w:hAnsi="Times New Roman" w:cs="Times New Roman"/>
              <w:i w:val="0"/>
              <w:iCs w:val="0"/>
              <w:color w:val="auto"/>
              <w:sz w:val="20"/>
              <w:szCs w:val="20"/>
            </w:rPr>
            <w:fldChar w:fldCharType="end"/>
          </w:r>
        </w:sdtContent>
      </w:sdt>
      <w:bookmarkEnd w:id="24"/>
    </w:p>
    <w:p w14:paraId="63E2C60D" w14:textId="2D4DE6EC" w:rsidR="006E2DC5" w:rsidRDefault="006E2DC5" w:rsidP="006E2DC5"/>
    <w:p w14:paraId="20A0B936" w14:textId="089D2717" w:rsidR="00EF05AA" w:rsidRPr="004E57D0" w:rsidRDefault="00351553" w:rsidP="00351553">
      <w:pPr>
        <w:pStyle w:val="Heading2"/>
        <w:spacing w:line="360" w:lineRule="auto"/>
        <w:rPr>
          <w:rFonts w:ascii="Times New Roman" w:hAnsi="Times New Roman" w:cs="Times New Roman"/>
          <w:b/>
          <w:bCs/>
          <w:color w:val="auto"/>
          <w:sz w:val="24"/>
          <w:szCs w:val="24"/>
        </w:rPr>
      </w:pPr>
      <w:bookmarkStart w:id="25" w:name="_Toc110621414"/>
      <w:r w:rsidRPr="004E57D0">
        <w:rPr>
          <w:rFonts w:ascii="Times New Roman" w:hAnsi="Times New Roman" w:cs="Times New Roman"/>
          <w:b/>
          <w:bCs/>
          <w:color w:val="auto"/>
          <w:sz w:val="24"/>
          <w:szCs w:val="24"/>
        </w:rPr>
        <w:t>2.</w:t>
      </w:r>
      <w:r w:rsidR="00D20F3C">
        <w:rPr>
          <w:rFonts w:ascii="Times New Roman" w:hAnsi="Times New Roman" w:cs="Times New Roman"/>
          <w:b/>
          <w:bCs/>
          <w:color w:val="auto"/>
          <w:sz w:val="24"/>
          <w:szCs w:val="24"/>
        </w:rPr>
        <w:t>3</w:t>
      </w:r>
      <w:r w:rsidRPr="004E57D0">
        <w:rPr>
          <w:rFonts w:ascii="Times New Roman" w:hAnsi="Times New Roman" w:cs="Times New Roman"/>
          <w:b/>
          <w:bCs/>
          <w:color w:val="auto"/>
          <w:sz w:val="24"/>
          <w:szCs w:val="24"/>
        </w:rPr>
        <w:t xml:space="preserve"> </w:t>
      </w:r>
      <w:r w:rsidR="00EF05AA" w:rsidRPr="004E57D0">
        <w:rPr>
          <w:rFonts w:ascii="Times New Roman" w:hAnsi="Times New Roman" w:cs="Times New Roman"/>
          <w:b/>
          <w:bCs/>
          <w:color w:val="auto"/>
          <w:sz w:val="24"/>
          <w:szCs w:val="24"/>
        </w:rPr>
        <w:t>Social Customer relationship Management Process</w:t>
      </w:r>
      <w:bookmarkEnd w:id="25"/>
    </w:p>
    <w:p w14:paraId="3F9ADB43" w14:textId="659A1A16" w:rsidR="00C74DD3" w:rsidRDefault="00C74DD3" w:rsidP="00760FF4">
      <w:pPr>
        <w:spacing w:line="360" w:lineRule="auto"/>
        <w:jc w:val="both"/>
        <w:rPr>
          <w:rFonts w:ascii="Times New Roman" w:hAnsi="Times New Roman" w:cs="Times New Roman"/>
          <w:sz w:val="24"/>
          <w:szCs w:val="24"/>
        </w:rPr>
      </w:pPr>
      <w:r w:rsidRPr="00C74DD3">
        <w:rPr>
          <w:rFonts w:ascii="Times New Roman" w:hAnsi="Times New Roman" w:cs="Times New Roman"/>
          <w:sz w:val="24"/>
          <w:szCs w:val="24"/>
        </w:rPr>
        <w:t>The Jacob Morgan model</w:t>
      </w:r>
      <w:r w:rsidR="00AF6445">
        <w:rPr>
          <w:rFonts w:ascii="Times New Roman" w:hAnsi="Times New Roman" w:cs="Times New Roman"/>
          <w:sz w:val="24"/>
          <w:szCs w:val="24"/>
        </w:rPr>
        <w:t xml:space="preserve"> (figure 3)</w:t>
      </w:r>
      <w:r w:rsidRPr="00C74DD3">
        <w:rPr>
          <w:rFonts w:ascii="Times New Roman" w:hAnsi="Times New Roman" w:cs="Times New Roman"/>
          <w:sz w:val="24"/>
          <w:szCs w:val="24"/>
        </w:rPr>
        <w:t xml:space="preserve"> offers the evolution of the CRM process and displays an ambitious process flow method linked to social networks</w:t>
      </w:r>
      <w:r w:rsidR="00352174">
        <w:rPr>
          <w:rFonts w:ascii="Times New Roman" w:hAnsi="Times New Roman" w:cs="Times New Roman"/>
          <w:sz w:val="24"/>
          <w:szCs w:val="24"/>
        </w:rPr>
        <w:t xml:space="preserve"> </w:t>
      </w:r>
      <w:sdt>
        <w:sdtPr>
          <w:rPr>
            <w:rFonts w:ascii="Times New Roman" w:hAnsi="Times New Roman" w:cs="Times New Roman"/>
            <w:sz w:val="24"/>
            <w:szCs w:val="24"/>
          </w:rPr>
          <w:id w:val="1949657504"/>
          <w:citation/>
        </w:sdtPr>
        <w:sdtContent>
          <w:r w:rsidR="00352174">
            <w:rPr>
              <w:rFonts w:ascii="Times New Roman" w:hAnsi="Times New Roman" w:cs="Times New Roman"/>
              <w:sz w:val="24"/>
              <w:szCs w:val="24"/>
            </w:rPr>
            <w:fldChar w:fldCharType="begin"/>
          </w:r>
          <w:r w:rsidR="00352174">
            <w:rPr>
              <w:rFonts w:ascii="Times New Roman" w:hAnsi="Times New Roman" w:cs="Times New Roman"/>
              <w:sz w:val="24"/>
              <w:szCs w:val="24"/>
            </w:rPr>
            <w:instrText xml:space="preserve"> CITATION Mor10 \l 2057 </w:instrText>
          </w:r>
          <w:r w:rsidR="00352174">
            <w:rPr>
              <w:rFonts w:ascii="Times New Roman" w:hAnsi="Times New Roman" w:cs="Times New Roman"/>
              <w:sz w:val="24"/>
              <w:szCs w:val="24"/>
            </w:rPr>
            <w:fldChar w:fldCharType="separate"/>
          </w:r>
          <w:r w:rsidR="00352174" w:rsidRPr="00352174">
            <w:rPr>
              <w:rFonts w:ascii="Times New Roman" w:hAnsi="Times New Roman" w:cs="Times New Roman"/>
              <w:noProof/>
              <w:sz w:val="24"/>
              <w:szCs w:val="24"/>
            </w:rPr>
            <w:t>(Morgan, et al., 2010)</w:t>
          </w:r>
          <w:r w:rsidR="00352174">
            <w:rPr>
              <w:rFonts w:ascii="Times New Roman" w:hAnsi="Times New Roman" w:cs="Times New Roman"/>
              <w:sz w:val="24"/>
              <w:szCs w:val="24"/>
            </w:rPr>
            <w:fldChar w:fldCharType="end"/>
          </w:r>
        </w:sdtContent>
      </w:sdt>
      <w:r w:rsidRPr="00C74DD3">
        <w:rPr>
          <w:rFonts w:ascii="Times New Roman" w:hAnsi="Times New Roman" w:cs="Times New Roman"/>
          <w:sz w:val="24"/>
          <w:szCs w:val="24"/>
        </w:rPr>
        <w:t xml:space="preserve">. The proposed model may not be a solid foundation for the development since it cannot be scientifically examined, and there is currently no such model, although the topic is still in its </w:t>
      </w:r>
      <w:r w:rsidR="00556D48" w:rsidRPr="00C74DD3">
        <w:rPr>
          <w:rFonts w:ascii="Times New Roman" w:hAnsi="Times New Roman" w:cs="Times New Roman"/>
          <w:sz w:val="24"/>
          <w:szCs w:val="24"/>
        </w:rPr>
        <w:t>initial stages</w:t>
      </w:r>
      <w:r w:rsidR="00B5378E">
        <w:rPr>
          <w:rFonts w:ascii="Times New Roman" w:hAnsi="Times New Roman" w:cs="Times New Roman"/>
          <w:sz w:val="24"/>
          <w:szCs w:val="24"/>
        </w:rPr>
        <w:t>.</w:t>
      </w:r>
    </w:p>
    <w:p w14:paraId="23454A31" w14:textId="1480BFD1" w:rsidR="007B7DA6" w:rsidRDefault="000C72A1" w:rsidP="00924C7F">
      <w:pPr>
        <w:spacing w:line="360" w:lineRule="auto"/>
        <w:jc w:val="center"/>
      </w:pPr>
      <w:r>
        <w:rPr>
          <w:rFonts w:ascii="Times New Roman" w:hAnsi="Times New Roman" w:cs="Times New Roman"/>
          <w:noProof/>
          <w:sz w:val="24"/>
          <w:szCs w:val="24"/>
        </w:rPr>
        <w:lastRenderedPageBreak/>
        <w:drawing>
          <wp:inline distT="0" distB="0" distL="0" distR="0" wp14:anchorId="007E327F" wp14:editId="2A6781C2">
            <wp:extent cx="5382376" cy="3191320"/>
            <wp:effectExtent l="0" t="0" r="8890" b="952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82376" cy="3191320"/>
                    </a:xfrm>
                    <a:prstGeom prst="rect">
                      <a:avLst/>
                    </a:prstGeom>
                  </pic:spPr>
                </pic:pic>
              </a:graphicData>
            </a:graphic>
          </wp:inline>
        </w:drawing>
      </w:r>
    </w:p>
    <w:p w14:paraId="2A4B6661" w14:textId="7FAB93E2" w:rsidR="00924C7F" w:rsidRPr="004E57D0" w:rsidRDefault="00AA5A9A" w:rsidP="00912DA1">
      <w:pPr>
        <w:pStyle w:val="Caption"/>
        <w:jc w:val="center"/>
        <w:rPr>
          <w:rFonts w:ascii="Times New Roman" w:hAnsi="Times New Roman" w:cs="Times New Roman"/>
          <w:i w:val="0"/>
          <w:iCs w:val="0"/>
          <w:color w:val="auto"/>
          <w:sz w:val="20"/>
          <w:szCs w:val="20"/>
        </w:rPr>
      </w:pPr>
      <w:bookmarkStart w:id="26" w:name="_Toc110001649"/>
      <w:r w:rsidRPr="004E57D0">
        <w:rPr>
          <w:rFonts w:ascii="Times New Roman" w:hAnsi="Times New Roman" w:cs="Times New Roman"/>
          <w:i w:val="0"/>
          <w:iCs w:val="0"/>
          <w:color w:val="auto"/>
          <w:sz w:val="20"/>
          <w:szCs w:val="20"/>
        </w:rPr>
        <w:t xml:space="preserve">Figure </w:t>
      </w:r>
      <w:r w:rsidR="004E57D0" w:rsidRPr="004E57D0">
        <w:rPr>
          <w:rFonts w:ascii="Times New Roman" w:hAnsi="Times New Roman" w:cs="Times New Roman"/>
          <w:i w:val="0"/>
          <w:iCs w:val="0"/>
          <w:color w:val="auto"/>
          <w:sz w:val="20"/>
          <w:szCs w:val="20"/>
        </w:rPr>
        <w:t>2.</w:t>
      </w:r>
      <w:r w:rsidR="009110C2" w:rsidRPr="004E57D0">
        <w:rPr>
          <w:rFonts w:ascii="Times New Roman" w:hAnsi="Times New Roman" w:cs="Times New Roman"/>
          <w:i w:val="0"/>
          <w:iCs w:val="0"/>
          <w:color w:val="auto"/>
          <w:sz w:val="20"/>
          <w:szCs w:val="20"/>
        </w:rPr>
        <w:fldChar w:fldCharType="begin"/>
      </w:r>
      <w:r w:rsidR="009110C2" w:rsidRPr="004E57D0">
        <w:rPr>
          <w:rFonts w:ascii="Times New Roman" w:hAnsi="Times New Roman" w:cs="Times New Roman"/>
          <w:i w:val="0"/>
          <w:iCs w:val="0"/>
          <w:color w:val="auto"/>
          <w:sz w:val="20"/>
          <w:szCs w:val="20"/>
        </w:rPr>
        <w:instrText xml:space="preserve"> SEQ Figure \* ARABIC </w:instrText>
      </w:r>
      <w:r w:rsidR="009110C2" w:rsidRPr="004E57D0">
        <w:rPr>
          <w:rFonts w:ascii="Times New Roman" w:hAnsi="Times New Roman" w:cs="Times New Roman"/>
          <w:i w:val="0"/>
          <w:iCs w:val="0"/>
          <w:color w:val="auto"/>
          <w:sz w:val="20"/>
          <w:szCs w:val="20"/>
        </w:rPr>
        <w:fldChar w:fldCharType="separate"/>
      </w:r>
      <w:r w:rsidR="00F02952">
        <w:rPr>
          <w:rFonts w:ascii="Times New Roman" w:hAnsi="Times New Roman" w:cs="Times New Roman"/>
          <w:i w:val="0"/>
          <w:iCs w:val="0"/>
          <w:noProof/>
          <w:color w:val="auto"/>
          <w:sz w:val="20"/>
          <w:szCs w:val="20"/>
        </w:rPr>
        <w:t>3</w:t>
      </w:r>
      <w:r w:rsidR="009110C2" w:rsidRPr="004E57D0">
        <w:rPr>
          <w:rFonts w:ascii="Times New Roman" w:hAnsi="Times New Roman" w:cs="Times New Roman"/>
          <w:i w:val="0"/>
          <w:iCs w:val="0"/>
          <w:noProof/>
          <w:color w:val="auto"/>
          <w:sz w:val="20"/>
          <w:szCs w:val="20"/>
        </w:rPr>
        <w:fldChar w:fldCharType="end"/>
      </w:r>
      <w:r w:rsidRPr="004E57D0">
        <w:rPr>
          <w:rFonts w:ascii="Times New Roman" w:hAnsi="Times New Roman" w:cs="Times New Roman"/>
          <w:i w:val="0"/>
          <w:iCs w:val="0"/>
          <w:color w:val="auto"/>
          <w:sz w:val="20"/>
          <w:szCs w:val="20"/>
        </w:rPr>
        <w:t>: Social CRM Process</w:t>
      </w:r>
      <w:r w:rsidR="00912DA1" w:rsidRPr="004E57D0">
        <w:rPr>
          <w:rFonts w:ascii="Times New Roman" w:hAnsi="Times New Roman" w:cs="Times New Roman"/>
          <w:i w:val="0"/>
          <w:iCs w:val="0"/>
          <w:color w:val="auto"/>
          <w:sz w:val="20"/>
          <w:szCs w:val="20"/>
        </w:rPr>
        <w:t xml:space="preserve"> </w:t>
      </w:r>
      <w:sdt>
        <w:sdtPr>
          <w:rPr>
            <w:rFonts w:ascii="Times New Roman" w:hAnsi="Times New Roman" w:cs="Times New Roman"/>
            <w:i w:val="0"/>
            <w:iCs w:val="0"/>
            <w:color w:val="auto"/>
            <w:sz w:val="20"/>
            <w:szCs w:val="20"/>
          </w:rPr>
          <w:id w:val="-714577230"/>
          <w:citation/>
        </w:sdtPr>
        <w:sdtContent>
          <w:r w:rsidR="00912DA1" w:rsidRPr="004E57D0">
            <w:rPr>
              <w:rFonts w:ascii="Times New Roman" w:hAnsi="Times New Roman" w:cs="Times New Roman"/>
              <w:i w:val="0"/>
              <w:iCs w:val="0"/>
              <w:color w:val="auto"/>
              <w:sz w:val="20"/>
              <w:szCs w:val="20"/>
            </w:rPr>
            <w:fldChar w:fldCharType="begin"/>
          </w:r>
          <w:r w:rsidR="00912DA1" w:rsidRPr="004E57D0">
            <w:rPr>
              <w:rFonts w:ascii="Times New Roman" w:hAnsi="Times New Roman" w:cs="Times New Roman"/>
              <w:i w:val="0"/>
              <w:iCs w:val="0"/>
              <w:color w:val="auto"/>
              <w:sz w:val="20"/>
              <w:szCs w:val="20"/>
            </w:rPr>
            <w:instrText xml:space="preserve"> CITATION Mor10 \l 2057 </w:instrText>
          </w:r>
          <w:r w:rsidR="00912DA1" w:rsidRPr="004E57D0">
            <w:rPr>
              <w:rFonts w:ascii="Times New Roman" w:hAnsi="Times New Roman" w:cs="Times New Roman"/>
              <w:i w:val="0"/>
              <w:iCs w:val="0"/>
              <w:color w:val="auto"/>
              <w:sz w:val="20"/>
              <w:szCs w:val="20"/>
            </w:rPr>
            <w:fldChar w:fldCharType="separate"/>
          </w:r>
          <w:r w:rsidR="00912DA1" w:rsidRPr="004E57D0">
            <w:rPr>
              <w:rFonts w:ascii="Times New Roman" w:hAnsi="Times New Roman" w:cs="Times New Roman"/>
              <w:i w:val="0"/>
              <w:iCs w:val="0"/>
              <w:noProof/>
              <w:color w:val="auto"/>
              <w:sz w:val="20"/>
              <w:szCs w:val="20"/>
            </w:rPr>
            <w:t>(Morgan, et al., 2010)</w:t>
          </w:r>
          <w:r w:rsidR="00912DA1" w:rsidRPr="004E57D0">
            <w:rPr>
              <w:rFonts w:ascii="Times New Roman" w:hAnsi="Times New Roman" w:cs="Times New Roman"/>
              <w:i w:val="0"/>
              <w:iCs w:val="0"/>
              <w:color w:val="auto"/>
              <w:sz w:val="20"/>
              <w:szCs w:val="20"/>
            </w:rPr>
            <w:fldChar w:fldCharType="end"/>
          </w:r>
        </w:sdtContent>
      </w:sdt>
      <w:bookmarkEnd w:id="26"/>
    </w:p>
    <w:p w14:paraId="3B0E5B87" w14:textId="22245528" w:rsidR="00967A2D" w:rsidRPr="00967A2D" w:rsidRDefault="007F0DF2" w:rsidP="007F23E3">
      <w:pPr>
        <w:spacing w:line="360" w:lineRule="auto"/>
        <w:jc w:val="both"/>
      </w:pPr>
      <w:r w:rsidRPr="00C121A1">
        <w:rPr>
          <w:rFonts w:ascii="Times New Roman" w:hAnsi="Times New Roman" w:cs="Times New Roman"/>
          <w:sz w:val="24"/>
          <w:szCs w:val="24"/>
        </w:rPr>
        <w:t>The model is workable since it depicts a social CRM's process flow in a straightforward manner and serves as a foundation for future research</w:t>
      </w:r>
      <w:r w:rsidR="003F3A46">
        <w:rPr>
          <w:rFonts w:ascii="Times New Roman" w:hAnsi="Times New Roman" w:cs="Times New Roman"/>
          <w:sz w:val="24"/>
          <w:szCs w:val="24"/>
        </w:rPr>
        <w:t xml:space="preserve"> </w:t>
      </w:r>
      <w:sdt>
        <w:sdtPr>
          <w:rPr>
            <w:rFonts w:ascii="Times New Roman" w:hAnsi="Times New Roman" w:cs="Times New Roman"/>
            <w:sz w:val="24"/>
            <w:szCs w:val="24"/>
          </w:rPr>
          <w:id w:val="1034316953"/>
          <w:citation/>
        </w:sdtPr>
        <w:sdtContent>
          <w:r w:rsidR="00907884">
            <w:rPr>
              <w:rFonts w:ascii="Times New Roman" w:hAnsi="Times New Roman" w:cs="Times New Roman"/>
              <w:sz w:val="24"/>
              <w:szCs w:val="24"/>
            </w:rPr>
            <w:fldChar w:fldCharType="begin"/>
          </w:r>
          <w:r w:rsidR="00907884">
            <w:rPr>
              <w:rFonts w:ascii="Times New Roman" w:hAnsi="Times New Roman" w:cs="Times New Roman"/>
              <w:sz w:val="24"/>
              <w:szCs w:val="24"/>
            </w:rPr>
            <w:instrText xml:space="preserve"> CITATION Mor10 \l 2057 </w:instrText>
          </w:r>
          <w:r w:rsidR="00907884">
            <w:rPr>
              <w:rFonts w:ascii="Times New Roman" w:hAnsi="Times New Roman" w:cs="Times New Roman"/>
              <w:sz w:val="24"/>
              <w:szCs w:val="24"/>
            </w:rPr>
            <w:fldChar w:fldCharType="separate"/>
          </w:r>
          <w:r w:rsidR="00907884" w:rsidRPr="00907884">
            <w:rPr>
              <w:rFonts w:ascii="Times New Roman" w:hAnsi="Times New Roman" w:cs="Times New Roman"/>
              <w:noProof/>
              <w:sz w:val="24"/>
              <w:szCs w:val="24"/>
            </w:rPr>
            <w:t>(Morgan, et al., 2010)</w:t>
          </w:r>
          <w:r w:rsidR="00907884">
            <w:rPr>
              <w:rFonts w:ascii="Times New Roman" w:hAnsi="Times New Roman" w:cs="Times New Roman"/>
              <w:sz w:val="24"/>
              <w:szCs w:val="24"/>
            </w:rPr>
            <w:fldChar w:fldCharType="end"/>
          </w:r>
        </w:sdtContent>
      </w:sdt>
      <w:r w:rsidRPr="00C121A1">
        <w:rPr>
          <w:rFonts w:ascii="Times New Roman" w:hAnsi="Times New Roman" w:cs="Times New Roman"/>
          <w:sz w:val="24"/>
          <w:szCs w:val="24"/>
        </w:rPr>
        <w:t xml:space="preserve">. The concept guarantees that the client may behave offline or online and respond in response to feedback. The information about the customer is gathered by a listening tool when the client provides online feedback via social media or other online media. The data from physical and online encounters is then entered into the CRM system. The CRM system analyses the data to provide information that can be </w:t>
      </w:r>
      <w:r w:rsidR="00315658" w:rsidRPr="00C121A1">
        <w:rPr>
          <w:rFonts w:ascii="Times New Roman" w:hAnsi="Times New Roman" w:cs="Times New Roman"/>
          <w:sz w:val="24"/>
          <w:szCs w:val="24"/>
        </w:rPr>
        <w:t>use</w:t>
      </w:r>
      <w:r w:rsidRPr="00C121A1">
        <w:rPr>
          <w:rFonts w:ascii="Times New Roman" w:hAnsi="Times New Roman" w:cs="Times New Roman"/>
          <w:sz w:val="24"/>
          <w:szCs w:val="24"/>
        </w:rPr>
        <w:t>. For the business, the customers' issues, preferences, interactions, and transactions are particularly interesting. The appropriate employees or the social CRM team will receive the collected data.</w:t>
      </w:r>
      <w:r w:rsidR="00315658" w:rsidRPr="00C121A1">
        <w:rPr>
          <w:rFonts w:ascii="Times New Roman" w:hAnsi="Times New Roman" w:cs="Times New Roman"/>
          <w:sz w:val="24"/>
          <w:szCs w:val="24"/>
        </w:rPr>
        <w:t xml:space="preserve"> </w:t>
      </w:r>
      <w:r w:rsidR="007F23E3" w:rsidRPr="00C121A1">
        <w:rPr>
          <w:rFonts w:ascii="Times New Roman" w:hAnsi="Times New Roman" w:cs="Times New Roman"/>
          <w:sz w:val="24"/>
          <w:szCs w:val="24"/>
        </w:rPr>
        <w:t>The social CRM team incorporates input into its responses</w:t>
      </w:r>
      <w:r w:rsidR="00907884">
        <w:rPr>
          <w:rFonts w:ascii="Times New Roman" w:hAnsi="Times New Roman" w:cs="Times New Roman"/>
          <w:sz w:val="24"/>
          <w:szCs w:val="24"/>
        </w:rPr>
        <w:t xml:space="preserve"> </w:t>
      </w:r>
      <w:sdt>
        <w:sdtPr>
          <w:rPr>
            <w:rFonts w:ascii="Times New Roman" w:hAnsi="Times New Roman" w:cs="Times New Roman"/>
            <w:sz w:val="24"/>
            <w:szCs w:val="24"/>
          </w:rPr>
          <w:id w:val="1926682639"/>
          <w:citation/>
        </w:sdtPr>
        <w:sdtContent>
          <w:r w:rsidR="00907884">
            <w:rPr>
              <w:rFonts w:ascii="Times New Roman" w:hAnsi="Times New Roman" w:cs="Times New Roman"/>
              <w:sz w:val="24"/>
              <w:szCs w:val="24"/>
            </w:rPr>
            <w:fldChar w:fldCharType="begin"/>
          </w:r>
          <w:r w:rsidR="00907884">
            <w:rPr>
              <w:rFonts w:ascii="Times New Roman" w:hAnsi="Times New Roman" w:cs="Times New Roman"/>
              <w:sz w:val="24"/>
              <w:szCs w:val="24"/>
            </w:rPr>
            <w:instrText xml:space="preserve"> CITATION Har12 \l 2057 </w:instrText>
          </w:r>
          <w:r w:rsidR="00907884">
            <w:rPr>
              <w:rFonts w:ascii="Times New Roman" w:hAnsi="Times New Roman" w:cs="Times New Roman"/>
              <w:sz w:val="24"/>
              <w:szCs w:val="24"/>
            </w:rPr>
            <w:fldChar w:fldCharType="separate"/>
          </w:r>
          <w:r w:rsidR="00907884" w:rsidRPr="00907884">
            <w:rPr>
              <w:rFonts w:ascii="Times New Roman" w:hAnsi="Times New Roman" w:cs="Times New Roman"/>
              <w:noProof/>
              <w:sz w:val="24"/>
              <w:szCs w:val="24"/>
            </w:rPr>
            <w:t>(Hart &amp; Kassem, 2012)</w:t>
          </w:r>
          <w:r w:rsidR="00907884">
            <w:rPr>
              <w:rFonts w:ascii="Times New Roman" w:hAnsi="Times New Roman" w:cs="Times New Roman"/>
              <w:sz w:val="24"/>
              <w:szCs w:val="24"/>
            </w:rPr>
            <w:fldChar w:fldCharType="end"/>
          </w:r>
        </w:sdtContent>
      </w:sdt>
      <w:r w:rsidR="007F23E3" w:rsidRPr="00C121A1">
        <w:rPr>
          <w:rFonts w:ascii="Times New Roman" w:hAnsi="Times New Roman" w:cs="Times New Roman"/>
          <w:sz w:val="24"/>
          <w:szCs w:val="24"/>
        </w:rPr>
        <w:t>. In contrast to the macro answer, which is typically indirect and created as a broad response automatically, the micro response is sent directly to the community, the public, or specific clients. The answer from the business is entered into CRM to track down the encounters. The model is a closed system strategy that entails hearing, comprehending, and acting</w:t>
      </w:r>
      <w:r w:rsidR="007F23E3" w:rsidRPr="007F23E3">
        <w:t>.</w:t>
      </w:r>
    </w:p>
    <w:p w14:paraId="37BD7FCC" w14:textId="41846E8D" w:rsidR="0005002F" w:rsidRPr="00085EF1" w:rsidRDefault="00085EF1" w:rsidP="00085EF1">
      <w:pPr>
        <w:pStyle w:val="Heading2"/>
        <w:spacing w:line="360" w:lineRule="auto"/>
        <w:rPr>
          <w:rFonts w:ascii="Times New Roman" w:hAnsi="Times New Roman" w:cs="Times New Roman"/>
          <w:b/>
          <w:bCs/>
          <w:color w:val="auto"/>
          <w:sz w:val="24"/>
          <w:szCs w:val="24"/>
        </w:rPr>
      </w:pPr>
      <w:bookmarkStart w:id="27" w:name="_Toc110621415"/>
      <w:r>
        <w:rPr>
          <w:rFonts w:ascii="Times New Roman" w:hAnsi="Times New Roman" w:cs="Times New Roman"/>
          <w:b/>
          <w:bCs/>
          <w:color w:val="auto"/>
          <w:sz w:val="24"/>
          <w:szCs w:val="24"/>
        </w:rPr>
        <w:t>2.</w:t>
      </w:r>
      <w:r w:rsidR="000B7A61">
        <w:rPr>
          <w:rFonts w:ascii="Times New Roman" w:hAnsi="Times New Roman" w:cs="Times New Roman"/>
          <w:b/>
          <w:bCs/>
          <w:color w:val="auto"/>
          <w:sz w:val="24"/>
          <w:szCs w:val="24"/>
        </w:rPr>
        <w:t>4</w:t>
      </w:r>
      <w:r>
        <w:rPr>
          <w:rFonts w:ascii="Times New Roman" w:hAnsi="Times New Roman" w:cs="Times New Roman"/>
          <w:b/>
          <w:bCs/>
          <w:color w:val="auto"/>
          <w:sz w:val="24"/>
          <w:szCs w:val="24"/>
        </w:rPr>
        <w:t xml:space="preserve"> </w:t>
      </w:r>
      <w:r w:rsidR="00123766" w:rsidRPr="00085EF1">
        <w:rPr>
          <w:rFonts w:ascii="Times New Roman" w:hAnsi="Times New Roman" w:cs="Times New Roman"/>
          <w:b/>
          <w:bCs/>
          <w:color w:val="auto"/>
          <w:sz w:val="24"/>
          <w:szCs w:val="24"/>
        </w:rPr>
        <w:t>Social CRM in Healthcare</w:t>
      </w:r>
      <w:bookmarkEnd w:id="27"/>
    </w:p>
    <w:p w14:paraId="49D218FA" w14:textId="61B4691A" w:rsidR="00284469" w:rsidRDefault="002D14BE" w:rsidP="00D63F1A">
      <w:pPr>
        <w:spacing w:line="360" w:lineRule="auto"/>
        <w:jc w:val="both"/>
        <w:rPr>
          <w:rFonts w:ascii="Times New Roman" w:hAnsi="Times New Roman" w:cs="Times New Roman"/>
          <w:sz w:val="24"/>
          <w:szCs w:val="24"/>
        </w:rPr>
      </w:pPr>
      <w:r w:rsidRPr="002D14BE">
        <w:rPr>
          <w:rFonts w:ascii="Times New Roman" w:hAnsi="Times New Roman" w:cs="Times New Roman"/>
          <w:sz w:val="24"/>
          <w:szCs w:val="24"/>
        </w:rPr>
        <w:t xml:space="preserve">Lack of awareness, inconsistent usage of social media platforms in tandem with their current CRM, and a lack of regulations and privacy protections for the data shared on such platforms are the current issues with the use of social CRM among healthcare organisations (Rupert, et al., 2020). Therefore, the current issues can be split into two groups: The first focuses on </w:t>
      </w:r>
      <w:r w:rsidRPr="002D14BE">
        <w:rPr>
          <w:rFonts w:ascii="Times New Roman" w:hAnsi="Times New Roman" w:cs="Times New Roman"/>
          <w:sz w:val="24"/>
          <w:szCs w:val="24"/>
        </w:rPr>
        <w:lastRenderedPageBreak/>
        <w:t>healthcare CRM or social media (</w:t>
      </w:r>
      <w:proofErr w:type="spellStart"/>
      <w:r w:rsidRPr="002D14BE">
        <w:rPr>
          <w:rFonts w:ascii="Times New Roman" w:hAnsi="Times New Roman" w:cs="Times New Roman"/>
          <w:sz w:val="24"/>
          <w:szCs w:val="24"/>
        </w:rPr>
        <w:t>Pentescu</w:t>
      </w:r>
      <w:proofErr w:type="spellEnd"/>
      <w:r w:rsidRPr="002D14BE">
        <w:rPr>
          <w:rFonts w:ascii="Times New Roman" w:hAnsi="Times New Roman" w:cs="Times New Roman"/>
          <w:sz w:val="24"/>
          <w:szCs w:val="24"/>
        </w:rPr>
        <w:t xml:space="preserve"> et al., 2015; </w:t>
      </w:r>
      <w:proofErr w:type="spellStart"/>
      <w:r w:rsidRPr="002D14BE">
        <w:rPr>
          <w:rFonts w:ascii="Times New Roman" w:hAnsi="Times New Roman" w:cs="Times New Roman"/>
          <w:sz w:val="24"/>
          <w:szCs w:val="24"/>
        </w:rPr>
        <w:t>Demeche</w:t>
      </w:r>
      <w:proofErr w:type="spellEnd"/>
      <w:r w:rsidRPr="002D14BE">
        <w:rPr>
          <w:rFonts w:ascii="Times New Roman" w:hAnsi="Times New Roman" w:cs="Times New Roman"/>
          <w:sz w:val="24"/>
          <w:szCs w:val="24"/>
        </w:rPr>
        <w:t xml:space="preserve"> et al., 2015). (Johnson, 2018; Shahid, 2019). In terms of responsiveness, dependability, and privacy on social media, as well as a functional CRM deficit, these two circumstances may result in unequal social media utilisation</w:t>
      </w:r>
      <w:r w:rsidR="002D317A" w:rsidRPr="00E8547F">
        <w:rPr>
          <w:rFonts w:ascii="Times New Roman" w:hAnsi="Times New Roman" w:cs="Times New Roman"/>
          <w:sz w:val="24"/>
          <w:szCs w:val="24"/>
        </w:rPr>
        <w:t>.</w:t>
      </w:r>
      <w:r w:rsidR="00237C2B" w:rsidRPr="00E8547F">
        <w:rPr>
          <w:rFonts w:ascii="Times New Roman" w:hAnsi="Times New Roman" w:cs="Times New Roman"/>
          <w:sz w:val="24"/>
          <w:szCs w:val="24"/>
        </w:rPr>
        <w:t xml:space="preserve"> </w:t>
      </w:r>
      <w:r w:rsidR="00277897" w:rsidRPr="00277897">
        <w:rPr>
          <w:rFonts w:ascii="Times New Roman" w:hAnsi="Times New Roman" w:cs="Times New Roman"/>
          <w:sz w:val="24"/>
          <w:szCs w:val="24"/>
        </w:rPr>
        <w:t>Investigating the first element</w:t>
      </w:r>
      <w:r w:rsidR="00B01A0B">
        <w:rPr>
          <w:rFonts w:ascii="Times New Roman" w:hAnsi="Times New Roman" w:cs="Times New Roman"/>
          <w:sz w:val="24"/>
          <w:szCs w:val="24"/>
        </w:rPr>
        <w:t xml:space="preserve"> </w:t>
      </w:r>
      <w:r w:rsidR="00277897" w:rsidRPr="00277897">
        <w:rPr>
          <w:rFonts w:ascii="Times New Roman" w:hAnsi="Times New Roman" w:cs="Times New Roman"/>
          <w:sz w:val="24"/>
          <w:szCs w:val="24"/>
        </w:rPr>
        <w:t>how healthcare providers use social media as CRM tools</w:t>
      </w:r>
      <w:r w:rsidR="00B01A0B">
        <w:rPr>
          <w:rFonts w:ascii="Times New Roman" w:hAnsi="Times New Roman" w:cs="Times New Roman"/>
          <w:sz w:val="24"/>
          <w:szCs w:val="24"/>
        </w:rPr>
        <w:t xml:space="preserve"> </w:t>
      </w:r>
      <w:r w:rsidR="00277897" w:rsidRPr="00277897">
        <w:rPr>
          <w:rFonts w:ascii="Times New Roman" w:hAnsi="Times New Roman" w:cs="Times New Roman"/>
          <w:sz w:val="24"/>
          <w:szCs w:val="24"/>
        </w:rPr>
        <w:t>as well as the second</w:t>
      </w:r>
      <w:r w:rsidR="00B01A0B">
        <w:rPr>
          <w:rFonts w:ascii="Times New Roman" w:hAnsi="Times New Roman" w:cs="Times New Roman"/>
          <w:sz w:val="24"/>
          <w:szCs w:val="24"/>
        </w:rPr>
        <w:t xml:space="preserve"> </w:t>
      </w:r>
      <w:r w:rsidR="00277897" w:rsidRPr="00277897">
        <w:rPr>
          <w:rFonts w:ascii="Times New Roman" w:hAnsi="Times New Roman" w:cs="Times New Roman"/>
          <w:sz w:val="24"/>
          <w:szCs w:val="24"/>
        </w:rPr>
        <w:t>the impact of social customer relationship management on businesses</w:t>
      </w:r>
      <w:r w:rsidR="00B01A0B">
        <w:rPr>
          <w:rFonts w:ascii="Times New Roman" w:hAnsi="Times New Roman" w:cs="Times New Roman"/>
          <w:sz w:val="24"/>
          <w:szCs w:val="24"/>
        </w:rPr>
        <w:t xml:space="preserve"> </w:t>
      </w:r>
      <w:r w:rsidR="00277897" w:rsidRPr="00277897">
        <w:rPr>
          <w:rFonts w:ascii="Times New Roman" w:hAnsi="Times New Roman" w:cs="Times New Roman"/>
          <w:sz w:val="24"/>
          <w:szCs w:val="24"/>
        </w:rPr>
        <w:t>is crucial. (Rupert and others, 2020) The model (figure 2.4) focuses on how information could potentially be shared through social network interactions and patient connections inside healthcare organisations to improve patient outcomes (</w:t>
      </w:r>
      <w:proofErr w:type="spellStart"/>
      <w:r w:rsidR="00277897" w:rsidRPr="00277897">
        <w:rPr>
          <w:rFonts w:ascii="Times New Roman" w:hAnsi="Times New Roman" w:cs="Times New Roman"/>
          <w:sz w:val="24"/>
          <w:szCs w:val="24"/>
        </w:rPr>
        <w:t>Anshari</w:t>
      </w:r>
      <w:proofErr w:type="spellEnd"/>
      <w:r w:rsidR="00277897" w:rsidRPr="00277897">
        <w:rPr>
          <w:rFonts w:ascii="Times New Roman" w:hAnsi="Times New Roman" w:cs="Times New Roman"/>
          <w:sz w:val="24"/>
          <w:szCs w:val="24"/>
        </w:rPr>
        <w:t xml:space="preserve"> &amp; </w:t>
      </w:r>
      <w:proofErr w:type="spellStart"/>
      <w:r w:rsidR="00277897" w:rsidRPr="00277897">
        <w:rPr>
          <w:rFonts w:ascii="Times New Roman" w:hAnsi="Times New Roman" w:cs="Times New Roman"/>
          <w:sz w:val="24"/>
          <w:szCs w:val="24"/>
        </w:rPr>
        <w:t>Almunawar</w:t>
      </w:r>
      <w:proofErr w:type="spellEnd"/>
      <w:r w:rsidR="00277897" w:rsidRPr="00277897">
        <w:rPr>
          <w:rFonts w:ascii="Times New Roman" w:hAnsi="Times New Roman" w:cs="Times New Roman"/>
          <w:sz w:val="24"/>
          <w:szCs w:val="24"/>
        </w:rPr>
        <w:t>, 2011). The Healthcare Value Configuration, Internal Social Networks, Listening Tool Interface, and Social CRM Systems inside the Healthcare Provider were used to create the framework</w:t>
      </w:r>
      <w:r w:rsidR="00F37954">
        <w:rPr>
          <w:rFonts w:ascii="Times New Roman" w:hAnsi="Times New Roman" w:cs="Times New Roman"/>
          <w:sz w:val="24"/>
          <w:szCs w:val="24"/>
        </w:rPr>
        <w:t>.</w:t>
      </w:r>
    </w:p>
    <w:p w14:paraId="24B95CC0" w14:textId="77777777" w:rsidR="0017662F" w:rsidRDefault="00CD189E" w:rsidP="0017662F">
      <w:pPr>
        <w:keepNext/>
        <w:spacing w:line="360" w:lineRule="auto"/>
        <w:jc w:val="center"/>
      </w:pPr>
      <w:r>
        <w:rPr>
          <w:rFonts w:ascii="Times New Roman" w:hAnsi="Times New Roman" w:cs="Times New Roman"/>
          <w:noProof/>
          <w:sz w:val="24"/>
          <w:szCs w:val="24"/>
        </w:rPr>
        <w:drawing>
          <wp:inline distT="0" distB="0" distL="0" distR="0" wp14:anchorId="3E687CCD" wp14:editId="526C341D">
            <wp:extent cx="5731510" cy="2730500"/>
            <wp:effectExtent l="0" t="0" r="254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730500"/>
                    </a:xfrm>
                    <a:prstGeom prst="rect">
                      <a:avLst/>
                    </a:prstGeom>
                  </pic:spPr>
                </pic:pic>
              </a:graphicData>
            </a:graphic>
          </wp:inline>
        </w:drawing>
      </w:r>
    </w:p>
    <w:p w14:paraId="3197EB5B" w14:textId="4FBE8130" w:rsidR="00F46E3C" w:rsidRPr="007B693C" w:rsidRDefault="0017662F" w:rsidP="0017662F">
      <w:pPr>
        <w:pStyle w:val="Caption"/>
        <w:jc w:val="center"/>
        <w:rPr>
          <w:rFonts w:ascii="Times New Roman" w:hAnsi="Times New Roman" w:cs="Times New Roman"/>
          <w:i w:val="0"/>
          <w:iCs w:val="0"/>
          <w:color w:val="auto"/>
          <w:sz w:val="20"/>
          <w:szCs w:val="20"/>
        </w:rPr>
      </w:pPr>
      <w:bookmarkStart w:id="28" w:name="_Toc110001650"/>
      <w:r w:rsidRPr="007B693C">
        <w:rPr>
          <w:rFonts w:ascii="Times New Roman" w:hAnsi="Times New Roman" w:cs="Times New Roman"/>
          <w:i w:val="0"/>
          <w:iCs w:val="0"/>
          <w:color w:val="auto"/>
          <w:sz w:val="20"/>
          <w:szCs w:val="20"/>
        </w:rPr>
        <w:t xml:space="preserve">Figure </w:t>
      </w:r>
      <w:r w:rsidR="007B693C" w:rsidRPr="007B693C">
        <w:rPr>
          <w:rFonts w:ascii="Times New Roman" w:hAnsi="Times New Roman" w:cs="Times New Roman"/>
          <w:i w:val="0"/>
          <w:iCs w:val="0"/>
          <w:color w:val="auto"/>
          <w:sz w:val="20"/>
          <w:szCs w:val="20"/>
        </w:rPr>
        <w:t>2.</w:t>
      </w:r>
      <w:r w:rsidR="009110C2" w:rsidRPr="007B693C">
        <w:rPr>
          <w:rFonts w:ascii="Times New Roman" w:hAnsi="Times New Roman" w:cs="Times New Roman"/>
          <w:i w:val="0"/>
          <w:iCs w:val="0"/>
          <w:color w:val="auto"/>
          <w:sz w:val="20"/>
          <w:szCs w:val="20"/>
        </w:rPr>
        <w:fldChar w:fldCharType="begin"/>
      </w:r>
      <w:r w:rsidR="009110C2" w:rsidRPr="007B693C">
        <w:rPr>
          <w:rFonts w:ascii="Times New Roman" w:hAnsi="Times New Roman" w:cs="Times New Roman"/>
          <w:i w:val="0"/>
          <w:iCs w:val="0"/>
          <w:color w:val="auto"/>
          <w:sz w:val="20"/>
          <w:szCs w:val="20"/>
        </w:rPr>
        <w:instrText xml:space="preserve"> SEQ Figure \* ARABIC </w:instrText>
      </w:r>
      <w:r w:rsidR="009110C2" w:rsidRPr="007B693C">
        <w:rPr>
          <w:rFonts w:ascii="Times New Roman" w:hAnsi="Times New Roman" w:cs="Times New Roman"/>
          <w:i w:val="0"/>
          <w:iCs w:val="0"/>
          <w:color w:val="auto"/>
          <w:sz w:val="20"/>
          <w:szCs w:val="20"/>
        </w:rPr>
        <w:fldChar w:fldCharType="separate"/>
      </w:r>
      <w:r w:rsidR="00F02952">
        <w:rPr>
          <w:rFonts w:ascii="Times New Roman" w:hAnsi="Times New Roman" w:cs="Times New Roman"/>
          <w:i w:val="0"/>
          <w:iCs w:val="0"/>
          <w:noProof/>
          <w:color w:val="auto"/>
          <w:sz w:val="20"/>
          <w:szCs w:val="20"/>
        </w:rPr>
        <w:t>4</w:t>
      </w:r>
      <w:r w:rsidR="009110C2" w:rsidRPr="007B693C">
        <w:rPr>
          <w:rFonts w:ascii="Times New Roman" w:hAnsi="Times New Roman" w:cs="Times New Roman"/>
          <w:i w:val="0"/>
          <w:iCs w:val="0"/>
          <w:noProof/>
          <w:color w:val="auto"/>
          <w:sz w:val="20"/>
          <w:szCs w:val="20"/>
        </w:rPr>
        <w:fldChar w:fldCharType="end"/>
      </w:r>
      <w:r w:rsidRPr="007B693C">
        <w:rPr>
          <w:rFonts w:ascii="Times New Roman" w:hAnsi="Times New Roman" w:cs="Times New Roman"/>
          <w:i w:val="0"/>
          <w:iCs w:val="0"/>
          <w:color w:val="auto"/>
          <w:sz w:val="20"/>
          <w:szCs w:val="20"/>
        </w:rPr>
        <w:t>:</w:t>
      </w:r>
      <w:r w:rsidR="00984AD0" w:rsidRPr="007B693C">
        <w:rPr>
          <w:rFonts w:ascii="Times New Roman" w:hAnsi="Times New Roman" w:cs="Times New Roman"/>
          <w:i w:val="0"/>
          <w:iCs w:val="0"/>
          <w:color w:val="auto"/>
          <w:sz w:val="20"/>
          <w:szCs w:val="20"/>
        </w:rPr>
        <w:t xml:space="preserve"> Social CRM in Healthcare</w:t>
      </w:r>
      <w:r w:rsidR="00291FA4" w:rsidRPr="007B693C">
        <w:rPr>
          <w:rFonts w:ascii="Times New Roman" w:hAnsi="Times New Roman" w:cs="Times New Roman"/>
          <w:i w:val="0"/>
          <w:iCs w:val="0"/>
          <w:color w:val="auto"/>
          <w:sz w:val="20"/>
          <w:szCs w:val="20"/>
        </w:rPr>
        <w:t xml:space="preserve">. </w:t>
      </w:r>
      <w:sdt>
        <w:sdtPr>
          <w:rPr>
            <w:rFonts w:ascii="Times New Roman" w:hAnsi="Times New Roman" w:cs="Times New Roman"/>
            <w:i w:val="0"/>
            <w:iCs w:val="0"/>
            <w:color w:val="auto"/>
            <w:sz w:val="20"/>
            <w:szCs w:val="20"/>
          </w:rPr>
          <w:id w:val="52363509"/>
          <w:citation/>
        </w:sdtPr>
        <w:sdtContent>
          <w:r w:rsidR="00C061AD" w:rsidRPr="007B693C">
            <w:rPr>
              <w:rFonts w:ascii="Times New Roman" w:hAnsi="Times New Roman" w:cs="Times New Roman"/>
              <w:i w:val="0"/>
              <w:iCs w:val="0"/>
              <w:color w:val="auto"/>
              <w:sz w:val="20"/>
              <w:szCs w:val="20"/>
            </w:rPr>
            <w:fldChar w:fldCharType="begin"/>
          </w:r>
          <w:r w:rsidR="00C061AD" w:rsidRPr="007B693C">
            <w:rPr>
              <w:rFonts w:ascii="Times New Roman" w:hAnsi="Times New Roman" w:cs="Times New Roman"/>
              <w:i w:val="0"/>
              <w:iCs w:val="0"/>
              <w:color w:val="auto"/>
              <w:sz w:val="20"/>
              <w:szCs w:val="20"/>
            </w:rPr>
            <w:instrText xml:space="preserve"> CITATION Ans11 \l 2057 </w:instrText>
          </w:r>
          <w:r w:rsidR="00C061AD" w:rsidRPr="007B693C">
            <w:rPr>
              <w:rFonts w:ascii="Times New Roman" w:hAnsi="Times New Roman" w:cs="Times New Roman"/>
              <w:i w:val="0"/>
              <w:iCs w:val="0"/>
              <w:color w:val="auto"/>
              <w:sz w:val="20"/>
              <w:szCs w:val="20"/>
            </w:rPr>
            <w:fldChar w:fldCharType="separate"/>
          </w:r>
          <w:r w:rsidR="00C061AD" w:rsidRPr="007B693C">
            <w:rPr>
              <w:rFonts w:ascii="Times New Roman" w:hAnsi="Times New Roman" w:cs="Times New Roman"/>
              <w:i w:val="0"/>
              <w:iCs w:val="0"/>
              <w:noProof/>
              <w:color w:val="auto"/>
              <w:sz w:val="20"/>
              <w:szCs w:val="20"/>
            </w:rPr>
            <w:t>(Anshari &amp; Almunawar, 2011)</w:t>
          </w:r>
          <w:r w:rsidR="00C061AD" w:rsidRPr="007B693C">
            <w:rPr>
              <w:rFonts w:ascii="Times New Roman" w:hAnsi="Times New Roman" w:cs="Times New Roman"/>
              <w:i w:val="0"/>
              <w:iCs w:val="0"/>
              <w:color w:val="auto"/>
              <w:sz w:val="20"/>
              <w:szCs w:val="20"/>
            </w:rPr>
            <w:fldChar w:fldCharType="end"/>
          </w:r>
        </w:sdtContent>
      </w:sdt>
      <w:bookmarkEnd w:id="28"/>
    </w:p>
    <w:p w14:paraId="214AFE30" w14:textId="5466BF5A" w:rsidR="00E8547F" w:rsidRPr="00936632" w:rsidRDefault="00D43EDB" w:rsidP="00936632">
      <w:pPr>
        <w:spacing w:line="360" w:lineRule="auto"/>
        <w:jc w:val="both"/>
        <w:rPr>
          <w:rFonts w:ascii="Times New Roman" w:hAnsi="Times New Roman" w:cs="Times New Roman"/>
          <w:sz w:val="24"/>
          <w:szCs w:val="24"/>
        </w:rPr>
      </w:pPr>
      <w:r w:rsidRPr="00936632">
        <w:rPr>
          <w:rFonts w:ascii="Times New Roman" w:hAnsi="Times New Roman" w:cs="Times New Roman"/>
          <w:sz w:val="24"/>
          <w:szCs w:val="24"/>
        </w:rPr>
        <w:t xml:space="preserve">It begins by identifying potential theoretical explanations that might explain how Social CRM functions as a one-stop service for fostering relationships among healthcare organisations, patients, and the </w:t>
      </w:r>
      <w:r w:rsidR="00576185" w:rsidRPr="00936632">
        <w:rPr>
          <w:rFonts w:ascii="Times New Roman" w:hAnsi="Times New Roman" w:cs="Times New Roman"/>
          <w:sz w:val="24"/>
          <w:szCs w:val="24"/>
        </w:rPr>
        <w:t>public</w:t>
      </w:r>
      <w:r w:rsidRPr="00936632">
        <w:rPr>
          <w:rFonts w:ascii="Times New Roman" w:hAnsi="Times New Roman" w:cs="Times New Roman"/>
          <w:sz w:val="24"/>
          <w:szCs w:val="24"/>
        </w:rPr>
        <w:t xml:space="preserve">. CRM systems and enterprise social networks are linked by a dashed line, indicating that neither system directly controls the other. However, positive </w:t>
      </w:r>
      <w:r w:rsidR="00A13A12" w:rsidRPr="00936632">
        <w:rPr>
          <w:rFonts w:ascii="Times New Roman" w:hAnsi="Times New Roman" w:cs="Times New Roman"/>
          <w:sz w:val="24"/>
          <w:szCs w:val="24"/>
        </w:rPr>
        <w:t>discussion</w:t>
      </w:r>
      <w:r w:rsidRPr="00936632">
        <w:rPr>
          <w:rFonts w:ascii="Times New Roman" w:hAnsi="Times New Roman" w:cs="Times New Roman"/>
          <w:sz w:val="24"/>
          <w:szCs w:val="24"/>
        </w:rPr>
        <w:t xml:space="preserve"> and </w:t>
      </w:r>
      <w:r w:rsidR="00A13A12" w:rsidRPr="00936632">
        <w:rPr>
          <w:rFonts w:ascii="Times New Roman" w:hAnsi="Times New Roman" w:cs="Times New Roman"/>
          <w:sz w:val="24"/>
          <w:szCs w:val="24"/>
        </w:rPr>
        <w:t>data</w:t>
      </w:r>
      <w:r w:rsidRPr="00936632">
        <w:rPr>
          <w:rFonts w:ascii="Times New Roman" w:hAnsi="Times New Roman" w:cs="Times New Roman"/>
          <w:sz w:val="24"/>
          <w:szCs w:val="24"/>
        </w:rPr>
        <w:t xml:space="preserve"> from enterprise social networks should be recorded for use in developing </w:t>
      </w:r>
      <w:r w:rsidR="0041233D" w:rsidRPr="00936632">
        <w:rPr>
          <w:rFonts w:ascii="Times New Roman" w:hAnsi="Times New Roman" w:cs="Times New Roman"/>
          <w:sz w:val="24"/>
          <w:szCs w:val="24"/>
        </w:rPr>
        <w:t>approach</w:t>
      </w:r>
      <w:r w:rsidRPr="00936632">
        <w:rPr>
          <w:rFonts w:ascii="Times New Roman" w:hAnsi="Times New Roman" w:cs="Times New Roman"/>
          <w:sz w:val="24"/>
          <w:szCs w:val="24"/>
        </w:rPr>
        <w:t xml:space="preserve">, </w:t>
      </w:r>
      <w:r w:rsidR="0041233D" w:rsidRPr="00936632">
        <w:rPr>
          <w:rFonts w:ascii="Times New Roman" w:hAnsi="Times New Roman" w:cs="Times New Roman"/>
          <w:sz w:val="24"/>
          <w:szCs w:val="24"/>
        </w:rPr>
        <w:t>enhancing</w:t>
      </w:r>
      <w:r w:rsidRPr="00936632">
        <w:rPr>
          <w:rFonts w:ascii="Times New Roman" w:hAnsi="Times New Roman" w:cs="Times New Roman"/>
          <w:sz w:val="24"/>
          <w:szCs w:val="24"/>
        </w:rPr>
        <w:t xml:space="preserve"> services, and simultaneously making accurate responses.</w:t>
      </w:r>
      <w:r w:rsidR="00936632">
        <w:rPr>
          <w:rFonts w:ascii="Times New Roman" w:hAnsi="Times New Roman" w:cs="Times New Roman"/>
          <w:sz w:val="24"/>
          <w:szCs w:val="24"/>
        </w:rPr>
        <w:t xml:space="preserve"> </w:t>
      </w:r>
      <w:r w:rsidR="00502BD7" w:rsidRPr="00502BD7">
        <w:rPr>
          <w:rFonts w:ascii="Times New Roman" w:hAnsi="Times New Roman" w:cs="Times New Roman"/>
          <w:sz w:val="24"/>
          <w:szCs w:val="24"/>
        </w:rPr>
        <w:t xml:space="preserve">The idea of integrating internal and external social networks is to include patients, export ideas, encourage the development of new services, encourage quick feedback on current services, and </w:t>
      </w:r>
      <w:r w:rsidR="0041233D" w:rsidRPr="00502BD7">
        <w:rPr>
          <w:rFonts w:ascii="Times New Roman" w:hAnsi="Times New Roman" w:cs="Times New Roman"/>
          <w:sz w:val="24"/>
          <w:szCs w:val="24"/>
        </w:rPr>
        <w:t>use</w:t>
      </w:r>
      <w:r w:rsidR="00502BD7" w:rsidRPr="00502BD7">
        <w:rPr>
          <w:rFonts w:ascii="Times New Roman" w:hAnsi="Times New Roman" w:cs="Times New Roman"/>
          <w:sz w:val="24"/>
          <w:szCs w:val="24"/>
        </w:rPr>
        <w:t xml:space="preserve"> technologies from people both inside and outside of the organisation</w:t>
      </w:r>
      <w:r w:rsidR="002E7875" w:rsidRPr="00936632">
        <w:rPr>
          <w:rFonts w:ascii="Times New Roman" w:hAnsi="Times New Roman" w:cs="Times New Roman"/>
          <w:sz w:val="24"/>
          <w:szCs w:val="24"/>
        </w:rPr>
        <w:t xml:space="preserve">. Additionally, the CRM system receives actual data from social media through the listening tool that connects social </w:t>
      </w:r>
      <w:r w:rsidR="002E7875" w:rsidRPr="00936632">
        <w:rPr>
          <w:rFonts w:ascii="Times New Roman" w:hAnsi="Times New Roman" w:cs="Times New Roman"/>
          <w:sz w:val="24"/>
          <w:szCs w:val="24"/>
        </w:rPr>
        <w:lastRenderedPageBreak/>
        <w:t>networks and social networking platforms. The technology should also be able to separate the amount of business process need from the actual data that has to be sent to CRM.</w:t>
      </w:r>
    </w:p>
    <w:p w14:paraId="6C270DFA" w14:textId="38F5D65D" w:rsidR="00E027D0" w:rsidRPr="00AB4ED3" w:rsidRDefault="00AB4ED3" w:rsidP="007B693C">
      <w:pPr>
        <w:pStyle w:val="Heading3"/>
        <w:spacing w:line="360" w:lineRule="auto"/>
        <w:rPr>
          <w:rFonts w:ascii="Times New Roman" w:hAnsi="Times New Roman" w:cs="Times New Roman"/>
          <w:b/>
          <w:bCs/>
          <w:color w:val="auto"/>
        </w:rPr>
      </w:pPr>
      <w:bookmarkStart w:id="29" w:name="_Toc110621416"/>
      <w:r w:rsidRPr="00AB4ED3">
        <w:rPr>
          <w:rFonts w:ascii="Times New Roman" w:hAnsi="Times New Roman" w:cs="Times New Roman"/>
          <w:b/>
          <w:bCs/>
          <w:color w:val="auto"/>
        </w:rPr>
        <w:t>2.</w:t>
      </w:r>
      <w:r w:rsidR="002139AE">
        <w:rPr>
          <w:rFonts w:ascii="Times New Roman" w:hAnsi="Times New Roman" w:cs="Times New Roman"/>
          <w:b/>
          <w:bCs/>
          <w:color w:val="auto"/>
        </w:rPr>
        <w:t>4.1</w:t>
      </w:r>
      <w:r w:rsidRPr="00AB4ED3">
        <w:rPr>
          <w:rFonts w:ascii="Times New Roman" w:hAnsi="Times New Roman" w:cs="Times New Roman"/>
          <w:b/>
          <w:bCs/>
          <w:color w:val="auto"/>
        </w:rPr>
        <w:t xml:space="preserve"> </w:t>
      </w:r>
      <w:r w:rsidR="0006432F" w:rsidRPr="00AB4ED3">
        <w:rPr>
          <w:rFonts w:ascii="Times New Roman" w:hAnsi="Times New Roman" w:cs="Times New Roman"/>
          <w:b/>
          <w:bCs/>
          <w:color w:val="auto"/>
        </w:rPr>
        <w:t xml:space="preserve">Fundamental features of </w:t>
      </w:r>
      <w:r w:rsidR="004D7520" w:rsidRPr="00AB4ED3">
        <w:rPr>
          <w:rFonts w:ascii="Times New Roman" w:hAnsi="Times New Roman" w:cs="Times New Roman"/>
          <w:b/>
          <w:bCs/>
          <w:color w:val="auto"/>
        </w:rPr>
        <w:t>S</w:t>
      </w:r>
      <w:r w:rsidR="0006432F" w:rsidRPr="00AB4ED3">
        <w:rPr>
          <w:rFonts w:ascii="Times New Roman" w:hAnsi="Times New Roman" w:cs="Times New Roman"/>
          <w:b/>
          <w:bCs/>
          <w:color w:val="auto"/>
        </w:rPr>
        <w:t>ocial CRM to Healthcare</w:t>
      </w:r>
      <w:bookmarkEnd w:id="29"/>
    </w:p>
    <w:p w14:paraId="58F764BB" w14:textId="4B7BE07C" w:rsidR="00045030" w:rsidRPr="00E8547F" w:rsidRDefault="00A602F5" w:rsidP="00D63F1A">
      <w:pPr>
        <w:spacing w:line="360" w:lineRule="auto"/>
        <w:jc w:val="both"/>
        <w:rPr>
          <w:rFonts w:ascii="Times New Roman" w:hAnsi="Times New Roman" w:cs="Times New Roman"/>
          <w:sz w:val="24"/>
          <w:szCs w:val="24"/>
        </w:rPr>
      </w:pPr>
      <w:r w:rsidRPr="00A602F5">
        <w:rPr>
          <w:rFonts w:ascii="Times New Roman" w:hAnsi="Times New Roman" w:cs="Times New Roman"/>
          <w:sz w:val="24"/>
          <w:szCs w:val="24"/>
        </w:rPr>
        <w:t>The focus of social CRM in the healthcare industry is on platforms that rely on social media and the idea that patients are the lifeline of the healthcare network (Abbasi, et al., 2018). The following are the core characteristics of social CRM in respect to healthcare (Jalal, et al., 2021)</w:t>
      </w:r>
      <w:r w:rsidR="007E4AB7" w:rsidRPr="00E8547F">
        <w:rPr>
          <w:rFonts w:ascii="Times New Roman" w:hAnsi="Times New Roman" w:cs="Times New Roman"/>
          <w:sz w:val="24"/>
          <w:szCs w:val="24"/>
        </w:rPr>
        <w:t>:</w:t>
      </w:r>
    </w:p>
    <w:p w14:paraId="6AB72DE3" w14:textId="07EB248C" w:rsidR="00BE75C6" w:rsidRPr="00E8547F" w:rsidRDefault="00BE75C6">
      <w:pPr>
        <w:pStyle w:val="ListParagraph"/>
        <w:numPr>
          <w:ilvl w:val="0"/>
          <w:numId w:val="3"/>
        </w:numPr>
        <w:spacing w:line="360" w:lineRule="auto"/>
        <w:jc w:val="both"/>
        <w:rPr>
          <w:rFonts w:ascii="Times New Roman" w:hAnsi="Times New Roman" w:cs="Times New Roman"/>
          <w:sz w:val="24"/>
          <w:szCs w:val="24"/>
        </w:rPr>
      </w:pPr>
      <w:r w:rsidRPr="00E8547F">
        <w:rPr>
          <w:rFonts w:ascii="Times New Roman" w:hAnsi="Times New Roman" w:cs="Times New Roman"/>
          <w:sz w:val="24"/>
          <w:szCs w:val="24"/>
        </w:rPr>
        <w:t xml:space="preserve">Patient focus (P2C): </w:t>
      </w:r>
      <w:r w:rsidR="004C3C1C" w:rsidRPr="004C3C1C">
        <w:rPr>
          <w:rFonts w:ascii="Times New Roman" w:hAnsi="Times New Roman" w:cs="Times New Roman"/>
          <w:sz w:val="24"/>
          <w:szCs w:val="24"/>
        </w:rPr>
        <w:t>describes how the development of social CRM apps is focused on addressing patient demands through healthcare professionals</w:t>
      </w:r>
      <w:r w:rsidR="00A06059" w:rsidRPr="00E8547F">
        <w:rPr>
          <w:rFonts w:ascii="Times New Roman" w:hAnsi="Times New Roman" w:cs="Times New Roman"/>
          <w:sz w:val="24"/>
          <w:szCs w:val="24"/>
        </w:rPr>
        <w:t>.</w:t>
      </w:r>
    </w:p>
    <w:p w14:paraId="278CC62C" w14:textId="48568D05" w:rsidR="00612D8F" w:rsidRPr="00E8547F" w:rsidRDefault="00A718D6">
      <w:pPr>
        <w:pStyle w:val="ListParagraph"/>
        <w:numPr>
          <w:ilvl w:val="0"/>
          <w:numId w:val="3"/>
        </w:numPr>
        <w:spacing w:line="360" w:lineRule="auto"/>
        <w:jc w:val="both"/>
        <w:rPr>
          <w:rFonts w:ascii="Times New Roman" w:hAnsi="Times New Roman" w:cs="Times New Roman"/>
          <w:sz w:val="24"/>
          <w:szCs w:val="24"/>
        </w:rPr>
      </w:pPr>
      <w:r w:rsidRPr="00E8547F">
        <w:rPr>
          <w:rFonts w:ascii="Times New Roman" w:hAnsi="Times New Roman" w:cs="Times New Roman"/>
          <w:sz w:val="24"/>
          <w:szCs w:val="24"/>
        </w:rPr>
        <w:t xml:space="preserve">Patient activity (C2P): </w:t>
      </w:r>
      <w:r w:rsidR="009B4CAF" w:rsidRPr="009B4CAF">
        <w:rPr>
          <w:rFonts w:ascii="Times New Roman" w:hAnsi="Times New Roman" w:cs="Times New Roman"/>
          <w:sz w:val="24"/>
          <w:szCs w:val="24"/>
        </w:rPr>
        <w:t>demonstrates how the design of CRM systems encourages patients to actively participate in the development and gathering of health-related information that is obviously relevant to or of interest to them</w:t>
      </w:r>
      <w:r w:rsidR="00926ED0" w:rsidRPr="00E8547F">
        <w:rPr>
          <w:rFonts w:ascii="Times New Roman" w:hAnsi="Times New Roman" w:cs="Times New Roman"/>
          <w:sz w:val="24"/>
          <w:szCs w:val="24"/>
        </w:rPr>
        <w:t>.</w:t>
      </w:r>
    </w:p>
    <w:p w14:paraId="541697A0" w14:textId="1549A7C7" w:rsidR="00F856C9" w:rsidRPr="00E8547F" w:rsidRDefault="00F856C9">
      <w:pPr>
        <w:pStyle w:val="ListParagraph"/>
        <w:numPr>
          <w:ilvl w:val="0"/>
          <w:numId w:val="3"/>
        </w:numPr>
        <w:spacing w:line="360" w:lineRule="auto"/>
        <w:jc w:val="both"/>
        <w:rPr>
          <w:rFonts w:ascii="Times New Roman" w:hAnsi="Times New Roman" w:cs="Times New Roman"/>
          <w:sz w:val="24"/>
          <w:szCs w:val="24"/>
        </w:rPr>
      </w:pPr>
      <w:r w:rsidRPr="00E8547F">
        <w:rPr>
          <w:rFonts w:ascii="Times New Roman" w:hAnsi="Times New Roman" w:cs="Times New Roman"/>
          <w:sz w:val="24"/>
          <w:szCs w:val="24"/>
        </w:rPr>
        <w:t xml:space="preserve">Patient engagement (C2H): </w:t>
      </w:r>
      <w:r w:rsidR="00210A52" w:rsidRPr="00210A52">
        <w:rPr>
          <w:rFonts w:ascii="Times New Roman" w:hAnsi="Times New Roman" w:cs="Times New Roman"/>
          <w:sz w:val="24"/>
          <w:szCs w:val="24"/>
        </w:rPr>
        <w:t>is a reference to the capability of social CRM systems to provide patients with a conduit through which to influence certain areas of their health issues via social media platforms</w:t>
      </w:r>
      <w:r w:rsidR="008B4E8F" w:rsidRPr="00E8547F">
        <w:rPr>
          <w:rFonts w:ascii="Times New Roman" w:hAnsi="Times New Roman" w:cs="Times New Roman"/>
          <w:sz w:val="24"/>
          <w:szCs w:val="24"/>
        </w:rPr>
        <w:t>.</w:t>
      </w:r>
    </w:p>
    <w:p w14:paraId="0B8E9ED4" w14:textId="2E624A32" w:rsidR="008B4E8F" w:rsidRPr="00E8547F" w:rsidRDefault="00D4080A">
      <w:pPr>
        <w:pStyle w:val="ListParagraph"/>
        <w:numPr>
          <w:ilvl w:val="0"/>
          <w:numId w:val="3"/>
        </w:numPr>
        <w:spacing w:line="360" w:lineRule="auto"/>
        <w:jc w:val="both"/>
        <w:rPr>
          <w:rFonts w:ascii="Times New Roman" w:hAnsi="Times New Roman" w:cs="Times New Roman"/>
          <w:sz w:val="24"/>
          <w:szCs w:val="24"/>
        </w:rPr>
      </w:pPr>
      <w:r w:rsidRPr="00E8547F">
        <w:rPr>
          <w:rFonts w:ascii="Times New Roman" w:hAnsi="Times New Roman" w:cs="Times New Roman"/>
          <w:sz w:val="24"/>
          <w:szCs w:val="24"/>
        </w:rPr>
        <w:t xml:space="preserve">Health communities (C2C): </w:t>
      </w:r>
      <w:r w:rsidR="00A47837" w:rsidRPr="00A47837">
        <w:rPr>
          <w:rFonts w:ascii="Times New Roman" w:hAnsi="Times New Roman" w:cs="Times New Roman"/>
          <w:sz w:val="24"/>
          <w:szCs w:val="24"/>
        </w:rPr>
        <w:t>refers to the community healthcare element of the social CRM that facilitates the sharing of opinions regarding people, business operations, products, and resources</w:t>
      </w:r>
      <w:r w:rsidR="006B2A0B" w:rsidRPr="00E8547F">
        <w:rPr>
          <w:rFonts w:ascii="Times New Roman" w:hAnsi="Times New Roman" w:cs="Times New Roman"/>
          <w:sz w:val="24"/>
          <w:szCs w:val="24"/>
        </w:rPr>
        <w:t>.</w:t>
      </w:r>
    </w:p>
    <w:p w14:paraId="50041E17" w14:textId="4CB716F9" w:rsidR="00996CE4" w:rsidRPr="00E8547F" w:rsidRDefault="00490CCB">
      <w:pPr>
        <w:pStyle w:val="ListParagraph"/>
        <w:numPr>
          <w:ilvl w:val="0"/>
          <w:numId w:val="3"/>
        </w:numPr>
        <w:spacing w:line="360" w:lineRule="auto"/>
        <w:jc w:val="both"/>
        <w:rPr>
          <w:rFonts w:ascii="Times New Roman" w:hAnsi="Times New Roman" w:cs="Times New Roman"/>
          <w:sz w:val="24"/>
          <w:szCs w:val="24"/>
        </w:rPr>
      </w:pPr>
      <w:r w:rsidRPr="00E8547F">
        <w:rPr>
          <w:rFonts w:ascii="Times New Roman" w:hAnsi="Times New Roman" w:cs="Times New Roman"/>
          <w:sz w:val="24"/>
          <w:szCs w:val="24"/>
        </w:rPr>
        <w:t xml:space="preserve">Healthcare professionals (P2P): </w:t>
      </w:r>
      <w:r w:rsidR="00FE7B90" w:rsidRPr="00FE7B90">
        <w:rPr>
          <w:rFonts w:ascii="Times New Roman" w:hAnsi="Times New Roman" w:cs="Times New Roman"/>
          <w:sz w:val="24"/>
          <w:szCs w:val="24"/>
        </w:rPr>
        <w:t>refers to the development of social CRM platforms for healthcare practitioners to share information. For instance, discussion boards can be used to debate specific ailments, treatments, medications, surgeries, medical technology, and other healthcare-related topics. This will ensure that healthcare workers are knowledgeable about the most recent developments in the industry</w:t>
      </w:r>
      <w:r w:rsidR="002D3731" w:rsidRPr="00E8547F">
        <w:rPr>
          <w:rFonts w:ascii="Times New Roman" w:hAnsi="Times New Roman" w:cs="Times New Roman"/>
          <w:sz w:val="24"/>
          <w:szCs w:val="24"/>
        </w:rPr>
        <w:t>.</w:t>
      </w:r>
    </w:p>
    <w:p w14:paraId="783854E8" w14:textId="3A05F5C0" w:rsidR="00F0629A" w:rsidRDefault="00D22D70" w:rsidP="005C2DC3">
      <w:pPr>
        <w:spacing w:line="360" w:lineRule="auto"/>
        <w:jc w:val="both"/>
        <w:rPr>
          <w:rFonts w:ascii="Times New Roman" w:hAnsi="Times New Roman" w:cs="Times New Roman"/>
          <w:sz w:val="24"/>
          <w:szCs w:val="24"/>
        </w:rPr>
      </w:pPr>
      <w:r w:rsidRPr="00D22D70">
        <w:rPr>
          <w:rFonts w:ascii="Times New Roman" w:hAnsi="Times New Roman" w:cs="Times New Roman"/>
          <w:sz w:val="24"/>
          <w:szCs w:val="24"/>
        </w:rPr>
        <w:t xml:space="preserve">In general, using technology apps can help patients manage their medical ailments and issues more successfully. Together with the low implementation costs of social CRM, these benefits make social media platforms attractive online facilitators of social support and health-related communication. Before an organisation adopts social CRM, </w:t>
      </w:r>
      <w:r w:rsidR="00F66747" w:rsidRPr="00D22D70">
        <w:rPr>
          <w:rFonts w:ascii="Times New Roman" w:hAnsi="Times New Roman" w:cs="Times New Roman"/>
          <w:sz w:val="24"/>
          <w:szCs w:val="24"/>
        </w:rPr>
        <w:t>several</w:t>
      </w:r>
      <w:r w:rsidRPr="00D22D70">
        <w:rPr>
          <w:rFonts w:ascii="Times New Roman" w:hAnsi="Times New Roman" w:cs="Times New Roman"/>
          <w:sz w:val="24"/>
          <w:szCs w:val="24"/>
        </w:rPr>
        <w:t xml:space="preserve"> factors that are based on data from pertinent publications addressing the TOE (Technology Organization Environment) structure must be </w:t>
      </w:r>
      <w:proofErr w:type="gramStart"/>
      <w:r w:rsidRPr="00D22D70">
        <w:rPr>
          <w:rFonts w:ascii="Times New Roman" w:hAnsi="Times New Roman" w:cs="Times New Roman"/>
          <w:sz w:val="24"/>
          <w:szCs w:val="24"/>
        </w:rPr>
        <w:t>taken into account</w:t>
      </w:r>
      <w:proofErr w:type="gramEnd"/>
      <w:r w:rsidRPr="00D22D70">
        <w:rPr>
          <w:rFonts w:ascii="Times New Roman" w:hAnsi="Times New Roman" w:cs="Times New Roman"/>
          <w:sz w:val="24"/>
          <w:szCs w:val="24"/>
        </w:rPr>
        <w:t>. The application and operation of the TOE structure can be enhanced by looking at these traits prior to the installation of social CRM. Sambasivan M. and Esmaeilzadeh P., 2016)</w:t>
      </w:r>
      <w:r w:rsidR="00D74BBD" w:rsidRPr="00E8547F">
        <w:rPr>
          <w:rFonts w:ascii="Times New Roman" w:hAnsi="Times New Roman" w:cs="Times New Roman"/>
          <w:sz w:val="24"/>
          <w:szCs w:val="24"/>
        </w:rPr>
        <w:t>.</w:t>
      </w:r>
    </w:p>
    <w:p w14:paraId="7997F88A" w14:textId="4D1B14EE" w:rsidR="00291CF9" w:rsidRPr="001538EA" w:rsidRDefault="005C2DC3" w:rsidP="005C2DC3">
      <w:pPr>
        <w:pStyle w:val="Heading2"/>
        <w:spacing w:line="360" w:lineRule="auto"/>
        <w:rPr>
          <w:rFonts w:ascii="Times New Roman" w:hAnsi="Times New Roman" w:cs="Times New Roman"/>
          <w:b/>
          <w:bCs/>
          <w:color w:val="auto"/>
          <w:sz w:val="24"/>
          <w:szCs w:val="24"/>
        </w:rPr>
      </w:pPr>
      <w:bookmarkStart w:id="30" w:name="_Toc110621417"/>
      <w:r w:rsidRPr="001538EA">
        <w:rPr>
          <w:rFonts w:ascii="Times New Roman" w:hAnsi="Times New Roman" w:cs="Times New Roman"/>
          <w:b/>
          <w:bCs/>
          <w:color w:val="auto"/>
          <w:sz w:val="24"/>
          <w:szCs w:val="24"/>
        </w:rPr>
        <w:lastRenderedPageBreak/>
        <w:t>2.</w:t>
      </w:r>
      <w:r w:rsidR="002139AE">
        <w:rPr>
          <w:rFonts w:ascii="Times New Roman" w:hAnsi="Times New Roman" w:cs="Times New Roman"/>
          <w:b/>
          <w:bCs/>
          <w:color w:val="auto"/>
          <w:sz w:val="24"/>
          <w:szCs w:val="24"/>
        </w:rPr>
        <w:t>5</w:t>
      </w:r>
      <w:r w:rsidRPr="001538EA">
        <w:rPr>
          <w:rFonts w:ascii="Times New Roman" w:hAnsi="Times New Roman" w:cs="Times New Roman"/>
          <w:b/>
          <w:bCs/>
          <w:color w:val="auto"/>
          <w:sz w:val="24"/>
          <w:szCs w:val="24"/>
        </w:rPr>
        <w:t xml:space="preserve"> </w:t>
      </w:r>
      <w:r w:rsidR="00A87C74" w:rsidRPr="001538EA">
        <w:rPr>
          <w:rFonts w:ascii="Times New Roman" w:hAnsi="Times New Roman" w:cs="Times New Roman"/>
          <w:b/>
          <w:bCs/>
          <w:color w:val="auto"/>
          <w:sz w:val="24"/>
          <w:szCs w:val="24"/>
        </w:rPr>
        <w:t>Chapter summary</w:t>
      </w:r>
      <w:bookmarkEnd w:id="30"/>
    </w:p>
    <w:p w14:paraId="7E543266" w14:textId="266666D5" w:rsidR="00993678" w:rsidRDefault="00F467C6" w:rsidP="00A6750F">
      <w:pPr>
        <w:spacing w:line="360" w:lineRule="auto"/>
        <w:jc w:val="both"/>
        <w:rPr>
          <w:rFonts w:ascii="Times New Roman" w:hAnsi="Times New Roman" w:cs="Times New Roman"/>
        </w:rPr>
      </w:pPr>
      <w:r w:rsidRPr="00F467C6">
        <w:rPr>
          <w:rFonts w:ascii="Times New Roman" w:hAnsi="Times New Roman" w:cs="Times New Roman"/>
          <w:sz w:val="24"/>
          <w:szCs w:val="24"/>
        </w:rPr>
        <w:t>New material regarding CRM and Social CRM principles has been discovered because of the systematic review of the literature. Due to the increased cultural acceptability of social media, businesses have acted quickly to use S-CRM techniques to interact with and maintain strong relationships with their clients. Modern commercial enterprises must implement and effectively implement an S-CRM strategy because it enables them to promote their brands to a diverse global client base, giving them a competitive advantage and increasing organisational profitability. However, for data to be leveraged to drive company modernization across the board and improve patient connections, healthcare organisations need to establish the right infrastructure and tools to decrease analytical complexity and coordinate</w:t>
      </w:r>
      <w:r w:rsidR="00951643" w:rsidRPr="00E8547F">
        <w:rPr>
          <w:rFonts w:ascii="Times New Roman" w:hAnsi="Times New Roman" w:cs="Times New Roman"/>
        </w:rPr>
        <w:t>.</w:t>
      </w:r>
    </w:p>
    <w:p w14:paraId="328C7FCC" w14:textId="530F898D" w:rsidR="00B643D5" w:rsidRDefault="00B643D5" w:rsidP="00A6750F">
      <w:pPr>
        <w:spacing w:line="360" w:lineRule="auto"/>
        <w:jc w:val="both"/>
        <w:rPr>
          <w:rFonts w:ascii="Times New Roman" w:hAnsi="Times New Roman" w:cs="Times New Roman"/>
        </w:rPr>
      </w:pPr>
    </w:p>
    <w:p w14:paraId="161CDB43" w14:textId="6C146889" w:rsidR="00B643D5" w:rsidRDefault="00B643D5" w:rsidP="00A6750F">
      <w:pPr>
        <w:spacing w:line="360" w:lineRule="auto"/>
        <w:jc w:val="both"/>
        <w:rPr>
          <w:rFonts w:ascii="Times New Roman" w:hAnsi="Times New Roman" w:cs="Times New Roman"/>
        </w:rPr>
      </w:pPr>
    </w:p>
    <w:p w14:paraId="65FB4FBF" w14:textId="752F3584" w:rsidR="00B643D5" w:rsidRDefault="00B643D5" w:rsidP="00A6750F">
      <w:pPr>
        <w:spacing w:line="360" w:lineRule="auto"/>
        <w:jc w:val="both"/>
        <w:rPr>
          <w:rFonts w:ascii="Times New Roman" w:hAnsi="Times New Roman" w:cs="Times New Roman"/>
        </w:rPr>
      </w:pPr>
    </w:p>
    <w:p w14:paraId="2F24EEB5" w14:textId="36E66301" w:rsidR="00B643D5" w:rsidRDefault="00B643D5" w:rsidP="00A6750F">
      <w:pPr>
        <w:spacing w:line="360" w:lineRule="auto"/>
        <w:jc w:val="both"/>
        <w:rPr>
          <w:rFonts w:ascii="Times New Roman" w:hAnsi="Times New Roman" w:cs="Times New Roman"/>
        </w:rPr>
      </w:pPr>
    </w:p>
    <w:p w14:paraId="3F71019E" w14:textId="6D57E595" w:rsidR="00B643D5" w:rsidRDefault="00B643D5" w:rsidP="00A6750F">
      <w:pPr>
        <w:spacing w:line="360" w:lineRule="auto"/>
        <w:jc w:val="both"/>
        <w:rPr>
          <w:rFonts w:ascii="Times New Roman" w:hAnsi="Times New Roman" w:cs="Times New Roman"/>
        </w:rPr>
      </w:pPr>
    </w:p>
    <w:p w14:paraId="600F8781" w14:textId="4ECE3BCD" w:rsidR="00B643D5" w:rsidRDefault="00B643D5" w:rsidP="00A6750F">
      <w:pPr>
        <w:spacing w:line="360" w:lineRule="auto"/>
        <w:jc w:val="both"/>
        <w:rPr>
          <w:rFonts w:ascii="Times New Roman" w:hAnsi="Times New Roman" w:cs="Times New Roman"/>
        </w:rPr>
      </w:pPr>
    </w:p>
    <w:p w14:paraId="58D8FC71" w14:textId="17595425" w:rsidR="00B643D5" w:rsidRDefault="00B643D5" w:rsidP="00A6750F">
      <w:pPr>
        <w:spacing w:line="360" w:lineRule="auto"/>
        <w:jc w:val="both"/>
        <w:rPr>
          <w:rFonts w:ascii="Times New Roman" w:hAnsi="Times New Roman" w:cs="Times New Roman"/>
        </w:rPr>
      </w:pPr>
    </w:p>
    <w:p w14:paraId="58FDC1CB" w14:textId="1A0064FC" w:rsidR="00B643D5" w:rsidRDefault="00B643D5" w:rsidP="00A6750F">
      <w:pPr>
        <w:spacing w:line="360" w:lineRule="auto"/>
        <w:jc w:val="both"/>
        <w:rPr>
          <w:rFonts w:ascii="Times New Roman" w:hAnsi="Times New Roman" w:cs="Times New Roman"/>
        </w:rPr>
      </w:pPr>
    </w:p>
    <w:p w14:paraId="1C2EE207" w14:textId="4DA1EF26" w:rsidR="00B643D5" w:rsidRDefault="00B643D5" w:rsidP="00A6750F">
      <w:pPr>
        <w:spacing w:line="360" w:lineRule="auto"/>
        <w:jc w:val="both"/>
        <w:rPr>
          <w:rFonts w:ascii="Times New Roman" w:hAnsi="Times New Roman" w:cs="Times New Roman"/>
        </w:rPr>
      </w:pPr>
    </w:p>
    <w:p w14:paraId="58605F04" w14:textId="042A10F8" w:rsidR="00B643D5" w:rsidRDefault="00B643D5" w:rsidP="00A6750F">
      <w:pPr>
        <w:spacing w:line="360" w:lineRule="auto"/>
        <w:jc w:val="both"/>
        <w:rPr>
          <w:rFonts w:ascii="Times New Roman" w:hAnsi="Times New Roman" w:cs="Times New Roman"/>
        </w:rPr>
      </w:pPr>
    </w:p>
    <w:p w14:paraId="5CD9BEE0" w14:textId="287C8DD7" w:rsidR="00B643D5" w:rsidRDefault="00B643D5" w:rsidP="00A6750F">
      <w:pPr>
        <w:spacing w:line="360" w:lineRule="auto"/>
        <w:jc w:val="both"/>
        <w:rPr>
          <w:rFonts w:ascii="Times New Roman" w:hAnsi="Times New Roman" w:cs="Times New Roman"/>
        </w:rPr>
      </w:pPr>
    </w:p>
    <w:p w14:paraId="4D5A2B40" w14:textId="173A0E4B" w:rsidR="00B643D5" w:rsidRDefault="00B643D5" w:rsidP="00A6750F">
      <w:pPr>
        <w:spacing w:line="360" w:lineRule="auto"/>
        <w:jc w:val="both"/>
        <w:rPr>
          <w:rFonts w:ascii="Times New Roman" w:hAnsi="Times New Roman" w:cs="Times New Roman"/>
        </w:rPr>
      </w:pPr>
    </w:p>
    <w:p w14:paraId="29431722" w14:textId="0DDB3C8F" w:rsidR="00B643D5" w:rsidRDefault="00B643D5" w:rsidP="00A6750F">
      <w:pPr>
        <w:spacing w:line="360" w:lineRule="auto"/>
        <w:jc w:val="both"/>
        <w:rPr>
          <w:rFonts w:ascii="Times New Roman" w:hAnsi="Times New Roman" w:cs="Times New Roman"/>
        </w:rPr>
      </w:pPr>
    </w:p>
    <w:p w14:paraId="2EAEFF2F" w14:textId="0A80819F" w:rsidR="00B643D5" w:rsidRDefault="00B643D5" w:rsidP="00A6750F">
      <w:pPr>
        <w:spacing w:line="360" w:lineRule="auto"/>
        <w:jc w:val="both"/>
        <w:rPr>
          <w:rFonts w:ascii="Times New Roman" w:hAnsi="Times New Roman" w:cs="Times New Roman"/>
        </w:rPr>
      </w:pPr>
    </w:p>
    <w:p w14:paraId="7EF9788A" w14:textId="439246C9" w:rsidR="00B643D5" w:rsidRDefault="00B643D5" w:rsidP="00A6750F">
      <w:pPr>
        <w:spacing w:line="360" w:lineRule="auto"/>
        <w:jc w:val="both"/>
        <w:rPr>
          <w:rFonts w:ascii="Times New Roman" w:hAnsi="Times New Roman" w:cs="Times New Roman"/>
        </w:rPr>
      </w:pPr>
    </w:p>
    <w:p w14:paraId="5DB26236" w14:textId="1F6E9F9D" w:rsidR="00B643D5" w:rsidRDefault="00B643D5" w:rsidP="00A6750F">
      <w:pPr>
        <w:spacing w:line="360" w:lineRule="auto"/>
        <w:jc w:val="both"/>
        <w:rPr>
          <w:rFonts w:ascii="Times New Roman" w:hAnsi="Times New Roman" w:cs="Times New Roman"/>
        </w:rPr>
      </w:pPr>
    </w:p>
    <w:p w14:paraId="71EE1662" w14:textId="55DDB153" w:rsidR="00B643D5" w:rsidRDefault="00B643D5" w:rsidP="00A6750F">
      <w:pPr>
        <w:spacing w:line="360" w:lineRule="auto"/>
        <w:jc w:val="both"/>
        <w:rPr>
          <w:rFonts w:ascii="Times New Roman" w:hAnsi="Times New Roman" w:cs="Times New Roman"/>
        </w:rPr>
      </w:pPr>
    </w:p>
    <w:p w14:paraId="5CF0A5DC" w14:textId="2C7B867B" w:rsidR="00C86850" w:rsidRDefault="00C86850" w:rsidP="001140DB">
      <w:pPr>
        <w:spacing w:line="360" w:lineRule="auto"/>
        <w:rPr>
          <w:rFonts w:ascii="Times New Roman" w:hAnsi="Times New Roman" w:cs="Times New Roman"/>
        </w:rPr>
      </w:pPr>
    </w:p>
    <w:p w14:paraId="292C0B2E" w14:textId="2C1DDF92" w:rsidR="0020398B" w:rsidRPr="00543E71" w:rsidRDefault="00BB5677" w:rsidP="00BB5677">
      <w:pPr>
        <w:pStyle w:val="Heading1"/>
        <w:spacing w:line="360" w:lineRule="auto"/>
        <w:jc w:val="center"/>
        <w:rPr>
          <w:rFonts w:ascii="Times New Roman" w:hAnsi="Times New Roman" w:cs="Times New Roman"/>
          <w:b/>
          <w:bCs/>
          <w:color w:val="auto"/>
          <w:sz w:val="24"/>
          <w:szCs w:val="24"/>
        </w:rPr>
      </w:pPr>
      <w:bookmarkStart w:id="31" w:name="_Toc110621418"/>
      <w:r w:rsidRPr="00543E71">
        <w:rPr>
          <w:rFonts w:ascii="Times New Roman" w:hAnsi="Times New Roman" w:cs="Times New Roman"/>
          <w:b/>
          <w:bCs/>
          <w:color w:val="auto"/>
          <w:sz w:val="24"/>
          <w:szCs w:val="24"/>
        </w:rPr>
        <w:lastRenderedPageBreak/>
        <w:t>CHAPTER THREE</w:t>
      </w:r>
      <w:bookmarkEnd w:id="31"/>
    </w:p>
    <w:p w14:paraId="67D9752D" w14:textId="77777777" w:rsidR="00CD0AC9" w:rsidRPr="00543E71" w:rsidRDefault="00BB5677" w:rsidP="00CD0AC9">
      <w:pPr>
        <w:pStyle w:val="Heading1"/>
        <w:spacing w:line="360" w:lineRule="auto"/>
        <w:jc w:val="center"/>
        <w:rPr>
          <w:rFonts w:ascii="Times New Roman" w:hAnsi="Times New Roman" w:cs="Times New Roman"/>
          <w:b/>
          <w:bCs/>
          <w:color w:val="auto"/>
          <w:sz w:val="24"/>
          <w:szCs w:val="24"/>
        </w:rPr>
      </w:pPr>
      <w:bookmarkStart w:id="32" w:name="_Toc110621419"/>
      <w:r w:rsidRPr="00543E71">
        <w:rPr>
          <w:rFonts w:ascii="Times New Roman" w:hAnsi="Times New Roman" w:cs="Times New Roman"/>
          <w:b/>
          <w:bCs/>
          <w:color w:val="auto"/>
          <w:sz w:val="24"/>
          <w:szCs w:val="24"/>
        </w:rPr>
        <w:t>RESEARCH METHODOLOGY</w:t>
      </w:r>
      <w:bookmarkEnd w:id="32"/>
    </w:p>
    <w:p w14:paraId="55EDD82B" w14:textId="6CF28AB4" w:rsidR="00CF2F79" w:rsidRPr="001538EA" w:rsidRDefault="00CD0AC9" w:rsidP="009F1364">
      <w:pPr>
        <w:pStyle w:val="Heading2"/>
        <w:rPr>
          <w:rFonts w:ascii="Times New Roman" w:hAnsi="Times New Roman" w:cs="Times New Roman"/>
          <w:b/>
          <w:bCs/>
          <w:color w:val="auto"/>
          <w:sz w:val="24"/>
          <w:szCs w:val="24"/>
        </w:rPr>
      </w:pPr>
      <w:bookmarkStart w:id="33" w:name="_Toc110621420"/>
      <w:r w:rsidRPr="001538EA">
        <w:rPr>
          <w:rFonts w:ascii="Times New Roman" w:hAnsi="Times New Roman" w:cs="Times New Roman"/>
          <w:b/>
          <w:bCs/>
          <w:color w:val="auto"/>
          <w:sz w:val="24"/>
          <w:szCs w:val="24"/>
        </w:rPr>
        <w:t xml:space="preserve">3.0. </w:t>
      </w:r>
      <w:r w:rsidR="00CF2F79" w:rsidRPr="001538EA">
        <w:rPr>
          <w:rFonts w:ascii="Times New Roman" w:hAnsi="Times New Roman" w:cs="Times New Roman"/>
          <w:b/>
          <w:bCs/>
          <w:color w:val="auto"/>
          <w:sz w:val="24"/>
          <w:szCs w:val="24"/>
        </w:rPr>
        <w:t>Introduction</w:t>
      </w:r>
      <w:bookmarkEnd w:id="33"/>
      <w:r w:rsidR="00CF2F79" w:rsidRPr="001538EA">
        <w:rPr>
          <w:rFonts w:ascii="Times New Roman" w:hAnsi="Times New Roman" w:cs="Times New Roman"/>
          <w:b/>
          <w:bCs/>
          <w:color w:val="auto"/>
          <w:sz w:val="24"/>
          <w:szCs w:val="24"/>
        </w:rPr>
        <w:t xml:space="preserve"> </w:t>
      </w:r>
    </w:p>
    <w:p w14:paraId="6CF3E5C8" w14:textId="6EC70FCF" w:rsidR="00F841C3" w:rsidRDefault="00AF6218" w:rsidP="000E41E7">
      <w:pPr>
        <w:spacing w:line="360" w:lineRule="auto"/>
        <w:jc w:val="both"/>
        <w:rPr>
          <w:rFonts w:ascii="Times New Roman" w:hAnsi="Times New Roman" w:cs="Times New Roman"/>
          <w:sz w:val="24"/>
          <w:szCs w:val="24"/>
        </w:rPr>
      </w:pPr>
      <w:r w:rsidRPr="00AF6218">
        <w:rPr>
          <w:rFonts w:ascii="Times New Roman" w:hAnsi="Times New Roman" w:cs="Times New Roman"/>
          <w:sz w:val="24"/>
          <w:szCs w:val="24"/>
        </w:rPr>
        <w:t xml:space="preserve">The purpose of this chapter is to establish and create the research approach for this study. The framework linked with a certain set of paradigmatic assumptions that is </w:t>
      </w:r>
      <w:r w:rsidR="003C6118" w:rsidRPr="00AF6218">
        <w:rPr>
          <w:rFonts w:ascii="Times New Roman" w:hAnsi="Times New Roman" w:cs="Times New Roman"/>
          <w:sz w:val="24"/>
          <w:szCs w:val="24"/>
        </w:rPr>
        <w:t>used</w:t>
      </w:r>
      <w:r w:rsidRPr="00AF6218">
        <w:rPr>
          <w:rFonts w:ascii="Times New Roman" w:hAnsi="Times New Roman" w:cs="Times New Roman"/>
          <w:sz w:val="24"/>
          <w:szCs w:val="24"/>
        </w:rPr>
        <w:t xml:space="preserve"> to conduct research is known as the research methodology</w:t>
      </w:r>
      <w:r w:rsidR="00C61ABE">
        <w:rPr>
          <w:rFonts w:ascii="Times New Roman" w:hAnsi="Times New Roman" w:cs="Times New Roman"/>
          <w:sz w:val="24"/>
          <w:szCs w:val="24"/>
        </w:rPr>
        <w:t xml:space="preserve"> </w:t>
      </w:r>
      <w:sdt>
        <w:sdtPr>
          <w:rPr>
            <w:rFonts w:ascii="Times New Roman" w:hAnsi="Times New Roman" w:cs="Times New Roman"/>
            <w:sz w:val="24"/>
            <w:szCs w:val="24"/>
          </w:rPr>
          <w:id w:val="985359744"/>
          <w:citation/>
        </w:sdtPr>
        <w:sdtContent>
          <w:r w:rsidR="00706426">
            <w:rPr>
              <w:rFonts w:ascii="Times New Roman" w:hAnsi="Times New Roman" w:cs="Times New Roman"/>
              <w:sz w:val="24"/>
              <w:szCs w:val="24"/>
            </w:rPr>
            <w:fldChar w:fldCharType="begin"/>
          </w:r>
          <w:r w:rsidR="00706426">
            <w:rPr>
              <w:rFonts w:ascii="Times New Roman" w:hAnsi="Times New Roman" w:cs="Times New Roman"/>
              <w:sz w:val="24"/>
              <w:szCs w:val="24"/>
            </w:rPr>
            <w:instrText xml:space="preserve"> CITATION ZOL04 \l 2057 </w:instrText>
          </w:r>
          <w:r w:rsidR="00706426">
            <w:rPr>
              <w:rFonts w:ascii="Times New Roman" w:hAnsi="Times New Roman" w:cs="Times New Roman"/>
              <w:sz w:val="24"/>
              <w:szCs w:val="24"/>
            </w:rPr>
            <w:fldChar w:fldCharType="separate"/>
          </w:r>
          <w:r w:rsidR="00706426" w:rsidRPr="00706426">
            <w:rPr>
              <w:rFonts w:ascii="Times New Roman" w:hAnsi="Times New Roman" w:cs="Times New Roman"/>
              <w:noProof/>
              <w:sz w:val="24"/>
              <w:szCs w:val="24"/>
            </w:rPr>
            <w:t>(O'Leary, 2004)</w:t>
          </w:r>
          <w:r w:rsidR="00706426">
            <w:rPr>
              <w:rFonts w:ascii="Times New Roman" w:hAnsi="Times New Roman" w:cs="Times New Roman"/>
              <w:sz w:val="24"/>
              <w:szCs w:val="24"/>
            </w:rPr>
            <w:fldChar w:fldCharType="end"/>
          </w:r>
        </w:sdtContent>
      </w:sdt>
      <w:r w:rsidRPr="00AF6218">
        <w:rPr>
          <w:rFonts w:ascii="Times New Roman" w:hAnsi="Times New Roman" w:cs="Times New Roman"/>
          <w:sz w:val="24"/>
          <w:szCs w:val="24"/>
        </w:rPr>
        <w:t>.</w:t>
      </w:r>
      <w:r w:rsidR="00297A46">
        <w:rPr>
          <w:rFonts w:ascii="Times New Roman" w:hAnsi="Times New Roman" w:cs="Times New Roman"/>
          <w:sz w:val="24"/>
          <w:szCs w:val="24"/>
        </w:rPr>
        <w:t xml:space="preserve"> According to </w:t>
      </w:r>
      <w:r w:rsidR="00502BDC">
        <w:rPr>
          <w:rFonts w:ascii="Times New Roman" w:hAnsi="Times New Roman" w:cs="Times New Roman"/>
          <w:sz w:val="24"/>
          <w:szCs w:val="24"/>
        </w:rPr>
        <w:t xml:space="preserve">Allan </w:t>
      </w:r>
      <w:r w:rsidR="00651923">
        <w:rPr>
          <w:rFonts w:ascii="Times New Roman" w:hAnsi="Times New Roman" w:cs="Times New Roman"/>
          <w:sz w:val="24"/>
          <w:szCs w:val="24"/>
        </w:rPr>
        <w:t xml:space="preserve">&amp; </w:t>
      </w:r>
      <w:r w:rsidR="00502BDC">
        <w:rPr>
          <w:rFonts w:ascii="Times New Roman" w:hAnsi="Times New Roman" w:cs="Times New Roman"/>
          <w:sz w:val="24"/>
          <w:szCs w:val="24"/>
        </w:rPr>
        <w:t xml:space="preserve">Randy (2005), </w:t>
      </w:r>
      <w:r w:rsidR="00C61ABE">
        <w:rPr>
          <w:rFonts w:ascii="Times New Roman" w:hAnsi="Times New Roman" w:cs="Times New Roman"/>
          <w:sz w:val="24"/>
          <w:szCs w:val="24"/>
        </w:rPr>
        <w:t>“</w:t>
      </w:r>
      <w:r w:rsidR="006D6801" w:rsidRPr="006D6801">
        <w:rPr>
          <w:rFonts w:ascii="Times New Roman" w:hAnsi="Times New Roman" w:cs="Times New Roman"/>
          <w:sz w:val="24"/>
          <w:szCs w:val="24"/>
        </w:rPr>
        <w:t>Research methodology should be the most effective for achieving the study's aims and should allow for replication by other researchers of a similar kind</w:t>
      </w:r>
      <w:r w:rsidR="00C61ABE">
        <w:rPr>
          <w:rFonts w:ascii="Times New Roman" w:hAnsi="Times New Roman" w:cs="Times New Roman"/>
          <w:sz w:val="24"/>
          <w:szCs w:val="24"/>
        </w:rPr>
        <w:t>”</w:t>
      </w:r>
      <w:r w:rsidR="003A7792">
        <w:rPr>
          <w:rFonts w:ascii="Times New Roman" w:hAnsi="Times New Roman" w:cs="Times New Roman"/>
          <w:sz w:val="24"/>
          <w:szCs w:val="24"/>
        </w:rPr>
        <w:t>.</w:t>
      </w:r>
      <w:r w:rsidR="008C24A0">
        <w:rPr>
          <w:rFonts w:ascii="Times New Roman" w:hAnsi="Times New Roman" w:cs="Times New Roman"/>
          <w:sz w:val="24"/>
          <w:szCs w:val="24"/>
        </w:rPr>
        <w:t xml:space="preserve"> </w:t>
      </w:r>
      <w:r w:rsidR="008C24A0" w:rsidRPr="008C24A0">
        <w:rPr>
          <w:rFonts w:ascii="Times New Roman" w:hAnsi="Times New Roman" w:cs="Times New Roman"/>
          <w:sz w:val="24"/>
          <w:szCs w:val="24"/>
        </w:rPr>
        <w:t>This chapter's goal is to evaluate the different methodologies</w:t>
      </w:r>
      <w:r w:rsidR="000E41E7">
        <w:rPr>
          <w:rFonts w:ascii="Times New Roman" w:hAnsi="Times New Roman" w:cs="Times New Roman"/>
          <w:sz w:val="24"/>
          <w:szCs w:val="24"/>
        </w:rPr>
        <w:t xml:space="preserve"> (figure </w:t>
      </w:r>
      <w:r w:rsidR="0053063F">
        <w:rPr>
          <w:rFonts w:ascii="Times New Roman" w:hAnsi="Times New Roman" w:cs="Times New Roman"/>
          <w:sz w:val="24"/>
          <w:szCs w:val="24"/>
        </w:rPr>
        <w:t>3.1</w:t>
      </w:r>
      <w:r w:rsidR="000E41E7">
        <w:rPr>
          <w:rFonts w:ascii="Times New Roman" w:hAnsi="Times New Roman" w:cs="Times New Roman"/>
          <w:sz w:val="24"/>
          <w:szCs w:val="24"/>
        </w:rPr>
        <w:t>)</w:t>
      </w:r>
      <w:r w:rsidR="008C24A0" w:rsidRPr="008C24A0">
        <w:rPr>
          <w:rFonts w:ascii="Times New Roman" w:hAnsi="Times New Roman" w:cs="Times New Roman"/>
          <w:sz w:val="24"/>
          <w:szCs w:val="24"/>
        </w:rPr>
        <w:t xml:space="preserve"> before describing and defending the approach chosen for the current investigation.</w:t>
      </w:r>
      <w:r w:rsidR="00651923">
        <w:rPr>
          <w:rFonts w:ascii="Times New Roman" w:hAnsi="Times New Roman" w:cs="Times New Roman"/>
          <w:sz w:val="24"/>
          <w:szCs w:val="24"/>
        </w:rPr>
        <w:t xml:space="preserve"> </w:t>
      </w:r>
      <w:r w:rsidR="00AA2295" w:rsidRPr="00AA2295">
        <w:rPr>
          <w:rFonts w:ascii="Times New Roman" w:hAnsi="Times New Roman" w:cs="Times New Roman"/>
          <w:sz w:val="24"/>
          <w:szCs w:val="24"/>
        </w:rPr>
        <w:t>This chapter will provide justification for the methodology chosen, as well as the methods for acquiring data and analysing it that will be used</w:t>
      </w:r>
      <w:r w:rsidR="00B70A22" w:rsidRPr="00E8547F">
        <w:rPr>
          <w:rFonts w:ascii="Times New Roman" w:hAnsi="Times New Roman" w:cs="Times New Roman"/>
          <w:sz w:val="24"/>
          <w:szCs w:val="24"/>
        </w:rPr>
        <w:t>.</w:t>
      </w:r>
    </w:p>
    <w:p w14:paraId="359E37AC" w14:textId="303B6519" w:rsidR="00CA186E" w:rsidRDefault="00CA186E" w:rsidP="00D33683">
      <w:pPr>
        <w:spacing w:line="360" w:lineRule="auto"/>
        <w:jc w:val="center"/>
        <w:rPr>
          <w:rFonts w:ascii="Times New Roman" w:hAnsi="Times New Roman" w:cs="Times New Roman"/>
          <w:sz w:val="24"/>
          <w:szCs w:val="24"/>
        </w:rPr>
      </w:pPr>
      <w:r>
        <w:rPr>
          <w:noProof/>
        </w:rPr>
        <w:drawing>
          <wp:inline distT="0" distB="0" distL="0" distR="0" wp14:anchorId="3150F7B8" wp14:editId="0A3C2151">
            <wp:extent cx="5276850" cy="2722245"/>
            <wp:effectExtent l="0" t="0" r="0" b="1905"/>
            <wp:docPr id="3" name="Picture 3"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unburst chart&#10;&#10;Description automatically generated"/>
                    <pic:cNvPicPr>
                      <a:picLocks noChangeAspect="1"/>
                    </pic:cNvPicPr>
                  </pic:nvPicPr>
                  <pic:blipFill>
                    <a:blip r:embed="rId15"/>
                    <a:stretch>
                      <a:fillRect/>
                    </a:stretch>
                  </pic:blipFill>
                  <pic:spPr>
                    <a:xfrm>
                      <a:off x="0" y="0"/>
                      <a:ext cx="5276850" cy="2722245"/>
                    </a:xfrm>
                    <a:prstGeom prst="rect">
                      <a:avLst/>
                    </a:prstGeom>
                  </pic:spPr>
                </pic:pic>
              </a:graphicData>
            </a:graphic>
          </wp:inline>
        </w:drawing>
      </w:r>
    </w:p>
    <w:p w14:paraId="71A23995" w14:textId="10CDFD52" w:rsidR="00D33683" w:rsidRPr="001F69BD" w:rsidRDefault="00990D7D" w:rsidP="00990D7D">
      <w:pPr>
        <w:pStyle w:val="Caption"/>
        <w:jc w:val="center"/>
        <w:rPr>
          <w:rFonts w:ascii="Times New Roman" w:hAnsi="Times New Roman" w:cs="Times New Roman"/>
          <w:i w:val="0"/>
          <w:iCs w:val="0"/>
          <w:color w:val="auto"/>
          <w:sz w:val="20"/>
          <w:szCs w:val="20"/>
        </w:rPr>
      </w:pPr>
      <w:bookmarkStart w:id="34" w:name="_Toc110001651"/>
      <w:r w:rsidRPr="001F69BD">
        <w:rPr>
          <w:rFonts w:ascii="Times New Roman" w:hAnsi="Times New Roman" w:cs="Times New Roman"/>
          <w:i w:val="0"/>
          <w:iCs w:val="0"/>
          <w:color w:val="auto"/>
          <w:sz w:val="20"/>
          <w:szCs w:val="20"/>
        </w:rPr>
        <w:t>Figure</w:t>
      </w:r>
      <w:r w:rsidR="001F69BD" w:rsidRPr="001F69BD">
        <w:rPr>
          <w:rFonts w:ascii="Times New Roman" w:hAnsi="Times New Roman" w:cs="Times New Roman"/>
          <w:i w:val="0"/>
          <w:iCs w:val="0"/>
          <w:color w:val="auto"/>
          <w:sz w:val="20"/>
          <w:szCs w:val="20"/>
        </w:rPr>
        <w:t xml:space="preserve"> 3.1</w:t>
      </w:r>
      <w:r w:rsidRPr="001F69BD">
        <w:rPr>
          <w:rFonts w:ascii="Times New Roman" w:hAnsi="Times New Roman" w:cs="Times New Roman"/>
          <w:i w:val="0"/>
          <w:iCs w:val="0"/>
          <w:color w:val="auto"/>
          <w:sz w:val="20"/>
          <w:szCs w:val="20"/>
        </w:rPr>
        <w:t>: Research Onion</w:t>
      </w:r>
      <w:r w:rsidR="00B378F6" w:rsidRPr="001F69BD">
        <w:rPr>
          <w:rFonts w:ascii="Times New Roman" w:hAnsi="Times New Roman" w:cs="Times New Roman"/>
          <w:i w:val="0"/>
          <w:iCs w:val="0"/>
          <w:color w:val="auto"/>
          <w:sz w:val="20"/>
          <w:szCs w:val="20"/>
        </w:rPr>
        <w:t xml:space="preserve"> </w:t>
      </w:r>
      <w:sdt>
        <w:sdtPr>
          <w:rPr>
            <w:rFonts w:ascii="Times New Roman" w:hAnsi="Times New Roman" w:cs="Times New Roman"/>
            <w:i w:val="0"/>
            <w:iCs w:val="0"/>
            <w:color w:val="auto"/>
            <w:sz w:val="20"/>
            <w:szCs w:val="20"/>
          </w:rPr>
          <w:id w:val="653721354"/>
          <w:citation/>
        </w:sdtPr>
        <w:sdtContent>
          <w:r w:rsidR="00B378F6" w:rsidRPr="001F69BD">
            <w:rPr>
              <w:rFonts w:ascii="Times New Roman" w:hAnsi="Times New Roman" w:cs="Times New Roman"/>
              <w:i w:val="0"/>
              <w:iCs w:val="0"/>
              <w:color w:val="auto"/>
              <w:sz w:val="20"/>
              <w:szCs w:val="20"/>
            </w:rPr>
            <w:fldChar w:fldCharType="begin"/>
          </w:r>
          <w:r w:rsidR="00B378F6" w:rsidRPr="001F69BD">
            <w:rPr>
              <w:rFonts w:ascii="Times New Roman" w:hAnsi="Times New Roman" w:cs="Times New Roman"/>
              <w:i w:val="0"/>
              <w:iCs w:val="0"/>
              <w:color w:val="auto"/>
              <w:sz w:val="20"/>
              <w:szCs w:val="20"/>
            </w:rPr>
            <w:instrText xml:space="preserve"> CITATION Rya21 \l 2057 </w:instrText>
          </w:r>
          <w:r w:rsidR="00B378F6" w:rsidRPr="001F69BD">
            <w:rPr>
              <w:rFonts w:ascii="Times New Roman" w:hAnsi="Times New Roman" w:cs="Times New Roman"/>
              <w:i w:val="0"/>
              <w:iCs w:val="0"/>
              <w:color w:val="auto"/>
              <w:sz w:val="20"/>
              <w:szCs w:val="20"/>
            </w:rPr>
            <w:fldChar w:fldCharType="separate"/>
          </w:r>
          <w:r w:rsidR="00B378F6" w:rsidRPr="001F69BD">
            <w:rPr>
              <w:rFonts w:ascii="Times New Roman" w:hAnsi="Times New Roman" w:cs="Times New Roman"/>
              <w:i w:val="0"/>
              <w:iCs w:val="0"/>
              <w:noProof/>
              <w:color w:val="auto"/>
              <w:sz w:val="20"/>
              <w:szCs w:val="20"/>
            </w:rPr>
            <w:t>(Alturki, 2021)</w:t>
          </w:r>
          <w:r w:rsidR="00B378F6" w:rsidRPr="001F69BD">
            <w:rPr>
              <w:rFonts w:ascii="Times New Roman" w:hAnsi="Times New Roman" w:cs="Times New Roman"/>
              <w:i w:val="0"/>
              <w:iCs w:val="0"/>
              <w:color w:val="auto"/>
              <w:sz w:val="20"/>
              <w:szCs w:val="20"/>
            </w:rPr>
            <w:fldChar w:fldCharType="end"/>
          </w:r>
        </w:sdtContent>
      </w:sdt>
      <w:bookmarkEnd w:id="34"/>
    </w:p>
    <w:p w14:paraId="61E76FB7" w14:textId="58D162ED" w:rsidR="004833A6" w:rsidRPr="00C87C11" w:rsidRDefault="004833A6" w:rsidP="004537AF">
      <w:pPr>
        <w:pStyle w:val="Heading2"/>
        <w:spacing w:line="360" w:lineRule="auto"/>
        <w:rPr>
          <w:rFonts w:ascii="Times New Roman" w:hAnsi="Times New Roman" w:cs="Times New Roman"/>
          <w:b/>
          <w:bCs/>
          <w:color w:val="auto"/>
          <w:sz w:val="24"/>
          <w:szCs w:val="24"/>
        </w:rPr>
      </w:pPr>
      <w:bookmarkStart w:id="35" w:name="_Toc110621421"/>
      <w:r w:rsidRPr="00C87C11">
        <w:rPr>
          <w:rFonts w:ascii="Times New Roman" w:hAnsi="Times New Roman" w:cs="Times New Roman"/>
          <w:b/>
          <w:bCs/>
          <w:color w:val="auto"/>
          <w:sz w:val="24"/>
          <w:szCs w:val="24"/>
        </w:rPr>
        <w:t xml:space="preserve">3.1 </w:t>
      </w:r>
      <w:r w:rsidR="00E21682" w:rsidRPr="00C87C11">
        <w:rPr>
          <w:rFonts w:ascii="Times New Roman" w:hAnsi="Times New Roman" w:cs="Times New Roman"/>
          <w:b/>
          <w:bCs/>
          <w:color w:val="auto"/>
          <w:sz w:val="24"/>
          <w:szCs w:val="24"/>
        </w:rPr>
        <w:t>Research</w:t>
      </w:r>
      <w:r w:rsidRPr="00C87C11">
        <w:rPr>
          <w:rFonts w:ascii="Times New Roman" w:hAnsi="Times New Roman" w:cs="Times New Roman"/>
          <w:b/>
          <w:bCs/>
          <w:color w:val="auto"/>
          <w:sz w:val="24"/>
          <w:szCs w:val="24"/>
        </w:rPr>
        <w:t xml:space="preserve"> philosophy</w:t>
      </w:r>
      <w:bookmarkEnd w:id="35"/>
    </w:p>
    <w:p w14:paraId="676F0336" w14:textId="07C32C35" w:rsidR="00702489" w:rsidRDefault="00AF2580" w:rsidP="004537AF">
      <w:pPr>
        <w:spacing w:line="360" w:lineRule="auto"/>
        <w:jc w:val="both"/>
        <w:rPr>
          <w:rFonts w:ascii="Times New Roman" w:hAnsi="Times New Roman" w:cs="Times New Roman"/>
          <w:sz w:val="24"/>
          <w:szCs w:val="24"/>
        </w:rPr>
      </w:pPr>
      <w:r w:rsidRPr="00AF2580">
        <w:rPr>
          <w:rFonts w:ascii="Times New Roman" w:hAnsi="Times New Roman" w:cs="Times New Roman"/>
          <w:sz w:val="24"/>
          <w:szCs w:val="24"/>
        </w:rPr>
        <w:t>Philosophy of research is concerned with the origin, nature, and progression of knowledge</w:t>
      </w:r>
      <w:r w:rsidR="00CD73B6">
        <w:rPr>
          <w:rFonts w:ascii="Times New Roman" w:hAnsi="Times New Roman" w:cs="Times New Roman"/>
          <w:sz w:val="24"/>
          <w:szCs w:val="24"/>
        </w:rPr>
        <w:t xml:space="preserve"> </w:t>
      </w:r>
      <w:sdt>
        <w:sdtPr>
          <w:rPr>
            <w:rFonts w:ascii="Times New Roman" w:hAnsi="Times New Roman" w:cs="Times New Roman"/>
            <w:sz w:val="24"/>
            <w:szCs w:val="24"/>
          </w:rPr>
          <w:id w:val="244151220"/>
          <w:citation/>
        </w:sdtPr>
        <w:sdtContent>
          <w:r w:rsidR="006D029C">
            <w:rPr>
              <w:rFonts w:ascii="Times New Roman" w:hAnsi="Times New Roman" w:cs="Times New Roman"/>
              <w:sz w:val="24"/>
              <w:szCs w:val="24"/>
            </w:rPr>
            <w:fldChar w:fldCharType="begin"/>
          </w:r>
          <w:r w:rsidR="006D029C">
            <w:rPr>
              <w:rFonts w:ascii="Times New Roman" w:hAnsi="Times New Roman" w:cs="Times New Roman"/>
              <w:sz w:val="24"/>
              <w:szCs w:val="24"/>
            </w:rPr>
            <w:instrText xml:space="preserve"> CITATION NBa11 \l 2057 </w:instrText>
          </w:r>
          <w:r w:rsidR="006D029C">
            <w:rPr>
              <w:rFonts w:ascii="Times New Roman" w:hAnsi="Times New Roman" w:cs="Times New Roman"/>
              <w:sz w:val="24"/>
              <w:szCs w:val="24"/>
            </w:rPr>
            <w:fldChar w:fldCharType="separate"/>
          </w:r>
          <w:r w:rsidR="006D029C" w:rsidRPr="006D029C">
            <w:rPr>
              <w:rFonts w:ascii="Times New Roman" w:hAnsi="Times New Roman" w:cs="Times New Roman"/>
              <w:noProof/>
              <w:sz w:val="24"/>
              <w:szCs w:val="24"/>
            </w:rPr>
            <w:t>(Bajpai, 2011)</w:t>
          </w:r>
          <w:r w:rsidR="006D029C">
            <w:rPr>
              <w:rFonts w:ascii="Times New Roman" w:hAnsi="Times New Roman" w:cs="Times New Roman"/>
              <w:sz w:val="24"/>
              <w:szCs w:val="24"/>
            </w:rPr>
            <w:fldChar w:fldCharType="end"/>
          </w:r>
        </w:sdtContent>
      </w:sdt>
      <w:r w:rsidRPr="00AF2580">
        <w:rPr>
          <w:rFonts w:ascii="Times New Roman" w:hAnsi="Times New Roman" w:cs="Times New Roman"/>
          <w:sz w:val="24"/>
          <w:szCs w:val="24"/>
        </w:rPr>
        <w:t>. Research philosophy is just an opinion on how information about a phenomenon should be gathered, analysed, and applied.</w:t>
      </w:r>
      <w:r w:rsidR="00E41B42">
        <w:rPr>
          <w:rFonts w:ascii="Times New Roman" w:hAnsi="Times New Roman" w:cs="Times New Roman"/>
          <w:sz w:val="24"/>
          <w:szCs w:val="24"/>
        </w:rPr>
        <w:t xml:space="preserve"> </w:t>
      </w:r>
      <w:r w:rsidR="00E41B42" w:rsidRPr="00E41B42">
        <w:rPr>
          <w:rFonts w:ascii="Times New Roman" w:hAnsi="Times New Roman" w:cs="Times New Roman"/>
          <w:sz w:val="24"/>
          <w:szCs w:val="24"/>
        </w:rPr>
        <w:t>Two key philosophical tenets</w:t>
      </w:r>
      <w:r w:rsidR="00DB4B99">
        <w:rPr>
          <w:rFonts w:ascii="Times New Roman" w:hAnsi="Times New Roman" w:cs="Times New Roman"/>
          <w:sz w:val="24"/>
          <w:szCs w:val="24"/>
        </w:rPr>
        <w:t xml:space="preserve"> </w:t>
      </w:r>
      <w:r w:rsidR="00E41B42" w:rsidRPr="00E41B42">
        <w:rPr>
          <w:rFonts w:ascii="Times New Roman" w:hAnsi="Times New Roman" w:cs="Times New Roman"/>
          <w:sz w:val="24"/>
          <w:szCs w:val="24"/>
        </w:rPr>
        <w:t>ontology and epistemology</w:t>
      </w:r>
      <w:r w:rsidR="00DB4B99">
        <w:rPr>
          <w:rFonts w:ascii="Times New Roman" w:hAnsi="Times New Roman" w:cs="Times New Roman"/>
          <w:sz w:val="24"/>
          <w:szCs w:val="24"/>
        </w:rPr>
        <w:t xml:space="preserve"> </w:t>
      </w:r>
      <w:r w:rsidR="00E41B42" w:rsidRPr="00E41B42">
        <w:rPr>
          <w:rFonts w:ascii="Times New Roman" w:hAnsi="Times New Roman" w:cs="Times New Roman"/>
          <w:sz w:val="24"/>
          <w:szCs w:val="24"/>
        </w:rPr>
        <w:t>are frequently employed to describe the theoretical foundations of most investigations in the social science and management literature</w:t>
      </w:r>
      <w:r w:rsidR="00024C89">
        <w:rPr>
          <w:rFonts w:ascii="Times New Roman" w:hAnsi="Times New Roman" w:cs="Times New Roman"/>
          <w:sz w:val="24"/>
          <w:szCs w:val="24"/>
        </w:rPr>
        <w:t xml:space="preserve"> </w:t>
      </w:r>
      <w:r w:rsidR="00024C89" w:rsidRPr="00024C89">
        <w:rPr>
          <w:rFonts w:ascii="Times New Roman" w:hAnsi="Times New Roman" w:cs="Times New Roman"/>
          <w:sz w:val="24"/>
          <w:szCs w:val="24"/>
        </w:rPr>
        <w:t xml:space="preserve">(Holden &amp; </w:t>
      </w:r>
      <w:r w:rsidR="008B251F">
        <w:rPr>
          <w:rFonts w:ascii="Times New Roman" w:hAnsi="Times New Roman" w:cs="Times New Roman"/>
          <w:sz w:val="24"/>
          <w:szCs w:val="24"/>
        </w:rPr>
        <w:t>Patrick</w:t>
      </w:r>
      <w:r w:rsidR="00024C89" w:rsidRPr="00024C89">
        <w:rPr>
          <w:rFonts w:ascii="Times New Roman" w:hAnsi="Times New Roman" w:cs="Times New Roman"/>
          <w:sz w:val="24"/>
          <w:szCs w:val="24"/>
        </w:rPr>
        <w:t>, 2004; Saunders et al. 2009; Easterby-</w:t>
      </w:r>
      <w:r w:rsidR="00C43949">
        <w:rPr>
          <w:rFonts w:ascii="Times New Roman" w:hAnsi="Times New Roman" w:cs="Times New Roman"/>
          <w:sz w:val="24"/>
          <w:szCs w:val="24"/>
        </w:rPr>
        <w:t>S</w:t>
      </w:r>
      <w:r w:rsidR="00024C89" w:rsidRPr="00024C89">
        <w:rPr>
          <w:rFonts w:ascii="Times New Roman" w:hAnsi="Times New Roman" w:cs="Times New Roman"/>
          <w:sz w:val="24"/>
          <w:szCs w:val="24"/>
        </w:rPr>
        <w:t>mith et al. 2012)</w:t>
      </w:r>
      <w:r w:rsidR="00E41B42" w:rsidRPr="00E41B42">
        <w:rPr>
          <w:rFonts w:ascii="Times New Roman" w:hAnsi="Times New Roman" w:cs="Times New Roman"/>
          <w:sz w:val="24"/>
          <w:szCs w:val="24"/>
        </w:rPr>
        <w:t>.</w:t>
      </w:r>
      <w:r w:rsidR="00C43949">
        <w:rPr>
          <w:rFonts w:ascii="Times New Roman" w:hAnsi="Times New Roman" w:cs="Times New Roman"/>
          <w:sz w:val="24"/>
          <w:szCs w:val="24"/>
        </w:rPr>
        <w:t xml:space="preserve"> </w:t>
      </w:r>
      <w:r w:rsidR="00250FA1" w:rsidRPr="00250FA1">
        <w:rPr>
          <w:rFonts w:ascii="Times New Roman" w:hAnsi="Times New Roman" w:cs="Times New Roman"/>
          <w:sz w:val="24"/>
          <w:szCs w:val="24"/>
        </w:rPr>
        <w:t>The following discussion of these two philosophic presumptions is focused on how they apply to the current study in terms of developing a suitable research method.</w:t>
      </w:r>
    </w:p>
    <w:p w14:paraId="1B2BFEA0" w14:textId="44973144" w:rsidR="004967B0" w:rsidRPr="00C87C11" w:rsidRDefault="00CD0AC9" w:rsidP="008A215D">
      <w:pPr>
        <w:pStyle w:val="Heading3"/>
        <w:spacing w:line="360" w:lineRule="auto"/>
        <w:rPr>
          <w:rFonts w:ascii="Times New Roman" w:hAnsi="Times New Roman" w:cs="Times New Roman"/>
          <w:b/>
          <w:bCs/>
          <w:color w:val="auto"/>
        </w:rPr>
      </w:pPr>
      <w:bookmarkStart w:id="36" w:name="_Toc110621422"/>
      <w:r w:rsidRPr="00C87C11">
        <w:rPr>
          <w:rFonts w:ascii="Times New Roman" w:hAnsi="Times New Roman" w:cs="Times New Roman"/>
          <w:b/>
          <w:bCs/>
          <w:color w:val="auto"/>
        </w:rPr>
        <w:lastRenderedPageBreak/>
        <w:t xml:space="preserve">3.1.1. </w:t>
      </w:r>
      <w:r w:rsidR="004967B0" w:rsidRPr="00C87C11">
        <w:rPr>
          <w:rFonts w:ascii="Times New Roman" w:hAnsi="Times New Roman" w:cs="Times New Roman"/>
          <w:b/>
          <w:bCs/>
          <w:color w:val="auto"/>
        </w:rPr>
        <w:t>Ontology</w:t>
      </w:r>
      <w:bookmarkEnd w:id="36"/>
      <w:r w:rsidR="004967B0" w:rsidRPr="00C87C11">
        <w:rPr>
          <w:rFonts w:ascii="Times New Roman" w:hAnsi="Times New Roman" w:cs="Times New Roman"/>
          <w:b/>
          <w:bCs/>
          <w:color w:val="auto"/>
        </w:rPr>
        <w:t xml:space="preserve"> </w:t>
      </w:r>
    </w:p>
    <w:p w14:paraId="224B9B64" w14:textId="0A81F39B" w:rsidR="008A215D" w:rsidRPr="00B31391" w:rsidRDefault="004D2918" w:rsidP="00B31391">
      <w:pPr>
        <w:spacing w:line="360" w:lineRule="auto"/>
        <w:jc w:val="both"/>
        <w:rPr>
          <w:rFonts w:ascii="Times New Roman" w:hAnsi="Times New Roman" w:cs="Times New Roman"/>
          <w:sz w:val="24"/>
          <w:szCs w:val="24"/>
        </w:rPr>
      </w:pPr>
      <w:r w:rsidRPr="00B31391">
        <w:rPr>
          <w:rFonts w:ascii="Times New Roman" w:hAnsi="Times New Roman" w:cs="Times New Roman"/>
          <w:sz w:val="24"/>
          <w:szCs w:val="24"/>
        </w:rPr>
        <w:t xml:space="preserve">Ontology </w:t>
      </w:r>
      <w:r w:rsidR="00DC7ADB" w:rsidRPr="00B31391">
        <w:rPr>
          <w:rFonts w:ascii="Times New Roman" w:hAnsi="Times New Roman" w:cs="Times New Roman"/>
          <w:sz w:val="24"/>
          <w:szCs w:val="24"/>
        </w:rPr>
        <w:t>is defined as “the science or stud</w:t>
      </w:r>
      <w:r w:rsidR="009C2303" w:rsidRPr="00B31391">
        <w:rPr>
          <w:rFonts w:ascii="Times New Roman" w:hAnsi="Times New Roman" w:cs="Times New Roman"/>
          <w:sz w:val="24"/>
          <w:szCs w:val="24"/>
        </w:rPr>
        <w:t>y of being”</w:t>
      </w:r>
      <w:r w:rsidR="00CC5A82" w:rsidRPr="00B31391">
        <w:rPr>
          <w:rFonts w:ascii="Times New Roman" w:hAnsi="Times New Roman" w:cs="Times New Roman"/>
          <w:sz w:val="24"/>
          <w:szCs w:val="24"/>
        </w:rPr>
        <w:t xml:space="preserve"> </w:t>
      </w:r>
      <w:sdt>
        <w:sdtPr>
          <w:rPr>
            <w:rFonts w:ascii="Times New Roman" w:hAnsi="Times New Roman" w:cs="Times New Roman"/>
            <w:sz w:val="24"/>
            <w:szCs w:val="24"/>
          </w:rPr>
          <w:id w:val="-1923096931"/>
          <w:citation/>
        </w:sdtPr>
        <w:sdtContent>
          <w:r w:rsidR="00CC5A82" w:rsidRPr="00B31391">
            <w:rPr>
              <w:rFonts w:ascii="Times New Roman" w:hAnsi="Times New Roman" w:cs="Times New Roman"/>
              <w:sz w:val="24"/>
              <w:szCs w:val="24"/>
            </w:rPr>
            <w:fldChar w:fldCharType="begin"/>
          </w:r>
          <w:r w:rsidR="00CC5A82" w:rsidRPr="00B31391">
            <w:rPr>
              <w:rFonts w:ascii="Times New Roman" w:hAnsi="Times New Roman" w:cs="Times New Roman"/>
              <w:sz w:val="24"/>
              <w:szCs w:val="24"/>
            </w:rPr>
            <w:instrText xml:space="preserve"> CITATION Bla10 \l 2057 </w:instrText>
          </w:r>
          <w:r w:rsidR="00CC5A82" w:rsidRPr="00B31391">
            <w:rPr>
              <w:rFonts w:ascii="Times New Roman" w:hAnsi="Times New Roman" w:cs="Times New Roman"/>
              <w:sz w:val="24"/>
              <w:szCs w:val="24"/>
            </w:rPr>
            <w:fldChar w:fldCharType="separate"/>
          </w:r>
          <w:r w:rsidR="00CC5A82" w:rsidRPr="00B31391">
            <w:rPr>
              <w:rFonts w:ascii="Times New Roman" w:hAnsi="Times New Roman" w:cs="Times New Roman"/>
              <w:noProof/>
              <w:sz w:val="24"/>
              <w:szCs w:val="24"/>
            </w:rPr>
            <w:t>(Blaikie, 2010)</w:t>
          </w:r>
          <w:r w:rsidR="00CC5A82" w:rsidRPr="00B31391">
            <w:rPr>
              <w:rFonts w:ascii="Times New Roman" w:hAnsi="Times New Roman" w:cs="Times New Roman"/>
              <w:sz w:val="24"/>
              <w:szCs w:val="24"/>
            </w:rPr>
            <w:fldChar w:fldCharType="end"/>
          </w:r>
        </w:sdtContent>
      </w:sdt>
      <w:r w:rsidR="00494D21" w:rsidRPr="00B31391">
        <w:rPr>
          <w:rFonts w:ascii="Times New Roman" w:hAnsi="Times New Roman" w:cs="Times New Roman"/>
          <w:sz w:val="24"/>
          <w:szCs w:val="24"/>
        </w:rPr>
        <w:t xml:space="preserve"> and</w:t>
      </w:r>
      <w:r w:rsidR="00B164B5" w:rsidRPr="00B31391">
        <w:rPr>
          <w:rFonts w:ascii="Times New Roman" w:hAnsi="Times New Roman" w:cs="Times New Roman"/>
          <w:sz w:val="24"/>
          <w:szCs w:val="24"/>
        </w:rPr>
        <w:t xml:space="preserve"> deals with the nature of reality. </w:t>
      </w:r>
      <w:r w:rsidR="00F41F8D" w:rsidRPr="00B31391">
        <w:rPr>
          <w:rFonts w:ascii="Times New Roman" w:hAnsi="Times New Roman" w:cs="Times New Roman"/>
          <w:sz w:val="24"/>
          <w:szCs w:val="24"/>
        </w:rPr>
        <w:t xml:space="preserve">The fundamental question of ontology is whether social entities should be viewed as objective or subjective. In other words, you need to determine if the world is external to the social world or whether social actors' perceptions and behaviours are what cause social phenomena within the parameters of your investigation </w:t>
      </w:r>
      <w:sdt>
        <w:sdtPr>
          <w:rPr>
            <w:rFonts w:ascii="Times New Roman" w:hAnsi="Times New Roman" w:cs="Times New Roman"/>
            <w:sz w:val="24"/>
            <w:szCs w:val="24"/>
          </w:rPr>
          <w:id w:val="-764990760"/>
          <w:citation/>
        </w:sdtPr>
        <w:sdtContent>
          <w:r w:rsidR="00D140BD" w:rsidRPr="00B31391">
            <w:rPr>
              <w:rFonts w:ascii="Times New Roman" w:hAnsi="Times New Roman" w:cs="Times New Roman"/>
              <w:sz w:val="24"/>
              <w:szCs w:val="24"/>
            </w:rPr>
            <w:fldChar w:fldCharType="begin"/>
          </w:r>
          <w:r w:rsidR="00D140BD" w:rsidRPr="00B31391">
            <w:rPr>
              <w:rFonts w:ascii="Times New Roman" w:hAnsi="Times New Roman" w:cs="Times New Roman"/>
              <w:sz w:val="24"/>
              <w:szCs w:val="24"/>
            </w:rPr>
            <w:instrText xml:space="preserve"> CITATION Wil10 \l 2057 </w:instrText>
          </w:r>
          <w:r w:rsidR="00D140BD" w:rsidRPr="00B31391">
            <w:rPr>
              <w:rFonts w:ascii="Times New Roman" w:hAnsi="Times New Roman" w:cs="Times New Roman"/>
              <w:sz w:val="24"/>
              <w:szCs w:val="24"/>
            </w:rPr>
            <w:fldChar w:fldCharType="separate"/>
          </w:r>
          <w:r w:rsidR="00D140BD" w:rsidRPr="00B31391">
            <w:rPr>
              <w:rFonts w:ascii="Times New Roman" w:hAnsi="Times New Roman" w:cs="Times New Roman"/>
              <w:noProof/>
              <w:sz w:val="24"/>
              <w:szCs w:val="24"/>
            </w:rPr>
            <w:t>(Wilson, 2010)</w:t>
          </w:r>
          <w:r w:rsidR="00D140BD" w:rsidRPr="00B31391">
            <w:rPr>
              <w:rFonts w:ascii="Times New Roman" w:hAnsi="Times New Roman" w:cs="Times New Roman"/>
              <w:sz w:val="24"/>
              <w:szCs w:val="24"/>
            </w:rPr>
            <w:fldChar w:fldCharType="end"/>
          </w:r>
        </w:sdtContent>
      </w:sdt>
      <w:r w:rsidR="00F41F8D" w:rsidRPr="00B31391">
        <w:rPr>
          <w:rFonts w:ascii="Times New Roman" w:hAnsi="Times New Roman" w:cs="Times New Roman"/>
          <w:sz w:val="24"/>
          <w:szCs w:val="24"/>
        </w:rPr>
        <w:t>.</w:t>
      </w:r>
      <w:r w:rsidR="00756B01" w:rsidRPr="00B31391">
        <w:rPr>
          <w:rFonts w:ascii="Times New Roman" w:hAnsi="Times New Roman" w:cs="Times New Roman"/>
          <w:sz w:val="24"/>
          <w:szCs w:val="24"/>
        </w:rPr>
        <w:t xml:space="preserve"> </w:t>
      </w:r>
      <w:r w:rsidR="009903E4" w:rsidRPr="00B31391">
        <w:rPr>
          <w:rFonts w:ascii="Times New Roman" w:hAnsi="Times New Roman" w:cs="Times New Roman"/>
          <w:sz w:val="24"/>
          <w:szCs w:val="24"/>
        </w:rPr>
        <w:t>T</w:t>
      </w:r>
      <w:r w:rsidR="00756B01" w:rsidRPr="00B31391">
        <w:rPr>
          <w:rFonts w:ascii="Times New Roman" w:hAnsi="Times New Roman" w:cs="Times New Roman"/>
          <w:sz w:val="24"/>
          <w:szCs w:val="24"/>
        </w:rPr>
        <w:t>h</w:t>
      </w:r>
      <w:r w:rsidR="009903E4" w:rsidRPr="00B31391">
        <w:rPr>
          <w:rFonts w:ascii="Times New Roman" w:hAnsi="Times New Roman" w:cs="Times New Roman"/>
          <w:sz w:val="24"/>
          <w:szCs w:val="24"/>
        </w:rPr>
        <w:t>ere are two important aspect of ontology</w:t>
      </w:r>
      <w:r w:rsidR="008F4719" w:rsidRPr="00B31391">
        <w:rPr>
          <w:rFonts w:ascii="Times New Roman" w:hAnsi="Times New Roman" w:cs="Times New Roman"/>
          <w:sz w:val="24"/>
          <w:szCs w:val="24"/>
        </w:rPr>
        <w:t xml:space="preserve"> which are as follows:</w:t>
      </w:r>
    </w:p>
    <w:p w14:paraId="366B2DF7" w14:textId="4BC1E4D7" w:rsidR="008F4719" w:rsidRPr="00B31391" w:rsidRDefault="008C32DF">
      <w:pPr>
        <w:pStyle w:val="ListParagraph"/>
        <w:numPr>
          <w:ilvl w:val="0"/>
          <w:numId w:val="5"/>
        </w:numPr>
        <w:spacing w:line="360" w:lineRule="auto"/>
        <w:jc w:val="both"/>
        <w:rPr>
          <w:rFonts w:ascii="Times New Roman" w:hAnsi="Times New Roman" w:cs="Times New Roman"/>
          <w:sz w:val="24"/>
          <w:szCs w:val="24"/>
        </w:rPr>
      </w:pPr>
      <w:r w:rsidRPr="00B31391">
        <w:rPr>
          <w:rFonts w:ascii="Times New Roman" w:hAnsi="Times New Roman" w:cs="Times New Roman"/>
          <w:sz w:val="24"/>
          <w:szCs w:val="24"/>
        </w:rPr>
        <w:t xml:space="preserve">Objectivism: </w:t>
      </w:r>
      <w:r w:rsidR="008B34CC" w:rsidRPr="00B31391">
        <w:rPr>
          <w:rFonts w:ascii="Times New Roman" w:hAnsi="Times New Roman" w:cs="Times New Roman"/>
          <w:sz w:val="24"/>
          <w:szCs w:val="24"/>
        </w:rPr>
        <w:t xml:space="preserve">this </w:t>
      </w:r>
      <w:r w:rsidR="00A5716F" w:rsidRPr="00B31391">
        <w:rPr>
          <w:rFonts w:ascii="Times New Roman" w:hAnsi="Times New Roman" w:cs="Times New Roman"/>
          <w:sz w:val="24"/>
          <w:szCs w:val="24"/>
        </w:rPr>
        <w:t>depicts the idea that social entities exist apart from the social players who are interested in them</w:t>
      </w:r>
      <w:r w:rsidR="008B34CC" w:rsidRPr="00B31391">
        <w:rPr>
          <w:rFonts w:ascii="Times New Roman" w:hAnsi="Times New Roman" w:cs="Times New Roman"/>
          <w:sz w:val="24"/>
          <w:szCs w:val="24"/>
        </w:rPr>
        <w:t xml:space="preserve"> </w:t>
      </w:r>
      <w:sdt>
        <w:sdtPr>
          <w:rPr>
            <w:rFonts w:ascii="Times New Roman" w:hAnsi="Times New Roman" w:cs="Times New Roman"/>
            <w:sz w:val="24"/>
            <w:szCs w:val="24"/>
          </w:rPr>
          <w:id w:val="-1595461460"/>
          <w:citation/>
        </w:sdtPr>
        <w:sdtContent>
          <w:r w:rsidR="00AA0956" w:rsidRPr="00B31391">
            <w:rPr>
              <w:rFonts w:ascii="Times New Roman" w:hAnsi="Times New Roman" w:cs="Times New Roman"/>
              <w:sz w:val="24"/>
              <w:szCs w:val="24"/>
            </w:rPr>
            <w:fldChar w:fldCharType="begin"/>
          </w:r>
          <w:r w:rsidR="00AA0956" w:rsidRPr="00B31391">
            <w:rPr>
              <w:rFonts w:ascii="Times New Roman" w:hAnsi="Times New Roman" w:cs="Times New Roman"/>
              <w:sz w:val="24"/>
              <w:szCs w:val="24"/>
            </w:rPr>
            <w:instrText xml:space="preserve"> CITATION Sau12 \l 2057 </w:instrText>
          </w:r>
          <w:r w:rsidR="00AA0956" w:rsidRPr="00B31391">
            <w:rPr>
              <w:rFonts w:ascii="Times New Roman" w:hAnsi="Times New Roman" w:cs="Times New Roman"/>
              <w:sz w:val="24"/>
              <w:szCs w:val="24"/>
            </w:rPr>
            <w:fldChar w:fldCharType="separate"/>
          </w:r>
          <w:r w:rsidR="00AA0956" w:rsidRPr="00B31391">
            <w:rPr>
              <w:rFonts w:ascii="Times New Roman" w:hAnsi="Times New Roman" w:cs="Times New Roman"/>
              <w:noProof/>
              <w:sz w:val="24"/>
              <w:szCs w:val="24"/>
            </w:rPr>
            <w:t>(Saunders, M, et al., 2012)</w:t>
          </w:r>
          <w:r w:rsidR="00AA0956" w:rsidRPr="00B31391">
            <w:rPr>
              <w:rFonts w:ascii="Times New Roman" w:hAnsi="Times New Roman" w:cs="Times New Roman"/>
              <w:sz w:val="24"/>
              <w:szCs w:val="24"/>
            </w:rPr>
            <w:fldChar w:fldCharType="end"/>
          </w:r>
        </w:sdtContent>
      </w:sdt>
      <w:r w:rsidR="00A5716F" w:rsidRPr="00B31391">
        <w:rPr>
          <w:rFonts w:ascii="Times New Roman" w:hAnsi="Times New Roman" w:cs="Times New Roman"/>
          <w:sz w:val="24"/>
          <w:szCs w:val="24"/>
        </w:rPr>
        <w:t xml:space="preserve">. On the other hand, objectivism is an ontological stance that claims that social phenomena and their meanings have a reality that is independent of social actors </w:t>
      </w:r>
      <w:sdt>
        <w:sdtPr>
          <w:rPr>
            <w:rFonts w:ascii="Times New Roman" w:hAnsi="Times New Roman" w:cs="Times New Roman"/>
            <w:sz w:val="24"/>
            <w:szCs w:val="24"/>
          </w:rPr>
          <w:id w:val="-727459663"/>
          <w:citation/>
        </w:sdtPr>
        <w:sdtContent>
          <w:r w:rsidR="00056B44" w:rsidRPr="00B31391">
            <w:rPr>
              <w:rFonts w:ascii="Times New Roman" w:hAnsi="Times New Roman" w:cs="Times New Roman"/>
              <w:sz w:val="24"/>
              <w:szCs w:val="24"/>
            </w:rPr>
            <w:fldChar w:fldCharType="begin"/>
          </w:r>
          <w:r w:rsidR="00056B44" w:rsidRPr="00B31391">
            <w:rPr>
              <w:rFonts w:ascii="Times New Roman" w:hAnsi="Times New Roman" w:cs="Times New Roman"/>
              <w:sz w:val="24"/>
              <w:szCs w:val="24"/>
            </w:rPr>
            <w:instrText xml:space="preserve"> CITATION Bry12 \l 2057 </w:instrText>
          </w:r>
          <w:r w:rsidR="00056B44" w:rsidRPr="00B31391">
            <w:rPr>
              <w:rFonts w:ascii="Times New Roman" w:hAnsi="Times New Roman" w:cs="Times New Roman"/>
              <w:sz w:val="24"/>
              <w:szCs w:val="24"/>
            </w:rPr>
            <w:fldChar w:fldCharType="separate"/>
          </w:r>
          <w:r w:rsidR="00056B44" w:rsidRPr="00B31391">
            <w:rPr>
              <w:rFonts w:ascii="Times New Roman" w:hAnsi="Times New Roman" w:cs="Times New Roman"/>
              <w:noProof/>
              <w:sz w:val="24"/>
              <w:szCs w:val="24"/>
            </w:rPr>
            <w:t>(Bryman, 2012)</w:t>
          </w:r>
          <w:r w:rsidR="00056B44" w:rsidRPr="00B31391">
            <w:rPr>
              <w:rFonts w:ascii="Times New Roman" w:hAnsi="Times New Roman" w:cs="Times New Roman"/>
              <w:sz w:val="24"/>
              <w:szCs w:val="24"/>
            </w:rPr>
            <w:fldChar w:fldCharType="end"/>
          </w:r>
        </w:sdtContent>
      </w:sdt>
      <w:r w:rsidR="00AD6377" w:rsidRPr="00B31391">
        <w:rPr>
          <w:rFonts w:ascii="Times New Roman" w:hAnsi="Times New Roman" w:cs="Times New Roman"/>
          <w:sz w:val="24"/>
          <w:szCs w:val="24"/>
        </w:rPr>
        <w:t>.</w:t>
      </w:r>
    </w:p>
    <w:p w14:paraId="6874E86A" w14:textId="7379D161" w:rsidR="00AD6377" w:rsidRDefault="0084127C">
      <w:pPr>
        <w:pStyle w:val="ListParagraph"/>
        <w:numPr>
          <w:ilvl w:val="0"/>
          <w:numId w:val="5"/>
        </w:numPr>
        <w:spacing w:line="360" w:lineRule="auto"/>
        <w:jc w:val="both"/>
      </w:pPr>
      <w:r w:rsidRPr="00B31391">
        <w:rPr>
          <w:rFonts w:ascii="Times New Roman" w:hAnsi="Times New Roman" w:cs="Times New Roman"/>
          <w:sz w:val="24"/>
          <w:szCs w:val="24"/>
        </w:rPr>
        <w:t>Subjectivi</w:t>
      </w:r>
      <w:r w:rsidR="00B83664" w:rsidRPr="00B31391">
        <w:rPr>
          <w:rFonts w:ascii="Times New Roman" w:hAnsi="Times New Roman" w:cs="Times New Roman"/>
          <w:sz w:val="24"/>
          <w:szCs w:val="24"/>
        </w:rPr>
        <w:t xml:space="preserve">sm: </w:t>
      </w:r>
      <w:r w:rsidR="0080688A" w:rsidRPr="00B31391">
        <w:rPr>
          <w:rFonts w:ascii="Times New Roman" w:hAnsi="Times New Roman" w:cs="Times New Roman"/>
          <w:sz w:val="24"/>
          <w:szCs w:val="24"/>
        </w:rPr>
        <w:t xml:space="preserve"> this believes that social phenomena are produced by social actors who are interested in them acting on their perspectives</w:t>
      </w:r>
      <w:r w:rsidR="008249BE" w:rsidRPr="00B31391">
        <w:rPr>
          <w:rFonts w:ascii="Times New Roman" w:hAnsi="Times New Roman" w:cs="Times New Roman"/>
          <w:sz w:val="24"/>
          <w:szCs w:val="24"/>
        </w:rPr>
        <w:t xml:space="preserve"> </w:t>
      </w:r>
      <w:sdt>
        <w:sdtPr>
          <w:rPr>
            <w:rFonts w:ascii="Times New Roman" w:hAnsi="Times New Roman" w:cs="Times New Roman"/>
            <w:sz w:val="24"/>
            <w:szCs w:val="24"/>
          </w:rPr>
          <w:id w:val="1725178510"/>
          <w:citation/>
        </w:sdtPr>
        <w:sdtContent>
          <w:r w:rsidR="00B31391" w:rsidRPr="00B31391">
            <w:rPr>
              <w:rFonts w:ascii="Times New Roman" w:hAnsi="Times New Roman" w:cs="Times New Roman"/>
              <w:sz w:val="24"/>
              <w:szCs w:val="24"/>
            </w:rPr>
            <w:fldChar w:fldCharType="begin"/>
          </w:r>
          <w:r w:rsidR="00B31391" w:rsidRPr="00B31391">
            <w:rPr>
              <w:rFonts w:ascii="Times New Roman" w:hAnsi="Times New Roman" w:cs="Times New Roman"/>
              <w:sz w:val="24"/>
              <w:szCs w:val="24"/>
            </w:rPr>
            <w:instrText xml:space="preserve">CITATION Joh21 \l 2057 </w:instrText>
          </w:r>
          <w:r w:rsidR="00B31391" w:rsidRPr="00B31391">
            <w:rPr>
              <w:rFonts w:ascii="Times New Roman" w:hAnsi="Times New Roman" w:cs="Times New Roman"/>
              <w:sz w:val="24"/>
              <w:szCs w:val="24"/>
            </w:rPr>
            <w:fldChar w:fldCharType="separate"/>
          </w:r>
          <w:r w:rsidR="00B31391" w:rsidRPr="00B31391">
            <w:rPr>
              <w:rFonts w:ascii="Times New Roman" w:hAnsi="Times New Roman" w:cs="Times New Roman"/>
              <w:noProof/>
              <w:sz w:val="24"/>
              <w:szCs w:val="24"/>
            </w:rPr>
            <w:t>(Dudovskiy, 2021)</w:t>
          </w:r>
          <w:r w:rsidR="00B31391" w:rsidRPr="00B31391">
            <w:rPr>
              <w:rFonts w:ascii="Times New Roman" w:hAnsi="Times New Roman" w:cs="Times New Roman"/>
              <w:sz w:val="24"/>
              <w:szCs w:val="24"/>
            </w:rPr>
            <w:fldChar w:fldCharType="end"/>
          </w:r>
        </w:sdtContent>
      </w:sdt>
      <w:r w:rsidR="0080688A" w:rsidRPr="00B31391">
        <w:rPr>
          <w:rFonts w:ascii="Times New Roman" w:hAnsi="Times New Roman" w:cs="Times New Roman"/>
          <w:sz w:val="24"/>
          <w:szCs w:val="24"/>
        </w:rPr>
        <w:t>. According to the official definition, constructionism is an "ontological stance which maintains that social phenomena and their meanings are continuously accomplished by social actors"</w:t>
      </w:r>
      <w:r w:rsidR="008249BE" w:rsidRPr="00B31391">
        <w:rPr>
          <w:rFonts w:ascii="Times New Roman" w:hAnsi="Times New Roman" w:cs="Times New Roman"/>
          <w:sz w:val="24"/>
          <w:szCs w:val="24"/>
        </w:rPr>
        <w:t xml:space="preserve">. </w:t>
      </w:r>
      <w:sdt>
        <w:sdtPr>
          <w:rPr>
            <w:rFonts w:ascii="Times New Roman" w:hAnsi="Times New Roman" w:cs="Times New Roman"/>
            <w:sz w:val="24"/>
            <w:szCs w:val="24"/>
          </w:rPr>
          <w:id w:val="-73516932"/>
          <w:citation/>
        </w:sdtPr>
        <w:sdtContent>
          <w:r w:rsidR="008249BE" w:rsidRPr="00B31391">
            <w:rPr>
              <w:rFonts w:ascii="Times New Roman" w:hAnsi="Times New Roman" w:cs="Times New Roman"/>
              <w:sz w:val="24"/>
              <w:szCs w:val="24"/>
            </w:rPr>
            <w:fldChar w:fldCharType="begin"/>
          </w:r>
          <w:r w:rsidR="008249BE" w:rsidRPr="00B31391">
            <w:rPr>
              <w:rFonts w:ascii="Times New Roman" w:hAnsi="Times New Roman" w:cs="Times New Roman"/>
              <w:sz w:val="24"/>
              <w:szCs w:val="24"/>
            </w:rPr>
            <w:instrText xml:space="preserve"> CITATION Bry12 \l 2057 </w:instrText>
          </w:r>
          <w:r w:rsidR="008249BE" w:rsidRPr="00B31391">
            <w:rPr>
              <w:rFonts w:ascii="Times New Roman" w:hAnsi="Times New Roman" w:cs="Times New Roman"/>
              <w:sz w:val="24"/>
              <w:szCs w:val="24"/>
            </w:rPr>
            <w:fldChar w:fldCharType="separate"/>
          </w:r>
          <w:r w:rsidR="008249BE" w:rsidRPr="00B31391">
            <w:rPr>
              <w:rFonts w:ascii="Times New Roman" w:hAnsi="Times New Roman" w:cs="Times New Roman"/>
              <w:noProof/>
              <w:sz w:val="24"/>
              <w:szCs w:val="24"/>
            </w:rPr>
            <w:t>(Bryman, 2012)</w:t>
          </w:r>
          <w:r w:rsidR="008249BE" w:rsidRPr="00B31391">
            <w:rPr>
              <w:rFonts w:ascii="Times New Roman" w:hAnsi="Times New Roman" w:cs="Times New Roman"/>
              <w:sz w:val="24"/>
              <w:szCs w:val="24"/>
            </w:rPr>
            <w:fldChar w:fldCharType="end"/>
          </w:r>
        </w:sdtContent>
      </w:sdt>
      <w:r w:rsidR="008249BE">
        <w:t xml:space="preserve"> </w:t>
      </w:r>
      <w:r w:rsidR="0080688A" w:rsidRPr="0080688A">
        <w:t xml:space="preserve"> </w:t>
      </w:r>
    </w:p>
    <w:p w14:paraId="23627997" w14:textId="73DED6E9" w:rsidR="001411E3" w:rsidRPr="00EB1EA7" w:rsidRDefault="005E5D94" w:rsidP="005E5D94">
      <w:pPr>
        <w:pStyle w:val="Heading3"/>
        <w:spacing w:line="360" w:lineRule="auto"/>
        <w:rPr>
          <w:rFonts w:ascii="Times New Roman" w:hAnsi="Times New Roman" w:cs="Times New Roman"/>
          <w:b/>
          <w:bCs/>
          <w:color w:val="auto"/>
        </w:rPr>
      </w:pPr>
      <w:bookmarkStart w:id="37" w:name="_Toc110621423"/>
      <w:r w:rsidRPr="00EB1EA7">
        <w:rPr>
          <w:rFonts w:ascii="Times New Roman" w:hAnsi="Times New Roman" w:cs="Times New Roman"/>
          <w:b/>
          <w:bCs/>
          <w:color w:val="auto"/>
        </w:rPr>
        <w:t xml:space="preserve">3.1.2. </w:t>
      </w:r>
      <w:r w:rsidR="00275D97" w:rsidRPr="00EB1EA7">
        <w:rPr>
          <w:rFonts w:ascii="Times New Roman" w:hAnsi="Times New Roman" w:cs="Times New Roman"/>
          <w:b/>
          <w:bCs/>
          <w:color w:val="auto"/>
        </w:rPr>
        <w:t>Epistemology</w:t>
      </w:r>
      <w:bookmarkEnd w:id="37"/>
    </w:p>
    <w:p w14:paraId="73CCF7EF" w14:textId="34E3AFCA" w:rsidR="00E21682" w:rsidRDefault="003268CC" w:rsidP="004537AF">
      <w:pPr>
        <w:spacing w:line="360" w:lineRule="auto"/>
        <w:jc w:val="both"/>
        <w:rPr>
          <w:rFonts w:ascii="Times New Roman" w:hAnsi="Times New Roman" w:cs="Times New Roman"/>
          <w:sz w:val="24"/>
          <w:szCs w:val="24"/>
        </w:rPr>
      </w:pPr>
      <w:r w:rsidRPr="003268CC">
        <w:rPr>
          <w:rFonts w:ascii="Times New Roman" w:hAnsi="Times New Roman" w:cs="Times New Roman"/>
          <w:sz w:val="24"/>
          <w:szCs w:val="24"/>
        </w:rPr>
        <w:t xml:space="preserve">The study of knowledge, or epistemology, represents a particular conception of what knowledge comprises and explores the nature, potential, scope, and general foundation of knowledge. Giving a philosophical foundation for what types of knowledge are possible and how we may ensure that they are both adequate and acceptable are the goals of epistemology (Al-Ababneh, 2020). The questions posed by epistemology include: I "How can reality be known?" How does research compare to what is already known? What qualities, overarching principles, and presumptions contribute to the achievement of findings? </w:t>
      </w:r>
      <w:r w:rsidR="0088743C" w:rsidRPr="003268CC">
        <w:rPr>
          <w:rFonts w:ascii="Times New Roman" w:hAnsi="Times New Roman" w:cs="Times New Roman"/>
          <w:sz w:val="24"/>
          <w:szCs w:val="24"/>
        </w:rPr>
        <w:t>To</w:t>
      </w:r>
      <w:r w:rsidRPr="003268CC">
        <w:rPr>
          <w:rFonts w:ascii="Times New Roman" w:hAnsi="Times New Roman" w:cs="Times New Roman"/>
          <w:sz w:val="24"/>
          <w:szCs w:val="24"/>
        </w:rPr>
        <w:t xml:space="preserve"> evaluate the calibre of the study's methodology and the reliability of its conclusions, (iv) "Can that procedure be shared and duplicated by others?" (Hatch &amp; Cunliffe, 2006; Chia, 2002).</w:t>
      </w:r>
      <w:r w:rsidR="0088743C">
        <w:rPr>
          <w:rFonts w:ascii="Times New Roman" w:hAnsi="Times New Roman" w:cs="Times New Roman"/>
          <w:sz w:val="24"/>
          <w:szCs w:val="24"/>
        </w:rPr>
        <w:t xml:space="preserve"> </w:t>
      </w:r>
      <w:r w:rsidR="0069556C" w:rsidRPr="0069556C">
        <w:rPr>
          <w:rFonts w:ascii="Times New Roman" w:hAnsi="Times New Roman" w:cs="Times New Roman"/>
          <w:sz w:val="24"/>
          <w:szCs w:val="24"/>
        </w:rPr>
        <w:t>Four research philosophies can be distinguished from an epistemological perspective, and they are as follows</w:t>
      </w:r>
      <w:r w:rsidR="00241A30" w:rsidRPr="004537AF">
        <w:rPr>
          <w:rFonts w:ascii="Times New Roman" w:hAnsi="Times New Roman" w:cs="Times New Roman"/>
          <w:sz w:val="24"/>
          <w:szCs w:val="24"/>
        </w:rPr>
        <w:t xml:space="preserve"> </w:t>
      </w:r>
      <w:sdt>
        <w:sdtPr>
          <w:rPr>
            <w:rFonts w:ascii="Times New Roman" w:hAnsi="Times New Roman" w:cs="Times New Roman"/>
            <w:sz w:val="24"/>
            <w:szCs w:val="24"/>
          </w:rPr>
          <w:id w:val="59064984"/>
          <w:citation/>
        </w:sdtPr>
        <w:sdtContent>
          <w:r w:rsidR="00241A30" w:rsidRPr="004537AF">
            <w:rPr>
              <w:rFonts w:ascii="Times New Roman" w:hAnsi="Times New Roman" w:cs="Times New Roman"/>
              <w:sz w:val="24"/>
              <w:szCs w:val="24"/>
            </w:rPr>
            <w:fldChar w:fldCharType="begin"/>
          </w:r>
          <w:r w:rsidR="00241A30" w:rsidRPr="004537AF">
            <w:rPr>
              <w:rFonts w:ascii="Times New Roman" w:hAnsi="Times New Roman" w:cs="Times New Roman"/>
              <w:sz w:val="24"/>
              <w:szCs w:val="24"/>
            </w:rPr>
            <w:instrText xml:space="preserve"> CITATION Pha21 \l 2057 </w:instrText>
          </w:r>
          <w:r w:rsidR="00241A30" w:rsidRPr="004537AF">
            <w:rPr>
              <w:rFonts w:ascii="Times New Roman" w:hAnsi="Times New Roman" w:cs="Times New Roman"/>
              <w:sz w:val="24"/>
              <w:szCs w:val="24"/>
            </w:rPr>
            <w:fldChar w:fldCharType="separate"/>
          </w:r>
          <w:r w:rsidR="00241A30" w:rsidRPr="004537AF">
            <w:rPr>
              <w:rFonts w:ascii="Times New Roman" w:hAnsi="Times New Roman" w:cs="Times New Roman"/>
              <w:noProof/>
              <w:sz w:val="24"/>
              <w:szCs w:val="24"/>
            </w:rPr>
            <w:t>(Phair &amp; Kerryn Warren, 2021)</w:t>
          </w:r>
          <w:r w:rsidR="00241A30" w:rsidRPr="004537AF">
            <w:rPr>
              <w:rFonts w:ascii="Times New Roman" w:hAnsi="Times New Roman" w:cs="Times New Roman"/>
              <w:sz w:val="24"/>
              <w:szCs w:val="24"/>
            </w:rPr>
            <w:fldChar w:fldCharType="end"/>
          </w:r>
        </w:sdtContent>
      </w:sdt>
      <w:r w:rsidR="001C26C4" w:rsidRPr="004537AF">
        <w:rPr>
          <w:rFonts w:ascii="Times New Roman" w:hAnsi="Times New Roman" w:cs="Times New Roman"/>
          <w:sz w:val="24"/>
          <w:szCs w:val="24"/>
        </w:rPr>
        <w:t>:</w:t>
      </w:r>
    </w:p>
    <w:p w14:paraId="5762E472" w14:textId="07E2C223" w:rsidR="003103D1" w:rsidRDefault="003103D1" w:rsidP="004537AF">
      <w:pPr>
        <w:spacing w:line="360" w:lineRule="auto"/>
        <w:jc w:val="both"/>
        <w:rPr>
          <w:rFonts w:ascii="Times New Roman" w:hAnsi="Times New Roman" w:cs="Times New Roman"/>
          <w:sz w:val="24"/>
          <w:szCs w:val="24"/>
        </w:rPr>
      </w:pPr>
    </w:p>
    <w:p w14:paraId="213E5F3B" w14:textId="61977100" w:rsidR="003103D1" w:rsidRDefault="003103D1" w:rsidP="004537AF">
      <w:pPr>
        <w:spacing w:line="360" w:lineRule="auto"/>
        <w:jc w:val="both"/>
        <w:rPr>
          <w:rFonts w:ascii="Times New Roman" w:hAnsi="Times New Roman" w:cs="Times New Roman"/>
          <w:sz w:val="24"/>
          <w:szCs w:val="24"/>
        </w:rPr>
      </w:pPr>
    </w:p>
    <w:p w14:paraId="09D6E951" w14:textId="77777777" w:rsidR="00EB1EA7" w:rsidRPr="004537AF" w:rsidRDefault="00EB1EA7" w:rsidP="004537AF">
      <w:pPr>
        <w:spacing w:line="360" w:lineRule="auto"/>
        <w:jc w:val="both"/>
        <w:rPr>
          <w:rFonts w:ascii="Times New Roman" w:hAnsi="Times New Roman" w:cs="Times New Roman"/>
          <w:sz w:val="24"/>
          <w:szCs w:val="24"/>
        </w:rPr>
      </w:pPr>
    </w:p>
    <w:p w14:paraId="2E4758AB" w14:textId="77777777" w:rsidR="003103D1" w:rsidRPr="00EB1EA7" w:rsidRDefault="002D1D0D" w:rsidP="00EB1EA7">
      <w:pPr>
        <w:spacing w:after="0" w:line="360" w:lineRule="auto"/>
        <w:jc w:val="both"/>
        <w:rPr>
          <w:rFonts w:ascii="Times New Roman" w:hAnsi="Times New Roman" w:cs="Times New Roman"/>
          <w:b/>
          <w:bCs/>
          <w:sz w:val="24"/>
          <w:szCs w:val="24"/>
        </w:rPr>
      </w:pPr>
      <w:r w:rsidRPr="00EB1EA7">
        <w:rPr>
          <w:rStyle w:val="Heading4Char"/>
          <w:rFonts w:ascii="Times New Roman" w:hAnsi="Times New Roman" w:cs="Times New Roman"/>
          <w:b/>
          <w:bCs/>
          <w:i w:val="0"/>
          <w:iCs w:val="0"/>
          <w:color w:val="auto"/>
          <w:sz w:val="24"/>
          <w:szCs w:val="24"/>
        </w:rPr>
        <w:lastRenderedPageBreak/>
        <w:t xml:space="preserve">3.1.2.1. </w:t>
      </w:r>
      <w:r w:rsidR="009857EB" w:rsidRPr="00EB1EA7">
        <w:rPr>
          <w:rStyle w:val="Heading4Char"/>
          <w:rFonts w:ascii="Times New Roman" w:hAnsi="Times New Roman" w:cs="Times New Roman"/>
          <w:b/>
          <w:bCs/>
          <w:i w:val="0"/>
          <w:iCs w:val="0"/>
          <w:color w:val="auto"/>
          <w:sz w:val="24"/>
          <w:szCs w:val="24"/>
        </w:rPr>
        <w:t>Positivism</w:t>
      </w:r>
    </w:p>
    <w:p w14:paraId="10D97B73" w14:textId="1BF86E8E" w:rsidR="001C26C4" w:rsidRPr="002D1D0D" w:rsidRDefault="00973D3D" w:rsidP="002D1D0D">
      <w:pPr>
        <w:spacing w:line="360" w:lineRule="auto"/>
        <w:jc w:val="both"/>
        <w:rPr>
          <w:rFonts w:ascii="Times New Roman" w:hAnsi="Times New Roman" w:cs="Times New Roman"/>
          <w:sz w:val="24"/>
          <w:szCs w:val="24"/>
        </w:rPr>
      </w:pPr>
      <w:r w:rsidRPr="00973D3D">
        <w:rPr>
          <w:rFonts w:ascii="Times New Roman" w:hAnsi="Times New Roman" w:cs="Times New Roman"/>
          <w:sz w:val="24"/>
          <w:szCs w:val="24"/>
        </w:rPr>
        <w:t>According to positivist research, knowledge extends beyond the subject matter under study. Only an objective analysis of the subject matter is allowed; the researcher is only allowed to observe without providing any interpretation. According to positivism, there is only one reality, and every meaning is the same regardless of the subject. In positivist investigations, the researcher's role is limited to data collection and impartial interpretation (Collins, H, 2010)</w:t>
      </w:r>
      <w:r w:rsidR="00C03FCD" w:rsidRPr="002D1D0D">
        <w:rPr>
          <w:rFonts w:ascii="Times New Roman" w:hAnsi="Times New Roman" w:cs="Times New Roman"/>
          <w:sz w:val="24"/>
          <w:szCs w:val="24"/>
        </w:rPr>
        <w:t>.</w:t>
      </w:r>
    </w:p>
    <w:p w14:paraId="73A8BC96" w14:textId="2B57BEFA" w:rsidR="002918C3" w:rsidRPr="00EB1EA7" w:rsidRDefault="00DC2C8E" w:rsidP="00EB1EA7">
      <w:pPr>
        <w:spacing w:after="0" w:line="360" w:lineRule="auto"/>
        <w:jc w:val="both"/>
        <w:rPr>
          <w:rFonts w:ascii="Times New Roman" w:hAnsi="Times New Roman" w:cs="Times New Roman"/>
          <w:b/>
          <w:bCs/>
          <w:sz w:val="24"/>
          <w:szCs w:val="24"/>
        </w:rPr>
      </w:pPr>
      <w:r w:rsidRPr="00EB1EA7">
        <w:rPr>
          <w:rStyle w:val="Heading4Char"/>
          <w:rFonts w:ascii="Times New Roman" w:hAnsi="Times New Roman" w:cs="Times New Roman"/>
          <w:b/>
          <w:bCs/>
          <w:i w:val="0"/>
          <w:iCs w:val="0"/>
          <w:color w:val="auto"/>
          <w:sz w:val="24"/>
          <w:szCs w:val="24"/>
        </w:rPr>
        <w:t>3.1.2.2</w:t>
      </w:r>
      <w:r w:rsidR="00D6182A" w:rsidRPr="00EB1EA7">
        <w:rPr>
          <w:rStyle w:val="Heading4Char"/>
          <w:rFonts w:ascii="Times New Roman" w:hAnsi="Times New Roman" w:cs="Times New Roman"/>
          <w:b/>
          <w:bCs/>
          <w:i w:val="0"/>
          <w:iCs w:val="0"/>
          <w:color w:val="auto"/>
          <w:sz w:val="24"/>
          <w:szCs w:val="24"/>
        </w:rPr>
        <w:t xml:space="preserve">. </w:t>
      </w:r>
      <w:r w:rsidR="001C6FA1" w:rsidRPr="00EB1EA7">
        <w:rPr>
          <w:rStyle w:val="Heading4Char"/>
          <w:rFonts w:ascii="Times New Roman" w:hAnsi="Times New Roman" w:cs="Times New Roman"/>
          <w:b/>
          <w:bCs/>
          <w:i w:val="0"/>
          <w:iCs w:val="0"/>
          <w:color w:val="auto"/>
          <w:sz w:val="24"/>
          <w:szCs w:val="24"/>
        </w:rPr>
        <w:t>Interpretivism</w:t>
      </w:r>
    </w:p>
    <w:p w14:paraId="41847916" w14:textId="54867779" w:rsidR="00E4502A" w:rsidRPr="003103D1" w:rsidRDefault="00451367" w:rsidP="003103D1">
      <w:pPr>
        <w:spacing w:line="360" w:lineRule="auto"/>
        <w:jc w:val="both"/>
        <w:rPr>
          <w:rFonts w:ascii="Times New Roman" w:hAnsi="Times New Roman" w:cs="Times New Roman"/>
          <w:sz w:val="24"/>
          <w:szCs w:val="24"/>
        </w:rPr>
      </w:pPr>
      <w:r w:rsidRPr="00451367">
        <w:rPr>
          <w:rFonts w:ascii="Times New Roman" w:hAnsi="Times New Roman" w:cs="Times New Roman"/>
          <w:sz w:val="24"/>
          <w:szCs w:val="24"/>
        </w:rPr>
        <w:t>This emphasises the potential impact that social and cultural variables might have on an individual. Interpretivism placed a strong focus on adopting a position on people's views and ideas while considering their sociocultural circumstances. According to Al-Ababneh (2020), interpretative methodology seeks out interpretations of the social living environment that are tied to history and culture. By using value-free, objective observation, the positivist approach, in contrast, employs the methodology of the natural sciences to find universal traits of human nature, society, and history that offer explanation and, as a result, predictability and control. Interviews and other practical methods, including observations, are emphasised in the interpretivist approach to data collecting (Dudovskiy, 2021).</w:t>
      </w:r>
      <w:r w:rsidR="00FA6C45" w:rsidRPr="003103D1">
        <w:rPr>
          <w:rFonts w:ascii="Times New Roman" w:hAnsi="Times New Roman" w:cs="Times New Roman"/>
          <w:sz w:val="24"/>
          <w:szCs w:val="24"/>
        </w:rPr>
        <w:t xml:space="preserve"> </w:t>
      </w:r>
    </w:p>
    <w:p w14:paraId="4FEF45B7" w14:textId="77777777" w:rsidR="00162B04" w:rsidRPr="00EB1EA7" w:rsidRDefault="00D6182A" w:rsidP="00EB1EA7">
      <w:pPr>
        <w:spacing w:after="0" w:line="360" w:lineRule="auto"/>
        <w:jc w:val="both"/>
        <w:rPr>
          <w:rFonts w:ascii="Times New Roman" w:hAnsi="Times New Roman" w:cs="Times New Roman"/>
          <w:b/>
          <w:bCs/>
          <w:sz w:val="24"/>
          <w:szCs w:val="24"/>
        </w:rPr>
      </w:pPr>
      <w:r w:rsidRPr="00EB1EA7">
        <w:rPr>
          <w:rStyle w:val="Heading4Char"/>
          <w:rFonts w:ascii="Times New Roman" w:hAnsi="Times New Roman" w:cs="Times New Roman"/>
          <w:b/>
          <w:bCs/>
          <w:i w:val="0"/>
          <w:iCs w:val="0"/>
          <w:color w:val="auto"/>
          <w:sz w:val="24"/>
          <w:szCs w:val="24"/>
        </w:rPr>
        <w:t>3.1.2.3</w:t>
      </w:r>
      <w:r w:rsidR="002918C3" w:rsidRPr="00EB1EA7">
        <w:rPr>
          <w:rStyle w:val="Heading4Char"/>
          <w:rFonts w:ascii="Times New Roman" w:hAnsi="Times New Roman" w:cs="Times New Roman"/>
          <w:b/>
          <w:bCs/>
          <w:i w:val="0"/>
          <w:iCs w:val="0"/>
          <w:color w:val="auto"/>
          <w:sz w:val="24"/>
          <w:szCs w:val="24"/>
        </w:rPr>
        <w:t xml:space="preserve">. </w:t>
      </w:r>
      <w:r w:rsidR="009F0097" w:rsidRPr="00EB1EA7">
        <w:rPr>
          <w:rStyle w:val="Heading4Char"/>
          <w:rFonts w:ascii="Times New Roman" w:hAnsi="Times New Roman" w:cs="Times New Roman"/>
          <w:b/>
          <w:bCs/>
          <w:i w:val="0"/>
          <w:iCs w:val="0"/>
          <w:color w:val="auto"/>
          <w:sz w:val="24"/>
          <w:szCs w:val="24"/>
        </w:rPr>
        <w:t>Pragmatism</w:t>
      </w:r>
    </w:p>
    <w:p w14:paraId="36BD8BBD" w14:textId="36719B6F" w:rsidR="008F1105" w:rsidRPr="00D6182A" w:rsidRDefault="00956079" w:rsidP="00D6182A">
      <w:pPr>
        <w:spacing w:line="360" w:lineRule="auto"/>
        <w:jc w:val="both"/>
        <w:rPr>
          <w:rFonts w:ascii="Times New Roman" w:hAnsi="Times New Roman" w:cs="Times New Roman"/>
          <w:sz w:val="24"/>
          <w:szCs w:val="24"/>
        </w:rPr>
      </w:pPr>
      <w:r w:rsidRPr="00956079">
        <w:rPr>
          <w:rFonts w:ascii="Times New Roman" w:hAnsi="Times New Roman" w:cs="Times New Roman"/>
          <w:sz w:val="24"/>
          <w:szCs w:val="24"/>
        </w:rPr>
        <w:t>Pragmatism emphasises the importance of using the best tools available to study events. Pragmatism's main objective is to approach research from a practical standpoint, where information is continuously challenged and absorbed rather than being fixed. In practise, knowledge is quickly challenged and understood since it involves using the best tools available to study events. The pragmatic research philosophy can be paired with a variety of research approaches, such as qualitative, quantitative, and action research methods (Dudovskiy, 2021)</w:t>
      </w:r>
      <w:r w:rsidR="00082896" w:rsidRPr="00D6182A">
        <w:rPr>
          <w:rFonts w:ascii="Times New Roman" w:hAnsi="Times New Roman" w:cs="Times New Roman"/>
          <w:sz w:val="24"/>
          <w:szCs w:val="24"/>
        </w:rPr>
        <w:t>.</w:t>
      </w:r>
    </w:p>
    <w:p w14:paraId="7F1FF175" w14:textId="146E7588" w:rsidR="00ED4E35" w:rsidRPr="00EB1EA7" w:rsidRDefault="00162B04" w:rsidP="00162B04">
      <w:pPr>
        <w:pStyle w:val="Heading4"/>
        <w:spacing w:line="360" w:lineRule="auto"/>
        <w:rPr>
          <w:rFonts w:ascii="Times New Roman" w:hAnsi="Times New Roman" w:cs="Times New Roman"/>
          <w:b/>
          <w:bCs/>
          <w:i w:val="0"/>
          <w:iCs w:val="0"/>
          <w:color w:val="auto"/>
          <w:sz w:val="24"/>
          <w:szCs w:val="24"/>
        </w:rPr>
      </w:pPr>
      <w:r w:rsidRPr="00EB1EA7">
        <w:rPr>
          <w:rFonts w:ascii="Times New Roman" w:hAnsi="Times New Roman" w:cs="Times New Roman"/>
          <w:b/>
          <w:bCs/>
          <w:i w:val="0"/>
          <w:iCs w:val="0"/>
          <w:color w:val="auto"/>
          <w:sz w:val="24"/>
          <w:szCs w:val="24"/>
        </w:rPr>
        <w:t xml:space="preserve">3.1.2.4. </w:t>
      </w:r>
      <w:r w:rsidR="004537AF" w:rsidRPr="00EB1EA7">
        <w:rPr>
          <w:rFonts w:ascii="Times New Roman" w:hAnsi="Times New Roman" w:cs="Times New Roman"/>
          <w:b/>
          <w:bCs/>
          <w:i w:val="0"/>
          <w:iCs w:val="0"/>
          <w:color w:val="auto"/>
          <w:sz w:val="24"/>
          <w:szCs w:val="24"/>
        </w:rPr>
        <w:t>Realism</w:t>
      </w:r>
    </w:p>
    <w:p w14:paraId="7D441DAD" w14:textId="65EC657A" w:rsidR="001603D9" w:rsidRDefault="002971A7" w:rsidP="00162B04">
      <w:pPr>
        <w:spacing w:line="360" w:lineRule="auto"/>
        <w:jc w:val="both"/>
        <w:rPr>
          <w:rFonts w:ascii="Times New Roman" w:hAnsi="Times New Roman" w:cs="Times New Roman"/>
          <w:noProof/>
          <w:sz w:val="24"/>
          <w:szCs w:val="24"/>
        </w:rPr>
      </w:pPr>
      <w:r w:rsidRPr="002971A7">
        <w:rPr>
          <w:rFonts w:ascii="Times New Roman" w:hAnsi="Times New Roman" w:cs="Times New Roman"/>
          <w:sz w:val="24"/>
          <w:szCs w:val="24"/>
        </w:rPr>
        <w:t>Researching philosophy requires an understanding of reality's independence from the intellect. The tenet of this philosophy is that knowledge is produced scientifically. Depending on the study topic, both quantitative and qualitative approaches might be used when it comes to data collection strategies (Saunders, M, et al., 2012). Critical realism, which contends that "what we see is not what we received," and direct realism, which contends that "what we see is what we get," were the two categories of realism described by Saunders, et al. in 2009. Researchers frequently see the cosmos as experiences rather than as physical objects, which necessitates a closer examination of reality</w:t>
      </w:r>
      <w:r w:rsidR="00940617" w:rsidRPr="00940617">
        <w:rPr>
          <w:rFonts w:ascii="Times New Roman" w:hAnsi="Times New Roman" w:cs="Times New Roman"/>
          <w:noProof/>
          <w:sz w:val="24"/>
          <w:szCs w:val="24"/>
        </w:rPr>
        <w:t>.</w:t>
      </w:r>
    </w:p>
    <w:p w14:paraId="6CC1BF23" w14:textId="17CD84E7" w:rsidR="007838CD" w:rsidRPr="006F54AA" w:rsidRDefault="00620DDC" w:rsidP="00A93EB0">
      <w:pPr>
        <w:pStyle w:val="Heading3"/>
        <w:spacing w:line="360" w:lineRule="auto"/>
        <w:rPr>
          <w:rFonts w:ascii="Times New Roman" w:hAnsi="Times New Roman" w:cs="Times New Roman"/>
          <w:b/>
          <w:bCs/>
          <w:color w:val="auto"/>
        </w:rPr>
      </w:pPr>
      <w:bookmarkStart w:id="38" w:name="_Toc110621424"/>
      <w:r w:rsidRPr="006F54AA">
        <w:rPr>
          <w:rFonts w:ascii="Times New Roman" w:hAnsi="Times New Roman" w:cs="Times New Roman"/>
          <w:b/>
          <w:bCs/>
          <w:color w:val="auto"/>
        </w:rPr>
        <w:lastRenderedPageBreak/>
        <w:t xml:space="preserve">3.1.3. </w:t>
      </w:r>
      <w:r w:rsidR="00122DC6" w:rsidRPr="006F54AA">
        <w:rPr>
          <w:rFonts w:ascii="Times New Roman" w:hAnsi="Times New Roman" w:cs="Times New Roman"/>
          <w:b/>
          <w:bCs/>
          <w:color w:val="auto"/>
        </w:rPr>
        <w:t>Philosophical Assumption</w:t>
      </w:r>
      <w:bookmarkEnd w:id="38"/>
    </w:p>
    <w:p w14:paraId="68794ADE" w14:textId="5383CE06" w:rsidR="00577E96" w:rsidRDefault="006A3F19" w:rsidP="006A3F19">
      <w:pPr>
        <w:spacing w:line="360" w:lineRule="auto"/>
        <w:jc w:val="both"/>
        <w:rPr>
          <w:rFonts w:ascii="Times New Roman" w:hAnsi="Times New Roman" w:cs="Times New Roman"/>
          <w:sz w:val="24"/>
          <w:szCs w:val="24"/>
        </w:rPr>
      </w:pPr>
      <w:r w:rsidRPr="006A3F19">
        <w:rPr>
          <w:rFonts w:ascii="Times New Roman" w:hAnsi="Times New Roman" w:cs="Times New Roman"/>
          <w:sz w:val="24"/>
          <w:szCs w:val="24"/>
        </w:rPr>
        <w:t>This</w:t>
      </w:r>
      <w:r w:rsidR="003D0E15">
        <w:rPr>
          <w:rFonts w:ascii="Times New Roman" w:hAnsi="Times New Roman" w:cs="Times New Roman"/>
          <w:sz w:val="24"/>
          <w:szCs w:val="24"/>
        </w:rPr>
        <w:t xml:space="preserve"> </w:t>
      </w:r>
      <w:r w:rsidR="00DD7ADC">
        <w:rPr>
          <w:rFonts w:ascii="Times New Roman" w:hAnsi="Times New Roman" w:cs="Times New Roman"/>
          <w:sz w:val="24"/>
          <w:szCs w:val="24"/>
        </w:rPr>
        <w:t>epistemological position taken for this</w:t>
      </w:r>
      <w:r w:rsidRPr="006A3F19">
        <w:rPr>
          <w:rFonts w:ascii="Times New Roman" w:hAnsi="Times New Roman" w:cs="Times New Roman"/>
          <w:sz w:val="24"/>
          <w:szCs w:val="24"/>
        </w:rPr>
        <w:t xml:space="preserve"> research will be </w:t>
      </w:r>
      <w:r w:rsidR="008E665A" w:rsidRPr="006A3F19">
        <w:rPr>
          <w:rFonts w:ascii="Times New Roman" w:hAnsi="Times New Roman" w:cs="Times New Roman"/>
          <w:sz w:val="24"/>
          <w:szCs w:val="24"/>
        </w:rPr>
        <w:t>centred</w:t>
      </w:r>
      <w:r w:rsidRPr="006A3F19">
        <w:rPr>
          <w:rFonts w:ascii="Times New Roman" w:hAnsi="Times New Roman" w:cs="Times New Roman"/>
          <w:sz w:val="24"/>
          <w:szCs w:val="24"/>
        </w:rPr>
        <w:t xml:space="preserve"> on the philosophy of interpretivism</w:t>
      </w:r>
      <w:r w:rsidR="00DD7ADC">
        <w:rPr>
          <w:rFonts w:ascii="Times New Roman" w:hAnsi="Times New Roman" w:cs="Times New Roman"/>
          <w:sz w:val="24"/>
          <w:szCs w:val="24"/>
        </w:rPr>
        <w:t xml:space="preserve"> paradigm</w:t>
      </w:r>
      <w:r w:rsidRPr="006A3F19">
        <w:rPr>
          <w:rFonts w:ascii="Times New Roman" w:hAnsi="Times New Roman" w:cs="Times New Roman"/>
          <w:sz w:val="24"/>
          <w:szCs w:val="24"/>
        </w:rPr>
        <w:t>.</w:t>
      </w:r>
      <w:r w:rsidR="00155D15">
        <w:rPr>
          <w:rFonts w:ascii="Times New Roman" w:hAnsi="Times New Roman" w:cs="Times New Roman"/>
          <w:sz w:val="24"/>
          <w:szCs w:val="24"/>
        </w:rPr>
        <w:t xml:space="preserve"> </w:t>
      </w:r>
      <w:r w:rsidR="00155D15" w:rsidRPr="00155D15">
        <w:rPr>
          <w:rFonts w:ascii="Times New Roman" w:hAnsi="Times New Roman" w:cs="Times New Roman"/>
          <w:sz w:val="24"/>
          <w:szCs w:val="24"/>
        </w:rPr>
        <w:t xml:space="preserve">According to Myers </w:t>
      </w:r>
      <w:r w:rsidR="00AB56C4">
        <w:rPr>
          <w:rFonts w:ascii="Times New Roman" w:hAnsi="Times New Roman" w:cs="Times New Roman"/>
          <w:sz w:val="24"/>
          <w:szCs w:val="24"/>
        </w:rPr>
        <w:t>(</w:t>
      </w:r>
      <w:r w:rsidR="00155D15" w:rsidRPr="00155D15">
        <w:rPr>
          <w:rFonts w:ascii="Times New Roman" w:hAnsi="Times New Roman" w:cs="Times New Roman"/>
          <w:sz w:val="24"/>
          <w:szCs w:val="24"/>
        </w:rPr>
        <w:t>2008</w:t>
      </w:r>
      <w:r w:rsidR="00AB56C4">
        <w:rPr>
          <w:rFonts w:ascii="Times New Roman" w:hAnsi="Times New Roman" w:cs="Times New Roman"/>
          <w:sz w:val="24"/>
          <w:szCs w:val="24"/>
        </w:rPr>
        <w:t>)</w:t>
      </w:r>
      <w:r w:rsidR="009D144F">
        <w:rPr>
          <w:rFonts w:ascii="Times New Roman" w:hAnsi="Times New Roman" w:cs="Times New Roman"/>
          <w:sz w:val="24"/>
          <w:szCs w:val="24"/>
        </w:rPr>
        <w:t>;</w:t>
      </w:r>
      <w:r w:rsidR="00155D15" w:rsidRPr="00155D15">
        <w:rPr>
          <w:rFonts w:ascii="Times New Roman" w:hAnsi="Times New Roman" w:cs="Times New Roman"/>
          <w:sz w:val="24"/>
          <w:szCs w:val="24"/>
        </w:rPr>
        <w:t xml:space="preserve"> Saunders et al., </w:t>
      </w:r>
      <w:r w:rsidR="009D144F">
        <w:rPr>
          <w:rFonts w:ascii="Times New Roman" w:hAnsi="Times New Roman" w:cs="Times New Roman"/>
          <w:sz w:val="24"/>
          <w:szCs w:val="24"/>
        </w:rPr>
        <w:t>(</w:t>
      </w:r>
      <w:r w:rsidR="00155D15" w:rsidRPr="00155D15">
        <w:rPr>
          <w:rFonts w:ascii="Times New Roman" w:hAnsi="Times New Roman" w:cs="Times New Roman"/>
          <w:sz w:val="24"/>
          <w:szCs w:val="24"/>
        </w:rPr>
        <w:t xml:space="preserve">2012), </w:t>
      </w:r>
      <w:r w:rsidR="006D46FB" w:rsidRPr="006D46FB">
        <w:rPr>
          <w:rFonts w:ascii="Times New Roman" w:hAnsi="Times New Roman" w:cs="Times New Roman"/>
          <w:sz w:val="24"/>
          <w:szCs w:val="24"/>
        </w:rPr>
        <w:t xml:space="preserve">Adopting the interpretivism paradigm can lead to a thorough understanding of </w:t>
      </w:r>
      <w:r w:rsidR="00CC3097" w:rsidRPr="006D46FB">
        <w:rPr>
          <w:rFonts w:ascii="Times New Roman" w:hAnsi="Times New Roman" w:cs="Times New Roman"/>
          <w:sz w:val="24"/>
          <w:szCs w:val="24"/>
        </w:rPr>
        <w:t>contexts</w:t>
      </w:r>
      <w:r w:rsidR="006D46FB" w:rsidRPr="006D46FB">
        <w:rPr>
          <w:rFonts w:ascii="Times New Roman" w:hAnsi="Times New Roman" w:cs="Times New Roman"/>
          <w:sz w:val="24"/>
          <w:szCs w:val="24"/>
        </w:rPr>
        <w:t>, such as cross-cultural studies, variables driving certain development, and other contexts, through the gathering and analysis of qualitative data</w:t>
      </w:r>
      <w:r w:rsidR="00155D15" w:rsidRPr="00155D15">
        <w:rPr>
          <w:rFonts w:ascii="Times New Roman" w:hAnsi="Times New Roman" w:cs="Times New Roman"/>
          <w:sz w:val="24"/>
          <w:szCs w:val="24"/>
        </w:rPr>
        <w:t>.</w:t>
      </w:r>
      <w:r w:rsidRPr="006A3F19">
        <w:rPr>
          <w:rFonts w:ascii="Times New Roman" w:hAnsi="Times New Roman" w:cs="Times New Roman"/>
          <w:sz w:val="24"/>
          <w:szCs w:val="24"/>
        </w:rPr>
        <w:t xml:space="preserve"> </w:t>
      </w:r>
      <w:r w:rsidR="00610772" w:rsidRPr="00610772">
        <w:rPr>
          <w:rFonts w:ascii="Times New Roman" w:hAnsi="Times New Roman" w:cs="Times New Roman"/>
          <w:sz w:val="24"/>
          <w:szCs w:val="24"/>
        </w:rPr>
        <w:t xml:space="preserve">interpretivism paradigm is based on individual contributions and </w:t>
      </w:r>
      <w:r w:rsidR="007F474D" w:rsidRPr="00610772">
        <w:rPr>
          <w:rFonts w:ascii="Times New Roman" w:hAnsi="Times New Roman" w:cs="Times New Roman"/>
          <w:sz w:val="24"/>
          <w:szCs w:val="24"/>
        </w:rPr>
        <w:t>considers</w:t>
      </w:r>
      <w:r w:rsidR="00610772" w:rsidRPr="00610772">
        <w:rPr>
          <w:rFonts w:ascii="Times New Roman" w:hAnsi="Times New Roman" w:cs="Times New Roman"/>
          <w:sz w:val="24"/>
          <w:szCs w:val="24"/>
        </w:rPr>
        <w:t xml:space="preserve"> many aspects, it would result in the development of highly valid data (Myers. 2008).</w:t>
      </w:r>
      <w:r w:rsidR="005C5B62">
        <w:rPr>
          <w:rFonts w:ascii="Times New Roman" w:hAnsi="Times New Roman" w:cs="Times New Roman"/>
          <w:sz w:val="24"/>
          <w:szCs w:val="24"/>
        </w:rPr>
        <w:t xml:space="preserve"> </w:t>
      </w:r>
      <w:r w:rsidR="005C5B62" w:rsidRPr="005C5B62">
        <w:rPr>
          <w:rFonts w:ascii="Times New Roman" w:hAnsi="Times New Roman" w:cs="Times New Roman"/>
          <w:sz w:val="24"/>
          <w:szCs w:val="24"/>
        </w:rPr>
        <w:t xml:space="preserve">According to the interpretivism paradigm, reality is arbitrary and prone to change when </w:t>
      </w:r>
      <w:r w:rsidR="0036369D" w:rsidRPr="005C5B62">
        <w:rPr>
          <w:rFonts w:ascii="Times New Roman" w:hAnsi="Times New Roman" w:cs="Times New Roman"/>
          <w:sz w:val="24"/>
          <w:szCs w:val="24"/>
        </w:rPr>
        <w:t>considering</w:t>
      </w:r>
      <w:r w:rsidR="005C5B62" w:rsidRPr="005C5B62">
        <w:rPr>
          <w:rFonts w:ascii="Times New Roman" w:hAnsi="Times New Roman" w:cs="Times New Roman"/>
          <w:sz w:val="24"/>
          <w:szCs w:val="24"/>
        </w:rPr>
        <w:t xml:space="preserve"> </w:t>
      </w:r>
      <w:r w:rsidR="00CC3097" w:rsidRPr="005C5B62">
        <w:rPr>
          <w:rFonts w:ascii="Times New Roman" w:hAnsi="Times New Roman" w:cs="Times New Roman"/>
          <w:sz w:val="24"/>
          <w:szCs w:val="24"/>
        </w:rPr>
        <w:t>numerous factors</w:t>
      </w:r>
      <w:r w:rsidR="00A13FF7">
        <w:rPr>
          <w:rFonts w:ascii="Times New Roman" w:hAnsi="Times New Roman" w:cs="Times New Roman"/>
          <w:sz w:val="24"/>
          <w:szCs w:val="24"/>
        </w:rPr>
        <w:t xml:space="preserve"> </w:t>
      </w:r>
      <w:sdt>
        <w:sdtPr>
          <w:rPr>
            <w:rFonts w:ascii="Times New Roman" w:hAnsi="Times New Roman" w:cs="Times New Roman"/>
            <w:sz w:val="24"/>
            <w:szCs w:val="24"/>
          </w:rPr>
          <w:id w:val="-510839041"/>
          <w:citation/>
        </w:sdtPr>
        <w:sdtContent>
          <w:r w:rsidR="00A13FF7">
            <w:rPr>
              <w:rFonts w:ascii="Times New Roman" w:hAnsi="Times New Roman" w:cs="Times New Roman"/>
              <w:sz w:val="24"/>
              <w:szCs w:val="24"/>
            </w:rPr>
            <w:fldChar w:fldCharType="begin"/>
          </w:r>
          <w:r w:rsidR="00FC52DB">
            <w:rPr>
              <w:rFonts w:ascii="Times New Roman" w:hAnsi="Times New Roman" w:cs="Times New Roman"/>
              <w:sz w:val="24"/>
              <w:szCs w:val="24"/>
            </w:rPr>
            <w:instrText xml:space="preserve">CITATION Hus20 \l 2057 </w:instrText>
          </w:r>
          <w:r w:rsidR="00A13FF7">
            <w:rPr>
              <w:rFonts w:ascii="Times New Roman" w:hAnsi="Times New Roman" w:cs="Times New Roman"/>
              <w:sz w:val="24"/>
              <w:szCs w:val="24"/>
            </w:rPr>
            <w:fldChar w:fldCharType="separate"/>
          </w:r>
          <w:r w:rsidR="00FC52DB" w:rsidRPr="00FC52DB">
            <w:rPr>
              <w:rFonts w:ascii="Times New Roman" w:hAnsi="Times New Roman" w:cs="Times New Roman"/>
              <w:noProof/>
              <w:sz w:val="24"/>
              <w:szCs w:val="24"/>
            </w:rPr>
            <w:t>(Alharahsheh &amp; Pius, 2020)</w:t>
          </w:r>
          <w:r w:rsidR="00A13FF7">
            <w:rPr>
              <w:rFonts w:ascii="Times New Roman" w:hAnsi="Times New Roman" w:cs="Times New Roman"/>
              <w:sz w:val="24"/>
              <w:szCs w:val="24"/>
            </w:rPr>
            <w:fldChar w:fldCharType="end"/>
          </w:r>
        </w:sdtContent>
      </w:sdt>
      <w:r w:rsidR="005C5B62" w:rsidRPr="005C5B62">
        <w:rPr>
          <w:rFonts w:ascii="Times New Roman" w:hAnsi="Times New Roman" w:cs="Times New Roman"/>
          <w:sz w:val="24"/>
          <w:szCs w:val="24"/>
        </w:rPr>
        <w:t>.</w:t>
      </w:r>
      <w:r w:rsidR="00C74356">
        <w:rPr>
          <w:rFonts w:ascii="Times New Roman" w:hAnsi="Times New Roman" w:cs="Times New Roman"/>
          <w:sz w:val="24"/>
          <w:szCs w:val="24"/>
        </w:rPr>
        <w:t xml:space="preserve"> The two main </w:t>
      </w:r>
      <w:r w:rsidR="00577E96">
        <w:rPr>
          <w:rFonts w:ascii="Times New Roman" w:hAnsi="Times New Roman" w:cs="Times New Roman"/>
          <w:sz w:val="24"/>
          <w:szCs w:val="24"/>
        </w:rPr>
        <w:t xml:space="preserve">Benefit of </w:t>
      </w:r>
      <w:r w:rsidR="00C74356">
        <w:rPr>
          <w:rFonts w:ascii="Times New Roman" w:hAnsi="Times New Roman" w:cs="Times New Roman"/>
          <w:sz w:val="24"/>
          <w:szCs w:val="24"/>
        </w:rPr>
        <w:t xml:space="preserve"> using </w:t>
      </w:r>
      <w:r w:rsidR="009C52A6">
        <w:rPr>
          <w:rFonts w:ascii="Times New Roman" w:hAnsi="Times New Roman" w:cs="Times New Roman"/>
          <w:sz w:val="24"/>
          <w:szCs w:val="24"/>
        </w:rPr>
        <w:t>Interpretivism</w:t>
      </w:r>
      <w:r w:rsidR="00C74356">
        <w:rPr>
          <w:rFonts w:ascii="Times New Roman" w:hAnsi="Times New Roman" w:cs="Times New Roman"/>
          <w:sz w:val="24"/>
          <w:szCs w:val="24"/>
        </w:rPr>
        <w:t xml:space="preserve"> philosophy:</w:t>
      </w:r>
    </w:p>
    <w:p w14:paraId="03B22ACA" w14:textId="3C4AB5FE" w:rsidR="006479D2" w:rsidRPr="00C74356" w:rsidRDefault="006479D2">
      <w:pPr>
        <w:pStyle w:val="ListParagraph"/>
        <w:numPr>
          <w:ilvl w:val="0"/>
          <w:numId w:val="6"/>
        </w:numPr>
        <w:spacing w:line="360" w:lineRule="auto"/>
        <w:jc w:val="both"/>
        <w:rPr>
          <w:rFonts w:ascii="Times New Roman" w:hAnsi="Times New Roman" w:cs="Times New Roman"/>
          <w:sz w:val="24"/>
          <w:szCs w:val="24"/>
        </w:rPr>
      </w:pPr>
      <w:r w:rsidRPr="00C74356">
        <w:rPr>
          <w:rFonts w:ascii="Times New Roman" w:hAnsi="Times New Roman" w:cs="Times New Roman"/>
          <w:sz w:val="24"/>
          <w:szCs w:val="24"/>
        </w:rPr>
        <w:t>Relative ontology</w:t>
      </w:r>
      <w:r w:rsidR="00163CD3" w:rsidRPr="00C74356">
        <w:rPr>
          <w:rFonts w:ascii="Times New Roman" w:hAnsi="Times New Roman" w:cs="Times New Roman"/>
          <w:sz w:val="24"/>
          <w:szCs w:val="24"/>
        </w:rPr>
        <w:t>:</w:t>
      </w:r>
      <w:r w:rsidR="00C25463" w:rsidRPr="00C74356">
        <w:rPr>
          <w:rFonts w:ascii="Times New Roman" w:hAnsi="Times New Roman" w:cs="Times New Roman"/>
          <w:sz w:val="24"/>
          <w:szCs w:val="24"/>
        </w:rPr>
        <w:t xml:space="preserve"> In the </w:t>
      </w:r>
      <w:r w:rsidR="002B5584" w:rsidRPr="00C74356">
        <w:rPr>
          <w:rFonts w:ascii="Times New Roman" w:hAnsi="Times New Roman" w:cs="Times New Roman"/>
          <w:sz w:val="24"/>
          <w:szCs w:val="24"/>
        </w:rPr>
        <w:t>research</w:t>
      </w:r>
      <w:r w:rsidR="002B5584" w:rsidRPr="002B5584">
        <w:rPr>
          <w:rFonts w:ascii="Times New Roman" w:hAnsi="Times New Roman" w:cs="Times New Roman"/>
          <w:sz w:val="24"/>
          <w:szCs w:val="24"/>
        </w:rPr>
        <w:t xml:space="preserve"> Through intersubjectivity, reality is perceived by considering meanings as well as comprehensions of social and experience aspects. </w:t>
      </w:r>
      <w:sdt>
        <w:sdtPr>
          <w:id w:val="1311599781"/>
          <w:citation/>
        </w:sdtPr>
        <w:sdtContent>
          <w:r w:rsidR="001523A6" w:rsidRPr="00C74356">
            <w:rPr>
              <w:rFonts w:ascii="Times New Roman" w:hAnsi="Times New Roman" w:cs="Times New Roman"/>
              <w:sz w:val="24"/>
              <w:szCs w:val="24"/>
            </w:rPr>
            <w:fldChar w:fldCharType="begin"/>
          </w:r>
          <w:r w:rsidR="001523A6" w:rsidRPr="00C74356">
            <w:rPr>
              <w:rFonts w:ascii="Times New Roman" w:hAnsi="Times New Roman" w:cs="Times New Roman"/>
              <w:sz w:val="24"/>
              <w:szCs w:val="24"/>
            </w:rPr>
            <w:instrText xml:space="preserve"> CITATION Sau12 \l 2057 </w:instrText>
          </w:r>
          <w:r w:rsidR="001523A6" w:rsidRPr="00C74356">
            <w:rPr>
              <w:rFonts w:ascii="Times New Roman" w:hAnsi="Times New Roman" w:cs="Times New Roman"/>
              <w:sz w:val="24"/>
              <w:szCs w:val="24"/>
            </w:rPr>
            <w:fldChar w:fldCharType="separate"/>
          </w:r>
          <w:r w:rsidR="001523A6" w:rsidRPr="00C74356">
            <w:rPr>
              <w:rFonts w:ascii="Times New Roman" w:hAnsi="Times New Roman" w:cs="Times New Roman"/>
              <w:noProof/>
              <w:sz w:val="24"/>
              <w:szCs w:val="24"/>
            </w:rPr>
            <w:t>(Saunders, M, et al., 2012)</w:t>
          </w:r>
          <w:r w:rsidR="001523A6" w:rsidRPr="00C74356">
            <w:rPr>
              <w:rFonts w:ascii="Times New Roman" w:hAnsi="Times New Roman" w:cs="Times New Roman"/>
              <w:sz w:val="24"/>
              <w:szCs w:val="24"/>
            </w:rPr>
            <w:fldChar w:fldCharType="end"/>
          </w:r>
        </w:sdtContent>
      </w:sdt>
      <w:r w:rsidR="001523A6" w:rsidRPr="00C74356">
        <w:rPr>
          <w:rFonts w:ascii="Times New Roman" w:hAnsi="Times New Roman" w:cs="Times New Roman"/>
          <w:sz w:val="24"/>
          <w:szCs w:val="24"/>
        </w:rPr>
        <w:t>.</w:t>
      </w:r>
    </w:p>
    <w:p w14:paraId="24692A4D" w14:textId="13879013" w:rsidR="00163CD3" w:rsidRPr="00C74356" w:rsidRDefault="00163CD3">
      <w:pPr>
        <w:pStyle w:val="ListParagraph"/>
        <w:numPr>
          <w:ilvl w:val="0"/>
          <w:numId w:val="6"/>
        </w:numPr>
        <w:spacing w:line="360" w:lineRule="auto"/>
        <w:jc w:val="both"/>
        <w:rPr>
          <w:rFonts w:ascii="Times New Roman" w:hAnsi="Times New Roman" w:cs="Times New Roman"/>
          <w:sz w:val="24"/>
          <w:szCs w:val="24"/>
        </w:rPr>
      </w:pPr>
      <w:r w:rsidRPr="00C74356">
        <w:rPr>
          <w:rFonts w:ascii="Times New Roman" w:hAnsi="Times New Roman" w:cs="Times New Roman"/>
          <w:sz w:val="24"/>
          <w:szCs w:val="24"/>
        </w:rPr>
        <w:t>Subjective epistemology:</w:t>
      </w:r>
      <w:r w:rsidR="009C52A6" w:rsidRPr="00C74356">
        <w:rPr>
          <w:rFonts w:ascii="Times New Roman" w:hAnsi="Times New Roman" w:cs="Times New Roman"/>
          <w:sz w:val="24"/>
          <w:szCs w:val="24"/>
        </w:rPr>
        <w:t xml:space="preserve"> </w:t>
      </w:r>
      <w:r w:rsidR="00F11280" w:rsidRPr="00F11280">
        <w:rPr>
          <w:rFonts w:ascii="Times New Roman" w:hAnsi="Times New Roman" w:cs="Times New Roman"/>
          <w:sz w:val="24"/>
          <w:szCs w:val="24"/>
        </w:rPr>
        <w:t xml:space="preserve">The relationship between the research and the research subject is made evident by this method, which presupposes </w:t>
      </w:r>
      <w:r w:rsidR="00C138F5" w:rsidRPr="00F11280">
        <w:rPr>
          <w:rFonts w:ascii="Times New Roman" w:hAnsi="Times New Roman" w:cs="Times New Roman"/>
          <w:sz w:val="24"/>
          <w:szCs w:val="24"/>
        </w:rPr>
        <w:t>that human</w:t>
      </w:r>
      <w:r w:rsidR="00F11280" w:rsidRPr="00F11280">
        <w:rPr>
          <w:rFonts w:ascii="Times New Roman" w:hAnsi="Times New Roman" w:cs="Times New Roman"/>
          <w:sz w:val="24"/>
          <w:szCs w:val="24"/>
        </w:rPr>
        <w:t xml:space="preserve"> cannot be detached from their knowledge</w:t>
      </w:r>
      <w:r w:rsidR="009C52A6" w:rsidRPr="00C74356">
        <w:rPr>
          <w:rFonts w:ascii="Times New Roman" w:hAnsi="Times New Roman" w:cs="Times New Roman"/>
          <w:sz w:val="24"/>
          <w:szCs w:val="24"/>
        </w:rPr>
        <w:t xml:space="preserve"> </w:t>
      </w:r>
      <w:sdt>
        <w:sdtPr>
          <w:id w:val="72483165"/>
          <w:citation/>
        </w:sdtPr>
        <w:sdtContent>
          <w:r w:rsidR="009C52A6" w:rsidRPr="00C74356">
            <w:rPr>
              <w:rFonts w:ascii="Times New Roman" w:hAnsi="Times New Roman" w:cs="Times New Roman"/>
              <w:sz w:val="24"/>
              <w:szCs w:val="24"/>
            </w:rPr>
            <w:fldChar w:fldCharType="begin"/>
          </w:r>
          <w:r w:rsidR="009C52A6" w:rsidRPr="00C74356">
            <w:rPr>
              <w:rFonts w:ascii="Times New Roman" w:hAnsi="Times New Roman" w:cs="Times New Roman"/>
              <w:sz w:val="24"/>
              <w:szCs w:val="24"/>
            </w:rPr>
            <w:instrText xml:space="preserve"> CITATION Sau12 \l 2057 </w:instrText>
          </w:r>
          <w:r w:rsidR="009C52A6" w:rsidRPr="00C74356">
            <w:rPr>
              <w:rFonts w:ascii="Times New Roman" w:hAnsi="Times New Roman" w:cs="Times New Roman"/>
              <w:sz w:val="24"/>
              <w:szCs w:val="24"/>
            </w:rPr>
            <w:fldChar w:fldCharType="separate"/>
          </w:r>
          <w:r w:rsidR="009C52A6" w:rsidRPr="00C74356">
            <w:rPr>
              <w:rFonts w:ascii="Times New Roman" w:hAnsi="Times New Roman" w:cs="Times New Roman"/>
              <w:noProof/>
              <w:sz w:val="24"/>
              <w:szCs w:val="24"/>
            </w:rPr>
            <w:t>(Saunders, M, et al., 2012)</w:t>
          </w:r>
          <w:r w:rsidR="009C52A6" w:rsidRPr="00C74356">
            <w:rPr>
              <w:rFonts w:ascii="Times New Roman" w:hAnsi="Times New Roman" w:cs="Times New Roman"/>
              <w:sz w:val="24"/>
              <w:szCs w:val="24"/>
            </w:rPr>
            <w:fldChar w:fldCharType="end"/>
          </w:r>
        </w:sdtContent>
      </w:sdt>
    </w:p>
    <w:p w14:paraId="646AC12A" w14:textId="4C24CDE8" w:rsidR="001603D9" w:rsidRDefault="00E50E91" w:rsidP="006A3F19">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EF3801" w:rsidRPr="00EF3801">
        <w:rPr>
          <w:rFonts w:ascii="Times New Roman" w:hAnsi="Times New Roman" w:cs="Times New Roman"/>
          <w:sz w:val="24"/>
          <w:szCs w:val="24"/>
        </w:rPr>
        <w:t>n this study, the interpretative paradigm allows for subjective social CRM analysis in healthcare organisations using social media</w:t>
      </w:r>
      <w:r w:rsidR="006A3F19" w:rsidRPr="006A3F19">
        <w:rPr>
          <w:rFonts w:ascii="Times New Roman" w:hAnsi="Times New Roman" w:cs="Times New Roman"/>
          <w:sz w:val="24"/>
          <w:szCs w:val="24"/>
        </w:rPr>
        <w:t xml:space="preserve">. </w:t>
      </w:r>
      <w:r w:rsidR="0083032D" w:rsidRPr="0083032D">
        <w:rPr>
          <w:rFonts w:ascii="Times New Roman" w:hAnsi="Times New Roman" w:cs="Times New Roman"/>
          <w:sz w:val="24"/>
          <w:szCs w:val="24"/>
        </w:rPr>
        <w:t xml:space="preserve">Data must be obtained through observation and analyses of digital text </w:t>
      </w:r>
      <w:r w:rsidR="00FB0CBF" w:rsidRPr="0083032D">
        <w:rPr>
          <w:rFonts w:ascii="Times New Roman" w:hAnsi="Times New Roman" w:cs="Times New Roman"/>
          <w:sz w:val="24"/>
          <w:szCs w:val="24"/>
        </w:rPr>
        <w:t>to</w:t>
      </w:r>
      <w:r w:rsidR="0083032D" w:rsidRPr="0083032D">
        <w:rPr>
          <w:rFonts w:ascii="Times New Roman" w:hAnsi="Times New Roman" w:cs="Times New Roman"/>
          <w:sz w:val="24"/>
          <w:szCs w:val="24"/>
        </w:rPr>
        <w:t xml:space="preserve"> capture the qualitative information from social media use. This philosophy is suitable for the study plan and methodology that will be used</w:t>
      </w:r>
      <w:r w:rsidR="006A3F19" w:rsidRPr="006A3F19">
        <w:rPr>
          <w:rFonts w:ascii="Times New Roman" w:hAnsi="Times New Roman" w:cs="Times New Roman"/>
          <w:sz w:val="24"/>
          <w:szCs w:val="24"/>
        </w:rPr>
        <w:t>.</w:t>
      </w:r>
      <w:r w:rsidR="001760C7">
        <w:rPr>
          <w:rFonts w:ascii="Times New Roman" w:hAnsi="Times New Roman" w:cs="Times New Roman"/>
          <w:sz w:val="24"/>
          <w:szCs w:val="24"/>
        </w:rPr>
        <w:t xml:space="preserve"> </w:t>
      </w:r>
      <w:r w:rsidR="001760C7" w:rsidRPr="001760C7">
        <w:rPr>
          <w:rFonts w:ascii="Times New Roman" w:hAnsi="Times New Roman" w:cs="Times New Roman"/>
          <w:sz w:val="24"/>
          <w:szCs w:val="24"/>
        </w:rPr>
        <w:t>The next sections will go through the research design, covering the study's approach, strategy, and techniques.</w:t>
      </w:r>
    </w:p>
    <w:p w14:paraId="4772A63D" w14:textId="0CBEFC54" w:rsidR="005D7032" w:rsidRPr="006F54AA" w:rsidRDefault="00155176" w:rsidP="000446FF">
      <w:pPr>
        <w:pStyle w:val="Heading2"/>
        <w:spacing w:line="360" w:lineRule="auto"/>
        <w:rPr>
          <w:rFonts w:ascii="Times New Roman" w:hAnsi="Times New Roman" w:cs="Times New Roman"/>
          <w:b/>
          <w:bCs/>
          <w:color w:val="auto"/>
          <w:sz w:val="24"/>
          <w:szCs w:val="24"/>
        </w:rPr>
      </w:pPr>
      <w:bookmarkStart w:id="39" w:name="_Toc110621425"/>
      <w:r w:rsidRPr="006F54AA">
        <w:rPr>
          <w:rFonts w:ascii="Times New Roman" w:hAnsi="Times New Roman" w:cs="Times New Roman"/>
          <w:b/>
          <w:bCs/>
          <w:color w:val="auto"/>
          <w:sz w:val="24"/>
          <w:szCs w:val="24"/>
        </w:rPr>
        <w:t>3</w:t>
      </w:r>
      <w:r w:rsidR="00B57E32" w:rsidRPr="006F54AA">
        <w:rPr>
          <w:rFonts w:ascii="Times New Roman" w:hAnsi="Times New Roman" w:cs="Times New Roman"/>
          <w:b/>
          <w:bCs/>
          <w:color w:val="auto"/>
          <w:sz w:val="24"/>
          <w:szCs w:val="24"/>
        </w:rPr>
        <w:t>.2 Research Approach</w:t>
      </w:r>
      <w:bookmarkEnd w:id="39"/>
    </w:p>
    <w:p w14:paraId="2E0679C9" w14:textId="20D8BF5D" w:rsidR="00B57E32" w:rsidRDefault="00B92D14" w:rsidP="00F967EF">
      <w:pPr>
        <w:spacing w:line="360" w:lineRule="auto"/>
        <w:jc w:val="both"/>
        <w:rPr>
          <w:rFonts w:ascii="Times New Roman" w:hAnsi="Times New Roman" w:cs="Times New Roman"/>
          <w:sz w:val="24"/>
          <w:szCs w:val="24"/>
        </w:rPr>
      </w:pPr>
      <w:r w:rsidRPr="00B92D14">
        <w:rPr>
          <w:rFonts w:ascii="Times New Roman" w:hAnsi="Times New Roman" w:cs="Times New Roman"/>
          <w:sz w:val="24"/>
          <w:szCs w:val="24"/>
        </w:rPr>
        <w:t>The research framework may include basic guidelines for data collecting and processing as well as distinctions between qualitative, quantitative, and mixed methodologies. The strategy for doing the research should be viewed as a holistic plan</w:t>
      </w:r>
      <w:r>
        <w:rPr>
          <w:rFonts w:ascii="Times New Roman" w:hAnsi="Times New Roman" w:cs="Times New Roman"/>
          <w:sz w:val="24"/>
          <w:szCs w:val="24"/>
        </w:rPr>
        <w:t xml:space="preserve"> </w:t>
      </w:r>
      <w:sdt>
        <w:sdtPr>
          <w:rPr>
            <w:rFonts w:ascii="Times New Roman" w:hAnsi="Times New Roman" w:cs="Times New Roman"/>
            <w:sz w:val="24"/>
            <w:szCs w:val="24"/>
          </w:rPr>
          <w:id w:val="-838380960"/>
          <w:citation/>
        </w:sdtPr>
        <w:sdtContent>
          <w:r w:rsidR="00567669" w:rsidRPr="00F967EF">
            <w:rPr>
              <w:rFonts w:ascii="Times New Roman" w:hAnsi="Times New Roman" w:cs="Times New Roman"/>
              <w:sz w:val="24"/>
              <w:szCs w:val="24"/>
            </w:rPr>
            <w:fldChar w:fldCharType="begin"/>
          </w:r>
          <w:r w:rsidR="00567669" w:rsidRPr="00F967EF">
            <w:rPr>
              <w:rFonts w:ascii="Times New Roman" w:hAnsi="Times New Roman" w:cs="Times New Roman"/>
              <w:sz w:val="24"/>
              <w:szCs w:val="24"/>
            </w:rPr>
            <w:instrText xml:space="preserve"> CITATION Bry15 \l 2057 </w:instrText>
          </w:r>
          <w:r w:rsidR="00567669" w:rsidRPr="00F967EF">
            <w:rPr>
              <w:rFonts w:ascii="Times New Roman" w:hAnsi="Times New Roman" w:cs="Times New Roman"/>
              <w:sz w:val="24"/>
              <w:szCs w:val="24"/>
            </w:rPr>
            <w:fldChar w:fldCharType="separate"/>
          </w:r>
          <w:r w:rsidR="00567669" w:rsidRPr="00F967EF">
            <w:rPr>
              <w:rFonts w:ascii="Times New Roman" w:hAnsi="Times New Roman" w:cs="Times New Roman"/>
              <w:noProof/>
              <w:sz w:val="24"/>
              <w:szCs w:val="24"/>
            </w:rPr>
            <w:t>(Bryman A &amp; Bell, E, 2015)</w:t>
          </w:r>
          <w:r w:rsidR="00567669" w:rsidRPr="00F967EF">
            <w:rPr>
              <w:rFonts w:ascii="Times New Roman" w:hAnsi="Times New Roman" w:cs="Times New Roman"/>
              <w:sz w:val="24"/>
              <w:szCs w:val="24"/>
            </w:rPr>
            <w:fldChar w:fldCharType="end"/>
          </w:r>
        </w:sdtContent>
      </w:sdt>
      <w:r w:rsidR="004B1D95" w:rsidRPr="00F967EF">
        <w:rPr>
          <w:rFonts w:ascii="Times New Roman" w:hAnsi="Times New Roman" w:cs="Times New Roman"/>
          <w:sz w:val="24"/>
          <w:szCs w:val="24"/>
        </w:rPr>
        <w:t>.</w:t>
      </w:r>
      <w:r w:rsidR="00723DF7">
        <w:rPr>
          <w:rFonts w:ascii="Times New Roman" w:hAnsi="Times New Roman" w:cs="Times New Roman"/>
          <w:sz w:val="24"/>
          <w:szCs w:val="24"/>
        </w:rPr>
        <w:t xml:space="preserve"> </w:t>
      </w:r>
      <w:r w:rsidR="00723DF7" w:rsidRPr="00723DF7">
        <w:rPr>
          <w:rFonts w:ascii="Times New Roman" w:hAnsi="Times New Roman" w:cs="Times New Roman"/>
          <w:sz w:val="24"/>
          <w:szCs w:val="24"/>
        </w:rPr>
        <w:t>The sub-sections that follow provide a quick overview of the various approaches</w:t>
      </w:r>
      <w:r w:rsidR="00285240">
        <w:rPr>
          <w:rFonts w:ascii="Times New Roman" w:hAnsi="Times New Roman" w:cs="Times New Roman"/>
          <w:sz w:val="24"/>
          <w:szCs w:val="24"/>
        </w:rPr>
        <w:t>:</w:t>
      </w:r>
    </w:p>
    <w:p w14:paraId="1776C822" w14:textId="51945471" w:rsidR="00285240" w:rsidRDefault="00285240" w:rsidP="00F967EF">
      <w:pPr>
        <w:spacing w:line="360" w:lineRule="auto"/>
        <w:jc w:val="both"/>
        <w:rPr>
          <w:rFonts w:ascii="Times New Roman" w:hAnsi="Times New Roman" w:cs="Times New Roman"/>
          <w:sz w:val="24"/>
          <w:szCs w:val="24"/>
        </w:rPr>
      </w:pPr>
    </w:p>
    <w:p w14:paraId="427849D1" w14:textId="3AFC261B" w:rsidR="006F54AA" w:rsidRDefault="006F54AA" w:rsidP="00F967EF">
      <w:pPr>
        <w:spacing w:line="360" w:lineRule="auto"/>
        <w:jc w:val="both"/>
        <w:rPr>
          <w:rFonts w:ascii="Times New Roman" w:hAnsi="Times New Roman" w:cs="Times New Roman"/>
          <w:sz w:val="24"/>
          <w:szCs w:val="24"/>
        </w:rPr>
      </w:pPr>
    </w:p>
    <w:p w14:paraId="764EB811" w14:textId="44F85159" w:rsidR="00FB0CBF" w:rsidRDefault="00FB0CBF" w:rsidP="00F967EF">
      <w:pPr>
        <w:spacing w:line="360" w:lineRule="auto"/>
        <w:jc w:val="both"/>
        <w:rPr>
          <w:rFonts w:ascii="Times New Roman" w:hAnsi="Times New Roman" w:cs="Times New Roman"/>
          <w:sz w:val="24"/>
          <w:szCs w:val="24"/>
        </w:rPr>
      </w:pPr>
    </w:p>
    <w:p w14:paraId="05558FD6" w14:textId="77777777" w:rsidR="00FB0CBF" w:rsidRPr="00F967EF" w:rsidRDefault="00FB0CBF" w:rsidP="00F967EF">
      <w:pPr>
        <w:spacing w:line="360" w:lineRule="auto"/>
        <w:jc w:val="both"/>
        <w:rPr>
          <w:rFonts w:ascii="Times New Roman" w:hAnsi="Times New Roman" w:cs="Times New Roman"/>
          <w:sz w:val="24"/>
          <w:szCs w:val="24"/>
        </w:rPr>
      </w:pPr>
    </w:p>
    <w:p w14:paraId="44050B6B" w14:textId="5CCBDBC9" w:rsidR="0065672B" w:rsidRPr="006F54AA" w:rsidRDefault="00665308" w:rsidP="006F54AA">
      <w:pPr>
        <w:spacing w:after="0" w:line="360" w:lineRule="auto"/>
        <w:jc w:val="both"/>
        <w:rPr>
          <w:rFonts w:ascii="Times New Roman" w:hAnsi="Times New Roman" w:cs="Times New Roman"/>
          <w:b/>
          <w:bCs/>
          <w:sz w:val="24"/>
          <w:szCs w:val="24"/>
        </w:rPr>
      </w:pPr>
      <w:bookmarkStart w:id="40" w:name="_Toc110621426"/>
      <w:r w:rsidRPr="006F54AA">
        <w:rPr>
          <w:rStyle w:val="Heading3Char"/>
          <w:rFonts w:ascii="Times New Roman" w:hAnsi="Times New Roman" w:cs="Times New Roman"/>
          <w:b/>
          <w:bCs/>
          <w:color w:val="auto"/>
        </w:rPr>
        <w:lastRenderedPageBreak/>
        <w:t>3.2.1</w:t>
      </w:r>
      <w:r w:rsidR="00F04721" w:rsidRPr="006F54AA">
        <w:rPr>
          <w:rStyle w:val="Heading3Char"/>
          <w:rFonts w:ascii="Times New Roman" w:hAnsi="Times New Roman" w:cs="Times New Roman"/>
          <w:b/>
          <w:bCs/>
          <w:color w:val="auto"/>
        </w:rPr>
        <w:t xml:space="preserve">. </w:t>
      </w:r>
      <w:r w:rsidR="00A01B3A" w:rsidRPr="006F54AA">
        <w:rPr>
          <w:rStyle w:val="Heading3Char"/>
          <w:rFonts w:ascii="Times New Roman" w:hAnsi="Times New Roman" w:cs="Times New Roman"/>
          <w:b/>
          <w:bCs/>
          <w:color w:val="auto"/>
        </w:rPr>
        <w:t>Deductive Approach</w:t>
      </w:r>
      <w:bookmarkEnd w:id="40"/>
    </w:p>
    <w:p w14:paraId="3D5A1704" w14:textId="05DA3071" w:rsidR="00A01B3A" w:rsidRPr="00F967EF" w:rsidRDefault="00170901" w:rsidP="00F967EF">
      <w:pPr>
        <w:spacing w:line="360" w:lineRule="auto"/>
        <w:jc w:val="both"/>
        <w:rPr>
          <w:rFonts w:ascii="Times New Roman" w:hAnsi="Times New Roman" w:cs="Times New Roman"/>
          <w:sz w:val="24"/>
          <w:szCs w:val="24"/>
        </w:rPr>
      </w:pPr>
      <w:r w:rsidRPr="00170901">
        <w:rPr>
          <w:rFonts w:ascii="Times New Roman" w:hAnsi="Times New Roman" w:cs="Times New Roman"/>
          <w:sz w:val="24"/>
          <w:szCs w:val="24"/>
        </w:rPr>
        <w:t xml:space="preserve">A deductive approach seeks to formulate a hypothesis based on accepted theory, then build a research plan to evaluate the hypothesis. As a means of explaining the causal connections between ideas and variables, it is helpful, Statistics can be used to quantify concepts, and study results can be generalised. </w:t>
      </w:r>
      <w:sdt>
        <w:sdtPr>
          <w:rPr>
            <w:rFonts w:ascii="Times New Roman" w:hAnsi="Times New Roman" w:cs="Times New Roman"/>
            <w:sz w:val="24"/>
            <w:szCs w:val="24"/>
          </w:rPr>
          <w:id w:val="1774134228"/>
          <w:citation/>
        </w:sdtPr>
        <w:sdtContent>
          <w:r w:rsidR="008169E6" w:rsidRPr="00F967EF">
            <w:rPr>
              <w:rFonts w:ascii="Times New Roman" w:hAnsi="Times New Roman" w:cs="Times New Roman"/>
              <w:sz w:val="24"/>
              <w:szCs w:val="24"/>
            </w:rPr>
            <w:fldChar w:fldCharType="begin"/>
          </w:r>
          <w:r w:rsidR="008169E6" w:rsidRPr="00F967EF">
            <w:rPr>
              <w:rFonts w:ascii="Times New Roman" w:hAnsi="Times New Roman" w:cs="Times New Roman"/>
              <w:sz w:val="24"/>
              <w:szCs w:val="24"/>
            </w:rPr>
            <w:instrText xml:space="preserve"> CITATION Wil10 \l 2057 </w:instrText>
          </w:r>
          <w:r w:rsidR="008169E6" w:rsidRPr="00F967EF">
            <w:rPr>
              <w:rFonts w:ascii="Times New Roman" w:hAnsi="Times New Roman" w:cs="Times New Roman"/>
              <w:sz w:val="24"/>
              <w:szCs w:val="24"/>
            </w:rPr>
            <w:fldChar w:fldCharType="separate"/>
          </w:r>
          <w:r w:rsidR="008169E6" w:rsidRPr="00F967EF">
            <w:rPr>
              <w:rFonts w:ascii="Times New Roman" w:hAnsi="Times New Roman" w:cs="Times New Roman"/>
              <w:noProof/>
              <w:sz w:val="24"/>
              <w:szCs w:val="24"/>
            </w:rPr>
            <w:t>(Wilson, 2010)</w:t>
          </w:r>
          <w:r w:rsidR="008169E6" w:rsidRPr="00F967EF">
            <w:rPr>
              <w:rFonts w:ascii="Times New Roman" w:hAnsi="Times New Roman" w:cs="Times New Roman"/>
              <w:sz w:val="24"/>
              <w:szCs w:val="24"/>
            </w:rPr>
            <w:fldChar w:fldCharType="end"/>
          </w:r>
        </w:sdtContent>
      </w:sdt>
      <w:r w:rsidR="00047F5E" w:rsidRPr="00F967EF">
        <w:rPr>
          <w:rFonts w:ascii="Times New Roman" w:hAnsi="Times New Roman" w:cs="Times New Roman"/>
          <w:sz w:val="24"/>
          <w:szCs w:val="24"/>
        </w:rPr>
        <w:t>.</w:t>
      </w:r>
    </w:p>
    <w:p w14:paraId="77CE0F4E" w14:textId="62428E50" w:rsidR="0065672B" w:rsidRPr="006F54AA" w:rsidRDefault="00F04721" w:rsidP="00665308">
      <w:pPr>
        <w:pStyle w:val="Heading3"/>
        <w:spacing w:line="360" w:lineRule="auto"/>
        <w:rPr>
          <w:rFonts w:ascii="Times New Roman" w:hAnsi="Times New Roman" w:cs="Times New Roman"/>
          <w:b/>
          <w:bCs/>
          <w:color w:val="auto"/>
        </w:rPr>
      </w:pPr>
      <w:bookmarkStart w:id="41" w:name="_Toc110621427"/>
      <w:r w:rsidRPr="006F54AA">
        <w:rPr>
          <w:rFonts w:ascii="Times New Roman" w:hAnsi="Times New Roman" w:cs="Times New Roman"/>
          <w:b/>
          <w:bCs/>
          <w:color w:val="auto"/>
        </w:rPr>
        <w:t xml:space="preserve">3.2.2. </w:t>
      </w:r>
      <w:r w:rsidR="00C71D12" w:rsidRPr="006F54AA">
        <w:rPr>
          <w:rFonts w:ascii="Times New Roman" w:hAnsi="Times New Roman" w:cs="Times New Roman"/>
          <w:b/>
          <w:bCs/>
          <w:color w:val="auto"/>
        </w:rPr>
        <w:t>Inductive Approach</w:t>
      </w:r>
      <w:bookmarkEnd w:id="41"/>
    </w:p>
    <w:p w14:paraId="16B35DC9" w14:textId="4506D013" w:rsidR="00C71D12" w:rsidRPr="00F967EF" w:rsidRDefault="00062BEE" w:rsidP="00F967EF">
      <w:pPr>
        <w:spacing w:line="360" w:lineRule="auto"/>
        <w:jc w:val="both"/>
        <w:rPr>
          <w:rFonts w:ascii="Times New Roman" w:hAnsi="Times New Roman" w:cs="Times New Roman"/>
          <w:sz w:val="24"/>
          <w:szCs w:val="24"/>
        </w:rPr>
      </w:pPr>
      <w:r w:rsidRPr="00062BEE">
        <w:rPr>
          <w:rFonts w:ascii="Times New Roman" w:hAnsi="Times New Roman" w:cs="Times New Roman"/>
          <w:sz w:val="24"/>
          <w:szCs w:val="24"/>
        </w:rPr>
        <w:t>An inductive technique involves looking for patterns in data and developing theories, or explanations, for those patterns using a series of hypotheses. Before the investigation is conducted, no applicable concepts or hypotheses for the inductive technique exist. The researcher is also permitted to change the study's direction once it has started</w:t>
      </w:r>
      <w:r>
        <w:rPr>
          <w:rFonts w:ascii="Times New Roman" w:hAnsi="Times New Roman" w:cs="Times New Roman"/>
          <w:sz w:val="24"/>
          <w:szCs w:val="24"/>
        </w:rPr>
        <w:t xml:space="preserve"> </w:t>
      </w:r>
      <w:sdt>
        <w:sdtPr>
          <w:rPr>
            <w:rFonts w:ascii="Times New Roman" w:hAnsi="Times New Roman" w:cs="Times New Roman"/>
            <w:sz w:val="24"/>
            <w:szCs w:val="24"/>
          </w:rPr>
          <w:id w:val="-1187056811"/>
          <w:citation/>
        </w:sdtPr>
        <w:sdtContent>
          <w:r w:rsidR="00CC54DB" w:rsidRPr="00F967EF">
            <w:rPr>
              <w:rFonts w:ascii="Times New Roman" w:hAnsi="Times New Roman" w:cs="Times New Roman"/>
              <w:sz w:val="24"/>
              <w:szCs w:val="24"/>
            </w:rPr>
            <w:fldChar w:fldCharType="begin"/>
          </w:r>
          <w:r w:rsidR="00CC54DB" w:rsidRPr="00F967EF">
            <w:rPr>
              <w:rFonts w:ascii="Times New Roman" w:hAnsi="Times New Roman" w:cs="Times New Roman"/>
              <w:sz w:val="24"/>
              <w:szCs w:val="24"/>
            </w:rPr>
            <w:instrText xml:space="preserve"> CITATION God04 \l 2057 </w:instrText>
          </w:r>
          <w:r w:rsidR="00CC54DB" w:rsidRPr="00F967EF">
            <w:rPr>
              <w:rFonts w:ascii="Times New Roman" w:hAnsi="Times New Roman" w:cs="Times New Roman"/>
              <w:sz w:val="24"/>
              <w:szCs w:val="24"/>
            </w:rPr>
            <w:fldChar w:fldCharType="separate"/>
          </w:r>
          <w:r w:rsidR="00CC54DB" w:rsidRPr="00F967EF">
            <w:rPr>
              <w:rFonts w:ascii="Times New Roman" w:hAnsi="Times New Roman" w:cs="Times New Roman"/>
              <w:noProof/>
              <w:sz w:val="24"/>
              <w:szCs w:val="24"/>
            </w:rPr>
            <w:t>(Goddard, W &amp; Melville, S, 2004)</w:t>
          </w:r>
          <w:r w:rsidR="00CC54DB" w:rsidRPr="00F967EF">
            <w:rPr>
              <w:rFonts w:ascii="Times New Roman" w:hAnsi="Times New Roman" w:cs="Times New Roman"/>
              <w:sz w:val="24"/>
              <w:szCs w:val="24"/>
            </w:rPr>
            <w:fldChar w:fldCharType="end"/>
          </w:r>
        </w:sdtContent>
      </w:sdt>
      <w:r w:rsidR="00B97825" w:rsidRPr="00F967EF">
        <w:rPr>
          <w:rFonts w:ascii="Times New Roman" w:hAnsi="Times New Roman" w:cs="Times New Roman"/>
          <w:sz w:val="24"/>
          <w:szCs w:val="24"/>
        </w:rPr>
        <w:t>.</w:t>
      </w:r>
    </w:p>
    <w:p w14:paraId="3757F13D" w14:textId="5A42473D" w:rsidR="004A1D83" w:rsidRDefault="00157361" w:rsidP="00F967E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 the other hand, there are </w:t>
      </w:r>
      <w:r w:rsidR="00F543E4">
        <w:rPr>
          <w:rFonts w:ascii="Times New Roman" w:hAnsi="Times New Roman" w:cs="Times New Roman"/>
          <w:sz w:val="24"/>
          <w:szCs w:val="24"/>
        </w:rPr>
        <w:t xml:space="preserve">three main </w:t>
      </w:r>
      <w:r w:rsidR="00BA4A99">
        <w:rPr>
          <w:rFonts w:ascii="Times New Roman" w:hAnsi="Times New Roman" w:cs="Times New Roman"/>
          <w:sz w:val="24"/>
          <w:szCs w:val="24"/>
        </w:rPr>
        <w:t xml:space="preserve">research </w:t>
      </w:r>
      <w:r w:rsidR="00957982">
        <w:rPr>
          <w:rFonts w:ascii="Times New Roman" w:hAnsi="Times New Roman" w:cs="Times New Roman"/>
          <w:sz w:val="24"/>
          <w:szCs w:val="24"/>
        </w:rPr>
        <w:t xml:space="preserve">paradigms based on </w:t>
      </w:r>
      <w:r w:rsidR="00554C7F">
        <w:rPr>
          <w:rFonts w:ascii="Times New Roman" w:hAnsi="Times New Roman" w:cs="Times New Roman"/>
          <w:sz w:val="24"/>
          <w:szCs w:val="24"/>
        </w:rPr>
        <w:t>the research approaches</w:t>
      </w:r>
      <w:r w:rsidR="009F4087">
        <w:rPr>
          <w:rFonts w:ascii="Times New Roman" w:hAnsi="Times New Roman" w:cs="Times New Roman"/>
          <w:sz w:val="24"/>
          <w:szCs w:val="24"/>
        </w:rPr>
        <w:t xml:space="preserve"> </w:t>
      </w:r>
      <w:sdt>
        <w:sdtPr>
          <w:rPr>
            <w:rFonts w:ascii="Times New Roman" w:hAnsi="Times New Roman" w:cs="Times New Roman"/>
            <w:sz w:val="24"/>
            <w:szCs w:val="24"/>
          </w:rPr>
          <w:id w:val="-725838862"/>
          <w:citation/>
        </w:sdtPr>
        <w:sdtContent>
          <w:r w:rsidR="00146C62">
            <w:rPr>
              <w:rFonts w:ascii="Times New Roman" w:hAnsi="Times New Roman" w:cs="Times New Roman"/>
              <w:sz w:val="24"/>
              <w:szCs w:val="24"/>
            </w:rPr>
            <w:fldChar w:fldCharType="begin"/>
          </w:r>
          <w:r w:rsidR="00146C62">
            <w:rPr>
              <w:rFonts w:ascii="Times New Roman" w:hAnsi="Times New Roman" w:cs="Times New Roman"/>
              <w:sz w:val="24"/>
              <w:szCs w:val="24"/>
            </w:rPr>
            <w:instrText xml:space="preserve"> CITATION Cre12 \l 2057 </w:instrText>
          </w:r>
          <w:r w:rsidR="00146C62">
            <w:rPr>
              <w:rFonts w:ascii="Times New Roman" w:hAnsi="Times New Roman" w:cs="Times New Roman"/>
              <w:sz w:val="24"/>
              <w:szCs w:val="24"/>
            </w:rPr>
            <w:fldChar w:fldCharType="separate"/>
          </w:r>
          <w:r w:rsidR="00146C62" w:rsidRPr="00146C62">
            <w:rPr>
              <w:rFonts w:ascii="Times New Roman" w:hAnsi="Times New Roman" w:cs="Times New Roman"/>
              <w:noProof/>
              <w:sz w:val="24"/>
              <w:szCs w:val="24"/>
            </w:rPr>
            <w:t>(Creswell, 2012)</w:t>
          </w:r>
          <w:r w:rsidR="00146C62">
            <w:rPr>
              <w:rFonts w:ascii="Times New Roman" w:hAnsi="Times New Roman" w:cs="Times New Roman"/>
              <w:sz w:val="24"/>
              <w:szCs w:val="24"/>
            </w:rPr>
            <w:fldChar w:fldCharType="end"/>
          </w:r>
        </w:sdtContent>
      </w:sdt>
      <w:r w:rsidR="002C46C2">
        <w:rPr>
          <w:rFonts w:ascii="Times New Roman" w:hAnsi="Times New Roman" w:cs="Times New Roman"/>
          <w:sz w:val="24"/>
          <w:szCs w:val="24"/>
        </w:rPr>
        <w:t>. Firstly</w:t>
      </w:r>
      <w:r w:rsidR="00863E49">
        <w:rPr>
          <w:rFonts w:ascii="Times New Roman" w:hAnsi="Times New Roman" w:cs="Times New Roman"/>
          <w:sz w:val="24"/>
          <w:szCs w:val="24"/>
        </w:rPr>
        <w:t xml:space="preserve">, the quantitative paradigm is </w:t>
      </w:r>
      <w:r w:rsidR="005E5128">
        <w:rPr>
          <w:rFonts w:ascii="Times New Roman" w:hAnsi="Times New Roman" w:cs="Times New Roman"/>
          <w:sz w:val="24"/>
          <w:szCs w:val="24"/>
        </w:rPr>
        <w:t>characterized</w:t>
      </w:r>
      <w:r w:rsidR="00C33C5E">
        <w:rPr>
          <w:rFonts w:ascii="Times New Roman" w:hAnsi="Times New Roman" w:cs="Times New Roman"/>
          <w:sz w:val="24"/>
          <w:szCs w:val="24"/>
        </w:rPr>
        <w:t xml:space="preserve"> </w:t>
      </w:r>
      <w:r w:rsidR="00C33C5E" w:rsidRPr="00C33C5E">
        <w:rPr>
          <w:rFonts w:ascii="Times New Roman" w:hAnsi="Times New Roman" w:cs="Times New Roman"/>
          <w:sz w:val="24"/>
          <w:szCs w:val="24"/>
        </w:rPr>
        <w:t>Traditional, positivist, experimental, or empiricist paradigms are all names for quantitative paradigms.</w:t>
      </w:r>
      <w:r w:rsidR="00075998">
        <w:rPr>
          <w:rFonts w:ascii="Times New Roman" w:hAnsi="Times New Roman" w:cs="Times New Roman"/>
          <w:sz w:val="24"/>
          <w:szCs w:val="24"/>
        </w:rPr>
        <w:t xml:space="preserve"> Secondly, the qualitative para</w:t>
      </w:r>
      <w:r w:rsidR="005E5128">
        <w:rPr>
          <w:rFonts w:ascii="Times New Roman" w:hAnsi="Times New Roman" w:cs="Times New Roman"/>
          <w:sz w:val="24"/>
          <w:szCs w:val="24"/>
        </w:rPr>
        <w:t xml:space="preserve">digm is </w:t>
      </w:r>
      <w:r w:rsidR="00725A3F" w:rsidRPr="00725A3F">
        <w:rPr>
          <w:rFonts w:ascii="Times New Roman" w:hAnsi="Times New Roman" w:cs="Times New Roman"/>
          <w:sz w:val="24"/>
          <w:szCs w:val="24"/>
        </w:rPr>
        <w:t>naturalistic, interpretive, postpositivist, or postmodern perspectives, or the constructivist approach</w:t>
      </w:r>
      <w:r w:rsidR="00591B32">
        <w:rPr>
          <w:rFonts w:ascii="Times New Roman" w:hAnsi="Times New Roman" w:cs="Times New Roman"/>
          <w:sz w:val="24"/>
          <w:szCs w:val="24"/>
        </w:rPr>
        <w:t>. Thirdly, the mixed method</w:t>
      </w:r>
      <w:r w:rsidR="005A5528">
        <w:rPr>
          <w:rFonts w:ascii="Times New Roman" w:hAnsi="Times New Roman" w:cs="Times New Roman"/>
          <w:sz w:val="24"/>
          <w:szCs w:val="24"/>
        </w:rPr>
        <w:t xml:space="preserve"> is </w:t>
      </w:r>
      <w:r w:rsidR="005A5528" w:rsidRPr="005A5528">
        <w:rPr>
          <w:rFonts w:ascii="Times New Roman" w:hAnsi="Times New Roman" w:cs="Times New Roman"/>
          <w:sz w:val="24"/>
          <w:szCs w:val="24"/>
        </w:rPr>
        <w:t xml:space="preserve">the gathering of both qualitative and quantitative data; combining both data types </w:t>
      </w:r>
      <w:r w:rsidR="00894E62" w:rsidRPr="005A5528">
        <w:rPr>
          <w:rFonts w:ascii="Times New Roman" w:hAnsi="Times New Roman" w:cs="Times New Roman"/>
          <w:sz w:val="24"/>
          <w:szCs w:val="24"/>
        </w:rPr>
        <w:t>using</w:t>
      </w:r>
      <w:r w:rsidR="005A5528" w:rsidRPr="005A5528">
        <w:rPr>
          <w:rFonts w:ascii="Times New Roman" w:hAnsi="Times New Roman" w:cs="Times New Roman"/>
          <w:sz w:val="24"/>
          <w:szCs w:val="24"/>
        </w:rPr>
        <w:t xml:space="preserve"> various strategies that might not be sufficient using either strategy alone to comprehend the study challenge.</w:t>
      </w:r>
    </w:p>
    <w:p w14:paraId="53A710A5" w14:textId="11E748F2" w:rsidR="00370AEC" w:rsidRPr="00675184" w:rsidRDefault="000A248F" w:rsidP="000A248F">
      <w:pPr>
        <w:pStyle w:val="Heading3"/>
        <w:spacing w:line="360" w:lineRule="auto"/>
        <w:rPr>
          <w:rFonts w:ascii="Times New Roman" w:hAnsi="Times New Roman" w:cs="Times New Roman"/>
          <w:b/>
          <w:bCs/>
          <w:color w:val="auto"/>
        </w:rPr>
      </w:pPr>
      <w:bookmarkStart w:id="42" w:name="_Toc110621428"/>
      <w:r w:rsidRPr="00675184">
        <w:rPr>
          <w:rFonts w:ascii="Times New Roman" w:hAnsi="Times New Roman" w:cs="Times New Roman"/>
          <w:b/>
          <w:bCs/>
          <w:color w:val="auto"/>
        </w:rPr>
        <w:t>3.2</w:t>
      </w:r>
      <w:r w:rsidR="00DE4FCB" w:rsidRPr="00675184">
        <w:rPr>
          <w:rFonts w:ascii="Times New Roman" w:hAnsi="Times New Roman" w:cs="Times New Roman"/>
          <w:b/>
          <w:bCs/>
          <w:color w:val="auto"/>
        </w:rPr>
        <w:t xml:space="preserve">.3. </w:t>
      </w:r>
      <w:r w:rsidR="009D64AF" w:rsidRPr="00675184">
        <w:rPr>
          <w:rFonts w:ascii="Times New Roman" w:hAnsi="Times New Roman" w:cs="Times New Roman"/>
          <w:b/>
          <w:bCs/>
          <w:color w:val="auto"/>
        </w:rPr>
        <w:t>Research approach and Justification</w:t>
      </w:r>
      <w:bookmarkEnd w:id="42"/>
    </w:p>
    <w:p w14:paraId="2F6D5674" w14:textId="3A49D6C9" w:rsidR="00DE4FCB" w:rsidRDefault="00CD7107" w:rsidP="00F967EF">
      <w:pPr>
        <w:spacing w:line="360" w:lineRule="auto"/>
        <w:jc w:val="both"/>
        <w:rPr>
          <w:rFonts w:ascii="Times New Roman" w:hAnsi="Times New Roman" w:cs="Times New Roman"/>
          <w:sz w:val="24"/>
          <w:szCs w:val="24"/>
        </w:rPr>
      </w:pPr>
      <w:r w:rsidRPr="00CD7107">
        <w:rPr>
          <w:rFonts w:ascii="Times New Roman" w:hAnsi="Times New Roman" w:cs="Times New Roman"/>
          <w:sz w:val="24"/>
          <w:szCs w:val="24"/>
        </w:rPr>
        <w:t>An inductive approach will be used in this study. There has been extraordinarily little examination of social CRM in UK healthcare organisations, notwithstanding the dearth of research in this area. This project focuses on the analysis of social media data, which will be used to support the interaction between a healthcare organisation and its customers</w:t>
      </w:r>
      <w:r w:rsidR="009D64AF" w:rsidRPr="00F967EF">
        <w:rPr>
          <w:rFonts w:ascii="Times New Roman" w:hAnsi="Times New Roman" w:cs="Times New Roman"/>
          <w:sz w:val="24"/>
          <w:szCs w:val="24"/>
        </w:rPr>
        <w:t>.</w:t>
      </w:r>
      <w:r w:rsidR="009D64AF">
        <w:rPr>
          <w:rFonts w:ascii="Times New Roman" w:hAnsi="Times New Roman" w:cs="Times New Roman"/>
          <w:sz w:val="24"/>
          <w:szCs w:val="24"/>
        </w:rPr>
        <w:t xml:space="preserve"> </w:t>
      </w:r>
      <w:r w:rsidR="00903584">
        <w:rPr>
          <w:rFonts w:ascii="Times New Roman" w:hAnsi="Times New Roman" w:cs="Times New Roman"/>
          <w:sz w:val="24"/>
          <w:szCs w:val="24"/>
        </w:rPr>
        <w:t xml:space="preserve">The qualitative research approach will be adopted </w:t>
      </w:r>
      <w:r w:rsidR="00D6705F">
        <w:rPr>
          <w:rFonts w:ascii="Times New Roman" w:hAnsi="Times New Roman" w:cs="Times New Roman"/>
          <w:sz w:val="24"/>
          <w:szCs w:val="24"/>
        </w:rPr>
        <w:t>because</w:t>
      </w:r>
      <w:r w:rsidR="00135922">
        <w:rPr>
          <w:rFonts w:ascii="Times New Roman" w:hAnsi="Times New Roman" w:cs="Times New Roman"/>
          <w:sz w:val="24"/>
          <w:szCs w:val="24"/>
        </w:rPr>
        <w:t xml:space="preserve"> the research involves </w:t>
      </w:r>
      <w:r w:rsidR="00757AA8">
        <w:rPr>
          <w:rFonts w:ascii="Times New Roman" w:hAnsi="Times New Roman" w:cs="Times New Roman"/>
          <w:sz w:val="24"/>
          <w:szCs w:val="24"/>
        </w:rPr>
        <w:t xml:space="preserve">the study of behaviour and the context in which </w:t>
      </w:r>
      <w:r w:rsidR="00CE5148">
        <w:rPr>
          <w:rFonts w:ascii="Times New Roman" w:hAnsi="Times New Roman" w:cs="Times New Roman"/>
          <w:sz w:val="24"/>
          <w:szCs w:val="24"/>
        </w:rPr>
        <w:t>behaviour</w:t>
      </w:r>
      <w:r w:rsidR="00757AA8">
        <w:rPr>
          <w:rFonts w:ascii="Times New Roman" w:hAnsi="Times New Roman" w:cs="Times New Roman"/>
          <w:sz w:val="24"/>
          <w:szCs w:val="24"/>
        </w:rPr>
        <w:t xml:space="preserve"> </w:t>
      </w:r>
      <w:r w:rsidR="0049195A">
        <w:rPr>
          <w:rFonts w:ascii="Times New Roman" w:hAnsi="Times New Roman" w:cs="Times New Roman"/>
          <w:sz w:val="24"/>
          <w:szCs w:val="24"/>
        </w:rPr>
        <w:t xml:space="preserve">occurs. </w:t>
      </w:r>
      <w:r w:rsidR="00DE4FCB">
        <w:rPr>
          <w:rFonts w:ascii="Times New Roman" w:hAnsi="Times New Roman" w:cs="Times New Roman"/>
          <w:sz w:val="24"/>
          <w:szCs w:val="24"/>
        </w:rPr>
        <w:t>Its</w:t>
      </w:r>
      <w:r w:rsidR="00F7738B">
        <w:rPr>
          <w:rFonts w:ascii="Times New Roman" w:hAnsi="Times New Roman" w:cs="Times New Roman"/>
          <w:sz w:val="24"/>
          <w:szCs w:val="24"/>
        </w:rPr>
        <w:t xml:space="preserve"> nature of reality is subjective, </w:t>
      </w:r>
      <w:r w:rsidR="00DE4FCB">
        <w:rPr>
          <w:rFonts w:ascii="Times New Roman" w:hAnsi="Times New Roman" w:cs="Times New Roman"/>
          <w:sz w:val="24"/>
          <w:szCs w:val="24"/>
        </w:rPr>
        <w:t>personal,</w:t>
      </w:r>
      <w:r w:rsidR="00F7738B">
        <w:rPr>
          <w:rFonts w:ascii="Times New Roman" w:hAnsi="Times New Roman" w:cs="Times New Roman"/>
          <w:sz w:val="24"/>
          <w:szCs w:val="24"/>
        </w:rPr>
        <w:t xml:space="preserve"> and socially </w:t>
      </w:r>
      <w:r w:rsidR="00CE5148">
        <w:rPr>
          <w:rFonts w:ascii="Times New Roman" w:hAnsi="Times New Roman" w:cs="Times New Roman"/>
          <w:sz w:val="24"/>
          <w:szCs w:val="24"/>
        </w:rPr>
        <w:t>constructed.</w:t>
      </w:r>
    </w:p>
    <w:p w14:paraId="2969846E" w14:textId="77777777" w:rsidR="00624B4E" w:rsidRPr="00221FF5" w:rsidRDefault="00155176" w:rsidP="004A06DC">
      <w:pPr>
        <w:pStyle w:val="Heading2"/>
        <w:spacing w:line="360" w:lineRule="auto"/>
        <w:rPr>
          <w:rFonts w:ascii="Times New Roman" w:hAnsi="Times New Roman" w:cs="Times New Roman"/>
          <w:b/>
          <w:bCs/>
          <w:color w:val="auto"/>
          <w:sz w:val="24"/>
          <w:szCs w:val="24"/>
        </w:rPr>
      </w:pPr>
      <w:bookmarkStart w:id="43" w:name="_Toc110621429"/>
      <w:r w:rsidRPr="00221FF5">
        <w:rPr>
          <w:rFonts w:ascii="Times New Roman" w:hAnsi="Times New Roman" w:cs="Times New Roman"/>
          <w:b/>
          <w:bCs/>
          <w:color w:val="auto"/>
          <w:sz w:val="24"/>
          <w:szCs w:val="24"/>
        </w:rPr>
        <w:t xml:space="preserve">3.3 </w:t>
      </w:r>
      <w:r w:rsidR="00175959" w:rsidRPr="00221FF5">
        <w:rPr>
          <w:rFonts w:ascii="Times New Roman" w:hAnsi="Times New Roman" w:cs="Times New Roman"/>
          <w:b/>
          <w:bCs/>
          <w:color w:val="auto"/>
          <w:sz w:val="24"/>
          <w:szCs w:val="24"/>
        </w:rPr>
        <w:t>Research strategy</w:t>
      </w:r>
      <w:bookmarkEnd w:id="43"/>
    </w:p>
    <w:p w14:paraId="37FA9CF0" w14:textId="3958AB86" w:rsidR="00F967EF" w:rsidRDefault="007C6062" w:rsidP="00F967EF">
      <w:pPr>
        <w:spacing w:line="360" w:lineRule="auto"/>
        <w:jc w:val="both"/>
        <w:rPr>
          <w:rFonts w:ascii="Times New Roman" w:hAnsi="Times New Roman" w:cs="Times New Roman"/>
          <w:sz w:val="24"/>
          <w:szCs w:val="24"/>
        </w:rPr>
      </w:pPr>
      <w:r w:rsidRPr="007C6062">
        <w:rPr>
          <w:rFonts w:ascii="Times New Roman" w:hAnsi="Times New Roman" w:cs="Times New Roman"/>
          <w:sz w:val="24"/>
          <w:szCs w:val="24"/>
        </w:rPr>
        <w:t>The research strategy, which also includes the research method, determines the general course of the investigation. Based on the study's goals and questions, the length of time available, the researcher's philosophical underpinnings, and the level of existing knowledge in the topic under examination, the best research strategy should be selected (</w:t>
      </w:r>
      <w:proofErr w:type="spellStart"/>
      <w:r w:rsidRPr="007C6062">
        <w:rPr>
          <w:rFonts w:ascii="Times New Roman" w:hAnsi="Times New Roman" w:cs="Times New Roman"/>
          <w:sz w:val="24"/>
          <w:szCs w:val="24"/>
        </w:rPr>
        <w:t>Wedawatta</w:t>
      </w:r>
      <w:proofErr w:type="spellEnd"/>
      <w:r w:rsidRPr="007C6062">
        <w:rPr>
          <w:rFonts w:ascii="Times New Roman" w:hAnsi="Times New Roman" w:cs="Times New Roman"/>
          <w:sz w:val="24"/>
          <w:szCs w:val="24"/>
        </w:rPr>
        <w:t xml:space="preserve"> G., et al., 2011). This study's primary methods will be case studies and action research</w:t>
      </w:r>
      <w:r w:rsidR="00D4026C">
        <w:rPr>
          <w:rFonts w:ascii="Times New Roman" w:hAnsi="Times New Roman" w:cs="Times New Roman"/>
          <w:sz w:val="24"/>
          <w:szCs w:val="24"/>
        </w:rPr>
        <w:t>.</w:t>
      </w:r>
    </w:p>
    <w:p w14:paraId="753944C4" w14:textId="1D2994D8" w:rsidR="00D4026C" w:rsidRPr="002D0722" w:rsidRDefault="00D92623">
      <w:pPr>
        <w:pStyle w:val="ListParagraph"/>
        <w:numPr>
          <w:ilvl w:val="0"/>
          <w:numId w:val="7"/>
        </w:numPr>
        <w:spacing w:line="360" w:lineRule="auto"/>
        <w:jc w:val="both"/>
        <w:rPr>
          <w:rFonts w:ascii="Times New Roman" w:hAnsi="Times New Roman" w:cs="Times New Roman"/>
          <w:sz w:val="24"/>
          <w:szCs w:val="24"/>
        </w:rPr>
      </w:pPr>
      <w:r w:rsidRPr="00D92623">
        <w:rPr>
          <w:rFonts w:ascii="Times New Roman" w:hAnsi="Times New Roman" w:cs="Times New Roman"/>
          <w:sz w:val="24"/>
          <w:szCs w:val="24"/>
        </w:rPr>
        <w:lastRenderedPageBreak/>
        <w:t>Action research is a methodical investigation that aids in finding practical answers to challenges encountered every day. In all social contexts, complex dynamics are to be considered in this study. It was selected due to its ongoing cycles of intended research that address problems that arise scenarios and locations, allowing the development of measures to improve work efficiency and effectiveness in social organisations and agencies, human and health services, enterprises, and schools (Stringer E. , 2014). Furthermore, action research is used to examine the actual impact of social CRM in healthcare organisations and advise appropriate courses of action</w:t>
      </w:r>
      <w:r w:rsidR="000B4C93" w:rsidRPr="002D0722">
        <w:rPr>
          <w:rFonts w:ascii="Times New Roman" w:hAnsi="Times New Roman" w:cs="Times New Roman"/>
          <w:sz w:val="24"/>
          <w:szCs w:val="24"/>
        </w:rPr>
        <w:t>.</w:t>
      </w:r>
    </w:p>
    <w:p w14:paraId="600AE30E" w14:textId="4CDACE42" w:rsidR="00695EA0" w:rsidRPr="002D0722" w:rsidRDefault="001B1035">
      <w:pPr>
        <w:pStyle w:val="ListParagraph"/>
        <w:numPr>
          <w:ilvl w:val="0"/>
          <w:numId w:val="7"/>
        </w:numPr>
        <w:spacing w:line="360" w:lineRule="auto"/>
        <w:jc w:val="both"/>
        <w:rPr>
          <w:rFonts w:ascii="Times New Roman" w:hAnsi="Times New Roman" w:cs="Times New Roman"/>
          <w:sz w:val="24"/>
          <w:szCs w:val="24"/>
        </w:rPr>
      </w:pPr>
      <w:r w:rsidRPr="001B1035">
        <w:rPr>
          <w:rFonts w:ascii="Times New Roman" w:hAnsi="Times New Roman" w:cs="Times New Roman"/>
          <w:sz w:val="24"/>
          <w:szCs w:val="24"/>
        </w:rPr>
        <w:t>Case study research is a qualitative research design that involves an in-depth examination of a single person or a group of people. It provides a system for keeping track of events, gathering data, analysing information, and presenting the conclusions while examining the life of a contemporary genius in the real world. 2019 (</w:t>
      </w:r>
      <w:proofErr w:type="spellStart"/>
      <w:r w:rsidRPr="001B1035">
        <w:rPr>
          <w:rFonts w:ascii="Times New Roman" w:hAnsi="Times New Roman" w:cs="Times New Roman"/>
          <w:sz w:val="24"/>
          <w:szCs w:val="24"/>
        </w:rPr>
        <w:t>Fivevidya</w:t>
      </w:r>
      <w:proofErr w:type="spellEnd"/>
      <w:r w:rsidRPr="001B1035">
        <w:rPr>
          <w:rFonts w:ascii="Times New Roman" w:hAnsi="Times New Roman" w:cs="Times New Roman"/>
          <w:sz w:val="24"/>
          <w:szCs w:val="24"/>
        </w:rPr>
        <w:t>). Case studies can be approached in a variety of ways, according to Crowe et al. (2011), depending on the researcher's epistemological position. They might adopt a critical approach (questioning one's own and others' assumptions), an interpretivist approach (seeking to understand both personal and collective social meanings), or a positivist approach (orienting toward the standards of natural sciences, such as emphasising generalizability considerations).</w:t>
      </w:r>
    </w:p>
    <w:p w14:paraId="58FF10EB" w14:textId="76350ED8" w:rsidR="0000709A" w:rsidRDefault="00603128" w:rsidP="00B62043">
      <w:pPr>
        <w:spacing w:line="360" w:lineRule="auto"/>
        <w:jc w:val="both"/>
        <w:rPr>
          <w:rFonts w:ascii="Times New Roman" w:hAnsi="Times New Roman" w:cs="Times New Roman"/>
          <w:sz w:val="24"/>
          <w:szCs w:val="24"/>
        </w:rPr>
      </w:pPr>
      <w:r w:rsidRPr="00603128">
        <w:rPr>
          <w:rFonts w:ascii="Times New Roman" w:hAnsi="Times New Roman" w:cs="Times New Roman"/>
          <w:sz w:val="24"/>
          <w:szCs w:val="24"/>
        </w:rPr>
        <w:t xml:space="preserve">Action research is the main methodology employed in this study since it is </w:t>
      </w:r>
      <w:r w:rsidR="00CC6012" w:rsidRPr="00603128">
        <w:rPr>
          <w:rFonts w:ascii="Times New Roman" w:hAnsi="Times New Roman" w:cs="Times New Roman"/>
          <w:sz w:val="24"/>
          <w:szCs w:val="24"/>
        </w:rPr>
        <w:t>conducted</w:t>
      </w:r>
      <w:r w:rsidRPr="00603128">
        <w:rPr>
          <w:rFonts w:ascii="Times New Roman" w:hAnsi="Times New Roman" w:cs="Times New Roman"/>
          <w:sz w:val="24"/>
          <w:szCs w:val="24"/>
        </w:rPr>
        <w:t xml:space="preserve"> inside an organisation, where the researcher watches what happens and then spots a problem that </w:t>
      </w:r>
      <w:r w:rsidR="00CC6012" w:rsidRPr="00603128">
        <w:rPr>
          <w:rFonts w:ascii="Times New Roman" w:hAnsi="Times New Roman" w:cs="Times New Roman"/>
          <w:sz w:val="24"/>
          <w:szCs w:val="24"/>
        </w:rPr>
        <w:t>must</w:t>
      </w:r>
      <w:r w:rsidRPr="00603128">
        <w:rPr>
          <w:rFonts w:ascii="Times New Roman" w:hAnsi="Times New Roman" w:cs="Times New Roman"/>
          <w:sz w:val="24"/>
          <w:szCs w:val="24"/>
        </w:rPr>
        <w:t xml:space="preserve"> be fixed. Data is gathered in action research employing a single strategy that would </w:t>
      </w:r>
      <w:r w:rsidR="00CC6012" w:rsidRPr="00603128">
        <w:rPr>
          <w:rFonts w:ascii="Times New Roman" w:hAnsi="Times New Roman" w:cs="Times New Roman"/>
          <w:sz w:val="24"/>
          <w:szCs w:val="24"/>
        </w:rPr>
        <w:t>use</w:t>
      </w:r>
      <w:r w:rsidRPr="00603128">
        <w:rPr>
          <w:rFonts w:ascii="Times New Roman" w:hAnsi="Times New Roman" w:cs="Times New Roman"/>
          <w:sz w:val="24"/>
          <w:szCs w:val="24"/>
        </w:rPr>
        <w:t xml:space="preserve"> qualitative data</w:t>
      </w:r>
      <w:r w:rsidR="00B62043" w:rsidRPr="00B62043">
        <w:rPr>
          <w:rFonts w:ascii="Times New Roman" w:hAnsi="Times New Roman" w:cs="Times New Roman"/>
          <w:sz w:val="24"/>
          <w:szCs w:val="24"/>
        </w:rPr>
        <w:t>.</w:t>
      </w:r>
    </w:p>
    <w:p w14:paraId="1D34BF01" w14:textId="2957DDA4" w:rsidR="007657CF" w:rsidRPr="00221FF5" w:rsidRDefault="004A06DC" w:rsidP="004A06DC">
      <w:pPr>
        <w:pStyle w:val="Heading2"/>
        <w:spacing w:line="360" w:lineRule="auto"/>
        <w:rPr>
          <w:rFonts w:ascii="Times New Roman" w:hAnsi="Times New Roman" w:cs="Times New Roman"/>
          <w:b/>
          <w:bCs/>
          <w:color w:val="auto"/>
          <w:sz w:val="24"/>
          <w:szCs w:val="24"/>
        </w:rPr>
      </w:pPr>
      <w:bookmarkStart w:id="44" w:name="_Toc110621430"/>
      <w:r w:rsidRPr="00221FF5">
        <w:rPr>
          <w:rFonts w:ascii="Times New Roman" w:hAnsi="Times New Roman" w:cs="Times New Roman"/>
          <w:b/>
          <w:bCs/>
          <w:color w:val="auto"/>
          <w:sz w:val="24"/>
          <w:szCs w:val="24"/>
        </w:rPr>
        <w:t xml:space="preserve">3.4 </w:t>
      </w:r>
      <w:r w:rsidR="007657CF" w:rsidRPr="00221FF5">
        <w:rPr>
          <w:rFonts w:ascii="Times New Roman" w:hAnsi="Times New Roman" w:cs="Times New Roman"/>
          <w:b/>
          <w:bCs/>
          <w:color w:val="auto"/>
          <w:sz w:val="24"/>
          <w:szCs w:val="24"/>
        </w:rPr>
        <w:t xml:space="preserve">Techniques and </w:t>
      </w:r>
      <w:r w:rsidR="00C45B56" w:rsidRPr="00221FF5">
        <w:rPr>
          <w:rFonts w:ascii="Times New Roman" w:hAnsi="Times New Roman" w:cs="Times New Roman"/>
          <w:b/>
          <w:bCs/>
          <w:color w:val="auto"/>
          <w:sz w:val="24"/>
          <w:szCs w:val="24"/>
        </w:rPr>
        <w:t>procedures</w:t>
      </w:r>
      <w:bookmarkEnd w:id="44"/>
    </w:p>
    <w:p w14:paraId="11E1E6B5" w14:textId="3F90FA52" w:rsidR="001F782B" w:rsidRDefault="00D06087" w:rsidP="00AA6690">
      <w:pPr>
        <w:spacing w:line="360" w:lineRule="auto"/>
        <w:jc w:val="both"/>
        <w:rPr>
          <w:rFonts w:ascii="Times New Roman" w:hAnsi="Times New Roman" w:cs="Times New Roman"/>
          <w:sz w:val="24"/>
          <w:szCs w:val="24"/>
        </w:rPr>
      </w:pPr>
      <w:r w:rsidRPr="00D06087">
        <w:rPr>
          <w:rFonts w:ascii="Times New Roman" w:hAnsi="Times New Roman" w:cs="Times New Roman"/>
          <w:sz w:val="24"/>
          <w:szCs w:val="24"/>
        </w:rPr>
        <w:t xml:space="preserve">This study will be based on action research, case studies, and observation of individuals or groups using social media as data gathering methods, as described in the section above. UK hospitals were selected as the case study for this analysis of S-CRM usage. Healthcare organisations are under intense pressure to continue offering top-notch medical care while also raising protection and cutting costs. Healthcare organisations now find it increasingly challenging to complete their jobs </w:t>
      </w:r>
      <w:r w:rsidR="002937DB" w:rsidRPr="00D06087">
        <w:rPr>
          <w:rFonts w:ascii="Times New Roman" w:hAnsi="Times New Roman" w:cs="Times New Roman"/>
          <w:sz w:val="24"/>
          <w:szCs w:val="24"/>
        </w:rPr>
        <w:t>because of</w:t>
      </w:r>
      <w:r w:rsidRPr="00D06087">
        <w:rPr>
          <w:rFonts w:ascii="Times New Roman" w:hAnsi="Times New Roman" w:cs="Times New Roman"/>
          <w:sz w:val="24"/>
          <w:szCs w:val="24"/>
        </w:rPr>
        <w:t xml:space="preserve"> issues including rising patient demand and expectations. (Yina, 2010) claims that for effective CRM, complete data collection from both inpatients and outpatients using a multi-media platform is required</w:t>
      </w:r>
      <w:r w:rsidR="001F782B">
        <w:rPr>
          <w:rFonts w:ascii="Times New Roman" w:hAnsi="Times New Roman" w:cs="Times New Roman"/>
          <w:sz w:val="24"/>
          <w:szCs w:val="24"/>
        </w:rPr>
        <w:t>.</w:t>
      </w:r>
    </w:p>
    <w:p w14:paraId="4A334A63" w14:textId="0E1069B5" w:rsidR="009A6CF4" w:rsidRPr="00221FF5" w:rsidRDefault="0006791D" w:rsidP="0006791D">
      <w:pPr>
        <w:pStyle w:val="Heading3"/>
        <w:spacing w:line="360" w:lineRule="auto"/>
        <w:rPr>
          <w:rFonts w:ascii="Times New Roman" w:hAnsi="Times New Roman" w:cs="Times New Roman"/>
          <w:b/>
          <w:bCs/>
          <w:color w:val="auto"/>
        </w:rPr>
      </w:pPr>
      <w:bookmarkStart w:id="45" w:name="_Toc110621431"/>
      <w:r w:rsidRPr="00221FF5">
        <w:rPr>
          <w:rFonts w:ascii="Times New Roman" w:hAnsi="Times New Roman" w:cs="Times New Roman"/>
          <w:b/>
          <w:bCs/>
          <w:color w:val="auto"/>
        </w:rPr>
        <w:lastRenderedPageBreak/>
        <w:t xml:space="preserve">3.4.1 </w:t>
      </w:r>
      <w:r w:rsidR="00D46304" w:rsidRPr="00221FF5">
        <w:rPr>
          <w:rFonts w:ascii="Times New Roman" w:hAnsi="Times New Roman" w:cs="Times New Roman"/>
          <w:b/>
          <w:bCs/>
          <w:color w:val="auto"/>
        </w:rPr>
        <w:t xml:space="preserve">Qualitative </w:t>
      </w:r>
      <w:r w:rsidR="00300A96" w:rsidRPr="00221FF5">
        <w:rPr>
          <w:rFonts w:ascii="Times New Roman" w:hAnsi="Times New Roman" w:cs="Times New Roman"/>
          <w:b/>
          <w:bCs/>
          <w:color w:val="auto"/>
        </w:rPr>
        <w:t>technique</w:t>
      </w:r>
      <w:bookmarkEnd w:id="45"/>
    </w:p>
    <w:p w14:paraId="103F77DF" w14:textId="422C0FD1" w:rsidR="00300A96" w:rsidRDefault="00C4019C" w:rsidP="001A66BF">
      <w:pPr>
        <w:spacing w:line="360" w:lineRule="auto"/>
        <w:jc w:val="both"/>
        <w:rPr>
          <w:rFonts w:ascii="Times New Roman" w:hAnsi="Times New Roman" w:cs="Times New Roman"/>
          <w:sz w:val="24"/>
          <w:szCs w:val="24"/>
        </w:rPr>
      </w:pPr>
      <w:r w:rsidRPr="00C4019C">
        <w:rPr>
          <w:rFonts w:ascii="Times New Roman" w:hAnsi="Times New Roman" w:cs="Times New Roman"/>
          <w:sz w:val="24"/>
          <w:szCs w:val="24"/>
        </w:rPr>
        <w:t>For the purpose of this case study research, qualitative techniques (such as observation and focus groups) will be used to gather data through scraping customer reviews of each chosen healthcare provider</w:t>
      </w:r>
      <w:r w:rsidR="0054356E">
        <w:rPr>
          <w:rFonts w:ascii="Times New Roman" w:hAnsi="Times New Roman" w:cs="Times New Roman"/>
          <w:sz w:val="24"/>
          <w:szCs w:val="24"/>
        </w:rPr>
        <w:t>;</w:t>
      </w:r>
      <w:r w:rsidR="008E7A22">
        <w:rPr>
          <w:rFonts w:ascii="Times New Roman" w:hAnsi="Times New Roman" w:cs="Times New Roman"/>
          <w:sz w:val="24"/>
          <w:szCs w:val="24"/>
        </w:rPr>
        <w:t xml:space="preserve"> St Thomas hospital, </w:t>
      </w:r>
      <w:r w:rsidR="00BB1788">
        <w:rPr>
          <w:rFonts w:ascii="Times New Roman" w:hAnsi="Times New Roman" w:cs="Times New Roman"/>
          <w:sz w:val="24"/>
          <w:szCs w:val="24"/>
        </w:rPr>
        <w:t>Royal Victoria Infirmary, and University College London hospital</w:t>
      </w:r>
      <w:r w:rsidR="00F4725A">
        <w:rPr>
          <w:rFonts w:ascii="Times New Roman" w:hAnsi="Times New Roman" w:cs="Times New Roman"/>
          <w:sz w:val="24"/>
          <w:szCs w:val="24"/>
        </w:rPr>
        <w:t xml:space="preserve"> operating in </w:t>
      </w:r>
      <w:r w:rsidR="00716A2A">
        <w:rPr>
          <w:rFonts w:ascii="Times New Roman" w:hAnsi="Times New Roman" w:cs="Times New Roman"/>
          <w:sz w:val="24"/>
          <w:szCs w:val="24"/>
        </w:rPr>
        <w:t>United Kingdom</w:t>
      </w:r>
      <w:r w:rsidR="00AA6690" w:rsidRPr="00AA6690">
        <w:rPr>
          <w:rFonts w:ascii="Times New Roman" w:hAnsi="Times New Roman" w:cs="Times New Roman"/>
          <w:sz w:val="24"/>
          <w:szCs w:val="24"/>
        </w:rPr>
        <w:t xml:space="preserve"> and the way they were rendered health services from social media sites</w:t>
      </w:r>
      <w:r w:rsidR="00632140">
        <w:rPr>
          <w:rFonts w:ascii="Times New Roman" w:hAnsi="Times New Roman" w:cs="Times New Roman"/>
          <w:sz w:val="24"/>
          <w:szCs w:val="24"/>
        </w:rPr>
        <w:t>(N</w:t>
      </w:r>
      <w:r w:rsidR="005109BF">
        <w:rPr>
          <w:rFonts w:ascii="Times New Roman" w:hAnsi="Times New Roman" w:cs="Times New Roman"/>
          <w:sz w:val="24"/>
          <w:szCs w:val="24"/>
        </w:rPr>
        <w:t xml:space="preserve">ational health system, </w:t>
      </w:r>
      <w:r w:rsidR="00B72C59">
        <w:rPr>
          <w:rFonts w:ascii="Times New Roman" w:hAnsi="Times New Roman" w:cs="Times New Roman"/>
          <w:sz w:val="24"/>
          <w:szCs w:val="24"/>
        </w:rPr>
        <w:t>Google,</w:t>
      </w:r>
      <w:r w:rsidR="005109BF">
        <w:rPr>
          <w:rFonts w:ascii="Times New Roman" w:hAnsi="Times New Roman" w:cs="Times New Roman"/>
          <w:sz w:val="24"/>
          <w:szCs w:val="24"/>
        </w:rPr>
        <w:t xml:space="preserve"> and Twitter)</w:t>
      </w:r>
      <w:r w:rsidR="009D69BE">
        <w:rPr>
          <w:rFonts w:ascii="Times New Roman" w:hAnsi="Times New Roman" w:cs="Times New Roman"/>
          <w:sz w:val="24"/>
          <w:szCs w:val="24"/>
        </w:rPr>
        <w:t xml:space="preserve"> </w:t>
      </w:r>
      <w:r w:rsidR="0031367E">
        <w:rPr>
          <w:rFonts w:ascii="Times New Roman" w:hAnsi="Times New Roman" w:cs="Times New Roman"/>
          <w:sz w:val="24"/>
          <w:szCs w:val="24"/>
        </w:rPr>
        <w:t xml:space="preserve">using </w:t>
      </w:r>
      <w:r w:rsidR="00FD236B">
        <w:rPr>
          <w:rFonts w:ascii="Times New Roman" w:hAnsi="Times New Roman" w:cs="Times New Roman"/>
          <w:sz w:val="24"/>
          <w:szCs w:val="24"/>
        </w:rPr>
        <w:t xml:space="preserve"> Octoparse and Outscraper as the </w:t>
      </w:r>
      <w:r w:rsidR="0031367E">
        <w:rPr>
          <w:rFonts w:ascii="Times New Roman" w:hAnsi="Times New Roman" w:cs="Times New Roman"/>
          <w:sz w:val="24"/>
          <w:szCs w:val="24"/>
        </w:rPr>
        <w:t xml:space="preserve">data </w:t>
      </w:r>
      <w:r w:rsidR="00584F55">
        <w:rPr>
          <w:rFonts w:ascii="Times New Roman" w:hAnsi="Times New Roman" w:cs="Times New Roman"/>
          <w:sz w:val="24"/>
          <w:szCs w:val="24"/>
        </w:rPr>
        <w:t>scraping</w:t>
      </w:r>
      <w:r w:rsidR="008253CA">
        <w:rPr>
          <w:rFonts w:ascii="Times New Roman" w:hAnsi="Times New Roman" w:cs="Times New Roman"/>
          <w:sz w:val="24"/>
          <w:szCs w:val="24"/>
        </w:rPr>
        <w:t xml:space="preserve"> software</w:t>
      </w:r>
      <w:r w:rsidR="00AA6690" w:rsidRPr="00AA6690">
        <w:rPr>
          <w:rFonts w:ascii="Times New Roman" w:hAnsi="Times New Roman" w:cs="Times New Roman"/>
          <w:sz w:val="24"/>
          <w:szCs w:val="24"/>
        </w:rPr>
        <w:t>.</w:t>
      </w:r>
      <w:r w:rsidR="001A66BF">
        <w:rPr>
          <w:rFonts w:ascii="Times New Roman" w:hAnsi="Times New Roman" w:cs="Times New Roman"/>
          <w:sz w:val="24"/>
          <w:szCs w:val="24"/>
        </w:rPr>
        <w:t xml:space="preserve"> </w:t>
      </w:r>
      <w:r w:rsidR="001A66BF" w:rsidRPr="001A66BF">
        <w:rPr>
          <w:rFonts w:ascii="Times New Roman" w:hAnsi="Times New Roman" w:cs="Times New Roman"/>
          <w:sz w:val="24"/>
          <w:szCs w:val="24"/>
        </w:rPr>
        <w:t xml:space="preserve">Octoparse8 </w:t>
      </w:r>
      <w:r w:rsidR="00CA7B29" w:rsidRPr="00CA7B29">
        <w:rPr>
          <w:rFonts w:ascii="Times New Roman" w:hAnsi="Times New Roman" w:cs="Times New Roman"/>
          <w:sz w:val="24"/>
          <w:szCs w:val="24"/>
        </w:rPr>
        <w:t xml:space="preserve">is </w:t>
      </w:r>
      <w:proofErr w:type="spellStart"/>
      <w:proofErr w:type="gramStart"/>
      <w:r w:rsidR="00CA7B29" w:rsidRPr="00CA7B29">
        <w:rPr>
          <w:rFonts w:ascii="Times New Roman" w:hAnsi="Times New Roman" w:cs="Times New Roman"/>
          <w:sz w:val="24"/>
          <w:szCs w:val="24"/>
        </w:rPr>
        <w:t>a</w:t>
      </w:r>
      <w:proofErr w:type="spellEnd"/>
      <w:proofErr w:type="gramEnd"/>
      <w:r w:rsidR="00CA7B29" w:rsidRPr="00CA7B29">
        <w:rPr>
          <w:rFonts w:ascii="Times New Roman" w:hAnsi="Times New Roman" w:cs="Times New Roman"/>
          <w:sz w:val="24"/>
          <w:szCs w:val="24"/>
        </w:rPr>
        <w:t xml:space="preserve"> </w:t>
      </w:r>
      <w:r w:rsidR="0070448C" w:rsidRPr="00CA7B29">
        <w:rPr>
          <w:rFonts w:ascii="Times New Roman" w:hAnsi="Times New Roman" w:cs="Times New Roman"/>
          <w:sz w:val="24"/>
          <w:szCs w:val="24"/>
        </w:rPr>
        <w:t>innovative</w:t>
      </w:r>
      <w:r w:rsidR="00CA7B29" w:rsidRPr="00CA7B29">
        <w:rPr>
          <w:rFonts w:ascii="Times New Roman" w:hAnsi="Times New Roman" w:cs="Times New Roman"/>
          <w:sz w:val="24"/>
          <w:szCs w:val="24"/>
        </w:rPr>
        <w:t xml:space="preserve"> web data extraction tool with a visual interface that allows both seasoned users and new users to bulk extract data from websites (Octoparse, 2022). Since Octoparse estimates the relevant data fields for users, it is primarily made for non-coders to tackle challenging web scraping. This saves the analyst a tonne of time and effort because they </w:t>
      </w:r>
      <w:r w:rsidR="0070448C" w:rsidRPr="00CA7B29">
        <w:rPr>
          <w:rFonts w:ascii="Times New Roman" w:hAnsi="Times New Roman" w:cs="Times New Roman"/>
          <w:sz w:val="24"/>
          <w:szCs w:val="24"/>
        </w:rPr>
        <w:t>do not</w:t>
      </w:r>
      <w:r w:rsidR="00CA7B29" w:rsidRPr="00CA7B29">
        <w:rPr>
          <w:rFonts w:ascii="Times New Roman" w:hAnsi="Times New Roman" w:cs="Times New Roman"/>
          <w:sz w:val="24"/>
          <w:szCs w:val="24"/>
        </w:rPr>
        <w:t xml:space="preserve"> have to manually select data. This study employs Octoparse for data mining, data storage, data cleansing, and other processes specifically for the NHS data throughout the data gathering phase</w:t>
      </w:r>
      <w:r w:rsidR="001A66BF" w:rsidRPr="001A66BF">
        <w:rPr>
          <w:rFonts w:ascii="Times New Roman" w:hAnsi="Times New Roman" w:cs="Times New Roman"/>
          <w:sz w:val="24"/>
          <w:szCs w:val="24"/>
        </w:rPr>
        <w:t>.</w:t>
      </w:r>
      <w:r w:rsidR="001A66BF">
        <w:rPr>
          <w:rFonts w:ascii="Times New Roman" w:hAnsi="Times New Roman" w:cs="Times New Roman"/>
          <w:sz w:val="24"/>
          <w:szCs w:val="24"/>
        </w:rPr>
        <w:t xml:space="preserve"> </w:t>
      </w:r>
      <w:r w:rsidR="001A66BF" w:rsidRPr="001A66BF">
        <w:rPr>
          <w:rFonts w:ascii="Times New Roman" w:hAnsi="Times New Roman" w:cs="Times New Roman"/>
          <w:sz w:val="24"/>
          <w:szCs w:val="24"/>
        </w:rPr>
        <w:t>Outscraper is also a web data extraction software, with a clear and user-friendly interface, Outscraper offers quick and accurate data about Google Maps locations (Outscraper, 2022). The platform is sufficiently user-friendly yet having complex functionality. The google review data was extracted using this tool.</w:t>
      </w:r>
    </w:p>
    <w:p w14:paraId="22DD5B40" w14:textId="01FCC605" w:rsidR="00B72C59" w:rsidRPr="00221FF5" w:rsidRDefault="0006791D" w:rsidP="0006791D">
      <w:pPr>
        <w:pStyle w:val="Heading3"/>
        <w:spacing w:line="360" w:lineRule="auto"/>
        <w:rPr>
          <w:rFonts w:ascii="Times New Roman" w:hAnsi="Times New Roman" w:cs="Times New Roman"/>
          <w:b/>
          <w:bCs/>
          <w:color w:val="auto"/>
        </w:rPr>
      </w:pPr>
      <w:bookmarkStart w:id="46" w:name="_Toc110621432"/>
      <w:r w:rsidRPr="00221FF5">
        <w:rPr>
          <w:rFonts w:ascii="Times New Roman" w:hAnsi="Times New Roman" w:cs="Times New Roman"/>
          <w:b/>
          <w:bCs/>
          <w:color w:val="auto"/>
        </w:rPr>
        <w:t xml:space="preserve">3.4.2 </w:t>
      </w:r>
      <w:r w:rsidR="00B72C59" w:rsidRPr="00221FF5">
        <w:rPr>
          <w:rFonts w:ascii="Times New Roman" w:hAnsi="Times New Roman" w:cs="Times New Roman"/>
          <w:b/>
          <w:bCs/>
          <w:color w:val="auto"/>
        </w:rPr>
        <w:t>Qualitative Data Analysis</w:t>
      </w:r>
      <w:bookmarkEnd w:id="46"/>
    </w:p>
    <w:p w14:paraId="1DC4C8EB" w14:textId="49EFD01B" w:rsidR="00B71267" w:rsidRDefault="00C55851" w:rsidP="00B71267">
      <w:pPr>
        <w:spacing w:line="360" w:lineRule="auto"/>
        <w:jc w:val="both"/>
        <w:rPr>
          <w:rFonts w:ascii="Times New Roman" w:hAnsi="Times New Roman" w:cs="Times New Roman"/>
          <w:sz w:val="24"/>
          <w:szCs w:val="24"/>
        </w:rPr>
      </w:pPr>
      <w:r w:rsidRPr="00C55851">
        <w:rPr>
          <w:rFonts w:ascii="Times New Roman" w:hAnsi="Times New Roman" w:cs="Times New Roman"/>
          <w:sz w:val="24"/>
          <w:szCs w:val="24"/>
        </w:rPr>
        <w:t>In this study, qualitative data analysis would be done. Several open-source data mining technologies may be used to support this research, depending on the volume of data acquired. The conclusion of this phase should include a summary of the key findings, which include comments made by patients of the healthcare system under examination. The comments will be categorised using software tools for visualisation in accordance with the customer reviews.</w:t>
      </w:r>
      <w:r w:rsidR="00585691">
        <w:rPr>
          <w:rFonts w:ascii="Times New Roman" w:hAnsi="Times New Roman" w:cs="Times New Roman"/>
          <w:sz w:val="24"/>
          <w:szCs w:val="24"/>
        </w:rPr>
        <w:t xml:space="preserve"> </w:t>
      </w:r>
      <w:r w:rsidR="00B71267">
        <w:rPr>
          <w:rFonts w:ascii="Times New Roman" w:hAnsi="Times New Roman" w:cs="Times New Roman"/>
          <w:sz w:val="24"/>
          <w:szCs w:val="24"/>
        </w:rPr>
        <w:t xml:space="preserve">The clustering method would be used to analyse these data on Tableau. </w:t>
      </w:r>
      <w:r w:rsidR="00B71267" w:rsidRPr="00B628EF">
        <w:rPr>
          <w:rFonts w:ascii="Times New Roman" w:hAnsi="Times New Roman" w:cs="Times New Roman"/>
          <w:sz w:val="24"/>
          <w:szCs w:val="24"/>
        </w:rPr>
        <w:t>The grouping of data, observations, or cases based on resemblance is known as clustering</w:t>
      </w:r>
      <w:r w:rsidR="00585691" w:rsidRPr="00B628EF">
        <w:rPr>
          <w:rFonts w:ascii="Times New Roman" w:hAnsi="Times New Roman" w:cs="Times New Roman"/>
          <w:sz w:val="24"/>
          <w:szCs w:val="24"/>
        </w:rPr>
        <w:t xml:space="preserve">. </w:t>
      </w:r>
      <w:r w:rsidR="00B71267" w:rsidRPr="00B628EF">
        <w:rPr>
          <w:rFonts w:ascii="Times New Roman" w:hAnsi="Times New Roman" w:cs="Times New Roman"/>
          <w:sz w:val="24"/>
          <w:szCs w:val="24"/>
        </w:rPr>
        <w:t xml:space="preserve">In contrast, clustering </w:t>
      </w:r>
      <w:r w:rsidR="00585691" w:rsidRPr="00B628EF">
        <w:rPr>
          <w:rFonts w:ascii="Times New Roman" w:hAnsi="Times New Roman" w:cs="Times New Roman"/>
          <w:sz w:val="24"/>
          <w:szCs w:val="24"/>
        </w:rPr>
        <w:t>entails</w:t>
      </w:r>
      <w:r w:rsidR="00B71267" w:rsidRPr="00B628EF">
        <w:rPr>
          <w:rFonts w:ascii="Times New Roman" w:hAnsi="Times New Roman" w:cs="Times New Roman"/>
          <w:sz w:val="24"/>
          <w:szCs w:val="24"/>
        </w:rPr>
        <w:t xml:space="preserve"> splitting the data set into smaller groups. By age range or geographic region, this technique may include grouping user records. Usually, subgrouping the data into clusters is done to prepare it for analysis. </w:t>
      </w:r>
      <w:r w:rsidR="00B71267">
        <w:rPr>
          <w:rFonts w:ascii="Times New Roman" w:hAnsi="Times New Roman" w:cs="Times New Roman"/>
          <w:sz w:val="24"/>
          <w:szCs w:val="24"/>
        </w:rPr>
        <w:t>The criteria used to determine the optimal number of clusters in Tableau uses the Calinski-Harabasz criterion to access cluster quality. The Calinski-Harabasz criterion is defined as</w:t>
      </w:r>
      <w:r w:rsidR="002C30AB">
        <w:rPr>
          <w:rFonts w:ascii="Times New Roman" w:hAnsi="Times New Roman" w:cs="Times New Roman"/>
          <w:sz w:val="24"/>
          <w:szCs w:val="24"/>
        </w:rPr>
        <w:t xml:space="preserve"> </w:t>
      </w:r>
      <w:sdt>
        <w:sdtPr>
          <w:rPr>
            <w:rFonts w:ascii="Times New Roman" w:hAnsi="Times New Roman" w:cs="Times New Roman"/>
            <w:sz w:val="24"/>
            <w:szCs w:val="24"/>
          </w:rPr>
          <w:id w:val="-742030086"/>
          <w:citation/>
        </w:sdtPr>
        <w:sdtContent>
          <w:r w:rsidR="00D85E35">
            <w:rPr>
              <w:rFonts w:ascii="Times New Roman" w:hAnsi="Times New Roman" w:cs="Times New Roman"/>
              <w:sz w:val="24"/>
              <w:szCs w:val="24"/>
            </w:rPr>
            <w:fldChar w:fldCharType="begin"/>
          </w:r>
          <w:r w:rsidR="00D85E35">
            <w:rPr>
              <w:rFonts w:ascii="Times New Roman" w:hAnsi="Times New Roman" w:cs="Times New Roman"/>
              <w:sz w:val="24"/>
              <w:szCs w:val="24"/>
            </w:rPr>
            <w:instrText xml:space="preserve"> CITATION Tab19 \l 2057 </w:instrText>
          </w:r>
          <w:r w:rsidR="00D85E35">
            <w:rPr>
              <w:rFonts w:ascii="Times New Roman" w:hAnsi="Times New Roman" w:cs="Times New Roman"/>
              <w:sz w:val="24"/>
              <w:szCs w:val="24"/>
            </w:rPr>
            <w:fldChar w:fldCharType="separate"/>
          </w:r>
          <w:r w:rsidR="00D85E35" w:rsidRPr="00D85E35">
            <w:rPr>
              <w:rFonts w:ascii="Times New Roman" w:hAnsi="Times New Roman" w:cs="Times New Roman"/>
              <w:noProof/>
              <w:sz w:val="24"/>
              <w:szCs w:val="24"/>
            </w:rPr>
            <w:t>(Tableau, 2022)</w:t>
          </w:r>
          <w:r w:rsidR="00D85E35">
            <w:rPr>
              <w:rFonts w:ascii="Times New Roman" w:hAnsi="Times New Roman" w:cs="Times New Roman"/>
              <w:sz w:val="24"/>
              <w:szCs w:val="24"/>
            </w:rPr>
            <w:fldChar w:fldCharType="end"/>
          </w:r>
        </w:sdtContent>
      </w:sdt>
      <w:r w:rsidR="00CC22CD">
        <w:rPr>
          <w:rFonts w:ascii="Times New Roman" w:hAnsi="Times New Roman" w:cs="Times New Roman"/>
          <w:sz w:val="24"/>
          <w:szCs w:val="24"/>
        </w:rPr>
        <w:t>:</w:t>
      </w:r>
      <w:r w:rsidR="00B71267">
        <w:rPr>
          <w:rFonts w:ascii="Times New Roman" w:hAnsi="Times New Roman" w:cs="Times New Roman"/>
          <w:sz w:val="24"/>
          <w:szCs w:val="24"/>
        </w:rPr>
        <w:t xml:space="preserve"> </w:t>
      </w:r>
    </w:p>
    <w:p w14:paraId="215CB311" w14:textId="7348FACC" w:rsidR="00B71267" w:rsidRPr="00211CC5" w:rsidRDefault="00000000" w:rsidP="00B71267">
      <w:pPr>
        <w:spacing w:line="360" w:lineRule="auto"/>
        <w:jc w:val="both"/>
        <w:rPr>
          <w:rFonts w:ascii="Times New Roman" w:eastAsiaTheme="minorEastAsia" w:hAnsi="Times New Roman" w:cs="Times New Roman"/>
          <w:sz w:val="24"/>
          <w:szCs w:val="24"/>
        </w:rPr>
      </w:pPr>
      <m:oMath>
        <m:f>
          <m:fPr>
            <m:ctrlPr>
              <w:rPr>
                <w:rFonts w:ascii="Cambria Math" w:hAnsi="Cambria Math" w:cs="Times New Roman"/>
                <w:i/>
                <w:sz w:val="32"/>
                <w:szCs w:val="32"/>
              </w:rPr>
            </m:ctrlPr>
          </m:fPr>
          <m:num>
            <m:r>
              <w:rPr>
                <w:rFonts w:ascii="Cambria Math" w:hAnsi="Cambria Math" w:cs="Times New Roman"/>
                <w:sz w:val="32"/>
                <w:szCs w:val="32"/>
              </w:rPr>
              <m:t>SSb</m:t>
            </m:r>
          </m:num>
          <m:den>
            <m:r>
              <w:rPr>
                <w:rFonts w:ascii="Cambria Math" w:hAnsi="Cambria Math" w:cs="Times New Roman"/>
                <w:sz w:val="32"/>
                <w:szCs w:val="32"/>
              </w:rPr>
              <m:t>SSw</m:t>
            </m:r>
          </m:den>
        </m:f>
      </m:oMath>
      <w:r w:rsidR="00B71267" w:rsidRPr="004170C4">
        <w:rPr>
          <w:rFonts w:ascii="Times New Roman" w:eastAsiaTheme="minorEastAsia" w:hAnsi="Times New Roman" w:cs="Times New Roman"/>
          <w:sz w:val="32"/>
          <w:szCs w:val="32"/>
        </w:rPr>
        <w:t xml:space="preserve"> X </w:t>
      </w:r>
      <m:oMath>
        <m:f>
          <m:fPr>
            <m:ctrlPr>
              <w:rPr>
                <w:rFonts w:ascii="Cambria Math" w:eastAsiaTheme="minorEastAsia" w:hAnsi="Cambria Math" w:cs="Times New Roman"/>
                <w:i/>
                <w:sz w:val="32"/>
                <w:szCs w:val="32"/>
              </w:rPr>
            </m:ctrlPr>
          </m:fPr>
          <m:num>
            <m:r>
              <w:rPr>
                <w:rFonts w:ascii="Cambria Math" w:eastAsiaTheme="minorEastAsia" w:hAnsi="Cambria Math" w:cs="Times New Roman"/>
                <w:sz w:val="32"/>
                <w:szCs w:val="32"/>
              </w:rPr>
              <m:t>(N-k)</m:t>
            </m:r>
          </m:num>
          <m:den>
            <m:r>
              <w:rPr>
                <w:rFonts w:ascii="Cambria Math" w:eastAsiaTheme="minorEastAsia" w:hAnsi="Cambria Math" w:cs="Times New Roman"/>
                <w:sz w:val="32"/>
                <w:szCs w:val="32"/>
              </w:rPr>
              <m:t>(k-1)</m:t>
            </m:r>
          </m:den>
        </m:f>
      </m:oMath>
      <w:r w:rsidR="00922FB3">
        <w:rPr>
          <w:rFonts w:ascii="Times New Roman" w:eastAsiaTheme="minorEastAsia" w:hAnsi="Times New Roman" w:cs="Times New Roman"/>
          <w:sz w:val="32"/>
          <w:szCs w:val="32"/>
        </w:rPr>
        <w:t xml:space="preserve"> ………………………………………………</w:t>
      </w:r>
      <w:r w:rsidR="002F4E2A">
        <w:rPr>
          <w:rFonts w:ascii="Times New Roman" w:eastAsiaTheme="minorEastAsia" w:hAnsi="Times New Roman" w:cs="Times New Roman"/>
          <w:sz w:val="24"/>
          <w:szCs w:val="24"/>
        </w:rPr>
        <w:t>(</w:t>
      </w:r>
      <w:r w:rsidR="00211CC5">
        <w:rPr>
          <w:rFonts w:ascii="Times New Roman" w:eastAsiaTheme="minorEastAsia" w:hAnsi="Times New Roman" w:cs="Times New Roman"/>
          <w:sz w:val="24"/>
          <w:szCs w:val="24"/>
        </w:rPr>
        <w:t>1</w:t>
      </w:r>
      <w:r w:rsidR="002F4E2A">
        <w:rPr>
          <w:rFonts w:ascii="Times New Roman" w:eastAsiaTheme="minorEastAsia" w:hAnsi="Times New Roman" w:cs="Times New Roman"/>
          <w:sz w:val="24"/>
          <w:szCs w:val="24"/>
        </w:rPr>
        <w:t>)</w:t>
      </w:r>
    </w:p>
    <w:p w14:paraId="7C4E68E4" w14:textId="3065266C" w:rsidR="00B71267" w:rsidRDefault="00B71267" w:rsidP="00B7126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Where SSb is the overall between- cluster variance , SSw the overall within cluster variance, k the number of clusters, and </w:t>
      </w:r>
      <w:proofErr w:type="spellStart"/>
      <w:r>
        <w:rPr>
          <w:rFonts w:ascii="Times New Roman" w:eastAsiaTheme="minorEastAsia" w:hAnsi="Times New Roman" w:cs="Times New Roman"/>
          <w:sz w:val="24"/>
          <w:szCs w:val="24"/>
        </w:rPr>
        <w:t>N</w:t>
      </w:r>
      <w:proofErr w:type="spellEnd"/>
      <w:r>
        <w:rPr>
          <w:rFonts w:ascii="Times New Roman" w:eastAsiaTheme="minorEastAsia" w:hAnsi="Times New Roman" w:cs="Times New Roman"/>
          <w:sz w:val="24"/>
          <w:szCs w:val="24"/>
        </w:rPr>
        <w:t xml:space="preserve"> the number of observations. </w:t>
      </w:r>
      <w:r w:rsidR="009D4847" w:rsidRPr="009D4847">
        <w:rPr>
          <w:rFonts w:ascii="Times New Roman" w:eastAsiaTheme="minorEastAsia" w:hAnsi="Times New Roman" w:cs="Times New Roman"/>
          <w:sz w:val="24"/>
          <w:szCs w:val="24"/>
        </w:rPr>
        <w:t>The higher the value of this ratio (high between-cluster variance), the more distinct/separate the individual clusters are, and the more cohesive the clusters are.</w:t>
      </w:r>
      <w:r>
        <w:rPr>
          <w:rFonts w:ascii="Times New Roman" w:eastAsiaTheme="minorEastAsia" w:hAnsi="Times New Roman" w:cs="Times New Roman"/>
          <w:sz w:val="24"/>
          <w:szCs w:val="24"/>
        </w:rPr>
        <w:t xml:space="preserve"> </w:t>
      </w:r>
      <w:r w:rsidRPr="001D2617">
        <w:rPr>
          <w:rFonts w:ascii="Times New Roman" w:eastAsiaTheme="minorEastAsia" w:hAnsi="Times New Roman" w:cs="Times New Roman"/>
          <w:sz w:val="24"/>
          <w:szCs w:val="24"/>
        </w:rPr>
        <w:t>The Calinski-Harabasz index cannot be used to identify one-cluster situations because it is not defined for k=1.</w:t>
      </w:r>
      <w:r>
        <w:rPr>
          <w:rFonts w:ascii="Times New Roman" w:eastAsiaTheme="minorEastAsia" w:hAnsi="Times New Roman" w:cs="Times New Roman"/>
          <w:sz w:val="24"/>
          <w:szCs w:val="24"/>
        </w:rPr>
        <w:t xml:space="preserve"> </w:t>
      </w:r>
      <w:r w:rsidR="007312D4" w:rsidRPr="007312D4">
        <w:rPr>
          <w:rFonts w:ascii="Times New Roman" w:eastAsiaTheme="minorEastAsia" w:hAnsi="Times New Roman" w:cs="Times New Roman"/>
          <w:sz w:val="24"/>
          <w:szCs w:val="24"/>
        </w:rPr>
        <w:t>In the absence of a user-specified cluster number, Tableau determines the cluster size based on the first local maximum of the Calinski-Harabasz index. By default, k-means will be performed for up to twenty-five clusters if the first local maximum of the index is not reached for a lower value of k</w:t>
      </w:r>
      <w:r w:rsidRPr="001D2617">
        <w:rPr>
          <w:rFonts w:ascii="Times New Roman" w:eastAsiaTheme="minorEastAsia" w:hAnsi="Times New Roman" w:cs="Times New Roman"/>
          <w:sz w:val="24"/>
          <w:szCs w:val="24"/>
        </w:rPr>
        <w:t xml:space="preserve">. A maximum of </w:t>
      </w:r>
      <w:r w:rsidR="007312D4" w:rsidRPr="001D2617">
        <w:rPr>
          <w:rFonts w:ascii="Times New Roman" w:eastAsiaTheme="minorEastAsia" w:hAnsi="Times New Roman" w:cs="Times New Roman"/>
          <w:sz w:val="24"/>
          <w:szCs w:val="24"/>
        </w:rPr>
        <w:t>fifty</w:t>
      </w:r>
      <w:r w:rsidRPr="001D2617">
        <w:rPr>
          <w:rFonts w:ascii="Times New Roman" w:eastAsiaTheme="minorEastAsia" w:hAnsi="Times New Roman" w:cs="Times New Roman"/>
          <w:sz w:val="24"/>
          <w:szCs w:val="24"/>
        </w:rPr>
        <w:t xml:space="preserve"> clusters may be set</w:t>
      </w:r>
      <w:r>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689755334"/>
          <w:citation/>
        </w:sdtPr>
        <w:sdtContent>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CITATION Tab19 \l 2057 </w:instrText>
          </w:r>
          <w:r>
            <w:rPr>
              <w:rFonts w:ascii="Times New Roman" w:eastAsiaTheme="minorEastAsia" w:hAnsi="Times New Roman" w:cs="Times New Roman"/>
              <w:sz w:val="24"/>
              <w:szCs w:val="24"/>
            </w:rPr>
            <w:fldChar w:fldCharType="separate"/>
          </w:r>
          <w:r w:rsidRPr="00F710EB">
            <w:rPr>
              <w:rFonts w:ascii="Times New Roman" w:eastAsiaTheme="minorEastAsia" w:hAnsi="Times New Roman" w:cs="Times New Roman"/>
              <w:noProof/>
              <w:sz w:val="24"/>
              <w:szCs w:val="24"/>
            </w:rPr>
            <w:t>(Tableau, 2022)</w:t>
          </w:r>
          <w:r>
            <w:rPr>
              <w:rFonts w:ascii="Times New Roman" w:eastAsiaTheme="minorEastAsia" w:hAnsi="Times New Roman" w:cs="Times New Roman"/>
              <w:sz w:val="24"/>
              <w:szCs w:val="24"/>
            </w:rPr>
            <w:fldChar w:fldCharType="end"/>
          </w:r>
        </w:sdtContent>
      </w:sdt>
      <w:r w:rsidRPr="001D2617">
        <w:rPr>
          <w:rFonts w:ascii="Times New Roman" w:eastAsiaTheme="minorEastAsia" w:hAnsi="Times New Roman" w:cs="Times New Roman"/>
          <w:sz w:val="24"/>
          <w:szCs w:val="24"/>
        </w:rPr>
        <w:t>.</w:t>
      </w:r>
    </w:p>
    <w:p w14:paraId="66332317" w14:textId="38B5C252" w:rsidR="008369A6" w:rsidRDefault="00001D69" w:rsidP="00B71267">
      <w:pPr>
        <w:spacing w:line="360" w:lineRule="auto"/>
        <w:jc w:val="both"/>
        <w:rPr>
          <w:rFonts w:ascii="Times New Roman" w:eastAsiaTheme="minorEastAsia" w:hAnsi="Times New Roman" w:cs="Times New Roman"/>
          <w:sz w:val="24"/>
          <w:szCs w:val="24"/>
        </w:rPr>
      </w:pPr>
      <w:r w:rsidRPr="00001D69">
        <w:rPr>
          <w:rFonts w:ascii="Times New Roman" w:eastAsiaTheme="minorEastAsia" w:hAnsi="Times New Roman" w:cs="Times New Roman"/>
          <w:sz w:val="24"/>
          <w:szCs w:val="24"/>
        </w:rPr>
        <w:t>Analysis of people's opinions, sentiments, evaluations, appraisals, attitudes, and emotions about things like goods, services, organisations, people, issues, events, subjects, and their attributes is known as opinion mining, sometimes known as sentiment analysis</w:t>
      </w:r>
      <w:r w:rsidR="00891BA1">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984198577"/>
          <w:citation/>
        </w:sdtPr>
        <w:sdtContent>
          <w:r w:rsidR="00895FA8">
            <w:rPr>
              <w:rFonts w:ascii="Times New Roman" w:eastAsiaTheme="minorEastAsia" w:hAnsi="Times New Roman" w:cs="Times New Roman"/>
              <w:sz w:val="24"/>
              <w:szCs w:val="24"/>
            </w:rPr>
            <w:fldChar w:fldCharType="begin"/>
          </w:r>
          <w:r w:rsidR="00895FA8">
            <w:rPr>
              <w:rFonts w:ascii="Times New Roman" w:eastAsiaTheme="minorEastAsia" w:hAnsi="Times New Roman" w:cs="Times New Roman"/>
              <w:sz w:val="24"/>
              <w:szCs w:val="24"/>
            </w:rPr>
            <w:instrText xml:space="preserve"> CITATION Arl17 \l 2057 </w:instrText>
          </w:r>
          <w:r w:rsidR="00895FA8">
            <w:rPr>
              <w:rFonts w:ascii="Times New Roman" w:eastAsiaTheme="minorEastAsia" w:hAnsi="Times New Roman" w:cs="Times New Roman"/>
              <w:sz w:val="24"/>
              <w:szCs w:val="24"/>
            </w:rPr>
            <w:fldChar w:fldCharType="separate"/>
          </w:r>
          <w:r w:rsidR="00895FA8" w:rsidRPr="00895FA8">
            <w:rPr>
              <w:rFonts w:ascii="Times New Roman" w:eastAsiaTheme="minorEastAsia" w:hAnsi="Times New Roman" w:cs="Times New Roman"/>
              <w:noProof/>
              <w:sz w:val="24"/>
              <w:szCs w:val="24"/>
            </w:rPr>
            <w:t>(Caballero, 2017)</w:t>
          </w:r>
          <w:r w:rsidR="00895FA8">
            <w:rPr>
              <w:rFonts w:ascii="Times New Roman" w:eastAsiaTheme="minorEastAsia" w:hAnsi="Times New Roman" w:cs="Times New Roman"/>
              <w:sz w:val="24"/>
              <w:szCs w:val="24"/>
            </w:rPr>
            <w:fldChar w:fldCharType="end"/>
          </w:r>
        </w:sdtContent>
      </w:sdt>
      <w:r w:rsidRPr="00001D69">
        <w:rPr>
          <w:rFonts w:ascii="Times New Roman" w:eastAsiaTheme="minorEastAsia" w:hAnsi="Times New Roman" w:cs="Times New Roman"/>
          <w:sz w:val="24"/>
          <w:szCs w:val="24"/>
        </w:rPr>
        <w:t>.</w:t>
      </w:r>
      <w:r w:rsidR="007B2CEF">
        <w:rPr>
          <w:rFonts w:ascii="Times New Roman" w:eastAsiaTheme="minorEastAsia" w:hAnsi="Times New Roman" w:cs="Times New Roman"/>
          <w:sz w:val="24"/>
          <w:szCs w:val="24"/>
        </w:rPr>
        <w:t xml:space="preserve"> </w:t>
      </w:r>
      <w:r w:rsidR="007B2CEF" w:rsidRPr="007B2CEF">
        <w:rPr>
          <w:rFonts w:ascii="Times New Roman" w:eastAsiaTheme="minorEastAsia" w:hAnsi="Times New Roman" w:cs="Times New Roman"/>
          <w:sz w:val="24"/>
          <w:szCs w:val="24"/>
        </w:rPr>
        <w:t>The Russel Model of Affect</w:t>
      </w:r>
      <w:r w:rsidR="00814240">
        <w:rPr>
          <w:rFonts w:ascii="Times New Roman" w:eastAsiaTheme="minorEastAsia" w:hAnsi="Times New Roman" w:cs="Times New Roman"/>
          <w:sz w:val="24"/>
          <w:szCs w:val="24"/>
        </w:rPr>
        <w:t xml:space="preserve"> (figure3.2)</w:t>
      </w:r>
      <w:r w:rsidR="007B2CEF" w:rsidRPr="007B2CEF">
        <w:rPr>
          <w:rFonts w:ascii="Times New Roman" w:eastAsiaTheme="minorEastAsia" w:hAnsi="Times New Roman" w:cs="Times New Roman"/>
          <w:sz w:val="24"/>
          <w:szCs w:val="24"/>
        </w:rPr>
        <w:t>, which suggested using valence (or pleasure) and arousal (or stimulation) expressed in a two-dimensional plane to build emotional interpersonal circles of affect, served as the foundation for the sentiment visualisation used in this study</w:t>
      </w:r>
      <w:sdt>
        <w:sdtPr>
          <w:rPr>
            <w:rFonts w:ascii="Times New Roman" w:eastAsiaTheme="minorEastAsia" w:hAnsi="Times New Roman" w:cs="Times New Roman"/>
            <w:sz w:val="24"/>
            <w:szCs w:val="24"/>
          </w:rPr>
          <w:id w:val="659351761"/>
          <w:citation/>
        </w:sdtPr>
        <w:sdtContent>
          <w:r w:rsidR="00730361">
            <w:rPr>
              <w:rFonts w:ascii="Times New Roman" w:eastAsiaTheme="minorEastAsia" w:hAnsi="Times New Roman" w:cs="Times New Roman"/>
              <w:sz w:val="24"/>
              <w:szCs w:val="24"/>
            </w:rPr>
            <w:fldChar w:fldCharType="begin"/>
          </w:r>
          <w:r w:rsidR="00730361">
            <w:rPr>
              <w:rFonts w:ascii="Times New Roman" w:eastAsiaTheme="minorEastAsia" w:hAnsi="Times New Roman" w:cs="Times New Roman"/>
              <w:sz w:val="24"/>
              <w:szCs w:val="24"/>
            </w:rPr>
            <w:instrText xml:space="preserve"> CITATION Joh15 \l 2057 </w:instrText>
          </w:r>
          <w:r w:rsidR="00730361">
            <w:rPr>
              <w:rFonts w:ascii="Times New Roman" w:eastAsiaTheme="minorEastAsia" w:hAnsi="Times New Roman" w:cs="Times New Roman"/>
              <w:sz w:val="24"/>
              <w:szCs w:val="24"/>
            </w:rPr>
            <w:fldChar w:fldCharType="separate"/>
          </w:r>
          <w:r w:rsidR="00730361">
            <w:rPr>
              <w:rFonts w:ascii="Times New Roman" w:eastAsiaTheme="minorEastAsia" w:hAnsi="Times New Roman" w:cs="Times New Roman"/>
              <w:noProof/>
              <w:sz w:val="24"/>
              <w:szCs w:val="24"/>
            </w:rPr>
            <w:t xml:space="preserve"> </w:t>
          </w:r>
          <w:r w:rsidR="00730361" w:rsidRPr="00730361">
            <w:rPr>
              <w:rFonts w:ascii="Times New Roman" w:eastAsiaTheme="minorEastAsia" w:hAnsi="Times New Roman" w:cs="Times New Roman"/>
              <w:noProof/>
              <w:sz w:val="24"/>
              <w:szCs w:val="24"/>
            </w:rPr>
            <w:t>(Johann, 2015)</w:t>
          </w:r>
          <w:r w:rsidR="00730361">
            <w:rPr>
              <w:rFonts w:ascii="Times New Roman" w:eastAsiaTheme="minorEastAsia" w:hAnsi="Times New Roman" w:cs="Times New Roman"/>
              <w:sz w:val="24"/>
              <w:szCs w:val="24"/>
            </w:rPr>
            <w:fldChar w:fldCharType="end"/>
          </w:r>
        </w:sdtContent>
      </w:sdt>
      <w:r w:rsidR="007B2CEF" w:rsidRPr="007B2CEF">
        <w:rPr>
          <w:rFonts w:ascii="Times New Roman" w:eastAsiaTheme="minorEastAsia" w:hAnsi="Times New Roman" w:cs="Times New Roman"/>
          <w:sz w:val="24"/>
          <w:szCs w:val="24"/>
        </w:rPr>
        <w:t>.</w:t>
      </w:r>
      <w:r w:rsidR="006E06A0">
        <w:rPr>
          <w:rFonts w:ascii="Times New Roman" w:eastAsiaTheme="minorEastAsia" w:hAnsi="Times New Roman" w:cs="Times New Roman"/>
          <w:sz w:val="24"/>
          <w:szCs w:val="24"/>
        </w:rPr>
        <w:t xml:space="preserve"> </w:t>
      </w:r>
      <w:r w:rsidR="00B07F5D" w:rsidRPr="00B07F5D">
        <w:rPr>
          <w:rFonts w:ascii="Times New Roman" w:eastAsiaTheme="minorEastAsia" w:hAnsi="Times New Roman" w:cs="Times New Roman"/>
          <w:sz w:val="24"/>
          <w:szCs w:val="24"/>
        </w:rPr>
        <w:t>The Russel Model of Affect places feelings or emotions on a 2D plane using emotional dimensions. The horizontal axis indicates pleasure, with varying degrees of pleasure between severely unpleasant on the left and highly pleasurable on the right.</w:t>
      </w:r>
      <w:r w:rsidR="00264E69">
        <w:rPr>
          <w:rFonts w:ascii="Times New Roman" w:eastAsiaTheme="minorEastAsia" w:hAnsi="Times New Roman" w:cs="Times New Roman"/>
          <w:sz w:val="24"/>
          <w:szCs w:val="24"/>
        </w:rPr>
        <w:t xml:space="preserve"> The natural language processing</w:t>
      </w:r>
      <w:r w:rsidR="00E06EC6">
        <w:rPr>
          <w:rFonts w:ascii="Times New Roman" w:eastAsiaTheme="minorEastAsia" w:hAnsi="Times New Roman" w:cs="Times New Roman"/>
          <w:sz w:val="24"/>
          <w:szCs w:val="24"/>
        </w:rPr>
        <w:t xml:space="preserve"> (NLP)</w:t>
      </w:r>
      <w:r w:rsidR="006863A2">
        <w:rPr>
          <w:rFonts w:ascii="Times New Roman" w:eastAsiaTheme="minorEastAsia" w:hAnsi="Times New Roman" w:cs="Times New Roman"/>
          <w:sz w:val="24"/>
          <w:szCs w:val="24"/>
        </w:rPr>
        <w:t xml:space="preserve"> </w:t>
      </w:r>
      <w:r w:rsidR="002603B7">
        <w:rPr>
          <w:rFonts w:ascii="Times New Roman" w:eastAsiaTheme="minorEastAsia" w:hAnsi="Times New Roman" w:cs="Times New Roman"/>
          <w:sz w:val="24"/>
          <w:szCs w:val="24"/>
        </w:rPr>
        <w:t>would be used to</w:t>
      </w:r>
      <w:r w:rsidR="00080D7F">
        <w:rPr>
          <w:rFonts w:ascii="Times New Roman" w:eastAsiaTheme="minorEastAsia" w:hAnsi="Times New Roman" w:cs="Times New Roman"/>
          <w:sz w:val="24"/>
          <w:szCs w:val="24"/>
        </w:rPr>
        <w:t xml:space="preserve"> focus on making natural human language usable by computer programs. </w:t>
      </w:r>
      <w:r w:rsidR="00CD7053">
        <w:rPr>
          <w:rFonts w:ascii="Times New Roman" w:eastAsiaTheme="minorEastAsia" w:hAnsi="Times New Roman" w:cs="Times New Roman"/>
          <w:sz w:val="24"/>
          <w:szCs w:val="24"/>
        </w:rPr>
        <w:t>Its tool kit</w:t>
      </w:r>
      <w:r w:rsidR="00A05DC2">
        <w:rPr>
          <w:rFonts w:ascii="Times New Roman" w:eastAsiaTheme="minorEastAsia" w:hAnsi="Times New Roman" w:cs="Times New Roman"/>
          <w:sz w:val="24"/>
          <w:szCs w:val="24"/>
        </w:rPr>
        <w:t xml:space="preserve"> (Natural language toolkit)</w:t>
      </w:r>
      <w:r w:rsidR="00CD7053">
        <w:rPr>
          <w:rFonts w:ascii="Times New Roman" w:eastAsiaTheme="minorEastAsia" w:hAnsi="Times New Roman" w:cs="Times New Roman"/>
          <w:sz w:val="24"/>
          <w:szCs w:val="24"/>
        </w:rPr>
        <w:t xml:space="preserve"> would be utilized as a </w:t>
      </w:r>
      <w:r w:rsidR="00847C53">
        <w:rPr>
          <w:rFonts w:ascii="Times New Roman" w:eastAsiaTheme="minorEastAsia" w:hAnsi="Times New Roman" w:cs="Times New Roman"/>
          <w:sz w:val="24"/>
          <w:szCs w:val="24"/>
        </w:rPr>
        <w:t>python package to analyse text and vis</w:t>
      </w:r>
      <w:r w:rsidR="00A05DC2">
        <w:rPr>
          <w:rFonts w:ascii="Times New Roman" w:eastAsiaTheme="minorEastAsia" w:hAnsi="Times New Roman" w:cs="Times New Roman"/>
          <w:sz w:val="24"/>
          <w:szCs w:val="24"/>
        </w:rPr>
        <w:t xml:space="preserve">ualize text using </w:t>
      </w:r>
      <w:r w:rsidR="001277D7">
        <w:rPr>
          <w:rFonts w:ascii="Times New Roman" w:eastAsiaTheme="minorEastAsia" w:hAnsi="Times New Roman" w:cs="Times New Roman"/>
          <w:sz w:val="24"/>
          <w:szCs w:val="24"/>
        </w:rPr>
        <w:t>Spyder</w:t>
      </w:r>
      <w:r w:rsidR="00A05DC2">
        <w:rPr>
          <w:rFonts w:ascii="Times New Roman" w:eastAsiaTheme="minorEastAsia" w:hAnsi="Times New Roman" w:cs="Times New Roman"/>
          <w:sz w:val="24"/>
          <w:szCs w:val="24"/>
        </w:rPr>
        <w:t>.</w:t>
      </w:r>
      <w:r w:rsidR="00A97BA6">
        <w:rPr>
          <w:rFonts w:ascii="Times New Roman" w:eastAsiaTheme="minorEastAsia" w:hAnsi="Times New Roman" w:cs="Times New Roman"/>
          <w:sz w:val="24"/>
          <w:szCs w:val="24"/>
        </w:rPr>
        <w:t xml:space="preserve"> </w:t>
      </w:r>
      <w:r w:rsidR="00621FE7" w:rsidRPr="00621FE7">
        <w:rPr>
          <w:rFonts w:ascii="Times New Roman" w:eastAsiaTheme="minorEastAsia" w:hAnsi="Times New Roman" w:cs="Times New Roman"/>
          <w:sz w:val="24"/>
          <w:szCs w:val="24"/>
        </w:rPr>
        <w:t>By and for scientists, engineers, and data analysts, Spyder is a free and open-source scientific environment written in Python</w:t>
      </w:r>
      <w:r w:rsidR="00A97BA6" w:rsidRPr="00A97BA6">
        <w:rPr>
          <w:rFonts w:ascii="Times New Roman" w:eastAsiaTheme="minorEastAsia" w:hAnsi="Times New Roman" w:cs="Times New Roman"/>
          <w:sz w:val="24"/>
          <w:szCs w:val="24"/>
        </w:rPr>
        <w:t xml:space="preserve">. </w:t>
      </w:r>
      <w:r w:rsidR="0094699B" w:rsidRPr="0094699B">
        <w:rPr>
          <w:rFonts w:ascii="Times New Roman" w:eastAsiaTheme="minorEastAsia" w:hAnsi="Times New Roman" w:cs="Times New Roman"/>
          <w:sz w:val="24"/>
          <w:szCs w:val="24"/>
        </w:rPr>
        <w:t>A scientific package's data exploration, interactive execution, deep inspection, and gorgeous visualisation features are paired with a comprehensive development tool's robust editing, analysis, debugging, and profiling capabilities to provide a unique solution</w:t>
      </w:r>
      <w:r w:rsidR="0094699B">
        <w:rPr>
          <w:rFonts w:ascii="Times New Roman" w:eastAsiaTheme="minorEastAsia" w:hAnsi="Times New Roman" w:cs="Times New Roman"/>
          <w:sz w:val="24"/>
          <w:szCs w:val="24"/>
        </w:rPr>
        <w:t xml:space="preserve"> </w:t>
      </w:r>
      <w:r w:rsidR="00A97BA6" w:rsidRPr="00A97BA6">
        <w:rPr>
          <w:rFonts w:ascii="Times New Roman" w:eastAsiaTheme="minorEastAsia" w:hAnsi="Times New Roman" w:cs="Times New Roman"/>
          <w:sz w:val="24"/>
          <w:szCs w:val="24"/>
        </w:rPr>
        <w:t>(Spyder, 2022).</w:t>
      </w:r>
    </w:p>
    <w:p w14:paraId="00CE6137" w14:textId="77777777" w:rsidR="005F12E0" w:rsidRDefault="00BA6CD9" w:rsidP="005F12E0">
      <w:pPr>
        <w:keepNext/>
        <w:spacing w:line="360" w:lineRule="auto"/>
        <w:jc w:val="both"/>
      </w:pPr>
      <w:r>
        <w:rPr>
          <w:rFonts w:ascii="Times New Roman" w:eastAsiaTheme="minorEastAsia" w:hAnsi="Times New Roman" w:cs="Times New Roman"/>
          <w:noProof/>
          <w:sz w:val="24"/>
          <w:szCs w:val="24"/>
        </w:rPr>
        <w:lastRenderedPageBreak/>
        <w:drawing>
          <wp:inline distT="0" distB="0" distL="0" distR="0" wp14:anchorId="6D5B65AF" wp14:editId="508C678D">
            <wp:extent cx="5731510" cy="4370705"/>
            <wp:effectExtent l="0" t="0" r="2540" b="0"/>
            <wp:docPr id="20" name="Picture 2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370705"/>
                    </a:xfrm>
                    <a:prstGeom prst="rect">
                      <a:avLst/>
                    </a:prstGeom>
                  </pic:spPr>
                </pic:pic>
              </a:graphicData>
            </a:graphic>
          </wp:inline>
        </w:drawing>
      </w:r>
    </w:p>
    <w:p w14:paraId="24271F0B" w14:textId="24C6C8DB" w:rsidR="001514A8" w:rsidRPr="005D7F84" w:rsidRDefault="005F12E0" w:rsidP="005D7F84">
      <w:pPr>
        <w:pStyle w:val="Caption"/>
        <w:jc w:val="center"/>
        <w:rPr>
          <w:rFonts w:ascii="Times New Roman" w:eastAsiaTheme="minorEastAsia" w:hAnsi="Times New Roman" w:cs="Times New Roman"/>
          <w:i w:val="0"/>
          <w:iCs w:val="0"/>
          <w:color w:val="auto"/>
          <w:sz w:val="20"/>
          <w:szCs w:val="20"/>
        </w:rPr>
      </w:pPr>
      <w:bookmarkStart w:id="47" w:name="_Toc110001652"/>
      <w:r w:rsidRPr="005D7F84">
        <w:rPr>
          <w:rFonts w:ascii="Times New Roman" w:hAnsi="Times New Roman" w:cs="Times New Roman"/>
          <w:i w:val="0"/>
          <w:iCs w:val="0"/>
          <w:color w:val="auto"/>
          <w:sz w:val="20"/>
          <w:szCs w:val="20"/>
        </w:rPr>
        <w:t xml:space="preserve">Figure </w:t>
      </w:r>
      <w:r w:rsidR="00221FF5" w:rsidRPr="005D7F84">
        <w:rPr>
          <w:rFonts w:ascii="Times New Roman" w:hAnsi="Times New Roman" w:cs="Times New Roman"/>
          <w:i w:val="0"/>
          <w:iCs w:val="0"/>
          <w:color w:val="auto"/>
          <w:sz w:val="20"/>
          <w:szCs w:val="20"/>
        </w:rPr>
        <w:t>3.2</w:t>
      </w:r>
      <w:r w:rsidRPr="005D7F84">
        <w:rPr>
          <w:rFonts w:ascii="Times New Roman" w:hAnsi="Times New Roman" w:cs="Times New Roman"/>
          <w:i w:val="0"/>
          <w:iCs w:val="0"/>
          <w:color w:val="auto"/>
          <w:sz w:val="20"/>
          <w:szCs w:val="20"/>
        </w:rPr>
        <w:t>: Russ</w:t>
      </w:r>
      <w:r w:rsidR="006E06A0" w:rsidRPr="005D7F84">
        <w:rPr>
          <w:rFonts w:ascii="Times New Roman" w:hAnsi="Times New Roman" w:cs="Times New Roman"/>
          <w:i w:val="0"/>
          <w:iCs w:val="0"/>
          <w:color w:val="auto"/>
          <w:sz w:val="20"/>
          <w:szCs w:val="20"/>
        </w:rPr>
        <w:t xml:space="preserve">ell model of affect </w:t>
      </w:r>
      <w:sdt>
        <w:sdtPr>
          <w:rPr>
            <w:rFonts w:ascii="Times New Roman" w:hAnsi="Times New Roman" w:cs="Times New Roman"/>
            <w:i w:val="0"/>
            <w:iCs w:val="0"/>
            <w:color w:val="auto"/>
            <w:sz w:val="20"/>
            <w:szCs w:val="20"/>
          </w:rPr>
          <w:id w:val="-1358197040"/>
          <w:citation/>
        </w:sdtPr>
        <w:sdtContent>
          <w:r w:rsidR="006E06A0" w:rsidRPr="005D7F84">
            <w:rPr>
              <w:rFonts w:ascii="Times New Roman" w:hAnsi="Times New Roman" w:cs="Times New Roman"/>
              <w:i w:val="0"/>
              <w:iCs w:val="0"/>
              <w:color w:val="auto"/>
              <w:sz w:val="20"/>
              <w:szCs w:val="20"/>
            </w:rPr>
            <w:fldChar w:fldCharType="begin"/>
          </w:r>
          <w:r w:rsidR="006E06A0" w:rsidRPr="005D7F84">
            <w:rPr>
              <w:rFonts w:ascii="Times New Roman" w:hAnsi="Times New Roman" w:cs="Times New Roman"/>
              <w:i w:val="0"/>
              <w:iCs w:val="0"/>
              <w:color w:val="auto"/>
              <w:sz w:val="20"/>
              <w:szCs w:val="20"/>
            </w:rPr>
            <w:instrText xml:space="preserve"> CITATION Joh15 \l 2057 </w:instrText>
          </w:r>
          <w:r w:rsidR="006E06A0" w:rsidRPr="005D7F84">
            <w:rPr>
              <w:rFonts w:ascii="Times New Roman" w:hAnsi="Times New Roman" w:cs="Times New Roman"/>
              <w:i w:val="0"/>
              <w:iCs w:val="0"/>
              <w:color w:val="auto"/>
              <w:sz w:val="20"/>
              <w:szCs w:val="20"/>
            </w:rPr>
            <w:fldChar w:fldCharType="separate"/>
          </w:r>
          <w:r w:rsidR="006E06A0" w:rsidRPr="005D7F84">
            <w:rPr>
              <w:rFonts w:ascii="Times New Roman" w:hAnsi="Times New Roman" w:cs="Times New Roman"/>
              <w:i w:val="0"/>
              <w:iCs w:val="0"/>
              <w:noProof/>
              <w:color w:val="auto"/>
              <w:sz w:val="20"/>
              <w:szCs w:val="20"/>
            </w:rPr>
            <w:t>(Johann, 2015)</w:t>
          </w:r>
          <w:r w:rsidR="006E06A0" w:rsidRPr="005D7F84">
            <w:rPr>
              <w:rFonts w:ascii="Times New Roman" w:hAnsi="Times New Roman" w:cs="Times New Roman"/>
              <w:i w:val="0"/>
              <w:iCs w:val="0"/>
              <w:color w:val="auto"/>
              <w:sz w:val="20"/>
              <w:szCs w:val="20"/>
            </w:rPr>
            <w:fldChar w:fldCharType="end"/>
          </w:r>
        </w:sdtContent>
      </w:sdt>
      <w:bookmarkEnd w:id="47"/>
    </w:p>
    <w:p w14:paraId="0FC621A4" w14:textId="4C0FACA7" w:rsidR="001044E6" w:rsidRPr="005D7F84" w:rsidRDefault="00E97093" w:rsidP="00487DCB">
      <w:pPr>
        <w:pStyle w:val="Heading2"/>
        <w:spacing w:line="360" w:lineRule="auto"/>
        <w:rPr>
          <w:rFonts w:ascii="Times New Roman" w:hAnsi="Times New Roman" w:cs="Times New Roman"/>
          <w:b/>
          <w:bCs/>
          <w:color w:val="auto"/>
          <w:sz w:val="24"/>
          <w:szCs w:val="24"/>
        </w:rPr>
      </w:pPr>
      <w:bookmarkStart w:id="48" w:name="_Toc110621433"/>
      <w:r w:rsidRPr="005D7F84">
        <w:rPr>
          <w:rFonts w:ascii="Times New Roman" w:hAnsi="Times New Roman" w:cs="Times New Roman"/>
          <w:b/>
          <w:bCs/>
          <w:color w:val="auto"/>
          <w:sz w:val="24"/>
          <w:szCs w:val="24"/>
        </w:rPr>
        <w:t>3.5 Chapter Summary</w:t>
      </w:r>
      <w:bookmarkEnd w:id="48"/>
    </w:p>
    <w:p w14:paraId="5EF45BE1" w14:textId="01E0789E" w:rsidR="004A60C6" w:rsidRDefault="00515462" w:rsidP="00F248DF">
      <w:pPr>
        <w:spacing w:line="360" w:lineRule="auto"/>
        <w:jc w:val="both"/>
        <w:rPr>
          <w:rFonts w:ascii="Times New Roman" w:hAnsi="Times New Roman" w:cs="Times New Roman"/>
          <w:sz w:val="24"/>
          <w:szCs w:val="24"/>
        </w:rPr>
      </w:pPr>
      <w:r w:rsidRPr="00515462">
        <w:rPr>
          <w:rFonts w:ascii="Times New Roman" w:hAnsi="Times New Roman" w:cs="Times New Roman"/>
          <w:sz w:val="24"/>
          <w:szCs w:val="24"/>
        </w:rPr>
        <w:t>The research techniques employed in this study were explained in this chapter. It only used one method of investigation, a qualitative research strategy. The study methodology outlines the research design, data gathering method, and analysis approach that will be employed in this research project. The results and analysis from the qualitative research are presented in the next chapter</w:t>
      </w:r>
      <w:r w:rsidR="00642D60">
        <w:rPr>
          <w:rFonts w:ascii="Times New Roman" w:hAnsi="Times New Roman" w:cs="Times New Roman"/>
          <w:sz w:val="24"/>
          <w:szCs w:val="24"/>
        </w:rPr>
        <w:t>.</w:t>
      </w:r>
    </w:p>
    <w:p w14:paraId="0E895A4D" w14:textId="465A0088" w:rsidR="00D427EE" w:rsidRDefault="00D427EE" w:rsidP="00F248DF">
      <w:pPr>
        <w:spacing w:line="360" w:lineRule="auto"/>
        <w:jc w:val="both"/>
        <w:rPr>
          <w:rFonts w:ascii="Times New Roman" w:hAnsi="Times New Roman" w:cs="Times New Roman"/>
          <w:sz w:val="24"/>
          <w:szCs w:val="24"/>
        </w:rPr>
      </w:pPr>
    </w:p>
    <w:p w14:paraId="05D342F7" w14:textId="1637E0B8" w:rsidR="00D427EE" w:rsidRDefault="00D427EE" w:rsidP="00F248DF">
      <w:pPr>
        <w:spacing w:line="360" w:lineRule="auto"/>
        <w:jc w:val="both"/>
        <w:rPr>
          <w:rFonts w:ascii="Times New Roman" w:hAnsi="Times New Roman" w:cs="Times New Roman"/>
          <w:sz w:val="24"/>
          <w:szCs w:val="24"/>
        </w:rPr>
      </w:pPr>
    </w:p>
    <w:p w14:paraId="78B4AD23" w14:textId="1AC3D989" w:rsidR="00D427EE" w:rsidRDefault="00D427EE" w:rsidP="00F248DF">
      <w:pPr>
        <w:spacing w:line="360" w:lineRule="auto"/>
        <w:jc w:val="both"/>
        <w:rPr>
          <w:rFonts w:ascii="Times New Roman" w:hAnsi="Times New Roman" w:cs="Times New Roman"/>
          <w:sz w:val="24"/>
          <w:szCs w:val="24"/>
        </w:rPr>
      </w:pPr>
    </w:p>
    <w:p w14:paraId="667D0DC5" w14:textId="77777777" w:rsidR="005D7F84" w:rsidRDefault="005D7F84" w:rsidP="00F248DF">
      <w:pPr>
        <w:spacing w:line="360" w:lineRule="auto"/>
        <w:jc w:val="both"/>
        <w:rPr>
          <w:rFonts w:ascii="Times New Roman" w:hAnsi="Times New Roman" w:cs="Times New Roman"/>
          <w:sz w:val="24"/>
          <w:szCs w:val="24"/>
        </w:rPr>
      </w:pPr>
    </w:p>
    <w:p w14:paraId="69D905EA" w14:textId="77777777" w:rsidR="00A90977" w:rsidRDefault="00A90977" w:rsidP="00F248DF">
      <w:pPr>
        <w:spacing w:line="360" w:lineRule="auto"/>
        <w:jc w:val="both"/>
        <w:rPr>
          <w:rFonts w:ascii="Times New Roman" w:hAnsi="Times New Roman" w:cs="Times New Roman"/>
          <w:sz w:val="24"/>
          <w:szCs w:val="24"/>
        </w:rPr>
      </w:pPr>
    </w:p>
    <w:p w14:paraId="3E8BC464" w14:textId="335E4351" w:rsidR="00D65934" w:rsidRPr="009110C2" w:rsidRDefault="00C43EA0" w:rsidP="00022FE6">
      <w:pPr>
        <w:pStyle w:val="Heading1"/>
        <w:jc w:val="center"/>
        <w:rPr>
          <w:rFonts w:ascii="Times New Roman" w:hAnsi="Times New Roman" w:cs="Times New Roman"/>
          <w:b/>
          <w:bCs/>
          <w:color w:val="auto"/>
          <w:sz w:val="24"/>
          <w:szCs w:val="24"/>
        </w:rPr>
      </w:pPr>
      <w:bookmarkStart w:id="49" w:name="_Toc110621434"/>
      <w:r w:rsidRPr="009110C2">
        <w:rPr>
          <w:rFonts w:ascii="Times New Roman" w:hAnsi="Times New Roman" w:cs="Times New Roman"/>
          <w:b/>
          <w:bCs/>
          <w:color w:val="auto"/>
          <w:sz w:val="24"/>
          <w:szCs w:val="24"/>
        </w:rPr>
        <w:lastRenderedPageBreak/>
        <w:t>CHAPTER FOUR</w:t>
      </w:r>
      <w:bookmarkEnd w:id="49"/>
    </w:p>
    <w:p w14:paraId="42494761" w14:textId="7C5699C9" w:rsidR="00C43EA0" w:rsidRPr="009110C2" w:rsidRDefault="00BE3C57" w:rsidP="00022FE6">
      <w:pPr>
        <w:pStyle w:val="Heading1"/>
        <w:jc w:val="center"/>
        <w:rPr>
          <w:rFonts w:ascii="Times New Roman" w:hAnsi="Times New Roman" w:cs="Times New Roman"/>
          <w:b/>
          <w:bCs/>
          <w:color w:val="auto"/>
          <w:sz w:val="24"/>
          <w:szCs w:val="24"/>
        </w:rPr>
      </w:pPr>
      <w:bookmarkStart w:id="50" w:name="_Toc110621435"/>
      <w:r w:rsidRPr="009110C2">
        <w:rPr>
          <w:rFonts w:ascii="Times New Roman" w:hAnsi="Times New Roman" w:cs="Times New Roman"/>
          <w:b/>
          <w:bCs/>
          <w:color w:val="auto"/>
          <w:sz w:val="24"/>
          <w:szCs w:val="24"/>
        </w:rPr>
        <w:t>RESULT</w:t>
      </w:r>
      <w:r w:rsidR="00166017" w:rsidRPr="009110C2">
        <w:rPr>
          <w:rFonts w:ascii="Times New Roman" w:hAnsi="Times New Roman" w:cs="Times New Roman"/>
          <w:b/>
          <w:bCs/>
          <w:color w:val="auto"/>
          <w:sz w:val="24"/>
          <w:szCs w:val="24"/>
        </w:rPr>
        <w:t xml:space="preserve"> AND DI</w:t>
      </w:r>
      <w:r w:rsidR="00653270" w:rsidRPr="009110C2">
        <w:rPr>
          <w:rFonts w:ascii="Times New Roman" w:hAnsi="Times New Roman" w:cs="Times New Roman"/>
          <w:b/>
          <w:bCs/>
          <w:color w:val="auto"/>
          <w:sz w:val="24"/>
          <w:szCs w:val="24"/>
        </w:rPr>
        <w:t>S</w:t>
      </w:r>
      <w:r w:rsidR="00166017" w:rsidRPr="009110C2">
        <w:rPr>
          <w:rFonts w:ascii="Times New Roman" w:hAnsi="Times New Roman" w:cs="Times New Roman"/>
          <w:b/>
          <w:bCs/>
          <w:color w:val="auto"/>
          <w:sz w:val="24"/>
          <w:szCs w:val="24"/>
        </w:rPr>
        <w:t>CUSSION</w:t>
      </w:r>
      <w:bookmarkEnd w:id="50"/>
      <w:r w:rsidR="005023BF" w:rsidRPr="009110C2">
        <w:rPr>
          <w:rFonts w:ascii="Times New Roman" w:hAnsi="Times New Roman" w:cs="Times New Roman"/>
          <w:b/>
          <w:bCs/>
          <w:color w:val="auto"/>
          <w:sz w:val="24"/>
          <w:szCs w:val="24"/>
        </w:rPr>
        <w:t xml:space="preserve"> </w:t>
      </w:r>
    </w:p>
    <w:p w14:paraId="709E40DC" w14:textId="77777777" w:rsidR="00F10294" w:rsidRPr="00F10294" w:rsidRDefault="00F10294" w:rsidP="00F10294"/>
    <w:p w14:paraId="08752B01" w14:textId="2E393EA4" w:rsidR="00022FE6" w:rsidRPr="0057668A" w:rsidRDefault="0054766E" w:rsidP="009110C2">
      <w:pPr>
        <w:pStyle w:val="Heading2"/>
        <w:spacing w:before="0" w:line="360" w:lineRule="auto"/>
        <w:rPr>
          <w:rFonts w:ascii="Times New Roman" w:hAnsi="Times New Roman" w:cs="Times New Roman"/>
          <w:b/>
          <w:bCs/>
          <w:color w:val="auto"/>
          <w:sz w:val="24"/>
          <w:szCs w:val="24"/>
        </w:rPr>
      </w:pPr>
      <w:bookmarkStart w:id="51" w:name="_Toc110621436"/>
      <w:r w:rsidRPr="0057668A">
        <w:rPr>
          <w:rFonts w:ascii="Times New Roman" w:hAnsi="Times New Roman" w:cs="Times New Roman"/>
          <w:b/>
          <w:bCs/>
          <w:color w:val="auto"/>
          <w:sz w:val="24"/>
          <w:szCs w:val="24"/>
        </w:rPr>
        <w:t>4.</w:t>
      </w:r>
      <w:r w:rsidR="009110C2" w:rsidRPr="0057668A">
        <w:rPr>
          <w:rFonts w:ascii="Times New Roman" w:hAnsi="Times New Roman" w:cs="Times New Roman"/>
          <w:b/>
          <w:bCs/>
          <w:color w:val="auto"/>
          <w:sz w:val="24"/>
          <w:szCs w:val="24"/>
        </w:rPr>
        <w:t>0</w:t>
      </w:r>
      <w:r w:rsidRPr="0057668A">
        <w:rPr>
          <w:rFonts w:ascii="Times New Roman" w:hAnsi="Times New Roman" w:cs="Times New Roman"/>
          <w:b/>
          <w:bCs/>
          <w:color w:val="auto"/>
          <w:sz w:val="24"/>
          <w:szCs w:val="24"/>
        </w:rPr>
        <w:t xml:space="preserve">. </w:t>
      </w:r>
      <w:r w:rsidR="00A84A11" w:rsidRPr="0057668A">
        <w:rPr>
          <w:rFonts w:ascii="Times New Roman" w:hAnsi="Times New Roman" w:cs="Times New Roman"/>
          <w:b/>
          <w:bCs/>
          <w:color w:val="auto"/>
          <w:sz w:val="24"/>
          <w:szCs w:val="24"/>
        </w:rPr>
        <w:t>Introduction</w:t>
      </w:r>
      <w:bookmarkEnd w:id="51"/>
    </w:p>
    <w:p w14:paraId="5629DC69" w14:textId="68D786D7" w:rsidR="002E3885" w:rsidRDefault="009D199F" w:rsidP="00F248DF">
      <w:pPr>
        <w:spacing w:line="360" w:lineRule="auto"/>
        <w:jc w:val="both"/>
        <w:rPr>
          <w:rFonts w:ascii="Times New Roman" w:hAnsi="Times New Roman" w:cs="Times New Roman"/>
          <w:sz w:val="24"/>
          <w:szCs w:val="24"/>
        </w:rPr>
      </w:pPr>
      <w:r w:rsidRPr="008B11FD">
        <w:rPr>
          <w:rFonts w:ascii="Times New Roman" w:hAnsi="Times New Roman" w:cs="Times New Roman"/>
          <w:sz w:val="24"/>
          <w:szCs w:val="24"/>
        </w:rPr>
        <w:t>For</w:t>
      </w:r>
      <w:r w:rsidR="008B11FD" w:rsidRPr="008B11FD">
        <w:rPr>
          <w:rFonts w:ascii="Times New Roman" w:hAnsi="Times New Roman" w:cs="Times New Roman"/>
          <w:sz w:val="24"/>
          <w:szCs w:val="24"/>
        </w:rPr>
        <w:t xml:space="preserve"> healthcare organisations to better understand their customers' needs and meet those needs with better services to increase the value of their businesses, this study will critically evaluate social customer relationship management in healthcare organisations using hospitals in the United Kingdom as a case study</w:t>
      </w:r>
      <w:r w:rsidR="00E33E12" w:rsidRPr="00E33E12">
        <w:rPr>
          <w:rFonts w:ascii="Times New Roman" w:hAnsi="Times New Roman" w:cs="Times New Roman"/>
          <w:sz w:val="24"/>
          <w:szCs w:val="24"/>
        </w:rPr>
        <w:t xml:space="preserve">. This chapter includes the qualitative data and findings from the data analysis. The social </w:t>
      </w:r>
      <w:r w:rsidR="00EA06C0">
        <w:rPr>
          <w:rFonts w:ascii="Times New Roman" w:hAnsi="Times New Roman" w:cs="Times New Roman"/>
          <w:sz w:val="24"/>
          <w:szCs w:val="24"/>
        </w:rPr>
        <w:t>media</w:t>
      </w:r>
      <w:r w:rsidR="00E33E12" w:rsidRPr="00E33E12">
        <w:rPr>
          <w:rFonts w:ascii="Times New Roman" w:hAnsi="Times New Roman" w:cs="Times New Roman"/>
          <w:sz w:val="24"/>
          <w:szCs w:val="24"/>
        </w:rPr>
        <w:t> data is presented first, the findings</w:t>
      </w:r>
      <w:r w:rsidR="004D57EB">
        <w:rPr>
          <w:rFonts w:ascii="Times New Roman" w:hAnsi="Times New Roman" w:cs="Times New Roman"/>
          <w:sz w:val="24"/>
          <w:szCs w:val="24"/>
        </w:rPr>
        <w:t>, the proposed model</w:t>
      </w:r>
      <w:r w:rsidR="00E33E12" w:rsidRPr="00E33E12">
        <w:rPr>
          <w:rFonts w:ascii="Times New Roman" w:hAnsi="Times New Roman" w:cs="Times New Roman"/>
          <w:sz w:val="24"/>
          <w:szCs w:val="24"/>
        </w:rPr>
        <w:t xml:space="preserve"> and discussion. The chapter finishes with a summary of the findings.</w:t>
      </w:r>
    </w:p>
    <w:p w14:paraId="4D5F7AD7" w14:textId="399318AC" w:rsidR="00096835" w:rsidRPr="00026273" w:rsidRDefault="001838DF" w:rsidP="008117E8">
      <w:pPr>
        <w:pStyle w:val="Heading2"/>
        <w:spacing w:line="360" w:lineRule="auto"/>
        <w:rPr>
          <w:rFonts w:ascii="Times New Roman" w:hAnsi="Times New Roman" w:cs="Times New Roman"/>
          <w:b/>
          <w:bCs/>
          <w:color w:val="auto"/>
          <w:sz w:val="24"/>
          <w:szCs w:val="24"/>
        </w:rPr>
      </w:pPr>
      <w:r w:rsidRPr="00026273">
        <w:rPr>
          <w:rFonts w:ascii="Times New Roman" w:hAnsi="Times New Roman" w:cs="Times New Roman"/>
          <w:b/>
          <w:bCs/>
          <w:color w:val="auto"/>
          <w:sz w:val="24"/>
          <w:szCs w:val="24"/>
        </w:rPr>
        <w:t xml:space="preserve"> </w:t>
      </w:r>
      <w:bookmarkStart w:id="52" w:name="_Toc110621437"/>
      <w:r w:rsidR="007052F2" w:rsidRPr="00026273">
        <w:rPr>
          <w:rFonts w:ascii="Times New Roman" w:hAnsi="Times New Roman" w:cs="Times New Roman"/>
          <w:b/>
          <w:bCs/>
          <w:color w:val="auto"/>
          <w:sz w:val="24"/>
          <w:szCs w:val="24"/>
        </w:rPr>
        <w:t>4.</w:t>
      </w:r>
      <w:r w:rsidR="00C73518" w:rsidRPr="00026273">
        <w:rPr>
          <w:rFonts w:ascii="Times New Roman" w:hAnsi="Times New Roman" w:cs="Times New Roman"/>
          <w:b/>
          <w:bCs/>
          <w:color w:val="auto"/>
          <w:sz w:val="24"/>
          <w:szCs w:val="24"/>
        </w:rPr>
        <w:t>1</w:t>
      </w:r>
      <w:r w:rsidR="007052F2" w:rsidRPr="00026273">
        <w:rPr>
          <w:rFonts w:ascii="Times New Roman" w:hAnsi="Times New Roman" w:cs="Times New Roman"/>
          <w:b/>
          <w:bCs/>
          <w:color w:val="auto"/>
          <w:sz w:val="24"/>
          <w:szCs w:val="24"/>
        </w:rPr>
        <w:t xml:space="preserve"> Collection of Data</w:t>
      </w:r>
      <w:bookmarkEnd w:id="52"/>
    </w:p>
    <w:p w14:paraId="586CEEFA" w14:textId="4796FC11" w:rsidR="00863DC4" w:rsidRDefault="009D199F" w:rsidP="00F248DF">
      <w:pPr>
        <w:spacing w:line="360" w:lineRule="auto"/>
        <w:jc w:val="both"/>
        <w:rPr>
          <w:rFonts w:ascii="Times New Roman" w:hAnsi="Times New Roman" w:cs="Times New Roman"/>
          <w:sz w:val="24"/>
          <w:szCs w:val="24"/>
        </w:rPr>
      </w:pPr>
      <w:r w:rsidRPr="009D199F">
        <w:rPr>
          <w:rFonts w:ascii="Times New Roman" w:hAnsi="Times New Roman" w:cs="Times New Roman"/>
          <w:sz w:val="24"/>
          <w:szCs w:val="24"/>
        </w:rPr>
        <w:t>The information from social media is presented in this chapter's part together with each of the three chosen case studies from the healthcare industry. Each sub-section starts with a brief company profile, and then the data gathered is also provided</w:t>
      </w:r>
      <w:r w:rsidR="00F12FE8">
        <w:rPr>
          <w:rFonts w:ascii="Times New Roman" w:hAnsi="Times New Roman" w:cs="Times New Roman"/>
          <w:sz w:val="24"/>
          <w:szCs w:val="24"/>
        </w:rPr>
        <w:t>.</w:t>
      </w:r>
    </w:p>
    <w:p w14:paraId="61F353B7" w14:textId="77777777" w:rsidR="004A679F" w:rsidRDefault="0054766E" w:rsidP="004A679F">
      <w:pPr>
        <w:pStyle w:val="Heading3"/>
        <w:spacing w:line="360" w:lineRule="auto"/>
        <w:rPr>
          <w:rFonts w:ascii="Times New Roman" w:hAnsi="Times New Roman" w:cs="Times New Roman"/>
          <w:b/>
          <w:bCs/>
          <w:color w:val="auto"/>
        </w:rPr>
      </w:pPr>
      <w:bookmarkStart w:id="53" w:name="_Toc110621438"/>
      <w:r w:rsidRPr="00026273">
        <w:rPr>
          <w:rFonts w:ascii="Times New Roman" w:hAnsi="Times New Roman" w:cs="Times New Roman"/>
          <w:b/>
          <w:bCs/>
          <w:color w:val="auto"/>
        </w:rPr>
        <w:t>4.</w:t>
      </w:r>
      <w:r w:rsidR="00C73518" w:rsidRPr="00026273">
        <w:rPr>
          <w:rFonts w:ascii="Times New Roman" w:hAnsi="Times New Roman" w:cs="Times New Roman"/>
          <w:b/>
          <w:bCs/>
          <w:color w:val="auto"/>
        </w:rPr>
        <w:t>1</w:t>
      </w:r>
      <w:r w:rsidRPr="00026273">
        <w:rPr>
          <w:rFonts w:ascii="Times New Roman" w:hAnsi="Times New Roman" w:cs="Times New Roman"/>
          <w:b/>
          <w:bCs/>
          <w:color w:val="auto"/>
        </w:rPr>
        <w:t xml:space="preserve">.1 </w:t>
      </w:r>
      <w:r w:rsidR="003B1611" w:rsidRPr="00026273">
        <w:rPr>
          <w:rFonts w:ascii="Times New Roman" w:hAnsi="Times New Roman" w:cs="Times New Roman"/>
          <w:b/>
          <w:bCs/>
          <w:color w:val="auto"/>
        </w:rPr>
        <w:t>St Thomas Hospital</w:t>
      </w:r>
      <w:bookmarkEnd w:id="53"/>
    </w:p>
    <w:p w14:paraId="38DEDD19" w14:textId="1F07AA41" w:rsidR="00096835" w:rsidRDefault="009F2A26" w:rsidP="00F248DF">
      <w:pPr>
        <w:spacing w:line="360" w:lineRule="auto"/>
        <w:jc w:val="both"/>
        <w:rPr>
          <w:rFonts w:ascii="Times New Roman" w:hAnsi="Times New Roman" w:cs="Times New Roman"/>
          <w:sz w:val="24"/>
          <w:szCs w:val="24"/>
        </w:rPr>
      </w:pPr>
      <w:r w:rsidRPr="009F2A26">
        <w:rPr>
          <w:rFonts w:ascii="Times New Roman" w:hAnsi="Times New Roman" w:cs="Times New Roman"/>
          <w:sz w:val="24"/>
          <w:szCs w:val="24"/>
        </w:rPr>
        <w:t xml:space="preserve">St Thomas Hospital is a London-based healthcare organisation that offers a comprehensive spectrum of lifetime, general, and specialty care, as well as clinical research, innovation, teaching, and training. They strive to be exceptional by providing high-quality, compassionate treatment and experiences to </w:t>
      </w:r>
      <w:r w:rsidR="00EC2FFC" w:rsidRPr="009F2A26">
        <w:rPr>
          <w:rFonts w:ascii="Times New Roman" w:hAnsi="Times New Roman" w:cs="Times New Roman"/>
          <w:sz w:val="24"/>
          <w:szCs w:val="24"/>
        </w:rPr>
        <w:t>all</w:t>
      </w:r>
      <w:r w:rsidRPr="009F2A26">
        <w:rPr>
          <w:rFonts w:ascii="Times New Roman" w:hAnsi="Times New Roman" w:cs="Times New Roman"/>
          <w:sz w:val="24"/>
          <w:szCs w:val="24"/>
        </w:rPr>
        <w:t xml:space="preserve"> their patients and family. </w:t>
      </w:r>
      <w:r w:rsidR="004F34ED" w:rsidRPr="004F34ED">
        <w:rPr>
          <w:rFonts w:ascii="Times New Roman" w:hAnsi="Times New Roman" w:cs="Times New Roman"/>
          <w:sz w:val="24"/>
          <w:szCs w:val="24"/>
        </w:rPr>
        <w:t>They offer a wide range of specialties, including cardiovascular, respiratory, women's services, acute medicine and ageing and health, critical care, gastro-intestinal medicine and surgery, general surgery, plastic surgery, and eye surgery, and have one of the busiest emergency departments (A&amp;E) in the country (ophthalmology</w:t>
      </w:r>
      <w:r w:rsidRPr="009F2A26">
        <w:rPr>
          <w:rFonts w:ascii="Times New Roman" w:hAnsi="Times New Roman" w:cs="Times New Roman"/>
          <w:sz w:val="24"/>
          <w:szCs w:val="24"/>
        </w:rPr>
        <w:t>). Their core principles are to prioritise the patient, to take pleasure in what they do, to respect others, and to behave with honesty. They have approximately 23,</w:t>
      </w:r>
      <w:r w:rsidR="00EC2FFC">
        <w:rPr>
          <w:rFonts w:ascii="Times New Roman" w:hAnsi="Times New Roman" w:cs="Times New Roman"/>
          <w:sz w:val="24"/>
          <w:szCs w:val="24"/>
        </w:rPr>
        <w:t>5</w:t>
      </w:r>
      <w:r w:rsidRPr="009F2A26">
        <w:rPr>
          <w:rFonts w:ascii="Times New Roman" w:hAnsi="Times New Roman" w:cs="Times New Roman"/>
          <w:sz w:val="24"/>
          <w:szCs w:val="24"/>
        </w:rPr>
        <w:t>00 proud employees that are varied and devoted to giving services to patients</w:t>
      </w:r>
      <w:r w:rsidR="00841CC8">
        <w:rPr>
          <w:rFonts w:ascii="Times New Roman" w:hAnsi="Times New Roman" w:cs="Times New Roman"/>
          <w:sz w:val="24"/>
          <w:szCs w:val="24"/>
        </w:rPr>
        <w:t xml:space="preserve">, </w:t>
      </w:r>
      <w:r w:rsidR="005031A4">
        <w:rPr>
          <w:rFonts w:ascii="Times New Roman" w:hAnsi="Times New Roman" w:cs="Times New Roman"/>
          <w:sz w:val="24"/>
          <w:szCs w:val="24"/>
        </w:rPr>
        <w:t xml:space="preserve">26,851 </w:t>
      </w:r>
      <w:r w:rsidR="00427F1B">
        <w:rPr>
          <w:rFonts w:ascii="Times New Roman" w:hAnsi="Times New Roman" w:cs="Times New Roman"/>
          <w:sz w:val="24"/>
          <w:szCs w:val="24"/>
        </w:rPr>
        <w:t>patients</w:t>
      </w:r>
      <w:r w:rsidR="005031A4">
        <w:rPr>
          <w:rFonts w:ascii="Times New Roman" w:hAnsi="Times New Roman" w:cs="Times New Roman"/>
          <w:sz w:val="24"/>
          <w:szCs w:val="24"/>
        </w:rPr>
        <w:t xml:space="preserve"> recruited to research studies and </w:t>
      </w:r>
      <w:r w:rsidR="00427F1B">
        <w:rPr>
          <w:rFonts w:ascii="Times New Roman" w:hAnsi="Times New Roman" w:cs="Times New Roman"/>
          <w:sz w:val="24"/>
          <w:szCs w:val="24"/>
        </w:rPr>
        <w:t>1,894 clinical studies open</w:t>
      </w:r>
      <w:r w:rsidRPr="009F2A26">
        <w:rPr>
          <w:rFonts w:ascii="Times New Roman" w:hAnsi="Times New Roman" w:cs="Times New Roman"/>
          <w:sz w:val="24"/>
          <w:szCs w:val="24"/>
        </w:rPr>
        <w:t>.</w:t>
      </w:r>
    </w:p>
    <w:p w14:paraId="5ED5C094" w14:textId="77777777" w:rsidR="0007475A" w:rsidRDefault="0096329D" w:rsidP="0007475A">
      <w:pPr>
        <w:keepNext/>
        <w:spacing w:line="360" w:lineRule="auto"/>
        <w:jc w:val="center"/>
      </w:pPr>
      <w:r>
        <w:rPr>
          <w:rFonts w:ascii="Times New Roman" w:hAnsi="Times New Roman" w:cs="Times New Roman"/>
          <w:noProof/>
          <w:sz w:val="24"/>
          <w:szCs w:val="24"/>
        </w:rPr>
        <w:lastRenderedPageBreak/>
        <w:drawing>
          <wp:inline distT="0" distB="0" distL="0" distR="0" wp14:anchorId="34506B9F" wp14:editId="4ABF25F0">
            <wp:extent cx="5788660" cy="3095625"/>
            <wp:effectExtent l="0" t="0" r="254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2430" cy="3097641"/>
                    </a:xfrm>
                    <a:prstGeom prst="rect">
                      <a:avLst/>
                    </a:prstGeom>
                  </pic:spPr>
                </pic:pic>
              </a:graphicData>
            </a:graphic>
          </wp:inline>
        </w:drawing>
      </w:r>
    </w:p>
    <w:p w14:paraId="03CCFB55" w14:textId="40FCF12F" w:rsidR="00427F1B" w:rsidRPr="000631A7" w:rsidRDefault="0007475A" w:rsidP="00C241E8">
      <w:pPr>
        <w:pStyle w:val="Caption"/>
        <w:spacing w:line="360" w:lineRule="auto"/>
        <w:jc w:val="center"/>
        <w:rPr>
          <w:i w:val="0"/>
          <w:iCs w:val="0"/>
          <w:color w:val="auto"/>
          <w:sz w:val="20"/>
          <w:szCs w:val="20"/>
        </w:rPr>
      </w:pPr>
      <w:bookmarkStart w:id="54" w:name="_Toc110001653"/>
      <w:r w:rsidRPr="000631A7">
        <w:rPr>
          <w:i w:val="0"/>
          <w:iCs w:val="0"/>
          <w:color w:val="auto"/>
          <w:sz w:val="20"/>
          <w:szCs w:val="20"/>
        </w:rPr>
        <w:t xml:space="preserve">Figure </w:t>
      </w:r>
      <w:r w:rsidR="000631A7" w:rsidRPr="000631A7">
        <w:rPr>
          <w:i w:val="0"/>
          <w:iCs w:val="0"/>
          <w:color w:val="auto"/>
          <w:sz w:val="20"/>
          <w:szCs w:val="20"/>
        </w:rPr>
        <w:t>4.1</w:t>
      </w:r>
      <w:r w:rsidR="003028D3" w:rsidRPr="000631A7">
        <w:rPr>
          <w:i w:val="0"/>
          <w:iCs w:val="0"/>
          <w:color w:val="auto"/>
          <w:sz w:val="20"/>
          <w:szCs w:val="20"/>
        </w:rPr>
        <w:t xml:space="preserve">: St Thomas Hospital </w:t>
      </w:r>
      <w:r w:rsidR="008C24D5" w:rsidRPr="000631A7">
        <w:rPr>
          <w:i w:val="0"/>
          <w:iCs w:val="0"/>
          <w:color w:val="auto"/>
          <w:sz w:val="20"/>
          <w:szCs w:val="20"/>
        </w:rPr>
        <w:t>NHS Review</w:t>
      </w:r>
      <w:bookmarkEnd w:id="54"/>
    </w:p>
    <w:p w14:paraId="5C393868" w14:textId="77777777" w:rsidR="00381C7A" w:rsidRDefault="005542C8" w:rsidP="00381C7A">
      <w:pPr>
        <w:keepNext/>
      </w:pPr>
      <w:r>
        <w:rPr>
          <w:noProof/>
        </w:rPr>
        <w:drawing>
          <wp:inline distT="0" distB="0" distL="0" distR="0" wp14:anchorId="2361A992" wp14:editId="47F070B0">
            <wp:extent cx="5731510" cy="2842895"/>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2F1DDE5B" w14:textId="66A9DBE9" w:rsidR="00096835" w:rsidRPr="006167C7" w:rsidRDefault="00381C7A" w:rsidP="006167C7">
      <w:pPr>
        <w:pStyle w:val="Caption"/>
        <w:spacing w:line="360" w:lineRule="auto"/>
        <w:jc w:val="center"/>
        <w:rPr>
          <w:rFonts w:ascii="Times New Roman" w:hAnsi="Times New Roman" w:cs="Times New Roman"/>
          <w:i w:val="0"/>
          <w:iCs w:val="0"/>
          <w:color w:val="auto"/>
          <w:sz w:val="20"/>
          <w:szCs w:val="20"/>
        </w:rPr>
      </w:pPr>
      <w:bookmarkStart w:id="55" w:name="_Toc110001654"/>
      <w:r w:rsidRPr="000631A7">
        <w:rPr>
          <w:rFonts w:ascii="Times New Roman" w:hAnsi="Times New Roman" w:cs="Times New Roman"/>
          <w:i w:val="0"/>
          <w:iCs w:val="0"/>
          <w:color w:val="auto"/>
          <w:sz w:val="20"/>
          <w:szCs w:val="20"/>
        </w:rPr>
        <w:t>Figure</w:t>
      </w:r>
      <w:r w:rsidR="006167C7">
        <w:rPr>
          <w:rFonts w:ascii="Times New Roman" w:hAnsi="Times New Roman" w:cs="Times New Roman"/>
          <w:i w:val="0"/>
          <w:iCs w:val="0"/>
          <w:color w:val="auto"/>
          <w:sz w:val="20"/>
          <w:szCs w:val="20"/>
        </w:rPr>
        <w:t xml:space="preserve"> 4.2</w:t>
      </w:r>
      <w:r w:rsidRPr="000631A7">
        <w:rPr>
          <w:rFonts w:ascii="Times New Roman" w:hAnsi="Times New Roman" w:cs="Times New Roman"/>
          <w:i w:val="0"/>
          <w:iCs w:val="0"/>
          <w:color w:val="auto"/>
          <w:sz w:val="20"/>
          <w:szCs w:val="20"/>
        </w:rPr>
        <w:t>: St</w:t>
      </w:r>
      <w:r w:rsidR="00C241E8" w:rsidRPr="000631A7">
        <w:rPr>
          <w:rFonts w:ascii="Times New Roman" w:hAnsi="Times New Roman" w:cs="Times New Roman"/>
          <w:i w:val="0"/>
          <w:iCs w:val="0"/>
          <w:color w:val="auto"/>
          <w:sz w:val="20"/>
          <w:szCs w:val="20"/>
        </w:rPr>
        <w:t xml:space="preserve"> Thomas Google review</w:t>
      </w:r>
      <w:bookmarkEnd w:id="55"/>
    </w:p>
    <w:p w14:paraId="6879778B" w14:textId="077C40F1" w:rsidR="00096835" w:rsidRDefault="00274B1C" w:rsidP="00F248DF">
      <w:pPr>
        <w:spacing w:line="360" w:lineRule="auto"/>
        <w:jc w:val="both"/>
        <w:rPr>
          <w:rFonts w:ascii="Times New Roman" w:hAnsi="Times New Roman" w:cs="Times New Roman"/>
          <w:sz w:val="24"/>
          <w:szCs w:val="24"/>
        </w:rPr>
      </w:pPr>
      <w:r w:rsidRPr="00274B1C">
        <w:rPr>
          <w:rFonts w:ascii="Times New Roman" w:hAnsi="Times New Roman" w:cs="Times New Roman"/>
          <w:sz w:val="24"/>
          <w:szCs w:val="24"/>
        </w:rPr>
        <w:t xml:space="preserve">The data in figure </w:t>
      </w:r>
      <w:r w:rsidR="00C270D0">
        <w:rPr>
          <w:rFonts w:ascii="Times New Roman" w:hAnsi="Times New Roman" w:cs="Times New Roman"/>
          <w:sz w:val="24"/>
          <w:szCs w:val="24"/>
        </w:rPr>
        <w:t>4.1</w:t>
      </w:r>
      <w:r w:rsidRPr="00274B1C">
        <w:rPr>
          <w:rFonts w:ascii="Times New Roman" w:hAnsi="Times New Roman" w:cs="Times New Roman"/>
          <w:sz w:val="24"/>
          <w:szCs w:val="24"/>
        </w:rPr>
        <w:t xml:space="preserve"> </w:t>
      </w:r>
      <w:r w:rsidR="0060721A">
        <w:rPr>
          <w:rFonts w:ascii="Times New Roman" w:hAnsi="Times New Roman" w:cs="Times New Roman"/>
          <w:sz w:val="24"/>
          <w:szCs w:val="24"/>
        </w:rPr>
        <w:t>was obtained</w:t>
      </w:r>
      <w:r w:rsidRPr="00274B1C">
        <w:rPr>
          <w:rFonts w:ascii="Times New Roman" w:hAnsi="Times New Roman" w:cs="Times New Roman"/>
          <w:sz w:val="24"/>
          <w:szCs w:val="24"/>
        </w:rPr>
        <w:t xml:space="preserve"> from the NHS</w:t>
      </w:r>
      <w:r w:rsidR="002F230A">
        <w:rPr>
          <w:rFonts w:ascii="Times New Roman" w:hAnsi="Times New Roman" w:cs="Times New Roman"/>
          <w:sz w:val="24"/>
          <w:szCs w:val="24"/>
        </w:rPr>
        <w:t xml:space="preserve"> (National Health Service)</w:t>
      </w:r>
      <w:r w:rsidRPr="00274B1C">
        <w:rPr>
          <w:rFonts w:ascii="Times New Roman" w:hAnsi="Times New Roman" w:cs="Times New Roman"/>
          <w:sz w:val="24"/>
          <w:szCs w:val="24"/>
        </w:rPr>
        <w:t xml:space="preserve"> website</w:t>
      </w:r>
      <w:r w:rsidR="00022D6F">
        <w:rPr>
          <w:rFonts w:ascii="Times New Roman" w:hAnsi="Times New Roman" w:cs="Times New Roman"/>
          <w:sz w:val="24"/>
          <w:szCs w:val="24"/>
        </w:rPr>
        <w:t xml:space="preserve"> </w:t>
      </w:r>
      <w:sdt>
        <w:sdtPr>
          <w:rPr>
            <w:rFonts w:ascii="Times New Roman" w:hAnsi="Times New Roman" w:cs="Times New Roman"/>
            <w:sz w:val="24"/>
            <w:szCs w:val="24"/>
          </w:rPr>
          <w:id w:val="1816446360"/>
          <w:citation/>
        </w:sdtPr>
        <w:sdtContent>
          <w:r w:rsidR="00022D6F">
            <w:rPr>
              <w:rFonts w:ascii="Times New Roman" w:hAnsi="Times New Roman" w:cs="Times New Roman"/>
              <w:sz w:val="24"/>
              <w:szCs w:val="24"/>
            </w:rPr>
            <w:fldChar w:fldCharType="begin"/>
          </w:r>
          <w:r w:rsidR="00022D6F">
            <w:rPr>
              <w:rFonts w:ascii="Times New Roman" w:hAnsi="Times New Roman" w:cs="Times New Roman"/>
              <w:sz w:val="24"/>
              <w:szCs w:val="24"/>
            </w:rPr>
            <w:instrText xml:space="preserve"> CITATION NHS22 \l 2057 </w:instrText>
          </w:r>
          <w:r w:rsidR="00022D6F">
            <w:rPr>
              <w:rFonts w:ascii="Times New Roman" w:hAnsi="Times New Roman" w:cs="Times New Roman"/>
              <w:sz w:val="24"/>
              <w:szCs w:val="24"/>
            </w:rPr>
            <w:fldChar w:fldCharType="separate"/>
          </w:r>
          <w:r w:rsidR="00022D6F" w:rsidRPr="00022D6F">
            <w:rPr>
              <w:rFonts w:ascii="Times New Roman" w:hAnsi="Times New Roman" w:cs="Times New Roman"/>
              <w:noProof/>
              <w:sz w:val="24"/>
              <w:szCs w:val="24"/>
            </w:rPr>
            <w:t>(NHS, 2022)</w:t>
          </w:r>
          <w:r w:rsidR="00022D6F">
            <w:rPr>
              <w:rFonts w:ascii="Times New Roman" w:hAnsi="Times New Roman" w:cs="Times New Roman"/>
              <w:sz w:val="24"/>
              <w:szCs w:val="24"/>
            </w:rPr>
            <w:fldChar w:fldCharType="end"/>
          </w:r>
        </w:sdtContent>
      </w:sdt>
      <w:r w:rsidRPr="00274B1C">
        <w:rPr>
          <w:rFonts w:ascii="Times New Roman" w:hAnsi="Times New Roman" w:cs="Times New Roman"/>
          <w:sz w:val="24"/>
          <w:szCs w:val="24"/>
        </w:rPr>
        <w:t xml:space="preserve">, whereas the data in figure </w:t>
      </w:r>
      <w:r w:rsidR="00C270D0">
        <w:rPr>
          <w:rFonts w:ascii="Times New Roman" w:hAnsi="Times New Roman" w:cs="Times New Roman"/>
          <w:sz w:val="24"/>
          <w:szCs w:val="24"/>
        </w:rPr>
        <w:t>4.2</w:t>
      </w:r>
      <w:r w:rsidRPr="00274B1C">
        <w:rPr>
          <w:rFonts w:ascii="Times New Roman" w:hAnsi="Times New Roman" w:cs="Times New Roman"/>
          <w:sz w:val="24"/>
          <w:szCs w:val="24"/>
        </w:rPr>
        <w:t xml:space="preserve"> </w:t>
      </w:r>
      <w:r w:rsidR="00312AED">
        <w:rPr>
          <w:rFonts w:ascii="Times New Roman" w:hAnsi="Times New Roman" w:cs="Times New Roman"/>
          <w:sz w:val="24"/>
          <w:szCs w:val="24"/>
        </w:rPr>
        <w:t xml:space="preserve">was obtained from </w:t>
      </w:r>
      <w:r w:rsidRPr="00274B1C">
        <w:rPr>
          <w:rFonts w:ascii="Times New Roman" w:hAnsi="Times New Roman" w:cs="Times New Roman"/>
          <w:sz w:val="24"/>
          <w:szCs w:val="24"/>
        </w:rPr>
        <w:t>Google reviews</w:t>
      </w:r>
      <w:r w:rsidR="00470799">
        <w:rPr>
          <w:rFonts w:ascii="Times New Roman" w:hAnsi="Times New Roman" w:cs="Times New Roman"/>
          <w:sz w:val="24"/>
          <w:szCs w:val="24"/>
        </w:rPr>
        <w:t xml:space="preserve"> </w:t>
      </w:r>
      <w:sdt>
        <w:sdtPr>
          <w:rPr>
            <w:rFonts w:ascii="Times New Roman" w:hAnsi="Times New Roman" w:cs="Times New Roman"/>
            <w:sz w:val="24"/>
            <w:szCs w:val="24"/>
          </w:rPr>
          <w:id w:val="357705297"/>
          <w:citation/>
        </w:sdtPr>
        <w:sdtContent>
          <w:r w:rsidR="00470799">
            <w:rPr>
              <w:rFonts w:ascii="Times New Roman" w:hAnsi="Times New Roman" w:cs="Times New Roman"/>
              <w:sz w:val="24"/>
              <w:szCs w:val="24"/>
            </w:rPr>
            <w:fldChar w:fldCharType="begin"/>
          </w:r>
          <w:r w:rsidR="00470799">
            <w:rPr>
              <w:rFonts w:ascii="Times New Roman" w:hAnsi="Times New Roman" w:cs="Times New Roman"/>
              <w:sz w:val="24"/>
              <w:szCs w:val="24"/>
            </w:rPr>
            <w:instrText xml:space="preserve"> CITATION Goo22 \l 2057 </w:instrText>
          </w:r>
          <w:r w:rsidR="00470799">
            <w:rPr>
              <w:rFonts w:ascii="Times New Roman" w:hAnsi="Times New Roman" w:cs="Times New Roman"/>
              <w:sz w:val="24"/>
              <w:szCs w:val="24"/>
            </w:rPr>
            <w:fldChar w:fldCharType="separate"/>
          </w:r>
          <w:r w:rsidR="00470799" w:rsidRPr="00470799">
            <w:rPr>
              <w:rFonts w:ascii="Times New Roman" w:hAnsi="Times New Roman" w:cs="Times New Roman"/>
              <w:noProof/>
              <w:sz w:val="24"/>
              <w:szCs w:val="24"/>
            </w:rPr>
            <w:t>(Google, 2022)</w:t>
          </w:r>
          <w:r w:rsidR="00470799">
            <w:rPr>
              <w:rFonts w:ascii="Times New Roman" w:hAnsi="Times New Roman" w:cs="Times New Roman"/>
              <w:sz w:val="24"/>
              <w:szCs w:val="24"/>
            </w:rPr>
            <w:fldChar w:fldCharType="end"/>
          </w:r>
        </w:sdtContent>
      </w:sdt>
      <w:r w:rsidRPr="00274B1C">
        <w:rPr>
          <w:rFonts w:ascii="Times New Roman" w:hAnsi="Times New Roman" w:cs="Times New Roman"/>
          <w:sz w:val="24"/>
          <w:szCs w:val="24"/>
        </w:rPr>
        <w:t xml:space="preserve">. </w:t>
      </w:r>
      <w:r w:rsidR="00CF7830" w:rsidRPr="00CF7830">
        <w:rPr>
          <w:rFonts w:ascii="Times New Roman" w:hAnsi="Times New Roman" w:cs="Times New Roman"/>
          <w:sz w:val="24"/>
          <w:szCs w:val="24"/>
        </w:rPr>
        <w:t>The names of those who offered feedback were truncated rather than using their complete identities to secure their confidentiality</w:t>
      </w:r>
      <w:r w:rsidR="00D74F91">
        <w:rPr>
          <w:rFonts w:ascii="Times New Roman" w:hAnsi="Times New Roman" w:cs="Times New Roman"/>
          <w:sz w:val="24"/>
          <w:szCs w:val="24"/>
        </w:rPr>
        <w:t xml:space="preserve"> in </w:t>
      </w:r>
      <w:r w:rsidR="003061B1">
        <w:rPr>
          <w:rFonts w:ascii="Times New Roman" w:hAnsi="Times New Roman" w:cs="Times New Roman"/>
          <w:sz w:val="24"/>
          <w:szCs w:val="24"/>
        </w:rPr>
        <w:t>accordance</w:t>
      </w:r>
      <w:r w:rsidR="00D74F91">
        <w:rPr>
          <w:rFonts w:ascii="Times New Roman" w:hAnsi="Times New Roman" w:cs="Times New Roman"/>
          <w:sz w:val="24"/>
          <w:szCs w:val="24"/>
        </w:rPr>
        <w:t xml:space="preserve"> </w:t>
      </w:r>
      <w:r w:rsidR="00AA07FA">
        <w:rPr>
          <w:rFonts w:ascii="Times New Roman" w:hAnsi="Times New Roman" w:cs="Times New Roman"/>
          <w:sz w:val="24"/>
          <w:szCs w:val="24"/>
        </w:rPr>
        <w:t>with</w:t>
      </w:r>
      <w:r w:rsidR="00D74F91">
        <w:rPr>
          <w:rFonts w:ascii="Times New Roman" w:hAnsi="Times New Roman" w:cs="Times New Roman"/>
          <w:sz w:val="24"/>
          <w:szCs w:val="24"/>
        </w:rPr>
        <w:t xml:space="preserve"> </w:t>
      </w:r>
      <w:r w:rsidR="003061B1">
        <w:rPr>
          <w:rFonts w:ascii="Times New Roman" w:hAnsi="Times New Roman" w:cs="Times New Roman"/>
          <w:sz w:val="24"/>
          <w:szCs w:val="24"/>
        </w:rPr>
        <w:t xml:space="preserve">the </w:t>
      </w:r>
      <w:r w:rsidR="000E2D12">
        <w:rPr>
          <w:rFonts w:ascii="Times New Roman" w:hAnsi="Times New Roman" w:cs="Times New Roman"/>
          <w:sz w:val="24"/>
          <w:szCs w:val="24"/>
        </w:rPr>
        <w:t xml:space="preserve">open </w:t>
      </w:r>
      <w:r w:rsidR="003061B1">
        <w:rPr>
          <w:rFonts w:ascii="Times New Roman" w:hAnsi="Times New Roman" w:cs="Times New Roman"/>
          <w:sz w:val="24"/>
          <w:szCs w:val="24"/>
        </w:rPr>
        <w:t>licences</w:t>
      </w:r>
      <w:r w:rsidR="000E2D12">
        <w:rPr>
          <w:rFonts w:ascii="Times New Roman" w:hAnsi="Times New Roman" w:cs="Times New Roman"/>
          <w:sz w:val="24"/>
          <w:szCs w:val="24"/>
        </w:rPr>
        <w:t xml:space="preserve"> (Appendix</w:t>
      </w:r>
      <w:r w:rsidR="003061B1">
        <w:rPr>
          <w:rFonts w:ascii="Times New Roman" w:hAnsi="Times New Roman" w:cs="Times New Roman"/>
          <w:sz w:val="24"/>
          <w:szCs w:val="24"/>
        </w:rPr>
        <w:t xml:space="preserve"> A)</w:t>
      </w:r>
      <w:r w:rsidRPr="00274B1C">
        <w:rPr>
          <w:rFonts w:ascii="Times New Roman" w:hAnsi="Times New Roman" w:cs="Times New Roman"/>
          <w:sz w:val="24"/>
          <w:szCs w:val="24"/>
        </w:rPr>
        <w:t>. St Thomas hospital</w:t>
      </w:r>
      <w:r w:rsidR="00334431">
        <w:rPr>
          <w:rFonts w:ascii="Times New Roman" w:hAnsi="Times New Roman" w:cs="Times New Roman"/>
          <w:sz w:val="24"/>
          <w:szCs w:val="24"/>
        </w:rPr>
        <w:t xml:space="preserve"> Google’s</w:t>
      </w:r>
      <w:r w:rsidRPr="00274B1C">
        <w:rPr>
          <w:rFonts w:ascii="Times New Roman" w:hAnsi="Times New Roman" w:cs="Times New Roman"/>
          <w:sz w:val="24"/>
          <w:szCs w:val="24"/>
        </w:rPr>
        <w:t xml:space="preserve"> information includes reviewer initials, remark, rating, date, and number of likes for each comment. The St Thomas hospital information from NHS includes initials, remark, rating, date, section, and hospital response.</w:t>
      </w:r>
      <w:r w:rsidR="00F06E31">
        <w:rPr>
          <w:rFonts w:ascii="Times New Roman" w:hAnsi="Times New Roman" w:cs="Times New Roman"/>
          <w:sz w:val="24"/>
          <w:szCs w:val="24"/>
        </w:rPr>
        <w:t xml:space="preserve"> </w:t>
      </w:r>
    </w:p>
    <w:p w14:paraId="1306538A" w14:textId="2BF35DE9" w:rsidR="00096835" w:rsidRPr="006167C7" w:rsidRDefault="00596403" w:rsidP="00C162EE">
      <w:pPr>
        <w:pStyle w:val="Heading3"/>
        <w:spacing w:line="360" w:lineRule="auto"/>
        <w:rPr>
          <w:rFonts w:ascii="Times New Roman" w:hAnsi="Times New Roman" w:cs="Times New Roman"/>
          <w:b/>
          <w:bCs/>
          <w:color w:val="auto"/>
        </w:rPr>
      </w:pPr>
      <w:bookmarkStart w:id="56" w:name="_Toc110621439"/>
      <w:r w:rsidRPr="006167C7">
        <w:rPr>
          <w:rFonts w:ascii="Times New Roman" w:hAnsi="Times New Roman" w:cs="Times New Roman"/>
          <w:b/>
          <w:bCs/>
          <w:color w:val="auto"/>
        </w:rPr>
        <w:lastRenderedPageBreak/>
        <w:t>4.</w:t>
      </w:r>
      <w:r w:rsidR="005D7621" w:rsidRPr="006167C7">
        <w:rPr>
          <w:rFonts w:ascii="Times New Roman" w:hAnsi="Times New Roman" w:cs="Times New Roman"/>
          <w:b/>
          <w:bCs/>
          <w:color w:val="auto"/>
        </w:rPr>
        <w:t>1</w:t>
      </w:r>
      <w:r w:rsidRPr="006167C7">
        <w:rPr>
          <w:rFonts w:ascii="Times New Roman" w:hAnsi="Times New Roman" w:cs="Times New Roman"/>
          <w:b/>
          <w:bCs/>
          <w:color w:val="auto"/>
        </w:rPr>
        <w:t xml:space="preserve">.2 University </w:t>
      </w:r>
      <w:r w:rsidR="0048596D" w:rsidRPr="006167C7">
        <w:rPr>
          <w:rFonts w:ascii="Times New Roman" w:hAnsi="Times New Roman" w:cs="Times New Roman"/>
          <w:b/>
          <w:bCs/>
          <w:color w:val="auto"/>
        </w:rPr>
        <w:t>College</w:t>
      </w:r>
      <w:r w:rsidR="00A20940" w:rsidRPr="006167C7">
        <w:rPr>
          <w:rFonts w:ascii="Times New Roman" w:hAnsi="Times New Roman" w:cs="Times New Roman"/>
          <w:b/>
          <w:bCs/>
          <w:color w:val="auto"/>
        </w:rPr>
        <w:t xml:space="preserve"> London</w:t>
      </w:r>
      <w:r w:rsidR="0048596D" w:rsidRPr="006167C7">
        <w:rPr>
          <w:rFonts w:ascii="Times New Roman" w:hAnsi="Times New Roman" w:cs="Times New Roman"/>
          <w:b/>
          <w:bCs/>
          <w:color w:val="auto"/>
        </w:rPr>
        <w:t xml:space="preserve"> Hospital</w:t>
      </w:r>
      <w:bookmarkEnd w:id="56"/>
    </w:p>
    <w:p w14:paraId="4BDDF287" w14:textId="2BEE5DA2" w:rsidR="00096835" w:rsidRDefault="001E2B9B" w:rsidP="00C162EE">
      <w:pPr>
        <w:spacing w:line="360" w:lineRule="auto"/>
        <w:jc w:val="both"/>
        <w:rPr>
          <w:rFonts w:ascii="Times New Roman" w:hAnsi="Times New Roman" w:cs="Times New Roman"/>
          <w:sz w:val="24"/>
          <w:szCs w:val="24"/>
        </w:rPr>
      </w:pPr>
      <w:r w:rsidRPr="001E2B9B">
        <w:rPr>
          <w:rFonts w:ascii="Times New Roman" w:hAnsi="Times New Roman" w:cs="Times New Roman"/>
          <w:sz w:val="24"/>
          <w:szCs w:val="24"/>
        </w:rPr>
        <w:t xml:space="preserve">The University College London Hospital (UCLH), one of the major NHS trusts in the United Kingdom, is in the centre of London and offers top-notch acute and specialty care. UCHL provides patients with the best care possible, top-notch instruction, and top-notch research. They focus on four fundamental principles: safety, kindness, teamwork, and improvement. The principles serve as the foundation for all facets of patient care and the workplace, and UCLH's success as an internationally known hospital has been made possible by upholding these values in addition to its commitment to clinical excellence. </w:t>
      </w:r>
      <w:r w:rsidR="00C162EE" w:rsidRPr="00C162EE">
        <w:rPr>
          <w:rFonts w:ascii="Times New Roman" w:hAnsi="Times New Roman" w:cs="Times New Roman"/>
          <w:sz w:val="24"/>
          <w:szCs w:val="24"/>
        </w:rPr>
        <w:t>The modern UCL</w:t>
      </w:r>
      <w:r w:rsidR="00F460E8">
        <w:rPr>
          <w:rFonts w:ascii="Times New Roman" w:hAnsi="Times New Roman" w:cs="Times New Roman"/>
          <w:sz w:val="24"/>
          <w:szCs w:val="24"/>
        </w:rPr>
        <w:t>H</w:t>
      </w:r>
      <w:r w:rsidR="00C162EE" w:rsidRPr="00C162EE">
        <w:rPr>
          <w:rFonts w:ascii="Times New Roman" w:hAnsi="Times New Roman" w:cs="Times New Roman"/>
          <w:sz w:val="24"/>
          <w:szCs w:val="24"/>
        </w:rPr>
        <w:t xml:space="preserve"> is located next to six cutting-edge specialty hospitals. The UCLH Strategic Plan includes giving the best treatment possible, developing into a top-tier academic research hospital, delivering operational excellence through HER (Electronic Health Records), fully training every employee of their abilities, and enhancing financial sustainability.</w:t>
      </w:r>
    </w:p>
    <w:p w14:paraId="00F079DD" w14:textId="23A6C2FB" w:rsidR="004A5645" w:rsidRDefault="00931C24" w:rsidP="00463D4F">
      <w:pPr>
        <w:keepNext/>
        <w:spacing w:line="240" w:lineRule="auto"/>
        <w:jc w:val="both"/>
      </w:pPr>
      <w:r>
        <w:rPr>
          <w:noProof/>
        </w:rPr>
        <w:drawing>
          <wp:inline distT="0" distB="0" distL="0" distR="0" wp14:anchorId="4F92CC9B" wp14:editId="1E2E0165">
            <wp:extent cx="5731510" cy="31432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p>
    <w:p w14:paraId="5D7DC45A" w14:textId="57900F45" w:rsidR="00096835" w:rsidRPr="00E83EA4" w:rsidRDefault="004A5645" w:rsidP="00E66636">
      <w:pPr>
        <w:pStyle w:val="Caption"/>
        <w:jc w:val="center"/>
        <w:rPr>
          <w:rFonts w:ascii="Times New Roman" w:hAnsi="Times New Roman" w:cs="Times New Roman"/>
          <w:i w:val="0"/>
          <w:iCs w:val="0"/>
          <w:color w:val="auto"/>
          <w:sz w:val="20"/>
          <w:szCs w:val="20"/>
        </w:rPr>
      </w:pPr>
      <w:bookmarkStart w:id="57" w:name="_Toc110001655"/>
      <w:r w:rsidRPr="00E83EA4">
        <w:rPr>
          <w:rFonts w:ascii="Times New Roman" w:hAnsi="Times New Roman" w:cs="Times New Roman"/>
          <w:i w:val="0"/>
          <w:iCs w:val="0"/>
          <w:color w:val="auto"/>
          <w:sz w:val="20"/>
          <w:szCs w:val="20"/>
        </w:rPr>
        <w:t xml:space="preserve">Figure </w:t>
      </w:r>
      <w:r w:rsidR="007F0AE5">
        <w:rPr>
          <w:rFonts w:ascii="Times New Roman" w:hAnsi="Times New Roman" w:cs="Times New Roman"/>
          <w:i w:val="0"/>
          <w:iCs w:val="0"/>
          <w:color w:val="auto"/>
          <w:sz w:val="20"/>
          <w:szCs w:val="20"/>
        </w:rPr>
        <w:t>4.3</w:t>
      </w:r>
      <w:r w:rsidRPr="00E83EA4">
        <w:rPr>
          <w:rFonts w:ascii="Times New Roman" w:hAnsi="Times New Roman" w:cs="Times New Roman"/>
          <w:i w:val="0"/>
          <w:iCs w:val="0"/>
          <w:color w:val="auto"/>
          <w:sz w:val="20"/>
          <w:szCs w:val="20"/>
        </w:rPr>
        <w:t>:</w:t>
      </w:r>
      <w:r w:rsidR="000A7328" w:rsidRPr="00E83EA4">
        <w:rPr>
          <w:rFonts w:ascii="Times New Roman" w:hAnsi="Times New Roman" w:cs="Times New Roman"/>
          <w:i w:val="0"/>
          <w:iCs w:val="0"/>
          <w:color w:val="auto"/>
          <w:sz w:val="20"/>
          <w:szCs w:val="20"/>
        </w:rPr>
        <w:t xml:space="preserve"> </w:t>
      </w:r>
      <w:r w:rsidR="00E66636" w:rsidRPr="00E83EA4">
        <w:rPr>
          <w:rFonts w:ascii="Times New Roman" w:hAnsi="Times New Roman" w:cs="Times New Roman"/>
          <w:i w:val="0"/>
          <w:iCs w:val="0"/>
          <w:color w:val="auto"/>
          <w:sz w:val="20"/>
          <w:szCs w:val="20"/>
        </w:rPr>
        <w:t>UCLH NHS Review</w:t>
      </w:r>
      <w:bookmarkEnd w:id="57"/>
    </w:p>
    <w:p w14:paraId="6CE390A9" w14:textId="77777777" w:rsidR="00F53048" w:rsidRPr="00F53048" w:rsidRDefault="00F53048" w:rsidP="00F53048"/>
    <w:p w14:paraId="7B338668" w14:textId="77777777" w:rsidR="00786A81" w:rsidRDefault="00E66636" w:rsidP="00786A81">
      <w:pPr>
        <w:keepNext/>
      </w:pPr>
      <w:r>
        <w:rPr>
          <w:noProof/>
        </w:rPr>
        <w:lastRenderedPageBreak/>
        <w:drawing>
          <wp:inline distT="0" distB="0" distL="0" distR="0" wp14:anchorId="71E2B0DB" wp14:editId="73E56038">
            <wp:extent cx="5731510" cy="2924175"/>
            <wp:effectExtent l="0" t="0" r="2540" b="952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76671FE1" w14:textId="3A114848" w:rsidR="003D49F4" w:rsidRPr="007F0AE5" w:rsidRDefault="00786A81" w:rsidP="003D49F4">
      <w:pPr>
        <w:pStyle w:val="Caption"/>
        <w:spacing w:line="360" w:lineRule="auto"/>
        <w:jc w:val="center"/>
        <w:rPr>
          <w:rFonts w:ascii="Times New Roman" w:hAnsi="Times New Roman" w:cs="Times New Roman"/>
          <w:i w:val="0"/>
          <w:iCs w:val="0"/>
          <w:color w:val="auto"/>
          <w:sz w:val="20"/>
          <w:szCs w:val="20"/>
        </w:rPr>
      </w:pPr>
      <w:bookmarkStart w:id="58" w:name="_Toc110001656"/>
      <w:r w:rsidRPr="007F0AE5">
        <w:rPr>
          <w:rFonts w:ascii="Times New Roman" w:hAnsi="Times New Roman" w:cs="Times New Roman"/>
          <w:i w:val="0"/>
          <w:iCs w:val="0"/>
          <w:color w:val="auto"/>
          <w:sz w:val="20"/>
          <w:szCs w:val="20"/>
        </w:rPr>
        <w:t xml:space="preserve">Figure </w:t>
      </w:r>
      <w:r w:rsidR="000E09C5">
        <w:rPr>
          <w:rFonts w:ascii="Times New Roman" w:hAnsi="Times New Roman" w:cs="Times New Roman"/>
          <w:i w:val="0"/>
          <w:iCs w:val="0"/>
          <w:color w:val="auto"/>
          <w:sz w:val="20"/>
          <w:szCs w:val="20"/>
        </w:rPr>
        <w:t>4.4</w:t>
      </w:r>
      <w:r w:rsidR="000A7328" w:rsidRPr="007F0AE5">
        <w:rPr>
          <w:rFonts w:ascii="Times New Roman" w:hAnsi="Times New Roman" w:cs="Times New Roman"/>
          <w:i w:val="0"/>
          <w:iCs w:val="0"/>
          <w:color w:val="auto"/>
          <w:sz w:val="20"/>
          <w:szCs w:val="20"/>
        </w:rPr>
        <w:t>: UCLH Google Review</w:t>
      </w:r>
      <w:bookmarkEnd w:id="58"/>
    </w:p>
    <w:p w14:paraId="2B7C8278" w14:textId="203DE307" w:rsidR="003D49F4" w:rsidRPr="000E09C5" w:rsidRDefault="003D49F4" w:rsidP="00F03975">
      <w:pPr>
        <w:pStyle w:val="Heading3"/>
        <w:spacing w:line="360" w:lineRule="auto"/>
        <w:rPr>
          <w:rFonts w:ascii="Times New Roman" w:hAnsi="Times New Roman" w:cs="Times New Roman"/>
          <w:b/>
          <w:bCs/>
          <w:color w:val="auto"/>
        </w:rPr>
      </w:pPr>
      <w:bookmarkStart w:id="59" w:name="_Toc110621440"/>
      <w:r w:rsidRPr="000E09C5">
        <w:rPr>
          <w:rFonts w:ascii="Times New Roman" w:hAnsi="Times New Roman" w:cs="Times New Roman"/>
          <w:b/>
          <w:bCs/>
          <w:color w:val="auto"/>
        </w:rPr>
        <w:t>4.</w:t>
      </w:r>
      <w:r w:rsidR="005D7621" w:rsidRPr="000E09C5">
        <w:rPr>
          <w:rFonts w:ascii="Times New Roman" w:hAnsi="Times New Roman" w:cs="Times New Roman"/>
          <w:b/>
          <w:bCs/>
          <w:color w:val="auto"/>
        </w:rPr>
        <w:t>1</w:t>
      </w:r>
      <w:r w:rsidRPr="000E09C5">
        <w:rPr>
          <w:rFonts w:ascii="Times New Roman" w:hAnsi="Times New Roman" w:cs="Times New Roman"/>
          <w:b/>
          <w:bCs/>
          <w:color w:val="auto"/>
        </w:rPr>
        <w:t>.</w:t>
      </w:r>
      <w:r w:rsidR="00221B72" w:rsidRPr="000E09C5">
        <w:rPr>
          <w:rFonts w:ascii="Times New Roman" w:hAnsi="Times New Roman" w:cs="Times New Roman"/>
          <w:b/>
          <w:bCs/>
          <w:color w:val="auto"/>
        </w:rPr>
        <w:t xml:space="preserve">3 </w:t>
      </w:r>
      <w:r w:rsidR="00B32BEB" w:rsidRPr="000E09C5">
        <w:rPr>
          <w:rFonts w:ascii="Times New Roman" w:hAnsi="Times New Roman" w:cs="Times New Roman"/>
          <w:b/>
          <w:bCs/>
          <w:color w:val="auto"/>
        </w:rPr>
        <w:t xml:space="preserve"> </w:t>
      </w:r>
      <w:r w:rsidR="00390758" w:rsidRPr="000E09C5">
        <w:rPr>
          <w:rFonts w:ascii="Times New Roman" w:hAnsi="Times New Roman" w:cs="Times New Roman"/>
          <w:b/>
          <w:bCs/>
          <w:color w:val="auto"/>
        </w:rPr>
        <w:t>T</w:t>
      </w:r>
      <w:r w:rsidR="00B32BEB" w:rsidRPr="000E09C5">
        <w:rPr>
          <w:rFonts w:ascii="Times New Roman" w:hAnsi="Times New Roman" w:cs="Times New Roman"/>
          <w:b/>
          <w:bCs/>
          <w:color w:val="auto"/>
        </w:rPr>
        <w:t>he Royal Victoria Infirmary</w:t>
      </w:r>
      <w:bookmarkEnd w:id="59"/>
    </w:p>
    <w:p w14:paraId="54019597" w14:textId="37F084FC" w:rsidR="000A7328" w:rsidRDefault="00427EE2" w:rsidP="00F248DF">
      <w:pPr>
        <w:spacing w:line="360" w:lineRule="auto"/>
        <w:jc w:val="both"/>
        <w:rPr>
          <w:rFonts w:ascii="Times New Roman" w:hAnsi="Times New Roman" w:cs="Times New Roman"/>
          <w:sz w:val="24"/>
          <w:szCs w:val="24"/>
        </w:rPr>
      </w:pPr>
      <w:r w:rsidRPr="00427EE2">
        <w:rPr>
          <w:rFonts w:ascii="Times New Roman" w:hAnsi="Times New Roman" w:cs="Times New Roman"/>
          <w:sz w:val="24"/>
          <w:szCs w:val="24"/>
        </w:rPr>
        <w:t>The</w:t>
      </w:r>
      <w:r w:rsidR="004E7F1B" w:rsidRPr="004E7F1B">
        <w:rPr>
          <w:rFonts w:ascii="Times New Roman" w:hAnsi="Times New Roman" w:cs="Times New Roman"/>
          <w:sz w:val="24"/>
          <w:szCs w:val="24"/>
        </w:rPr>
        <w:t xml:space="preserve"> Royal Victoria Infirmary</w:t>
      </w:r>
      <w:r w:rsidR="004E7F1B">
        <w:rPr>
          <w:rFonts w:ascii="Times New Roman" w:hAnsi="Times New Roman" w:cs="Times New Roman"/>
          <w:sz w:val="24"/>
          <w:szCs w:val="24"/>
        </w:rPr>
        <w:t xml:space="preserve"> </w:t>
      </w:r>
      <w:r w:rsidR="0045219A">
        <w:rPr>
          <w:rFonts w:ascii="Times New Roman" w:hAnsi="Times New Roman" w:cs="Times New Roman"/>
          <w:sz w:val="24"/>
          <w:szCs w:val="24"/>
        </w:rPr>
        <w:t>(</w:t>
      </w:r>
      <w:r w:rsidRPr="00427EE2">
        <w:rPr>
          <w:rFonts w:ascii="Times New Roman" w:hAnsi="Times New Roman" w:cs="Times New Roman"/>
          <w:sz w:val="24"/>
          <w:szCs w:val="24"/>
        </w:rPr>
        <w:t>RVI</w:t>
      </w:r>
      <w:r w:rsidR="0045219A">
        <w:rPr>
          <w:rFonts w:ascii="Times New Roman" w:hAnsi="Times New Roman" w:cs="Times New Roman"/>
          <w:sz w:val="24"/>
          <w:szCs w:val="24"/>
        </w:rPr>
        <w:t>)</w:t>
      </w:r>
      <w:r w:rsidRPr="00427EE2">
        <w:rPr>
          <w:rFonts w:ascii="Times New Roman" w:hAnsi="Times New Roman" w:cs="Times New Roman"/>
          <w:sz w:val="24"/>
          <w:szCs w:val="24"/>
        </w:rPr>
        <w:t xml:space="preserve">, located in Newcastle's city centre, offers specialised services to the region's towns. In the UK, COVID-19 patients were first treated at the RVI infectious disease unit. With over </w:t>
      </w:r>
      <w:r w:rsidR="00BE627E" w:rsidRPr="00427EE2">
        <w:rPr>
          <w:rFonts w:ascii="Times New Roman" w:hAnsi="Times New Roman" w:cs="Times New Roman"/>
          <w:sz w:val="24"/>
          <w:szCs w:val="24"/>
        </w:rPr>
        <w:t>six hundred</w:t>
      </w:r>
      <w:r w:rsidRPr="00427EE2">
        <w:rPr>
          <w:rFonts w:ascii="Times New Roman" w:hAnsi="Times New Roman" w:cs="Times New Roman"/>
          <w:sz w:val="24"/>
          <w:szCs w:val="24"/>
        </w:rPr>
        <w:t xml:space="preserve"> babies born there each year, it has one of the largest maternity units in the UK. A wide variety of </w:t>
      </w:r>
      <w:r w:rsidR="00BE627E" w:rsidRPr="00427EE2">
        <w:rPr>
          <w:rFonts w:ascii="Times New Roman" w:hAnsi="Times New Roman" w:cs="Times New Roman"/>
          <w:sz w:val="24"/>
          <w:szCs w:val="24"/>
        </w:rPr>
        <w:t>innovative</w:t>
      </w:r>
      <w:r w:rsidRPr="00427EE2">
        <w:rPr>
          <w:rFonts w:ascii="Times New Roman" w:hAnsi="Times New Roman" w:cs="Times New Roman"/>
          <w:sz w:val="24"/>
          <w:szCs w:val="24"/>
        </w:rPr>
        <w:t xml:space="preserve"> medical treatments are offered by the RVI, including cardiology, emergency care, maternity, neonatology, paediatrics, intensive care, neurosciences, ophthalmology, dermatology, gynaecology, infectious diseases, and orthopaedics. The vision of RVI is in line with the company's goals of providing services to the highest standards possible, enhancing residents' health, and </w:t>
      </w:r>
      <w:r w:rsidR="00BE627E" w:rsidRPr="00427EE2">
        <w:rPr>
          <w:rFonts w:ascii="Times New Roman" w:hAnsi="Times New Roman" w:cs="Times New Roman"/>
          <w:sz w:val="24"/>
          <w:szCs w:val="24"/>
        </w:rPr>
        <w:t>using</w:t>
      </w:r>
      <w:r w:rsidRPr="00427EE2">
        <w:rPr>
          <w:rFonts w:ascii="Times New Roman" w:hAnsi="Times New Roman" w:cs="Times New Roman"/>
          <w:sz w:val="24"/>
          <w:szCs w:val="24"/>
        </w:rPr>
        <w:t xml:space="preserve"> our top-tier knowledge and research capabilities. Kindness, </w:t>
      </w:r>
      <w:r w:rsidR="00BE627E" w:rsidRPr="00427EE2">
        <w:rPr>
          <w:rFonts w:ascii="Times New Roman" w:hAnsi="Times New Roman" w:cs="Times New Roman"/>
          <w:sz w:val="24"/>
          <w:szCs w:val="24"/>
        </w:rPr>
        <w:t>Lofty standards</w:t>
      </w:r>
      <w:r w:rsidRPr="00427EE2">
        <w:rPr>
          <w:rFonts w:ascii="Times New Roman" w:hAnsi="Times New Roman" w:cs="Times New Roman"/>
          <w:sz w:val="24"/>
          <w:szCs w:val="24"/>
        </w:rPr>
        <w:t>, Inclusiveness, Innovation, and Proudness are RVI's five core principles.</w:t>
      </w:r>
    </w:p>
    <w:p w14:paraId="5D8FFF02" w14:textId="6A02483B" w:rsidR="00DB17DF" w:rsidRDefault="001753E7" w:rsidP="00DB17DF">
      <w:pPr>
        <w:keepNext/>
        <w:spacing w:line="360" w:lineRule="auto"/>
        <w:jc w:val="both"/>
      </w:pPr>
      <w:r>
        <w:rPr>
          <w:noProof/>
        </w:rPr>
        <w:lastRenderedPageBreak/>
        <w:drawing>
          <wp:inline distT="0" distB="0" distL="0" distR="0" wp14:anchorId="7499DFA3" wp14:editId="1D44C495">
            <wp:extent cx="5731510" cy="2989580"/>
            <wp:effectExtent l="0" t="0" r="2540" b="1270"/>
            <wp:docPr id="34"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731510" cy="2989580"/>
                    </a:xfrm>
                    <a:prstGeom prst="rect">
                      <a:avLst/>
                    </a:prstGeom>
                  </pic:spPr>
                </pic:pic>
              </a:graphicData>
            </a:graphic>
          </wp:inline>
        </w:drawing>
      </w:r>
    </w:p>
    <w:p w14:paraId="4C8D76C4" w14:textId="1B3879BD" w:rsidR="009B0AC7" w:rsidRPr="00FF5B31" w:rsidRDefault="00DB17DF" w:rsidP="00E47F92">
      <w:pPr>
        <w:pStyle w:val="Caption"/>
        <w:spacing w:line="360" w:lineRule="auto"/>
        <w:jc w:val="center"/>
        <w:rPr>
          <w:rFonts w:ascii="Times New Roman" w:hAnsi="Times New Roman" w:cs="Times New Roman"/>
          <w:i w:val="0"/>
          <w:iCs w:val="0"/>
          <w:color w:val="auto"/>
          <w:sz w:val="20"/>
          <w:szCs w:val="20"/>
        </w:rPr>
      </w:pPr>
      <w:bookmarkStart w:id="60" w:name="_Toc110001657"/>
      <w:r w:rsidRPr="00FF5B31">
        <w:rPr>
          <w:rFonts w:ascii="Times New Roman" w:hAnsi="Times New Roman" w:cs="Times New Roman"/>
          <w:i w:val="0"/>
          <w:iCs w:val="0"/>
          <w:color w:val="auto"/>
          <w:sz w:val="20"/>
          <w:szCs w:val="20"/>
        </w:rPr>
        <w:t xml:space="preserve">Figure </w:t>
      </w:r>
      <w:r w:rsidR="00FF5B31">
        <w:rPr>
          <w:rFonts w:ascii="Times New Roman" w:hAnsi="Times New Roman" w:cs="Times New Roman"/>
          <w:i w:val="0"/>
          <w:iCs w:val="0"/>
          <w:color w:val="auto"/>
          <w:sz w:val="20"/>
          <w:szCs w:val="20"/>
        </w:rPr>
        <w:t>4.5</w:t>
      </w:r>
      <w:r w:rsidRPr="00FF5B31">
        <w:rPr>
          <w:rFonts w:ascii="Times New Roman" w:hAnsi="Times New Roman" w:cs="Times New Roman"/>
          <w:i w:val="0"/>
          <w:iCs w:val="0"/>
          <w:color w:val="auto"/>
          <w:sz w:val="20"/>
          <w:szCs w:val="20"/>
        </w:rPr>
        <w:t xml:space="preserve">: </w:t>
      </w:r>
      <w:r w:rsidR="00E47F92" w:rsidRPr="00FF5B31">
        <w:rPr>
          <w:rFonts w:ascii="Times New Roman" w:hAnsi="Times New Roman" w:cs="Times New Roman"/>
          <w:i w:val="0"/>
          <w:iCs w:val="0"/>
          <w:color w:val="auto"/>
          <w:sz w:val="20"/>
          <w:szCs w:val="20"/>
        </w:rPr>
        <w:t>RVI NHS Review</w:t>
      </w:r>
      <w:bookmarkEnd w:id="60"/>
    </w:p>
    <w:p w14:paraId="163DE4C4" w14:textId="77777777" w:rsidR="00D252A6" w:rsidRDefault="00D252A6" w:rsidP="00D252A6">
      <w:pPr>
        <w:keepNext/>
      </w:pPr>
      <w:r>
        <w:rPr>
          <w:noProof/>
        </w:rPr>
        <w:drawing>
          <wp:inline distT="0" distB="0" distL="0" distR="0" wp14:anchorId="526335EC" wp14:editId="47FDC8B0">
            <wp:extent cx="5731510" cy="3407410"/>
            <wp:effectExtent l="0" t="0" r="2540"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407410"/>
                    </a:xfrm>
                    <a:prstGeom prst="rect">
                      <a:avLst/>
                    </a:prstGeom>
                  </pic:spPr>
                </pic:pic>
              </a:graphicData>
            </a:graphic>
          </wp:inline>
        </w:drawing>
      </w:r>
    </w:p>
    <w:p w14:paraId="46704B20" w14:textId="152ADC6A" w:rsidR="00E47F92" w:rsidRDefault="00D252A6" w:rsidP="00D34EEA">
      <w:pPr>
        <w:pStyle w:val="Caption"/>
        <w:spacing w:line="360" w:lineRule="auto"/>
        <w:jc w:val="center"/>
        <w:rPr>
          <w:rFonts w:ascii="Times New Roman" w:hAnsi="Times New Roman" w:cs="Times New Roman"/>
          <w:i w:val="0"/>
          <w:iCs w:val="0"/>
          <w:color w:val="auto"/>
          <w:sz w:val="20"/>
          <w:szCs w:val="20"/>
        </w:rPr>
      </w:pPr>
      <w:bookmarkStart w:id="61" w:name="_Toc110001658"/>
      <w:r w:rsidRPr="00191AE9">
        <w:rPr>
          <w:rFonts w:ascii="Times New Roman" w:hAnsi="Times New Roman" w:cs="Times New Roman"/>
          <w:i w:val="0"/>
          <w:iCs w:val="0"/>
          <w:color w:val="auto"/>
          <w:sz w:val="20"/>
          <w:szCs w:val="20"/>
        </w:rPr>
        <w:t xml:space="preserve">Figure </w:t>
      </w:r>
      <w:r w:rsidR="00191AE9">
        <w:rPr>
          <w:rFonts w:ascii="Times New Roman" w:hAnsi="Times New Roman" w:cs="Times New Roman"/>
          <w:i w:val="0"/>
          <w:iCs w:val="0"/>
          <w:color w:val="auto"/>
          <w:sz w:val="20"/>
          <w:szCs w:val="20"/>
        </w:rPr>
        <w:t>4.6</w:t>
      </w:r>
      <w:r w:rsidRPr="00191AE9">
        <w:rPr>
          <w:rFonts w:ascii="Times New Roman" w:hAnsi="Times New Roman" w:cs="Times New Roman"/>
          <w:i w:val="0"/>
          <w:iCs w:val="0"/>
          <w:color w:val="auto"/>
          <w:sz w:val="20"/>
          <w:szCs w:val="20"/>
        </w:rPr>
        <w:t>: RVI Googl</w:t>
      </w:r>
      <w:r w:rsidR="00C977F7" w:rsidRPr="00191AE9">
        <w:rPr>
          <w:rFonts w:ascii="Times New Roman" w:hAnsi="Times New Roman" w:cs="Times New Roman"/>
          <w:i w:val="0"/>
          <w:iCs w:val="0"/>
          <w:color w:val="auto"/>
          <w:sz w:val="20"/>
          <w:szCs w:val="20"/>
        </w:rPr>
        <w:t>e</w:t>
      </w:r>
      <w:r w:rsidRPr="00191AE9">
        <w:rPr>
          <w:rFonts w:ascii="Times New Roman" w:hAnsi="Times New Roman" w:cs="Times New Roman"/>
          <w:i w:val="0"/>
          <w:iCs w:val="0"/>
          <w:color w:val="auto"/>
          <w:sz w:val="20"/>
          <w:szCs w:val="20"/>
        </w:rPr>
        <w:t xml:space="preserve"> Revie</w:t>
      </w:r>
      <w:r w:rsidR="00C977F7" w:rsidRPr="00191AE9">
        <w:rPr>
          <w:rFonts w:ascii="Times New Roman" w:hAnsi="Times New Roman" w:cs="Times New Roman"/>
          <w:i w:val="0"/>
          <w:iCs w:val="0"/>
          <w:color w:val="auto"/>
          <w:sz w:val="20"/>
          <w:szCs w:val="20"/>
        </w:rPr>
        <w:t>w</w:t>
      </w:r>
      <w:bookmarkEnd w:id="61"/>
    </w:p>
    <w:p w14:paraId="28569B50" w14:textId="1D910682" w:rsidR="00BF457D" w:rsidRDefault="00BF457D" w:rsidP="00BF457D"/>
    <w:p w14:paraId="5FB376C7" w14:textId="02E08A10" w:rsidR="00BF457D" w:rsidRDefault="00BF457D" w:rsidP="00BF457D"/>
    <w:p w14:paraId="7B1D2C26" w14:textId="2933B1AF" w:rsidR="00BF457D" w:rsidRDefault="00BF457D" w:rsidP="00BF457D"/>
    <w:p w14:paraId="3F344524" w14:textId="534D4341" w:rsidR="00BF457D" w:rsidRDefault="00BF457D" w:rsidP="00BF457D"/>
    <w:p w14:paraId="737DC2C8" w14:textId="77777777" w:rsidR="00BF457D" w:rsidRDefault="00BF457D" w:rsidP="00BF457D">
      <w:pPr>
        <w:spacing w:line="360" w:lineRule="auto"/>
        <w:jc w:val="both"/>
      </w:pPr>
    </w:p>
    <w:p w14:paraId="2DAB25F9" w14:textId="56B832B2" w:rsidR="00A64735" w:rsidRPr="00BF457D" w:rsidRDefault="00583C72" w:rsidP="00BF457D">
      <w:pPr>
        <w:spacing w:line="360" w:lineRule="auto"/>
        <w:jc w:val="both"/>
        <w:rPr>
          <w:rFonts w:ascii="Times New Roman" w:hAnsi="Times New Roman" w:cs="Times New Roman"/>
          <w:sz w:val="24"/>
          <w:szCs w:val="24"/>
        </w:rPr>
      </w:pPr>
      <w:r w:rsidRPr="00BF457D">
        <w:rPr>
          <w:rFonts w:ascii="Times New Roman" w:hAnsi="Times New Roman" w:cs="Times New Roman"/>
          <w:sz w:val="24"/>
          <w:szCs w:val="24"/>
        </w:rPr>
        <w:lastRenderedPageBreak/>
        <w:t>The characteristics of each attribute included in the data from the NHS and Google reviews, as well as how they relate to this research and their purpose, are described in Tables 4.1 and 4.2, respectively.</w:t>
      </w:r>
    </w:p>
    <w:p w14:paraId="6EC6F4BF" w14:textId="43F6912C" w:rsidR="00A64735" w:rsidRPr="00191AE9" w:rsidRDefault="00157E3C" w:rsidP="001060D3">
      <w:pPr>
        <w:pStyle w:val="Caption"/>
        <w:spacing w:line="360" w:lineRule="auto"/>
        <w:rPr>
          <w:rFonts w:ascii="Times New Roman" w:hAnsi="Times New Roman" w:cs="Times New Roman"/>
          <w:b/>
          <w:bCs/>
          <w:i w:val="0"/>
          <w:iCs w:val="0"/>
          <w:color w:val="auto"/>
          <w:sz w:val="24"/>
          <w:szCs w:val="24"/>
        </w:rPr>
      </w:pPr>
      <w:bookmarkStart w:id="62" w:name="_Toc110001629"/>
      <w:r w:rsidRPr="00191AE9">
        <w:rPr>
          <w:rFonts w:ascii="Times New Roman" w:hAnsi="Times New Roman" w:cs="Times New Roman"/>
          <w:b/>
          <w:bCs/>
          <w:i w:val="0"/>
          <w:iCs w:val="0"/>
          <w:color w:val="auto"/>
          <w:sz w:val="24"/>
          <w:szCs w:val="24"/>
        </w:rPr>
        <w:t>Table</w:t>
      </w:r>
      <w:r w:rsidR="00D3633E">
        <w:rPr>
          <w:rFonts w:ascii="Times New Roman" w:hAnsi="Times New Roman" w:cs="Times New Roman"/>
          <w:b/>
          <w:bCs/>
          <w:i w:val="0"/>
          <w:iCs w:val="0"/>
          <w:color w:val="auto"/>
          <w:sz w:val="24"/>
          <w:szCs w:val="24"/>
        </w:rPr>
        <w:t xml:space="preserve"> 4.1</w:t>
      </w:r>
      <w:r w:rsidRPr="00191AE9">
        <w:rPr>
          <w:rFonts w:ascii="Times New Roman" w:hAnsi="Times New Roman" w:cs="Times New Roman"/>
          <w:b/>
          <w:bCs/>
          <w:i w:val="0"/>
          <w:iCs w:val="0"/>
          <w:color w:val="auto"/>
          <w:sz w:val="24"/>
          <w:szCs w:val="24"/>
        </w:rPr>
        <w:t>: NHS Data Attributes</w:t>
      </w:r>
      <w:bookmarkEnd w:id="62"/>
    </w:p>
    <w:tbl>
      <w:tblPr>
        <w:tblStyle w:val="TableGrid"/>
        <w:tblW w:w="0" w:type="auto"/>
        <w:tblLook w:val="04A0" w:firstRow="1" w:lastRow="0" w:firstColumn="1" w:lastColumn="0" w:noHBand="0" w:noVBand="1"/>
      </w:tblPr>
      <w:tblGrid>
        <w:gridCol w:w="3397"/>
        <w:gridCol w:w="5619"/>
      </w:tblGrid>
      <w:tr w:rsidR="004E7A31" w:rsidRPr="00930E81" w14:paraId="4F4CB640" w14:textId="77777777" w:rsidTr="00E375D2">
        <w:tc>
          <w:tcPr>
            <w:tcW w:w="3397" w:type="dxa"/>
          </w:tcPr>
          <w:p w14:paraId="710C3A81" w14:textId="350641E0" w:rsidR="004E7A31" w:rsidRPr="00930E81" w:rsidRDefault="004E7A31" w:rsidP="001308C5">
            <w:pPr>
              <w:spacing w:line="276" w:lineRule="auto"/>
              <w:rPr>
                <w:rFonts w:ascii="Times New Roman" w:hAnsi="Times New Roman" w:cs="Times New Roman"/>
                <w:b/>
                <w:bCs/>
                <w:sz w:val="24"/>
                <w:szCs w:val="24"/>
              </w:rPr>
            </w:pPr>
            <w:r w:rsidRPr="00930E81">
              <w:rPr>
                <w:rFonts w:ascii="Times New Roman" w:hAnsi="Times New Roman" w:cs="Times New Roman"/>
                <w:b/>
                <w:bCs/>
                <w:sz w:val="24"/>
                <w:szCs w:val="24"/>
              </w:rPr>
              <w:t>Attributes</w:t>
            </w:r>
          </w:p>
        </w:tc>
        <w:tc>
          <w:tcPr>
            <w:tcW w:w="5619" w:type="dxa"/>
          </w:tcPr>
          <w:p w14:paraId="7D2D5617" w14:textId="28DE4CB4" w:rsidR="004E7A31" w:rsidRPr="00930E81" w:rsidRDefault="00041C2D" w:rsidP="001308C5">
            <w:pPr>
              <w:spacing w:line="276" w:lineRule="auto"/>
              <w:rPr>
                <w:rFonts w:ascii="Times New Roman" w:hAnsi="Times New Roman" w:cs="Times New Roman"/>
                <w:b/>
                <w:bCs/>
                <w:sz w:val="24"/>
                <w:szCs w:val="24"/>
              </w:rPr>
            </w:pPr>
            <w:r w:rsidRPr="00930E81">
              <w:rPr>
                <w:rFonts w:ascii="Times New Roman" w:hAnsi="Times New Roman" w:cs="Times New Roman"/>
                <w:b/>
                <w:bCs/>
                <w:sz w:val="24"/>
                <w:szCs w:val="24"/>
              </w:rPr>
              <w:t>Meaning</w:t>
            </w:r>
          </w:p>
        </w:tc>
      </w:tr>
      <w:tr w:rsidR="004E7A31" w:rsidRPr="00930E81" w14:paraId="6F679FB1" w14:textId="77777777" w:rsidTr="00E375D2">
        <w:tc>
          <w:tcPr>
            <w:tcW w:w="3397" w:type="dxa"/>
          </w:tcPr>
          <w:p w14:paraId="4CF8A5DE" w14:textId="6C472F50" w:rsidR="004E7A31" w:rsidRPr="00930E81" w:rsidRDefault="00CC0605"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Review Title</w:t>
            </w:r>
          </w:p>
        </w:tc>
        <w:tc>
          <w:tcPr>
            <w:tcW w:w="5619" w:type="dxa"/>
          </w:tcPr>
          <w:p w14:paraId="7A000FB6" w14:textId="318EBD15" w:rsidR="004E7A31" w:rsidRPr="00930E81" w:rsidRDefault="008D2979"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This is the</w:t>
            </w:r>
            <w:r w:rsidR="00B650D8" w:rsidRPr="00930E81">
              <w:rPr>
                <w:rFonts w:ascii="Times New Roman" w:hAnsi="Times New Roman" w:cs="Times New Roman"/>
                <w:sz w:val="24"/>
                <w:szCs w:val="24"/>
              </w:rPr>
              <w:t xml:space="preserve"> title of the</w:t>
            </w:r>
            <w:r w:rsidRPr="00930E81">
              <w:rPr>
                <w:rFonts w:ascii="Times New Roman" w:hAnsi="Times New Roman" w:cs="Times New Roman"/>
                <w:sz w:val="24"/>
                <w:szCs w:val="24"/>
              </w:rPr>
              <w:t xml:space="preserve"> overall feedback </w:t>
            </w:r>
            <w:r w:rsidR="00B650D8" w:rsidRPr="00930E81">
              <w:rPr>
                <w:rFonts w:ascii="Times New Roman" w:hAnsi="Times New Roman" w:cs="Times New Roman"/>
                <w:sz w:val="24"/>
                <w:szCs w:val="24"/>
              </w:rPr>
              <w:t>a customer/patient got from the hospital.</w:t>
            </w:r>
          </w:p>
        </w:tc>
      </w:tr>
      <w:tr w:rsidR="004E7A31" w:rsidRPr="00930E81" w14:paraId="28E80EB2" w14:textId="77777777" w:rsidTr="00E375D2">
        <w:tc>
          <w:tcPr>
            <w:tcW w:w="3397" w:type="dxa"/>
          </w:tcPr>
          <w:p w14:paraId="75663CC3" w14:textId="0907EF73" w:rsidR="004E7A31" w:rsidRPr="00930E81" w:rsidRDefault="00D0369D"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Na</w:t>
            </w:r>
            <w:r w:rsidR="00082555" w:rsidRPr="00930E81">
              <w:rPr>
                <w:rFonts w:ascii="Times New Roman" w:hAnsi="Times New Roman" w:cs="Times New Roman"/>
                <w:sz w:val="24"/>
                <w:szCs w:val="24"/>
              </w:rPr>
              <w:t>me</w:t>
            </w:r>
          </w:p>
        </w:tc>
        <w:tc>
          <w:tcPr>
            <w:tcW w:w="5619" w:type="dxa"/>
          </w:tcPr>
          <w:p w14:paraId="6E360198" w14:textId="1E7E9115" w:rsidR="004E7A31" w:rsidRPr="00930E81" w:rsidRDefault="00B439CB" w:rsidP="001308C5">
            <w:pPr>
              <w:spacing w:line="276" w:lineRule="auto"/>
              <w:rPr>
                <w:rFonts w:ascii="Times New Roman" w:hAnsi="Times New Roman" w:cs="Times New Roman"/>
                <w:sz w:val="24"/>
                <w:szCs w:val="24"/>
              </w:rPr>
            </w:pPr>
            <w:r w:rsidRPr="00B439CB">
              <w:rPr>
                <w:rFonts w:ascii="Times New Roman" w:hAnsi="Times New Roman" w:cs="Times New Roman"/>
                <w:sz w:val="24"/>
                <w:szCs w:val="24"/>
              </w:rPr>
              <w:t>The identities of all customers or patients who have provided comments about the hospital are included in this</w:t>
            </w:r>
            <w:r w:rsidR="002272A9" w:rsidRPr="00930E81">
              <w:rPr>
                <w:rFonts w:ascii="Times New Roman" w:hAnsi="Times New Roman" w:cs="Times New Roman"/>
                <w:sz w:val="24"/>
                <w:szCs w:val="24"/>
              </w:rPr>
              <w:t>.</w:t>
            </w:r>
          </w:p>
        </w:tc>
      </w:tr>
      <w:tr w:rsidR="00F52962" w:rsidRPr="00930E81" w14:paraId="4601E0CC" w14:textId="77777777" w:rsidTr="00E375D2">
        <w:tc>
          <w:tcPr>
            <w:tcW w:w="3397" w:type="dxa"/>
          </w:tcPr>
          <w:p w14:paraId="69887A7C" w14:textId="060F6AF3" w:rsidR="00F52962" w:rsidRPr="00930E81" w:rsidRDefault="00F52962"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Ratings</w:t>
            </w:r>
          </w:p>
        </w:tc>
        <w:tc>
          <w:tcPr>
            <w:tcW w:w="5619" w:type="dxa"/>
          </w:tcPr>
          <w:p w14:paraId="33CFCD40" w14:textId="217DAD8B" w:rsidR="00F52962" w:rsidRPr="00930E81" w:rsidRDefault="00F52962" w:rsidP="001308C5">
            <w:pPr>
              <w:spacing w:line="276" w:lineRule="auto"/>
              <w:rPr>
                <w:rFonts w:ascii="Times New Roman" w:hAnsi="Times New Roman" w:cs="Times New Roman"/>
                <w:b/>
                <w:bCs/>
                <w:sz w:val="24"/>
                <w:szCs w:val="24"/>
              </w:rPr>
            </w:pPr>
            <w:r w:rsidRPr="00930E81">
              <w:rPr>
                <w:rFonts w:ascii="Times New Roman" w:hAnsi="Times New Roman" w:cs="Times New Roman"/>
                <w:sz w:val="24"/>
                <w:szCs w:val="24"/>
              </w:rPr>
              <w:t>The rating by the customer/patient</w:t>
            </w:r>
            <w:r w:rsidR="004735CA" w:rsidRPr="00930E81">
              <w:rPr>
                <w:rFonts w:ascii="Times New Roman" w:hAnsi="Times New Roman" w:cs="Times New Roman"/>
                <w:sz w:val="24"/>
                <w:szCs w:val="24"/>
              </w:rPr>
              <w:t xml:space="preserve"> given to the hospital.</w:t>
            </w:r>
          </w:p>
        </w:tc>
      </w:tr>
      <w:tr w:rsidR="00922AE4" w:rsidRPr="00930E81" w14:paraId="1F16ECE9" w14:textId="77777777" w:rsidTr="00E375D2">
        <w:tc>
          <w:tcPr>
            <w:tcW w:w="3397" w:type="dxa"/>
          </w:tcPr>
          <w:p w14:paraId="5119D610" w14:textId="79CEB74D" w:rsidR="00922AE4" w:rsidRPr="00930E81" w:rsidRDefault="00922AE4" w:rsidP="00922AE4">
            <w:pPr>
              <w:spacing w:line="276" w:lineRule="auto"/>
              <w:rPr>
                <w:rFonts w:ascii="Times New Roman" w:hAnsi="Times New Roman" w:cs="Times New Roman"/>
                <w:sz w:val="24"/>
                <w:szCs w:val="24"/>
              </w:rPr>
            </w:pPr>
            <w:r w:rsidRPr="00930E81">
              <w:rPr>
                <w:rFonts w:ascii="Times New Roman" w:hAnsi="Times New Roman" w:cs="Times New Roman"/>
                <w:sz w:val="24"/>
                <w:szCs w:val="24"/>
              </w:rPr>
              <w:t>Day</w:t>
            </w:r>
          </w:p>
        </w:tc>
        <w:tc>
          <w:tcPr>
            <w:tcW w:w="5619" w:type="dxa"/>
          </w:tcPr>
          <w:p w14:paraId="6736097D" w14:textId="26E82D43" w:rsidR="00922AE4" w:rsidRPr="00731AD8" w:rsidRDefault="00922AE4" w:rsidP="00922AE4">
            <w:pPr>
              <w:spacing w:line="276" w:lineRule="auto"/>
              <w:rPr>
                <w:rFonts w:ascii="Times New Roman" w:hAnsi="Times New Roman" w:cs="Times New Roman"/>
                <w:sz w:val="24"/>
                <w:szCs w:val="24"/>
              </w:rPr>
            </w:pPr>
            <w:r w:rsidRPr="00731AD8">
              <w:rPr>
                <w:rFonts w:ascii="Times New Roman" w:hAnsi="Times New Roman" w:cs="Times New Roman"/>
                <w:sz w:val="24"/>
                <w:szCs w:val="24"/>
              </w:rPr>
              <w:t>The day the review was delivered</w:t>
            </w:r>
          </w:p>
        </w:tc>
      </w:tr>
      <w:tr w:rsidR="00922AE4" w:rsidRPr="00930E81" w14:paraId="641B8156" w14:textId="77777777" w:rsidTr="00E375D2">
        <w:tc>
          <w:tcPr>
            <w:tcW w:w="3397" w:type="dxa"/>
          </w:tcPr>
          <w:p w14:paraId="4D8B5AB8" w14:textId="0C047407" w:rsidR="00922AE4" w:rsidRPr="00930E81" w:rsidRDefault="00922AE4" w:rsidP="00922AE4">
            <w:pPr>
              <w:spacing w:line="276" w:lineRule="auto"/>
              <w:rPr>
                <w:rFonts w:ascii="Times New Roman" w:hAnsi="Times New Roman" w:cs="Times New Roman"/>
                <w:sz w:val="24"/>
                <w:szCs w:val="24"/>
              </w:rPr>
            </w:pPr>
            <w:r w:rsidRPr="00930E81">
              <w:rPr>
                <w:rFonts w:ascii="Times New Roman" w:hAnsi="Times New Roman" w:cs="Times New Roman"/>
                <w:sz w:val="24"/>
                <w:szCs w:val="24"/>
              </w:rPr>
              <w:t>Month</w:t>
            </w:r>
          </w:p>
        </w:tc>
        <w:tc>
          <w:tcPr>
            <w:tcW w:w="5619" w:type="dxa"/>
          </w:tcPr>
          <w:p w14:paraId="762427E5" w14:textId="5DEF5FD8" w:rsidR="00922AE4" w:rsidRPr="00731AD8" w:rsidRDefault="00922AE4" w:rsidP="00922AE4">
            <w:pPr>
              <w:spacing w:line="276" w:lineRule="auto"/>
              <w:rPr>
                <w:rFonts w:ascii="Times New Roman" w:hAnsi="Times New Roman" w:cs="Times New Roman"/>
                <w:sz w:val="24"/>
                <w:szCs w:val="24"/>
              </w:rPr>
            </w:pPr>
            <w:r w:rsidRPr="00731AD8">
              <w:rPr>
                <w:rFonts w:ascii="Times New Roman" w:hAnsi="Times New Roman" w:cs="Times New Roman"/>
                <w:sz w:val="24"/>
                <w:szCs w:val="24"/>
              </w:rPr>
              <w:t>The day of the month the review was delivered in</w:t>
            </w:r>
          </w:p>
        </w:tc>
      </w:tr>
      <w:tr w:rsidR="00922AE4" w:rsidRPr="00930E81" w14:paraId="4F17A8D8" w14:textId="77777777" w:rsidTr="00E375D2">
        <w:tc>
          <w:tcPr>
            <w:tcW w:w="3397" w:type="dxa"/>
          </w:tcPr>
          <w:p w14:paraId="0E3DB7E8" w14:textId="46BF10B6" w:rsidR="00922AE4" w:rsidRPr="00930E81" w:rsidRDefault="00922AE4" w:rsidP="00922AE4">
            <w:pPr>
              <w:spacing w:line="276" w:lineRule="auto"/>
              <w:rPr>
                <w:rFonts w:ascii="Times New Roman" w:hAnsi="Times New Roman" w:cs="Times New Roman"/>
                <w:sz w:val="24"/>
                <w:szCs w:val="24"/>
              </w:rPr>
            </w:pPr>
            <w:r w:rsidRPr="00930E81">
              <w:rPr>
                <w:rFonts w:ascii="Times New Roman" w:hAnsi="Times New Roman" w:cs="Times New Roman"/>
                <w:sz w:val="24"/>
                <w:szCs w:val="24"/>
              </w:rPr>
              <w:t>Year</w:t>
            </w:r>
          </w:p>
        </w:tc>
        <w:tc>
          <w:tcPr>
            <w:tcW w:w="5619" w:type="dxa"/>
          </w:tcPr>
          <w:p w14:paraId="70C4F5D4" w14:textId="0BA2BA9C" w:rsidR="00922AE4" w:rsidRPr="00731AD8" w:rsidRDefault="00922AE4" w:rsidP="00922AE4">
            <w:pPr>
              <w:spacing w:line="276" w:lineRule="auto"/>
              <w:rPr>
                <w:rFonts w:ascii="Times New Roman" w:hAnsi="Times New Roman" w:cs="Times New Roman"/>
                <w:sz w:val="24"/>
                <w:szCs w:val="24"/>
              </w:rPr>
            </w:pPr>
            <w:r w:rsidRPr="00731AD8">
              <w:rPr>
                <w:rFonts w:ascii="Times New Roman" w:hAnsi="Times New Roman" w:cs="Times New Roman"/>
                <w:sz w:val="24"/>
                <w:szCs w:val="24"/>
              </w:rPr>
              <w:t>The calendar year when the review was issued</w:t>
            </w:r>
          </w:p>
        </w:tc>
      </w:tr>
      <w:tr w:rsidR="007C5AE2" w:rsidRPr="00930E81" w14:paraId="40A763B1" w14:textId="77777777" w:rsidTr="00E375D2">
        <w:tc>
          <w:tcPr>
            <w:tcW w:w="3397" w:type="dxa"/>
          </w:tcPr>
          <w:p w14:paraId="604DF8FE" w14:textId="7074318E" w:rsidR="007C5AE2" w:rsidRPr="00930E81" w:rsidRDefault="007C5AE2"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Comment</w:t>
            </w:r>
          </w:p>
        </w:tc>
        <w:tc>
          <w:tcPr>
            <w:tcW w:w="5619" w:type="dxa"/>
          </w:tcPr>
          <w:p w14:paraId="2A56026A" w14:textId="30C04480" w:rsidR="007C5AE2" w:rsidRPr="00930E81" w:rsidRDefault="007C5AE2"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 xml:space="preserve">The comment given by the customer/patient </w:t>
            </w:r>
            <w:r w:rsidR="00AB06F8" w:rsidRPr="00930E81">
              <w:rPr>
                <w:rFonts w:ascii="Times New Roman" w:hAnsi="Times New Roman" w:cs="Times New Roman"/>
                <w:sz w:val="24"/>
                <w:szCs w:val="24"/>
              </w:rPr>
              <w:t>about their experience with the hospitals.</w:t>
            </w:r>
          </w:p>
        </w:tc>
      </w:tr>
      <w:tr w:rsidR="007C5AE2" w:rsidRPr="00930E81" w14:paraId="2634E2E1" w14:textId="77777777" w:rsidTr="00E375D2">
        <w:tc>
          <w:tcPr>
            <w:tcW w:w="3397" w:type="dxa"/>
          </w:tcPr>
          <w:p w14:paraId="75C1AF39" w14:textId="151BA436" w:rsidR="007C5AE2" w:rsidRPr="00930E81" w:rsidRDefault="007C5AE2"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Section/Department</w:t>
            </w:r>
          </w:p>
        </w:tc>
        <w:tc>
          <w:tcPr>
            <w:tcW w:w="5619" w:type="dxa"/>
          </w:tcPr>
          <w:p w14:paraId="226C0CD4" w14:textId="08758FF0" w:rsidR="007C5AE2" w:rsidRPr="00930E81" w:rsidRDefault="00E05630"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This specifies the department where a customer or patient had their experience.</w:t>
            </w:r>
          </w:p>
        </w:tc>
      </w:tr>
      <w:tr w:rsidR="007C5AE2" w:rsidRPr="00930E81" w14:paraId="7DA802D0" w14:textId="77777777" w:rsidTr="00E375D2">
        <w:tc>
          <w:tcPr>
            <w:tcW w:w="3397" w:type="dxa"/>
          </w:tcPr>
          <w:p w14:paraId="4034FE8A" w14:textId="03FE4744" w:rsidR="007C5AE2" w:rsidRPr="00930E81" w:rsidRDefault="007C5AE2"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Response</w:t>
            </w:r>
          </w:p>
        </w:tc>
        <w:tc>
          <w:tcPr>
            <w:tcW w:w="5619" w:type="dxa"/>
          </w:tcPr>
          <w:p w14:paraId="4C15DC0F" w14:textId="66069945" w:rsidR="007C5AE2" w:rsidRPr="00930E81" w:rsidRDefault="00F43BA4"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 xml:space="preserve">This is the </w:t>
            </w:r>
            <w:r w:rsidR="00DC1468" w:rsidRPr="00930E81">
              <w:rPr>
                <w:rFonts w:ascii="Times New Roman" w:hAnsi="Times New Roman" w:cs="Times New Roman"/>
                <w:sz w:val="24"/>
                <w:szCs w:val="24"/>
              </w:rPr>
              <w:t>hospitals response to the comment provided by the customer/patient.</w:t>
            </w:r>
          </w:p>
        </w:tc>
      </w:tr>
      <w:tr w:rsidR="00E75E3C" w:rsidRPr="00930E81" w14:paraId="6AFD35C7" w14:textId="77777777" w:rsidTr="00E375D2">
        <w:tc>
          <w:tcPr>
            <w:tcW w:w="3397" w:type="dxa"/>
          </w:tcPr>
          <w:p w14:paraId="4F7001D4" w14:textId="6D83BA73" w:rsidR="00E75E3C" w:rsidRPr="00930E81" w:rsidRDefault="00E75E3C"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Reply Day</w:t>
            </w:r>
          </w:p>
        </w:tc>
        <w:tc>
          <w:tcPr>
            <w:tcW w:w="5619" w:type="dxa"/>
          </w:tcPr>
          <w:p w14:paraId="17030C57" w14:textId="6813B2B2" w:rsidR="00E75E3C" w:rsidRPr="00930E81" w:rsidRDefault="00E75E3C"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 xml:space="preserve">The day at which the </w:t>
            </w:r>
            <w:r w:rsidR="008C5A19" w:rsidRPr="00930E81">
              <w:rPr>
                <w:rFonts w:ascii="Times New Roman" w:hAnsi="Times New Roman" w:cs="Times New Roman"/>
                <w:sz w:val="24"/>
                <w:szCs w:val="24"/>
              </w:rPr>
              <w:t>reply</w:t>
            </w:r>
            <w:r w:rsidRPr="00930E81">
              <w:rPr>
                <w:rFonts w:ascii="Times New Roman" w:hAnsi="Times New Roman" w:cs="Times New Roman"/>
                <w:sz w:val="24"/>
                <w:szCs w:val="24"/>
              </w:rPr>
              <w:t xml:space="preserve"> was given</w:t>
            </w:r>
          </w:p>
        </w:tc>
      </w:tr>
      <w:tr w:rsidR="00E75E3C" w:rsidRPr="00930E81" w14:paraId="77519C55" w14:textId="77777777" w:rsidTr="00E375D2">
        <w:tc>
          <w:tcPr>
            <w:tcW w:w="3397" w:type="dxa"/>
          </w:tcPr>
          <w:p w14:paraId="60114314" w14:textId="5660B668" w:rsidR="00E75E3C" w:rsidRPr="00930E81" w:rsidRDefault="00E75E3C"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Reply Month</w:t>
            </w:r>
          </w:p>
        </w:tc>
        <w:tc>
          <w:tcPr>
            <w:tcW w:w="5619" w:type="dxa"/>
          </w:tcPr>
          <w:p w14:paraId="11474C95" w14:textId="483D172F" w:rsidR="00E75E3C" w:rsidRPr="00930E81" w:rsidRDefault="00E75E3C"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The month at which the reply was given</w:t>
            </w:r>
          </w:p>
        </w:tc>
      </w:tr>
      <w:tr w:rsidR="00E75E3C" w:rsidRPr="00930E81" w14:paraId="07EB0FA4" w14:textId="77777777" w:rsidTr="00E375D2">
        <w:tc>
          <w:tcPr>
            <w:tcW w:w="3397" w:type="dxa"/>
          </w:tcPr>
          <w:p w14:paraId="2AE15D38" w14:textId="0504476A" w:rsidR="00E75E3C" w:rsidRPr="00930E81" w:rsidRDefault="00E75E3C"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Reply Year</w:t>
            </w:r>
          </w:p>
        </w:tc>
        <w:tc>
          <w:tcPr>
            <w:tcW w:w="5619" w:type="dxa"/>
          </w:tcPr>
          <w:p w14:paraId="22C2029D" w14:textId="3FB3B056" w:rsidR="00E75E3C" w:rsidRPr="00930E81" w:rsidRDefault="00E75E3C" w:rsidP="001308C5">
            <w:pPr>
              <w:spacing w:line="276" w:lineRule="auto"/>
              <w:rPr>
                <w:rFonts w:ascii="Times New Roman" w:hAnsi="Times New Roman" w:cs="Times New Roman"/>
                <w:sz w:val="24"/>
                <w:szCs w:val="24"/>
              </w:rPr>
            </w:pPr>
            <w:r w:rsidRPr="00930E81">
              <w:rPr>
                <w:rFonts w:ascii="Times New Roman" w:hAnsi="Times New Roman" w:cs="Times New Roman"/>
                <w:sz w:val="24"/>
                <w:szCs w:val="24"/>
              </w:rPr>
              <w:t>The year at which the r</w:t>
            </w:r>
            <w:r w:rsidR="008C5A19" w:rsidRPr="00930E81">
              <w:rPr>
                <w:rFonts w:ascii="Times New Roman" w:hAnsi="Times New Roman" w:cs="Times New Roman"/>
                <w:sz w:val="24"/>
                <w:szCs w:val="24"/>
              </w:rPr>
              <w:t>eply</w:t>
            </w:r>
            <w:r w:rsidRPr="00930E81">
              <w:rPr>
                <w:rFonts w:ascii="Times New Roman" w:hAnsi="Times New Roman" w:cs="Times New Roman"/>
                <w:sz w:val="24"/>
                <w:szCs w:val="24"/>
              </w:rPr>
              <w:t xml:space="preserve"> was given</w:t>
            </w:r>
          </w:p>
        </w:tc>
      </w:tr>
    </w:tbl>
    <w:p w14:paraId="22B9B016" w14:textId="0B77C604" w:rsidR="00157E3C" w:rsidRPr="001308C5" w:rsidRDefault="00157E3C" w:rsidP="001308C5">
      <w:pPr>
        <w:spacing w:line="360" w:lineRule="auto"/>
        <w:rPr>
          <w:rFonts w:ascii="Times New Roman" w:hAnsi="Times New Roman" w:cs="Times New Roman"/>
          <w:sz w:val="24"/>
          <w:szCs w:val="24"/>
        </w:rPr>
      </w:pPr>
    </w:p>
    <w:p w14:paraId="0CF44233" w14:textId="56EA9FF9" w:rsidR="005E06A1" w:rsidRPr="00D3633E" w:rsidRDefault="005E06A1" w:rsidP="001308C5">
      <w:pPr>
        <w:pStyle w:val="Caption"/>
        <w:spacing w:line="360" w:lineRule="auto"/>
        <w:rPr>
          <w:rFonts w:ascii="Times New Roman" w:hAnsi="Times New Roman" w:cs="Times New Roman"/>
          <w:b/>
          <w:bCs/>
          <w:i w:val="0"/>
          <w:iCs w:val="0"/>
          <w:color w:val="auto"/>
          <w:sz w:val="24"/>
          <w:szCs w:val="24"/>
        </w:rPr>
      </w:pPr>
      <w:bookmarkStart w:id="63" w:name="_Toc110001630"/>
      <w:r w:rsidRPr="00D3633E">
        <w:rPr>
          <w:rFonts w:ascii="Times New Roman" w:hAnsi="Times New Roman" w:cs="Times New Roman"/>
          <w:b/>
          <w:bCs/>
          <w:i w:val="0"/>
          <w:iCs w:val="0"/>
          <w:color w:val="auto"/>
          <w:sz w:val="24"/>
          <w:szCs w:val="24"/>
        </w:rPr>
        <w:t xml:space="preserve">Table </w:t>
      </w:r>
      <w:r w:rsidRPr="00D3633E">
        <w:rPr>
          <w:rFonts w:ascii="Times New Roman" w:hAnsi="Times New Roman" w:cs="Times New Roman"/>
          <w:b/>
          <w:bCs/>
          <w:i w:val="0"/>
          <w:iCs w:val="0"/>
          <w:color w:val="auto"/>
          <w:sz w:val="24"/>
          <w:szCs w:val="24"/>
        </w:rPr>
        <w:fldChar w:fldCharType="begin"/>
      </w:r>
      <w:r w:rsidRPr="00D3633E">
        <w:rPr>
          <w:rFonts w:ascii="Times New Roman" w:hAnsi="Times New Roman" w:cs="Times New Roman"/>
          <w:b/>
          <w:bCs/>
          <w:i w:val="0"/>
          <w:iCs w:val="0"/>
          <w:color w:val="auto"/>
          <w:sz w:val="24"/>
          <w:szCs w:val="24"/>
        </w:rPr>
        <w:instrText xml:space="preserve"> SEQ Table \* ARABIC </w:instrText>
      </w:r>
      <w:r w:rsidRPr="00D3633E">
        <w:rPr>
          <w:rFonts w:ascii="Times New Roman" w:hAnsi="Times New Roman" w:cs="Times New Roman"/>
          <w:b/>
          <w:bCs/>
          <w:i w:val="0"/>
          <w:iCs w:val="0"/>
          <w:color w:val="auto"/>
          <w:sz w:val="24"/>
          <w:szCs w:val="24"/>
        </w:rPr>
        <w:fldChar w:fldCharType="separate"/>
      </w:r>
      <w:r w:rsidR="00F02952">
        <w:rPr>
          <w:rFonts w:ascii="Times New Roman" w:hAnsi="Times New Roman" w:cs="Times New Roman"/>
          <w:b/>
          <w:bCs/>
          <w:i w:val="0"/>
          <w:iCs w:val="0"/>
          <w:noProof/>
          <w:color w:val="auto"/>
          <w:sz w:val="24"/>
          <w:szCs w:val="24"/>
        </w:rPr>
        <w:t>3</w:t>
      </w:r>
      <w:r w:rsidRPr="00D3633E">
        <w:rPr>
          <w:rFonts w:ascii="Times New Roman" w:hAnsi="Times New Roman" w:cs="Times New Roman"/>
          <w:b/>
          <w:bCs/>
          <w:i w:val="0"/>
          <w:iCs w:val="0"/>
          <w:color w:val="auto"/>
          <w:sz w:val="24"/>
          <w:szCs w:val="24"/>
        </w:rPr>
        <w:fldChar w:fldCharType="end"/>
      </w:r>
      <w:r w:rsidR="00D3633E" w:rsidRPr="00D3633E">
        <w:rPr>
          <w:rFonts w:ascii="Times New Roman" w:hAnsi="Times New Roman" w:cs="Times New Roman"/>
          <w:b/>
          <w:bCs/>
          <w:i w:val="0"/>
          <w:iCs w:val="0"/>
          <w:color w:val="auto"/>
          <w:sz w:val="24"/>
          <w:szCs w:val="24"/>
        </w:rPr>
        <w:t>.2</w:t>
      </w:r>
      <w:r w:rsidRPr="00D3633E">
        <w:rPr>
          <w:rFonts w:ascii="Times New Roman" w:hAnsi="Times New Roman" w:cs="Times New Roman"/>
          <w:b/>
          <w:bCs/>
          <w:i w:val="0"/>
          <w:iCs w:val="0"/>
          <w:color w:val="auto"/>
          <w:sz w:val="24"/>
          <w:szCs w:val="24"/>
        </w:rPr>
        <w:t>: Google</w:t>
      </w:r>
      <w:r w:rsidR="000D1F9B">
        <w:rPr>
          <w:rFonts w:ascii="Times New Roman" w:hAnsi="Times New Roman" w:cs="Times New Roman"/>
          <w:b/>
          <w:bCs/>
          <w:i w:val="0"/>
          <w:iCs w:val="0"/>
          <w:color w:val="auto"/>
          <w:sz w:val="24"/>
          <w:szCs w:val="24"/>
        </w:rPr>
        <w:t xml:space="preserve"> Review</w:t>
      </w:r>
      <w:r w:rsidRPr="00D3633E">
        <w:rPr>
          <w:rFonts w:ascii="Times New Roman" w:hAnsi="Times New Roman" w:cs="Times New Roman"/>
          <w:b/>
          <w:bCs/>
          <w:i w:val="0"/>
          <w:iCs w:val="0"/>
          <w:color w:val="auto"/>
          <w:sz w:val="24"/>
          <w:szCs w:val="24"/>
        </w:rPr>
        <w:t xml:space="preserve"> Data Attributes</w:t>
      </w:r>
      <w:bookmarkEnd w:id="63"/>
    </w:p>
    <w:tbl>
      <w:tblPr>
        <w:tblStyle w:val="TableGrid"/>
        <w:tblW w:w="0" w:type="auto"/>
        <w:tblLook w:val="04A0" w:firstRow="1" w:lastRow="0" w:firstColumn="1" w:lastColumn="0" w:noHBand="0" w:noVBand="1"/>
      </w:tblPr>
      <w:tblGrid>
        <w:gridCol w:w="3964"/>
        <w:gridCol w:w="5052"/>
      </w:tblGrid>
      <w:tr w:rsidR="00592825" w:rsidRPr="001308C5" w14:paraId="1558BE50" w14:textId="77777777" w:rsidTr="00E375D2">
        <w:tc>
          <w:tcPr>
            <w:tcW w:w="3964" w:type="dxa"/>
          </w:tcPr>
          <w:p w14:paraId="57532899" w14:textId="7CBD8CA9" w:rsidR="00592825" w:rsidRPr="001308C5" w:rsidRDefault="0015533E"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Attributes</w:t>
            </w:r>
          </w:p>
        </w:tc>
        <w:tc>
          <w:tcPr>
            <w:tcW w:w="5052" w:type="dxa"/>
          </w:tcPr>
          <w:p w14:paraId="2C495BF0" w14:textId="325FE2BC" w:rsidR="00592825" w:rsidRPr="001308C5" w:rsidRDefault="0015533E"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Meaning</w:t>
            </w:r>
          </w:p>
        </w:tc>
      </w:tr>
      <w:tr w:rsidR="00816C8F" w:rsidRPr="001308C5" w14:paraId="1D9639AF" w14:textId="77777777" w:rsidTr="00E375D2">
        <w:tc>
          <w:tcPr>
            <w:tcW w:w="3964" w:type="dxa"/>
          </w:tcPr>
          <w:p w14:paraId="230A0EDB" w14:textId="6E2CF9F5" w:rsidR="00816C8F" w:rsidRPr="001308C5" w:rsidRDefault="0015533E"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Name</w:t>
            </w:r>
          </w:p>
        </w:tc>
        <w:tc>
          <w:tcPr>
            <w:tcW w:w="5052" w:type="dxa"/>
          </w:tcPr>
          <w:p w14:paraId="53E89B2F" w14:textId="70466FE4" w:rsidR="00816C8F" w:rsidRPr="001308C5" w:rsidRDefault="00B439CB" w:rsidP="001308C5">
            <w:pPr>
              <w:spacing w:line="276" w:lineRule="auto"/>
              <w:rPr>
                <w:rFonts w:ascii="Times New Roman" w:hAnsi="Times New Roman" w:cs="Times New Roman"/>
                <w:sz w:val="24"/>
                <w:szCs w:val="24"/>
              </w:rPr>
            </w:pPr>
            <w:r w:rsidRPr="00B439CB">
              <w:rPr>
                <w:rFonts w:ascii="Times New Roman" w:hAnsi="Times New Roman" w:cs="Times New Roman"/>
                <w:sz w:val="24"/>
                <w:szCs w:val="24"/>
              </w:rPr>
              <w:t>The identities of all customers or patients who have provided comments about the hospital are included in this</w:t>
            </w:r>
            <w:r w:rsidR="001440E7" w:rsidRPr="001308C5">
              <w:rPr>
                <w:rFonts w:ascii="Times New Roman" w:hAnsi="Times New Roman" w:cs="Times New Roman"/>
                <w:sz w:val="24"/>
                <w:szCs w:val="24"/>
              </w:rPr>
              <w:t>.</w:t>
            </w:r>
          </w:p>
        </w:tc>
      </w:tr>
      <w:tr w:rsidR="00592825" w:rsidRPr="001308C5" w14:paraId="5D8F187E" w14:textId="77777777" w:rsidTr="00E375D2">
        <w:tc>
          <w:tcPr>
            <w:tcW w:w="3964" w:type="dxa"/>
          </w:tcPr>
          <w:p w14:paraId="0889B86A" w14:textId="65684775" w:rsidR="00592825" w:rsidRPr="001308C5" w:rsidRDefault="0015533E"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Review Text</w:t>
            </w:r>
          </w:p>
        </w:tc>
        <w:tc>
          <w:tcPr>
            <w:tcW w:w="5052" w:type="dxa"/>
          </w:tcPr>
          <w:p w14:paraId="26747A93" w14:textId="1CCFB01A" w:rsidR="00592825" w:rsidRPr="001308C5" w:rsidRDefault="00AB06F8"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The comment given by the customer/patient about their experience with the hospitals</w:t>
            </w:r>
          </w:p>
        </w:tc>
      </w:tr>
      <w:tr w:rsidR="00592825" w:rsidRPr="001308C5" w14:paraId="14AFD36D" w14:textId="77777777" w:rsidTr="00E375D2">
        <w:tc>
          <w:tcPr>
            <w:tcW w:w="3964" w:type="dxa"/>
          </w:tcPr>
          <w:p w14:paraId="55AB715D" w14:textId="43ED2FB5" w:rsidR="00592825" w:rsidRPr="001308C5" w:rsidRDefault="0015533E"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Re</w:t>
            </w:r>
            <w:r w:rsidR="00E03AD5" w:rsidRPr="001308C5">
              <w:rPr>
                <w:rFonts w:ascii="Times New Roman" w:hAnsi="Times New Roman" w:cs="Times New Roman"/>
                <w:sz w:val="24"/>
                <w:szCs w:val="24"/>
              </w:rPr>
              <w:t>view Rating</w:t>
            </w:r>
          </w:p>
        </w:tc>
        <w:tc>
          <w:tcPr>
            <w:tcW w:w="5052" w:type="dxa"/>
          </w:tcPr>
          <w:p w14:paraId="2D28E397" w14:textId="76B7191F" w:rsidR="00592825" w:rsidRPr="001308C5" w:rsidRDefault="00EA52B3"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The rating by the customer/patient given to the hospital.</w:t>
            </w:r>
          </w:p>
        </w:tc>
      </w:tr>
      <w:tr w:rsidR="00731AD8" w:rsidRPr="001308C5" w14:paraId="0BB7722A" w14:textId="77777777" w:rsidTr="00E375D2">
        <w:tc>
          <w:tcPr>
            <w:tcW w:w="3964" w:type="dxa"/>
          </w:tcPr>
          <w:p w14:paraId="384EBF96" w14:textId="063421A9" w:rsidR="00731AD8" w:rsidRPr="001308C5" w:rsidRDefault="00731AD8" w:rsidP="00731AD8">
            <w:pPr>
              <w:spacing w:line="276" w:lineRule="auto"/>
              <w:rPr>
                <w:rFonts w:ascii="Times New Roman" w:hAnsi="Times New Roman" w:cs="Times New Roman"/>
                <w:sz w:val="24"/>
                <w:szCs w:val="24"/>
              </w:rPr>
            </w:pPr>
            <w:r w:rsidRPr="001308C5">
              <w:rPr>
                <w:rFonts w:ascii="Times New Roman" w:hAnsi="Times New Roman" w:cs="Times New Roman"/>
                <w:sz w:val="24"/>
                <w:szCs w:val="24"/>
              </w:rPr>
              <w:t>Day</w:t>
            </w:r>
          </w:p>
        </w:tc>
        <w:tc>
          <w:tcPr>
            <w:tcW w:w="5052" w:type="dxa"/>
          </w:tcPr>
          <w:p w14:paraId="40189FCE" w14:textId="65F1EAD3" w:rsidR="00731AD8" w:rsidRPr="00731AD8" w:rsidRDefault="00731AD8" w:rsidP="00731AD8">
            <w:pPr>
              <w:spacing w:line="276" w:lineRule="auto"/>
              <w:rPr>
                <w:rFonts w:ascii="Times New Roman" w:hAnsi="Times New Roman" w:cs="Times New Roman"/>
                <w:sz w:val="24"/>
                <w:szCs w:val="24"/>
              </w:rPr>
            </w:pPr>
            <w:r w:rsidRPr="00731AD8">
              <w:rPr>
                <w:rFonts w:ascii="Times New Roman" w:hAnsi="Times New Roman" w:cs="Times New Roman"/>
                <w:sz w:val="24"/>
                <w:szCs w:val="24"/>
              </w:rPr>
              <w:t>The day the review was delivered</w:t>
            </w:r>
          </w:p>
        </w:tc>
      </w:tr>
      <w:tr w:rsidR="00731AD8" w:rsidRPr="001308C5" w14:paraId="521D043A" w14:textId="77777777" w:rsidTr="00E375D2">
        <w:tc>
          <w:tcPr>
            <w:tcW w:w="3964" w:type="dxa"/>
          </w:tcPr>
          <w:p w14:paraId="17A35DF2" w14:textId="63D5A22D" w:rsidR="00731AD8" w:rsidRPr="001308C5" w:rsidRDefault="00731AD8" w:rsidP="00731AD8">
            <w:pPr>
              <w:spacing w:line="276" w:lineRule="auto"/>
              <w:rPr>
                <w:rFonts w:ascii="Times New Roman" w:hAnsi="Times New Roman" w:cs="Times New Roman"/>
                <w:sz w:val="24"/>
                <w:szCs w:val="24"/>
              </w:rPr>
            </w:pPr>
            <w:r w:rsidRPr="001308C5">
              <w:rPr>
                <w:rFonts w:ascii="Times New Roman" w:hAnsi="Times New Roman" w:cs="Times New Roman"/>
                <w:sz w:val="24"/>
                <w:szCs w:val="24"/>
              </w:rPr>
              <w:t>Month</w:t>
            </w:r>
          </w:p>
        </w:tc>
        <w:tc>
          <w:tcPr>
            <w:tcW w:w="5052" w:type="dxa"/>
          </w:tcPr>
          <w:p w14:paraId="7157D897" w14:textId="5098D0A0" w:rsidR="00731AD8" w:rsidRPr="00731AD8" w:rsidRDefault="00731AD8" w:rsidP="00731AD8">
            <w:pPr>
              <w:spacing w:line="276" w:lineRule="auto"/>
              <w:rPr>
                <w:rFonts w:ascii="Times New Roman" w:hAnsi="Times New Roman" w:cs="Times New Roman"/>
                <w:sz w:val="24"/>
                <w:szCs w:val="24"/>
              </w:rPr>
            </w:pPr>
            <w:r w:rsidRPr="00731AD8">
              <w:rPr>
                <w:rFonts w:ascii="Times New Roman" w:hAnsi="Times New Roman" w:cs="Times New Roman"/>
                <w:sz w:val="24"/>
                <w:szCs w:val="24"/>
              </w:rPr>
              <w:t>The day of the month the review was delivered in</w:t>
            </w:r>
          </w:p>
        </w:tc>
      </w:tr>
      <w:tr w:rsidR="00731AD8" w:rsidRPr="001308C5" w14:paraId="6116C26A" w14:textId="77777777" w:rsidTr="00E375D2">
        <w:tc>
          <w:tcPr>
            <w:tcW w:w="3964" w:type="dxa"/>
          </w:tcPr>
          <w:p w14:paraId="3E380A26" w14:textId="57199B31" w:rsidR="00731AD8" w:rsidRPr="001308C5" w:rsidRDefault="00731AD8" w:rsidP="00731AD8">
            <w:pPr>
              <w:spacing w:line="276" w:lineRule="auto"/>
              <w:rPr>
                <w:rFonts w:ascii="Times New Roman" w:hAnsi="Times New Roman" w:cs="Times New Roman"/>
                <w:sz w:val="24"/>
                <w:szCs w:val="24"/>
              </w:rPr>
            </w:pPr>
            <w:r w:rsidRPr="001308C5">
              <w:rPr>
                <w:rFonts w:ascii="Times New Roman" w:hAnsi="Times New Roman" w:cs="Times New Roman"/>
                <w:sz w:val="24"/>
                <w:szCs w:val="24"/>
              </w:rPr>
              <w:t>Year</w:t>
            </w:r>
          </w:p>
        </w:tc>
        <w:tc>
          <w:tcPr>
            <w:tcW w:w="5052" w:type="dxa"/>
          </w:tcPr>
          <w:p w14:paraId="06EA2EEC" w14:textId="36AC80B5" w:rsidR="00731AD8" w:rsidRPr="00731AD8" w:rsidRDefault="00731AD8" w:rsidP="00731AD8">
            <w:pPr>
              <w:spacing w:line="276" w:lineRule="auto"/>
              <w:rPr>
                <w:rFonts w:ascii="Times New Roman" w:hAnsi="Times New Roman" w:cs="Times New Roman"/>
                <w:sz w:val="24"/>
                <w:szCs w:val="24"/>
              </w:rPr>
            </w:pPr>
            <w:r w:rsidRPr="00731AD8">
              <w:rPr>
                <w:rFonts w:ascii="Times New Roman" w:hAnsi="Times New Roman" w:cs="Times New Roman"/>
                <w:sz w:val="24"/>
                <w:szCs w:val="24"/>
              </w:rPr>
              <w:t>The calendar year when the review was issued</w:t>
            </w:r>
          </w:p>
        </w:tc>
      </w:tr>
      <w:tr w:rsidR="000A72AD" w:rsidRPr="001308C5" w14:paraId="6DAF42AD" w14:textId="77777777" w:rsidTr="00E375D2">
        <w:tc>
          <w:tcPr>
            <w:tcW w:w="3964" w:type="dxa"/>
          </w:tcPr>
          <w:p w14:paraId="412D3C91" w14:textId="13426921" w:rsidR="000A72AD" w:rsidRPr="001308C5" w:rsidRDefault="000A72AD"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Review Likes</w:t>
            </w:r>
          </w:p>
        </w:tc>
        <w:tc>
          <w:tcPr>
            <w:tcW w:w="5052" w:type="dxa"/>
          </w:tcPr>
          <w:p w14:paraId="7F795B44" w14:textId="7CB3CBFF" w:rsidR="000A72AD" w:rsidRPr="001308C5" w:rsidRDefault="002219FC" w:rsidP="001308C5">
            <w:pPr>
              <w:spacing w:line="276" w:lineRule="auto"/>
              <w:rPr>
                <w:rFonts w:ascii="Times New Roman" w:hAnsi="Times New Roman" w:cs="Times New Roman"/>
                <w:sz w:val="24"/>
                <w:szCs w:val="24"/>
              </w:rPr>
            </w:pPr>
            <w:r w:rsidRPr="001308C5">
              <w:rPr>
                <w:rFonts w:ascii="Times New Roman" w:hAnsi="Times New Roman" w:cs="Times New Roman"/>
                <w:sz w:val="24"/>
                <w:szCs w:val="24"/>
              </w:rPr>
              <w:t>This is the number</w:t>
            </w:r>
            <w:r w:rsidR="004354BF" w:rsidRPr="001308C5">
              <w:rPr>
                <w:rFonts w:ascii="Times New Roman" w:hAnsi="Times New Roman" w:cs="Times New Roman"/>
                <w:sz w:val="24"/>
                <w:szCs w:val="24"/>
              </w:rPr>
              <w:t xml:space="preserve"> of like each comment gets, how many people reacted to </w:t>
            </w:r>
            <w:r w:rsidR="00E75E3C" w:rsidRPr="001308C5">
              <w:rPr>
                <w:rFonts w:ascii="Times New Roman" w:hAnsi="Times New Roman" w:cs="Times New Roman"/>
                <w:sz w:val="24"/>
                <w:szCs w:val="24"/>
              </w:rPr>
              <w:t>feedback</w:t>
            </w:r>
            <w:r w:rsidR="004354BF" w:rsidRPr="001308C5">
              <w:rPr>
                <w:rFonts w:ascii="Times New Roman" w:hAnsi="Times New Roman" w:cs="Times New Roman"/>
                <w:sz w:val="24"/>
                <w:szCs w:val="24"/>
              </w:rPr>
              <w:t>.</w:t>
            </w:r>
          </w:p>
        </w:tc>
      </w:tr>
    </w:tbl>
    <w:p w14:paraId="52DDAB57" w14:textId="598957AA" w:rsidR="003F35E4" w:rsidRPr="00D3633E" w:rsidRDefault="00AF3F3D" w:rsidP="00AF3F3D">
      <w:pPr>
        <w:pStyle w:val="Heading2"/>
        <w:spacing w:line="360" w:lineRule="auto"/>
        <w:rPr>
          <w:rFonts w:ascii="Times New Roman" w:hAnsi="Times New Roman" w:cs="Times New Roman"/>
          <w:b/>
          <w:bCs/>
          <w:color w:val="auto"/>
          <w:sz w:val="24"/>
          <w:szCs w:val="24"/>
        </w:rPr>
      </w:pPr>
      <w:bookmarkStart w:id="64" w:name="_Toc110621441"/>
      <w:r w:rsidRPr="00D3633E">
        <w:rPr>
          <w:rFonts w:ascii="Times New Roman" w:hAnsi="Times New Roman" w:cs="Times New Roman"/>
          <w:b/>
          <w:bCs/>
          <w:color w:val="auto"/>
          <w:sz w:val="24"/>
          <w:szCs w:val="24"/>
        </w:rPr>
        <w:lastRenderedPageBreak/>
        <w:t>4.</w:t>
      </w:r>
      <w:r w:rsidR="005D7621" w:rsidRPr="00D3633E">
        <w:rPr>
          <w:rFonts w:ascii="Times New Roman" w:hAnsi="Times New Roman" w:cs="Times New Roman"/>
          <w:b/>
          <w:bCs/>
          <w:color w:val="auto"/>
          <w:sz w:val="24"/>
          <w:szCs w:val="24"/>
        </w:rPr>
        <w:t>2</w:t>
      </w:r>
      <w:r w:rsidR="00C0204E" w:rsidRPr="00D3633E">
        <w:rPr>
          <w:rFonts w:ascii="Times New Roman" w:hAnsi="Times New Roman" w:cs="Times New Roman"/>
          <w:b/>
          <w:bCs/>
          <w:color w:val="auto"/>
          <w:sz w:val="24"/>
          <w:szCs w:val="24"/>
        </w:rPr>
        <w:t xml:space="preserve"> </w:t>
      </w:r>
      <w:r w:rsidR="001755DF" w:rsidRPr="00D3633E">
        <w:rPr>
          <w:rFonts w:ascii="Times New Roman" w:hAnsi="Times New Roman" w:cs="Times New Roman"/>
          <w:b/>
          <w:bCs/>
          <w:color w:val="auto"/>
          <w:sz w:val="24"/>
          <w:szCs w:val="24"/>
        </w:rPr>
        <w:t xml:space="preserve">Data </w:t>
      </w:r>
      <w:r w:rsidR="00246B54" w:rsidRPr="00D3633E">
        <w:rPr>
          <w:rFonts w:ascii="Times New Roman" w:hAnsi="Times New Roman" w:cs="Times New Roman"/>
          <w:b/>
          <w:bCs/>
          <w:color w:val="auto"/>
          <w:sz w:val="24"/>
          <w:szCs w:val="24"/>
        </w:rPr>
        <w:t xml:space="preserve">Analysis </w:t>
      </w:r>
      <w:r w:rsidR="003C6EBE" w:rsidRPr="00D3633E">
        <w:rPr>
          <w:rFonts w:ascii="Times New Roman" w:hAnsi="Times New Roman" w:cs="Times New Roman"/>
          <w:b/>
          <w:bCs/>
          <w:color w:val="auto"/>
          <w:sz w:val="24"/>
          <w:szCs w:val="24"/>
        </w:rPr>
        <w:t>and V</w:t>
      </w:r>
      <w:r w:rsidR="001755DF" w:rsidRPr="00D3633E">
        <w:rPr>
          <w:rFonts w:ascii="Times New Roman" w:hAnsi="Times New Roman" w:cs="Times New Roman"/>
          <w:b/>
          <w:bCs/>
          <w:color w:val="auto"/>
          <w:sz w:val="24"/>
          <w:szCs w:val="24"/>
        </w:rPr>
        <w:t>isualization</w:t>
      </w:r>
      <w:bookmarkEnd w:id="64"/>
    </w:p>
    <w:p w14:paraId="78F8DD30" w14:textId="0C85BABE" w:rsidR="004170C4" w:rsidRPr="001D2617" w:rsidRDefault="00054C08" w:rsidP="00131185">
      <w:pPr>
        <w:spacing w:line="360" w:lineRule="auto"/>
        <w:jc w:val="both"/>
        <w:rPr>
          <w:rFonts w:ascii="Times New Roman" w:eastAsiaTheme="minorEastAsia" w:hAnsi="Times New Roman" w:cs="Times New Roman"/>
          <w:sz w:val="24"/>
          <w:szCs w:val="24"/>
        </w:rPr>
      </w:pPr>
      <w:r w:rsidRPr="00054C08">
        <w:rPr>
          <w:rFonts w:ascii="Times New Roman" w:hAnsi="Times New Roman" w:cs="Times New Roman"/>
          <w:sz w:val="24"/>
          <w:szCs w:val="24"/>
        </w:rPr>
        <w:t>This section presents descriptive analysis and visualisation of data obtained from NHS and Google for St Thomas Hospital, The Royal Victoria Infirmary, and University College London Hospital, as well as a thorough discussion of the key findings.</w:t>
      </w:r>
    </w:p>
    <w:p w14:paraId="3899A740" w14:textId="476EB2CF" w:rsidR="005F2496" w:rsidRPr="00D3633E" w:rsidRDefault="00D11467" w:rsidP="00FB5E25">
      <w:pPr>
        <w:pStyle w:val="Heading3"/>
        <w:spacing w:line="360" w:lineRule="auto"/>
        <w:rPr>
          <w:rFonts w:ascii="Times New Roman" w:hAnsi="Times New Roman" w:cs="Times New Roman"/>
          <w:b/>
          <w:bCs/>
          <w:color w:val="auto"/>
        </w:rPr>
      </w:pPr>
      <w:bookmarkStart w:id="65" w:name="_Toc110621442"/>
      <w:r w:rsidRPr="00D3633E">
        <w:rPr>
          <w:rFonts w:ascii="Times New Roman" w:hAnsi="Times New Roman" w:cs="Times New Roman"/>
          <w:b/>
          <w:bCs/>
          <w:color w:val="auto"/>
        </w:rPr>
        <w:t>4.</w:t>
      </w:r>
      <w:r w:rsidR="005D7621" w:rsidRPr="00D3633E">
        <w:rPr>
          <w:rFonts w:ascii="Times New Roman" w:hAnsi="Times New Roman" w:cs="Times New Roman"/>
          <w:b/>
          <w:bCs/>
          <w:color w:val="auto"/>
        </w:rPr>
        <w:t>2</w:t>
      </w:r>
      <w:r w:rsidRPr="00D3633E">
        <w:rPr>
          <w:rFonts w:ascii="Times New Roman" w:hAnsi="Times New Roman" w:cs="Times New Roman"/>
          <w:b/>
          <w:bCs/>
          <w:color w:val="auto"/>
        </w:rPr>
        <w:t xml:space="preserve">.1 </w:t>
      </w:r>
      <w:r w:rsidR="009F54EF" w:rsidRPr="00D3633E">
        <w:rPr>
          <w:rFonts w:ascii="Times New Roman" w:hAnsi="Times New Roman" w:cs="Times New Roman"/>
          <w:b/>
          <w:bCs/>
          <w:color w:val="auto"/>
        </w:rPr>
        <w:t>NHS Data</w:t>
      </w:r>
      <w:r w:rsidR="009E4862" w:rsidRPr="00D3633E">
        <w:rPr>
          <w:rFonts w:ascii="Times New Roman" w:hAnsi="Times New Roman" w:cs="Times New Roman"/>
          <w:b/>
          <w:bCs/>
          <w:color w:val="auto"/>
        </w:rPr>
        <w:t>set</w:t>
      </w:r>
      <w:r w:rsidR="00C0067B" w:rsidRPr="00D3633E">
        <w:rPr>
          <w:rFonts w:ascii="Times New Roman" w:hAnsi="Times New Roman" w:cs="Times New Roman"/>
          <w:b/>
          <w:bCs/>
          <w:color w:val="auto"/>
        </w:rPr>
        <w:t xml:space="preserve"> Analysis</w:t>
      </w:r>
      <w:r w:rsidR="00A325C6" w:rsidRPr="00D3633E">
        <w:rPr>
          <w:rFonts w:ascii="Times New Roman" w:hAnsi="Times New Roman" w:cs="Times New Roman"/>
          <w:b/>
          <w:bCs/>
          <w:color w:val="auto"/>
        </w:rPr>
        <w:t xml:space="preserve"> and Visualization</w:t>
      </w:r>
      <w:bookmarkEnd w:id="65"/>
    </w:p>
    <w:p w14:paraId="6669ECEB" w14:textId="123D2174" w:rsidR="006B791A" w:rsidRPr="0030561D" w:rsidRDefault="00001CF3" w:rsidP="0030561D">
      <w:pPr>
        <w:spacing w:line="360" w:lineRule="auto"/>
        <w:jc w:val="both"/>
        <w:rPr>
          <w:rFonts w:ascii="Times New Roman" w:hAnsi="Times New Roman" w:cs="Times New Roman"/>
          <w:sz w:val="24"/>
          <w:szCs w:val="24"/>
        </w:rPr>
      </w:pPr>
      <w:r w:rsidRPr="00001CF3">
        <w:rPr>
          <w:rFonts w:ascii="Times New Roman" w:hAnsi="Times New Roman" w:cs="Times New Roman"/>
          <w:sz w:val="24"/>
          <w:szCs w:val="24"/>
        </w:rPr>
        <w:t>The national Health Service (NHS) is the government-funded healthcare system in the United Kingdom. All the healthcare organisations in the nation are hosted in their website</w:t>
      </w:r>
      <w:r w:rsidR="00C408F4">
        <w:rPr>
          <w:rFonts w:ascii="Times New Roman" w:hAnsi="Times New Roman" w:cs="Times New Roman"/>
          <w:sz w:val="24"/>
          <w:szCs w:val="24"/>
        </w:rPr>
        <w:t xml:space="preserve">. The </w:t>
      </w:r>
      <w:r w:rsidR="00CE4AEB" w:rsidRPr="0030561D">
        <w:rPr>
          <w:rFonts w:ascii="Times New Roman" w:hAnsi="Times New Roman" w:cs="Times New Roman"/>
          <w:sz w:val="24"/>
          <w:szCs w:val="24"/>
        </w:rPr>
        <w:t xml:space="preserve"> information acquired from the NHS website was broken down into three sections: Rating by Department, Review Title by Year, and Reviewer Comment by Response. </w:t>
      </w:r>
      <w:r w:rsidR="0016049A" w:rsidRPr="0030561D">
        <w:rPr>
          <w:rFonts w:ascii="Times New Roman" w:hAnsi="Times New Roman" w:cs="Times New Roman"/>
          <w:sz w:val="24"/>
          <w:szCs w:val="24"/>
        </w:rPr>
        <w:t>Corresponding</w:t>
      </w:r>
      <w:r w:rsidR="00CE4AEB" w:rsidRPr="0030561D">
        <w:rPr>
          <w:rFonts w:ascii="Times New Roman" w:hAnsi="Times New Roman" w:cs="Times New Roman"/>
          <w:sz w:val="24"/>
          <w:szCs w:val="24"/>
        </w:rPr>
        <w:t xml:space="preserve"> to the </w:t>
      </w:r>
      <w:r w:rsidR="0030561D">
        <w:rPr>
          <w:rFonts w:ascii="Times New Roman" w:hAnsi="Times New Roman" w:cs="Times New Roman"/>
          <w:sz w:val="24"/>
          <w:szCs w:val="24"/>
        </w:rPr>
        <w:t xml:space="preserve">three </w:t>
      </w:r>
      <w:r w:rsidR="00CE4AEB" w:rsidRPr="0030561D">
        <w:rPr>
          <w:rFonts w:ascii="Times New Roman" w:hAnsi="Times New Roman" w:cs="Times New Roman"/>
          <w:sz w:val="24"/>
          <w:szCs w:val="24"/>
        </w:rPr>
        <w:t xml:space="preserve">hospitals chosen, this will be provided in </w:t>
      </w:r>
      <w:r w:rsidR="00F235F1">
        <w:rPr>
          <w:rFonts w:ascii="Times New Roman" w:hAnsi="Times New Roman" w:cs="Times New Roman"/>
          <w:sz w:val="24"/>
          <w:szCs w:val="24"/>
        </w:rPr>
        <w:t>sub</w:t>
      </w:r>
      <w:r w:rsidR="00CE4AEB" w:rsidRPr="0030561D">
        <w:rPr>
          <w:rFonts w:ascii="Times New Roman" w:hAnsi="Times New Roman" w:cs="Times New Roman"/>
          <w:sz w:val="24"/>
          <w:szCs w:val="24"/>
        </w:rPr>
        <w:t>sections.</w:t>
      </w:r>
      <w:r w:rsidR="000D4913">
        <w:rPr>
          <w:rFonts w:ascii="Times New Roman" w:hAnsi="Times New Roman" w:cs="Times New Roman"/>
          <w:sz w:val="24"/>
          <w:szCs w:val="24"/>
        </w:rPr>
        <w:t xml:space="preserve"> All other visualization can be found in appendix E.</w:t>
      </w:r>
    </w:p>
    <w:p w14:paraId="03113384" w14:textId="2CFE4060" w:rsidR="005F2496" w:rsidRPr="004D1125" w:rsidRDefault="00BA652E">
      <w:pPr>
        <w:pStyle w:val="ListParagraph"/>
        <w:numPr>
          <w:ilvl w:val="0"/>
          <w:numId w:val="11"/>
        </w:numPr>
        <w:rPr>
          <w:rFonts w:ascii="Times New Roman" w:hAnsi="Times New Roman" w:cs="Times New Roman"/>
          <w:b/>
          <w:bCs/>
          <w:i/>
          <w:iCs/>
          <w:sz w:val="24"/>
          <w:szCs w:val="24"/>
        </w:rPr>
      </w:pPr>
      <w:r w:rsidRPr="004D1125">
        <w:rPr>
          <w:rFonts w:ascii="Times New Roman" w:hAnsi="Times New Roman" w:cs="Times New Roman"/>
          <w:b/>
          <w:bCs/>
          <w:sz w:val="24"/>
          <w:szCs w:val="24"/>
        </w:rPr>
        <w:t>Ratings by Department</w:t>
      </w:r>
    </w:p>
    <w:p w14:paraId="5AC75733" w14:textId="2C69183E" w:rsidR="004D1125" w:rsidRDefault="00F67C67" w:rsidP="00AA6B42">
      <w:pPr>
        <w:keepNext/>
        <w:spacing w:line="360" w:lineRule="auto"/>
        <w:jc w:val="both"/>
        <w:rPr>
          <w:rFonts w:ascii="Times New Roman" w:hAnsi="Times New Roman" w:cs="Times New Roman"/>
          <w:sz w:val="24"/>
          <w:szCs w:val="24"/>
        </w:rPr>
      </w:pPr>
      <w:r w:rsidRPr="00F67C67">
        <w:rPr>
          <w:rFonts w:ascii="Times New Roman" w:hAnsi="Times New Roman" w:cs="Times New Roman"/>
          <w:sz w:val="24"/>
          <w:szCs w:val="24"/>
        </w:rPr>
        <w:t>Each client or patient that enters one of these hospitals has in some way been admitted to one of these departments. The information received indicates that, after excluding the null, the St. Thomas hospital has 16 departments in total. The maternity unit received the highest rating, making up half of the hospital's overall rating in the bubble chart (figure 4.7). Regarding their ratings, each colour denotes a hospital department and the overall number of ratings each one receives; comments without a department are shown as Null (blue colour). The link in appendix E provides access to Tableau where the visualisation can be seen in greater detail.</w:t>
      </w:r>
    </w:p>
    <w:p w14:paraId="3D7B0CC9" w14:textId="24AC0513" w:rsidR="00AA6B42" w:rsidRDefault="000830AC" w:rsidP="00E10E2B">
      <w:pPr>
        <w:keepNext/>
        <w:spacing w:line="240" w:lineRule="auto"/>
        <w:jc w:val="both"/>
      </w:pPr>
      <w:r>
        <w:rPr>
          <w:noProof/>
        </w:rPr>
        <w:drawing>
          <wp:inline distT="0" distB="0" distL="0" distR="0" wp14:anchorId="764B77C0" wp14:editId="2E67CB5C">
            <wp:extent cx="5731510" cy="3276600"/>
            <wp:effectExtent l="0" t="0" r="2540" b="0"/>
            <wp:docPr id="22" name="Picture 2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ubbl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76600"/>
                    </a:xfrm>
                    <a:prstGeom prst="rect">
                      <a:avLst/>
                    </a:prstGeom>
                  </pic:spPr>
                </pic:pic>
              </a:graphicData>
            </a:graphic>
          </wp:inline>
        </w:drawing>
      </w:r>
    </w:p>
    <w:p w14:paraId="525435CD" w14:textId="12A00E1D" w:rsidR="006B791A" w:rsidRPr="00CA18D3" w:rsidRDefault="00AA6B42" w:rsidP="00B24B88">
      <w:pPr>
        <w:pStyle w:val="Caption"/>
        <w:jc w:val="center"/>
        <w:rPr>
          <w:rFonts w:ascii="Times New Roman" w:hAnsi="Times New Roman" w:cs="Times New Roman"/>
          <w:i w:val="0"/>
          <w:iCs w:val="0"/>
          <w:color w:val="auto"/>
          <w:sz w:val="20"/>
          <w:szCs w:val="20"/>
        </w:rPr>
      </w:pPr>
      <w:bookmarkStart w:id="66" w:name="_Toc110001659"/>
      <w:r w:rsidRPr="00CA18D3">
        <w:rPr>
          <w:rFonts w:ascii="Times New Roman" w:hAnsi="Times New Roman" w:cs="Times New Roman"/>
          <w:i w:val="0"/>
          <w:iCs w:val="0"/>
          <w:color w:val="auto"/>
          <w:sz w:val="20"/>
          <w:szCs w:val="20"/>
        </w:rPr>
        <w:t>Figure</w:t>
      </w:r>
      <w:r w:rsidR="00510DD4" w:rsidRPr="00CA18D3">
        <w:rPr>
          <w:rFonts w:ascii="Times New Roman" w:hAnsi="Times New Roman" w:cs="Times New Roman"/>
          <w:i w:val="0"/>
          <w:iCs w:val="0"/>
          <w:color w:val="auto"/>
          <w:sz w:val="20"/>
          <w:szCs w:val="20"/>
        </w:rPr>
        <w:t xml:space="preserve"> 4.7</w:t>
      </w:r>
      <w:r w:rsidRPr="00CA18D3">
        <w:rPr>
          <w:rFonts w:ascii="Times New Roman" w:hAnsi="Times New Roman" w:cs="Times New Roman"/>
          <w:i w:val="0"/>
          <w:iCs w:val="0"/>
          <w:color w:val="auto"/>
          <w:sz w:val="20"/>
          <w:szCs w:val="20"/>
        </w:rPr>
        <w:t>: Rating by Department</w:t>
      </w:r>
      <w:r w:rsidR="00612C5D" w:rsidRPr="00CA18D3">
        <w:rPr>
          <w:rFonts w:ascii="Times New Roman" w:hAnsi="Times New Roman" w:cs="Times New Roman"/>
          <w:i w:val="0"/>
          <w:iCs w:val="0"/>
          <w:color w:val="auto"/>
          <w:sz w:val="20"/>
          <w:szCs w:val="20"/>
        </w:rPr>
        <w:t xml:space="preserve"> in St Thomas Hospital</w:t>
      </w:r>
      <w:bookmarkEnd w:id="66"/>
    </w:p>
    <w:p w14:paraId="7527E4B4" w14:textId="1C1A77DB" w:rsidR="002977FC" w:rsidRPr="001A1554" w:rsidRDefault="000841CE" w:rsidP="001A1554">
      <w:pPr>
        <w:spacing w:line="360" w:lineRule="auto"/>
        <w:jc w:val="both"/>
        <w:rPr>
          <w:rFonts w:ascii="Times New Roman" w:hAnsi="Times New Roman" w:cs="Times New Roman"/>
          <w:sz w:val="24"/>
          <w:szCs w:val="24"/>
        </w:rPr>
      </w:pPr>
      <w:r w:rsidRPr="001A1554">
        <w:rPr>
          <w:rFonts w:ascii="Times New Roman" w:hAnsi="Times New Roman" w:cs="Times New Roman"/>
          <w:sz w:val="24"/>
          <w:szCs w:val="24"/>
        </w:rPr>
        <w:lastRenderedPageBreak/>
        <w:t>Examining the Royal Victoria Infirmary Hospital</w:t>
      </w:r>
      <w:r w:rsidR="00D85A32">
        <w:rPr>
          <w:rFonts w:ascii="Times New Roman" w:hAnsi="Times New Roman" w:cs="Times New Roman"/>
          <w:sz w:val="24"/>
          <w:szCs w:val="24"/>
        </w:rPr>
        <w:t xml:space="preserve"> (figure </w:t>
      </w:r>
      <w:r w:rsidR="001C723C">
        <w:rPr>
          <w:rFonts w:ascii="Times New Roman" w:hAnsi="Times New Roman" w:cs="Times New Roman"/>
          <w:sz w:val="24"/>
          <w:szCs w:val="24"/>
        </w:rPr>
        <w:t>4.8</w:t>
      </w:r>
      <w:r w:rsidR="00D85A32">
        <w:rPr>
          <w:rFonts w:ascii="Times New Roman" w:hAnsi="Times New Roman" w:cs="Times New Roman"/>
          <w:sz w:val="24"/>
          <w:szCs w:val="24"/>
        </w:rPr>
        <w:t>)</w:t>
      </w:r>
      <w:r w:rsidRPr="001A1554">
        <w:rPr>
          <w:rFonts w:ascii="Times New Roman" w:hAnsi="Times New Roman" w:cs="Times New Roman"/>
          <w:sz w:val="24"/>
          <w:szCs w:val="24"/>
        </w:rPr>
        <w:t xml:space="preserve"> revealed that it had 26 departments, </w:t>
      </w:r>
      <w:r w:rsidR="001A1554" w:rsidRPr="001A1554">
        <w:rPr>
          <w:rFonts w:ascii="Times New Roman" w:hAnsi="Times New Roman" w:cs="Times New Roman"/>
          <w:sz w:val="24"/>
          <w:szCs w:val="24"/>
        </w:rPr>
        <w:t>excluding</w:t>
      </w:r>
      <w:r w:rsidRPr="001A1554">
        <w:rPr>
          <w:rFonts w:ascii="Times New Roman" w:hAnsi="Times New Roman" w:cs="Times New Roman"/>
          <w:sz w:val="24"/>
          <w:szCs w:val="24"/>
        </w:rPr>
        <w:t xml:space="preserve"> those for which reviewers had not provided a department. The accident &amp; emergency and maternity departments were closely tied for first place with ratings of 56 and 51, respectively</w:t>
      </w:r>
      <w:r w:rsidR="00927961" w:rsidRPr="001A1554">
        <w:rPr>
          <w:rFonts w:ascii="Times New Roman" w:hAnsi="Times New Roman" w:cs="Times New Roman"/>
          <w:sz w:val="24"/>
          <w:szCs w:val="24"/>
        </w:rPr>
        <w:t>.</w:t>
      </w:r>
      <w:r w:rsidR="008F0079">
        <w:rPr>
          <w:rFonts w:ascii="Times New Roman" w:hAnsi="Times New Roman" w:cs="Times New Roman"/>
          <w:sz w:val="24"/>
          <w:szCs w:val="24"/>
        </w:rPr>
        <w:t xml:space="preserve"> </w:t>
      </w:r>
      <w:r w:rsidR="008F0079" w:rsidRPr="008F0079">
        <w:rPr>
          <w:rFonts w:ascii="Times New Roman" w:hAnsi="Times New Roman" w:cs="Times New Roman"/>
          <w:sz w:val="24"/>
          <w:szCs w:val="24"/>
        </w:rPr>
        <w:t xml:space="preserve">Regarding their ratings, each colour denotes a hospital department and the overall number of ratings each one receives; </w:t>
      </w:r>
      <w:r w:rsidR="00B74BAB">
        <w:rPr>
          <w:rFonts w:ascii="Times New Roman" w:hAnsi="Times New Roman" w:cs="Times New Roman"/>
          <w:sz w:val="24"/>
          <w:szCs w:val="24"/>
        </w:rPr>
        <w:t xml:space="preserve">feedbacks without department </w:t>
      </w:r>
      <w:r w:rsidR="008F0079" w:rsidRPr="008F0079">
        <w:rPr>
          <w:rFonts w:ascii="Times New Roman" w:hAnsi="Times New Roman" w:cs="Times New Roman"/>
          <w:sz w:val="24"/>
          <w:szCs w:val="24"/>
        </w:rPr>
        <w:t xml:space="preserve">are shown as </w:t>
      </w:r>
      <w:r w:rsidR="00A36838">
        <w:rPr>
          <w:rFonts w:ascii="Times New Roman" w:hAnsi="Times New Roman" w:cs="Times New Roman"/>
          <w:sz w:val="24"/>
          <w:szCs w:val="24"/>
        </w:rPr>
        <w:t xml:space="preserve">“Don’t”. </w:t>
      </w:r>
      <w:r w:rsidR="008F0079" w:rsidRPr="008F0079">
        <w:rPr>
          <w:rFonts w:ascii="Times New Roman" w:hAnsi="Times New Roman" w:cs="Times New Roman"/>
          <w:sz w:val="24"/>
          <w:szCs w:val="24"/>
        </w:rPr>
        <w:t>The link in appendix E provides access to Tableau where the visualisation can be seen in greater detail.</w:t>
      </w:r>
    </w:p>
    <w:p w14:paraId="397DF2E3" w14:textId="5B77C935" w:rsidR="00EF018E" w:rsidRDefault="00B74BAB" w:rsidP="00EF018E">
      <w:pPr>
        <w:keepNext/>
      </w:pPr>
      <w:r>
        <w:rPr>
          <w:noProof/>
        </w:rPr>
        <w:drawing>
          <wp:inline distT="0" distB="0" distL="0" distR="0" wp14:anchorId="1D6EE5D3" wp14:editId="0EB9D34E">
            <wp:extent cx="5731510" cy="5046980"/>
            <wp:effectExtent l="0" t="0" r="2540" b="1270"/>
            <wp:docPr id="27" name="Picture 2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ubbl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5046980"/>
                    </a:xfrm>
                    <a:prstGeom prst="rect">
                      <a:avLst/>
                    </a:prstGeom>
                  </pic:spPr>
                </pic:pic>
              </a:graphicData>
            </a:graphic>
          </wp:inline>
        </w:drawing>
      </w:r>
    </w:p>
    <w:p w14:paraId="4C0B3368" w14:textId="2C85480B" w:rsidR="006B791A" w:rsidRDefault="00EF018E" w:rsidP="00601611">
      <w:pPr>
        <w:pStyle w:val="Caption"/>
        <w:spacing w:line="360" w:lineRule="auto"/>
        <w:jc w:val="center"/>
        <w:rPr>
          <w:rFonts w:ascii="Times New Roman" w:hAnsi="Times New Roman" w:cs="Times New Roman"/>
          <w:i w:val="0"/>
          <w:iCs w:val="0"/>
          <w:color w:val="auto"/>
          <w:sz w:val="20"/>
          <w:szCs w:val="20"/>
        </w:rPr>
      </w:pPr>
      <w:bookmarkStart w:id="67" w:name="_Toc110001660"/>
      <w:r w:rsidRPr="00510DD4">
        <w:rPr>
          <w:rFonts w:ascii="Times New Roman" w:hAnsi="Times New Roman" w:cs="Times New Roman"/>
          <w:i w:val="0"/>
          <w:iCs w:val="0"/>
          <w:color w:val="auto"/>
          <w:sz w:val="20"/>
          <w:szCs w:val="20"/>
        </w:rPr>
        <w:t xml:space="preserve">Figure </w:t>
      </w:r>
      <w:r w:rsidR="008F0079">
        <w:rPr>
          <w:rFonts w:ascii="Times New Roman" w:hAnsi="Times New Roman" w:cs="Times New Roman"/>
          <w:i w:val="0"/>
          <w:iCs w:val="0"/>
          <w:color w:val="auto"/>
          <w:sz w:val="20"/>
          <w:szCs w:val="20"/>
        </w:rPr>
        <w:t>4.</w:t>
      </w:r>
      <w:r w:rsidR="00107189">
        <w:rPr>
          <w:rFonts w:ascii="Times New Roman" w:hAnsi="Times New Roman" w:cs="Times New Roman"/>
          <w:i w:val="0"/>
          <w:iCs w:val="0"/>
          <w:color w:val="auto"/>
          <w:sz w:val="20"/>
          <w:szCs w:val="20"/>
        </w:rPr>
        <w:t>8</w:t>
      </w:r>
      <w:r w:rsidRPr="00510DD4">
        <w:rPr>
          <w:rFonts w:ascii="Times New Roman" w:hAnsi="Times New Roman" w:cs="Times New Roman"/>
          <w:i w:val="0"/>
          <w:iCs w:val="0"/>
          <w:color w:val="auto"/>
          <w:sz w:val="20"/>
          <w:szCs w:val="20"/>
        </w:rPr>
        <w:t xml:space="preserve">: Rating by Department </w:t>
      </w:r>
      <w:r w:rsidR="003C24BB" w:rsidRPr="00510DD4">
        <w:rPr>
          <w:rFonts w:ascii="Times New Roman" w:hAnsi="Times New Roman" w:cs="Times New Roman"/>
          <w:i w:val="0"/>
          <w:iCs w:val="0"/>
          <w:color w:val="auto"/>
          <w:sz w:val="20"/>
          <w:szCs w:val="20"/>
        </w:rPr>
        <w:t>for Royal Victoria Infirmary hospital</w:t>
      </w:r>
      <w:bookmarkEnd w:id="67"/>
    </w:p>
    <w:p w14:paraId="102995EE" w14:textId="26698D53" w:rsidR="00C70BCB" w:rsidRDefault="00C70BCB" w:rsidP="00C70BCB"/>
    <w:p w14:paraId="3A5F7608" w14:textId="7B3FD251" w:rsidR="00C70BCB" w:rsidRDefault="00C70BCB" w:rsidP="00C70BCB"/>
    <w:p w14:paraId="5A745D38" w14:textId="391F3920" w:rsidR="00C70BCB" w:rsidRDefault="00C70BCB" w:rsidP="00C70BCB"/>
    <w:p w14:paraId="7DDF62B4" w14:textId="77777777" w:rsidR="006249E8" w:rsidRPr="00C70BCB" w:rsidRDefault="006249E8" w:rsidP="00C70BCB"/>
    <w:p w14:paraId="7E4BA0C6" w14:textId="20956BD4" w:rsidR="000234BD" w:rsidRPr="001F1EC8" w:rsidRDefault="000234BD" w:rsidP="006249E8">
      <w:pPr>
        <w:keepNext/>
        <w:spacing w:line="360" w:lineRule="auto"/>
        <w:jc w:val="both"/>
        <w:rPr>
          <w:rFonts w:ascii="Times New Roman" w:hAnsi="Times New Roman" w:cs="Times New Roman"/>
          <w:sz w:val="24"/>
          <w:szCs w:val="24"/>
        </w:rPr>
      </w:pPr>
      <w:r w:rsidRPr="001F1EC8">
        <w:rPr>
          <w:rFonts w:ascii="Times New Roman" w:hAnsi="Times New Roman" w:cs="Times New Roman"/>
          <w:sz w:val="24"/>
          <w:szCs w:val="24"/>
        </w:rPr>
        <w:lastRenderedPageBreak/>
        <w:t>The University College London Hospital's bubble chat</w:t>
      </w:r>
      <w:r w:rsidR="003E64E8" w:rsidRPr="001F1EC8">
        <w:rPr>
          <w:rFonts w:ascii="Times New Roman" w:hAnsi="Times New Roman" w:cs="Times New Roman"/>
          <w:sz w:val="24"/>
          <w:szCs w:val="24"/>
        </w:rPr>
        <w:t xml:space="preserve"> (</w:t>
      </w:r>
      <w:r w:rsidR="001F1EC8" w:rsidRPr="001F1EC8">
        <w:rPr>
          <w:rFonts w:ascii="Times New Roman" w:hAnsi="Times New Roman" w:cs="Times New Roman"/>
          <w:sz w:val="24"/>
          <w:szCs w:val="24"/>
        </w:rPr>
        <w:t xml:space="preserve"> figure </w:t>
      </w:r>
      <w:r w:rsidR="00443DE0">
        <w:rPr>
          <w:rFonts w:ascii="Times New Roman" w:hAnsi="Times New Roman" w:cs="Times New Roman"/>
          <w:sz w:val="24"/>
          <w:szCs w:val="24"/>
        </w:rPr>
        <w:t>4.9</w:t>
      </w:r>
      <w:r w:rsidR="001F1EC8" w:rsidRPr="001F1EC8">
        <w:rPr>
          <w:rFonts w:ascii="Times New Roman" w:hAnsi="Times New Roman" w:cs="Times New Roman"/>
          <w:sz w:val="24"/>
          <w:szCs w:val="24"/>
        </w:rPr>
        <w:t xml:space="preserve"> )</w:t>
      </w:r>
      <w:r w:rsidRPr="001F1EC8">
        <w:rPr>
          <w:rFonts w:ascii="Times New Roman" w:hAnsi="Times New Roman" w:cs="Times New Roman"/>
          <w:sz w:val="24"/>
          <w:szCs w:val="24"/>
        </w:rPr>
        <w:t xml:space="preserve"> reveals that, out of the 12 departments that could be determined from the data, eliminating the Null and </w:t>
      </w:r>
      <w:r w:rsidR="00B55015" w:rsidRPr="001F1EC8">
        <w:rPr>
          <w:rFonts w:ascii="Times New Roman" w:hAnsi="Times New Roman" w:cs="Times New Roman"/>
          <w:sz w:val="24"/>
          <w:szCs w:val="24"/>
        </w:rPr>
        <w:t>review</w:t>
      </w:r>
      <w:r w:rsidRPr="001F1EC8">
        <w:rPr>
          <w:rFonts w:ascii="Times New Roman" w:hAnsi="Times New Roman" w:cs="Times New Roman"/>
          <w:sz w:val="24"/>
          <w:szCs w:val="24"/>
        </w:rPr>
        <w:t>s without a department, the Accident and Emergency unit received the highest ratings.</w:t>
      </w:r>
      <w:r w:rsidR="006249E8">
        <w:rPr>
          <w:rFonts w:ascii="Times New Roman" w:hAnsi="Times New Roman" w:cs="Times New Roman"/>
          <w:sz w:val="24"/>
          <w:szCs w:val="24"/>
        </w:rPr>
        <w:t xml:space="preserve"> </w:t>
      </w:r>
      <w:r w:rsidR="006249E8" w:rsidRPr="00F67C67">
        <w:rPr>
          <w:rFonts w:ascii="Times New Roman" w:hAnsi="Times New Roman" w:cs="Times New Roman"/>
          <w:sz w:val="24"/>
          <w:szCs w:val="24"/>
        </w:rPr>
        <w:t>Regarding their ratings, each colour denotes a hospital department and the overall number of ratings each one receives; comments without a department are shown as Null (blue colour).</w:t>
      </w:r>
      <w:r w:rsidR="00BA2708">
        <w:rPr>
          <w:rFonts w:ascii="Times New Roman" w:hAnsi="Times New Roman" w:cs="Times New Roman"/>
          <w:sz w:val="24"/>
          <w:szCs w:val="24"/>
        </w:rPr>
        <w:t xml:space="preserve"> </w:t>
      </w:r>
      <w:r w:rsidR="002563C9">
        <w:rPr>
          <w:rFonts w:ascii="Times New Roman" w:hAnsi="Times New Roman" w:cs="Times New Roman"/>
          <w:sz w:val="24"/>
          <w:szCs w:val="24"/>
        </w:rPr>
        <w:t xml:space="preserve">Customers who </w:t>
      </w:r>
      <w:r w:rsidR="001C6F97">
        <w:rPr>
          <w:rFonts w:ascii="Times New Roman" w:hAnsi="Times New Roman" w:cs="Times New Roman"/>
          <w:sz w:val="24"/>
          <w:szCs w:val="24"/>
        </w:rPr>
        <w:t>can’t</w:t>
      </w:r>
      <w:r w:rsidR="002563C9">
        <w:rPr>
          <w:rFonts w:ascii="Times New Roman" w:hAnsi="Times New Roman" w:cs="Times New Roman"/>
          <w:sz w:val="24"/>
          <w:szCs w:val="24"/>
        </w:rPr>
        <w:t xml:space="preserve"> </w:t>
      </w:r>
      <w:r w:rsidR="0008044B">
        <w:rPr>
          <w:rFonts w:ascii="Times New Roman" w:hAnsi="Times New Roman" w:cs="Times New Roman"/>
          <w:sz w:val="24"/>
          <w:szCs w:val="24"/>
        </w:rPr>
        <w:t xml:space="preserve">remember the </w:t>
      </w:r>
      <w:r w:rsidR="003374EE">
        <w:rPr>
          <w:rFonts w:ascii="Times New Roman" w:hAnsi="Times New Roman" w:cs="Times New Roman"/>
          <w:sz w:val="24"/>
          <w:szCs w:val="24"/>
        </w:rPr>
        <w:t xml:space="preserve">hospital </w:t>
      </w:r>
      <w:r w:rsidR="0008044B">
        <w:rPr>
          <w:rFonts w:ascii="Times New Roman" w:hAnsi="Times New Roman" w:cs="Times New Roman"/>
          <w:sz w:val="24"/>
          <w:szCs w:val="24"/>
        </w:rPr>
        <w:t>d</w:t>
      </w:r>
      <w:r w:rsidR="003374EE">
        <w:rPr>
          <w:rFonts w:ascii="Times New Roman" w:hAnsi="Times New Roman" w:cs="Times New Roman"/>
          <w:sz w:val="24"/>
          <w:szCs w:val="24"/>
        </w:rPr>
        <w:t>epartment</w:t>
      </w:r>
      <w:r w:rsidR="005E3344">
        <w:rPr>
          <w:rFonts w:ascii="Times New Roman" w:hAnsi="Times New Roman" w:cs="Times New Roman"/>
          <w:sz w:val="24"/>
          <w:szCs w:val="24"/>
        </w:rPr>
        <w:t xml:space="preserve"> in which their feedback is given is labelled “</w:t>
      </w:r>
      <w:r w:rsidR="00955BC6">
        <w:rPr>
          <w:rFonts w:ascii="Times New Roman" w:hAnsi="Times New Roman" w:cs="Times New Roman"/>
          <w:sz w:val="24"/>
          <w:szCs w:val="24"/>
        </w:rPr>
        <w:t>Don’t Know”</w:t>
      </w:r>
      <w:r w:rsidR="001C6F97">
        <w:rPr>
          <w:rFonts w:ascii="Times New Roman" w:hAnsi="Times New Roman" w:cs="Times New Roman"/>
          <w:sz w:val="24"/>
          <w:szCs w:val="24"/>
        </w:rPr>
        <w:t xml:space="preserve"> as shown figure 4.9</w:t>
      </w:r>
      <w:r w:rsidR="00421567">
        <w:rPr>
          <w:rFonts w:ascii="Times New Roman" w:hAnsi="Times New Roman" w:cs="Times New Roman"/>
          <w:sz w:val="24"/>
          <w:szCs w:val="24"/>
        </w:rPr>
        <w:t>, with</w:t>
      </w:r>
      <w:r w:rsidR="00087445">
        <w:rPr>
          <w:rFonts w:ascii="Times New Roman" w:hAnsi="Times New Roman" w:cs="Times New Roman"/>
          <w:sz w:val="24"/>
          <w:szCs w:val="24"/>
        </w:rPr>
        <w:t xml:space="preserve"> a total of 18 rating</w:t>
      </w:r>
      <w:r w:rsidR="001C6F97">
        <w:rPr>
          <w:rFonts w:ascii="Times New Roman" w:hAnsi="Times New Roman" w:cs="Times New Roman"/>
          <w:sz w:val="24"/>
          <w:szCs w:val="24"/>
        </w:rPr>
        <w:t>.</w:t>
      </w:r>
      <w:r w:rsidR="003374EE">
        <w:rPr>
          <w:rFonts w:ascii="Times New Roman" w:hAnsi="Times New Roman" w:cs="Times New Roman"/>
          <w:sz w:val="24"/>
          <w:szCs w:val="24"/>
        </w:rPr>
        <w:t xml:space="preserve"> </w:t>
      </w:r>
      <w:r w:rsidR="006249E8" w:rsidRPr="00F67C67">
        <w:rPr>
          <w:rFonts w:ascii="Times New Roman" w:hAnsi="Times New Roman" w:cs="Times New Roman"/>
          <w:sz w:val="24"/>
          <w:szCs w:val="24"/>
        </w:rPr>
        <w:t xml:space="preserve"> The link in appendix E provides access to Tableau where the visualisation can be seen in greater detail.</w:t>
      </w:r>
    </w:p>
    <w:p w14:paraId="62E4B06C" w14:textId="77777777" w:rsidR="0070465B" w:rsidRDefault="00D734D4" w:rsidP="0070465B">
      <w:pPr>
        <w:keepNext/>
      </w:pPr>
      <w:r>
        <w:rPr>
          <w:noProof/>
        </w:rPr>
        <w:drawing>
          <wp:inline distT="0" distB="0" distL="0" distR="0" wp14:anchorId="382D0EE9" wp14:editId="5D3DFBCD">
            <wp:extent cx="5676265" cy="3067050"/>
            <wp:effectExtent l="0" t="0" r="635" b="0"/>
            <wp:docPr id="17" name="Picture 1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ubble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91683" cy="3075381"/>
                    </a:xfrm>
                    <a:prstGeom prst="rect">
                      <a:avLst/>
                    </a:prstGeom>
                  </pic:spPr>
                </pic:pic>
              </a:graphicData>
            </a:graphic>
          </wp:inline>
        </w:drawing>
      </w:r>
    </w:p>
    <w:p w14:paraId="2840E78F" w14:textId="7E5E38DA" w:rsidR="005F2496" w:rsidRDefault="0070465B" w:rsidP="00C74B7F">
      <w:pPr>
        <w:pStyle w:val="Caption"/>
        <w:spacing w:line="360" w:lineRule="auto"/>
        <w:jc w:val="center"/>
        <w:rPr>
          <w:rFonts w:ascii="Times New Roman" w:hAnsi="Times New Roman" w:cs="Times New Roman"/>
          <w:i w:val="0"/>
          <w:iCs w:val="0"/>
          <w:color w:val="auto"/>
          <w:sz w:val="20"/>
          <w:szCs w:val="20"/>
        </w:rPr>
      </w:pPr>
      <w:bookmarkStart w:id="68" w:name="_Toc110001661"/>
      <w:r w:rsidRPr="00443DE0">
        <w:rPr>
          <w:rFonts w:ascii="Times New Roman" w:hAnsi="Times New Roman" w:cs="Times New Roman"/>
          <w:i w:val="0"/>
          <w:iCs w:val="0"/>
          <w:color w:val="auto"/>
          <w:sz w:val="20"/>
          <w:szCs w:val="20"/>
        </w:rPr>
        <w:t>Figure</w:t>
      </w:r>
      <w:r w:rsidR="00443DE0" w:rsidRPr="00443DE0">
        <w:rPr>
          <w:rFonts w:ascii="Times New Roman" w:hAnsi="Times New Roman" w:cs="Times New Roman"/>
          <w:i w:val="0"/>
          <w:iCs w:val="0"/>
          <w:color w:val="auto"/>
          <w:sz w:val="20"/>
          <w:szCs w:val="20"/>
        </w:rPr>
        <w:t xml:space="preserve"> 4.9</w:t>
      </w:r>
      <w:r w:rsidRPr="00443DE0">
        <w:rPr>
          <w:rFonts w:ascii="Times New Roman" w:hAnsi="Times New Roman" w:cs="Times New Roman"/>
          <w:i w:val="0"/>
          <w:iCs w:val="0"/>
          <w:color w:val="auto"/>
          <w:sz w:val="20"/>
          <w:szCs w:val="20"/>
        </w:rPr>
        <w:t xml:space="preserve">: Rating by Department </w:t>
      </w:r>
      <w:r w:rsidR="00136977" w:rsidRPr="00443DE0">
        <w:rPr>
          <w:rFonts w:ascii="Times New Roman" w:hAnsi="Times New Roman" w:cs="Times New Roman"/>
          <w:i w:val="0"/>
          <w:iCs w:val="0"/>
          <w:color w:val="auto"/>
          <w:sz w:val="20"/>
          <w:szCs w:val="20"/>
        </w:rPr>
        <w:t>University College London hospital</w:t>
      </w:r>
      <w:bookmarkEnd w:id="68"/>
    </w:p>
    <w:p w14:paraId="7FB80EEF" w14:textId="77777777" w:rsidR="00453A80" w:rsidRPr="00453A80" w:rsidRDefault="00453A80" w:rsidP="00453A80"/>
    <w:p w14:paraId="69677B0C" w14:textId="6149D9E1" w:rsidR="005F2496" w:rsidRPr="00B214CE" w:rsidRDefault="00B70B85">
      <w:pPr>
        <w:pStyle w:val="ListParagraph"/>
        <w:numPr>
          <w:ilvl w:val="0"/>
          <w:numId w:val="11"/>
        </w:numPr>
        <w:rPr>
          <w:rFonts w:ascii="Times New Roman" w:hAnsi="Times New Roman" w:cs="Times New Roman"/>
          <w:b/>
          <w:bCs/>
          <w:i/>
          <w:iCs/>
          <w:sz w:val="24"/>
          <w:szCs w:val="24"/>
        </w:rPr>
      </w:pPr>
      <w:r w:rsidRPr="00B214CE">
        <w:rPr>
          <w:rFonts w:ascii="Times New Roman" w:hAnsi="Times New Roman" w:cs="Times New Roman"/>
          <w:b/>
          <w:bCs/>
          <w:sz w:val="24"/>
          <w:szCs w:val="24"/>
        </w:rPr>
        <w:t xml:space="preserve">Response to </w:t>
      </w:r>
      <w:r w:rsidR="00F36EC8" w:rsidRPr="00B214CE">
        <w:rPr>
          <w:rFonts w:ascii="Times New Roman" w:hAnsi="Times New Roman" w:cs="Times New Roman"/>
          <w:b/>
          <w:bCs/>
          <w:sz w:val="24"/>
          <w:szCs w:val="24"/>
        </w:rPr>
        <w:t>Comments</w:t>
      </w:r>
    </w:p>
    <w:p w14:paraId="5A51E86E" w14:textId="0050479F" w:rsidR="005F2496" w:rsidRDefault="00AF32AB" w:rsidP="00111C64">
      <w:pPr>
        <w:spacing w:line="360" w:lineRule="auto"/>
        <w:jc w:val="both"/>
      </w:pPr>
      <w:r w:rsidRPr="00111C64">
        <w:rPr>
          <w:rFonts w:ascii="Times New Roman" w:hAnsi="Times New Roman" w:cs="Times New Roman"/>
          <w:sz w:val="24"/>
          <w:szCs w:val="24"/>
        </w:rPr>
        <w:t xml:space="preserve">The dataset from St. Thomas Hospital included 44 customer comments that described their experiences while visiting or being admitted to the hospital. As can be seen in figure </w:t>
      </w:r>
      <w:r w:rsidR="009A6F04">
        <w:rPr>
          <w:rFonts w:ascii="Times New Roman" w:hAnsi="Times New Roman" w:cs="Times New Roman"/>
          <w:sz w:val="24"/>
          <w:szCs w:val="24"/>
        </w:rPr>
        <w:t>4.10</w:t>
      </w:r>
      <w:r w:rsidRPr="00111C64">
        <w:rPr>
          <w:rFonts w:ascii="Times New Roman" w:hAnsi="Times New Roman" w:cs="Times New Roman"/>
          <w:sz w:val="24"/>
          <w:szCs w:val="24"/>
        </w:rPr>
        <w:t>, St. Thomas</w:t>
      </w:r>
      <w:r w:rsidR="00505BD6">
        <w:rPr>
          <w:rFonts w:ascii="Times New Roman" w:hAnsi="Times New Roman" w:cs="Times New Roman"/>
          <w:sz w:val="24"/>
          <w:szCs w:val="24"/>
        </w:rPr>
        <w:t xml:space="preserve"> hospital</w:t>
      </w:r>
      <w:r w:rsidRPr="00111C64">
        <w:rPr>
          <w:rFonts w:ascii="Times New Roman" w:hAnsi="Times New Roman" w:cs="Times New Roman"/>
          <w:sz w:val="24"/>
          <w:szCs w:val="24"/>
        </w:rPr>
        <w:t xml:space="preserve"> did not respond to any of the comments made by customers regarding their experiences</w:t>
      </w:r>
      <w:r w:rsidRPr="00AF32AB">
        <w:t>.</w:t>
      </w:r>
      <w:r w:rsidR="00B04FE9">
        <w:t xml:space="preserve"> </w:t>
      </w:r>
    </w:p>
    <w:p w14:paraId="5B348D28" w14:textId="5CF64045" w:rsidR="006D778C" w:rsidRDefault="00B76980" w:rsidP="00F3746D">
      <w:pPr>
        <w:keepNext/>
        <w:spacing w:line="360" w:lineRule="auto"/>
        <w:jc w:val="center"/>
      </w:pPr>
      <w:r>
        <w:rPr>
          <w:noProof/>
        </w:rPr>
        <w:lastRenderedPageBreak/>
        <w:drawing>
          <wp:inline distT="0" distB="0" distL="0" distR="0" wp14:anchorId="6E0C7F4A" wp14:editId="6F6CAB7F">
            <wp:extent cx="5731510" cy="3173095"/>
            <wp:effectExtent l="0" t="0" r="2540" b="825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3173095"/>
                    </a:xfrm>
                    <a:prstGeom prst="rect">
                      <a:avLst/>
                    </a:prstGeom>
                  </pic:spPr>
                </pic:pic>
              </a:graphicData>
            </a:graphic>
          </wp:inline>
        </w:drawing>
      </w:r>
    </w:p>
    <w:p w14:paraId="527A1A7B" w14:textId="1A2F97E9" w:rsidR="005F2496" w:rsidRPr="005631A1" w:rsidRDefault="006D778C" w:rsidP="005E6DBA">
      <w:pPr>
        <w:pStyle w:val="Caption"/>
        <w:spacing w:line="360" w:lineRule="auto"/>
        <w:jc w:val="center"/>
        <w:rPr>
          <w:rFonts w:ascii="Times New Roman" w:hAnsi="Times New Roman" w:cs="Times New Roman"/>
          <w:i w:val="0"/>
          <w:iCs w:val="0"/>
          <w:color w:val="auto"/>
          <w:sz w:val="20"/>
          <w:szCs w:val="20"/>
        </w:rPr>
      </w:pPr>
      <w:bookmarkStart w:id="69" w:name="_Toc110001662"/>
      <w:r w:rsidRPr="005631A1">
        <w:rPr>
          <w:rFonts w:ascii="Times New Roman" w:hAnsi="Times New Roman" w:cs="Times New Roman"/>
          <w:i w:val="0"/>
          <w:iCs w:val="0"/>
          <w:color w:val="auto"/>
          <w:sz w:val="20"/>
          <w:szCs w:val="20"/>
        </w:rPr>
        <w:t>Figure</w:t>
      </w:r>
      <w:r w:rsidR="005631A1" w:rsidRPr="005631A1">
        <w:rPr>
          <w:rFonts w:ascii="Times New Roman" w:hAnsi="Times New Roman" w:cs="Times New Roman"/>
          <w:i w:val="0"/>
          <w:iCs w:val="0"/>
          <w:color w:val="auto"/>
          <w:sz w:val="20"/>
          <w:szCs w:val="20"/>
        </w:rPr>
        <w:t xml:space="preserve"> 4.10</w:t>
      </w:r>
      <w:r w:rsidRPr="005631A1">
        <w:rPr>
          <w:rFonts w:ascii="Times New Roman" w:hAnsi="Times New Roman" w:cs="Times New Roman"/>
          <w:i w:val="0"/>
          <w:iCs w:val="0"/>
          <w:color w:val="auto"/>
          <w:sz w:val="20"/>
          <w:szCs w:val="20"/>
        </w:rPr>
        <w:t>:</w:t>
      </w:r>
      <w:r w:rsidR="002D3E3E" w:rsidRPr="005631A1">
        <w:rPr>
          <w:rFonts w:ascii="Times New Roman" w:hAnsi="Times New Roman" w:cs="Times New Roman"/>
          <w:i w:val="0"/>
          <w:iCs w:val="0"/>
          <w:color w:val="auto"/>
          <w:sz w:val="20"/>
          <w:szCs w:val="20"/>
        </w:rPr>
        <w:t xml:space="preserve"> Response to Comment for St. Thomas hospital</w:t>
      </w:r>
      <w:bookmarkEnd w:id="69"/>
    </w:p>
    <w:p w14:paraId="2088AA35" w14:textId="43B1913D" w:rsidR="005F2496" w:rsidRDefault="00BD2392" w:rsidP="00A80A76">
      <w:pPr>
        <w:spacing w:line="360" w:lineRule="auto"/>
        <w:jc w:val="both"/>
        <w:rPr>
          <w:rFonts w:ascii="Times New Roman" w:hAnsi="Times New Roman" w:cs="Times New Roman"/>
          <w:sz w:val="24"/>
          <w:szCs w:val="24"/>
        </w:rPr>
      </w:pPr>
      <w:r w:rsidRPr="00C51AC4">
        <w:rPr>
          <w:rFonts w:ascii="Times New Roman" w:hAnsi="Times New Roman" w:cs="Times New Roman"/>
          <w:sz w:val="24"/>
          <w:szCs w:val="24"/>
        </w:rPr>
        <w:t xml:space="preserve">The data acquired from the NHS website on the </w:t>
      </w:r>
      <w:r w:rsidR="00CC2726" w:rsidRPr="00C51AC4">
        <w:rPr>
          <w:rFonts w:ascii="Times New Roman" w:hAnsi="Times New Roman" w:cs="Times New Roman"/>
          <w:sz w:val="24"/>
          <w:szCs w:val="24"/>
        </w:rPr>
        <w:t>R</w:t>
      </w:r>
      <w:r w:rsidRPr="00C51AC4">
        <w:rPr>
          <w:rFonts w:ascii="Times New Roman" w:hAnsi="Times New Roman" w:cs="Times New Roman"/>
          <w:sz w:val="24"/>
          <w:szCs w:val="24"/>
        </w:rPr>
        <w:t xml:space="preserve">oyal Victoria </w:t>
      </w:r>
      <w:r w:rsidR="00CC2726" w:rsidRPr="00C51AC4">
        <w:rPr>
          <w:rFonts w:ascii="Times New Roman" w:hAnsi="Times New Roman" w:cs="Times New Roman"/>
          <w:sz w:val="24"/>
          <w:szCs w:val="24"/>
        </w:rPr>
        <w:t>I</w:t>
      </w:r>
      <w:r w:rsidRPr="00C51AC4">
        <w:rPr>
          <w:rFonts w:ascii="Times New Roman" w:hAnsi="Times New Roman" w:cs="Times New Roman"/>
          <w:sz w:val="24"/>
          <w:szCs w:val="24"/>
        </w:rPr>
        <w:t>nfirmary hospital includes a total of</w:t>
      </w:r>
      <w:r w:rsidR="009C4CD1">
        <w:rPr>
          <w:rFonts w:ascii="Times New Roman" w:hAnsi="Times New Roman" w:cs="Times New Roman"/>
          <w:sz w:val="24"/>
          <w:szCs w:val="24"/>
        </w:rPr>
        <w:t xml:space="preserve"> </w:t>
      </w:r>
      <w:r w:rsidRPr="00C51AC4">
        <w:rPr>
          <w:rFonts w:ascii="Times New Roman" w:hAnsi="Times New Roman" w:cs="Times New Roman"/>
          <w:sz w:val="24"/>
          <w:szCs w:val="24"/>
        </w:rPr>
        <w:t xml:space="preserve">99 comments about patients' experiences with the hospital. Figure </w:t>
      </w:r>
      <w:r w:rsidR="009A6F04">
        <w:rPr>
          <w:rFonts w:ascii="Times New Roman" w:hAnsi="Times New Roman" w:cs="Times New Roman"/>
          <w:sz w:val="24"/>
          <w:szCs w:val="24"/>
        </w:rPr>
        <w:t>4.11</w:t>
      </w:r>
      <w:r w:rsidRPr="00C51AC4">
        <w:rPr>
          <w:rFonts w:ascii="Times New Roman" w:hAnsi="Times New Roman" w:cs="Times New Roman"/>
          <w:sz w:val="24"/>
          <w:szCs w:val="24"/>
        </w:rPr>
        <w:t xml:space="preserve"> illustrates how the hospital responded to each of its customers' comments. Each comment was thoughtfully addressed in their responses, and they each provided feedback and acknowledgement.</w:t>
      </w:r>
    </w:p>
    <w:p w14:paraId="3E7BC077" w14:textId="577C80E4" w:rsidR="00C85CD5" w:rsidRDefault="00D84CE3" w:rsidP="00C85CD5">
      <w:pPr>
        <w:keepNext/>
        <w:spacing w:line="360" w:lineRule="auto"/>
        <w:jc w:val="both"/>
      </w:pPr>
      <w:r>
        <w:rPr>
          <w:noProof/>
        </w:rPr>
        <w:drawing>
          <wp:inline distT="0" distB="0" distL="0" distR="0" wp14:anchorId="5E699E11" wp14:editId="4D3D614E">
            <wp:extent cx="5731510" cy="3205480"/>
            <wp:effectExtent l="0" t="0" r="2540" b="0"/>
            <wp:docPr id="42" name="Picture 4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3205480"/>
                    </a:xfrm>
                    <a:prstGeom prst="rect">
                      <a:avLst/>
                    </a:prstGeom>
                  </pic:spPr>
                </pic:pic>
              </a:graphicData>
            </a:graphic>
          </wp:inline>
        </w:drawing>
      </w:r>
    </w:p>
    <w:p w14:paraId="0E5567FC" w14:textId="7DE152F2" w:rsidR="005F2496" w:rsidRPr="009A6F04" w:rsidRDefault="00C85CD5" w:rsidP="003D166C">
      <w:pPr>
        <w:pStyle w:val="Caption"/>
        <w:jc w:val="center"/>
        <w:rPr>
          <w:rFonts w:ascii="Times New Roman" w:hAnsi="Times New Roman" w:cs="Times New Roman"/>
          <w:i w:val="0"/>
          <w:iCs w:val="0"/>
          <w:color w:val="auto"/>
          <w:sz w:val="20"/>
          <w:szCs w:val="20"/>
        </w:rPr>
      </w:pPr>
      <w:bookmarkStart w:id="70" w:name="_Toc110001663"/>
      <w:r w:rsidRPr="009A6F04">
        <w:rPr>
          <w:rFonts w:ascii="Times New Roman" w:hAnsi="Times New Roman" w:cs="Times New Roman"/>
          <w:i w:val="0"/>
          <w:iCs w:val="0"/>
          <w:color w:val="auto"/>
          <w:sz w:val="20"/>
          <w:szCs w:val="20"/>
        </w:rPr>
        <w:t xml:space="preserve">Figure </w:t>
      </w:r>
      <w:r w:rsidR="009A6F04" w:rsidRPr="009A6F04">
        <w:rPr>
          <w:rFonts w:ascii="Times New Roman" w:hAnsi="Times New Roman" w:cs="Times New Roman"/>
          <w:i w:val="0"/>
          <w:iCs w:val="0"/>
          <w:color w:val="auto"/>
          <w:sz w:val="20"/>
          <w:szCs w:val="20"/>
        </w:rPr>
        <w:t>4.11</w:t>
      </w:r>
      <w:r w:rsidRPr="009A6F04">
        <w:rPr>
          <w:rFonts w:ascii="Times New Roman" w:hAnsi="Times New Roman" w:cs="Times New Roman"/>
          <w:i w:val="0"/>
          <w:iCs w:val="0"/>
          <w:color w:val="auto"/>
          <w:sz w:val="20"/>
          <w:szCs w:val="20"/>
        </w:rPr>
        <w:t>:</w:t>
      </w:r>
      <w:r w:rsidR="006376BA" w:rsidRPr="009A6F04">
        <w:rPr>
          <w:rFonts w:ascii="Times New Roman" w:hAnsi="Times New Roman" w:cs="Times New Roman"/>
          <w:i w:val="0"/>
          <w:iCs w:val="0"/>
          <w:color w:val="auto"/>
          <w:sz w:val="20"/>
          <w:szCs w:val="20"/>
        </w:rPr>
        <w:t>Response to</w:t>
      </w:r>
      <w:r w:rsidR="00231157" w:rsidRPr="009A6F04">
        <w:rPr>
          <w:rFonts w:ascii="Times New Roman" w:hAnsi="Times New Roman" w:cs="Times New Roman"/>
          <w:i w:val="0"/>
          <w:iCs w:val="0"/>
          <w:color w:val="auto"/>
          <w:sz w:val="20"/>
          <w:szCs w:val="20"/>
        </w:rPr>
        <w:t xml:space="preserve"> comment for Royal Victoria Infirmary hospital</w:t>
      </w:r>
      <w:bookmarkEnd w:id="70"/>
    </w:p>
    <w:p w14:paraId="2408909E" w14:textId="10B6C045" w:rsidR="005F2496" w:rsidRDefault="0071593E" w:rsidP="00997B96">
      <w:pPr>
        <w:spacing w:line="360" w:lineRule="auto"/>
        <w:jc w:val="both"/>
        <w:rPr>
          <w:rFonts w:ascii="Times New Roman" w:hAnsi="Times New Roman" w:cs="Times New Roman"/>
          <w:sz w:val="24"/>
          <w:szCs w:val="24"/>
        </w:rPr>
      </w:pPr>
      <w:r w:rsidRPr="00997B96">
        <w:rPr>
          <w:rFonts w:ascii="Times New Roman" w:hAnsi="Times New Roman" w:cs="Times New Roman"/>
          <w:sz w:val="24"/>
          <w:szCs w:val="24"/>
        </w:rPr>
        <w:lastRenderedPageBreak/>
        <w:t xml:space="preserve">A total of 24 customers provided feedback about University College Hospital in London; most of those comments indicated dissatisfaction with their experiences, and Figure </w:t>
      </w:r>
      <w:r w:rsidR="00516CE9">
        <w:rPr>
          <w:rFonts w:ascii="Times New Roman" w:hAnsi="Times New Roman" w:cs="Times New Roman"/>
          <w:sz w:val="24"/>
          <w:szCs w:val="24"/>
        </w:rPr>
        <w:t>4.12</w:t>
      </w:r>
      <w:r w:rsidRPr="00997B96">
        <w:rPr>
          <w:rFonts w:ascii="Times New Roman" w:hAnsi="Times New Roman" w:cs="Times New Roman"/>
          <w:sz w:val="24"/>
          <w:szCs w:val="24"/>
        </w:rPr>
        <w:t xml:space="preserve"> shows that University</w:t>
      </w:r>
      <w:r w:rsidR="00066043">
        <w:rPr>
          <w:rFonts w:ascii="Times New Roman" w:hAnsi="Times New Roman" w:cs="Times New Roman"/>
          <w:sz w:val="24"/>
          <w:szCs w:val="24"/>
        </w:rPr>
        <w:t xml:space="preserve"> College London</w:t>
      </w:r>
      <w:r w:rsidRPr="00997B96">
        <w:rPr>
          <w:rFonts w:ascii="Times New Roman" w:hAnsi="Times New Roman" w:cs="Times New Roman"/>
          <w:sz w:val="24"/>
          <w:szCs w:val="24"/>
        </w:rPr>
        <w:t xml:space="preserve"> Hospitals had not yet acknowledged their comments</w:t>
      </w:r>
      <w:r w:rsidR="00CB188C">
        <w:rPr>
          <w:rFonts w:ascii="Times New Roman" w:hAnsi="Times New Roman" w:cs="Times New Roman"/>
          <w:sz w:val="24"/>
          <w:szCs w:val="24"/>
        </w:rPr>
        <w:t>, which shows a lack of customer relation</w:t>
      </w:r>
      <w:r w:rsidR="002C42CF">
        <w:rPr>
          <w:rFonts w:ascii="Times New Roman" w:hAnsi="Times New Roman" w:cs="Times New Roman"/>
          <w:sz w:val="24"/>
          <w:szCs w:val="24"/>
        </w:rPr>
        <w:t>ship manage</w:t>
      </w:r>
      <w:r w:rsidR="0087191B">
        <w:rPr>
          <w:rFonts w:ascii="Times New Roman" w:hAnsi="Times New Roman" w:cs="Times New Roman"/>
          <w:sz w:val="24"/>
          <w:szCs w:val="24"/>
        </w:rPr>
        <w:t>ment from the ends of the hospital.</w:t>
      </w:r>
    </w:p>
    <w:p w14:paraId="11FFB57A" w14:textId="73242B02" w:rsidR="00066043" w:rsidRDefault="00306A83" w:rsidP="00066043">
      <w:pPr>
        <w:keepNext/>
        <w:spacing w:line="360" w:lineRule="auto"/>
        <w:jc w:val="both"/>
      </w:pPr>
      <w:r>
        <w:rPr>
          <w:noProof/>
        </w:rPr>
        <w:drawing>
          <wp:inline distT="0" distB="0" distL="0" distR="0" wp14:anchorId="4D92F226" wp14:editId="520A451F">
            <wp:extent cx="5731510" cy="3099435"/>
            <wp:effectExtent l="0" t="0" r="2540" b="571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3099435"/>
                    </a:xfrm>
                    <a:prstGeom prst="rect">
                      <a:avLst/>
                    </a:prstGeom>
                  </pic:spPr>
                </pic:pic>
              </a:graphicData>
            </a:graphic>
          </wp:inline>
        </w:drawing>
      </w:r>
    </w:p>
    <w:p w14:paraId="46623D36" w14:textId="4131B56A" w:rsidR="00066043" w:rsidRPr="00516CE9" w:rsidRDefault="00066043" w:rsidP="00250E3E">
      <w:pPr>
        <w:pStyle w:val="Caption"/>
        <w:spacing w:line="360" w:lineRule="auto"/>
        <w:jc w:val="center"/>
        <w:rPr>
          <w:rFonts w:ascii="Times New Roman" w:hAnsi="Times New Roman" w:cs="Times New Roman"/>
          <w:i w:val="0"/>
          <w:iCs w:val="0"/>
          <w:color w:val="auto"/>
          <w:sz w:val="20"/>
          <w:szCs w:val="20"/>
        </w:rPr>
      </w:pPr>
      <w:bookmarkStart w:id="71" w:name="_Toc110001664"/>
      <w:r w:rsidRPr="00516CE9">
        <w:rPr>
          <w:rFonts w:ascii="Times New Roman" w:hAnsi="Times New Roman" w:cs="Times New Roman"/>
          <w:i w:val="0"/>
          <w:iCs w:val="0"/>
          <w:color w:val="auto"/>
          <w:sz w:val="20"/>
          <w:szCs w:val="20"/>
        </w:rPr>
        <w:t>Figure</w:t>
      </w:r>
      <w:r w:rsidR="009C4CD1">
        <w:rPr>
          <w:rFonts w:ascii="Times New Roman" w:hAnsi="Times New Roman" w:cs="Times New Roman"/>
          <w:i w:val="0"/>
          <w:iCs w:val="0"/>
          <w:color w:val="auto"/>
          <w:sz w:val="20"/>
          <w:szCs w:val="20"/>
        </w:rPr>
        <w:t xml:space="preserve"> 4.12</w:t>
      </w:r>
      <w:r w:rsidRPr="00516CE9">
        <w:rPr>
          <w:rFonts w:ascii="Times New Roman" w:hAnsi="Times New Roman" w:cs="Times New Roman"/>
          <w:i w:val="0"/>
          <w:iCs w:val="0"/>
          <w:color w:val="auto"/>
          <w:sz w:val="20"/>
          <w:szCs w:val="20"/>
        </w:rPr>
        <w:t xml:space="preserve">:Response </w:t>
      </w:r>
      <w:r w:rsidR="006A6140" w:rsidRPr="00516CE9">
        <w:rPr>
          <w:rFonts w:ascii="Times New Roman" w:hAnsi="Times New Roman" w:cs="Times New Roman"/>
          <w:i w:val="0"/>
          <w:iCs w:val="0"/>
          <w:color w:val="auto"/>
          <w:sz w:val="20"/>
          <w:szCs w:val="20"/>
        </w:rPr>
        <w:t xml:space="preserve">to comment for University </w:t>
      </w:r>
      <w:r w:rsidR="00250E3E" w:rsidRPr="00516CE9">
        <w:rPr>
          <w:rFonts w:ascii="Times New Roman" w:hAnsi="Times New Roman" w:cs="Times New Roman"/>
          <w:i w:val="0"/>
          <w:iCs w:val="0"/>
          <w:color w:val="auto"/>
          <w:sz w:val="20"/>
          <w:szCs w:val="20"/>
        </w:rPr>
        <w:t>College London hospital</w:t>
      </w:r>
      <w:bookmarkEnd w:id="71"/>
    </w:p>
    <w:p w14:paraId="7D61945E" w14:textId="025128E6" w:rsidR="00104829" w:rsidRPr="00D10962" w:rsidRDefault="00104829">
      <w:pPr>
        <w:pStyle w:val="ListParagraph"/>
        <w:numPr>
          <w:ilvl w:val="0"/>
          <w:numId w:val="11"/>
        </w:numPr>
        <w:rPr>
          <w:rFonts w:ascii="Times New Roman" w:hAnsi="Times New Roman" w:cs="Times New Roman"/>
          <w:b/>
          <w:bCs/>
          <w:i/>
          <w:iCs/>
          <w:sz w:val="24"/>
          <w:szCs w:val="24"/>
        </w:rPr>
      </w:pPr>
      <w:r w:rsidRPr="00D10962">
        <w:rPr>
          <w:rFonts w:ascii="Times New Roman" w:hAnsi="Times New Roman" w:cs="Times New Roman"/>
          <w:b/>
          <w:bCs/>
          <w:sz w:val="24"/>
          <w:szCs w:val="24"/>
        </w:rPr>
        <w:t xml:space="preserve">Review </w:t>
      </w:r>
      <w:r w:rsidR="00A64B4A" w:rsidRPr="00D10962">
        <w:rPr>
          <w:rFonts w:ascii="Times New Roman" w:hAnsi="Times New Roman" w:cs="Times New Roman"/>
          <w:b/>
          <w:bCs/>
          <w:sz w:val="24"/>
          <w:szCs w:val="24"/>
        </w:rPr>
        <w:t>Title by Year</w:t>
      </w:r>
    </w:p>
    <w:p w14:paraId="1D84377C" w14:textId="5D91A3A8" w:rsidR="00E52536" w:rsidRDefault="00C67EAA" w:rsidP="00EF2365">
      <w:pPr>
        <w:spacing w:line="360" w:lineRule="auto"/>
        <w:jc w:val="both"/>
        <w:rPr>
          <w:rFonts w:ascii="Times New Roman" w:hAnsi="Times New Roman" w:cs="Times New Roman"/>
          <w:sz w:val="24"/>
          <w:szCs w:val="24"/>
        </w:rPr>
      </w:pPr>
      <w:r w:rsidRPr="00EF2365">
        <w:rPr>
          <w:rFonts w:ascii="Times New Roman" w:hAnsi="Times New Roman" w:cs="Times New Roman"/>
          <w:sz w:val="24"/>
          <w:szCs w:val="24"/>
        </w:rPr>
        <w:t xml:space="preserve">In general, </w:t>
      </w:r>
      <w:r w:rsidR="00073F54" w:rsidRPr="00EF2365">
        <w:rPr>
          <w:rFonts w:ascii="Times New Roman" w:hAnsi="Times New Roman" w:cs="Times New Roman"/>
          <w:sz w:val="24"/>
          <w:szCs w:val="24"/>
        </w:rPr>
        <w:t>customer</w:t>
      </w:r>
      <w:r w:rsidR="00F43157" w:rsidRPr="00EF2365">
        <w:rPr>
          <w:rFonts w:ascii="Times New Roman" w:hAnsi="Times New Roman" w:cs="Times New Roman"/>
          <w:sz w:val="24"/>
          <w:szCs w:val="24"/>
        </w:rPr>
        <w:t>’s</w:t>
      </w:r>
      <w:r w:rsidR="00073F54" w:rsidRPr="00EF2365">
        <w:rPr>
          <w:rFonts w:ascii="Times New Roman" w:hAnsi="Times New Roman" w:cs="Times New Roman"/>
          <w:sz w:val="24"/>
          <w:szCs w:val="24"/>
        </w:rPr>
        <w:t>/patient’s</w:t>
      </w:r>
      <w:r w:rsidRPr="00EF2365">
        <w:rPr>
          <w:rFonts w:ascii="Times New Roman" w:hAnsi="Times New Roman" w:cs="Times New Roman"/>
          <w:sz w:val="24"/>
          <w:szCs w:val="24"/>
        </w:rPr>
        <w:t xml:space="preserve"> </w:t>
      </w:r>
      <w:r w:rsidR="00F43157" w:rsidRPr="00EF2365">
        <w:rPr>
          <w:rFonts w:ascii="Times New Roman" w:hAnsi="Times New Roman" w:cs="Times New Roman"/>
          <w:sz w:val="24"/>
          <w:szCs w:val="24"/>
        </w:rPr>
        <w:t>feedback</w:t>
      </w:r>
      <w:r w:rsidRPr="00EF2365">
        <w:rPr>
          <w:rFonts w:ascii="Times New Roman" w:hAnsi="Times New Roman" w:cs="Times New Roman"/>
          <w:sz w:val="24"/>
          <w:szCs w:val="24"/>
        </w:rPr>
        <w:t xml:space="preserve"> for the three hospitals that were chosen spans three years, from 2020 to 2022.</w:t>
      </w:r>
      <w:r w:rsidR="006F0459">
        <w:rPr>
          <w:rFonts w:ascii="Times New Roman" w:hAnsi="Times New Roman" w:cs="Times New Roman"/>
          <w:sz w:val="24"/>
          <w:szCs w:val="24"/>
        </w:rPr>
        <w:t xml:space="preserve"> Each review title corresponds with the general overview of how customer/patients view the hospital yearly.</w:t>
      </w:r>
      <w:r w:rsidRPr="00EF2365">
        <w:rPr>
          <w:rFonts w:ascii="Times New Roman" w:hAnsi="Times New Roman" w:cs="Times New Roman"/>
          <w:sz w:val="24"/>
          <w:szCs w:val="24"/>
        </w:rPr>
        <w:t xml:space="preserve"> With a total of 44 reviews, St Thomas Hospital earned the most of favourable reviews in 2021 when compared to other years. The hospital also </w:t>
      </w:r>
      <w:r w:rsidR="008D2FA8" w:rsidRPr="00EF2365">
        <w:rPr>
          <w:rFonts w:ascii="Times New Roman" w:hAnsi="Times New Roman" w:cs="Times New Roman"/>
          <w:sz w:val="24"/>
          <w:szCs w:val="24"/>
        </w:rPr>
        <w:t>recorded</w:t>
      </w:r>
      <w:r w:rsidRPr="00EF2365">
        <w:rPr>
          <w:rFonts w:ascii="Times New Roman" w:hAnsi="Times New Roman" w:cs="Times New Roman"/>
          <w:sz w:val="24"/>
          <w:szCs w:val="24"/>
        </w:rPr>
        <w:t xml:space="preserve"> the most data in the same year</w:t>
      </w:r>
      <w:r w:rsidR="008D2FA8" w:rsidRPr="00EF2365">
        <w:rPr>
          <w:rFonts w:ascii="Times New Roman" w:hAnsi="Times New Roman" w:cs="Times New Roman"/>
          <w:sz w:val="24"/>
          <w:szCs w:val="24"/>
        </w:rPr>
        <w:t xml:space="preserve"> from the NHS website</w:t>
      </w:r>
      <w:r w:rsidRPr="00EF2365">
        <w:rPr>
          <w:rFonts w:ascii="Times New Roman" w:hAnsi="Times New Roman" w:cs="Times New Roman"/>
          <w:sz w:val="24"/>
          <w:szCs w:val="24"/>
        </w:rPr>
        <w:t xml:space="preserve">. </w:t>
      </w:r>
      <w:r w:rsidR="00EF2365" w:rsidRPr="00EF2365">
        <w:rPr>
          <w:rFonts w:ascii="Times New Roman" w:hAnsi="Times New Roman" w:cs="Times New Roman"/>
          <w:sz w:val="24"/>
          <w:szCs w:val="24"/>
        </w:rPr>
        <w:t>Corresponding</w:t>
      </w:r>
      <w:r w:rsidRPr="00EF2365">
        <w:rPr>
          <w:rFonts w:ascii="Times New Roman" w:hAnsi="Times New Roman" w:cs="Times New Roman"/>
          <w:sz w:val="24"/>
          <w:szCs w:val="24"/>
        </w:rPr>
        <w:t xml:space="preserve"> to the </w:t>
      </w:r>
      <w:r w:rsidR="00073F54" w:rsidRPr="00EF2365">
        <w:rPr>
          <w:rFonts w:ascii="Times New Roman" w:hAnsi="Times New Roman" w:cs="Times New Roman"/>
          <w:sz w:val="24"/>
          <w:szCs w:val="24"/>
        </w:rPr>
        <w:t>tree map</w:t>
      </w:r>
      <w:r w:rsidRPr="00EF2365">
        <w:rPr>
          <w:rFonts w:ascii="Times New Roman" w:hAnsi="Times New Roman" w:cs="Times New Roman"/>
          <w:sz w:val="24"/>
          <w:szCs w:val="24"/>
        </w:rPr>
        <w:t xml:space="preserve">, </w:t>
      </w:r>
      <w:r w:rsidR="003A03D1">
        <w:rPr>
          <w:rFonts w:ascii="Times New Roman" w:hAnsi="Times New Roman" w:cs="Times New Roman"/>
          <w:sz w:val="24"/>
          <w:szCs w:val="24"/>
        </w:rPr>
        <w:t>(</w:t>
      </w:r>
      <w:r w:rsidRPr="00EF2365">
        <w:rPr>
          <w:rFonts w:ascii="Times New Roman" w:hAnsi="Times New Roman" w:cs="Times New Roman"/>
          <w:sz w:val="24"/>
          <w:szCs w:val="24"/>
        </w:rPr>
        <w:t xml:space="preserve">figure </w:t>
      </w:r>
      <w:r w:rsidR="007018EB">
        <w:rPr>
          <w:rFonts w:ascii="Times New Roman" w:hAnsi="Times New Roman" w:cs="Times New Roman"/>
          <w:sz w:val="24"/>
          <w:szCs w:val="24"/>
        </w:rPr>
        <w:t>4.13</w:t>
      </w:r>
      <w:r w:rsidR="003A03D1">
        <w:rPr>
          <w:rFonts w:ascii="Times New Roman" w:hAnsi="Times New Roman" w:cs="Times New Roman"/>
          <w:sz w:val="24"/>
          <w:szCs w:val="24"/>
        </w:rPr>
        <w:t>)</w:t>
      </w:r>
      <w:r w:rsidRPr="00EF2365">
        <w:rPr>
          <w:rFonts w:ascii="Times New Roman" w:hAnsi="Times New Roman" w:cs="Times New Roman"/>
          <w:sz w:val="24"/>
          <w:szCs w:val="24"/>
        </w:rPr>
        <w:t xml:space="preserve"> is </w:t>
      </w:r>
      <w:r w:rsidR="00EE655A">
        <w:rPr>
          <w:rFonts w:ascii="Times New Roman" w:hAnsi="Times New Roman" w:cs="Times New Roman"/>
          <w:sz w:val="24"/>
          <w:szCs w:val="24"/>
        </w:rPr>
        <w:t>clustered</w:t>
      </w:r>
      <w:r w:rsidRPr="00EF2365">
        <w:rPr>
          <w:rFonts w:ascii="Times New Roman" w:hAnsi="Times New Roman" w:cs="Times New Roman"/>
          <w:sz w:val="24"/>
          <w:szCs w:val="24"/>
        </w:rPr>
        <w:t xml:space="preserve"> by colour</w:t>
      </w:r>
      <w:r w:rsidR="009643A1">
        <w:rPr>
          <w:rFonts w:ascii="Times New Roman" w:hAnsi="Times New Roman" w:cs="Times New Roman"/>
          <w:sz w:val="24"/>
          <w:szCs w:val="24"/>
        </w:rPr>
        <w:t xml:space="preserve"> and details the</w:t>
      </w:r>
      <w:r w:rsidR="00AD38BC">
        <w:rPr>
          <w:rFonts w:ascii="Times New Roman" w:hAnsi="Times New Roman" w:cs="Times New Roman"/>
          <w:sz w:val="24"/>
          <w:szCs w:val="24"/>
        </w:rPr>
        <w:t xml:space="preserve"> name of the customer/patients, </w:t>
      </w:r>
      <w:r w:rsidR="00830840">
        <w:rPr>
          <w:rFonts w:ascii="Times New Roman" w:hAnsi="Times New Roman" w:cs="Times New Roman"/>
          <w:sz w:val="24"/>
          <w:szCs w:val="24"/>
        </w:rPr>
        <w:t>year,</w:t>
      </w:r>
      <w:r w:rsidR="009643A1">
        <w:rPr>
          <w:rFonts w:ascii="Times New Roman" w:hAnsi="Times New Roman" w:cs="Times New Roman"/>
          <w:sz w:val="24"/>
          <w:szCs w:val="24"/>
        </w:rPr>
        <w:t xml:space="preserve"> and </w:t>
      </w:r>
      <w:r w:rsidR="0012324A">
        <w:rPr>
          <w:rFonts w:ascii="Times New Roman" w:hAnsi="Times New Roman" w:cs="Times New Roman"/>
          <w:sz w:val="24"/>
          <w:szCs w:val="24"/>
        </w:rPr>
        <w:t>review title of each feedback</w:t>
      </w:r>
      <w:r w:rsidRPr="00EF2365">
        <w:rPr>
          <w:rFonts w:ascii="Times New Roman" w:hAnsi="Times New Roman" w:cs="Times New Roman"/>
          <w:sz w:val="24"/>
          <w:szCs w:val="24"/>
        </w:rPr>
        <w:t>.</w:t>
      </w:r>
      <w:r w:rsidR="007D7AFE">
        <w:rPr>
          <w:rFonts w:ascii="Times New Roman" w:hAnsi="Times New Roman" w:cs="Times New Roman"/>
          <w:sz w:val="24"/>
          <w:szCs w:val="24"/>
        </w:rPr>
        <w:t xml:space="preserve"> </w:t>
      </w:r>
    </w:p>
    <w:p w14:paraId="664EE391" w14:textId="62E9B8E8" w:rsidR="0012324A" w:rsidRDefault="009925F6" w:rsidP="0012324A">
      <w:pPr>
        <w:keepNext/>
        <w:spacing w:line="360" w:lineRule="auto"/>
        <w:jc w:val="both"/>
      </w:pPr>
      <w:r>
        <w:rPr>
          <w:noProof/>
        </w:rPr>
        <w:lastRenderedPageBreak/>
        <w:drawing>
          <wp:inline distT="0" distB="0" distL="0" distR="0" wp14:anchorId="3B6785C8" wp14:editId="47792BEC">
            <wp:extent cx="5731510" cy="3430905"/>
            <wp:effectExtent l="0" t="0" r="2540" b="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3430905"/>
                    </a:xfrm>
                    <a:prstGeom prst="rect">
                      <a:avLst/>
                    </a:prstGeom>
                  </pic:spPr>
                </pic:pic>
              </a:graphicData>
            </a:graphic>
          </wp:inline>
        </w:drawing>
      </w:r>
    </w:p>
    <w:p w14:paraId="0F05FE02" w14:textId="12FA95EB" w:rsidR="004C0220" w:rsidRDefault="0012324A" w:rsidP="00971276">
      <w:pPr>
        <w:pStyle w:val="Caption"/>
        <w:jc w:val="center"/>
        <w:rPr>
          <w:rFonts w:ascii="Times New Roman" w:hAnsi="Times New Roman" w:cs="Times New Roman"/>
          <w:i w:val="0"/>
          <w:iCs w:val="0"/>
          <w:color w:val="auto"/>
          <w:sz w:val="20"/>
          <w:szCs w:val="20"/>
        </w:rPr>
      </w:pPr>
      <w:bookmarkStart w:id="72" w:name="_Toc110001665"/>
      <w:r w:rsidRPr="007018EB">
        <w:rPr>
          <w:rFonts w:ascii="Times New Roman" w:hAnsi="Times New Roman" w:cs="Times New Roman"/>
          <w:i w:val="0"/>
          <w:iCs w:val="0"/>
          <w:color w:val="auto"/>
          <w:sz w:val="20"/>
          <w:szCs w:val="20"/>
        </w:rPr>
        <w:t xml:space="preserve">Figure </w:t>
      </w:r>
      <w:r w:rsidR="0039663F">
        <w:rPr>
          <w:rFonts w:ascii="Times New Roman" w:hAnsi="Times New Roman" w:cs="Times New Roman"/>
          <w:i w:val="0"/>
          <w:iCs w:val="0"/>
          <w:color w:val="auto"/>
          <w:sz w:val="20"/>
          <w:szCs w:val="20"/>
        </w:rPr>
        <w:t>4.13</w:t>
      </w:r>
      <w:r w:rsidR="0002574D" w:rsidRPr="007018EB">
        <w:rPr>
          <w:rFonts w:ascii="Times New Roman" w:hAnsi="Times New Roman" w:cs="Times New Roman"/>
          <w:i w:val="0"/>
          <w:iCs w:val="0"/>
          <w:color w:val="auto"/>
          <w:sz w:val="20"/>
          <w:szCs w:val="20"/>
        </w:rPr>
        <w:t xml:space="preserve">: Review Title </w:t>
      </w:r>
      <w:r w:rsidR="00F20C39" w:rsidRPr="007018EB">
        <w:rPr>
          <w:rFonts w:ascii="Times New Roman" w:hAnsi="Times New Roman" w:cs="Times New Roman"/>
          <w:i w:val="0"/>
          <w:iCs w:val="0"/>
          <w:color w:val="auto"/>
          <w:sz w:val="20"/>
          <w:szCs w:val="20"/>
        </w:rPr>
        <w:t>by Year for St Thomas hospital.</w:t>
      </w:r>
      <w:bookmarkEnd w:id="72"/>
    </w:p>
    <w:p w14:paraId="32560A20" w14:textId="0516A163" w:rsidR="00A747AA" w:rsidRPr="00DF1D1E" w:rsidRDefault="00D72874" w:rsidP="00DF1D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Using distribution model, </w:t>
      </w:r>
      <w:r w:rsidR="00416AE6">
        <w:rPr>
          <w:rFonts w:ascii="Times New Roman" w:hAnsi="Times New Roman" w:cs="Times New Roman"/>
          <w:sz w:val="24"/>
          <w:szCs w:val="24"/>
        </w:rPr>
        <w:t>Cluster al</w:t>
      </w:r>
      <w:r w:rsidR="00AC11B8">
        <w:rPr>
          <w:rFonts w:ascii="Times New Roman" w:hAnsi="Times New Roman" w:cs="Times New Roman"/>
          <w:sz w:val="24"/>
          <w:szCs w:val="24"/>
        </w:rPr>
        <w:t>gorithm was implemented</w:t>
      </w:r>
      <w:r w:rsidR="0086544C">
        <w:rPr>
          <w:rFonts w:ascii="Times New Roman" w:hAnsi="Times New Roman" w:cs="Times New Roman"/>
          <w:sz w:val="24"/>
          <w:szCs w:val="24"/>
        </w:rPr>
        <w:t xml:space="preserve"> </w:t>
      </w:r>
      <w:r w:rsidR="004E4406">
        <w:rPr>
          <w:rFonts w:ascii="Times New Roman" w:hAnsi="Times New Roman" w:cs="Times New Roman"/>
          <w:sz w:val="24"/>
          <w:szCs w:val="24"/>
        </w:rPr>
        <w:t xml:space="preserve">to mark </w:t>
      </w:r>
      <w:r w:rsidR="0086544C">
        <w:rPr>
          <w:rFonts w:ascii="Times New Roman" w:hAnsi="Times New Roman" w:cs="Times New Roman"/>
          <w:sz w:val="24"/>
          <w:szCs w:val="24"/>
        </w:rPr>
        <w:t>similar</w:t>
      </w:r>
      <w:r w:rsidR="004E4406">
        <w:rPr>
          <w:rFonts w:ascii="Times New Roman" w:hAnsi="Times New Roman" w:cs="Times New Roman"/>
          <w:sz w:val="24"/>
          <w:szCs w:val="24"/>
        </w:rPr>
        <w:t xml:space="preserve"> </w:t>
      </w:r>
      <w:r w:rsidR="00B71C6E">
        <w:rPr>
          <w:rFonts w:ascii="Times New Roman" w:hAnsi="Times New Roman" w:cs="Times New Roman"/>
          <w:sz w:val="24"/>
          <w:szCs w:val="24"/>
        </w:rPr>
        <w:t>year</w:t>
      </w:r>
      <w:r w:rsidR="004E4406">
        <w:rPr>
          <w:rFonts w:ascii="Times New Roman" w:hAnsi="Times New Roman" w:cs="Times New Roman"/>
          <w:sz w:val="24"/>
          <w:szCs w:val="24"/>
        </w:rPr>
        <w:t xml:space="preserve"> to one another</w:t>
      </w:r>
      <w:r w:rsidR="00FB6E7C">
        <w:rPr>
          <w:rFonts w:ascii="Times New Roman" w:hAnsi="Times New Roman" w:cs="Times New Roman"/>
          <w:sz w:val="24"/>
          <w:szCs w:val="24"/>
        </w:rPr>
        <w:t xml:space="preserve"> in other to ascertain the </w:t>
      </w:r>
      <w:r w:rsidR="00927CA0">
        <w:rPr>
          <w:rFonts w:ascii="Times New Roman" w:hAnsi="Times New Roman" w:cs="Times New Roman"/>
          <w:sz w:val="24"/>
          <w:szCs w:val="24"/>
        </w:rPr>
        <w:t xml:space="preserve">general overview of how customer perceived </w:t>
      </w:r>
      <w:r w:rsidR="00A23BBD">
        <w:rPr>
          <w:rFonts w:ascii="Times New Roman" w:hAnsi="Times New Roman" w:cs="Times New Roman"/>
          <w:sz w:val="24"/>
          <w:szCs w:val="24"/>
        </w:rPr>
        <w:t>St Thomas hospital.</w:t>
      </w:r>
      <w:r w:rsidR="001A45E7">
        <w:rPr>
          <w:rFonts w:ascii="Times New Roman" w:hAnsi="Times New Roman" w:cs="Times New Roman"/>
          <w:sz w:val="24"/>
          <w:szCs w:val="24"/>
        </w:rPr>
        <w:t xml:space="preserve"> </w:t>
      </w:r>
      <w:r w:rsidR="0096235E">
        <w:rPr>
          <w:rFonts w:ascii="Times New Roman" w:hAnsi="Times New Roman" w:cs="Times New Roman"/>
          <w:sz w:val="24"/>
          <w:szCs w:val="24"/>
        </w:rPr>
        <w:t>The year</w:t>
      </w:r>
      <w:r w:rsidR="001A45E7">
        <w:rPr>
          <w:rFonts w:ascii="Times New Roman" w:hAnsi="Times New Roman" w:cs="Times New Roman"/>
          <w:sz w:val="24"/>
          <w:szCs w:val="24"/>
        </w:rPr>
        <w:t xml:space="preserve"> was used to </w:t>
      </w:r>
      <w:r w:rsidR="001C65DA">
        <w:rPr>
          <w:rFonts w:ascii="Times New Roman" w:hAnsi="Times New Roman" w:cs="Times New Roman"/>
          <w:sz w:val="24"/>
          <w:szCs w:val="24"/>
        </w:rPr>
        <w:t>as variable to customize the cluster in Tableau</w:t>
      </w:r>
      <w:r w:rsidR="00A55B01">
        <w:rPr>
          <w:rFonts w:ascii="Times New Roman" w:hAnsi="Times New Roman" w:cs="Times New Roman"/>
          <w:sz w:val="24"/>
          <w:szCs w:val="24"/>
        </w:rPr>
        <w:t>, which is detailed in table 4.3</w:t>
      </w:r>
      <w:r w:rsidR="001C65DA">
        <w:rPr>
          <w:rFonts w:ascii="Times New Roman" w:hAnsi="Times New Roman" w:cs="Times New Roman"/>
          <w:sz w:val="24"/>
          <w:szCs w:val="24"/>
        </w:rPr>
        <w:t>.</w:t>
      </w:r>
      <w:r w:rsidR="001A45E7">
        <w:rPr>
          <w:rFonts w:ascii="Times New Roman" w:hAnsi="Times New Roman" w:cs="Times New Roman"/>
          <w:sz w:val="24"/>
          <w:szCs w:val="24"/>
        </w:rPr>
        <w:t xml:space="preserve"> </w:t>
      </w:r>
      <w:r w:rsidR="0086544C">
        <w:rPr>
          <w:rFonts w:ascii="Times New Roman" w:hAnsi="Times New Roman" w:cs="Times New Roman"/>
          <w:sz w:val="24"/>
          <w:szCs w:val="24"/>
        </w:rPr>
        <w:t xml:space="preserve"> </w:t>
      </w:r>
      <w:r w:rsidR="00AC11B8">
        <w:rPr>
          <w:rFonts w:ascii="Times New Roman" w:hAnsi="Times New Roman" w:cs="Times New Roman"/>
          <w:sz w:val="24"/>
          <w:szCs w:val="24"/>
        </w:rPr>
        <w:t xml:space="preserve"> </w:t>
      </w:r>
      <w:r w:rsidR="00A747AA" w:rsidRPr="00E01654">
        <w:rPr>
          <w:rFonts w:ascii="Times New Roman" w:hAnsi="Times New Roman" w:cs="Times New Roman"/>
          <w:sz w:val="24"/>
          <w:szCs w:val="24"/>
        </w:rPr>
        <w:t xml:space="preserve">Cluster 1 has the highest </w:t>
      </w:r>
      <w:r w:rsidR="00CA08BC">
        <w:rPr>
          <w:rFonts w:ascii="Times New Roman" w:hAnsi="Times New Roman" w:cs="Times New Roman"/>
          <w:sz w:val="24"/>
          <w:szCs w:val="24"/>
        </w:rPr>
        <w:t xml:space="preserve">number of </w:t>
      </w:r>
      <w:r w:rsidR="00564B88">
        <w:rPr>
          <w:rFonts w:ascii="Times New Roman" w:hAnsi="Times New Roman" w:cs="Times New Roman"/>
          <w:sz w:val="24"/>
          <w:szCs w:val="24"/>
        </w:rPr>
        <w:t xml:space="preserve">positive </w:t>
      </w:r>
      <w:r w:rsidR="000D26DB">
        <w:rPr>
          <w:rFonts w:ascii="Times New Roman" w:hAnsi="Times New Roman" w:cs="Times New Roman"/>
          <w:sz w:val="24"/>
          <w:szCs w:val="24"/>
        </w:rPr>
        <w:t>titles</w:t>
      </w:r>
      <w:r w:rsidR="00C85D50">
        <w:rPr>
          <w:rFonts w:ascii="Times New Roman" w:hAnsi="Times New Roman" w:cs="Times New Roman"/>
          <w:sz w:val="24"/>
          <w:szCs w:val="24"/>
        </w:rPr>
        <w:t xml:space="preserve">, which </w:t>
      </w:r>
      <w:r w:rsidR="001C26D5">
        <w:rPr>
          <w:rFonts w:ascii="Times New Roman" w:hAnsi="Times New Roman" w:cs="Times New Roman"/>
          <w:sz w:val="24"/>
          <w:szCs w:val="24"/>
        </w:rPr>
        <w:t>represents</w:t>
      </w:r>
      <w:r w:rsidR="001967BC">
        <w:rPr>
          <w:rFonts w:ascii="Times New Roman" w:hAnsi="Times New Roman" w:cs="Times New Roman"/>
          <w:sz w:val="24"/>
          <w:szCs w:val="24"/>
        </w:rPr>
        <w:t xml:space="preserve"> </w:t>
      </w:r>
      <w:r w:rsidR="00FA12E7">
        <w:rPr>
          <w:rFonts w:ascii="Times New Roman" w:hAnsi="Times New Roman" w:cs="Times New Roman"/>
          <w:sz w:val="24"/>
          <w:szCs w:val="24"/>
        </w:rPr>
        <w:t>year 2021</w:t>
      </w:r>
      <w:r w:rsidR="001967BC">
        <w:rPr>
          <w:rFonts w:ascii="Times New Roman" w:hAnsi="Times New Roman" w:cs="Times New Roman"/>
          <w:sz w:val="24"/>
          <w:szCs w:val="24"/>
        </w:rPr>
        <w:t xml:space="preserve"> in the data</w:t>
      </w:r>
      <w:r w:rsidR="0099308E">
        <w:rPr>
          <w:rFonts w:ascii="Times New Roman" w:hAnsi="Times New Roman" w:cs="Times New Roman"/>
          <w:sz w:val="24"/>
          <w:szCs w:val="24"/>
        </w:rPr>
        <w:t xml:space="preserve"> and denoted by “blue </w:t>
      </w:r>
      <w:r w:rsidR="00A4654E">
        <w:rPr>
          <w:rFonts w:ascii="Times New Roman" w:hAnsi="Times New Roman" w:cs="Times New Roman"/>
          <w:sz w:val="24"/>
          <w:szCs w:val="24"/>
        </w:rPr>
        <w:t>colour</w:t>
      </w:r>
      <w:r w:rsidR="009C46D7">
        <w:rPr>
          <w:rFonts w:ascii="Times New Roman" w:hAnsi="Times New Roman" w:cs="Times New Roman"/>
          <w:sz w:val="24"/>
          <w:szCs w:val="24"/>
        </w:rPr>
        <w:t>”</w:t>
      </w:r>
      <w:r w:rsidR="0099308E">
        <w:rPr>
          <w:rFonts w:ascii="Times New Roman" w:hAnsi="Times New Roman" w:cs="Times New Roman"/>
          <w:sz w:val="24"/>
          <w:szCs w:val="24"/>
        </w:rPr>
        <w:t xml:space="preserve"> in figure</w:t>
      </w:r>
      <w:r w:rsidR="00A4654E">
        <w:rPr>
          <w:rFonts w:ascii="Times New Roman" w:hAnsi="Times New Roman" w:cs="Times New Roman"/>
          <w:sz w:val="24"/>
          <w:szCs w:val="24"/>
        </w:rPr>
        <w:t xml:space="preserve"> 4.13</w:t>
      </w:r>
      <w:r w:rsidR="00A747AA" w:rsidRPr="00E01654">
        <w:rPr>
          <w:rFonts w:ascii="Times New Roman" w:hAnsi="Times New Roman" w:cs="Times New Roman"/>
          <w:sz w:val="24"/>
          <w:szCs w:val="24"/>
        </w:rPr>
        <w:t>; the cluster algorithm looks for correlation</w:t>
      </w:r>
      <w:r w:rsidR="00E9086D">
        <w:rPr>
          <w:rFonts w:ascii="Times New Roman" w:hAnsi="Times New Roman" w:cs="Times New Roman"/>
          <w:sz w:val="24"/>
          <w:szCs w:val="24"/>
        </w:rPr>
        <w:t>, which in this section is correlated by the year</w:t>
      </w:r>
      <w:r w:rsidR="00A747AA" w:rsidRPr="00E01654">
        <w:rPr>
          <w:rFonts w:ascii="Times New Roman" w:hAnsi="Times New Roman" w:cs="Times New Roman"/>
          <w:sz w:val="24"/>
          <w:szCs w:val="24"/>
        </w:rPr>
        <w:t>. The higher values for theses variables are the signal to look out for, a</w:t>
      </w:r>
      <w:r w:rsidR="00A747AA">
        <w:rPr>
          <w:rFonts w:ascii="Times New Roman" w:hAnsi="Times New Roman" w:cs="Times New Roman"/>
          <w:sz w:val="24"/>
          <w:szCs w:val="24"/>
        </w:rPr>
        <w:t>nd cluster 1 has more than half of the total number of points</w:t>
      </w:r>
      <w:r w:rsidR="005E49F3">
        <w:rPr>
          <w:rFonts w:ascii="Times New Roman" w:hAnsi="Times New Roman" w:cs="Times New Roman"/>
          <w:sz w:val="24"/>
          <w:szCs w:val="24"/>
        </w:rPr>
        <w:t xml:space="preserve">, </w:t>
      </w:r>
      <w:r w:rsidR="009C46D7">
        <w:rPr>
          <w:rFonts w:ascii="Times New Roman" w:hAnsi="Times New Roman" w:cs="Times New Roman"/>
          <w:sz w:val="24"/>
          <w:szCs w:val="24"/>
        </w:rPr>
        <w:t>cluster 2,</w:t>
      </w:r>
      <w:r w:rsidR="005E49F3">
        <w:rPr>
          <w:rFonts w:ascii="Times New Roman" w:hAnsi="Times New Roman" w:cs="Times New Roman"/>
          <w:sz w:val="24"/>
          <w:szCs w:val="24"/>
        </w:rPr>
        <w:t xml:space="preserve"> </w:t>
      </w:r>
      <w:r w:rsidR="00FA12E7">
        <w:rPr>
          <w:rFonts w:ascii="Times New Roman" w:hAnsi="Times New Roman" w:cs="Times New Roman"/>
          <w:sz w:val="24"/>
          <w:szCs w:val="24"/>
        </w:rPr>
        <w:t xml:space="preserve">and </w:t>
      </w:r>
      <w:r w:rsidR="009C46D7">
        <w:rPr>
          <w:rFonts w:ascii="Times New Roman" w:hAnsi="Times New Roman" w:cs="Times New Roman"/>
          <w:sz w:val="24"/>
          <w:szCs w:val="24"/>
        </w:rPr>
        <w:t>3</w:t>
      </w:r>
      <w:r w:rsidR="00FA12E7">
        <w:rPr>
          <w:rFonts w:ascii="Times New Roman" w:hAnsi="Times New Roman" w:cs="Times New Roman"/>
          <w:sz w:val="24"/>
          <w:szCs w:val="24"/>
        </w:rPr>
        <w:t xml:space="preserve"> </w:t>
      </w:r>
      <w:r w:rsidR="009C46D7">
        <w:rPr>
          <w:rFonts w:ascii="Times New Roman" w:hAnsi="Times New Roman" w:cs="Times New Roman"/>
          <w:sz w:val="24"/>
          <w:szCs w:val="24"/>
        </w:rPr>
        <w:t xml:space="preserve">represents </w:t>
      </w:r>
      <w:r w:rsidR="00FA12E7">
        <w:rPr>
          <w:rFonts w:ascii="Times New Roman" w:hAnsi="Times New Roman" w:cs="Times New Roman"/>
          <w:sz w:val="24"/>
          <w:szCs w:val="24"/>
        </w:rPr>
        <w:t xml:space="preserve">year </w:t>
      </w:r>
      <w:r w:rsidR="002435A7">
        <w:rPr>
          <w:rFonts w:ascii="Times New Roman" w:hAnsi="Times New Roman" w:cs="Times New Roman"/>
          <w:sz w:val="24"/>
          <w:szCs w:val="24"/>
        </w:rPr>
        <w:t xml:space="preserve">2020 and 2022 </w:t>
      </w:r>
      <w:r w:rsidR="009C46D7">
        <w:rPr>
          <w:rFonts w:ascii="Times New Roman" w:hAnsi="Times New Roman" w:cs="Times New Roman"/>
          <w:sz w:val="24"/>
          <w:szCs w:val="24"/>
        </w:rPr>
        <w:t xml:space="preserve"> respectively</w:t>
      </w:r>
      <w:r w:rsidR="005E49F3">
        <w:rPr>
          <w:rFonts w:ascii="Times New Roman" w:hAnsi="Times New Roman" w:cs="Times New Roman"/>
          <w:sz w:val="24"/>
          <w:szCs w:val="24"/>
        </w:rPr>
        <w:t xml:space="preserve"> and t</w:t>
      </w:r>
      <w:r w:rsidR="00A747AA">
        <w:rPr>
          <w:rFonts w:ascii="Times New Roman" w:hAnsi="Times New Roman" w:cs="Times New Roman"/>
          <w:sz w:val="24"/>
          <w:szCs w:val="24"/>
        </w:rPr>
        <w:t xml:space="preserve">he values with null </w:t>
      </w:r>
      <w:r w:rsidR="00936D2F">
        <w:rPr>
          <w:rFonts w:ascii="Times New Roman" w:hAnsi="Times New Roman" w:cs="Times New Roman"/>
          <w:sz w:val="24"/>
          <w:szCs w:val="24"/>
        </w:rPr>
        <w:t>are</w:t>
      </w:r>
      <w:r w:rsidR="00A747AA">
        <w:rPr>
          <w:rFonts w:ascii="Times New Roman" w:hAnsi="Times New Roman" w:cs="Times New Roman"/>
          <w:sz w:val="24"/>
          <w:szCs w:val="24"/>
        </w:rPr>
        <w:t xml:space="preserve"> assigned to </w:t>
      </w:r>
      <w:r w:rsidR="00936D2F">
        <w:rPr>
          <w:rFonts w:ascii="Times New Roman" w:hAnsi="Times New Roman" w:cs="Times New Roman"/>
          <w:sz w:val="24"/>
          <w:szCs w:val="24"/>
        </w:rPr>
        <w:t>“</w:t>
      </w:r>
      <w:r w:rsidR="00A747AA">
        <w:rPr>
          <w:rFonts w:ascii="Times New Roman" w:hAnsi="Times New Roman" w:cs="Times New Roman"/>
          <w:sz w:val="24"/>
          <w:szCs w:val="24"/>
        </w:rPr>
        <w:t>Not clustered</w:t>
      </w:r>
      <w:r w:rsidR="00936D2F">
        <w:rPr>
          <w:rFonts w:ascii="Times New Roman" w:hAnsi="Times New Roman" w:cs="Times New Roman"/>
          <w:sz w:val="24"/>
          <w:szCs w:val="24"/>
        </w:rPr>
        <w:t>”</w:t>
      </w:r>
      <w:r w:rsidR="00A747AA">
        <w:rPr>
          <w:rFonts w:ascii="Times New Roman" w:hAnsi="Times New Roman" w:cs="Times New Roman"/>
          <w:sz w:val="24"/>
          <w:szCs w:val="24"/>
        </w:rPr>
        <w:t xml:space="preserve"> category</w:t>
      </w:r>
      <w:r w:rsidR="009E6366">
        <w:rPr>
          <w:rFonts w:ascii="Times New Roman" w:hAnsi="Times New Roman" w:cs="Times New Roman"/>
          <w:sz w:val="24"/>
          <w:szCs w:val="24"/>
        </w:rPr>
        <w:t xml:space="preserve"> (table 4.3)</w:t>
      </w:r>
      <w:r w:rsidR="00A747AA">
        <w:rPr>
          <w:rFonts w:ascii="Times New Roman" w:hAnsi="Times New Roman" w:cs="Times New Roman"/>
          <w:sz w:val="24"/>
          <w:szCs w:val="24"/>
        </w:rPr>
        <w:t>.</w:t>
      </w:r>
    </w:p>
    <w:p w14:paraId="2AA81B96" w14:textId="58B54691" w:rsidR="00513AB5" w:rsidRPr="007018EB" w:rsidRDefault="00513AB5" w:rsidP="00133E91">
      <w:pPr>
        <w:pStyle w:val="Caption"/>
        <w:spacing w:line="360" w:lineRule="auto"/>
        <w:rPr>
          <w:rFonts w:ascii="Times New Roman" w:hAnsi="Times New Roman" w:cs="Times New Roman"/>
          <w:b/>
          <w:bCs/>
          <w:i w:val="0"/>
          <w:iCs w:val="0"/>
          <w:color w:val="auto"/>
          <w:sz w:val="24"/>
          <w:szCs w:val="24"/>
        </w:rPr>
      </w:pPr>
      <w:bookmarkStart w:id="73" w:name="_Toc110001631"/>
      <w:r w:rsidRPr="007018EB">
        <w:rPr>
          <w:rFonts w:ascii="Times New Roman" w:hAnsi="Times New Roman" w:cs="Times New Roman"/>
          <w:b/>
          <w:bCs/>
          <w:i w:val="0"/>
          <w:iCs w:val="0"/>
          <w:color w:val="auto"/>
          <w:sz w:val="24"/>
          <w:szCs w:val="24"/>
        </w:rPr>
        <w:t>Table</w:t>
      </w:r>
      <w:r w:rsidR="008419AC">
        <w:rPr>
          <w:rFonts w:ascii="Times New Roman" w:hAnsi="Times New Roman" w:cs="Times New Roman"/>
          <w:b/>
          <w:bCs/>
          <w:i w:val="0"/>
          <w:iCs w:val="0"/>
          <w:color w:val="auto"/>
          <w:sz w:val="24"/>
          <w:szCs w:val="24"/>
        </w:rPr>
        <w:t xml:space="preserve"> 4.3</w:t>
      </w:r>
      <w:r w:rsidRPr="007018EB">
        <w:rPr>
          <w:rFonts w:ascii="Times New Roman" w:hAnsi="Times New Roman" w:cs="Times New Roman"/>
          <w:b/>
          <w:bCs/>
          <w:i w:val="0"/>
          <w:iCs w:val="0"/>
          <w:color w:val="auto"/>
          <w:sz w:val="24"/>
          <w:szCs w:val="24"/>
        </w:rPr>
        <w:t xml:space="preserve">: </w:t>
      </w:r>
      <w:r w:rsidR="00133E91" w:rsidRPr="007018EB">
        <w:rPr>
          <w:rFonts w:ascii="Times New Roman" w:hAnsi="Times New Roman" w:cs="Times New Roman"/>
          <w:b/>
          <w:bCs/>
          <w:i w:val="0"/>
          <w:iCs w:val="0"/>
          <w:color w:val="auto"/>
          <w:sz w:val="24"/>
          <w:szCs w:val="24"/>
        </w:rPr>
        <w:t>Review title by year cluster summary tab</w:t>
      </w:r>
      <w:bookmarkEnd w:id="73"/>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4997"/>
        <w:gridCol w:w="95"/>
      </w:tblGrid>
      <w:tr w:rsidR="003A03D1" w14:paraId="066E1B89" w14:textId="77777777" w:rsidTr="007E418E">
        <w:trPr>
          <w:tblCellSpacing w:w="15" w:type="dxa"/>
        </w:trPr>
        <w:tc>
          <w:tcPr>
            <w:tcW w:w="0" w:type="auto"/>
            <w:tcMar>
              <w:top w:w="15" w:type="dxa"/>
              <w:left w:w="15" w:type="dxa"/>
              <w:bottom w:w="15" w:type="dxa"/>
              <w:right w:w="15" w:type="dxa"/>
            </w:tcMar>
            <w:vAlign w:val="center"/>
            <w:hideMark/>
          </w:tcPr>
          <w:p w14:paraId="77751D56" w14:textId="77777777" w:rsidR="00BE3B3D" w:rsidRPr="00113448" w:rsidRDefault="00BE3B3D" w:rsidP="00E646DB">
            <w:pPr>
              <w:spacing w:line="360" w:lineRule="auto"/>
              <w:rPr>
                <w:rFonts w:ascii="Times New Roman" w:hAnsi="Times New Roman" w:cs="Times New Roman"/>
                <w:b/>
                <w:bCs/>
                <w:sz w:val="24"/>
                <w:szCs w:val="24"/>
                <w:lang w:eastAsia="en-GB"/>
              </w:rPr>
            </w:pPr>
            <w:r w:rsidRPr="00113448">
              <w:rPr>
                <w:rFonts w:ascii="Times New Roman" w:hAnsi="Times New Roman" w:cs="Times New Roman"/>
                <w:b/>
                <w:bCs/>
                <w:sz w:val="24"/>
                <w:szCs w:val="24"/>
                <w:lang w:eastAsia="en-GB"/>
              </w:rPr>
              <w:t>Inputs for Clustering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45" w:type="dxa"/>
                <w:bottom w:w="15" w:type="dxa"/>
                <w:right w:w="45" w:type="dxa"/>
              </w:tblCellMar>
              <w:tblLook w:val="04A0" w:firstRow="1" w:lastRow="0" w:firstColumn="1" w:lastColumn="0" w:noHBand="0" w:noVBand="1"/>
            </w:tblPr>
            <w:tblGrid>
              <w:gridCol w:w="1675"/>
              <w:gridCol w:w="2681"/>
            </w:tblGrid>
            <w:tr w:rsidR="00F96F6D" w:rsidRPr="00BE3B3D" w14:paraId="06AE06C1" w14:textId="77777777" w:rsidTr="007E418E">
              <w:trPr>
                <w:tblCellSpacing w:w="15" w:type="dxa"/>
              </w:trPr>
              <w:tc>
                <w:tcPr>
                  <w:tcW w:w="0" w:type="auto"/>
                  <w:vAlign w:val="center"/>
                  <w:hideMark/>
                </w:tcPr>
                <w:p w14:paraId="62F36540"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Variables:</w:t>
                  </w:r>
                </w:p>
              </w:tc>
              <w:tc>
                <w:tcPr>
                  <w:tcW w:w="0" w:type="auto"/>
                  <w:vAlign w:val="center"/>
                  <w:hideMark/>
                </w:tcPr>
                <w:p w14:paraId="2E802F94"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Year</w:t>
                  </w:r>
                </w:p>
              </w:tc>
            </w:tr>
            <w:tr w:rsidR="00F96F6D" w:rsidRPr="00BE3B3D" w14:paraId="441ED2E5" w14:textId="77777777" w:rsidTr="007E418E">
              <w:trPr>
                <w:tblCellSpacing w:w="15" w:type="dxa"/>
              </w:trPr>
              <w:tc>
                <w:tcPr>
                  <w:tcW w:w="0" w:type="auto"/>
                  <w:vAlign w:val="center"/>
                  <w:hideMark/>
                </w:tcPr>
                <w:p w14:paraId="5D45C040"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Level of Detail:</w:t>
                  </w:r>
                </w:p>
              </w:tc>
              <w:tc>
                <w:tcPr>
                  <w:tcW w:w="0" w:type="auto"/>
                  <w:vAlign w:val="center"/>
                  <w:hideMark/>
                </w:tcPr>
                <w:p w14:paraId="57ED428C" w14:textId="7AD49108"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Review Title,</w:t>
                  </w:r>
                  <w:r w:rsidRPr="00F96F6D">
                    <w:rPr>
                      <w:rFonts w:ascii="Times New Roman" w:eastAsia="Times New Roman" w:hAnsi="Times New Roman" w:cs="Times New Roman"/>
                      <w:sz w:val="24"/>
                      <w:szCs w:val="24"/>
                      <w:lang w:eastAsia="en-GB"/>
                    </w:rPr>
                    <w:t xml:space="preserve"> </w:t>
                  </w:r>
                  <w:r w:rsidRPr="00BE3B3D">
                    <w:rPr>
                      <w:rFonts w:ascii="Times New Roman" w:eastAsia="Times New Roman" w:hAnsi="Times New Roman" w:cs="Times New Roman"/>
                      <w:sz w:val="24"/>
                      <w:szCs w:val="24"/>
                      <w:lang w:eastAsia="en-GB"/>
                    </w:rPr>
                    <w:t>Year,</w:t>
                  </w:r>
                  <w:r w:rsidRPr="00F96F6D">
                    <w:rPr>
                      <w:rFonts w:ascii="Times New Roman" w:eastAsia="Times New Roman" w:hAnsi="Times New Roman" w:cs="Times New Roman"/>
                      <w:sz w:val="24"/>
                      <w:szCs w:val="24"/>
                      <w:lang w:eastAsia="en-GB"/>
                    </w:rPr>
                    <w:t xml:space="preserve"> </w:t>
                  </w:r>
                  <w:r w:rsidRPr="00BE3B3D">
                    <w:rPr>
                      <w:rFonts w:ascii="Times New Roman" w:eastAsia="Times New Roman" w:hAnsi="Times New Roman" w:cs="Times New Roman"/>
                      <w:sz w:val="24"/>
                      <w:szCs w:val="24"/>
                      <w:lang w:eastAsia="en-GB"/>
                    </w:rPr>
                    <w:t>Name</w:t>
                  </w:r>
                </w:p>
              </w:tc>
            </w:tr>
            <w:tr w:rsidR="00F96F6D" w:rsidRPr="00BE3B3D" w14:paraId="367DA887" w14:textId="77777777" w:rsidTr="007E418E">
              <w:trPr>
                <w:tblCellSpacing w:w="15" w:type="dxa"/>
              </w:trPr>
              <w:tc>
                <w:tcPr>
                  <w:tcW w:w="0" w:type="auto"/>
                  <w:vAlign w:val="center"/>
                  <w:hideMark/>
                </w:tcPr>
                <w:p w14:paraId="6D8D7374"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Scaling:</w:t>
                  </w:r>
                </w:p>
              </w:tc>
              <w:tc>
                <w:tcPr>
                  <w:tcW w:w="0" w:type="auto"/>
                  <w:vAlign w:val="center"/>
                  <w:hideMark/>
                </w:tcPr>
                <w:p w14:paraId="6693284B"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Normalised</w:t>
                  </w:r>
                </w:p>
              </w:tc>
            </w:tr>
          </w:tbl>
          <w:p w14:paraId="071C21E2" w14:textId="77777777" w:rsidR="00F01913" w:rsidRDefault="00F01913" w:rsidP="00E646DB">
            <w:pPr>
              <w:spacing w:line="360" w:lineRule="auto"/>
              <w:rPr>
                <w:rFonts w:ascii="Times New Roman" w:hAnsi="Times New Roman" w:cs="Times New Roman"/>
                <w:b/>
                <w:bCs/>
                <w:sz w:val="24"/>
                <w:szCs w:val="24"/>
                <w:lang w:eastAsia="en-GB"/>
              </w:rPr>
            </w:pPr>
          </w:p>
          <w:p w14:paraId="69C55295" w14:textId="18581B4D" w:rsidR="00BE3B3D" w:rsidRPr="007C6EFB" w:rsidRDefault="00BE3B3D" w:rsidP="00E646DB">
            <w:pPr>
              <w:spacing w:line="360" w:lineRule="auto"/>
              <w:rPr>
                <w:rFonts w:ascii="Times New Roman" w:hAnsi="Times New Roman" w:cs="Times New Roman"/>
                <w:b/>
                <w:bCs/>
                <w:sz w:val="24"/>
                <w:szCs w:val="24"/>
                <w:lang w:eastAsia="en-GB"/>
              </w:rPr>
            </w:pPr>
            <w:r w:rsidRPr="007C6EFB">
              <w:rPr>
                <w:rFonts w:ascii="Times New Roman" w:hAnsi="Times New Roman" w:cs="Times New Roman"/>
                <w:b/>
                <w:bCs/>
                <w:sz w:val="24"/>
                <w:szCs w:val="24"/>
                <w:lang w:eastAsia="en-GB"/>
              </w:rPr>
              <w:lastRenderedPageBreak/>
              <w:t>Summary Diagnostics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45" w:type="dxa"/>
                <w:bottom w:w="15" w:type="dxa"/>
                <w:right w:w="45" w:type="dxa"/>
              </w:tblCellMar>
              <w:tblLook w:val="04A0" w:firstRow="1" w:lastRow="0" w:firstColumn="1" w:lastColumn="0" w:noHBand="0" w:noVBand="1"/>
            </w:tblPr>
            <w:tblGrid>
              <w:gridCol w:w="3282"/>
              <w:gridCol w:w="815"/>
            </w:tblGrid>
            <w:tr w:rsidR="00F96F6D" w:rsidRPr="00BE3B3D" w14:paraId="27A57BCA" w14:textId="77777777" w:rsidTr="00710607">
              <w:trPr>
                <w:tblCellSpacing w:w="15" w:type="dxa"/>
              </w:trPr>
              <w:tc>
                <w:tcPr>
                  <w:tcW w:w="0" w:type="auto"/>
                  <w:vAlign w:val="center"/>
                  <w:hideMark/>
                </w:tcPr>
                <w:p w14:paraId="51FE04DB"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Number of Clusters:</w:t>
                  </w:r>
                </w:p>
              </w:tc>
              <w:tc>
                <w:tcPr>
                  <w:tcW w:w="0" w:type="auto"/>
                  <w:vAlign w:val="center"/>
                  <w:hideMark/>
                </w:tcPr>
                <w:p w14:paraId="190D2086"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3</w:t>
                  </w:r>
                </w:p>
              </w:tc>
            </w:tr>
            <w:tr w:rsidR="00F96F6D" w:rsidRPr="00BE3B3D" w14:paraId="6ED99981" w14:textId="77777777" w:rsidTr="00710607">
              <w:trPr>
                <w:tblCellSpacing w:w="15" w:type="dxa"/>
              </w:trPr>
              <w:tc>
                <w:tcPr>
                  <w:tcW w:w="0" w:type="auto"/>
                  <w:vAlign w:val="center"/>
                  <w:hideMark/>
                </w:tcPr>
                <w:p w14:paraId="128AB653"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Number of Points:</w:t>
                  </w:r>
                </w:p>
              </w:tc>
              <w:tc>
                <w:tcPr>
                  <w:tcW w:w="0" w:type="auto"/>
                  <w:vAlign w:val="center"/>
                  <w:hideMark/>
                </w:tcPr>
                <w:p w14:paraId="6E813BA2"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44</w:t>
                  </w:r>
                </w:p>
              </w:tc>
            </w:tr>
            <w:tr w:rsidR="00F96F6D" w:rsidRPr="00BE3B3D" w14:paraId="402F1046" w14:textId="77777777" w:rsidTr="00710607">
              <w:trPr>
                <w:tblCellSpacing w:w="15" w:type="dxa"/>
              </w:trPr>
              <w:tc>
                <w:tcPr>
                  <w:tcW w:w="0" w:type="auto"/>
                  <w:vAlign w:val="center"/>
                  <w:hideMark/>
                </w:tcPr>
                <w:p w14:paraId="2CE2DA2F"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Between-group Sum of Squares:</w:t>
                  </w:r>
                </w:p>
              </w:tc>
              <w:tc>
                <w:tcPr>
                  <w:tcW w:w="0" w:type="auto"/>
                  <w:vAlign w:val="center"/>
                  <w:hideMark/>
                </w:tcPr>
                <w:p w14:paraId="15D8FB58"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2.9091</w:t>
                  </w:r>
                </w:p>
              </w:tc>
            </w:tr>
            <w:tr w:rsidR="00F96F6D" w:rsidRPr="00BE3B3D" w14:paraId="09D291F3" w14:textId="77777777" w:rsidTr="00710607">
              <w:trPr>
                <w:tblCellSpacing w:w="15" w:type="dxa"/>
              </w:trPr>
              <w:tc>
                <w:tcPr>
                  <w:tcW w:w="0" w:type="auto"/>
                  <w:vAlign w:val="center"/>
                  <w:hideMark/>
                </w:tcPr>
                <w:p w14:paraId="689014D6"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Within-group Sum of Squares:</w:t>
                  </w:r>
                </w:p>
              </w:tc>
              <w:tc>
                <w:tcPr>
                  <w:tcW w:w="0" w:type="auto"/>
                  <w:vAlign w:val="center"/>
                  <w:hideMark/>
                </w:tcPr>
                <w:p w14:paraId="7A7C338D"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0.0</w:t>
                  </w:r>
                </w:p>
              </w:tc>
            </w:tr>
            <w:tr w:rsidR="00F96F6D" w:rsidRPr="00BE3B3D" w14:paraId="198F1AF1" w14:textId="77777777" w:rsidTr="00710607">
              <w:trPr>
                <w:tblCellSpacing w:w="15" w:type="dxa"/>
              </w:trPr>
              <w:tc>
                <w:tcPr>
                  <w:tcW w:w="0" w:type="auto"/>
                  <w:vAlign w:val="center"/>
                  <w:hideMark/>
                </w:tcPr>
                <w:p w14:paraId="6E35D624"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Total Sum of Squares:</w:t>
                  </w:r>
                </w:p>
              </w:tc>
              <w:tc>
                <w:tcPr>
                  <w:tcW w:w="0" w:type="auto"/>
                  <w:vAlign w:val="center"/>
                  <w:hideMark/>
                </w:tcPr>
                <w:p w14:paraId="22650C21" w14:textId="77777777" w:rsidR="00BE3B3D" w:rsidRPr="00BE3B3D" w:rsidRDefault="00BE3B3D" w:rsidP="00E646DB">
                  <w:pPr>
                    <w:spacing w:after="0" w:line="360" w:lineRule="auto"/>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2.9091</w:t>
                  </w:r>
                </w:p>
              </w:tc>
            </w:tr>
          </w:tbl>
          <w:p w14:paraId="67A96B4E" w14:textId="77777777" w:rsidR="00BE3B3D" w:rsidRPr="00BE3B3D" w:rsidRDefault="00BE3B3D" w:rsidP="00E646DB">
            <w:pPr>
              <w:spacing w:after="0" w:line="360" w:lineRule="auto"/>
              <w:rPr>
                <w:rFonts w:ascii="Times New Roman" w:eastAsia="Times New Roman" w:hAnsi="Times New Roman" w:cs="Times New Roman"/>
                <w:color w:val="333333"/>
                <w:sz w:val="24"/>
                <w:szCs w:val="24"/>
                <w:lang w:eastAsia="en-GB"/>
              </w:rPr>
            </w:pPr>
          </w:p>
          <w:tbl>
            <w:tblPr>
              <w:tblW w:w="491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3"/>
              <w:gridCol w:w="1985"/>
              <w:gridCol w:w="1134"/>
            </w:tblGrid>
            <w:tr w:rsidR="00266641" w:rsidRPr="00BE3B3D" w14:paraId="23332E2A" w14:textId="77777777" w:rsidTr="00266641">
              <w:trPr>
                <w:tblCellSpacing w:w="15" w:type="dxa"/>
              </w:trPr>
              <w:tc>
                <w:tcPr>
                  <w:tcW w:w="1748" w:type="dxa"/>
                  <w:tcMar>
                    <w:top w:w="15" w:type="dxa"/>
                    <w:left w:w="45" w:type="dxa"/>
                    <w:bottom w:w="15" w:type="dxa"/>
                    <w:right w:w="45" w:type="dxa"/>
                  </w:tcMar>
                  <w:vAlign w:val="center"/>
                  <w:hideMark/>
                </w:tcPr>
                <w:p w14:paraId="6986905C" w14:textId="77777777" w:rsidR="002E0491" w:rsidRPr="00BE3B3D" w:rsidRDefault="002E0491" w:rsidP="00E646DB">
                  <w:pPr>
                    <w:spacing w:after="0" w:line="360" w:lineRule="auto"/>
                    <w:rPr>
                      <w:rFonts w:ascii="Times New Roman" w:eastAsia="Times New Roman" w:hAnsi="Times New Roman" w:cs="Times New Roman"/>
                      <w:b/>
                      <w:bCs/>
                      <w:sz w:val="24"/>
                      <w:szCs w:val="24"/>
                      <w:lang w:eastAsia="en-GB"/>
                    </w:rPr>
                  </w:pPr>
                </w:p>
              </w:tc>
              <w:tc>
                <w:tcPr>
                  <w:tcW w:w="1955" w:type="dxa"/>
                  <w:tcMar>
                    <w:top w:w="15" w:type="dxa"/>
                    <w:left w:w="45" w:type="dxa"/>
                    <w:bottom w:w="15" w:type="dxa"/>
                    <w:right w:w="45" w:type="dxa"/>
                  </w:tcMar>
                  <w:vAlign w:val="center"/>
                  <w:hideMark/>
                </w:tcPr>
                <w:p w14:paraId="0F70AF07" w14:textId="77777777" w:rsidR="002E0491" w:rsidRPr="00BE3B3D" w:rsidRDefault="002E0491" w:rsidP="00E646DB">
                  <w:pPr>
                    <w:spacing w:after="0" w:line="360" w:lineRule="auto"/>
                    <w:jc w:val="center"/>
                    <w:rPr>
                      <w:rFonts w:ascii="Times New Roman" w:eastAsia="Times New Roman" w:hAnsi="Times New Roman" w:cs="Times New Roman"/>
                      <w:b/>
                      <w:bCs/>
                      <w:sz w:val="20"/>
                      <w:szCs w:val="20"/>
                      <w:lang w:eastAsia="en-GB"/>
                    </w:rPr>
                  </w:pPr>
                </w:p>
              </w:tc>
              <w:tc>
                <w:tcPr>
                  <w:tcW w:w="1089" w:type="dxa"/>
                  <w:tcMar>
                    <w:top w:w="15" w:type="dxa"/>
                    <w:left w:w="45" w:type="dxa"/>
                    <w:bottom w:w="15" w:type="dxa"/>
                    <w:right w:w="45" w:type="dxa"/>
                  </w:tcMar>
                  <w:vAlign w:val="center"/>
                  <w:hideMark/>
                </w:tcPr>
                <w:p w14:paraId="5A19456B" w14:textId="77777777" w:rsidR="002E0491" w:rsidRPr="00BE3B3D" w:rsidRDefault="002E0491" w:rsidP="00E646DB">
                  <w:pPr>
                    <w:spacing w:after="0" w:line="360" w:lineRule="auto"/>
                    <w:jc w:val="center"/>
                    <w:rPr>
                      <w:rFonts w:ascii="Times New Roman" w:eastAsia="Times New Roman" w:hAnsi="Times New Roman" w:cs="Times New Roman"/>
                      <w:b/>
                      <w:bCs/>
                      <w:sz w:val="24"/>
                      <w:szCs w:val="24"/>
                      <w:lang w:eastAsia="en-GB"/>
                    </w:rPr>
                  </w:pPr>
                  <w:r w:rsidRPr="00BE3B3D">
                    <w:rPr>
                      <w:rFonts w:ascii="Times New Roman" w:eastAsia="Times New Roman" w:hAnsi="Times New Roman" w:cs="Times New Roman"/>
                      <w:b/>
                      <w:bCs/>
                      <w:sz w:val="24"/>
                      <w:szCs w:val="24"/>
                      <w:lang w:eastAsia="en-GB"/>
                    </w:rPr>
                    <w:t>Centres</w:t>
                  </w:r>
                </w:p>
              </w:tc>
            </w:tr>
            <w:tr w:rsidR="00266641" w:rsidRPr="00BE3B3D" w14:paraId="3487FDBE" w14:textId="77777777" w:rsidTr="00266641">
              <w:trPr>
                <w:tblCellSpacing w:w="15" w:type="dxa"/>
              </w:trPr>
              <w:tc>
                <w:tcPr>
                  <w:tcW w:w="1748" w:type="dxa"/>
                  <w:tcMar>
                    <w:top w:w="15" w:type="dxa"/>
                    <w:left w:w="45" w:type="dxa"/>
                    <w:bottom w:w="15" w:type="dxa"/>
                    <w:right w:w="45" w:type="dxa"/>
                  </w:tcMar>
                  <w:vAlign w:val="center"/>
                  <w:hideMark/>
                </w:tcPr>
                <w:p w14:paraId="7D7ECBA8" w14:textId="77777777" w:rsidR="002E0491" w:rsidRPr="00BE3B3D" w:rsidRDefault="002E0491" w:rsidP="00E646DB">
                  <w:pPr>
                    <w:spacing w:after="0" w:line="360" w:lineRule="auto"/>
                    <w:jc w:val="center"/>
                    <w:rPr>
                      <w:rFonts w:ascii="Times New Roman" w:eastAsia="Times New Roman" w:hAnsi="Times New Roman" w:cs="Times New Roman"/>
                      <w:b/>
                      <w:bCs/>
                      <w:sz w:val="24"/>
                      <w:szCs w:val="24"/>
                      <w:lang w:eastAsia="en-GB"/>
                    </w:rPr>
                  </w:pPr>
                  <w:r w:rsidRPr="00BE3B3D">
                    <w:rPr>
                      <w:rFonts w:ascii="Times New Roman" w:eastAsia="Times New Roman" w:hAnsi="Times New Roman" w:cs="Times New Roman"/>
                      <w:b/>
                      <w:bCs/>
                      <w:sz w:val="24"/>
                      <w:szCs w:val="24"/>
                      <w:lang w:eastAsia="en-GB"/>
                    </w:rPr>
                    <w:t>Clusters</w:t>
                  </w:r>
                </w:p>
              </w:tc>
              <w:tc>
                <w:tcPr>
                  <w:tcW w:w="1955" w:type="dxa"/>
                  <w:tcMar>
                    <w:top w:w="15" w:type="dxa"/>
                    <w:left w:w="45" w:type="dxa"/>
                    <w:bottom w:w="15" w:type="dxa"/>
                    <w:right w:w="45" w:type="dxa"/>
                  </w:tcMar>
                  <w:vAlign w:val="center"/>
                  <w:hideMark/>
                </w:tcPr>
                <w:p w14:paraId="3E2DD307" w14:textId="77777777" w:rsidR="002E0491" w:rsidRPr="00BE3B3D" w:rsidRDefault="002E0491" w:rsidP="00E646DB">
                  <w:pPr>
                    <w:spacing w:after="0" w:line="360" w:lineRule="auto"/>
                    <w:jc w:val="center"/>
                    <w:rPr>
                      <w:rFonts w:ascii="Times New Roman" w:eastAsia="Times New Roman" w:hAnsi="Times New Roman" w:cs="Times New Roman"/>
                      <w:b/>
                      <w:bCs/>
                      <w:sz w:val="24"/>
                      <w:szCs w:val="24"/>
                      <w:lang w:eastAsia="en-GB"/>
                    </w:rPr>
                  </w:pPr>
                  <w:r w:rsidRPr="00BE3B3D">
                    <w:rPr>
                      <w:rFonts w:ascii="Times New Roman" w:eastAsia="Times New Roman" w:hAnsi="Times New Roman" w:cs="Times New Roman"/>
                      <w:b/>
                      <w:bCs/>
                      <w:sz w:val="24"/>
                      <w:szCs w:val="24"/>
                      <w:lang w:eastAsia="en-GB"/>
                    </w:rPr>
                    <w:t>Number of Items</w:t>
                  </w:r>
                </w:p>
              </w:tc>
              <w:tc>
                <w:tcPr>
                  <w:tcW w:w="1089" w:type="dxa"/>
                  <w:tcMar>
                    <w:top w:w="15" w:type="dxa"/>
                    <w:left w:w="45" w:type="dxa"/>
                    <w:bottom w:w="15" w:type="dxa"/>
                    <w:right w:w="45" w:type="dxa"/>
                  </w:tcMar>
                  <w:vAlign w:val="center"/>
                  <w:hideMark/>
                </w:tcPr>
                <w:p w14:paraId="113EEF19" w14:textId="77777777" w:rsidR="002E0491" w:rsidRPr="00BE3B3D" w:rsidRDefault="002E0491" w:rsidP="00E646DB">
                  <w:pPr>
                    <w:spacing w:after="0" w:line="360" w:lineRule="auto"/>
                    <w:jc w:val="center"/>
                    <w:rPr>
                      <w:rFonts w:ascii="Times New Roman" w:eastAsia="Times New Roman" w:hAnsi="Times New Roman" w:cs="Times New Roman"/>
                      <w:b/>
                      <w:bCs/>
                      <w:sz w:val="24"/>
                      <w:szCs w:val="24"/>
                      <w:lang w:eastAsia="en-GB"/>
                    </w:rPr>
                  </w:pPr>
                  <w:r w:rsidRPr="00BE3B3D">
                    <w:rPr>
                      <w:rFonts w:ascii="Times New Roman" w:eastAsia="Times New Roman" w:hAnsi="Times New Roman" w:cs="Times New Roman"/>
                      <w:b/>
                      <w:bCs/>
                      <w:sz w:val="24"/>
                      <w:szCs w:val="24"/>
                      <w:lang w:eastAsia="en-GB"/>
                    </w:rPr>
                    <w:t>Year</w:t>
                  </w:r>
                </w:p>
              </w:tc>
            </w:tr>
            <w:tr w:rsidR="00266641" w:rsidRPr="00BE3B3D" w14:paraId="2FAC8A0C" w14:textId="77777777" w:rsidTr="00266641">
              <w:trPr>
                <w:tblCellSpacing w:w="15" w:type="dxa"/>
              </w:trPr>
              <w:tc>
                <w:tcPr>
                  <w:tcW w:w="1748" w:type="dxa"/>
                  <w:tcMar>
                    <w:top w:w="15" w:type="dxa"/>
                    <w:left w:w="45" w:type="dxa"/>
                    <w:bottom w:w="15" w:type="dxa"/>
                    <w:right w:w="45" w:type="dxa"/>
                  </w:tcMar>
                  <w:vAlign w:val="center"/>
                  <w:hideMark/>
                </w:tcPr>
                <w:p w14:paraId="601E2130" w14:textId="77777777"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Cluster 1</w:t>
                  </w:r>
                </w:p>
              </w:tc>
              <w:tc>
                <w:tcPr>
                  <w:tcW w:w="1955" w:type="dxa"/>
                  <w:tcMar>
                    <w:top w:w="15" w:type="dxa"/>
                    <w:left w:w="45" w:type="dxa"/>
                    <w:bottom w:w="15" w:type="dxa"/>
                    <w:right w:w="45" w:type="dxa"/>
                  </w:tcMar>
                  <w:vAlign w:val="center"/>
                  <w:hideMark/>
                </w:tcPr>
                <w:p w14:paraId="40BB7551" w14:textId="77777777"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32</w:t>
                  </w:r>
                </w:p>
              </w:tc>
              <w:tc>
                <w:tcPr>
                  <w:tcW w:w="1089" w:type="dxa"/>
                  <w:tcMar>
                    <w:top w:w="15" w:type="dxa"/>
                    <w:left w:w="45" w:type="dxa"/>
                    <w:bottom w:w="15" w:type="dxa"/>
                    <w:right w:w="45" w:type="dxa"/>
                  </w:tcMar>
                  <w:vAlign w:val="center"/>
                  <w:hideMark/>
                </w:tcPr>
                <w:p w14:paraId="2D9079A2" w14:textId="5ECE9C8A"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2021</w:t>
                  </w:r>
                </w:p>
              </w:tc>
            </w:tr>
            <w:tr w:rsidR="00266641" w:rsidRPr="00BE3B3D" w14:paraId="0AFF436E" w14:textId="77777777" w:rsidTr="00266641">
              <w:trPr>
                <w:tblCellSpacing w:w="15" w:type="dxa"/>
              </w:trPr>
              <w:tc>
                <w:tcPr>
                  <w:tcW w:w="1748" w:type="dxa"/>
                  <w:tcMar>
                    <w:top w:w="15" w:type="dxa"/>
                    <w:left w:w="45" w:type="dxa"/>
                    <w:bottom w:w="15" w:type="dxa"/>
                    <w:right w:w="45" w:type="dxa"/>
                  </w:tcMar>
                  <w:vAlign w:val="center"/>
                  <w:hideMark/>
                </w:tcPr>
                <w:p w14:paraId="0938A848" w14:textId="77777777"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Cluster 2</w:t>
                  </w:r>
                </w:p>
              </w:tc>
              <w:tc>
                <w:tcPr>
                  <w:tcW w:w="1955" w:type="dxa"/>
                  <w:tcMar>
                    <w:top w:w="15" w:type="dxa"/>
                    <w:left w:w="45" w:type="dxa"/>
                    <w:bottom w:w="15" w:type="dxa"/>
                    <w:right w:w="45" w:type="dxa"/>
                  </w:tcMar>
                  <w:vAlign w:val="center"/>
                  <w:hideMark/>
                </w:tcPr>
                <w:p w14:paraId="5B182E7E" w14:textId="77777777"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8</w:t>
                  </w:r>
                </w:p>
              </w:tc>
              <w:tc>
                <w:tcPr>
                  <w:tcW w:w="1089" w:type="dxa"/>
                  <w:tcMar>
                    <w:top w:w="15" w:type="dxa"/>
                    <w:left w:w="45" w:type="dxa"/>
                    <w:bottom w:w="15" w:type="dxa"/>
                    <w:right w:w="45" w:type="dxa"/>
                  </w:tcMar>
                  <w:vAlign w:val="center"/>
                  <w:hideMark/>
                </w:tcPr>
                <w:p w14:paraId="6075E224" w14:textId="4D72AD44"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2020</w:t>
                  </w:r>
                </w:p>
              </w:tc>
            </w:tr>
            <w:tr w:rsidR="00266641" w:rsidRPr="00BE3B3D" w14:paraId="4DC75F4A" w14:textId="77777777" w:rsidTr="00266641">
              <w:trPr>
                <w:tblCellSpacing w:w="15" w:type="dxa"/>
              </w:trPr>
              <w:tc>
                <w:tcPr>
                  <w:tcW w:w="1748" w:type="dxa"/>
                  <w:tcMar>
                    <w:top w:w="15" w:type="dxa"/>
                    <w:left w:w="45" w:type="dxa"/>
                    <w:bottom w:w="15" w:type="dxa"/>
                    <w:right w:w="45" w:type="dxa"/>
                  </w:tcMar>
                  <w:vAlign w:val="center"/>
                  <w:hideMark/>
                </w:tcPr>
                <w:p w14:paraId="7DCA9558" w14:textId="77777777"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Cluster 3</w:t>
                  </w:r>
                </w:p>
              </w:tc>
              <w:tc>
                <w:tcPr>
                  <w:tcW w:w="1955" w:type="dxa"/>
                  <w:tcMar>
                    <w:top w:w="15" w:type="dxa"/>
                    <w:left w:w="45" w:type="dxa"/>
                    <w:bottom w:w="15" w:type="dxa"/>
                    <w:right w:w="45" w:type="dxa"/>
                  </w:tcMar>
                  <w:vAlign w:val="center"/>
                  <w:hideMark/>
                </w:tcPr>
                <w:p w14:paraId="55651B21" w14:textId="77777777"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4</w:t>
                  </w:r>
                </w:p>
              </w:tc>
              <w:tc>
                <w:tcPr>
                  <w:tcW w:w="1089" w:type="dxa"/>
                  <w:tcMar>
                    <w:top w:w="15" w:type="dxa"/>
                    <w:left w:w="45" w:type="dxa"/>
                    <w:bottom w:w="15" w:type="dxa"/>
                    <w:right w:w="45" w:type="dxa"/>
                  </w:tcMar>
                  <w:vAlign w:val="center"/>
                  <w:hideMark/>
                </w:tcPr>
                <w:p w14:paraId="6A10F474" w14:textId="6C31C0F9"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2022</w:t>
                  </w:r>
                </w:p>
              </w:tc>
            </w:tr>
            <w:tr w:rsidR="00266641" w:rsidRPr="00BE3B3D" w14:paraId="116FC39B" w14:textId="77777777" w:rsidTr="00266641">
              <w:trPr>
                <w:trHeight w:val="50"/>
                <w:tblCellSpacing w:w="15" w:type="dxa"/>
              </w:trPr>
              <w:tc>
                <w:tcPr>
                  <w:tcW w:w="1748" w:type="dxa"/>
                  <w:tcMar>
                    <w:top w:w="15" w:type="dxa"/>
                    <w:left w:w="45" w:type="dxa"/>
                    <w:bottom w:w="15" w:type="dxa"/>
                    <w:right w:w="45" w:type="dxa"/>
                  </w:tcMar>
                  <w:vAlign w:val="center"/>
                  <w:hideMark/>
                </w:tcPr>
                <w:p w14:paraId="749F7332" w14:textId="77777777"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Not Clustered</w:t>
                  </w:r>
                </w:p>
              </w:tc>
              <w:tc>
                <w:tcPr>
                  <w:tcW w:w="1955" w:type="dxa"/>
                  <w:tcMar>
                    <w:top w:w="15" w:type="dxa"/>
                    <w:left w:w="45" w:type="dxa"/>
                    <w:bottom w:w="15" w:type="dxa"/>
                    <w:right w:w="45" w:type="dxa"/>
                  </w:tcMar>
                  <w:vAlign w:val="center"/>
                  <w:hideMark/>
                </w:tcPr>
                <w:p w14:paraId="0F9018F9" w14:textId="77777777" w:rsidR="002E0491" w:rsidRPr="00BE3B3D" w:rsidRDefault="002E0491" w:rsidP="00E646DB">
                  <w:pPr>
                    <w:spacing w:after="0" w:line="360" w:lineRule="auto"/>
                    <w:jc w:val="center"/>
                    <w:rPr>
                      <w:rFonts w:ascii="Times New Roman" w:eastAsia="Times New Roman" w:hAnsi="Times New Roman" w:cs="Times New Roman"/>
                      <w:sz w:val="24"/>
                      <w:szCs w:val="24"/>
                      <w:lang w:eastAsia="en-GB"/>
                    </w:rPr>
                  </w:pPr>
                  <w:r w:rsidRPr="00BE3B3D">
                    <w:rPr>
                      <w:rFonts w:ascii="Times New Roman" w:eastAsia="Times New Roman" w:hAnsi="Times New Roman" w:cs="Times New Roman"/>
                      <w:sz w:val="24"/>
                      <w:szCs w:val="24"/>
                      <w:lang w:eastAsia="en-GB"/>
                    </w:rPr>
                    <w:t>0</w:t>
                  </w:r>
                </w:p>
              </w:tc>
              <w:tc>
                <w:tcPr>
                  <w:tcW w:w="1089" w:type="dxa"/>
                  <w:vAlign w:val="center"/>
                  <w:hideMark/>
                </w:tcPr>
                <w:p w14:paraId="51983B99" w14:textId="77777777" w:rsidR="002E0491" w:rsidRPr="00BE3B3D" w:rsidRDefault="002E0491" w:rsidP="00E646DB">
                  <w:pPr>
                    <w:spacing w:after="0" w:line="360" w:lineRule="auto"/>
                    <w:rPr>
                      <w:rFonts w:ascii="Times New Roman" w:eastAsia="Times New Roman" w:hAnsi="Times New Roman" w:cs="Times New Roman"/>
                      <w:sz w:val="20"/>
                      <w:szCs w:val="20"/>
                      <w:lang w:eastAsia="en-GB"/>
                    </w:rPr>
                  </w:pPr>
                </w:p>
              </w:tc>
            </w:tr>
          </w:tbl>
          <w:p w14:paraId="60C38932" w14:textId="77777777" w:rsidR="003A03D1" w:rsidRDefault="003A03D1" w:rsidP="00E646DB">
            <w:pPr>
              <w:spacing w:line="360" w:lineRule="auto"/>
              <w:rPr>
                <w:color w:val="333333"/>
              </w:rPr>
            </w:pPr>
          </w:p>
        </w:tc>
        <w:tc>
          <w:tcPr>
            <w:tcW w:w="50" w:type="dxa"/>
            <w:tcMar>
              <w:top w:w="15" w:type="dxa"/>
              <w:left w:w="15" w:type="dxa"/>
              <w:bottom w:w="15" w:type="dxa"/>
              <w:right w:w="15" w:type="dxa"/>
            </w:tcMar>
            <w:vAlign w:val="center"/>
            <w:hideMark/>
          </w:tcPr>
          <w:p w14:paraId="487332BB" w14:textId="77777777" w:rsidR="003A03D1" w:rsidRDefault="003A03D1" w:rsidP="00E646DB">
            <w:pPr>
              <w:spacing w:line="360" w:lineRule="auto"/>
              <w:rPr>
                <w:sz w:val="20"/>
                <w:szCs w:val="20"/>
              </w:rPr>
            </w:pPr>
          </w:p>
        </w:tc>
      </w:tr>
    </w:tbl>
    <w:p w14:paraId="13F156FE" w14:textId="77777777" w:rsidR="00BA462C" w:rsidRDefault="00BA462C" w:rsidP="00D23A37">
      <w:pPr>
        <w:pStyle w:val="Caption"/>
        <w:keepNext/>
        <w:spacing w:after="0" w:line="360" w:lineRule="auto"/>
        <w:rPr>
          <w:rFonts w:ascii="Times New Roman" w:hAnsi="Times New Roman" w:cs="Times New Roman"/>
          <w:i w:val="0"/>
          <w:iCs w:val="0"/>
          <w:color w:val="auto"/>
          <w:sz w:val="24"/>
          <w:szCs w:val="24"/>
        </w:rPr>
      </w:pPr>
      <w:bookmarkStart w:id="74" w:name="_Toc110001632"/>
    </w:p>
    <w:p w14:paraId="461541BE" w14:textId="489CA0F7" w:rsidR="00F31024" w:rsidRDefault="004D0C25" w:rsidP="008C40AD">
      <w:pPr>
        <w:pStyle w:val="Caption"/>
        <w:keepNext/>
        <w:spacing w:after="0" w:line="360" w:lineRule="auto"/>
        <w:jc w:val="both"/>
        <w:rPr>
          <w:rFonts w:ascii="Times New Roman" w:hAnsi="Times New Roman" w:cs="Times New Roman"/>
          <w:i w:val="0"/>
          <w:iCs w:val="0"/>
          <w:color w:val="auto"/>
          <w:sz w:val="24"/>
          <w:szCs w:val="24"/>
        </w:rPr>
      </w:pPr>
      <w:r w:rsidRPr="004D0C25">
        <w:rPr>
          <w:rFonts w:ascii="Times New Roman" w:hAnsi="Times New Roman" w:cs="Times New Roman"/>
          <w:i w:val="0"/>
          <w:iCs w:val="0"/>
          <w:color w:val="auto"/>
          <w:sz w:val="24"/>
          <w:szCs w:val="24"/>
        </w:rPr>
        <w:t xml:space="preserve">The summary </w:t>
      </w:r>
      <w:r w:rsidR="001B6CDB">
        <w:rPr>
          <w:rFonts w:ascii="Times New Roman" w:hAnsi="Times New Roman" w:cs="Times New Roman"/>
          <w:i w:val="0"/>
          <w:iCs w:val="0"/>
          <w:color w:val="auto"/>
          <w:sz w:val="24"/>
          <w:szCs w:val="24"/>
        </w:rPr>
        <w:t xml:space="preserve">tab as shown in table 4.4, </w:t>
      </w:r>
      <w:r w:rsidRPr="004D0C25">
        <w:rPr>
          <w:rFonts w:ascii="Times New Roman" w:hAnsi="Times New Roman" w:cs="Times New Roman"/>
          <w:i w:val="0"/>
          <w:iCs w:val="0"/>
          <w:color w:val="auto"/>
          <w:sz w:val="24"/>
          <w:szCs w:val="24"/>
        </w:rPr>
        <w:t xml:space="preserve"> gives information on the inputs</w:t>
      </w:r>
      <w:r w:rsidR="00EA6909">
        <w:rPr>
          <w:rFonts w:ascii="Times New Roman" w:hAnsi="Times New Roman" w:cs="Times New Roman"/>
          <w:i w:val="0"/>
          <w:iCs w:val="0"/>
          <w:color w:val="auto"/>
          <w:sz w:val="24"/>
          <w:szCs w:val="24"/>
        </w:rPr>
        <w:t xml:space="preserve"> and some statistics </w:t>
      </w:r>
      <w:r w:rsidRPr="004D0C25">
        <w:rPr>
          <w:rFonts w:ascii="Times New Roman" w:hAnsi="Times New Roman" w:cs="Times New Roman"/>
          <w:i w:val="0"/>
          <w:iCs w:val="0"/>
          <w:color w:val="auto"/>
          <w:sz w:val="24"/>
          <w:szCs w:val="24"/>
        </w:rPr>
        <w:t xml:space="preserve"> that were </w:t>
      </w:r>
      <w:r w:rsidR="001F329E" w:rsidRPr="004D0C25">
        <w:rPr>
          <w:rFonts w:ascii="Times New Roman" w:hAnsi="Times New Roman" w:cs="Times New Roman"/>
          <w:i w:val="0"/>
          <w:iCs w:val="0"/>
          <w:color w:val="auto"/>
          <w:sz w:val="24"/>
          <w:szCs w:val="24"/>
        </w:rPr>
        <w:t>used</w:t>
      </w:r>
      <w:r w:rsidRPr="004D0C25">
        <w:rPr>
          <w:rFonts w:ascii="Times New Roman" w:hAnsi="Times New Roman" w:cs="Times New Roman"/>
          <w:i w:val="0"/>
          <w:iCs w:val="0"/>
          <w:color w:val="auto"/>
          <w:sz w:val="24"/>
          <w:szCs w:val="24"/>
        </w:rPr>
        <w:t xml:space="preserve"> to create the clusters as well as certain properties that describe each cluster.</w:t>
      </w:r>
    </w:p>
    <w:p w14:paraId="3BD80690" w14:textId="77777777" w:rsidR="0011176C" w:rsidRPr="0011176C" w:rsidRDefault="0011176C" w:rsidP="0011176C"/>
    <w:p w14:paraId="05B06E03" w14:textId="0C67E108" w:rsidR="000F02B3" w:rsidRPr="00D23A37" w:rsidRDefault="000F02B3" w:rsidP="008C40AD">
      <w:pPr>
        <w:pStyle w:val="Caption"/>
        <w:keepNext/>
        <w:spacing w:after="0" w:line="360" w:lineRule="auto"/>
        <w:rPr>
          <w:rFonts w:ascii="Times New Roman" w:hAnsi="Times New Roman" w:cs="Times New Roman"/>
          <w:i w:val="0"/>
          <w:iCs w:val="0"/>
          <w:color w:val="auto"/>
          <w:sz w:val="24"/>
          <w:szCs w:val="24"/>
        </w:rPr>
      </w:pPr>
      <w:r w:rsidRPr="00D23A37">
        <w:rPr>
          <w:rFonts w:ascii="Times New Roman" w:hAnsi="Times New Roman" w:cs="Times New Roman"/>
          <w:i w:val="0"/>
          <w:iCs w:val="0"/>
          <w:color w:val="auto"/>
          <w:sz w:val="24"/>
          <w:szCs w:val="24"/>
        </w:rPr>
        <w:t>Table</w:t>
      </w:r>
      <w:r w:rsidR="008419AC" w:rsidRPr="00D23A37">
        <w:rPr>
          <w:rFonts w:ascii="Times New Roman" w:hAnsi="Times New Roman" w:cs="Times New Roman"/>
          <w:i w:val="0"/>
          <w:iCs w:val="0"/>
          <w:color w:val="auto"/>
          <w:sz w:val="24"/>
          <w:szCs w:val="24"/>
        </w:rPr>
        <w:t xml:space="preserve"> 4.4</w:t>
      </w:r>
      <w:r w:rsidRPr="00D23A37">
        <w:rPr>
          <w:rFonts w:ascii="Times New Roman" w:hAnsi="Times New Roman" w:cs="Times New Roman"/>
          <w:i w:val="0"/>
          <w:iCs w:val="0"/>
          <w:color w:val="auto"/>
          <w:sz w:val="24"/>
          <w:szCs w:val="24"/>
        </w:rPr>
        <w:t>: Descri</w:t>
      </w:r>
      <w:r w:rsidR="0090062E" w:rsidRPr="00D23A37">
        <w:rPr>
          <w:rFonts w:ascii="Times New Roman" w:hAnsi="Times New Roman" w:cs="Times New Roman"/>
          <w:i w:val="0"/>
          <w:iCs w:val="0"/>
          <w:color w:val="auto"/>
          <w:sz w:val="24"/>
          <w:szCs w:val="24"/>
        </w:rPr>
        <w:t>ption of Clusters summary tab</w:t>
      </w:r>
      <w:sdt>
        <w:sdtPr>
          <w:rPr>
            <w:rFonts w:ascii="Times New Roman" w:hAnsi="Times New Roman" w:cs="Times New Roman"/>
            <w:i w:val="0"/>
            <w:iCs w:val="0"/>
            <w:color w:val="auto"/>
            <w:sz w:val="24"/>
            <w:szCs w:val="24"/>
          </w:rPr>
          <w:id w:val="2108072206"/>
          <w:citation/>
        </w:sdtPr>
        <w:sdtContent>
          <w:r w:rsidR="00560EA8" w:rsidRPr="00D23A37">
            <w:rPr>
              <w:rFonts w:ascii="Times New Roman" w:hAnsi="Times New Roman" w:cs="Times New Roman"/>
              <w:i w:val="0"/>
              <w:iCs w:val="0"/>
              <w:color w:val="auto"/>
              <w:sz w:val="24"/>
              <w:szCs w:val="24"/>
            </w:rPr>
            <w:fldChar w:fldCharType="begin"/>
          </w:r>
          <w:r w:rsidR="00560EA8" w:rsidRPr="00D23A37">
            <w:rPr>
              <w:rFonts w:ascii="Times New Roman" w:hAnsi="Times New Roman" w:cs="Times New Roman"/>
              <w:i w:val="0"/>
              <w:iCs w:val="0"/>
              <w:color w:val="auto"/>
              <w:sz w:val="24"/>
              <w:szCs w:val="24"/>
            </w:rPr>
            <w:instrText xml:space="preserve"> CITATION Tab19 \l 2057 </w:instrText>
          </w:r>
          <w:r w:rsidR="00560EA8" w:rsidRPr="00D23A37">
            <w:rPr>
              <w:rFonts w:ascii="Times New Roman" w:hAnsi="Times New Roman" w:cs="Times New Roman"/>
              <w:i w:val="0"/>
              <w:iCs w:val="0"/>
              <w:color w:val="auto"/>
              <w:sz w:val="24"/>
              <w:szCs w:val="24"/>
            </w:rPr>
            <w:fldChar w:fldCharType="separate"/>
          </w:r>
          <w:r w:rsidR="00560EA8" w:rsidRPr="00D23A37">
            <w:rPr>
              <w:rFonts w:ascii="Times New Roman" w:hAnsi="Times New Roman" w:cs="Times New Roman"/>
              <w:i w:val="0"/>
              <w:iCs w:val="0"/>
              <w:noProof/>
              <w:color w:val="auto"/>
              <w:sz w:val="24"/>
              <w:szCs w:val="24"/>
            </w:rPr>
            <w:t xml:space="preserve"> (Tableau, 2022)</w:t>
          </w:r>
          <w:r w:rsidR="00560EA8" w:rsidRPr="00D23A37">
            <w:rPr>
              <w:rFonts w:ascii="Times New Roman" w:hAnsi="Times New Roman" w:cs="Times New Roman"/>
              <w:i w:val="0"/>
              <w:iCs w:val="0"/>
              <w:color w:val="auto"/>
              <w:sz w:val="24"/>
              <w:szCs w:val="24"/>
            </w:rPr>
            <w:fldChar w:fldCharType="end"/>
          </w:r>
        </w:sdtContent>
      </w:sdt>
      <w:bookmarkEnd w:id="74"/>
    </w:p>
    <w:tbl>
      <w:tblPr>
        <w:tblStyle w:val="TableGrid"/>
        <w:tblW w:w="9776" w:type="dxa"/>
        <w:tblLook w:val="04A0" w:firstRow="1" w:lastRow="0" w:firstColumn="1" w:lastColumn="0" w:noHBand="0" w:noVBand="1"/>
      </w:tblPr>
      <w:tblGrid>
        <w:gridCol w:w="3256"/>
        <w:gridCol w:w="6520"/>
      </w:tblGrid>
      <w:tr w:rsidR="00193ACD" w14:paraId="29E01FB4" w14:textId="77777777" w:rsidTr="00B07CDD">
        <w:tc>
          <w:tcPr>
            <w:tcW w:w="3256" w:type="dxa"/>
          </w:tcPr>
          <w:p w14:paraId="124E5920" w14:textId="3C65E8DE" w:rsidR="00193ACD" w:rsidRDefault="003B066E" w:rsidP="00DC4067">
            <w:pPr>
              <w:spacing w:line="360" w:lineRule="auto"/>
              <w:jc w:val="both"/>
              <w:rPr>
                <w:rFonts w:ascii="Times New Roman" w:hAnsi="Times New Roman" w:cs="Times New Roman"/>
                <w:sz w:val="24"/>
                <w:szCs w:val="24"/>
              </w:rPr>
            </w:pPr>
            <w:r>
              <w:rPr>
                <w:rFonts w:ascii="Times New Roman" w:hAnsi="Times New Roman" w:cs="Times New Roman"/>
                <w:sz w:val="24"/>
                <w:szCs w:val="24"/>
              </w:rPr>
              <w:t>Variables</w:t>
            </w:r>
          </w:p>
        </w:tc>
        <w:tc>
          <w:tcPr>
            <w:tcW w:w="6520" w:type="dxa"/>
          </w:tcPr>
          <w:p w14:paraId="62BDE3FC" w14:textId="66CB90D8" w:rsidR="00193ACD" w:rsidRDefault="003F038F" w:rsidP="00DC4067">
            <w:pPr>
              <w:spacing w:line="360" w:lineRule="auto"/>
              <w:jc w:val="both"/>
              <w:rPr>
                <w:rFonts w:ascii="Times New Roman" w:hAnsi="Times New Roman" w:cs="Times New Roman"/>
                <w:sz w:val="24"/>
                <w:szCs w:val="24"/>
              </w:rPr>
            </w:pPr>
            <w:r w:rsidRPr="003F038F">
              <w:rPr>
                <w:rFonts w:ascii="Times New Roman" w:hAnsi="Times New Roman" w:cs="Times New Roman"/>
                <w:sz w:val="24"/>
                <w:szCs w:val="24"/>
              </w:rPr>
              <w:t xml:space="preserve">identifies the fields that Tableau </w:t>
            </w:r>
            <w:r w:rsidR="00D942B4" w:rsidRPr="003F038F">
              <w:rPr>
                <w:rFonts w:ascii="Times New Roman" w:hAnsi="Times New Roman" w:cs="Times New Roman"/>
                <w:sz w:val="24"/>
                <w:szCs w:val="24"/>
              </w:rPr>
              <w:t>uses</w:t>
            </w:r>
            <w:r w:rsidRPr="003F038F">
              <w:rPr>
                <w:rFonts w:ascii="Times New Roman" w:hAnsi="Times New Roman" w:cs="Times New Roman"/>
                <w:sz w:val="24"/>
                <w:szCs w:val="24"/>
              </w:rPr>
              <w:t xml:space="preserve"> to compute clusters. These are the fields that are listed in the Variables box of the Clusters dialogue box.</w:t>
            </w:r>
          </w:p>
        </w:tc>
      </w:tr>
      <w:tr w:rsidR="00193ACD" w14:paraId="1B174827" w14:textId="77777777" w:rsidTr="00B07CDD">
        <w:tc>
          <w:tcPr>
            <w:tcW w:w="3256" w:type="dxa"/>
          </w:tcPr>
          <w:p w14:paraId="162CF81D" w14:textId="767C61B8" w:rsidR="00193ACD" w:rsidRDefault="003B066E" w:rsidP="00DC4067">
            <w:pPr>
              <w:spacing w:line="360" w:lineRule="auto"/>
              <w:jc w:val="both"/>
              <w:rPr>
                <w:rFonts w:ascii="Times New Roman" w:hAnsi="Times New Roman" w:cs="Times New Roman"/>
                <w:sz w:val="24"/>
                <w:szCs w:val="24"/>
              </w:rPr>
            </w:pPr>
            <w:r>
              <w:rPr>
                <w:rFonts w:ascii="Times New Roman" w:hAnsi="Times New Roman" w:cs="Times New Roman"/>
                <w:sz w:val="24"/>
                <w:szCs w:val="24"/>
              </w:rPr>
              <w:t>Level of Detail</w:t>
            </w:r>
          </w:p>
        </w:tc>
        <w:tc>
          <w:tcPr>
            <w:tcW w:w="6520" w:type="dxa"/>
          </w:tcPr>
          <w:p w14:paraId="56371B18" w14:textId="4BB2C9E8" w:rsidR="00193ACD" w:rsidRDefault="00152DC6" w:rsidP="00DC4067">
            <w:pPr>
              <w:spacing w:line="360" w:lineRule="auto"/>
              <w:jc w:val="both"/>
              <w:rPr>
                <w:rFonts w:ascii="Times New Roman" w:hAnsi="Times New Roman" w:cs="Times New Roman"/>
                <w:sz w:val="24"/>
                <w:szCs w:val="24"/>
              </w:rPr>
            </w:pPr>
            <w:r w:rsidRPr="00152DC6">
              <w:rPr>
                <w:rFonts w:ascii="Times New Roman" w:hAnsi="Times New Roman" w:cs="Times New Roman"/>
                <w:sz w:val="24"/>
                <w:szCs w:val="24"/>
              </w:rPr>
              <w:t>lists the fields that decide how much aggregation is done or the fields that affect how detailed the display is.</w:t>
            </w:r>
          </w:p>
        </w:tc>
      </w:tr>
      <w:tr w:rsidR="00193ACD" w14:paraId="67F1CD3C" w14:textId="77777777" w:rsidTr="00B07CDD">
        <w:tc>
          <w:tcPr>
            <w:tcW w:w="3256" w:type="dxa"/>
          </w:tcPr>
          <w:p w14:paraId="6737D13D" w14:textId="45EB3F47" w:rsidR="003B066E" w:rsidRDefault="003B066E" w:rsidP="00DC4067">
            <w:pPr>
              <w:spacing w:line="360" w:lineRule="auto"/>
              <w:jc w:val="both"/>
              <w:rPr>
                <w:rFonts w:ascii="Times New Roman" w:hAnsi="Times New Roman" w:cs="Times New Roman"/>
                <w:sz w:val="24"/>
                <w:szCs w:val="24"/>
              </w:rPr>
            </w:pPr>
            <w:r>
              <w:rPr>
                <w:rFonts w:ascii="Times New Roman" w:hAnsi="Times New Roman" w:cs="Times New Roman"/>
                <w:sz w:val="24"/>
                <w:szCs w:val="24"/>
              </w:rPr>
              <w:t>Scaling</w:t>
            </w:r>
          </w:p>
        </w:tc>
        <w:tc>
          <w:tcPr>
            <w:tcW w:w="6520" w:type="dxa"/>
          </w:tcPr>
          <w:p w14:paraId="6362FF87" w14:textId="553E2232" w:rsidR="00193ACD" w:rsidRDefault="00CF78AD" w:rsidP="00DC4067">
            <w:pPr>
              <w:spacing w:line="360" w:lineRule="auto"/>
              <w:jc w:val="both"/>
              <w:rPr>
                <w:rFonts w:ascii="Times New Roman" w:hAnsi="Times New Roman" w:cs="Times New Roman"/>
                <w:sz w:val="24"/>
                <w:szCs w:val="24"/>
              </w:rPr>
            </w:pPr>
            <w:r w:rsidRPr="00CF78AD">
              <w:rPr>
                <w:rFonts w:ascii="Times New Roman" w:hAnsi="Times New Roman" w:cs="Times New Roman"/>
                <w:sz w:val="24"/>
                <w:szCs w:val="24"/>
              </w:rPr>
              <w:t>demonstrates the scaling pre-processing method. The main scaling method used by Tableau right now is normalisation. The formula for this method, also referred to as min-max normalisation, is (x - min(x))/(max(x) - min(x))</w:t>
            </w:r>
            <w:r w:rsidR="004E78FD" w:rsidRPr="004E78FD">
              <w:rPr>
                <w:rFonts w:ascii="Times New Roman" w:hAnsi="Times New Roman" w:cs="Times New Roman"/>
                <w:sz w:val="24"/>
                <w:szCs w:val="24"/>
              </w:rPr>
              <w:t>.</w:t>
            </w:r>
          </w:p>
        </w:tc>
      </w:tr>
      <w:tr w:rsidR="00180B6F" w14:paraId="08C9ACCE" w14:textId="77777777" w:rsidTr="00B07CDD">
        <w:tc>
          <w:tcPr>
            <w:tcW w:w="3256" w:type="dxa"/>
          </w:tcPr>
          <w:p w14:paraId="425B65EA" w14:textId="49044C13" w:rsidR="00180B6F" w:rsidRDefault="00180B6F" w:rsidP="00180B6F">
            <w:pPr>
              <w:spacing w:line="360" w:lineRule="auto"/>
              <w:jc w:val="both"/>
              <w:rPr>
                <w:rFonts w:ascii="Times New Roman" w:hAnsi="Times New Roman" w:cs="Times New Roman"/>
                <w:sz w:val="24"/>
                <w:szCs w:val="24"/>
              </w:rPr>
            </w:pPr>
            <w:r>
              <w:rPr>
                <w:rFonts w:ascii="Times New Roman" w:hAnsi="Times New Roman" w:cs="Times New Roman"/>
                <w:sz w:val="24"/>
                <w:szCs w:val="24"/>
              </w:rPr>
              <w:t>Number of clusters</w:t>
            </w:r>
          </w:p>
        </w:tc>
        <w:tc>
          <w:tcPr>
            <w:tcW w:w="6520" w:type="dxa"/>
          </w:tcPr>
          <w:p w14:paraId="4761AA28" w14:textId="54E86E39" w:rsidR="00180B6F" w:rsidRPr="00180B6F" w:rsidRDefault="00180B6F" w:rsidP="00180B6F">
            <w:pPr>
              <w:spacing w:line="360" w:lineRule="auto"/>
              <w:jc w:val="both"/>
              <w:rPr>
                <w:rFonts w:ascii="Times New Roman" w:hAnsi="Times New Roman" w:cs="Times New Roman"/>
                <w:sz w:val="24"/>
                <w:szCs w:val="24"/>
              </w:rPr>
            </w:pPr>
            <w:r w:rsidRPr="00180B6F">
              <w:rPr>
                <w:rFonts w:ascii="Times New Roman" w:hAnsi="Times New Roman" w:cs="Times New Roman"/>
                <w:sz w:val="24"/>
                <w:szCs w:val="24"/>
              </w:rPr>
              <w:t xml:space="preserve">how many distinct clusters there are in the </w:t>
            </w:r>
            <w:proofErr w:type="gramStart"/>
            <w:r w:rsidRPr="00180B6F">
              <w:rPr>
                <w:rFonts w:ascii="Times New Roman" w:hAnsi="Times New Roman" w:cs="Times New Roman"/>
                <w:sz w:val="24"/>
                <w:szCs w:val="24"/>
              </w:rPr>
              <w:t>clustering.</w:t>
            </w:r>
            <w:proofErr w:type="gramEnd"/>
          </w:p>
        </w:tc>
      </w:tr>
      <w:tr w:rsidR="00180B6F" w14:paraId="208CD3C8" w14:textId="77777777" w:rsidTr="00B07CDD">
        <w:tc>
          <w:tcPr>
            <w:tcW w:w="3256" w:type="dxa"/>
          </w:tcPr>
          <w:p w14:paraId="597A4D39" w14:textId="3DF8B63F" w:rsidR="00180B6F" w:rsidRDefault="00180B6F" w:rsidP="00180B6F">
            <w:pPr>
              <w:spacing w:line="360" w:lineRule="auto"/>
              <w:jc w:val="both"/>
              <w:rPr>
                <w:rFonts w:ascii="Times New Roman" w:hAnsi="Times New Roman" w:cs="Times New Roman"/>
                <w:sz w:val="24"/>
                <w:szCs w:val="24"/>
              </w:rPr>
            </w:pPr>
            <w:r>
              <w:rPr>
                <w:rFonts w:ascii="Times New Roman" w:hAnsi="Times New Roman" w:cs="Times New Roman"/>
                <w:sz w:val="24"/>
                <w:szCs w:val="24"/>
              </w:rPr>
              <w:t>Number of points</w:t>
            </w:r>
          </w:p>
        </w:tc>
        <w:tc>
          <w:tcPr>
            <w:tcW w:w="6520" w:type="dxa"/>
          </w:tcPr>
          <w:p w14:paraId="43F1711A" w14:textId="75735305" w:rsidR="00180B6F" w:rsidRPr="00180B6F" w:rsidRDefault="00180B6F" w:rsidP="00180B6F">
            <w:pPr>
              <w:spacing w:line="360" w:lineRule="auto"/>
              <w:jc w:val="both"/>
              <w:rPr>
                <w:rFonts w:ascii="Times New Roman" w:hAnsi="Times New Roman" w:cs="Times New Roman"/>
                <w:sz w:val="24"/>
                <w:szCs w:val="24"/>
              </w:rPr>
            </w:pPr>
            <w:r w:rsidRPr="00180B6F">
              <w:rPr>
                <w:rFonts w:ascii="Times New Roman" w:hAnsi="Times New Roman" w:cs="Times New Roman"/>
                <w:sz w:val="24"/>
                <w:szCs w:val="24"/>
              </w:rPr>
              <w:t>how many markings are in the view</w:t>
            </w:r>
          </w:p>
        </w:tc>
      </w:tr>
      <w:tr w:rsidR="00193ACD" w14:paraId="5E598956" w14:textId="77777777" w:rsidTr="00B07CDD">
        <w:tc>
          <w:tcPr>
            <w:tcW w:w="3256" w:type="dxa"/>
          </w:tcPr>
          <w:p w14:paraId="3BF7205F" w14:textId="5E2829DB" w:rsidR="00193ACD" w:rsidRDefault="0047260F" w:rsidP="00DC406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Between group sum of squares</w:t>
            </w:r>
          </w:p>
        </w:tc>
        <w:tc>
          <w:tcPr>
            <w:tcW w:w="6520" w:type="dxa"/>
          </w:tcPr>
          <w:p w14:paraId="12A1A592" w14:textId="7B122B61" w:rsidR="00193ACD" w:rsidRDefault="00762271" w:rsidP="00DC4067">
            <w:pPr>
              <w:spacing w:line="360" w:lineRule="auto"/>
              <w:jc w:val="both"/>
              <w:rPr>
                <w:rFonts w:ascii="Times New Roman" w:hAnsi="Times New Roman" w:cs="Times New Roman"/>
                <w:sz w:val="24"/>
                <w:szCs w:val="24"/>
              </w:rPr>
            </w:pPr>
            <w:r w:rsidRPr="00762271">
              <w:rPr>
                <w:rFonts w:ascii="Times New Roman" w:hAnsi="Times New Roman" w:cs="Times New Roman"/>
                <w:sz w:val="24"/>
                <w:szCs w:val="24"/>
              </w:rPr>
              <w:t xml:space="preserve">a cluster separation metric that </w:t>
            </w:r>
            <w:r w:rsidR="0080646D" w:rsidRPr="00762271">
              <w:rPr>
                <w:rFonts w:ascii="Times New Roman" w:hAnsi="Times New Roman" w:cs="Times New Roman"/>
                <w:sz w:val="24"/>
                <w:szCs w:val="24"/>
              </w:rPr>
              <w:t>considers</w:t>
            </w:r>
            <w:r w:rsidRPr="00762271">
              <w:rPr>
                <w:rFonts w:ascii="Times New Roman" w:hAnsi="Times New Roman" w:cs="Times New Roman"/>
                <w:sz w:val="24"/>
                <w:szCs w:val="24"/>
              </w:rPr>
              <w:t xml:space="preserve"> the average value in the centre of each cluster, weighted by the cluster's allotted number of data points and the data set's geographic centre. The separation between clusters is improved with a larger value</w:t>
            </w:r>
            <w:r w:rsidR="0065460D" w:rsidRPr="0065460D">
              <w:rPr>
                <w:rFonts w:ascii="Times New Roman" w:hAnsi="Times New Roman" w:cs="Times New Roman"/>
                <w:sz w:val="24"/>
                <w:szCs w:val="24"/>
              </w:rPr>
              <w:t>.</w:t>
            </w:r>
          </w:p>
        </w:tc>
      </w:tr>
      <w:tr w:rsidR="00193ACD" w14:paraId="023BF186" w14:textId="77777777" w:rsidTr="00B07CDD">
        <w:tc>
          <w:tcPr>
            <w:tcW w:w="3256" w:type="dxa"/>
          </w:tcPr>
          <w:p w14:paraId="2BF68408" w14:textId="4BBE611B" w:rsidR="00193ACD" w:rsidRDefault="0047260F" w:rsidP="00DC4067">
            <w:pPr>
              <w:spacing w:line="360" w:lineRule="auto"/>
              <w:jc w:val="both"/>
              <w:rPr>
                <w:rFonts w:ascii="Times New Roman" w:hAnsi="Times New Roman" w:cs="Times New Roman"/>
                <w:sz w:val="24"/>
                <w:szCs w:val="24"/>
              </w:rPr>
            </w:pPr>
            <w:r>
              <w:rPr>
                <w:rFonts w:ascii="Times New Roman" w:hAnsi="Times New Roman" w:cs="Times New Roman"/>
                <w:sz w:val="24"/>
                <w:szCs w:val="24"/>
              </w:rPr>
              <w:t>Within group sum of squares</w:t>
            </w:r>
          </w:p>
        </w:tc>
        <w:tc>
          <w:tcPr>
            <w:tcW w:w="6520" w:type="dxa"/>
          </w:tcPr>
          <w:p w14:paraId="2B33EDF1" w14:textId="37563370" w:rsidR="00193ACD" w:rsidRDefault="0014522E" w:rsidP="00DC4067">
            <w:pPr>
              <w:spacing w:line="360" w:lineRule="auto"/>
              <w:jc w:val="both"/>
              <w:rPr>
                <w:rFonts w:ascii="Times New Roman" w:hAnsi="Times New Roman" w:cs="Times New Roman"/>
                <w:sz w:val="24"/>
                <w:szCs w:val="24"/>
              </w:rPr>
            </w:pPr>
            <w:r w:rsidRPr="0014522E">
              <w:rPr>
                <w:rFonts w:ascii="Times New Roman" w:hAnsi="Times New Roman" w:cs="Times New Roman"/>
                <w:sz w:val="24"/>
                <w:szCs w:val="24"/>
              </w:rPr>
              <w:t>A measure that adds up the squared distances between each cluster's centre and each of its separate markings to determine how cohesive the clusters are. The clusters are more coherent as the value decreases.</w:t>
            </w:r>
          </w:p>
        </w:tc>
      </w:tr>
      <w:tr w:rsidR="00193ACD" w14:paraId="31C2B105" w14:textId="77777777" w:rsidTr="00B07CDD">
        <w:trPr>
          <w:trHeight w:val="2290"/>
        </w:trPr>
        <w:tc>
          <w:tcPr>
            <w:tcW w:w="3256" w:type="dxa"/>
          </w:tcPr>
          <w:p w14:paraId="50AD5348" w14:textId="24841F6E" w:rsidR="00193ACD" w:rsidRDefault="00D15CC1" w:rsidP="00DC4067">
            <w:pPr>
              <w:spacing w:line="360" w:lineRule="auto"/>
              <w:jc w:val="both"/>
              <w:rPr>
                <w:rFonts w:ascii="Times New Roman" w:hAnsi="Times New Roman" w:cs="Times New Roman"/>
                <w:sz w:val="24"/>
                <w:szCs w:val="24"/>
              </w:rPr>
            </w:pPr>
            <w:r>
              <w:rPr>
                <w:rFonts w:ascii="Times New Roman" w:hAnsi="Times New Roman" w:cs="Times New Roman"/>
                <w:sz w:val="24"/>
                <w:szCs w:val="24"/>
              </w:rPr>
              <w:t>Total sum of squares</w:t>
            </w:r>
          </w:p>
        </w:tc>
        <w:tc>
          <w:tcPr>
            <w:tcW w:w="6520" w:type="dxa"/>
          </w:tcPr>
          <w:p w14:paraId="2460D471" w14:textId="41B0EC78" w:rsidR="00193ACD" w:rsidRDefault="00CD7427" w:rsidP="00DC4067">
            <w:pPr>
              <w:spacing w:line="360" w:lineRule="auto"/>
              <w:jc w:val="both"/>
              <w:rPr>
                <w:rFonts w:ascii="Times New Roman" w:hAnsi="Times New Roman" w:cs="Times New Roman"/>
                <w:sz w:val="24"/>
                <w:szCs w:val="24"/>
              </w:rPr>
            </w:pPr>
            <w:r w:rsidRPr="00CD7427">
              <w:rPr>
                <w:rFonts w:ascii="Times New Roman" w:hAnsi="Times New Roman" w:cs="Times New Roman"/>
                <w:sz w:val="24"/>
                <w:szCs w:val="24"/>
              </w:rPr>
              <w:t>totals both the within-group and between-group sum of squares. The proportion of variation explained by the model is calculated as (between-group sum of squares)/(total sum of squares). Values range from 0 to 1, with bigger values often indicating a better model.</w:t>
            </w:r>
          </w:p>
        </w:tc>
      </w:tr>
    </w:tbl>
    <w:p w14:paraId="5B295994" w14:textId="77777777" w:rsidR="00B07CDD" w:rsidRDefault="00B07CDD" w:rsidP="007A4CAA">
      <w:pPr>
        <w:spacing w:line="360" w:lineRule="auto"/>
        <w:jc w:val="both"/>
        <w:rPr>
          <w:rFonts w:ascii="Times New Roman" w:hAnsi="Times New Roman" w:cs="Times New Roman"/>
          <w:sz w:val="24"/>
          <w:szCs w:val="24"/>
        </w:rPr>
      </w:pPr>
    </w:p>
    <w:p w14:paraId="70A0D6B4" w14:textId="4DD19A40" w:rsidR="000D6AE4" w:rsidRPr="00733E5C" w:rsidRDefault="000D6AE4" w:rsidP="007A4CAA">
      <w:pPr>
        <w:spacing w:line="360" w:lineRule="auto"/>
        <w:jc w:val="both"/>
        <w:rPr>
          <w:rFonts w:ascii="Times New Roman" w:hAnsi="Times New Roman" w:cs="Times New Roman"/>
          <w:sz w:val="24"/>
          <w:szCs w:val="24"/>
        </w:rPr>
      </w:pPr>
      <w:r w:rsidRPr="005A68B0">
        <w:rPr>
          <w:rFonts w:ascii="Times New Roman" w:hAnsi="Times New Roman" w:cs="Times New Roman"/>
          <w:sz w:val="24"/>
          <w:szCs w:val="24"/>
        </w:rPr>
        <w:t xml:space="preserve">The NHS website contained 99 reviews of the Royal Victoria Infirmary hospital, which covered the years 2020 and 2021. Most of their response came in the year 2021, which was </w:t>
      </w:r>
      <w:r w:rsidR="00E20D27" w:rsidRPr="005A68B0">
        <w:rPr>
          <w:rFonts w:ascii="Times New Roman" w:hAnsi="Times New Roman" w:cs="Times New Roman"/>
          <w:sz w:val="24"/>
          <w:szCs w:val="24"/>
        </w:rPr>
        <w:t>particularly good</w:t>
      </w:r>
      <w:r w:rsidRPr="005A68B0">
        <w:rPr>
          <w:rFonts w:ascii="Times New Roman" w:hAnsi="Times New Roman" w:cs="Times New Roman"/>
          <w:sz w:val="24"/>
          <w:szCs w:val="24"/>
        </w:rPr>
        <w:t xml:space="preserve"> overall. The tree map</w:t>
      </w:r>
      <w:r w:rsidR="005A68B0">
        <w:rPr>
          <w:rFonts w:ascii="Times New Roman" w:hAnsi="Times New Roman" w:cs="Times New Roman"/>
          <w:sz w:val="24"/>
          <w:szCs w:val="24"/>
        </w:rPr>
        <w:t xml:space="preserve"> </w:t>
      </w:r>
      <w:r w:rsidR="007A4CAA">
        <w:rPr>
          <w:rFonts w:ascii="Times New Roman" w:hAnsi="Times New Roman" w:cs="Times New Roman"/>
          <w:sz w:val="24"/>
          <w:szCs w:val="24"/>
        </w:rPr>
        <w:t>(</w:t>
      </w:r>
      <w:r w:rsidR="005A68B0">
        <w:rPr>
          <w:rFonts w:ascii="Times New Roman" w:hAnsi="Times New Roman" w:cs="Times New Roman"/>
          <w:sz w:val="24"/>
          <w:szCs w:val="24"/>
        </w:rPr>
        <w:t xml:space="preserve">figure </w:t>
      </w:r>
      <w:r w:rsidR="002E157E">
        <w:rPr>
          <w:rFonts w:ascii="Times New Roman" w:hAnsi="Times New Roman" w:cs="Times New Roman"/>
          <w:sz w:val="24"/>
          <w:szCs w:val="24"/>
        </w:rPr>
        <w:t>4.14</w:t>
      </w:r>
      <w:r w:rsidR="005A68B0">
        <w:rPr>
          <w:rFonts w:ascii="Times New Roman" w:hAnsi="Times New Roman" w:cs="Times New Roman"/>
          <w:sz w:val="24"/>
          <w:szCs w:val="24"/>
        </w:rPr>
        <w:t>)</w:t>
      </w:r>
      <w:r w:rsidRPr="005A68B0">
        <w:rPr>
          <w:rFonts w:ascii="Times New Roman" w:hAnsi="Times New Roman" w:cs="Times New Roman"/>
          <w:sz w:val="24"/>
          <w:szCs w:val="24"/>
        </w:rPr>
        <w:t xml:space="preserve"> gives a visual representation of the review title, the year </w:t>
      </w:r>
      <w:r w:rsidR="00A37870">
        <w:rPr>
          <w:rFonts w:ascii="Times New Roman" w:hAnsi="Times New Roman" w:cs="Times New Roman"/>
          <w:sz w:val="24"/>
          <w:szCs w:val="24"/>
        </w:rPr>
        <w:t>the feedback</w:t>
      </w:r>
      <w:r w:rsidRPr="005A68B0">
        <w:rPr>
          <w:rFonts w:ascii="Times New Roman" w:hAnsi="Times New Roman" w:cs="Times New Roman"/>
          <w:sz w:val="24"/>
          <w:szCs w:val="24"/>
        </w:rPr>
        <w:t xml:space="preserve"> was written</w:t>
      </w:r>
      <w:r w:rsidR="00A37870">
        <w:rPr>
          <w:rFonts w:ascii="Times New Roman" w:hAnsi="Times New Roman" w:cs="Times New Roman"/>
          <w:sz w:val="24"/>
          <w:szCs w:val="24"/>
        </w:rPr>
        <w:t xml:space="preserve"> by the customer/patient</w:t>
      </w:r>
      <w:r w:rsidR="00A37870" w:rsidRPr="005A68B0">
        <w:rPr>
          <w:rFonts w:ascii="Times New Roman" w:hAnsi="Times New Roman" w:cs="Times New Roman"/>
          <w:sz w:val="24"/>
          <w:szCs w:val="24"/>
        </w:rPr>
        <w:t xml:space="preserve"> and</w:t>
      </w:r>
      <w:r w:rsidRPr="005A68B0">
        <w:rPr>
          <w:rFonts w:ascii="Times New Roman" w:hAnsi="Times New Roman" w:cs="Times New Roman"/>
          <w:sz w:val="24"/>
          <w:szCs w:val="24"/>
        </w:rPr>
        <w:t xml:space="preserve"> is coloured based on </w:t>
      </w:r>
      <w:r w:rsidR="00996F75">
        <w:rPr>
          <w:rFonts w:ascii="Times New Roman" w:hAnsi="Times New Roman" w:cs="Times New Roman"/>
          <w:sz w:val="24"/>
          <w:szCs w:val="24"/>
        </w:rPr>
        <w:t>each year</w:t>
      </w:r>
      <w:r w:rsidRPr="000D6AE4">
        <w:t>.</w:t>
      </w:r>
      <w:r w:rsidR="004F0CDA" w:rsidRPr="004F0CDA">
        <w:t xml:space="preserve"> </w:t>
      </w:r>
      <w:r w:rsidR="001F5ADE" w:rsidRPr="001F5ADE">
        <w:rPr>
          <w:rFonts w:ascii="Times New Roman" w:hAnsi="Times New Roman" w:cs="Times New Roman"/>
          <w:sz w:val="24"/>
          <w:szCs w:val="24"/>
        </w:rPr>
        <w:t>Colours are used to indicate the years. For example, the blue colour cluster 1 stands for the year 2021, while the orange and sky-blue cluster 2 and 3 represent the years 2022 and 2020, respectively.</w:t>
      </w:r>
      <w:r w:rsidR="001F5ADE">
        <w:t xml:space="preserve"> </w:t>
      </w:r>
      <w:r w:rsidR="004F0CDA" w:rsidRPr="004F0CDA">
        <w:rPr>
          <w:rFonts w:ascii="Times New Roman" w:hAnsi="Times New Roman" w:cs="Times New Roman"/>
          <w:sz w:val="24"/>
          <w:szCs w:val="24"/>
        </w:rPr>
        <w:t xml:space="preserve">Cluster 1 </w:t>
      </w:r>
      <w:r w:rsidR="00ED1A72">
        <w:rPr>
          <w:rFonts w:ascii="Times New Roman" w:hAnsi="Times New Roman" w:cs="Times New Roman"/>
          <w:sz w:val="24"/>
          <w:szCs w:val="24"/>
        </w:rPr>
        <w:t>had</w:t>
      </w:r>
      <w:r w:rsidR="004F0CDA" w:rsidRPr="004F0CDA">
        <w:rPr>
          <w:rFonts w:ascii="Times New Roman" w:hAnsi="Times New Roman" w:cs="Times New Roman"/>
          <w:sz w:val="24"/>
          <w:szCs w:val="24"/>
        </w:rPr>
        <w:t xml:space="preserve"> the </w:t>
      </w:r>
      <w:r w:rsidR="00ED1A72">
        <w:rPr>
          <w:rFonts w:ascii="Times New Roman" w:hAnsi="Times New Roman" w:cs="Times New Roman"/>
          <w:sz w:val="24"/>
          <w:szCs w:val="24"/>
        </w:rPr>
        <w:t xml:space="preserve">most </w:t>
      </w:r>
      <w:r w:rsidR="001E3423" w:rsidRPr="004F0CDA">
        <w:rPr>
          <w:rFonts w:ascii="Times New Roman" w:hAnsi="Times New Roman" w:cs="Times New Roman"/>
          <w:sz w:val="24"/>
          <w:szCs w:val="24"/>
        </w:rPr>
        <w:t>title</w:t>
      </w:r>
      <w:r w:rsidR="00B916D3">
        <w:rPr>
          <w:rFonts w:ascii="Times New Roman" w:hAnsi="Times New Roman" w:cs="Times New Roman"/>
          <w:sz w:val="24"/>
          <w:szCs w:val="24"/>
        </w:rPr>
        <w:t xml:space="preserve"> and was </w:t>
      </w:r>
      <w:r w:rsidR="001E3423">
        <w:rPr>
          <w:rFonts w:ascii="Times New Roman" w:hAnsi="Times New Roman" w:cs="Times New Roman"/>
          <w:sz w:val="24"/>
          <w:szCs w:val="24"/>
        </w:rPr>
        <w:t>rated</w:t>
      </w:r>
      <w:r w:rsidR="00B916D3">
        <w:rPr>
          <w:rFonts w:ascii="Times New Roman" w:hAnsi="Times New Roman" w:cs="Times New Roman"/>
          <w:sz w:val="24"/>
          <w:szCs w:val="24"/>
        </w:rPr>
        <w:t xml:space="preserve"> higher compared to cluster 2 and 3</w:t>
      </w:r>
      <w:r w:rsidR="004F0CDA" w:rsidRPr="004F0CDA">
        <w:rPr>
          <w:rFonts w:ascii="Times New Roman" w:hAnsi="Times New Roman" w:cs="Times New Roman"/>
          <w:sz w:val="24"/>
          <w:szCs w:val="24"/>
        </w:rPr>
        <w:t>, accounting for more than half of all reviews</w:t>
      </w:r>
      <w:r w:rsidR="00314A0F" w:rsidRPr="004F0CDA">
        <w:rPr>
          <w:rFonts w:ascii="Times New Roman" w:hAnsi="Times New Roman" w:cs="Times New Roman"/>
          <w:sz w:val="24"/>
          <w:szCs w:val="24"/>
        </w:rPr>
        <w:t>,</w:t>
      </w:r>
      <w:r w:rsidR="008132E3">
        <w:rPr>
          <w:rFonts w:ascii="Times New Roman" w:hAnsi="Times New Roman" w:cs="Times New Roman"/>
          <w:sz w:val="24"/>
          <w:szCs w:val="24"/>
        </w:rPr>
        <w:t xml:space="preserve"> t</w:t>
      </w:r>
      <w:r w:rsidR="00733E5C" w:rsidRPr="004F0CDA">
        <w:rPr>
          <w:rFonts w:ascii="Times New Roman" w:hAnsi="Times New Roman" w:cs="Times New Roman"/>
          <w:sz w:val="24"/>
          <w:szCs w:val="24"/>
        </w:rPr>
        <w:t>he cluster summ</w:t>
      </w:r>
      <w:r w:rsidR="00733E5C" w:rsidRPr="00733E5C">
        <w:rPr>
          <w:rFonts w:ascii="Times New Roman" w:hAnsi="Times New Roman" w:cs="Times New Roman"/>
          <w:sz w:val="24"/>
          <w:szCs w:val="24"/>
        </w:rPr>
        <w:t>ary details can be found in the appendix</w:t>
      </w:r>
      <w:r w:rsidR="002F0602">
        <w:rPr>
          <w:rFonts w:ascii="Times New Roman" w:hAnsi="Times New Roman" w:cs="Times New Roman"/>
          <w:sz w:val="24"/>
          <w:szCs w:val="24"/>
        </w:rPr>
        <w:t xml:space="preserve"> B</w:t>
      </w:r>
      <w:r w:rsidR="00A8610C">
        <w:rPr>
          <w:rFonts w:ascii="Times New Roman" w:hAnsi="Times New Roman" w:cs="Times New Roman"/>
          <w:sz w:val="24"/>
          <w:szCs w:val="24"/>
        </w:rPr>
        <w:t>.</w:t>
      </w:r>
    </w:p>
    <w:p w14:paraId="613BE1E2" w14:textId="7E2E31E3" w:rsidR="00E703CB" w:rsidRDefault="005625A1" w:rsidP="00E703CB">
      <w:pPr>
        <w:keepNext/>
        <w:spacing w:line="360" w:lineRule="auto"/>
        <w:jc w:val="both"/>
      </w:pPr>
      <w:r>
        <w:rPr>
          <w:noProof/>
        </w:rPr>
        <w:lastRenderedPageBreak/>
        <w:drawing>
          <wp:inline distT="0" distB="0" distL="0" distR="0" wp14:anchorId="4D3CCA8C" wp14:editId="278603E1">
            <wp:extent cx="5731510" cy="3443605"/>
            <wp:effectExtent l="0" t="0" r="2540" b="4445"/>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443605"/>
                    </a:xfrm>
                    <a:prstGeom prst="rect">
                      <a:avLst/>
                    </a:prstGeom>
                  </pic:spPr>
                </pic:pic>
              </a:graphicData>
            </a:graphic>
          </wp:inline>
        </w:drawing>
      </w:r>
    </w:p>
    <w:p w14:paraId="07CE596F" w14:textId="10196D4F" w:rsidR="00316DE5" w:rsidRDefault="00E703CB" w:rsidP="00A55631">
      <w:pPr>
        <w:pStyle w:val="Caption"/>
        <w:spacing w:line="360" w:lineRule="auto"/>
        <w:jc w:val="center"/>
        <w:rPr>
          <w:rFonts w:ascii="Times New Roman" w:hAnsi="Times New Roman" w:cs="Times New Roman"/>
          <w:i w:val="0"/>
          <w:iCs w:val="0"/>
          <w:color w:val="auto"/>
          <w:sz w:val="20"/>
          <w:szCs w:val="20"/>
        </w:rPr>
      </w:pPr>
      <w:bookmarkStart w:id="75" w:name="_Toc110001666"/>
      <w:r w:rsidRPr="008D1517">
        <w:rPr>
          <w:rFonts w:ascii="Times New Roman" w:hAnsi="Times New Roman" w:cs="Times New Roman"/>
          <w:i w:val="0"/>
          <w:iCs w:val="0"/>
          <w:color w:val="auto"/>
          <w:sz w:val="20"/>
          <w:szCs w:val="20"/>
        </w:rPr>
        <w:t xml:space="preserve">Figure </w:t>
      </w:r>
      <w:r w:rsidR="008D1517" w:rsidRPr="008D1517">
        <w:rPr>
          <w:rFonts w:ascii="Times New Roman" w:hAnsi="Times New Roman" w:cs="Times New Roman"/>
          <w:i w:val="0"/>
          <w:iCs w:val="0"/>
          <w:color w:val="auto"/>
          <w:sz w:val="20"/>
          <w:szCs w:val="20"/>
        </w:rPr>
        <w:t>4.14</w:t>
      </w:r>
      <w:r w:rsidRPr="008D1517">
        <w:rPr>
          <w:rFonts w:ascii="Times New Roman" w:hAnsi="Times New Roman" w:cs="Times New Roman"/>
          <w:i w:val="0"/>
          <w:iCs w:val="0"/>
          <w:color w:val="auto"/>
          <w:sz w:val="20"/>
          <w:szCs w:val="20"/>
        </w:rPr>
        <w:t>: Review title by year for R</w:t>
      </w:r>
      <w:r w:rsidR="006E29B4" w:rsidRPr="008D1517">
        <w:rPr>
          <w:rFonts w:ascii="Times New Roman" w:hAnsi="Times New Roman" w:cs="Times New Roman"/>
          <w:i w:val="0"/>
          <w:iCs w:val="0"/>
          <w:color w:val="auto"/>
          <w:sz w:val="20"/>
          <w:szCs w:val="20"/>
        </w:rPr>
        <w:t>oyal Victora Infirmary hospital</w:t>
      </w:r>
      <w:bookmarkEnd w:id="75"/>
    </w:p>
    <w:p w14:paraId="5647CBBB" w14:textId="77777777" w:rsidR="002A1175" w:rsidRDefault="002A1175" w:rsidP="002A1175">
      <w:pPr>
        <w:keepNext/>
        <w:spacing w:line="360" w:lineRule="auto"/>
        <w:jc w:val="both"/>
        <w:rPr>
          <w:rFonts w:ascii="Times New Roman" w:hAnsi="Times New Roman" w:cs="Times New Roman"/>
          <w:sz w:val="24"/>
          <w:szCs w:val="24"/>
        </w:rPr>
      </w:pPr>
      <w:r w:rsidRPr="005F7B75">
        <w:rPr>
          <w:rFonts w:ascii="Times New Roman" w:hAnsi="Times New Roman" w:cs="Times New Roman"/>
          <w:sz w:val="24"/>
          <w:szCs w:val="24"/>
        </w:rPr>
        <w:t>According to the NHS website, there have been 24 comments made about University College Hospital in London for 2020, 2021, and 2022. Even if the year isn't through, 2022 is lagging 2020 in terms of favourable feedback compared to 2021, which led the list of years with the most positive statistics. The review's title and year are included in the tree map, which can be seen in figure 4.15. The years are distinguished by colour; cluster 1 (blue) represents the year</w:t>
      </w:r>
      <w:r>
        <w:rPr>
          <w:rFonts w:ascii="Times New Roman" w:hAnsi="Times New Roman" w:cs="Times New Roman"/>
          <w:sz w:val="24"/>
          <w:szCs w:val="24"/>
        </w:rPr>
        <w:t xml:space="preserve"> </w:t>
      </w:r>
      <w:r w:rsidRPr="005F7B75">
        <w:rPr>
          <w:rFonts w:ascii="Times New Roman" w:hAnsi="Times New Roman" w:cs="Times New Roman"/>
          <w:sz w:val="24"/>
          <w:szCs w:val="24"/>
        </w:rPr>
        <w:t>2021, while clusters 2 and 3</w:t>
      </w:r>
      <w:r>
        <w:rPr>
          <w:rFonts w:ascii="Times New Roman" w:hAnsi="Times New Roman" w:cs="Times New Roman"/>
          <w:sz w:val="24"/>
          <w:szCs w:val="24"/>
        </w:rPr>
        <w:t xml:space="preserve"> </w:t>
      </w:r>
      <w:r w:rsidRPr="005F7B75">
        <w:rPr>
          <w:rFonts w:ascii="Times New Roman" w:hAnsi="Times New Roman" w:cs="Times New Roman"/>
          <w:sz w:val="24"/>
          <w:szCs w:val="24"/>
        </w:rPr>
        <w:t>(orange) and (pink) represent the years 2022 and 2020, respectively. the cluster summary details tab is detailed in appendix B.</w:t>
      </w:r>
    </w:p>
    <w:p w14:paraId="3A8332FC" w14:textId="77777777" w:rsidR="002A1175" w:rsidRPr="002A1175" w:rsidRDefault="002A1175" w:rsidP="002A1175"/>
    <w:p w14:paraId="5A1D6B02" w14:textId="6157082F" w:rsidR="00FD4B0C" w:rsidRDefault="00F063A5" w:rsidP="00FD4B0C">
      <w:pPr>
        <w:keepNext/>
      </w:pPr>
      <w:r>
        <w:rPr>
          <w:noProof/>
        </w:rPr>
        <w:lastRenderedPageBreak/>
        <w:drawing>
          <wp:inline distT="0" distB="0" distL="0" distR="0" wp14:anchorId="0C67EAF5" wp14:editId="5CEFB423">
            <wp:extent cx="5731510" cy="3298190"/>
            <wp:effectExtent l="0" t="0" r="2540" b="6985"/>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98190"/>
                    </a:xfrm>
                    <a:prstGeom prst="rect">
                      <a:avLst/>
                    </a:prstGeom>
                  </pic:spPr>
                </pic:pic>
              </a:graphicData>
            </a:graphic>
          </wp:inline>
        </w:drawing>
      </w:r>
    </w:p>
    <w:p w14:paraId="6E054564" w14:textId="658D0ACC" w:rsidR="00E33555" w:rsidRPr="00692973" w:rsidRDefault="00FD4B0C" w:rsidP="00692973">
      <w:pPr>
        <w:pStyle w:val="Caption"/>
        <w:jc w:val="center"/>
        <w:rPr>
          <w:rFonts w:ascii="Times New Roman" w:hAnsi="Times New Roman" w:cs="Times New Roman"/>
          <w:i w:val="0"/>
          <w:iCs w:val="0"/>
          <w:color w:val="auto"/>
          <w:sz w:val="20"/>
          <w:szCs w:val="20"/>
        </w:rPr>
      </w:pPr>
      <w:bookmarkStart w:id="76" w:name="_Toc110001667"/>
      <w:r w:rsidRPr="00F038E3">
        <w:rPr>
          <w:rFonts w:ascii="Times New Roman" w:hAnsi="Times New Roman" w:cs="Times New Roman"/>
          <w:i w:val="0"/>
          <w:iCs w:val="0"/>
          <w:color w:val="auto"/>
          <w:sz w:val="20"/>
          <w:szCs w:val="20"/>
        </w:rPr>
        <w:t xml:space="preserve">Figure </w:t>
      </w:r>
      <w:r w:rsidR="00F038E3" w:rsidRPr="00F038E3">
        <w:rPr>
          <w:rFonts w:ascii="Times New Roman" w:hAnsi="Times New Roman" w:cs="Times New Roman"/>
          <w:i w:val="0"/>
          <w:iCs w:val="0"/>
          <w:color w:val="auto"/>
          <w:sz w:val="20"/>
          <w:szCs w:val="20"/>
        </w:rPr>
        <w:t>4.15</w:t>
      </w:r>
      <w:r w:rsidRPr="00F038E3">
        <w:rPr>
          <w:rFonts w:ascii="Times New Roman" w:hAnsi="Times New Roman" w:cs="Times New Roman"/>
          <w:i w:val="0"/>
          <w:iCs w:val="0"/>
          <w:color w:val="auto"/>
          <w:sz w:val="20"/>
          <w:szCs w:val="20"/>
        </w:rPr>
        <w:t>: Review Title by year f</w:t>
      </w:r>
      <w:r w:rsidR="00D569FA" w:rsidRPr="00F038E3">
        <w:rPr>
          <w:rFonts w:ascii="Times New Roman" w:hAnsi="Times New Roman" w:cs="Times New Roman"/>
          <w:i w:val="0"/>
          <w:iCs w:val="0"/>
          <w:color w:val="auto"/>
          <w:sz w:val="20"/>
          <w:szCs w:val="20"/>
        </w:rPr>
        <w:t>or UCHL</w:t>
      </w:r>
      <w:bookmarkEnd w:id="76"/>
    </w:p>
    <w:p w14:paraId="6145F02E" w14:textId="77777777" w:rsidR="007B67F1" w:rsidRPr="00104829" w:rsidRDefault="007B67F1" w:rsidP="00104829"/>
    <w:p w14:paraId="6CE1B9B2" w14:textId="3977CF66" w:rsidR="005F2496" w:rsidRPr="00D3633E" w:rsidRDefault="00271298" w:rsidP="00CB64E9">
      <w:pPr>
        <w:pStyle w:val="Heading3"/>
        <w:spacing w:line="360" w:lineRule="auto"/>
        <w:rPr>
          <w:rFonts w:ascii="Times New Roman" w:hAnsi="Times New Roman" w:cs="Times New Roman"/>
          <w:b/>
          <w:bCs/>
          <w:color w:val="auto"/>
        </w:rPr>
      </w:pPr>
      <w:bookmarkStart w:id="77" w:name="_Toc110621443"/>
      <w:r w:rsidRPr="00D3633E">
        <w:rPr>
          <w:rFonts w:ascii="Times New Roman" w:hAnsi="Times New Roman" w:cs="Times New Roman"/>
          <w:b/>
          <w:bCs/>
          <w:color w:val="auto"/>
        </w:rPr>
        <w:t>4.</w:t>
      </w:r>
      <w:r w:rsidR="00185CB6" w:rsidRPr="00D3633E">
        <w:rPr>
          <w:rFonts w:ascii="Times New Roman" w:hAnsi="Times New Roman" w:cs="Times New Roman"/>
          <w:b/>
          <w:bCs/>
          <w:color w:val="auto"/>
        </w:rPr>
        <w:t>2</w:t>
      </w:r>
      <w:r w:rsidRPr="00D3633E">
        <w:rPr>
          <w:rFonts w:ascii="Times New Roman" w:hAnsi="Times New Roman" w:cs="Times New Roman"/>
          <w:b/>
          <w:bCs/>
          <w:color w:val="auto"/>
        </w:rPr>
        <w:t>.2 Google Dataset</w:t>
      </w:r>
      <w:r w:rsidR="00C0067B" w:rsidRPr="00D3633E">
        <w:rPr>
          <w:rFonts w:ascii="Times New Roman" w:hAnsi="Times New Roman" w:cs="Times New Roman"/>
          <w:b/>
          <w:bCs/>
          <w:color w:val="auto"/>
        </w:rPr>
        <w:t xml:space="preserve"> Analysis</w:t>
      </w:r>
      <w:r w:rsidR="00A325C6" w:rsidRPr="00D3633E">
        <w:rPr>
          <w:rFonts w:ascii="Times New Roman" w:hAnsi="Times New Roman" w:cs="Times New Roman"/>
          <w:b/>
          <w:bCs/>
          <w:color w:val="auto"/>
        </w:rPr>
        <w:t xml:space="preserve"> and Visualization</w:t>
      </w:r>
      <w:bookmarkEnd w:id="77"/>
    </w:p>
    <w:p w14:paraId="1A6E7857" w14:textId="3AE832B9" w:rsidR="005F2496" w:rsidRDefault="00A245C4" w:rsidP="00A245C4">
      <w:pPr>
        <w:spacing w:line="360" w:lineRule="auto"/>
        <w:jc w:val="both"/>
        <w:rPr>
          <w:rFonts w:ascii="Times New Roman" w:hAnsi="Times New Roman" w:cs="Times New Roman"/>
          <w:sz w:val="24"/>
          <w:szCs w:val="24"/>
        </w:rPr>
      </w:pPr>
      <w:r w:rsidRPr="00A245C4">
        <w:rPr>
          <w:rFonts w:ascii="Times New Roman" w:hAnsi="Times New Roman" w:cs="Times New Roman"/>
          <w:sz w:val="24"/>
          <w:szCs w:val="24"/>
        </w:rPr>
        <w:t xml:space="preserve">As an open-source social network, Google Review is a platform used by users throughout the world to share their experiences with their daily activities. The total number of ratings in a year and </w:t>
      </w:r>
      <w:r w:rsidR="00D738FD">
        <w:rPr>
          <w:rFonts w:ascii="Times New Roman" w:hAnsi="Times New Roman" w:cs="Times New Roman"/>
          <w:sz w:val="24"/>
          <w:szCs w:val="24"/>
        </w:rPr>
        <w:t>customer’s</w:t>
      </w:r>
      <w:r w:rsidRPr="00A245C4">
        <w:rPr>
          <w:rFonts w:ascii="Times New Roman" w:hAnsi="Times New Roman" w:cs="Times New Roman"/>
          <w:sz w:val="24"/>
          <w:szCs w:val="24"/>
        </w:rPr>
        <w:t xml:space="preserve"> ratings are the two subsections into which the data from Google Reviews will be analysed and visualised. This subsection's discussion will centre on the three UK hospitals that were chosen.</w:t>
      </w:r>
    </w:p>
    <w:p w14:paraId="5E59FE4A" w14:textId="71F8626D" w:rsidR="00FA187A" w:rsidRPr="00FF3A78" w:rsidRDefault="00FA187A">
      <w:pPr>
        <w:pStyle w:val="ListParagraph"/>
        <w:numPr>
          <w:ilvl w:val="0"/>
          <w:numId w:val="12"/>
        </w:numPr>
        <w:rPr>
          <w:rFonts w:ascii="Times New Roman" w:hAnsi="Times New Roman" w:cs="Times New Roman"/>
          <w:b/>
          <w:bCs/>
          <w:i/>
          <w:iCs/>
          <w:sz w:val="24"/>
          <w:szCs w:val="24"/>
        </w:rPr>
      </w:pPr>
      <w:r w:rsidRPr="00FF3A78">
        <w:rPr>
          <w:rFonts w:ascii="Times New Roman" w:hAnsi="Times New Roman" w:cs="Times New Roman"/>
          <w:b/>
          <w:bCs/>
          <w:sz w:val="24"/>
          <w:szCs w:val="24"/>
        </w:rPr>
        <w:t xml:space="preserve">Total number of </w:t>
      </w:r>
      <w:r w:rsidR="00FF3A78" w:rsidRPr="00FF3A78">
        <w:rPr>
          <w:rFonts w:ascii="Times New Roman" w:hAnsi="Times New Roman" w:cs="Times New Roman"/>
          <w:b/>
          <w:bCs/>
          <w:sz w:val="24"/>
          <w:szCs w:val="24"/>
        </w:rPr>
        <w:t>ratings</w:t>
      </w:r>
      <w:r w:rsidRPr="00FF3A78">
        <w:rPr>
          <w:rFonts w:ascii="Times New Roman" w:hAnsi="Times New Roman" w:cs="Times New Roman"/>
          <w:b/>
          <w:bCs/>
          <w:sz w:val="24"/>
          <w:szCs w:val="24"/>
        </w:rPr>
        <w:t xml:space="preserve"> per year</w:t>
      </w:r>
    </w:p>
    <w:p w14:paraId="4356198D" w14:textId="37A1A329" w:rsidR="00BA774E" w:rsidRDefault="00A62EBA" w:rsidP="00A62EBA">
      <w:pPr>
        <w:spacing w:line="360" w:lineRule="auto"/>
        <w:jc w:val="both"/>
        <w:rPr>
          <w:rFonts w:ascii="Times New Roman" w:hAnsi="Times New Roman" w:cs="Times New Roman"/>
          <w:sz w:val="24"/>
          <w:szCs w:val="24"/>
        </w:rPr>
      </w:pPr>
      <w:r w:rsidRPr="00A62EBA">
        <w:rPr>
          <w:rFonts w:ascii="Times New Roman" w:hAnsi="Times New Roman" w:cs="Times New Roman"/>
          <w:sz w:val="24"/>
          <w:szCs w:val="24"/>
        </w:rPr>
        <w:t xml:space="preserve">After </w:t>
      </w:r>
      <w:r w:rsidR="00CD4C82">
        <w:rPr>
          <w:rFonts w:ascii="Times New Roman" w:hAnsi="Times New Roman" w:cs="Times New Roman"/>
          <w:sz w:val="24"/>
          <w:szCs w:val="24"/>
        </w:rPr>
        <w:t>scrapp</w:t>
      </w:r>
      <w:r w:rsidRPr="00A62EBA">
        <w:rPr>
          <w:rFonts w:ascii="Times New Roman" w:hAnsi="Times New Roman" w:cs="Times New Roman"/>
          <w:sz w:val="24"/>
          <w:szCs w:val="24"/>
        </w:rPr>
        <w:t xml:space="preserve">ing customer reviews for the three hospitals that were chosen for this study, a total of 247 reviews from St. Thomas Hospital were acquired and analysed annually as shown in figure </w:t>
      </w:r>
      <w:r w:rsidR="00592DFB">
        <w:rPr>
          <w:rFonts w:ascii="Times New Roman" w:hAnsi="Times New Roman" w:cs="Times New Roman"/>
          <w:sz w:val="24"/>
          <w:szCs w:val="24"/>
        </w:rPr>
        <w:t>4.16</w:t>
      </w:r>
      <w:r w:rsidRPr="00A62EBA">
        <w:rPr>
          <w:rFonts w:ascii="Times New Roman" w:hAnsi="Times New Roman" w:cs="Times New Roman"/>
          <w:sz w:val="24"/>
          <w:szCs w:val="24"/>
        </w:rPr>
        <w:t>. The greatest rating received between 2020 and 2022, accounting for more than half of the total ratings recorded, was received in 2021, when there were 615 reviews from customers. It recorded 15 ratings for 2020 and 370 for the remainder of 2022.</w:t>
      </w:r>
    </w:p>
    <w:p w14:paraId="09CB7A2C" w14:textId="77777777" w:rsidR="007079D3" w:rsidRDefault="00A62EBA" w:rsidP="007079D3">
      <w:pPr>
        <w:keepNext/>
        <w:spacing w:line="360" w:lineRule="auto"/>
        <w:jc w:val="both"/>
      </w:pPr>
      <w:r>
        <w:rPr>
          <w:noProof/>
        </w:rPr>
        <w:lastRenderedPageBreak/>
        <w:drawing>
          <wp:inline distT="0" distB="0" distL="0" distR="0" wp14:anchorId="047153D8" wp14:editId="26CE5930">
            <wp:extent cx="5731510" cy="3014345"/>
            <wp:effectExtent l="0" t="0" r="254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3014345"/>
                    </a:xfrm>
                    <a:prstGeom prst="rect">
                      <a:avLst/>
                    </a:prstGeom>
                  </pic:spPr>
                </pic:pic>
              </a:graphicData>
            </a:graphic>
          </wp:inline>
        </w:drawing>
      </w:r>
    </w:p>
    <w:p w14:paraId="29DB78D5" w14:textId="6FDE8402" w:rsidR="00FE526D" w:rsidRPr="00692973" w:rsidRDefault="007079D3" w:rsidP="00692973">
      <w:pPr>
        <w:pStyle w:val="Caption"/>
        <w:spacing w:line="360" w:lineRule="auto"/>
        <w:jc w:val="center"/>
        <w:rPr>
          <w:rFonts w:ascii="Times New Roman" w:hAnsi="Times New Roman" w:cs="Times New Roman"/>
          <w:i w:val="0"/>
          <w:iCs w:val="0"/>
          <w:color w:val="auto"/>
          <w:sz w:val="20"/>
          <w:szCs w:val="20"/>
        </w:rPr>
      </w:pPr>
      <w:bookmarkStart w:id="78" w:name="_Toc110001668"/>
      <w:r w:rsidRPr="009D0FB0">
        <w:rPr>
          <w:rFonts w:ascii="Times New Roman" w:hAnsi="Times New Roman" w:cs="Times New Roman"/>
          <w:i w:val="0"/>
          <w:iCs w:val="0"/>
          <w:color w:val="auto"/>
          <w:sz w:val="20"/>
          <w:szCs w:val="20"/>
        </w:rPr>
        <w:t xml:space="preserve">Figure </w:t>
      </w:r>
      <w:r w:rsidR="00052A40" w:rsidRPr="009D0FB0">
        <w:rPr>
          <w:rFonts w:ascii="Times New Roman" w:hAnsi="Times New Roman" w:cs="Times New Roman"/>
          <w:i w:val="0"/>
          <w:iCs w:val="0"/>
          <w:color w:val="auto"/>
          <w:sz w:val="20"/>
          <w:szCs w:val="20"/>
        </w:rPr>
        <w:t>4.16</w:t>
      </w:r>
      <w:r w:rsidRPr="009D0FB0">
        <w:rPr>
          <w:rFonts w:ascii="Times New Roman" w:hAnsi="Times New Roman" w:cs="Times New Roman"/>
          <w:i w:val="0"/>
          <w:iCs w:val="0"/>
          <w:color w:val="auto"/>
          <w:sz w:val="20"/>
          <w:szCs w:val="20"/>
        </w:rPr>
        <w:t>: Total number of ratings in a year for St Thomas hospital</w:t>
      </w:r>
      <w:bookmarkEnd w:id="78"/>
    </w:p>
    <w:p w14:paraId="60E9D10C" w14:textId="442A1C13" w:rsidR="00262CA3" w:rsidRDefault="00E429C1" w:rsidP="00E429C1">
      <w:pPr>
        <w:spacing w:line="360" w:lineRule="auto"/>
        <w:jc w:val="both"/>
        <w:rPr>
          <w:rFonts w:ascii="Times New Roman" w:hAnsi="Times New Roman" w:cs="Times New Roman"/>
          <w:sz w:val="24"/>
          <w:szCs w:val="24"/>
        </w:rPr>
      </w:pPr>
      <w:r w:rsidRPr="00E429C1">
        <w:rPr>
          <w:rFonts w:ascii="Times New Roman" w:hAnsi="Times New Roman" w:cs="Times New Roman"/>
          <w:sz w:val="24"/>
          <w:szCs w:val="24"/>
        </w:rPr>
        <w:t>A total of 248 reviews from Google were examined for the Royal Victoria Infirmary Hospital. The data ranges from 2016 to 2022, and the line graph</w:t>
      </w:r>
      <w:r w:rsidR="008D327F">
        <w:rPr>
          <w:rFonts w:ascii="Times New Roman" w:hAnsi="Times New Roman" w:cs="Times New Roman"/>
          <w:sz w:val="24"/>
          <w:szCs w:val="24"/>
        </w:rPr>
        <w:t xml:space="preserve"> ( figure </w:t>
      </w:r>
      <w:r w:rsidR="002157F4">
        <w:rPr>
          <w:rFonts w:ascii="Times New Roman" w:hAnsi="Times New Roman" w:cs="Times New Roman"/>
          <w:sz w:val="24"/>
          <w:szCs w:val="24"/>
        </w:rPr>
        <w:t>4.17</w:t>
      </w:r>
      <w:r w:rsidR="008D327F">
        <w:rPr>
          <w:rFonts w:ascii="Times New Roman" w:hAnsi="Times New Roman" w:cs="Times New Roman"/>
          <w:sz w:val="24"/>
          <w:szCs w:val="24"/>
        </w:rPr>
        <w:t>)</w:t>
      </w:r>
      <w:r w:rsidRPr="00E429C1">
        <w:rPr>
          <w:rFonts w:ascii="Times New Roman" w:hAnsi="Times New Roman" w:cs="Times New Roman"/>
          <w:sz w:val="24"/>
          <w:szCs w:val="24"/>
        </w:rPr>
        <w:t xml:space="preserve"> indicates that 2019 had the highest rating (317), followed by 273 and 239 in 2017 and 2020, respectively.</w:t>
      </w:r>
    </w:p>
    <w:p w14:paraId="7A343CED" w14:textId="77777777" w:rsidR="008D327F" w:rsidRDefault="008D327F" w:rsidP="008D327F">
      <w:pPr>
        <w:keepNext/>
        <w:spacing w:line="360" w:lineRule="auto"/>
        <w:jc w:val="both"/>
      </w:pPr>
      <w:r>
        <w:rPr>
          <w:rFonts w:ascii="Times New Roman" w:hAnsi="Times New Roman" w:cs="Times New Roman"/>
          <w:noProof/>
          <w:sz w:val="24"/>
          <w:szCs w:val="24"/>
        </w:rPr>
        <w:drawing>
          <wp:inline distT="0" distB="0" distL="0" distR="0" wp14:anchorId="41B381B3" wp14:editId="5B422830">
            <wp:extent cx="5731510" cy="2983230"/>
            <wp:effectExtent l="0" t="0" r="2540" b="762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983230"/>
                    </a:xfrm>
                    <a:prstGeom prst="rect">
                      <a:avLst/>
                    </a:prstGeom>
                  </pic:spPr>
                </pic:pic>
              </a:graphicData>
            </a:graphic>
          </wp:inline>
        </w:drawing>
      </w:r>
    </w:p>
    <w:p w14:paraId="1AAF0DDC" w14:textId="397DEBD7" w:rsidR="00692973" w:rsidRPr="00F01913" w:rsidRDefault="008D327F" w:rsidP="00F01913">
      <w:pPr>
        <w:pStyle w:val="Caption"/>
        <w:spacing w:line="360" w:lineRule="auto"/>
        <w:jc w:val="center"/>
        <w:rPr>
          <w:rFonts w:ascii="Times New Roman" w:hAnsi="Times New Roman" w:cs="Times New Roman"/>
          <w:i w:val="0"/>
          <w:iCs w:val="0"/>
          <w:color w:val="auto"/>
          <w:sz w:val="20"/>
          <w:szCs w:val="20"/>
        </w:rPr>
      </w:pPr>
      <w:bookmarkStart w:id="79" w:name="_Toc110001669"/>
      <w:r w:rsidRPr="000751FF">
        <w:rPr>
          <w:rFonts w:ascii="Times New Roman" w:hAnsi="Times New Roman" w:cs="Times New Roman"/>
          <w:i w:val="0"/>
          <w:iCs w:val="0"/>
          <w:color w:val="auto"/>
          <w:sz w:val="20"/>
          <w:szCs w:val="20"/>
        </w:rPr>
        <w:t>Figure</w:t>
      </w:r>
      <w:r w:rsidR="002157F4" w:rsidRPr="000751FF">
        <w:rPr>
          <w:rFonts w:ascii="Times New Roman" w:hAnsi="Times New Roman" w:cs="Times New Roman"/>
          <w:i w:val="0"/>
          <w:iCs w:val="0"/>
          <w:color w:val="auto"/>
          <w:sz w:val="20"/>
          <w:szCs w:val="20"/>
        </w:rPr>
        <w:t xml:space="preserve"> </w:t>
      </w:r>
      <w:r w:rsidR="000751FF" w:rsidRPr="000751FF">
        <w:rPr>
          <w:rFonts w:ascii="Times New Roman" w:hAnsi="Times New Roman" w:cs="Times New Roman"/>
          <w:i w:val="0"/>
          <w:iCs w:val="0"/>
          <w:color w:val="auto"/>
          <w:sz w:val="20"/>
          <w:szCs w:val="20"/>
        </w:rPr>
        <w:t>4.17</w:t>
      </w:r>
      <w:r w:rsidRPr="000751FF">
        <w:rPr>
          <w:rFonts w:ascii="Times New Roman" w:hAnsi="Times New Roman" w:cs="Times New Roman"/>
          <w:i w:val="0"/>
          <w:iCs w:val="0"/>
          <w:color w:val="auto"/>
          <w:sz w:val="20"/>
          <w:szCs w:val="20"/>
        </w:rPr>
        <w:t xml:space="preserve">: Total </w:t>
      </w:r>
      <w:r w:rsidR="00B4660B" w:rsidRPr="000751FF">
        <w:rPr>
          <w:rFonts w:ascii="Times New Roman" w:hAnsi="Times New Roman" w:cs="Times New Roman"/>
          <w:i w:val="0"/>
          <w:iCs w:val="0"/>
          <w:color w:val="auto"/>
          <w:sz w:val="20"/>
          <w:szCs w:val="20"/>
        </w:rPr>
        <w:t>number of ratings in a year for Royal Victoria Infirmary hospital</w:t>
      </w:r>
      <w:bookmarkEnd w:id="79"/>
    </w:p>
    <w:p w14:paraId="4528B7F4" w14:textId="5925D025" w:rsidR="00262CA3" w:rsidRDefault="00365BE6" w:rsidP="00365BE6">
      <w:pPr>
        <w:spacing w:line="360" w:lineRule="auto"/>
        <w:jc w:val="both"/>
      </w:pPr>
      <w:r w:rsidRPr="00365BE6">
        <w:rPr>
          <w:rFonts w:ascii="Times New Roman" w:hAnsi="Times New Roman" w:cs="Times New Roman"/>
          <w:sz w:val="24"/>
          <w:szCs w:val="24"/>
        </w:rPr>
        <w:t xml:space="preserve">Google Reviews provided 245 sets of data, totalling 901 ratings, for the University College Hospital in London between 2019 and 2022. The line graph in figure </w:t>
      </w:r>
      <w:r w:rsidR="000807DF">
        <w:rPr>
          <w:rFonts w:ascii="Times New Roman" w:hAnsi="Times New Roman" w:cs="Times New Roman"/>
          <w:sz w:val="24"/>
          <w:szCs w:val="24"/>
        </w:rPr>
        <w:t>4</w:t>
      </w:r>
      <w:r w:rsidR="003D249A">
        <w:rPr>
          <w:rFonts w:ascii="Times New Roman" w:hAnsi="Times New Roman" w:cs="Times New Roman"/>
          <w:sz w:val="24"/>
          <w:szCs w:val="24"/>
        </w:rPr>
        <w:t>.18</w:t>
      </w:r>
      <w:r w:rsidRPr="00365BE6">
        <w:rPr>
          <w:rFonts w:ascii="Times New Roman" w:hAnsi="Times New Roman" w:cs="Times New Roman"/>
          <w:sz w:val="24"/>
          <w:szCs w:val="24"/>
        </w:rPr>
        <w:t xml:space="preserve"> shows that there is </w:t>
      </w:r>
      <w:r w:rsidRPr="00365BE6">
        <w:rPr>
          <w:rFonts w:ascii="Times New Roman" w:hAnsi="Times New Roman" w:cs="Times New Roman"/>
          <w:sz w:val="24"/>
          <w:szCs w:val="24"/>
        </w:rPr>
        <w:lastRenderedPageBreak/>
        <w:t xml:space="preserve">some </w:t>
      </w:r>
      <w:r w:rsidR="00410BAD">
        <w:rPr>
          <w:rFonts w:ascii="Times New Roman" w:hAnsi="Times New Roman" w:cs="Times New Roman"/>
          <w:sz w:val="24"/>
          <w:szCs w:val="24"/>
        </w:rPr>
        <w:t>partial increase</w:t>
      </w:r>
      <w:r w:rsidRPr="00365BE6">
        <w:rPr>
          <w:rFonts w:ascii="Times New Roman" w:hAnsi="Times New Roman" w:cs="Times New Roman"/>
          <w:sz w:val="24"/>
          <w:szCs w:val="24"/>
        </w:rPr>
        <w:t xml:space="preserve"> within these years, with a small difference between the 303 and 303 ratings for 2020 and 2021, respectively</w:t>
      </w:r>
      <w:r w:rsidRPr="00365BE6">
        <w:t>.</w:t>
      </w:r>
    </w:p>
    <w:p w14:paraId="2335FC85" w14:textId="77777777" w:rsidR="00933827" w:rsidRDefault="00365BE6" w:rsidP="00933827">
      <w:pPr>
        <w:keepNext/>
        <w:spacing w:line="360" w:lineRule="auto"/>
        <w:jc w:val="both"/>
      </w:pPr>
      <w:r>
        <w:rPr>
          <w:noProof/>
        </w:rPr>
        <w:drawing>
          <wp:inline distT="0" distB="0" distL="0" distR="0" wp14:anchorId="1E1C2AAD" wp14:editId="66392B4D">
            <wp:extent cx="5731510" cy="2695575"/>
            <wp:effectExtent l="0" t="0" r="2540"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0E790CC4" w14:textId="3ADA7FEF" w:rsidR="00365BE6" w:rsidRPr="00DB5356" w:rsidRDefault="00933827" w:rsidP="000A02B2">
      <w:pPr>
        <w:pStyle w:val="Caption"/>
        <w:spacing w:line="360" w:lineRule="auto"/>
        <w:jc w:val="center"/>
        <w:rPr>
          <w:rFonts w:ascii="Times New Roman" w:hAnsi="Times New Roman" w:cs="Times New Roman"/>
          <w:i w:val="0"/>
          <w:iCs w:val="0"/>
          <w:color w:val="auto"/>
          <w:sz w:val="20"/>
          <w:szCs w:val="20"/>
        </w:rPr>
      </w:pPr>
      <w:bookmarkStart w:id="80" w:name="_Toc110001670"/>
      <w:r w:rsidRPr="00DB5356">
        <w:rPr>
          <w:rFonts w:ascii="Times New Roman" w:hAnsi="Times New Roman" w:cs="Times New Roman"/>
          <w:i w:val="0"/>
          <w:iCs w:val="0"/>
          <w:color w:val="auto"/>
          <w:sz w:val="20"/>
          <w:szCs w:val="20"/>
        </w:rPr>
        <w:t>Figure</w:t>
      </w:r>
      <w:r w:rsidR="003D249A" w:rsidRPr="00DB5356">
        <w:rPr>
          <w:rFonts w:ascii="Times New Roman" w:hAnsi="Times New Roman" w:cs="Times New Roman"/>
          <w:i w:val="0"/>
          <w:iCs w:val="0"/>
          <w:color w:val="auto"/>
          <w:sz w:val="20"/>
          <w:szCs w:val="20"/>
        </w:rPr>
        <w:t xml:space="preserve"> 4.18</w:t>
      </w:r>
      <w:r w:rsidRPr="00DB5356">
        <w:rPr>
          <w:rFonts w:ascii="Times New Roman" w:hAnsi="Times New Roman" w:cs="Times New Roman"/>
          <w:i w:val="0"/>
          <w:iCs w:val="0"/>
          <w:color w:val="auto"/>
          <w:sz w:val="20"/>
          <w:szCs w:val="20"/>
        </w:rPr>
        <w:t xml:space="preserve">: </w:t>
      </w:r>
      <w:r w:rsidR="000A02B2" w:rsidRPr="00DB5356">
        <w:rPr>
          <w:rFonts w:ascii="Times New Roman" w:hAnsi="Times New Roman" w:cs="Times New Roman"/>
          <w:i w:val="0"/>
          <w:iCs w:val="0"/>
          <w:color w:val="auto"/>
          <w:sz w:val="20"/>
          <w:szCs w:val="20"/>
        </w:rPr>
        <w:t>Total</w:t>
      </w:r>
      <w:r w:rsidRPr="00DB5356">
        <w:rPr>
          <w:rFonts w:ascii="Times New Roman" w:hAnsi="Times New Roman" w:cs="Times New Roman"/>
          <w:i w:val="0"/>
          <w:iCs w:val="0"/>
          <w:color w:val="auto"/>
          <w:sz w:val="20"/>
          <w:szCs w:val="20"/>
        </w:rPr>
        <w:t xml:space="preserve"> number of ratings in a year for </w:t>
      </w:r>
      <w:r w:rsidR="000A02B2" w:rsidRPr="00DB5356">
        <w:rPr>
          <w:rFonts w:ascii="Times New Roman" w:hAnsi="Times New Roman" w:cs="Times New Roman"/>
          <w:i w:val="0"/>
          <w:iCs w:val="0"/>
          <w:color w:val="auto"/>
          <w:sz w:val="20"/>
          <w:szCs w:val="20"/>
        </w:rPr>
        <w:t>University</w:t>
      </w:r>
      <w:r w:rsidRPr="00DB5356">
        <w:rPr>
          <w:rFonts w:ascii="Times New Roman" w:hAnsi="Times New Roman" w:cs="Times New Roman"/>
          <w:i w:val="0"/>
          <w:iCs w:val="0"/>
          <w:color w:val="auto"/>
          <w:sz w:val="20"/>
          <w:szCs w:val="20"/>
        </w:rPr>
        <w:t xml:space="preserve"> </w:t>
      </w:r>
      <w:r w:rsidR="000A02B2" w:rsidRPr="00DB5356">
        <w:rPr>
          <w:rFonts w:ascii="Times New Roman" w:hAnsi="Times New Roman" w:cs="Times New Roman"/>
          <w:i w:val="0"/>
          <w:iCs w:val="0"/>
          <w:color w:val="auto"/>
          <w:sz w:val="20"/>
          <w:szCs w:val="20"/>
        </w:rPr>
        <w:t>C</w:t>
      </w:r>
      <w:r w:rsidRPr="00DB5356">
        <w:rPr>
          <w:rFonts w:ascii="Times New Roman" w:hAnsi="Times New Roman" w:cs="Times New Roman"/>
          <w:i w:val="0"/>
          <w:iCs w:val="0"/>
          <w:color w:val="auto"/>
          <w:sz w:val="20"/>
          <w:szCs w:val="20"/>
        </w:rPr>
        <w:t>ollege</w:t>
      </w:r>
      <w:r w:rsidR="000A02B2" w:rsidRPr="00DB5356">
        <w:rPr>
          <w:rFonts w:ascii="Times New Roman" w:hAnsi="Times New Roman" w:cs="Times New Roman"/>
          <w:i w:val="0"/>
          <w:iCs w:val="0"/>
          <w:color w:val="auto"/>
          <w:sz w:val="20"/>
          <w:szCs w:val="20"/>
        </w:rPr>
        <w:t xml:space="preserve"> London hospital</w:t>
      </w:r>
      <w:bookmarkEnd w:id="80"/>
    </w:p>
    <w:p w14:paraId="372C2DFE" w14:textId="62BE1735" w:rsidR="00262CA3" w:rsidRPr="002F4107" w:rsidRDefault="0086300F">
      <w:pPr>
        <w:pStyle w:val="ListParagraph"/>
        <w:numPr>
          <w:ilvl w:val="0"/>
          <w:numId w:val="12"/>
        </w:numPr>
        <w:rPr>
          <w:rFonts w:ascii="Times New Roman" w:hAnsi="Times New Roman" w:cs="Times New Roman"/>
          <w:b/>
          <w:bCs/>
          <w:i/>
          <w:iCs/>
          <w:sz w:val="24"/>
          <w:szCs w:val="24"/>
        </w:rPr>
      </w:pPr>
      <w:r w:rsidRPr="002F4107">
        <w:rPr>
          <w:rFonts w:ascii="Times New Roman" w:hAnsi="Times New Roman" w:cs="Times New Roman"/>
          <w:b/>
          <w:bCs/>
          <w:sz w:val="24"/>
          <w:szCs w:val="24"/>
        </w:rPr>
        <w:t>Customer’</w:t>
      </w:r>
      <w:r w:rsidR="003F4CFD" w:rsidRPr="002F4107">
        <w:rPr>
          <w:rFonts w:ascii="Times New Roman" w:hAnsi="Times New Roman" w:cs="Times New Roman"/>
          <w:b/>
          <w:bCs/>
          <w:sz w:val="24"/>
          <w:szCs w:val="24"/>
        </w:rPr>
        <w:t>s rating</w:t>
      </w:r>
    </w:p>
    <w:p w14:paraId="31F48772" w14:textId="224479BB" w:rsidR="00262CA3" w:rsidRDefault="000C3CE0" w:rsidP="008B767C">
      <w:pPr>
        <w:spacing w:line="360" w:lineRule="auto"/>
        <w:jc w:val="both"/>
        <w:rPr>
          <w:rFonts w:ascii="Times New Roman" w:hAnsi="Times New Roman" w:cs="Times New Roman"/>
          <w:sz w:val="24"/>
          <w:szCs w:val="24"/>
        </w:rPr>
      </w:pPr>
      <w:r w:rsidRPr="008B767C">
        <w:rPr>
          <w:rFonts w:ascii="Times New Roman" w:hAnsi="Times New Roman" w:cs="Times New Roman"/>
          <w:sz w:val="24"/>
          <w:szCs w:val="24"/>
        </w:rPr>
        <w:t xml:space="preserve">Every day, thousands of people post reviews on Google that reflect how they feel about a company or their experience dealing with that company. Rating a company based on how they felt or were treated reflects their opinions about it. Most reviewers were </w:t>
      </w:r>
      <w:r w:rsidR="007B5F7C">
        <w:rPr>
          <w:rFonts w:ascii="Times New Roman" w:hAnsi="Times New Roman" w:cs="Times New Roman"/>
          <w:sz w:val="24"/>
          <w:szCs w:val="24"/>
        </w:rPr>
        <w:t>medi</w:t>
      </w:r>
      <w:r w:rsidR="00D05012">
        <w:rPr>
          <w:rFonts w:ascii="Times New Roman" w:hAnsi="Times New Roman" w:cs="Times New Roman"/>
          <w:sz w:val="24"/>
          <w:szCs w:val="24"/>
        </w:rPr>
        <w:t>ocre</w:t>
      </w:r>
      <w:r w:rsidRPr="008B767C">
        <w:rPr>
          <w:rFonts w:ascii="Times New Roman" w:hAnsi="Times New Roman" w:cs="Times New Roman"/>
          <w:sz w:val="24"/>
          <w:szCs w:val="24"/>
        </w:rPr>
        <w:t xml:space="preserve"> with the services provided by St. Thomas Hospitals, based on analysis of their rating</w:t>
      </w:r>
      <w:r w:rsidR="008B767C" w:rsidRPr="008B767C">
        <w:rPr>
          <w:rFonts w:ascii="Times New Roman" w:hAnsi="Times New Roman" w:cs="Times New Roman"/>
          <w:sz w:val="24"/>
          <w:szCs w:val="24"/>
        </w:rPr>
        <w:t xml:space="preserve"> (figure </w:t>
      </w:r>
      <w:r w:rsidR="00320892">
        <w:rPr>
          <w:rFonts w:ascii="Times New Roman" w:hAnsi="Times New Roman" w:cs="Times New Roman"/>
          <w:sz w:val="24"/>
          <w:szCs w:val="24"/>
        </w:rPr>
        <w:t>4.19</w:t>
      </w:r>
      <w:r w:rsidR="008B767C" w:rsidRPr="008B767C">
        <w:rPr>
          <w:rFonts w:ascii="Times New Roman" w:hAnsi="Times New Roman" w:cs="Times New Roman"/>
          <w:sz w:val="24"/>
          <w:szCs w:val="24"/>
        </w:rPr>
        <w:t>)</w:t>
      </w:r>
      <w:r w:rsidRPr="008B767C">
        <w:rPr>
          <w:rFonts w:ascii="Times New Roman" w:hAnsi="Times New Roman" w:cs="Times New Roman"/>
          <w:sz w:val="24"/>
          <w:szCs w:val="24"/>
        </w:rPr>
        <w:t>.</w:t>
      </w:r>
    </w:p>
    <w:p w14:paraId="625D926A" w14:textId="78DC6899" w:rsidR="002A4CD7" w:rsidRDefault="00E346D0" w:rsidP="002A4CD7">
      <w:pPr>
        <w:keepNext/>
        <w:spacing w:line="360" w:lineRule="auto"/>
        <w:jc w:val="both"/>
      </w:pPr>
      <w:r>
        <w:rPr>
          <w:noProof/>
        </w:rPr>
        <w:drawing>
          <wp:inline distT="0" distB="0" distL="0" distR="0" wp14:anchorId="3AA5B5A3" wp14:editId="12166295">
            <wp:extent cx="5731510" cy="2676525"/>
            <wp:effectExtent l="0" t="0" r="2540" b="9525"/>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2676525"/>
                    </a:xfrm>
                    <a:prstGeom prst="rect">
                      <a:avLst/>
                    </a:prstGeom>
                  </pic:spPr>
                </pic:pic>
              </a:graphicData>
            </a:graphic>
          </wp:inline>
        </w:drawing>
      </w:r>
    </w:p>
    <w:p w14:paraId="41FF1F6A" w14:textId="34D6FF01" w:rsidR="005F2B8A" w:rsidRDefault="00DF689E" w:rsidP="005F2B8A">
      <w:pPr>
        <w:pStyle w:val="Caption"/>
        <w:tabs>
          <w:tab w:val="center" w:pos="4513"/>
          <w:tab w:val="left" w:pos="7695"/>
        </w:tabs>
        <w:spacing w:line="360" w:lineRule="auto"/>
        <w:rPr>
          <w:rFonts w:ascii="Times New Roman" w:hAnsi="Times New Roman" w:cs="Times New Roman"/>
          <w:i w:val="0"/>
          <w:iCs w:val="0"/>
          <w:color w:val="auto"/>
          <w:sz w:val="20"/>
          <w:szCs w:val="20"/>
        </w:rPr>
      </w:pPr>
      <w:bookmarkStart w:id="81" w:name="_Toc110001671"/>
      <w:r>
        <w:rPr>
          <w:rFonts w:ascii="Times New Roman" w:hAnsi="Times New Roman" w:cs="Times New Roman"/>
          <w:i w:val="0"/>
          <w:iCs w:val="0"/>
          <w:color w:val="auto"/>
          <w:sz w:val="20"/>
          <w:szCs w:val="20"/>
        </w:rPr>
        <w:tab/>
      </w:r>
      <w:r w:rsidR="002A4CD7" w:rsidRPr="00DF689E">
        <w:rPr>
          <w:rFonts w:ascii="Times New Roman" w:hAnsi="Times New Roman" w:cs="Times New Roman"/>
          <w:i w:val="0"/>
          <w:iCs w:val="0"/>
          <w:color w:val="auto"/>
          <w:sz w:val="20"/>
          <w:szCs w:val="20"/>
        </w:rPr>
        <w:t xml:space="preserve">Figure </w:t>
      </w:r>
      <w:r>
        <w:rPr>
          <w:rFonts w:ascii="Times New Roman" w:hAnsi="Times New Roman" w:cs="Times New Roman"/>
          <w:i w:val="0"/>
          <w:iCs w:val="0"/>
          <w:color w:val="auto"/>
          <w:sz w:val="20"/>
          <w:szCs w:val="20"/>
        </w:rPr>
        <w:t>4.19</w:t>
      </w:r>
      <w:r w:rsidR="002A4CD7" w:rsidRPr="00DF689E">
        <w:rPr>
          <w:rFonts w:ascii="Times New Roman" w:hAnsi="Times New Roman" w:cs="Times New Roman"/>
          <w:i w:val="0"/>
          <w:iCs w:val="0"/>
          <w:color w:val="auto"/>
          <w:sz w:val="20"/>
          <w:szCs w:val="20"/>
        </w:rPr>
        <w:t>: Customer</w:t>
      </w:r>
      <w:r w:rsidR="00D11CB4" w:rsidRPr="00DF689E">
        <w:rPr>
          <w:rFonts w:ascii="Times New Roman" w:hAnsi="Times New Roman" w:cs="Times New Roman"/>
          <w:i w:val="0"/>
          <w:iCs w:val="0"/>
          <w:color w:val="auto"/>
          <w:sz w:val="20"/>
          <w:szCs w:val="20"/>
        </w:rPr>
        <w:t>’</w:t>
      </w:r>
      <w:r w:rsidR="002A4CD7" w:rsidRPr="00DF689E">
        <w:rPr>
          <w:rFonts w:ascii="Times New Roman" w:hAnsi="Times New Roman" w:cs="Times New Roman"/>
          <w:i w:val="0"/>
          <w:iCs w:val="0"/>
          <w:color w:val="auto"/>
          <w:sz w:val="20"/>
          <w:szCs w:val="20"/>
        </w:rPr>
        <w:t>s</w:t>
      </w:r>
      <w:r w:rsidR="00D11CB4" w:rsidRPr="00DF689E">
        <w:rPr>
          <w:rFonts w:ascii="Times New Roman" w:hAnsi="Times New Roman" w:cs="Times New Roman"/>
          <w:i w:val="0"/>
          <w:iCs w:val="0"/>
          <w:color w:val="auto"/>
          <w:sz w:val="20"/>
          <w:szCs w:val="20"/>
        </w:rPr>
        <w:t xml:space="preserve"> rating for St. Thomas hospital</w:t>
      </w:r>
      <w:bookmarkEnd w:id="81"/>
    </w:p>
    <w:p w14:paraId="72FB67A3" w14:textId="736CEDCF" w:rsidR="00974A39" w:rsidRPr="00974A39" w:rsidRDefault="00AD21C7" w:rsidP="00974A39">
      <w:pPr>
        <w:pStyle w:val="Caption"/>
        <w:spacing w:line="360" w:lineRule="auto"/>
        <w:jc w:val="both"/>
        <w:rPr>
          <w:rFonts w:ascii="Times New Roman" w:hAnsi="Times New Roman" w:cs="Times New Roman"/>
          <w:i w:val="0"/>
          <w:iCs w:val="0"/>
          <w:color w:val="auto"/>
          <w:sz w:val="24"/>
          <w:szCs w:val="24"/>
        </w:rPr>
      </w:pPr>
      <w:r w:rsidRPr="00974A39">
        <w:rPr>
          <w:rFonts w:ascii="Times New Roman" w:hAnsi="Times New Roman" w:cs="Times New Roman"/>
          <w:i w:val="0"/>
          <w:iCs w:val="0"/>
          <w:color w:val="auto"/>
          <w:sz w:val="24"/>
          <w:szCs w:val="24"/>
        </w:rPr>
        <w:lastRenderedPageBreak/>
        <w:t xml:space="preserve">In this part, the hierarchical clustering connection models were </w:t>
      </w:r>
      <w:r w:rsidR="00E20D27" w:rsidRPr="00974A39">
        <w:rPr>
          <w:rFonts w:ascii="Times New Roman" w:hAnsi="Times New Roman" w:cs="Times New Roman"/>
          <w:i w:val="0"/>
          <w:iCs w:val="0"/>
          <w:color w:val="auto"/>
          <w:sz w:val="24"/>
          <w:szCs w:val="24"/>
        </w:rPr>
        <w:t>used</w:t>
      </w:r>
      <w:r w:rsidRPr="00974A39">
        <w:rPr>
          <w:rFonts w:ascii="Times New Roman" w:hAnsi="Times New Roman" w:cs="Times New Roman"/>
          <w:i w:val="0"/>
          <w:iCs w:val="0"/>
          <w:color w:val="auto"/>
          <w:sz w:val="24"/>
          <w:szCs w:val="24"/>
        </w:rPr>
        <w:t xml:space="preserve"> to create distance connectivity between each star rating provided by the customer/patient at St. Thomas Hospital. The Tableau cluster, which is described in table 4.5, was customised using the star ratings as a variable. The cluster algorithm searches for correlation, which in this part is provided by the star ratings. Cluster 1 has the maximum number of ratings, which in the data corresponds to star rating 5, which is indicated by blue in figure 4.19. The signal to watch out for is the increase in these variables' values, and cluster 1 has more than half of the total points, while clusters 2, 3, and 4 reflect the star ratings 3, 4, 1, and 2, respectively, and values with null are assigned to "Not Clustered" category</w:t>
      </w:r>
      <w:r w:rsidR="000374E6">
        <w:rPr>
          <w:rFonts w:ascii="Times New Roman" w:hAnsi="Times New Roman" w:cs="Times New Roman"/>
          <w:i w:val="0"/>
          <w:iCs w:val="0"/>
          <w:color w:val="auto"/>
          <w:sz w:val="24"/>
          <w:szCs w:val="24"/>
        </w:rPr>
        <w:t xml:space="preserve">. </w:t>
      </w:r>
      <w:r w:rsidR="004E2E56" w:rsidRPr="004D0C25">
        <w:rPr>
          <w:rFonts w:ascii="Times New Roman" w:hAnsi="Times New Roman" w:cs="Times New Roman"/>
          <w:i w:val="0"/>
          <w:iCs w:val="0"/>
          <w:color w:val="auto"/>
          <w:sz w:val="24"/>
          <w:szCs w:val="24"/>
        </w:rPr>
        <w:t xml:space="preserve">The summary </w:t>
      </w:r>
      <w:r w:rsidR="004E2E56">
        <w:rPr>
          <w:rFonts w:ascii="Times New Roman" w:hAnsi="Times New Roman" w:cs="Times New Roman"/>
          <w:i w:val="0"/>
          <w:iCs w:val="0"/>
          <w:color w:val="auto"/>
          <w:sz w:val="24"/>
          <w:szCs w:val="24"/>
        </w:rPr>
        <w:t>tab as shown in table 4.</w:t>
      </w:r>
      <w:r w:rsidR="000374E6">
        <w:rPr>
          <w:rFonts w:ascii="Times New Roman" w:hAnsi="Times New Roman" w:cs="Times New Roman"/>
          <w:i w:val="0"/>
          <w:iCs w:val="0"/>
          <w:color w:val="auto"/>
          <w:sz w:val="24"/>
          <w:szCs w:val="24"/>
        </w:rPr>
        <w:t>5</w:t>
      </w:r>
      <w:r w:rsidR="004E2E56">
        <w:rPr>
          <w:rFonts w:ascii="Times New Roman" w:hAnsi="Times New Roman" w:cs="Times New Roman"/>
          <w:i w:val="0"/>
          <w:iCs w:val="0"/>
          <w:color w:val="auto"/>
          <w:sz w:val="24"/>
          <w:szCs w:val="24"/>
        </w:rPr>
        <w:t xml:space="preserve">, </w:t>
      </w:r>
      <w:r w:rsidR="004E2E56" w:rsidRPr="004D0C25">
        <w:rPr>
          <w:rFonts w:ascii="Times New Roman" w:hAnsi="Times New Roman" w:cs="Times New Roman"/>
          <w:i w:val="0"/>
          <w:iCs w:val="0"/>
          <w:color w:val="auto"/>
          <w:sz w:val="24"/>
          <w:szCs w:val="24"/>
        </w:rPr>
        <w:t xml:space="preserve"> gives information on the inputs</w:t>
      </w:r>
      <w:r w:rsidR="004E2E56">
        <w:rPr>
          <w:rFonts w:ascii="Times New Roman" w:hAnsi="Times New Roman" w:cs="Times New Roman"/>
          <w:i w:val="0"/>
          <w:iCs w:val="0"/>
          <w:color w:val="auto"/>
          <w:sz w:val="24"/>
          <w:szCs w:val="24"/>
        </w:rPr>
        <w:t xml:space="preserve"> and some statistics </w:t>
      </w:r>
      <w:r w:rsidR="004E2E56" w:rsidRPr="004D0C25">
        <w:rPr>
          <w:rFonts w:ascii="Times New Roman" w:hAnsi="Times New Roman" w:cs="Times New Roman"/>
          <w:i w:val="0"/>
          <w:iCs w:val="0"/>
          <w:color w:val="auto"/>
          <w:sz w:val="24"/>
          <w:szCs w:val="24"/>
        </w:rPr>
        <w:t xml:space="preserve"> that were </w:t>
      </w:r>
      <w:r w:rsidR="00E20D27" w:rsidRPr="004D0C25">
        <w:rPr>
          <w:rFonts w:ascii="Times New Roman" w:hAnsi="Times New Roman" w:cs="Times New Roman"/>
          <w:i w:val="0"/>
          <w:iCs w:val="0"/>
          <w:color w:val="auto"/>
          <w:sz w:val="24"/>
          <w:szCs w:val="24"/>
        </w:rPr>
        <w:t>used</w:t>
      </w:r>
      <w:r w:rsidR="004E2E56" w:rsidRPr="004D0C25">
        <w:rPr>
          <w:rFonts w:ascii="Times New Roman" w:hAnsi="Times New Roman" w:cs="Times New Roman"/>
          <w:i w:val="0"/>
          <w:iCs w:val="0"/>
          <w:color w:val="auto"/>
          <w:sz w:val="24"/>
          <w:szCs w:val="24"/>
        </w:rPr>
        <w:t xml:space="preserve"> to create the clusters as well as certain properties that describe each cluster</w:t>
      </w:r>
    </w:p>
    <w:p w14:paraId="0337D38B" w14:textId="209E464B" w:rsidR="00AB7154" w:rsidRPr="00CE1B5F" w:rsidRDefault="00AB7154" w:rsidP="00AB7154">
      <w:pPr>
        <w:pStyle w:val="Caption"/>
        <w:spacing w:line="360" w:lineRule="auto"/>
        <w:rPr>
          <w:rFonts w:ascii="Times New Roman" w:hAnsi="Times New Roman" w:cs="Times New Roman"/>
          <w:b/>
          <w:bCs/>
          <w:i w:val="0"/>
          <w:iCs w:val="0"/>
          <w:color w:val="auto"/>
          <w:sz w:val="24"/>
          <w:szCs w:val="24"/>
        </w:rPr>
      </w:pPr>
      <w:r w:rsidRPr="00CE1B5F">
        <w:rPr>
          <w:rFonts w:ascii="Times New Roman" w:hAnsi="Times New Roman" w:cs="Times New Roman"/>
          <w:b/>
          <w:bCs/>
          <w:i w:val="0"/>
          <w:iCs w:val="0"/>
          <w:color w:val="auto"/>
          <w:sz w:val="24"/>
          <w:szCs w:val="24"/>
        </w:rPr>
        <w:t>Table</w:t>
      </w:r>
      <w:r w:rsidR="00DF689E" w:rsidRPr="00CE1B5F">
        <w:rPr>
          <w:rFonts w:ascii="Times New Roman" w:hAnsi="Times New Roman" w:cs="Times New Roman"/>
          <w:b/>
          <w:bCs/>
          <w:i w:val="0"/>
          <w:iCs w:val="0"/>
          <w:color w:val="auto"/>
          <w:sz w:val="24"/>
          <w:szCs w:val="24"/>
        </w:rPr>
        <w:t xml:space="preserve"> 4.5</w:t>
      </w:r>
      <w:r w:rsidRPr="00CE1B5F">
        <w:rPr>
          <w:rFonts w:ascii="Times New Roman" w:hAnsi="Times New Roman" w:cs="Times New Roman"/>
          <w:b/>
          <w:bCs/>
          <w:i w:val="0"/>
          <w:iCs w:val="0"/>
          <w:color w:val="auto"/>
          <w:sz w:val="24"/>
          <w:szCs w:val="24"/>
        </w:rPr>
        <w:t xml:space="preserve">: Customers rating cluster summary </w:t>
      </w:r>
      <w:r w:rsidR="004C633D" w:rsidRPr="00CE1B5F">
        <w:rPr>
          <w:rFonts w:ascii="Times New Roman" w:hAnsi="Times New Roman" w:cs="Times New Roman"/>
          <w:b/>
          <w:bCs/>
          <w:i w:val="0"/>
          <w:iCs w:val="0"/>
          <w:color w:val="auto"/>
          <w:sz w:val="24"/>
          <w:szCs w:val="24"/>
        </w:rPr>
        <w:t>t</w:t>
      </w:r>
      <w:r w:rsidRPr="00CE1B5F">
        <w:rPr>
          <w:rFonts w:ascii="Times New Roman" w:hAnsi="Times New Roman" w:cs="Times New Roman"/>
          <w:b/>
          <w:bCs/>
          <w:i w:val="0"/>
          <w:iCs w:val="0"/>
          <w:color w:val="auto"/>
          <w:sz w:val="24"/>
          <w:szCs w:val="24"/>
        </w:rPr>
        <w:t>ab</w:t>
      </w:r>
    </w:p>
    <w:p w14:paraId="72ACE9CD" w14:textId="77777777" w:rsidR="00985226" w:rsidRPr="00985226" w:rsidRDefault="00985226" w:rsidP="00EB3FDB">
      <w:pPr>
        <w:spacing w:after="0"/>
        <w:rPr>
          <w:rFonts w:ascii="Times New Roman" w:hAnsi="Times New Roman" w:cs="Times New Roman"/>
          <w:b/>
          <w:bCs/>
          <w:sz w:val="24"/>
          <w:szCs w:val="24"/>
        </w:rPr>
      </w:pPr>
      <w:r w:rsidRPr="00985226">
        <w:rPr>
          <w:rFonts w:ascii="Times New Roman" w:hAnsi="Times New Roman" w:cs="Times New Roman"/>
          <w:b/>
          <w:bCs/>
          <w:sz w:val="24"/>
          <w:szCs w:val="24"/>
        </w:rPr>
        <w:t>Inputs for Clustering</w:t>
      </w:r>
    </w:p>
    <w:tbl>
      <w:tblPr>
        <w:tblW w:w="417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45" w:type="dxa"/>
          <w:bottom w:w="15" w:type="dxa"/>
          <w:right w:w="45" w:type="dxa"/>
        </w:tblCellMar>
        <w:tblLook w:val="04A0" w:firstRow="1" w:lastRow="0" w:firstColumn="1" w:lastColumn="0" w:noHBand="0" w:noVBand="1"/>
      </w:tblPr>
      <w:tblGrid>
        <w:gridCol w:w="1842"/>
        <w:gridCol w:w="2334"/>
      </w:tblGrid>
      <w:tr w:rsidR="00985226" w:rsidRPr="00985226" w14:paraId="173685CF" w14:textId="77777777" w:rsidTr="00003221">
        <w:trPr>
          <w:trHeight w:val="492"/>
          <w:tblCellSpacing w:w="15" w:type="dxa"/>
        </w:trPr>
        <w:tc>
          <w:tcPr>
            <w:tcW w:w="0" w:type="auto"/>
            <w:vAlign w:val="center"/>
            <w:hideMark/>
          </w:tcPr>
          <w:p w14:paraId="6E92441F"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Variables:</w:t>
            </w:r>
          </w:p>
        </w:tc>
        <w:tc>
          <w:tcPr>
            <w:tcW w:w="0" w:type="auto"/>
            <w:vAlign w:val="center"/>
            <w:hideMark/>
          </w:tcPr>
          <w:p w14:paraId="7C4C53C4"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Avg. Review Rating</w:t>
            </w:r>
          </w:p>
        </w:tc>
      </w:tr>
      <w:tr w:rsidR="00985226" w:rsidRPr="00985226" w14:paraId="5EDB03E6" w14:textId="77777777" w:rsidTr="00003221">
        <w:trPr>
          <w:trHeight w:val="492"/>
          <w:tblCellSpacing w:w="15" w:type="dxa"/>
        </w:trPr>
        <w:tc>
          <w:tcPr>
            <w:tcW w:w="0" w:type="auto"/>
            <w:vAlign w:val="center"/>
            <w:hideMark/>
          </w:tcPr>
          <w:p w14:paraId="21B81691"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Level of Detail:</w:t>
            </w:r>
          </w:p>
        </w:tc>
        <w:tc>
          <w:tcPr>
            <w:tcW w:w="0" w:type="auto"/>
            <w:vAlign w:val="center"/>
            <w:hideMark/>
          </w:tcPr>
          <w:p w14:paraId="2E466D47"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Name</w:t>
            </w:r>
          </w:p>
        </w:tc>
      </w:tr>
      <w:tr w:rsidR="00985226" w:rsidRPr="00985226" w14:paraId="6122EA12" w14:textId="77777777" w:rsidTr="00003221">
        <w:trPr>
          <w:trHeight w:val="492"/>
          <w:tblCellSpacing w:w="15" w:type="dxa"/>
        </w:trPr>
        <w:tc>
          <w:tcPr>
            <w:tcW w:w="0" w:type="auto"/>
            <w:vAlign w:val="center"/>
            <w:hideMark/>
          </w:tcPr>
          <w:p w14:paraId="133176DC"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Scaling:</w:t>
            </w:r>
          </w:p>
        </w:tc>
        <w:tc>
          <w:tcPr>
            <w:tcW w:w="0" w:type="auto"/>
            <w:vAlign w:val="center"/>
            <w:hideMark/>
          </w:tcPr>
          <w:p w14:paraId="6BA98367"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Normalised</w:t>
            </w:r>
          </w:p>
        </w:tc>
      </w:tr>
    </w:tbl>
    <w:p w14:paraId="3A2EC853" w14:textId="77777777" w:rsidR="00985226" w:rsidRPr="00985226" w:rsidRDefault="00985226" w:rsidP="00EB3FDB">
      <w:pPr>
        <w:spacing w:after="0"/>
        <w:rPr>
          <w:rFonts w:ascii="Times New Roman" w:hAnsi="Times New Roman" w:cs="Times New Roman"/>
          <w:sz w:val="24"/>
          <w:szCs w:val="24"/>
        </w:rPr>
      </w:pPr>
    </w:p>
    <w:p w14:paraId="2FC7F597" w14:textId="77777777" w:rsidR="00985226" w:rsidRPr="00985226" w:rsidRDefault="00985226" w:rsidP="00EB3FDB">
      <w:pPr>
        <w:spacing w:after="0"/>
        <w:rPr>
          <w:rFonts w:ascii="Times New Roman" w:hAnsi="Times New Roman" w:cs="Times New Roman"/>
          <w:b/>
          <w:bCs/>
          <w:sz w:val="24"/>
          <w:szCs w:val="24"/>
        </w:rPr>
      </w:pPr>
      <w:r w:rsidRPr="00985226">
        <w:rPr>
          <w:rFonts w:ascii="Times New Roman" w:hAnsi="Times New Roman" w:cs="Times New Roman"/>
          <w:b/>
          <w:bCs/>
          <w:sz w:val="24"/>
          <w:szCs w:val="24"/>
        </w:rPr>
        <w:t>Summary Diagnostics</w:t>
      </w:r>
    </w:p>
    <w:tbl>
      <w:tblPr>
        <w:tblW w:w="37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45" w:type="dxa"/>
          <w:bottom w:w="15" w:type="dxa"/>
          <w:right w:w="45" w:type="dxa"/>
        </w:tblCellMar>
        <w:tblLook w:val="04A0" w:firstRow="1" w:lastRow="0" w:firstColumn="1" w:lastColumn="0" w:noHBand="0" w:noVBand="1"/>
      </w:tblPr>
      <w:tblGrid>
        <w:gridCol w:w="2981"/>
        <w:gridCol w:w="815"/>
      </w:tblGrid>
      <w:tr w:rsidR="00985226" w:rsidRPr="00985226" w14:paraId="74CC6F4A" w14:textId="77777777" w:rsidTr="00003221">
        <w:trPr>
          <w:trHeight w:val="421"/>
          <w:tblCellSpacing w:w="15" w:type="dxa"/>
        </w:trPr>
        <w:tc>
          <w:tcPr>
            <w:tcW w:w="0" w:type="auto"/>
            <w:vAlign w:val="center"/>
            <w:hideMark/>
          </w:tcPr>
          <w:p w14:paraId="252568BD"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Number of Clusters:</w:t>
            </w:r>
          </w:p>
        </w:tc>
        <w:tc>
          <w:tcPr>
            <w:tcW w:w="0" w:type="auto"/>
            <w:vAlign w:val="center"/>
            <w:hideMark/>
          </w:tcPr>
          <w:p w14:paraId="272FEE0F"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5</w:t>
            </w:r>
          </w:p>
        </w:tc>
      </w:tr>
      <w:tr w:rsidR="00985226" w:rsidRPr="00985226" w14:paraId="7FD4F155" w14:textId="77777777" w:rsidTr="00003221">
        <w:trPr>
          <w:trHeight w:val="421"/>
          <w:tblCellSpacing w:w="15" w:type="dxa"/>
        </w:trPr>
        <w:tc>
          <w:tcPr>
            <w:tcW w:w="0" w:type="auto"/>
            <w:vAlign w:val="center"/>
            <w:hideMark/>
          </w:tcPr>
          <w:p w14:paraId="61D672C6"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Number of Points:</w:t>
            </w:r>
          </w:p>
        </w:tc>
        <w:tc>
          <w:tcPr>
            <w:tcW w:w="0" w:type="auto"/>
            <w:vAlign w:val="center"/>
            <w:hideMark/>
          </w:tcPr>
          <w:p w14:paraId="7AFE10BC"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247</w:t>
            </w:r>
          </w:p>
        </w:tc>
      </w:tr>
      <w:tr w:rsidR="00985226" w:rsidRPr="00985226" w14:paraId="493F2F8A" w14:textId="77777777" w:rsidTr="00003221">
        <w:trPr>
          <w:trHeight w:val="421"/>
          <w:tblCellSpacing w:w="15" w:type="dxa"/>
        </w:trPr>
        <w:tc>
          <w:tcPr>
            <w:tcW w:w="0" w:type="auto"/>
            <w:vAlign w:val="center"/>
            <w:hideMark/>
          </w:tcPr>
          <w:p w14:paraId="273B3F98"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Between-group Sum of Squares:</w:t>
            </w:r>
          </w:p>
        </w:tc>
        <w:tc>
          <w:tcPr>
            <w:tcW w:w="0" w:type="auto"/>
            <w:vAlign w:val="center"/>
            <w:hideMark/>
          </w:tcPr>
          <w:p w14:paraId="27036B7C"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39.312</w:t>
            </w:r>
          </w:p>
        </w:tc>
      </w:tr>
      <w:tr w:rsidR="00985226" w:rsidRPr="00985226" w14:paraId="57A136EA" w14:textId="77777777" w:rsidTr="00003221">
        <w:trPr>
          <w:trHeight w:val="421"/>
          <w:tblCellSpacing w:w="15" w:type="dxa"/>
        </w:trPr>
        <w:tc>
          <w:tcPr>
            <w:tcW w:w="0" w:type="auto"/>
            <w:vAlign w:val="center"/>
            <w:hideMark/>
          </w:tcPr>
          <w:p w14:paraId="180FA384"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Within-group Sum of Squares:</w:t>
            </w:r>
          </w:p>
        </w:tc>
        <w:tc>
          <w:tcPr>
            <w:tcW w:w="0" w:type="auto"/>
            <w:vAlign w:val="center"/>
            <w:hideMark/>
          </w:tcPr>
          <w:p w14:paraId="2B00C563"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0.0</w:t>
            </w:r>
          </w:p>
        </w:tc>
      </w:tr>
      <w:tr w:rsidR="00985226" w:rsidRPr="00985226" w14:paraId="656514DB" w14:textId="77777777" w:rsidTr="00003221">
        <w:trPr>
          <w:trHeight w:val="421"/>
          <w:tblCellSpacing w:w="15" w:type="dxa"/>
        </w:trPr>
        <w:tc>
          <w:tcPr>
            <w:tcW w:w="0" w:type="auto"/>
            <w:vAlign w:val="center"/>
            <w:hideMark/>
          </w:tcPr>
          <w:p w14:paraId="5EC48194"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Total Sum of Squares:</w:t>
            </w:r>
          </w:p>
        </w:tc>
        <w:tc>
          <w:tcPr>
            <w:tcW w:w="0" w:type="auto"/>
            <w:vAlign w:val="center"/>
            <w:hideMark/>
          </w:tcPr>
          <w:p w14:paraId="33ABEB0D" w14:textId="77777777" w:rsidR="00985226" w:rsidRPr="00985226" w:rsidRDefault="00985226" w:rsidP="00EB3FDB">
            <w:pPr>
              <w:spacing w:after="0"/>
              <w:rPr>
                <w:rFonts w:ascii="Times New Roman" w:hAnsi="Times New Roman" w:cs="Times New Roman"/>
                <w:sz w:val="24"/>
                <w:szCs w:val="24"/>
              </w:rPr>
            </w:pPr>
            <w:r w:rsidRPr="00985226">
              <w:rPr>
                <w:rFonts w:ascii="Times New Roman" w:hAnsi="Times New Roman" w:cs="Times New Roman"/>
                <w:sz w:val="24"/>
                <w:szCs w:val="24"/>
              </w:rPr>
              <w:t>39.312</w:t>
            </w:r>
          </w:p>
        </w:tc>
      </w:tr>
    </w:tbl>
    <w:p w14:paraId="33E6FF1B" w14:textId="77777777" w:rsidR="00AB7154" w:rsidRDefault="00AB7154" w:rsidP="0086615B">
      <w:pPr>
        <w:spacing w:line="360" w:lineRule="auto"/>
        <w:jc w:val="both"/>
        <w:rPr>
          <w:rFonts w:ascii="Times New Roman" w:hAnsi="Times New Roman" w:cs="Times New Roman"/>
          <w:sz w:val="24"/>
          <w:szCs w:val="24"/>
        </w:rPr>
      </w:pPr>
    </w:p>
    <w:p w14:paraId="671ED11E" w14:textId="77777777" w:rsidR="004E5E09" w:rsidRDefault="004E5E09" w:rsidP="0086615B">
      <w:pPr>
        <w:spacing w:line="360" w:lineRule="auto"/>
        <w:jc w:val="both"/>
        <w:rPr>
          <w:rFonts w:ascii="Times New Roman" w:hAnsi="Times New Roman" w:cs="Times New Roman"/>
          <w:sz w:val="24"/>
          <w:szCs w:val="24"/>
        </w:rPr>
      </w:pPr>
    </w:p>
    <w:tbl>
      <w:tblPr>
        <w:tblpPr w:leftFromText="180" w:rightFromText="180" w:vertAnchor="text" w:horzAnchor="margin" w:tblpY="-434"/>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9"/>
        <w:gridCol w:w="1380"/>
        <w:gridCol w:w="1762"/>
      </w:tblGrid>
      <w:tr w:rsidR="002B20FA" w:rsidRPr="00985226" w14:paraId="1C90EE8B" w14:textId="77777777" w:rsidTr="002B20FA">
        <w:trPr>
          <w:tblCellSpacing w:w="15" w:type="dxa"/>
        </w:trPr>
        <w:tc>
          <w:tcPr>
            <w:tcW w:w="0" w:type="auto"/>
            <w:tcMar>
              <w:top w:w="15" w:type="dxa"/>
              <w:left w:w="45" w:type="dxa"/>
              <w:bottom w:w="15" w:type="dxa"/>
              <w:right w:w="45" w:type="dxa"/>
            </w:tcMar>
            <w:vAlign w:val="center"/>
            <w:hideMark/>
          </w:tcPr>
          <w:p w14:paraId="2E0D1F8D" w14:textId="77777777" w:rsidR="002B20FA" w:rsidRPr="00985226" w:rsidRDefault="002B20FA" w:rsidP="009249F8">
            <w:pPr>
              <w:rPr>
                <w:rFonts w:ascii="Times New Roman" w:hAnsi="Times New Roman" w:cs="Times New Roman"/>
              </w:rPr>
            </w:pPr>
          </w:p>
        </w:tc>
        <w:tc>
          <w:tcPr>
            <w:tcW w:w="1350" w:type="dxa"/>
            <w:tcMar>
              <w:top w:w="15" w:type="dxa"/>
              <w:left w:w="45" w:type="dxa"/>
              <w:bottom w:w="15" w:type="dxa"/>
              <w:right w:w="45" w:type="dxa"/>
            </w:tcMar>
            <w:vAlign w:val="center"/>
            <w:hideMark/>
          </w:tcPr>
          <w:p w14:paraId="77DD1FE2" w14:textId="77777777" w:rsidR="002B20FA" w:rsidRPr="00985226" w:rsidRDefault="002B20FA" w:rsidP="009249F8">
            <w:pPr>
              <w:rPr>
                <w:rFonts w:ascii="Times New Roman" w:hAnsi="Times New Roman" w:cs="Times New Roman"/>
              </w:rPr>
            </w:pPr>
          </w:p>
        </w:tc>
        <w:tc>
          <w:tcPr>
            <w:tcW w:w="1717" w:type="dxa"/>
            <w:tcMar>
              <w:top w:w="15" w:type="dxa"/>
              <w:left w:w="45" w:type="dxa"/>
              <w:bottom w:w="15" w:type="dxa"/>
              <w:right w:w="45" w:type="dxa"/>
            </w:tcMar>
            <w:vAlign w:val="center"/>
            <w:hideMark/>
          </w:tcPr>
          <w:p w14:paraId="6B0F9C0D"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Centres</w:t>
            </w:r>
          </w:p>
        </w:tc>
      </w:tr>
      <w:tr w:rsidR="002B20FA" w:rsidRPr="00985226" w14:paraId="7CCAA338" w14:textId="77777777" w:rsidTr="002B20FA">
        <w:trPr>
          <w:tblCellSpacing w:w="15" w:type="dxa"/>
        </w:trPr>
        <w:tc>
          <w:tcPr>
            <w:tcW w:w="0" w:type="auto"/>
            <w:tcMar>
              <w:top w:w="15" w:type="dxa"/>
              <w:left w:w="45" w:type="dxa"/>
              <w:bottom w:w="15" w:type="dxa"/>
              <w:right w:w="45" w:type="dxa"/>
            </w:tcMar>
            <w:vAlign w:val="center"/>
            <w:hideMark/>
          </w:tcPr>
          <w:p w14:paraId="7F1C08AF"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Clusters</w:t>
            </w:r>
          </w:p>
        </w:tc>
        <w:tc>
          <w:tcPr>
            <w:tcW w:w="1350" w:type="dxa"/>
            <w:tcMar>
              <w:top w:w="15" w:type="dxa"/>
              <w:left w:w="45" w:type="dxa"/>
              <w:bottom w:w="15" w:type="dxa"/>
              <w:right w:w="45" w:type="dxa"/>
            </w:tcMar>
            <w:vAlign w:val="center"/>
            <w:hideMark/>
          </w:tcPr>
          <w:p w14:paraId="406BF0D1"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Number of Items</w:t>
            </w:r>
          </w:p>
        </w:tc>
        <w:tc>
          <w:tcPr>
            <w:tcW w:w="1717" w:type="dxa"/>
            <w:tcMar>
              <w:top w:w="15" w:type="dxa"/>
              <w:left w:w="45" w:type="dxa"/>
              <w:bottom w:w="15" w:type="dxa"/>
              <w:right w:w="45" w:type="dxa"/>
            </w:tcMar>
            <w:vAlign w:val="center"/>
            <w:hideMark/>
          </w:tcPr>
          <w:p w14:paraId="5F1F6D82"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Avg. Review Rating</w:t>
            </w:r>
          </w:p>
        </w:tc>
      </w:tr>
      <w:tr w:rsidR="002B20FA" w:rsidRPr="00985226" w14:paraId="03B0D828" w14:textId="77777777" w:rsidTr="002B20FA">
        <w:trPr>
          <w:tblCellSpacing w:w="15" w:type="dxa"/>
        </w:trPr>
        <w:tc>
          <w:tcPr>
            <w:tcW w:w="0" w:type="auto"/>
            <w:tcMar>
              <w:top w:w="15" w:type="dxa"/>
              <w:left w:w="45" w:type="dxa"/>
              <w:bottom w:w="15" w:type="dxa"/>
              <w:right w:w="45" w:type="dxa"/>
            </w:tcMar>
            <w:vAlign w:val="center"/>
            <w:hideMark/>
          </w:tcPr>
          <w:p w14:paraId="04E48C1D"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Cluster 1</w:t>
            </w:r>
          </w:p>
        </w:tc>
        <w:tc>
          <w:tcPr>
            <w:tcW w:w="1350" w:type="dxa"/>
            <w:tcMar>
              <w:top w:w="15" w:type="dxa"/>
              <w:left w:w="45" w:type="dxa"/>
              <w:bottom w:w="15" w:type="dxa"/>
              <w:right w:w="45" w:type="dxa"/>
            </w:tcMar>
            <w:vAlign w:val="center"/>
            <w:hideMark/>
          </w:tcPr>
          <w:p w14:paraId="00F6B432"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166</w:t>
            </w:r>
          </w:p>
        </w:tc>
        <w:tc>
          <w:tcPr>
            <w:tcW w:w="1717" w:type="dxa"/>
            <w:tcMar>
              <w:top w:w="15" w:type="dxa"/>
              <w:left w:w="45" w:type="dxa"/>
              <w:bottom w:w="15" w:type="dxa"/>
              <w:right w:w="45" w:type="dxa"/>
            </w:tcMar>
            <w:vAlign w:val="center"/>
            <w:hideMark/>
          </w:tcPr>
          <w:p w14:paraId="1EEBA230"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5.0</w:t>
            </w:r>
          </w:p>
        </w:tc>
      </w:tr>
      <w:tr w:rsidR="002B20FA" w:rsidRPr="00985226" w14:paraId="5304A7AA" w14:textId="77777777" w:rsidTr="002B20FA">
        <w:trPr>
          <w:tblCellSpacing w:w="15" w:type="dxa"/>
        </w:trPr>
        <w:tc>
          <w:tcPr>
            <w:tcW w:w="0" w:type="auto"/>
            <w:tcMar>
              <w:top w:w="15" w:type="dxa"/>
              <w:left w:w="45" w:type="dxa"/>
              <w:bottom w:w="15" w:type="dxa"/>
              <w:right w:w="45" w:type="dxa"/>
            </w:tcMar>
            <w:vAlign w:val="center"/>
            <w:hideMark/>
          </w:tcPr>
          <w:p w14:paraId="32613C11"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Cluster 2</w:t>
            </w:r>
          </w:p>
        </w:tc>
        <w:tc>
          <w:tcPr>
            <w:tcW w:w="1350" w:type="dxa"/>
            <w:tcMar>
              <w:top w:w="15" w:type="dxa"/>
              <w:left w:w="45" w:type="dxa"/>
              <w:bottom w:w="15" w:type="dxa"/>
              <w:right w:w="45" w:type="dxa"/>
            </w:tcMar>
            <w:vAlign w:val="center"/>
            <w:hideMark/>
          </w:tcPr>
          <w:p w14:paraId="51E9B218"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11</w:t>
            </w:r>
          </w:p>
        </w:tc>
        <w:tc>
          <w:tcPr>
            <w:tcW w:w="1717" w:type="dxa"/>
            <w:tcMar>
              <w:top w:w="15" w:type="dxa"/>
              <w:left w:w="45" w:type="dxa"/>
              <w:bottom w:w="15" w:type="dxa"/>
              <w:right w:w="45" w:type="dxa"/>
            </w:tcMar>
            <w:vAlign w:val="center"/>
            <w:hideMark/>
          </w:tcPr>
          <w:p w14:paraId="08392843"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3.0</w:t>
            </w:r>
          </w:p>
        </w:tc>
      </w:tr>
      <w:tr w:rsidR="002B20FA" w:rsidRPr="00985226" w14:paraId="00A89C6F" w14:textId="77777777" w:rsidTr="002B20FA">
        <w:trPr>
          <w:tblCellSpacing w:w="15" w:type="dxa"/>
        </w:trPr>
        <w:tc>
          <w:tcPr>
            <w:tcW w:w="0" w:type="auto"/>
            <w:tcMar>
              <w:top w:w="15" w:type="dxa"/>
              <w:left w:w="45" w:type="dxa"/>
              <w:bottom w:w="15" w:type="dxa"/>
              <w:right w:w="45" w:type="dxa"/>
            </w:tcMar>
            <w:vAlign w:val="center"/>
            <w:hideMark/>
          </w:tcPr>
          <w:p w14:paraId="74A10809"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Cluster 3</w:t>
            </w:r>
          </w:p>
        </w:tc>
        <w:tc>
          <w:tcPr>
            <w:tcW w:w="1350" w:type="dxa"/>
            <w:tcMar>
              <w:top w:w="15" w:type="dxa"/>
              <w:left w:w="45" w:type="dxa"/>
              <w:bottom w:w="15" w:type="dxa"/>
              <w:right w:w="45" w:type="dxa"/>
            </w:tcMar>
            <w:vAlign w:val="center"/>
            <w:hideMark/>
          </w:tcPr>
          <w:p w14:paraId="7C028639"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17</w:t>
            </w:r>
          </w:p>
        </w:tc>
        <w:tc>
          <w:tcPr>
            <w:tcW w:w="1717" w:type="dxa"/>
            <w:tcMar>
              <w:top w:w="15" w:type="dxa"/>
              <w:left w:w="45" w:type="dxa"/>
              <w:bottom w:w="15" w:type="dxa"/>
              <w:right w:w="45" w:type="dxa"/>
            </w:tcMar>
            <w:vAlign w:val="center"/>
            <w:hideMark/>
          </w:tcPr>
          <w:p w14:paraId="58FDB940"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4.0</w:t>
            </w:r>
          </w:p>
        </w:tc>
      </w:tr>
      <w:tr w:rsidR="002B20FA" w:rsidRPr="00985226" w14:paraId="28084096" w14:textId="77777777" w:rsidTr="002B20FA">
        <w:trPr>
          <w:tblCellSpacing w:w="15" w:type="dxa"/>
        </w:trPr>
        <w:tc>
          <w:tcPr>
            <w:tcW w:w="0" w:type="auto"/>
            <w:tcMar>
              <w:top w:w="15" w:type="dxa"/>
              <w:left w:w="45" w:type="dxa"/>
              <w:bottom w:w="15" w:type="dxa"/>
              <w:right w:w="45" w:type="dxa"/>
            </w:tcMar>
            <w:vAlign w:val="center"/>
            <w:hideMark/>
          </w:tcPr>
          <w:p w14:paraId="5F8603AC"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Cluster 4</w:t>
            </w:r>
          </w:p>
        </w:tc>
        <w:tc>
          <w:tcPr>
            <w:tcW w:w="1350" w:type="dxa"/>
            <w:tcMar>
              <w:top w:w="15" w:type="dxa"/>
              <w:left w:w="45" w:type="dxa"/>
              <w:bottom w:w="15" w:type="dxa"/>
              <w:right w:w="45" w:type="dxa"/>
            </w:tcMar>
            <w:vAlign w:val="center"/>
            <w:hideMark/>
          </w:tcPr>
          <w:p w14:paraId="6333B28F"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48</w:t>
            </w:r>
          </w:p>
        </w:tc>
        <w:tc>
          <w:tcPr>
            <w:tcW w:w="1717" w:type="dxa"/>
            <w:tcMar>
              <w:top w:w="15" w:type="dxa"/>
              <w:left w:w="45" w:type="dxa"/>
              <w:bottom w:w="15" w:type="dxa"/>
              <w:right w:w="45" w:type="dxa"/>
            </w:tcMar>
            <w:vAlign w:val="center"/>
            <w:hideMark/>
          </w:tcPr>
          <w:p w14:paraId="6D5F938E"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1.0</w:t>
            </w:r>
          </w:p>
        </w:tc>
      </w:tr>
      <w:tr w:rsidR="002B20FA" w:rsidRPr="00985226" w14:paraId="2F8D95FE" w14:textId="77777777" w:rsidTr="002B20FA">
        <w:trPr>
          <w:tblCellSpacing w:w="15" w:type="dxa"/>
        </w:trPr>
        <w:tc>
          <w:tcPr>
            <w:tcW w:w="0" w:type="auto"/>
            <w:tcMar>
              <w:top w:w="15" w:type="dxa"/>
              <w:left w:w="45" w:type="dxa"/>
              <w:bottom w:w="15" w:type="dxa"/>
              <w:right w:w="45" w:type="dxa"/>
            </w:tcMar>
            <w:vAlign w:val="center"/>
            <w:hideMark/>
          </w:tcPr>
          <w:p w14:paraId="5FA275FC"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Cluster 5</w:t>
            </w:r>
          </w:p>
        </w:tc>
        <w:tc>
          <w:tcPr>
            <w:tcW w:w="1350" w:type="dxa"/>
            <w:tcMar>
              <w:top w:w="15" w:type="dxa"/>
              <w:left w:w="45" w:type="dxa"/>
              <w:bottom w:w="15" w:type="dxa"/>
              <w:right w:w="45" w:type="dxa"/>
            </w:tcMar>
            <w:vAlign w:val="center"/>
            <w:hideMark/>
          </w:tcPr>
          <w:p w14:paraId="53033EE5"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5</w:t>
            </w:r>
          </w:p>
        </w:tc>
        <w:tc>
          <w:tcPr>
            <w:tcW w:w="1717" w:type="dxa"/>
            <w:tcMar>
              <w:top w:w="15" w:type="dxa"/>
              <w:left w:w="45" w:type="dxa"/>
              <w:bottom w:w="15" w:type="dxa"/>
              <w:right w:w="45" w:type="dxa"/>
            </w:tcMar>
            <w:vAlign w:val="center"/>
            <w:hideMark/>
          </w:tcPr>
          <w:p w14:paraId="4E68E2A6"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2.0</w:t>
            </w:r>
          </w:p>
        </w:tc>
      </w:tr>
      <w:tr w:rsidR="002B20FA" w:rsidRPr="00985226" w14:paraId="3A95BCFC" w14:textId="77777777" w:rsidTr="002B20FA">
        <w:trPr>
          <w:gridAfter w:val="1"/>
          <w:wAfter w:w="1717" w:type="dxa"/>
          <w:tblCellSpacing w:w="15" w:type="dxa"/>
        </w:trPr>
        <w:tc>
          <w:tcPr>
            <w:tcW w:w="0" w:type="auto"/>
            <w:tcMar>
              <w:top w:w="15" w:type="dxa"/>
              <w:left w:w="45" w:type="dxa"/>
              <w:bottom w:w="15" w:type="dxa"/>
              <w:right w:w="45" w:type="dxa"/>
            </w:tcMar>
            <w:vAlign w:val="center"/>
            <w:hideMark/>
          </w:tcPr>
          <w:p w14:paraId="65C00185" w14:textId="77777777" w:rsidR="002B20FA" w:rsidRPr="00985226" w:rsidRDefault="002B20FA" w:rsidP="009249F8">
            <w:pPr>
              <w:rPr>
                <w:rFonts w:ascii="Times New Roman" w:hAnsi="Times New Roman" w:cs="Times New Roman"/>
                <w:b/>
                <w:bCs/>
              </w:rPr>
            </w:pPr>
            <w:r w:rsidRPr="00985226">
              <w:rPr>
                <w:rFonts w:ascii="Times New Roman" w:hAnsi="Times New Roman" w:cs="Times New Roman"/>
                <w:b/>
                <w:bCs/>
              </w:rPr>
              <w:t>Not Clustered</w:t>
            </w:r>
          </w:p>
        </w:tc>
        <w:tc>
          <w:tcPr>
            <w:tcW w:w="1350" w:type="dxa"/>
            <w:tcMar>
              <w:top w:w="15" w:type="dxa"/>
              <w:left w:w="45" w:type="dxa"/>
              <w:bottom w:w="15" w:type="dxa"/>
              <w:right w:w="45" w:type="dxa"/>
            </w:tcMar>
            <w:vAlign w:val="center"/>
            <w:hideMark/>
          </w:tcPr>
          <w:p w14:paraId="3A3FBDA4" w14:textId="77777777" w:rsidR="002B20FA" w:rsidRPr="00985226" w:rsidRDefault="002B20FA" w:rsidP="009249F8">
            <w:pPr>
              <w:rPr>
                <w:rFonts w:ascii="Times New Roman" w:hAnsi="Times New Roman" w:cs="Times New Roman"/>
              </w:rPr>
            </w:pPr>
            <w:r w:rsidRPr="00985226">
              <w:rPr>
                <w:rFonts w:ascii="Times New Roman" w:hAnsi="Times New Roman" w:cs="Times New Roman"/>
              </w:rPr>
              <w:t>0</w:t>
            </w:r>
          </w:p>
        </w:tc>
      </w:tr>
    </w:tbl>
    <w:p w14:paraId="2E83019A" w14:textId="77777777" w:rsidR="004E5E09" w:rsidRDefault="004E5E09" w:rsidP="0086615B">
      <w:pPr>
        <w:spacing w:line="360" w:lineRule="auto"/>
        <w:jc w:val="both"/>
        <w:rPr>
          <w:rFonts w:ascii="Times New Roman" w:hAnsi="Times New Roman" w:cs="Times New Roman"/>
          <w:sz w:val="24"/>
          <w:szCs w:val="24"/>
        </w:rPr>
      </w:pPr>
    </w:p>
    <w:p w14:paraId="481B9166" w14:textId="77777777" w:rsidR="004E5E09" w:rsidRDefault="004E5E09" w:rsidP="0086615B">
      <w:pPr>
        <w:spacing w:line="360" w:lineRule="auto"/>
        <w:jc w:val="both"/>
        <w:rPr>
          <w:rFonts w:ascii="Times New Roman" w:hAnsi="Times New Roman" w:cs="Times New Roman"/>
          <w:sz w:val="24"/>
          <w:szCs w:val="24"/>
        </w:rPr>
      </w:pPr>
    </w:p>
    <w:p w14:paraId="47A6DB8E" w14:textId="77777777" w:rsidR="004E5E09" w:rsidRDefault="004E5E09" w:rsidP="0086615B">
      <w:pPr>
        <w:spacing w:line="360" w:lineRule="auto"/>
        <w:jc w:val="both"/>
        <w:rPr>
          <w:rFonts w:ascii="Times New Roman" w:hAnsi="Times New Roman" w:cs="Times New Roman"/>
          <w:sz w:val="24"/>
          <w:szCs w:val="24"/>
        </w:rPr>
      </w:pPr>
    </w:p>
    <w:p w14:paraId="5C766A26" w14:textId="77777777" w:rsidR="004E5E09" w:rsidRDefault="004E5E09" w:rsidP="0086615B">
      <w:pPr>
        <w:spacing w:line="360" w:lineRule="auto"/>
        <w:jc w:val="both"/>
        <w:rPr>
          <w:rFonts w:ascii="Times New Roman" w:hAnsi="Times New Roman" w:cs="Times New Roman"/>
          <w:sz w:val="24"/>
          <w:szCs w:val="24"/>
        </w:rPr>
      </w:pPr>
    </w:p>
    <w:p w14:paraId="509C1820" w14:textId="77777777" w:rsidR="004E5E09" w:rsidRDefault="004E5E09" w:rsidP="0086615B">
      <w:pPr>
        <w:spacing w:line="360" w:lineRule="auto"/>
        <w:jc w:val="both"/>
        <w:rPr>
          <w:rFonts w:ascii="Times New Roman" w:hAnsi="Times New Roman" w:cs="Times New Roman"/>
          <w:sz w:val="24"/>
          <w:szCs w:val="24"/>
        </w:rPr>
      </w:pPr>
    </w:p>
    <w:p w14:paraId="4DBF1CEE" w14:textId="77777777" w:rsidR="009249F8" w:rsidRDefault="009249F8" w:rsidP="0086615B">
      <w:pPr>
        <w:spacing w:line="360" w:lineRule="auto"/>
        <w:jc w:val="both"/>
        <w:rPr>
          <w:rFonts w:ascii="Times New Roman" w:hAnsi="Times New Roman" w:cs="Times New Roman"/>
          <w:sz w:val="24"/>
          <w:szCs w:val="24"/>
        </w:rPr>
      </w:pPr>
    </w:p>
    <w:p w14:paraId="488242E7" w14:textId="77777777" w:rsidR="00845E25" w:rsidRDefault="00845E25" w:rsidP="0086615B">
      <w:pPr>
        <w:spacing w:line="360" w:lineRule="auto"/>
        <w:jc w:val="both"/>
        <w:rPr>
          <w:rFonts w:ascii="Times New Roman" w:hAnsi="Times New Roman" w:cs="Times New Roman"/>
          <w:sz w:val="24"/>
          <w:szCs w:val="24"/>
        </w:rPr>
      </w:pPr>
    </w:p>
    <w:p w14:paraId="1DF40955" w14:textId="68D8D42F" w:rsidR="0086615B" w:rsidRPr="0086615B" w:rsidRDefault="0086615B" w:rsidP="0086615B">
      <w:pPr>
        <w:spacing w:line="360" w:lineRule="auto"/>
        <w:jc w:val="both"/>
        <w:rPr>
          <w:rFonts w:ascii="Times New Roman" w:hAnsi="Times New Roman" w:cs="Times New Roman"/>
          <w:sz w:val="24"/>
          <w:szCs w:val="24"/>
        </w:rPr>
      </w:pPr>
      <w:r w:rsidRPr="0086615B">
        <w:rPr>
          <w:rFonts w:ascii="Times New Roman" w:hAnsi="Times New Roman" w:cs="Times New Roman"/>
          <w:sz w:val="24"/>
          <w:szCs w:val="24"/>
        </w:rPr>
        <w:t xml:space="preserve">The Royal Victoria Infirmary's customer satisfaction evaluation revealed that </w:t>
      </w:r>
      <w:r w:rsidR="00E346D0" w:rsidRPr="0086615B">
        <w:rPr>
          <w:rFonts w:ascii="Times New Roman" w:hAnsi="Times New Roman" w:cs="Times New Roman"/>
          <w:sz w:val="24"/>
          <w:szCs w:val="24"/>
        </w:rPr>
        <w:t>most</w:t>
      </w:r>
      <w:r w:rsidRPr="0086615B">
        <w:rPr>
          <w:rFonts w:ascii="Times New Roman" w:hAnsi="Times New Roman" w:cs="Times New Roman"/>
          <w:sz w:val="24"/>
          <w:szCs w:val="24"/>
        </w:rPr>
        <w:t xml:space="preserve"> respondents were happy with their care. </w:t>
      </w:r>
      <w:r w:rsidR="00167DE1">
        <w:rPr>
          <w:rFonts w:ascii="Times New Roman" w:hAnsi="Times New Roman" w:cs="Times New Roman"/>
          <w:sz w:val="24"/>
          <w:szCs w:val="24"/>
        </w:rPr>
        <w:t>The bar chart (figure</w:t>
      </w:r>
      <w:r w:rsidR="0088227E">
        <w:rPr>
          <w:rFonts w:ascii="Times New Roman" w:hAnsi="Times New Roman" w:cs="Times New Roman"/>
          <w:sz w:val="24"/>
          <w:szCs w:val="24"/>
        </w:rPr>
        <w:t xml:space="preserve"> </w:t>
      </w:r>
      <w:r w:rsidR="00B64431">
        <w:rPr>
          <w:rFonts w:ascii="Times New Roman" w:hAnsi="Times New Roman" w:cs="Times New Roman"/>
          <w:sz w:val="24"/>
          <w:szCs w:val="24"/>
        </w:rPr>
        <w:t>4.20</w:t>
      </w:r>
      <w:r w:rsidR="00167DE1">
        <w:rPr>
          <w:rFonts w:ascii="Times New Roman" w:hAnsi="Times New Roman" w:cs="Times New Roman"/>
          <w:sz w:val="24"/>
          <w:szCs w:val="24"/>
        </w:rPr>
        <w:t xml:space="preserve">) revealed that </w:t>
      </w:r>
      <w:r w:rsidR="00A96D00">
        <w:rPr>
          <w:rFonts w:ascii="Times New Roman" w:hAnsi="Times New Roman" w:cs="Times New Roman"/>
          <w:sz w:val="24"/>
          <w:szCs w:val="24"/>
        </w:rPr>
        <w:t>e</w:t>
      </w:r>
      <w:r w:rsidRPr="0086615B">
        <w:rPr>
          <w:rFonts w:ascii="Times New Roman" w:hAnsi="Times New Roman" w:cs="Times New Roman"/>
          <w:sz w:val="24"/>
          <w:szCs w:val="24"/>
        </w:rPr>
        <w:t>ven though some customers complained about their services, people's perspectives can vary depending on the organisation.</w:t>
      </w:r>
      <w:r w:rsidR="00A039E7">
        <w:rPr>
          <w:rFonts w:ascii="Times New Roman" w:hAnsi="Times New Roman" w:cs="Times New Roman"/>
          <w:sz w:val="24"/>
          <w:szCs w:val="24"/>
        </w:rPr>
        <w:t xml:space="preserve"> </w:t>
      </w:r>
      <w:r w:rsidR="0088445E" w:rsidRPr="00974A39">
        <w:rPr>
          <w:rFonts w:ascii="Times New Roman" w:hAnsi="Times New Roman" w:cs="Times New Roman"/>
          <w:sz w:val="24"/>
          <w:szCs w:val="24"/>
        </w:rPr>
        <w:t>Cluster 1 has the maximum number of ratings, which in the data corresponds to star rating 5, which is indicated by blue in figure 4.</w:t>
      </w:r>
      <w:r w:rsidR="0088445E">
        <w:rPr>
          <w:rFonts w:ascii="Times New Roman" w:hAnsi="Times New Roman" w:cs="Times New Roman"/>
          <w:sz w:val="24"/>
          <w:szCs w:val="24"/>
        </w:rPr>
        <w:t>20</w:t>
      </w:r>
      <w:r w:rsidR="001637D7">
        <w:rPr>
          <w:rFonts w:ascii="Times New Roman" w:hAnsi="Times New Roman" w:cs="Times New Roman"/>
          <w:sz w:val="24"/>
          <w:szCs w:val="24"/>
        </w:rPr>
        <w:t>, cluster 2, 3, 4, 5 represents star rating</w:t>
      </w:r>
      <w:r w:rsidR="00462B52">
        <w:rPr>
          <w:rFonts w:ascii="Times New Roman" w:hAnsi="Times New Roman" w:cs="Times New Roman"/>
          <w:sz w:val="24"/>
          <w:szCs w:val="24"/>
        </w:rPr>
        <w:t xml:space="preserve"> 1, 3, 4, 2 respectively.</w:t>
      </w:r>
      <w:r w:rsidR="0088445E">
        <w:rPr>
          <w:rFonts w:ascii="Times New Roman" w:hAnsi="Times New Roman" w:cs="Times New Roman"/>
          <w:sz w:val="24"/>
          <w:szCs w:val="24"/>
        </w:rPr>
        <w:t xml:space="preserve"> </w:t>
      </w:r>
      <w:r w:rsidR="00A039E7">
        <w:rPr>
          <w:rFonts w:ascii="Times New Roman" w:hAnsi="Times New Roman" w:cs="Times New Roman"/>
          <w:sz w:val="24"/>
          <w:szCs w:val="24"/>
        </w:rPr>
        <w:t>The cluster summary details can be found in the appendix</w:t>
      </w:r>
      <w:r w:rsidR="00361816">
        <w:rPr>
          <w:rFonts w:ascii="Times New Roman" w:hAnsi="Times New Roman" w:cs="Times New Roman"/>
          <w:sz w:val="24"/>
          <w:szCs w:val="24"/>
        </w:rPr>
        <w:t xml:space="preserve"> C</w:t>
      </w:r>
      <w:r w:rsidR="00A039E7">
        <w:rPr>
          <w:rFonts w:ascii="Times New Roman" w:hAnsi="Times New Roman" w:cs="Times New Roman"/>
          <w:sz w:val="24"/>
          <w:szCs w:val="24"/>
        </w:rPr>
        <w:t>.</w:t>
      </w:r>
    </w:p>
    <w:p w14:paraId="4F5E9A2A" w14:textId="7BA257DE" w:rsidR="008D4761" w:rsidRDefault="00F3141C" w:rsidP="008D4761">
      <w:pPr>
        <w:keepNext/>
      </w:pPr>
      <w:r>
        <w:rPr>
          <w:noProof/>
        </w:rPr>
        <w:drawing>
          <wp:inline distT="0" distB="0" distL="0" distR="0" wp14:anchorId="1E11C913" wp14:editId="33BD8261">
            <wp:extent cx="5731510" cy="2768600"/>
            <wp:effectExtent l="0" t="0" r="254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71E442ED" w14:textId="192E18B4" w:rsidR="00C47618" w:rsidRPr="00B64431" w:rsidRDefault="008D4761" w:rsidP="00B64431">
      <w:pPr>
        <w:pStyle w:val="Caption"/>
        <w:spacing w:line="360" w:lineRule="auto"/>
        <w:jc w:val="center"/>
        <w:rPr>
          <w:rFonts w:ascii="Times New Roman" w:hAnsi="Times New Roman" w:cs="Times New Roman"/>
          <w:i w:val="0"/>
          <w:iCs w:val="0"/>
          <w:color w:val="auto"/>
          <w:sz w:val="20"/>
          <w:szCs w:val="20"/>
        </w:rPr>
      </w:pPr>
      <w:bookmarkStart w:id="82" w:name="_Toc110001672"/>
      <w:r w:rsidRPr="00BA1733">
        <w:rPr>
          <w:rFonts w:ascii="Times New Roman" w:hAnsi="Times New Roman" w:cs="Times New Roman"/>
          <w:i w:val="0"/>
          <w:iCs w:val="0"/>
          <w:color w:val="auto"/>
          <w:sz w:val="20"/>
          <w:szCs w:val="20"/>
        </w:rPr>
        <w:t>Figure</w:t>
      </w:r>
      <w:r w:rsidR="00BA1733" w:rsidRPr="00BA1733">
        <w:rPr>
          <w:rFonts w:ascii="Times New Roman" w:hAnsi="Times New Roman" w:cs="Times New Roman"/>
          <w:i w:val="0"/>
          <w:iCs w:val="0"/>
          <w:color w:val="auto"/>
          <w:sz w:val="20"/>
          <w:szCs w:val="20"/>
        </w:rPr>
        <w:t xml:space="preserve"> 4.20</w:t>
      </w:r>
      <w:r w:rsidR="00557591" w:rsidRPr="00BA1733">
        <w:rPr>
          <w:rFonts w:ascii="Times New Roman" w:hAnsi="Times New Roman" w:cs="Times New Roman"/>
          <w:i w:val="0"/>
          <w:iCs w:val="0"/>
          <w:color w:val="auto"/>
          <w:sz w:val="20"/>
          <w:szCs w:val="20"/>
        </w:rPr>
        <w:t>: Customer’s rating for Royal Victoria Infirmary</w:t>
      </w:r>
      <w:bookmarkEnd w:id="82"/>
    </w:p>
    <w:p w14:paraId="5DCC07B8" w14:textId="6EEAB859" w:rsidR="007D72E3" w:rsidRPr="00686863" w:rsidRDefault="00643D6B" w:rsidP="007D72E3">
      <w:pPr>
        <w:spacing w:line="360" w:lineRule="auto"/>
        <w:jc w:val="both"/>
        <w:rPr>
          <w:rFonts w:ascii="Times New Roman" w:hAnsi="Times New Roman" w:cs="Times New Roman"/>
          <w:sz w:val="24"/>
          <w:szCs w:val="24"/>
        </w:rPr>
      </w:pPr>
      <w:r w:rsidRPr="00686863">
        <w:rPr>
          <w:rFonts w:ascii="Times New Roman" w:hAnsi="Times New Roman" w:cs="Times New Roman"/>
          <w:sz w:val="24"/>
          <w:szCs w:val="24"/>
        </w:rPr>
        <w:t>If an organisation does not address the issue brought up by its customers, it cannot be effective, efficient, or of high quality. Reviews of University College Hospital London (UCHL) vary as shown in their visualisation</w:t>
      </w:r>
      <w:r w:rsidR="007D72E3" w:rsidRPr="00686863">
        <w:rPr>
          <w:rFonts w:ascii="Times New Roman" w:hAnsi="Times New Roman" w:cs="Times New Roman"/>
          <w:sz w:val="24"/>
          <w:szCs w:val="24"/>
        </w:rPr>
        <w:t xml:space="preserve"> (figure </w:t>
      </w:r>
      <w:r w:rsidR="0088227E">
        <w:rPr>
          <w:rFonts w:ascii="Times New Roman" w:hAnsi="Times New Roman" w:cs="Times New Roman"/>
          <w:sz w:val="24"/>
          <w:szCs w:val="24"/>
        </w:rPr>
        <w:t>4.21</w:t>
      </w:r>
      <w:r w:rsidR="007D72E3" w:rsidRPr="00686863">
        <w:rPr>
          <w:rFonts w:ascii="Times New Roman" w:hAnsi="Times New Roman" w:cs="Times New Roman"/>
          <w:sz w:val="24"/>
          <w:szCs w:val="24"/>
        </w:rPr>
        <w:t>)</w:t>
      </w:r>
      <w:r w:rsidRPr="00686863">
        <w:rPr>
          <w:rFonts w:ascii="Times New Roman" w:hAnsi="Times New Roman" w:cs="Times New Roman"/>
          <w:sz w:val="24"/>
          <w:szCs w:val="24"/>
        </w:rPr>
        <w:t>, and one's review may have an impact on how others evaluate the organisation after seeing others' ratings.</w:t>
      </w:r>
      <w:r w:rsidR="00741210">
        <w:rPr>
          <w:rFonts w:ascii="Times New Roman" w:hAnsi="Times New Roman" w:cs="Times New Roman"/>
          <w:sz w:val="24"/>
          <w:szCs w:val="24"/>
        </w:rPr>
        <w:t xml:space="preserve"> </w:t>
      </w:r>
      <w:r w:rsidR="00741210" w:rsidRPr="00974A39">
        <w:rPr>
          <w:rFonts w:ascii="Times New Roman" w:hAnsi="Times New Roman" w:cs="Times New Roman"/>
          <w:sz w:val="24"/>
          <w:szCs w:val="24"/>
        </w:rPr>
        <w:t>Cluster 1 has the maximum number of ratings, which in the data corresponds to star rating 5, which is indicated by blue in figure 4.</w:t>
      </w:r>
      <w:r w:rsidR="00EA0A1A">
        <w:rPr>
          <w:rFonts w:ascii="Times New Roman" w:hAnsi="Times New Roman" w:cs="Times New Roman"/>
          <w:sz w:val="24"/>
          <w:szCs w:val="24"/>
        </w:rPr>
        <w:t xml:space="preserve">21, </w:t>
      </w:r>
      <w:r w:rsidR="00EA0A1A">
        <w:rPr>
          <w:rFonts w:ascii="Times New Roman" w:hAnsi="Times New Roman" w:cs="Times New Roman"/>
          <w:sz w:val="24"/>
          <w:szCs w:val="24"/>
        </w:rPr>
        <w:lastRenderedPageBreak/>
        <w:t xml:space="preserve">cluster 2, 3, 4, 5 represents star rating </w:t>
      </w:r>
      <w:r w:rsidR="008F01DC">
        <w:rPr>
          <w:rFonts w:ascii="Times New Roman" w:hAnsi="Times New Roman" w:cs="Times New Roman"/>
          <w:sz w:val="24"/>
          <w:szCs w:val="24"/>
        </w:rPr>
        <w:t>2</w:t>
      </w:r>
      <w:r w:rsidR="00EA0A1A">
        <w:rPr>
          <w:rFonts w:ascii="Times New Roman" w:hAnsi="Times New Roman" w:cs="Times New Roman"/>
          <w:sz w:val="24"/>
          <w:szCs w:val="24"/>
        </w:rPr>
        <w:t xml:space="preserve">, </w:t>
      </w:r>
      <w:r w:rsidR="008F01DC">
        <w:rPr>
          <w:rFonts w:ascii="Times New Roman" w:hAnsi="Times New Roman" w:cs="Times New Roman"/>
          <w:sz w:val="24"/>
          <w:szCs w:val="24"/>
        </w:rPr>
        <w:t>1</w:t>
      </w:r>
      <w:r w:rsidR="00EA0A1A">
        <w:rPr>
          <w:rFonts w:ascii="Times New Roman" w:hAnsi="Times New Roman" w:cs="Times New Roman"/>
          <w:sz w:val="24"/>
          <w:szCs w:val="24"/>
        </w:rPr>
        <w:t xml:space="preserve">, </w:t>
      </w:r>
      <w:r w:rsidR="008F01DC">
        <w:rPr>
          <w:rFonts w:ascii="Times New Roman" w:hAnsi="Times New Roman" w:cs="Times New Roman"/>
          <w:sz w:val="24"/>
          <w:szCs w:val="24"/>
        </w:rPr>
        <w:t>3</w:t>
      </w:r>
      <w:r w:rsidR="00EA0A1A">
        <w:rPr>
          <w:rFonts w:ascii="Times New Roman" w:hAnsi="Times New Roman" w:cs="Times New Roman"/>
          <w:sz w:val="24"/>
          <w:szCs w:val="24"/>
        </w:rPr>
        <w:t xml:space="preserve">, </w:t>
      </w:r>
      <w:r w:rsidR="008F01DC">
        <w:rPr>
          <w:rFonts w:ascii="Times New Roman" w:hAnsi="Times New Roman" w:cs="Times New Roman"/>
          <w:sz w:val="24"/>
          <w:szCs w:val="24"/>
        </w:rPr>
        <w:t>4</w:t>
      </w:r>
      <w:r w:rsidR="00EA0A1A">
        <w:rPr>
          <w:rFonts w:ascii="Times New Roman" w:hAnsi="Times New Roman" w:cs="Times New Roman"/>
          <w:sz w:val="24"/>
          <w:szCs w:val="24"/>
        </w:rPr>
        <w:t xml:space="preserve"> respectively. The cluster summary details can be found in the appendix C</w:t>
      </w:r>
      <w:r w:rsidR="008F01DC">
        <w:rPr>
          <w:rFonts w:ascii="Times New Roman" w:hAnsi="Times New Roman" w:cs="Times New Roman"/>
          <w:sz w:val="24"/>
          <w:szCs w:val="24"/>
        </w:rPr>
        <w:t>.</w:t>
      </w:r>
    </w:p>
    <w:p w14:paraId="769D85F1" w14:textId="7D6DF1C0" w:rsidR="001F34CC" w:rsidRDefault="00742415" w:rsidP="001F34CC">
      <w:pPr>
        <w:keepNext/>
        <w:spacing w:line="360" w:lineRule="auto"/>
      </w:pPr>
      <w:r>
        <w:rPr>
          <w:noProof/>
        </w:rPr>
        <w:drawing>
          <wp:inline distT="0" distB="0" distL="0" distR="0" wp14:anchorId="7DE06036" wp14:editId="04551053">
            <wp:extent cx="5731510" cy="2621280"/>
            <wp:effectExtent l="0" t="0" r="2540" b="762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inline>
        </w:drawing>
      </w:r>
    </w:p>
    <w:p w14:paraId="625D6A8E" w14:textId="4945059B" w:rsidR="00361816" w:rsidRPr="00075540" w:rsidRDefault="001F34CC" w:rsidP="00075540">
      <w:pPr>
        <w:pStyle w:val="Caption"/>
        <w:spacing w:line="360" w:lineRule="auto"/>
        <w:jc w:val="center"/>
        <w:rPr>
          <w:rFonts w:ascii="Times New Roman" w:hAnsi="Times New Roman" w:cs="Times New Roman"/>
          <w:i w:val="0"/>
          <w:iCs w:val="0"/>
          <w:color w:val="auto"/>
          <w:sz w:val="20"/>
          <w:szCs w:val="20"/>
        </w:rPr>
      </w:pPr>
      <w:bookmarkStart w:id="83" w:name="_Toc110001673"/>
      <w:r w:rsidRPr="0088227E">
        <w:rPr>
          <w:rFonts w:ascii="Times New Roman" w:hAnsi="Times New Roman" w:cs="Times New Roman"/>
          <w:i w:val="0"/>
          <w:iCs w:val="0"/>
          <w:color w:val="auto"/>
          <w:sz w:val="20"/>
          <w:szCs w:val="20"/>
        </w:rPr>
        <w:t>Figure</w:t>
      </w:r>
      <w:r w:rsidR="0088227E" w:rsidRPr="0088227E">
        <w:rPr>
          <w:rFonts w:ascii="Times New Roman" w:hAnsi="Times New Roman" w:cs="Times New Roman"/>
          <w:i w:val="0"/>
          <w:iCs w:val="0"/>
          <w:color w:val="auto"/>
          <w:sz w:val="20"/>
          <w:szCs w:val="20"/>
        </w:rPr>
        <w:t xml:space="preserve"> 4.2</w:t>
      </w:r>
      <w:r w:rsidR="00BD556C">
        <w:rPr>
          <w:rFonts w:ascii="Times New Roman" w:hAnsi="Times New Roman" w:cs="Times New Roman"/>
          <w:i w:val="0"/>
          <w:iCs w:val="0"/>
          <w:color w:val="auto"/>
          <w:sz w:val="20"/>
          <w:szCs w:val="20"/>
        </w:rPr>
        <w:t>1</w:t>
      </w:r>
      <w:r w:rsidRPr="0088227E">
        <w:rPr>
          <w:rFonts w:ascii="Times New Roman" w:hAnsi="Times New Roman" w:cs="Times New Roman"/>
          <w:i w:val="0"/>
          <w:iCs w:val="0"/>
          <w:color w:val="auto"/>
          <w:sz w:val="20"/>
          <w:szCs w:val="20"/>
        </w:rPr>
        <w:t xml:space="preserve">: Customer’s rating for </w:t>
      </w:r>
      <w:r w:rsidR="008E3CD6" w:rsidRPr="0088227E">
        <w:rPr>
          <w:rFonts w:ascii="Times New Roman" w:hAnsi="Times New Roman" w:cs="Times New Roman"/>
          <w:i w:val="0"/>
          <w:iCs w:val="0"/>
          <w:color w:val="auto"/>
          <w:sz w:val="20"/>
          <w:szCs w:val="20"/>
        </w:rPr>
        <w:t>university college hospital London</w:t>
      </w:r>
      <w:bookmarkEnd w:id="83"/>
    </w:p>
    <w:p w14:paraId="19F9CD7E" w14:textId="0CBD3007" w:rsidR="00BA774E" w:rsidRPr="00D3633E" w:rsidRDefault="00AB22F0" w:rsidP="002D2AD6">
      <w:pPr>
        <w:pStyle w:val="Heading3"/>
        <w:spacing w:line="360" w:lineRule="auto"/>
        <w:rPr>
          <w:rFonts w:ascii="Times New Roman" w:hAnsi="Times New Roman" w:cs="Times New Roman"/>
          <w:b/>
          <w:bCs/>
          <w:color w:val="auto"/>
        </w:rPr>
      </w:pPr>
      <w:bookmarkStart w:id="84" w:name="_Toc110621444"/>
      <w:r w:rsidRPr="00D3633E">
        <w:rPr>
          <w:rFonts w:ascii="Times New Roman" w:hAnsi="Times New Roman" w:cs="Times New Roman"/>
          <w:b/>
          <w:bCs/>
          <w:color w:val="auto"/>
        </w:rPr>
        <w:t>4.</w:t>
      </w:r>
      <w:r w:rsidR="00DB760D" w:rsidRPr="00D3633E">
        <w:rPr>
          <w:rFonts w:ascii="Times New Roman" w:hAnsi="Times New Roman" w:cs="Times New Roman"/>
          <w:b/>
          <w:bCs/>
          <w:color w:val="auto"/>
        </w:rPr>
        <w:t>2.</w:t>
      </w:r>
      <w:r w:rsidRPr="00D3633E">
        <w:rPr>
          <w:rFonts w:ascii="Times New Roman" w:hAnsi="Times New Roman" w:cs="Times New Roman"/>
          <w:b/>
          <w:bCs/>
          <w:color w:val="auto"/>
        </w:rPr>
        <w:t xml:space="preserve">3 </w:t>
      </w:r>
      <w:r w:rsidR="002D2AD6" w:rsidRPr="00D3633E">
        <w:rPr>
          <w:rFonts w:ascii="Times New Roman" w:hAnsi="Times New Roman" w:cs="Times New Roman"/>
          <w:b/>
          <w:bCs/>
          <w:color w:val="auto"/>
        </w:rPr>
        <w:t>Sentiment Analysis</w:t>
      </w:r>
      <w:bookmarkEnd w:id="84"/>
    </w:p>
    <w:p w14:paraId="3DD29E6D" w14:textId="592C29FD" w:rsidR="00FA625C" w:rsidRDefault="00422A75" w:rsidP="00FA625C">
      <w:pPr>
        <w:spacing w:line="360" w:lineRule="auto"/>
        <w:jc w:val="both"/>
        <w:rPr>
          <w:rFonts w:ascii="Times New Roman" w:hAnsi="Times New Roman" w:cs="Times New Roman"/>
          <w:sz w:val="24"/>
          <w:szCs w:val="24"/>
        </w:rPr>
      </w:pPr>
      <w:r w:rsidRPr="00422A75">
        <w:rPr>
          <w:rFonts w:ascii="Times New Roman" w:hAnsi="Times New Roman" w:cs="Times New Roman"/>
          <w:sz w:val="24"/>
          <w:szCs w:val="24"/>
        </w:rPr>
        <w:t>The field of text mining research known as sentiment analysis (SA) is still developing. The subjectivity, ideas, and feelings expressed in a document are treated algorithmically (Medhat, et al., 2014). With the use of Python and sentiment analysis, this research would be analysing data from Twitter about St. Thomas Hospital, Royal Victoria Infirmary, and University College Hospital London</w:t>
      </w:r>
      <w:r w:rsidR="00FA625C">
        <w:rPr>
          <w:rFonts w:ascii="Times New Roman" w:hAnsi="Times New Roman" w:cs="Times New Roman"/>
          <w:sz w:val="24"/>
          <w:szCs w:val="24"/>
        </w:rPr>
        <w:t>.</w:t>
      </w:r>
    </w:p>
    <w:p w14:paraId="2E656D4D" w14:textId="4E06B641" w:rsidR="006B7952" w:rsidRPr="009C2D61" w:rsidRDefault="005939E5" w:rsidP="009C2D61">
      <w:pPr>
        <w:pStyle w:val="ListParagraph"/>
        <w:numPr>
          <w:ilvl w:val="0"/>
          <w:numId w:val="13"/>
        </w:numPr>
        <w:rPr>
          <w:rFonts w:ascii="Times New Roman" w:hAnsi="Times New Roman" w:cs="Times New Roman"/>
          <w:b/>
          <w:bCs/>
          <w:i/>
          <w:iCs/>
          <w:sz w:val="24"/>
          <w:szCs w:val="24"/>
        </w:rPr>
      </w:pPr>
      <w:r w:rsidRPr="009C2D61">
        <w:rPr>
          <w:rFonts w:ascii="Times New Roman" w:hAnsi="Times New Roman" w:cs="Times New Roman"/>
          <w:b/>
          <w:bCs/>
          <w:sz w:val="24"/>
          <w:szCs w:val="24"/>
        </w:rPr>
        <w:t>Sentiment Viz</w:t>
      </w:r>
    </w:p>
    <w:p w14:paraId="0C373CF9" w14:textId="5291B0AA" w:rsidR="008558C4" w:rsidRPr="008558C4" w:rsidRDefault="00C20CC7" w:rsidP="008558C4">
      <w:pPr>
        <w:spacing w:line="360" w:lineRule="auto"/>
        <w:jc w:val="both"/>
        <w:rPr>
          <w:rFonts w:ascii="Times New Roman" w:hAnsi="Times New Roman" w:cs="Times New Roman"/>
          <w:sz w:val="24"/>
          <w:szCs w:val="24"/>
        </w:rPr>
      </w:pPr>
      <w:r w:rsidRPr="00C20CC7">
        <w:rPr>
          <w:rFonts w:ascii="Times New Roman" w:hAnsi="Times New Roman" w:cs="Times New Roman"/>
          <w:sz w:val="24"/>
          <w:szCs w:val="24"/>
        </w:rPr>
        <w:t>This is a web-based sentiment visualisation tool that allows users to type in a keyword and have it taken from Twitter, where it may be examined in the sentiment tab, topics, Heatmap, timeline, and other areas</w:t>
      </w:r>
      <w:r w:rsidR="008558C4" w:rsidRPr="008558C4">
        <w:rPr>
          <w:rFonts w:ascii="Times New Roman" w:hAnsi="Times New Roman" w:cs="Times New Roman"/>
          <w:sz w:val="24"/>
          <w:szCs w:val="24"/>
        </w:rPr>
        <w:t>.</w:t>
      </w:r>
    </w:p>
    <w:p w14:paraId="6D8E3714" w14:textId="77777777" w:rsidR="00A271B9" w:rsidRDefault="00BF6A30" w:rsidP="00A271B9">
      <w:pPr>
        <w:keepNext/>
        <w:spacing w:line="360" w:lineRule="auto"/>
        <w:jc w:val="both"/>
      </w:pPr>
      <w:r>
        <w:rPr>
          <w:rFonts w:ascii="Times New Roman" w:hAnsi="Times New Roman" w:cs="Times New Roman"/>
          <w:noProof/>
          <w:sz w:val="24"/>
          <w:szCs w:val="24"/>
        </w:rPr>
        <w:lastRenderedPageBreak/>
        <w:drawing>
          <wp:inline distT="0" distB="0" distL="0" distR="0" wp14:anchorId="5346E237" wp14:editId="7C613959">
            <wp:extent cx="5731510" cy="2695575"/>
            <wp:effectExtent l="0" t="0" r="2540" b="9525"/>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2695575"/>
                    </a:xfrm>
                    <a:prstGeom prst="rect">
                      <a:avLst/>
                    </a:prstGeom>
                  </pic:spPr>
                </pic:pic>
              </a:graphicData>
            </a:graphic>
          </wp:inline>
        </w:drawing>
      </w:r>
    </w:p>
    <w:p w14:paraId="7FB5874F" w14:textId="7DE64D7E" w:rsidR="005939E5" w:rsidRPr="00005F04" w:rsidRDefault="00A271B9" w:rsidP="00E35D65">
      <w:pPr>
        <w:pStyle w:val="Caption"/>
        <w:spacing w:line="360" w:lineRule="auto"/>
        <w:jc w:val="center"/>
        <w:rPr>
          <w:rFonts w:ascii="Times New Roman" w:hAnsi="Times New Roman" w:cs="Times New Roman"/>
          <w:i w:val="0"/>
          <w:iCs w:val="0"/>
          <w:color w:val="auto"/>
          <w:sz w:val="20"/>
          <w:szCs w:val="20"/>
        </w:rPr>
      </w:pPr>
      <w:bookmarkStart w:id="85" w:name="_Toc110001674"/>
      <w:r w:rsidRPr="00005F04">
        <w:rPr>
          <w:rFonts w:ascii="Times New Roman" w:hAnsi="Times New Roman" w:cs="Times New Roman"/>
          <w:i w:val="0"/>
          <w:iCs w:val="0"/>
          <w:color w:val="auto"/>
          <w:sz w:val="20"/>
          <w:szCs w:val="20"/>
        </w:rPr>
        <w:t>Figure</w:t>
      </w:r>
      <w:r w:rsidR="00BD556C" w:rsidRPr="00005F04">
        <w:rPr>
          <w:rFonts w:ascii="Times New Roman" w:hAnsi="Times New Roman" w:cs="Times New Roman"/>
          <w:i w:val="0"/>
          <w:iCs w:val="0"/>
          <w:color w:val="auto"/>
          <w:sz w:val="20"/>
          <w:szCs w:val="20"/>
        </w:rPr>
        <w:t xml:space="preserve"> 4.22</w:t>
      </w:r>
      <w:r w:rsidRPr="00005F04">
        <w:rPr>
          <w:rFonts w:ascii="Times New Roman" w:hAnsi="Times New Roman" w:cs="Times New Roman"/>
          <w:i w:val="0"/>
          <w:iCs w:val="0"/>
          <w:color w:val="auto"/>
          <w:sz w:val="20"/>
          <w:szCs w:val="20"/>
        </w:rPr>
        <w:t xml:space="preserve">: St Thomas hospital </w:t>
      </w:r>
      <w:r w:rsidR="00B71513" w:rsidRPr="00005F04">
        <w:rPr>
          <w:rFonts w:ascii="Times New Roman" w:hAnsi="Times New Roman" w:cs="Times New Roman"/>
          <w:i w:val="0"/>
          <w:iCs w:val="0"/>
          <w:color w:val="auto"/>
          <w:sz w:val="20"/>
          <w:szCs w:val="20"/>
        </w:rPr>
        <w:t xml:space="preserve">sentiment </w:t>
      </w:r>
      <w:r w:rsidR="00E35D65" w:rsidRPr="00005F04">
        <w:rPr>
          <w:rFonts w:ascii="Times New Roman" w:hAnsi="Times New Roman" w:cs="Times New Roman"/>
          <w:i w:val="0"/>
          <w:iCs w:val="0"/>
          <w:color w:val="auto"/>
          <w:sz w:val="20"/>
          <w:szCs w:val="20"/>
        </w:rPr>
        <w:t>analysis</w:t>
      </w:r>
      <w:bookmarkEnd w:id="85"/>
    </w:p>
    <w:p w14:paraId="1E474EF2" w14:textId="37CB758A" w:rsidR="00E35D65" w:rsidRDefault="009B36CB" w:rsidP="005B1230">
      <w:pPr>
        <w:spacing w:line="360" w:lineRule="auto"/>
        <w:jc w:val="both"/>
        <w:rPr>
          <w:rFonts w:ascii="Times New Roman" w:hAnsi="Times New Roman" w:cs="Times New Roman"/>
          <w:sz w:val="24"/>
          <w:szCs w:val="24"/>
        </w:rPr>
      </w:pPr>
      <w:r w:rsidRPr="009B36CB">
        <w:rPr>
          <w:rFonts w:ascii="Times New Roman" w:hAnsi="Times New Roman" w:cs="Times New Roman"/>
          <w:sz w:val="24"/>
          <w:szCs w:val="24"/>
        </w:rPr>
        <w:t>On the Sentiment tab for each clinic, each tweet is presented as a circle, with sentiment indicating an evaluation of the emotion contained in the tweet's text. Unpleasant tweets are represented by blue circles on the left, while pleasant tweets are represented by green circles on the right</w:t>
      </w:r>
      <w:r w:rsidR="005B1230" w:rsidRPr="005B1230">
        <w:rPr>
          <w:rFonts w:ascii="Times New Roman" w:hAnsi="Times New Roman" w:cs="Times New Roman"/>
          <w:sz w:val="24"/>
          <w:szCs w:val="24"/>
        </w:rPr>
        <w:t>.</w:t>
      </w:r>
    </w:p>
    <w:p w14:paraId="49FB700F" w14:textId="77777777" w:rsidR="00375B55" w:rsidRDefault="00DA56D5" w:rsidP="00375B55">
      <w:pPr>
        <w:keepNext/>
        <w:spacing w:line="360" w:lineRule="auto"/>
        <w:jc w:val="both"/>
      </w:pPr>
      <w:r>
        <w:rPr>
          <w:rFonts w:ascii="Times New Roman" w:hAnsi="Times New Roman" w:cs="Times New Roman"/>
          <w:noProof/>
          <w:sz w:val="24"/>
          <w:szCs w:val="24"/>
        </w:rPr>
        <w:drawing>
          <wp:inline distT="0" distB="0" distL="0" distR="0" wp14:anchorId="63D11DC7" wp14:editId="69516A59">
            <wp:extent cx="5731510" cy="2705100"/>
            <wp:effectExtent l="0" t="0" r="2540"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705100"/>
                    </a:xfrm>
                    <a:prstGeom prst="rect">
                      <a:avLst/>
                    </a:prstGeom>
                  </pic:spPr>
                </pic:pic>
              </a:graphicData>
            </a:graphic>
          </wp:inline>
        </w:drawing>
      </w:r>
    </w:p>
    <w:p w14:paraId="3F78FA8E" w14:textId="09DE0B93" w:rsidR="00DA56D5" w:rsidRDefault="00764269" w:rsidP="00764269">
      <w:pPr>
        <w:pStyle w:val="Caption"/>
        <w:tabs>
          <w:tab w:val="center" w:pos="4513"/>
          <w:tab w:val="left" w:pos="8310"/>
        </w:tabs>
        <w:spacing w:after="0" w:line="360" w:lineRule="auto"/>
        <w:rPr>
          <w:rFonts w:ascii="Times New Roman" w:hAnsi="Times New Roman" w:cs="Times New Roman"/>
          <w:i w:val="0"/>
          <w:iCs w:val="0"/>
          <w:color w:val="auto"/>
          <w:sz w:val="20"/>
          <w:szCs w:val="20"/>
        </w:rPr>
      </w:pPr>
      <w:bookmarkStart w:id="86" w:name="_Toc110001675"/>
      <w:r>
        <w:rPr>
          <w:rFonts w:ascii="Times New Roman" w:hAnsi="Times New Roman" w:cs="Times New Roman"/>
          <w:i w:val="0"/>
          <w:iCs w:val="0"/>
          <w:color w:val="auto"/>
          <w:sz w:val="20"/>
          <w:szCs w:val="20"/>
        </w:rPr>
        <w:tab/>
      </w:r>
      <w:r w:rsidR="00375B55" w:rsidRPr="00005F04">
        <w:rPr>
          <w:rFonts w:ascii="Times New Roman" w:hAnsi="Times New Roman" w:cs="Times New Roman"/>
          <w:i w:val="0"/>
          <w:iCs w:val="0"/>
          <w:color w:val="auto"/>
          <w:sz w:val="20"/>
          <w:szCs w:val="20"/>
        </w:rPr>
        <w:t xml:space="preserve">Figure </w:t>
      </w:r>
      <w:r w:rsidR="00005F04" w:rsidRPr="00005F04">
        <w:rPr>
          <w:rFonts w:ascii="Times New Roman" w:hAnsi="Times New Roman" w:cs="Times New Roman"/>
          <w:i w:val="0"/>
          <w:iCs w:val="0"/>
          <w:color w:val="auto"/>
          <w:sz w:val="20"/>
          <w:szCs w:val="20"/>
        </w:rPr>
        <w:t>4.23</w:t>
      </w:r>
      <w:r w:rsidR="00375B55" w:rsidRPr="00005F04">
        <w:rPr>
          <w:rFonts w:ascii="Times New Roman" w:hAnsi="Times New Roman" w:cs="Times New Roman"/>
          <w:i w:val="0"/>
          <w:iCs w:val="0"/>
          <w:color w:val="auto"/>
          <w:sz w:val="20"/>
          <w:szCs w:val="20"/>
        </w:rPr>
        <w:t>: Royal Victoria Infirmary sentiment analysis</w:t>
      </w:r>
      <w:bookmarkEnd w:id="86"/>
      <w:r>
        <w:rPr>
          <w:rFonts w:ascii="Times New Roman" w:hAnsi="Times New Roman" w:cs="Times New Roman"/>
          <w:i w:val="0"/>
          <w:iCs w:val="0"/>
          <w:color w:val="auto"/>
          <w:sz w:val="20"/>
          <w:szCs w:val="20"/>
        </w:rPr>
        <w:tab/>
      </w:r>
    </w:p>
    <w:p w14:paraId="4DA252E8" w14:textId="2FF8A85B" w:rsidR="00375B55" w:rsidRPr="00375B55" w:rsidRDefault="004F6DF9" w:rsidP="00EE0E76">
      <w:pPr>
        <w:spacing w:line="360" w:lineRule="auto"/>
        <w:jc w:val="both"/>
      </w:pPr>
      <w:r w:rsidRPr="009D189C">
        <w:rPr>
          <w:rFonts w:ascii="Times New Roman" w:hAnsi="Times New Roman" w:cs="Times New Roman"/>
          <w:sz w:val="24"/>
          <w:szCs w:val="24"/>
        </w:rPr>
        <w:t>A</w:t>
      </w:r>
      <w:r w:rsidRPr="004F6DF9">
        <w:rPr>
          <w:rFonts w:ascii="Times New Roman" w:hAnsi="Times New Roman" w:cs="Times New Roman"/>
          <w:sz w:val="24"/>
          <w:szCs w:val="24"/>
        </w:rPr>
        <w:t>ctive tweets are shown as brighter circles on top, while inactive tweets are shown as darker circles on the bottom</w:t>
      </w:r>
      <w:r w:rsidR="00375B55" w:rsidRPr="009D189C">
        <w:rPr>
          <w:rFonts w:ascii="Times New Roman" w:hAnsi="Times New Roman" w:cs="Times New Roman"/>
          <w:sz w:val="24"/>
          <w:szCs w:val="24"/>
        </w:rPr>
        <w:t xml:space="preserve">. </w:t>
      </w:r>
      <w:r w:rsidR="00F13EB5" w:rsidRPr="00F13EB5">
        <w:rPr>
          <w:rFonts w:ascii="Times New Roman" w:hAnsi="Times New Roman" w:cs="Times New Roman"/>
          <w:sz w:val="24"/>
          <w:szCs w:val="24"/>
        </w:rPr>
        <w:t xml:space="preserve">St. Thomas Hospital (figure </w:t>
      </w:r>
      <w:r w:rsidR="00BD556C">
        <w:rPr>
          <w:rFonts w:ascii="Times New Roman" w:hAnsi="Times New Roman" w:cs="Times New Roman"/>
          <w:sz w:val="24"/>
          <w:szCs w:val="24"/>
        </w:rPr>
        <w:t>4.22</w:t>
      </w:r>
      <w:r w:rsidR="00F13EB5" w:rsidRPr="00F13EB5">
        <w:rPr>
          <w:rFonts w:ascii="Times New Roman" w:hAnsi="Times New Roman" w:cs="Times New Roman"/>
          <w:sz w:val="24"/>
          <w:szCs w:val="24"/>
        </w:rPr>
        <w:t xml:space="preserve">) had 104 tweets altogether that were analysed, and most of them were positive and happy, along with Royal Victoria Infirmary (figure </w:t>
      </w:r>
      <w:r w:rsidR="00BD556C">
        <w:rPr>
          <w:rFonts w:ascii="Times New Roman" w:hAnsi="Times New Roman" w:cs="Times New Roman"/>
          <w:sz w:val="24"/>
          <w:szCs w:val="24"/>
        </w:rPr>
        <w:t>4.23</w:t>
      </w:r>
      <w:r w:rsidR="00F13EB5" w:rsidRPr="00F13EB5">
        <w:rPr>
          <w:rFonts w:ascii="Times New Roman" w:hAnsi="Times New Roman" w:cs="Times New Roman"/>
          <w:sz w:val="24"/>
          <w:szCs w:val="24"/>
        </w:rPr>
        <w:t xml:space="preserve">) and University College London hospital (figure </w:t>
      </w:r>
      <w:r w:rsidR="00BD556C">
        <w:rPr>
          <w:rFonts w:ascii="Times New Roman" w:hAnsi="Times New Roman" w:cs="Times New Roman"/>
          <w:sz w:val="24"/>
          <w:szCs w:val="24"/>
        </w:rPr>
        <w:t>4.24</w:t>
      </w:r>
      <w:r w:rsidR="00F13EB5" w:rsidRPr="00F13EB5">
        <w:rPr>
          <w:rFonts w:ascii="Times New Roman" w:hAnsi="Times New Roman" w:cs="Times New Roman"/>
          <w:sz w:val="24"/>
          <w:szCs w:val="24"/>
        </w:rPr>
        <w:t xml:space="preserve">). However, for hospitals to </w:t>
      </w:r>
      <w:r w:rsidR="00F13EB5" w:rsidRPr="00F13EB5">
        <w:rPr>
          <w:rFonts w:ascii="Times New Roman" w:hAnsi="Times New Roman" w:cs="Times New Roman"/>
          <w:sz w:val="24"/>
          <w:szCs w:val="24"/>
        </w:rPr>
        <w:lastRenderedPageBreak/>
        <w:t>provide better services, the administration needs to pay attention to and address the unpleasant tweets.</w:t>
      </w:r>
      <w:r w:rsidR="009D427F">
        <w:rPr>
          <w:rFonts w:ascii="Times New Roman" w:hAnsi="Times New Roman" w:cs="Times New Roman"/>
          <w:sz w:val="24"/>
          <w:szCs w:val="24"/>
        </w:rPr>
        <w:t xml:space="preserve"> </w:t>
      </w:r>
      <w:r w:rsidR="004B0552" w:rsidRPr="004B0552">
        <w:rPr>
          <w:rFonts w:ascii="Times New Roman" w:hAnsi="Times New Roman" w:cs="Times New Roman"/>
          <w:sz w:val="24"/>
          <w:szCs w:val="24"/>
        </w:rPr>
        <w:t>If you drag your mouse around the sentiment tab, you can see details of each circle</w:t>
      </w:r>
      <w:r w:rsidR="009D427F">
        <w:rPr>
          <w:rFonts w:ascii="Times New Roman" w:hAnsi="Times New Roman" w:cs="Times New Roman"/>
          <w:sz w:val="24"/>
          <w:szCs w:val="24"/>
        </w:rPr>
        <w:t>.</w:t>
      </w:r>
    </w:p>
    <w:p w14:paraId="792A8F44" w14:textId="77777777" w:rsidR="008E6592" w:rsidRDefault="00B17BFB" w:rsidP="008E6592">
      <w:pPr>
        <w:keepNext/>
      </w:pPr>
      <w:r>
        <w:rPr>
          <w:noProof/>
        </w:rPr>
        <w:drawing>
          <wp:inline distT="0" distB="0" distL="0" distR="0" wp14:anchorId="218030D7" wp14:editId="0728E96B">
            <wp:extent cx="5731510" cy="2771775"/>
            <wp:effectExtent l="0" t="0" r="2540" b="952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771775"/>
                    </a:xfrm>
                    <a:prstGeom prst="rect">
                      <a:avLst/>
                    </a:prstGeom>
                  </pic:spPr>
                </pic:pic>
              </a:graphicData>
            </a:graphic>
          </wp:inline>
        </w:drawing>
      </w:r>
    </w:p>
    <w:p w14:paraId="5AA8366B" w14:textId="14A32D5B" w:rsidR="00322E83" w:rsidRPr="00C138FD" w:rsidRDefault="008E6592" w:rsidP="005E1FFD">
      <w:pPr>
        <w:pStyle w:val="Caption"/>
        <w:spacing w:line="360" w:lineRule="auto"/>
        <w:jc w:val="center"/>
        <w:rPr>
          <w:rFonts w:ascii="Times New Roman" w:hAnsi="Times New Roman" w:cs="Times New Roman"/>
          <w:i w:val="0"/>
          <w:iCs w:val="0"/>
          <w:color w:val="auto"/>
          <w:sz w:val="20"/>
          <w:szCs w:val="20"/>
        </w:rPr>
      </w:pPr>
      <w:bookmarkStart w:id="87" w:name="_Toc110001676"/>
      <w:r w:rsidRPr="00C138FD">
        <w:rPr>
          <w:rFonts w:ascii="Times New Roman" w:hAnsi="Times New Roman" w:cs="Times New Roman"/>
          <w:i w:val="0"/>
          <w:iCs w:val="0"/>
          <w:color w:val="auto"/>
          <w:sz w:val="20"/>
          <w:szCs w:val="20"/>
        </w:rPr>
        <w:t xml:space="preserve">Figure </w:t>
      </w:r>
      <w:r w:rsidR="00C138FD" w:rsidRPr="00C138FD">
        <w:rPr>
          <w:rFonts w:ascii="Times New Roman" w:hAnsi="Times New Roman" w:cs="Times New Roman"/>
          <w:i w:val="0"/>
          <w:iCs w:val="0"/>
          <w:color w:val="auto"/>
          <w:sz w:val="20"/>
          <w:szCs w:val="20"/>
        </w:rPr>
        <w:t>4.24</w:t>
      </w:r>
      <w:r w:rsidRPr="00C138FD">
        <w:rPr>
          <w:rFonts w:ascii="Times New Roman" w:hAnsi="Times New Roman" w:cs="Times New Roman"/>
          <w:i w:val="0"/>
          <w:iCs w:val="0"/>
          <w:color w:val="auto"/>
          <w:sz w:val="20"/>
          <w:szCs w:val="20"/>
        </w:rPr>
        <w:t>: University College London hospital sentiment analysis</w:t>
      </w:r>
      <w:bookmarkEnd w:id="87"/>
    </w:p>
    <w:p w14:paraId="253AE710" w14:textId="49125ED1" w:rsidR="005E1FFD" w:rsidRPr="00E50CD0" w:rsidRDefault="00365A62" w:rsidP="00E50CD0">
      <w:pPr>
        <w:pStyle w:val="ListParagraph"/>
        <w:numPr>
          <w:ilvl w:val="0"/>
          <w:numId w:val="13"/>
        </w:numPr>
        <w:rPr>
          <w:rFonts w:ascii="Times New Roman" w:hAnsi="Times New Roman" w:cs="Times New Roman"/>
          <w:b/>
          <w:bCs/>
          <w:i/>
          <w:iCs/>
          <w:sz w:val="24"/>
          <w:szCs w:val="24"/>
        </w:rPr>
      </w:pPr>
      <w:r w:rsidRPr="00E50CD0">
        <w:rPr>
          <w:rFonts w:ascii="Times New Roman" w:hAnsi="Times New Roman" w:cs="Times New Roman"/>
          <w:b/>
          <w:bCs/>
          <w:sz w:val="24"/>
          <w:szCs w:val="24"/>
        </w:rPr>
        <w:t xml:space="preserve">Using </w:t>
      </w:r>
      <w:r w:rsidR="00697688">
        <w:rPr>
          <w:rFonts w:ascii="Times New Roman" w:hAnsi="Times New Roman" w:cs="Times New Roman"/>
          <w:b/>
          <w:bCs/>
          <w:sz w:val="24"/>
          <w:szCs w:val="24"/>
        </w:rPr>
        <w:t xml:space="preserve"> Natural Language Pr</w:t>
      </w:r>
      <w:r w:rsidR="00A50E1D">
        <w:rPr>
          <w:rFonts w:ascii="Times New Roman" w:hAnsi="Times New Roman" w:cs="Times New Roman"/>
          <w:b/>
          <w:bCs/>
          <w:sz w:val="24"/>
          <w:szCs w:val="24"/>
        </w:rPr>
        <w:t>ocessing (NLP)</w:t>
      </w:r>
    </w:p>
    <w:p w14:paraId="1B74771F" w14:textId="54D3917C" w:rsidR="00520283" w:rsidRDefault="00272A3B" w:rsidP="003F0D9C">
      <w:pPr>
        <w:spacing w:line="360" w:lineRule="auto"/>
        <w:jc w:val="both"/>
        <w:rPr>
          <w:rFonts w:ascii="Times New Roman" w:hAnsi="Times New Roman" w:cs="Times New Roman"/>
          <w:sz w:val="24"/>
          <w:szCs w:val="24"/>
        </w:rPr>
      </w:pPr>
      <w:r w:rsidRPr="00A30DD3">
        <w:rPr>
          <w:rFonts w:ascii="Times New Roman" w:hAnsi="Times New Roman" w:cs="Times New Roman"/>
          <w:sz w:val="24"/>
          <w:szCs w:val="24"/>
        </w:rPr>
        <w:t xml:space="preserve">In </w:t>
      </w:r>
      <w:r w:rsidR="004B0552" w:rsidRPr="00A30DD3">
        <w:rPr>
          <w:rFonts w:ascii="Times New Roman" w:hAnsi="Times New Roman" w:cs="Times New Roman"/>
          <w:sz w:val="24"/>
          <w:szCs w:val="24"/>
        </w:rPr>
        <w:t>conducting</w:t>
      </w:r>
      <w:r w:rsidRPr="00A30DD3">
        <w:rPr>
          <w:rFonts w:ascii="Times New Roman" w:hAnsi="Times New Roman" w:cs="Times New Roman"/>
          <w:sz w:val="24"/>
          <w:szCs w:val="24"/>
        </w:rPr>
        <w:t xml:space="preserve"> </w:t>
      </w:r>
      <w:r w:rsidR="005C15AA" w:rsidRPr="00A30DD3">
        <w:rPr>
          <w:rFonts w:ascii="Times New Roman" w:hAnsi="Times New Roman" w:cs="Times New Roman"/>
          <w:sz w:val="24"/>
          <w:szCs w:val="24"/>
        </w:rPr>
        <w:t xml:space="preserve">sentiment analysis using python, libraries were </w:t>
      </w:r>
      <w:r w:rsidR="00AC24B5" w:rsidRPr="00A30DD3">
        <w:rPr>
          <w:rFonts w:ascii="Times New Roman" w:hAnsi="Times New Roman" w:cs="Times New Roman"/>
          <w:sz w:val="24"/>
          <w:szCs w:val="24"/>
        </w:rPr>
        <w:t xml:space="preserve">imported for examining the data. </w:t>
      </w:r>
      <w:r w:rsidR="00585F07" w:rsidRPr="00585F07">
        <w:rPr>
          <w:rFonts w:ascii="Times New Roman" w:hAnsi="Times New Roman" w:cs="Times New Roman"/>
          <w:sz w:val="24"/>
          <w:szCs w:val="24"/>
        </w:rPr>
        <w:t>The first is pandas, an open-source Python library that provides basic data structures and analytic capabilities. NLTK, a powerful Python library, is employed as the second tool. Natural Language Toolkit (NLTK) is a popular NLP library with a big corpus, models, and algorithms. (Octoparse</w:t>
      </w:r>
      <w:r w:rsidR="00585F07">
        <w:rPr>
          <w:rFonts w:ascii="Times New Roman" w:hAnsi="Times New Roman" w:cs="Times New Roman"/>
          <w:sz w:val="24"/>
          <w:szCs w:val="24"/>
        </w:rPr>
        <w:t xml:space="preserve">, </w:t>
      </w:r>
      <w:r w:rsidR="00585F07" w:rsidRPr="00585F07">
        <w:rPr>
          <w:rFonts w:ascii="Times New Roman" w:hAnsi="Times New Roman" w:cs="Times New Roman"/>
          <w:sz w:val="24"/>
          <w:szCs w:val="24"/>
        </w:rPr>
        <w:t>2019)</w:t>
      </w:r>
      <w:r w:rsidR="00A550B4" w:rsidRPr="006C0E6C">
        <w:rPr>
          <w:rFonts w:ascii="Times New Roman" w:hAnsi="Times New Roman" w:cs="Times New Roman"/>
          <w:sz w:val="24"/>
          <w:szCs w:val="24"/>
        </w:rPr>
        <w:t>.</w:t>
      </w:r>
      <w:r w:rsidR="008D69A8">
        <w:rPr>
          <w:rFonts w:ascii="Times New Roman" w:hAnsi="Times New Roman" w:cs="Times New Roman"/>
          <w:sz w:val="24"/>
          <w:szCs w:val="24"/>
        </w:rPr>
        <w:t xml:space="preserve"> The customers comment from NHS website</w:t>
      </w:r>
      <w:r w:rsidR="009677AC">
        <w:rPr>
          <w:rFonts w:ascii="Times New Roman" w:hAnsi="Times New Roman" w:cs="Times New Roman"/>
          <w:sz w:val="24"/>
          <w:szCs w:val="24"/>
        </w:rPr>
        <w:t xml:space="preserve"> was scrapped using Octoparse and was imported </w:t>
      </w:r>
      <w:r w:rsidR="00DD4813">
        <w:rPr>
          <w:rFonts w:ascii="Times New Roman" w:hAnsi="Times New Roman" w:cs="Times New Roman"/>
          <w:sz w:val="24"/>
          <w:szCs w:val="24"/>
        </w:rPr>
        <w:t>as an excel file in Spyder</w:t>
      </w:r>
      <w:r w:rsidR="00F75588">
        <w:rPr>
          <w:rFonts w:ascii="Times New Roman" w:hAnsi="Times New Roman" w:cs="Times New Roman"/>
          <w:sz w:val="24"/>
          <w:szCs w:val="24"/>
        </w:rPr>
        <w:t>.</w:t>
      </w:r>
      <w:r w:rsidR="00E10D20">
        <w:rPr>
          <w:rFonts w:ascii="Times New Roman" w:hAnsi="Times New Roman" w:cs="Times New Roman"/>
          <w:sz w:val="24"/>
          <w:szCs w:val="24"/>
        </w:rPr>
        <w:t xml:space="preserve"> </w:t>
      </w:r>
      <w:r w:rsidR="00353D44" w:rsidRPr="00353D44">
        <w:rPr>
          <w:rFonts w:ascii="Times New Roman" w:hAnsi="Times New Roman" w:cs="Times New Roman"/>
          <w:sz w:val="24"/>
          <w:szCs w:val="24"/>
        </w:rPr>
        <w:t xml:space="preserve">Sentiment Intensity Analyzer was a function used by the </w:t>
      </w:r>
      <w:proofErr w:type="spellStart"/>
      <w:r w:rsidR="00353D44" w:rsidRPr="00353D44">
        <w:rPr>
          <w:rFonts w:ascii="Times New Roman" w:hAnsi="Times New Roman" w:cs="Times New Roman"/>
          <w:sz w:val="24"/>
          <w:szCs w:val="24"/>
        </w:rPr>
        <w:t>nltk.sentiment.vader</w:t>
      </w:r>
      <w:proofErr w:type="spellEnd"/>
      <w:r w:rsidR="00353D44" w:rsidRPr="00353D44">
        <w:rPr>
          <w:rFonts w:ascii="Times New Roman" w:hAnsi="Times New Roman" w:cs="Times New Roman"/>
          <w:sz w:val="24"/>
          <w:szCs w:val="24"/>
        </w:rPr>
        <w:t xml:space="preserve">. The sentiment </w:t>
      </w:r>
      <w:r w:rsidR="00F97056" w:rsidRPr="00353D44">
        <w:rPr>
          <w:rFonts w:ascii="Times New Roman" w:hAnsi="Times New Roman" w:cs="Times New Roman"/>
          <w:sz w:val="24"/>
          <w:szCs w:val="24"/>
        </w:rPr>
        <w:t>analyser</w:t>
      </w:r>
      <w:r w:rsidR="00353D44" w:rsidRPr="00353D44">
        <w:rPr>
          <w:rFonts w:ascii="Times New Roman" w:hAnsi="Times New Roman" w:cs="Times New Roman"/>
          <w:sz w:val="24"/>
          <w:szCs w:val="24"/>
        </w:rPr>
        <w:t xml:space="preserve"> will implement and facilitate sentiment analysis tasks using the NLTK technique and features, allowing sentiment scores to be computed without the usage of sophisticated code. The functions shown in the Appendix  F would be used to generate the polarity scores</w:t>
      </w:r>
      <w:r w:rsidR="00910D96" w:rsidRPr="00964E5B">
        <w:rPr>
          <w:rFonts w:ascii="Times New Roman" w:hAnsi="Times New Roman" w:cs="Times New Roman"/>
          <w:sz w:val="24"/>
          <w:szCs w:val="24"/>
        </w:rPr>
        <w:t xml:space="preserve">. </w:t>
      </w:r>
      <w:r w:rsidR="0046002B" w:rsidRPr="0046002B">
        <w:rPr>
          <w:rFonts w:ascii="Times New Roman" w:hAnsi="Times New Roman" w:cs="Times New Roman"/>
          <w:sz w:val="24"/>
          <w:szCs w:val="24"/>
        </w:rPr>
        <w:t xml:space="preserve">The four different sorts of scores are negative, neural, positive, and compound. Each review is given a score, which can be negative, neutral, favourable, or a compound score. The outcome of adding the first three scores is the compound score. This value could be anything from -1 to 1. I set a threshold for the compound score </w:t>
      </w:r>
      <w:r w:rsidR="00FF6811" w:rsidRPr="0046002B">
        <w:rPr>
          <w:rFonts w:ascii="Times New Roman" w:hAnsi="Times New Roman" w:cs="Times New Roman"/>
          <w:sz w:val="24"/>
          <w:szCs w:val="24"/>
        </w:rPr>
        <w:t>to</w:t>
      </w:r>
      <w:r w:rsidR="0046002B" w:rsidRPr="0046002B">
        <w:rPr>
          <w:rFonts w:ascii="Times New Roman" w:hAnsi="Times New Roman" w:cs="Times New Roman"/>
          <w:sz w:val="24"/>
          <w:szCs w:val="24"/>
        </w:rPr>
        <w:t xml:space="preserve"> ascertain the sentiment. A review's overall composite score is deemed positive if it is more than 0.2. If the compound score of a review is less than 0.2, it is deemed unfavourable. If the review's composite score is between -0.2 and 0.2, it is neural</w:t>
      </w:r>
      <w:r w:rsidR="00187AD4" w:rsidRPr="00187AD4">
        <w:rPr>
          <w:rFonts w:ascii="Times New Roman" w:hAnsi="Times New Roman" w:cs="Times New Roman"/>
          <w:sz w:val="24"/>
          <w:szCs w:val="24"/>
        </w:rPr>
        <w:t>.</w:t>
      </w:r>
      <w:bookmarkStart w:id="88" w:name="_Toc110001633"/>
    </w:p>
    <w:p w14:paraId="32278A3B" w14:textId="77777777" w:rsidR="00A2236A" w:rsidRDefault="00A2236A" w:rsidP="004A7B3D">
      <w:pPr>
        <w:pStyle w:val="Caption"/>
        <w:spacing w:line="360" w:lineRule="auto"/>
        <w:rPr>
          <w:rFonts w:ascii="Times New Roman" w:hAnsi="Times New Roman" w:cs="Times New Roman"/>
          <w:b/>
          <w:bCs/>
          <w:i w:val="0"/>
          <w:iCs w:val="0"/>
          <w:color w:val="auto"/>
          <w:sz w:val="24"/>
          <w:szCs w:val="24"/>
        </w:rPr>
      </w:pPr>
    </w:p>
    <w:p w14:paraId="76AC9C38" w14:textId="2E1E3BDD" w:rsidR="007F61AD" w:rsidRPr="00520283" w:rsidRDefault="00E874F3" w:rsidP="004A7B3D">
      <w:pPr>
        <w:pStyle w:val="Caption"/>
        <w:spacing w:line="360" w:lineRule="auto"/>
        <w:rPr>
          <w:rFonts w:ascii="Times New Roman" w:hAnsi="Times New Roman" w:cs="Times New Roman"/>
          <w:b/>
          <w:bCs/>
          <w:i w:val="0"/>
          <w:iCs w:val="0"/>
          <w:color w:val="auto"/>
          <w:sz w:val="24"/>
          <w:szCs w:val="24"/>
        </w:rPr>
      </w:pPr>
      <w:r w:rsidRPr="00520283">
        <w:rPr>
          <w:rFonts w:ascii="Times New Roman" w:hAnsi="Times New Roman" w:cs="Times New Roman"/>
          <w:b/>
          <w:bCs/>
          <w:i w:val="0"/>
          <w:iCs w:val="0"/>
          <w:color w:val="auto"/>
          <w:sz w:val="24"/>
          <w:szCs w:val="24"/>
        </w:rPr>
        <w:lastRenderedPageBreak/>
        <w:t>Table</w:t>
      </w:r>
      <w:r w:rsidR="00520283" w:rsidRPr="00520283">
        <w:rPr>
          <w:rFonts w:ascii="Times New Roman" w:hAnsi="Times New Roman" w:cs="Times New Roman"/>
          <w:b/>
          <w:bCs/>
          <w:i w:val="0"/>
          <w:iCs w:val="0"/>
          <w:color w:val="auto"/>
          <w:sz w:val="24"/>
          <w:szCs w:val="24"/>
        </w:rPr>
        <w:t xml:space="preserve"> 4.6</w:t>
      </w:r>
      <w:r w:rsidRPr="00520283">
        <w:rPr>
          <w:rFonts w:ascii="Times New Roman" w:hAnsi="Times New Roman" w:cs="Times New Roman"/>
          <w:b/>
          <w:bCs/>
          <w:i w:val="0"/>
          <w:iCs w:val="0"/>
          <w:color w:val="auto"/>
          <w:sz w:val="24"/>
          <w:szCs w:val="24"/>
        </w:rPr>
        <w:t xml:space="preserve">: Sentiment Analysis </w:t>
      </w:r>
      <w:r w:rsidR="004A7B3D" w:rsidRPr="00520283">
        <w:rPr>
          <w:rFonts w:ascii="Times New Roman" w:hAnsi="Times New Roman" w:cs="Times New Roman"/>
          <w:b/>
          <w:bCs/>
          <w:i w:val="0"/>
          <w:iCs w:val="0"/>
          <w:color w:val="auto"/>
          <w:sz w:val="24"/>
          <w:szCs w:val="24"/>
        </w:rPr>
        <w:t xml:space="preserve">using </w:t>
      </w:r>
      <w:bookmarkEnd w:id="88"/>
      <w:r w:rsidR="00694CAB">
        <w:rPr>
          <w:rFonts w:ascii="Times New Roman" w:hAnsi="Times New Roman" w:cs="Times New Roman"/>
          <w:b/>
          <w:bCs/>
          <w:i w:val="0"/>
          <w:iCs w:val="0"/>
          <w:color w:val="auto"/>
          <w:sz w:val="24"/>
          <w:szCs w:val="24"/>
        </w:rPr>
        <w:t>Natural language toolkit</w:t>
      </w:r>
    </w:p>
    <w:p w14:paraId="6C7B4E50" w14:textId="34177BA1" w:rsidR="00A550B4" w:rsidRDefault="00A550B4" w:rsidP="00A550B4">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X="-298" w:tblpY="-749"/>
        <w:tblW w:w="9927" w:type="dxa"/>
        <w:tblLook w:val="04A0" w:firstRow="1" w:lastRow="0" w:firstColumn="1" w:lastColumn="0" w:noHBand="0" w:noVBand="1"/>
      </w:tblPr>
      <w:tblGrid>
        <w:gridCol w:w="2087"/>
        <w:gridCol w:w="1819"/>
        <w:gridCol w:w="1684"/>
        <w:gridCol w:w="1945"/>
        <w:gridCol w:w="976"/>
        <w:gridCol w:w="1416"/>
      </w:tblGrid>
      <w:tr w:rsidR="003A2FE1" w14:paraId="1F22A359" w14:textId="77777777" w:rsidTr="007B6DE0">
        <w:tc>
          <w:tcPr>
            <w:tcW w:w="2130" w:type="dxa"/>
          </w:tcPr>
          <w:p w14:paraId="545DD45B" w14:textId="5527ECF0" w:rsidR="00F759C3" w:rsidRPr="00847E16" w:rsidRDefault="004A7B3D" w:rsidP="0018083C">
            <w:pPr>
              <w:spacing w:line="360" w:lineRule="auto"/>
              <w:jc w:val="both"/>
              <w:rPr>
                <w:rFonts w:ascii="Times New Roman" w:hAnsi="Times New Roman" w:cs="Times New Roman"/>
                <w:b/>
                <w:bCs/>
                <w:sz w:val="24"/>
                <w:szCs w:val="24"/>
              </w:rPr>
            </w:pPr>
            <w:r w:rsidRPr="00847E16">
              <w:rPr>
                <w:rFonts w:ascii="Times New Roman" w:hAnsi="Times New Roman" w:cs="Times New Roman"/>
                <w:b/>
                <w:bCs/>
                <w:sz w:val="24"/>
                <w:szCs w:val="24"/>
              </w:rPr>
              <w:t>Hospitals</w:t>
            </w:r>
          </w:p>
        </w:tc>
        <w:tc>
          <w:tcPr>
            <w:tcW w:w="1843" w:type="dxa"/>
          </w:tcPr>
          <w:p w14:paraId="2EA8822C" w14:textId="44837CBF" w:rsidR="00F759C3" w:rsidRPr="00847E16" w:rsidRDefault="00AE4A24" w:rsidP="0018083C">
            <w:pPr>
              <w:spacing w:line="360" w:lineRule="auto"/>
              <w:jc w:val="both"/>
              <w:rPr>
                <w:rFonts w:ascii="Times New Roman" w:hAnsi="Times New Roman" w:cs="Times New Roman"/>
                <w:b/>
                <w:bCs/>
                <w:sz w:val="24"/>
                <w:szCs w:val="24"/>
              </w:rPr>
            </w:pPr>
            <w:r w:rsidRPr="00847E16">
              <w:rPr>
                <w:rFonts w:ascii="Times New Roman" w:hAnsi="Times New Roman" w:cs="Times New Roman"/>
                <w:b/>
                <w:bCs/>
                <w:sz w:val="24"/>
                <w:szCs w:val="24"/>
              </w:rPr>
              <w:t>Percentage of positive reviews</w:t>
            </w:r>
          </w:p>
        </w:tc>
        <w:tc>
          <w:tcPr>
            <w:tcW w:w="1701" w:type="dxa"/>
          </w:tcPr>
          <w:p w14:paraId="1196A708" w14:textId="036EE24A" w:rsidR="00F759C3" w:rsidRPr="00847E16" w:rsidRDefault="004423A3" w:rsidP="0018083C">
            <w:pPr>
              <w:spacing w:line="360" w:lineRule="auto"/>
              <w:jc w:val="both"/>
              <w:rPr>
                <w:rFonts w:ascii="Times New Roman" w:hAnsi="Times New Roman" w:cs="Times New Roman"/>
                <w:b/>
                <w:bCs/>
                <w:sz w:val="24"/>
                <w:szCs w:val="24"/>
              </w:rPr>
            </w:pPr>
            <w:r w:rsidRPr="00847E16">
              <w:rPr>
                <w:rFonts w:ascii="Times New Roman" w:hAnsi="Times New Roman" w:cs="Times New Roman"/>
                <w:b/>
                <w:bCs/>
                <w:sz w:val="24"/>
                <w:szCs w:val="24"/>
              </w:rPr>
              <w:t>Percentage of neural reviews</w:t>
            </w:r>
          </w:p>
        </w:tc>
        <w:tc>
          <w:tcPr>
            <w:tcW w:w="1976" w:type="dxa"/>
          </w:tcPr>
          <w:p w14:paraId="5B92979A" w14:textId="089E0430" w:rsidR="00F759C3" w:rsidRPr="00847E16" w:rsidRDefault="004423A3" w:rsidP="0018083C">
            <w:pPr>
              <w:spacing w:line="360" w:lineRule="auto"/>
              <w:jc w:val="both"/>
              <w:rPr>
                <w:rFonts w:ascii="Times New Roman" w:hAnsi="Times New Roman" w:cs="Times New Roman"/>
                <w:b/>
                <w:bCs/>
                <w:sz w:val="24"/>
                <w:szCs w:val="24"/>
              </w:rPr>
            </w:pPr>
            <w:r w:rsidRPr="00847E16">
              <w:rPr>
                <w:rFonts w:ascii="Times New Roman" w:hAnsi="Times New Roman" w:cs="Times New Roman"/>
                <w:b/>
                <w:bCs/>
                <w:sz w:val="24"/>
                <w:szCs w:val="24"/>
              </w:rPr>
              <w:t>Percentage of negative reviews</w:t>
            </w:r>
          </w:p>
        </w:tc>
        <w:tc>
          <w:tcPr>
            <w:tcW w:w="859" w:type="dxa"/>
          </w:tcPr>
          <w:p w14:paraId="21CEC38B" w14:textId="6F2B792D" w:rsidR="00F759C3" w:rsidRDefault="006E1240"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Polarity </w:t>
            </w:r>
          </w:p>
        </w:tc>
        <w:tc>
          <w:tcPr>
            <w:tcW w:w="1418" w:type="dxa"/>
          </w:tcPr>
          <w:p w14:paraId="143061BF" w14:textId="71568F8C" w:rsidR="00F759C3" w:rsidRDefault="006E1240"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Subjectivity</w:t>
            </w:r>
          </w:p>
        </w:tc>
      </w:tr>
      <w:tr w:rsidR="003A2FE1" w14:paraId="2196CD9E" w14:textId="77777777" w:rsidTr="007B6DE0">
        <w:tc>
          <w:tcPr>
            <w:tcW w:w="2130" w:type="dxa"/>
          </w:tcPr>
          <w:p w14:paraId="0EE14156" w14:textId="6D980BA5" w:rsidR="00F759C3" w:rsidRPr="00847E16" w:rsidRDefault="003A2FE1" w:rsidP="0018083C">
            <w:pPr>
              <w:spacing w:line="360" w:lineRule="auto"/>
              <w:jc w:val="both"/>
              <w:rPr>
                <w:rFonts w:ascii="Times New Roman" w:hAnsi="Times New Roman" w:cs="Times New Roman"/>
                <w:b/>
                <w:bCs/>
                <w:sz w:val="24"/>
                <w:szCs w:val="24"/>
              </w:rPr>
            </w:pPr>
            <w:r w:rsidRPr="00847E16">
              <w:rPr>
                <w:rFonts w:ascii="Times New Roman" w:hAnsi="Times New Roman" w:cs="Times New Roman"/>
                <w:b/>
                <w:bCs/>
                <w:sz w:val="24"/>
                <w:szCs w:val="24"/>
              </w:rPr>
              <w:t>St Thomas</w:t>
            </w:r>
          </w:p>
        </w:tc>
        <w:tc>
          <w:tcPr>
            <w:tcW w:w="1843" w:type="dxa"/>
          </w:tcPr>
          <w:p w14:paraId="729435F7" w14:textId="021A97DE" w:rsidR="00F759C3" w:rsidRDefault="00F7153B"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68.18</w:t>
            </w:r>
          </w:p>
        </w:tc>
        <w:tc>
          <w:tcPr>
            <w:tcW w:w="1701" w:type="dxa"/>
          </w:tcPr>
          <w:p w14:paraId="3AE727A3" w14:textId="7503299F" w:rsidR="00F759C3" w:rsidRDefault="00F7153B"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4.54</w:t>
            </w:r>
          </w:p>
        </w:tc>
        <w:tc>
          <w:tcPr>
            <w:tcW w:w="1976" w:type="dxa"/>
          </w:tcPr>
          <w:p w14:paraId="50E86910" w14:textId="7F4BC39C" w:rsidR="00F759C3" w:rsidRDefault="00780340"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27.27</w:t>
            </w:r>
          </w:p>
        </w:tc>
        <w:tc>
          <w:tcPr>
            <w:tcW w:w="859" w:type="dxa"/>
          </w:tcPr>
          <w:p w14:paraId="7F136446" w14:textId="436DB6E7" w:rsidR="00F759C3" w:rsidRDefault="00A12DFA"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0.31</w:t>
            </w:r>
          </w:p>
        </w:tc>
        <w:tc>
          <w:tcPr>
            <w:tcW w:w="1418" w:type="dxa"/>
          </w:tcPr>
          <w:p w14:paraId="25FACCFD" w14:textId="36EDDA58" w:rsidR="00F759C3" w:rsidRDefault="00A12DFA"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0.77</w:t>
            </w:r>
          </w:p>
        </w:tc>
      </w:tr>
      <w:tr w:rsidR="003A2FE1" w14:paraId="558B50C4" w14:textId="77777777" w:rsidTr="007B6DE0">
        <w:tc>
          <w:tcPr>
            <w:tcW w:w="2130" w:type="dxa"/>
          </w:tcPr>
          <w:p w14:paraId="315AF9B8" w14:textId="606CD254" w:rsidR="00F759C3" w:rsidRPr="00847E16" w:rsidRDefault="00466BD4" w:rsidP="0018083C">
            <w:pPr>
              <w:spacing w:line="360" w:lineRule="auto"/>
              <w:rPr>
                <w:rFonts w:ascii="Times New Roman" w:hAnsi="Times New Roman" w:cs="Times New Roman"/>
                <w:b/>
                <w:bCs/>
                <w:sz w:val="24"/>
                <w:szCs w:val="24"/>
              </w:rPr>
            </w:pPr>
            <w:r w:rsidRPr="00847E16">
              <w:rPr>
                <w:rFonts w:ascii="Times New Roman" w:hAnsi="Times New Roman" w:cs="Times New Roman"/>
                <w:b/>
                <w:bCs/>
                <w:sz w:val="24"/>
                <w:szCs w:val="24"/>
              </w:rPr>
              <w:t>Royal Victoria Infirmary</w:t>
            </w:r>
          </w:p>
        </w:tc>
        <w:tc>
          <w:tcPr>
            <w:tcW w:w="1843" w:type="dxa"/>
          </w:tcPr>
          <w:p w14:paraId="0A2AE116" w14:textId="4BF42F4A" w:rsidR="00F759C3" w:rsidRDefault="00C04574" w:rsidP="00C3450F">
            <w:pPr>
              <w:spacing w:line="360" w:lineRule="auto"/>
              <w:rPr>
                <w:rFonts w:ascii="Times New Roman" w:hAnsi="Times New Roman" w:cs="Times New Roman"/>
                <w:sz w:val="24"/>
                <w:szCs w:val="24"/>
              </w:rPr>
            </w:pPr>
            <w:r>
              <w:rPr>
                <w:rFonts w:ascii="Times New Roman" w:hAnsi="Times New Roman" w:cs="Times New Roman"/>
                <w:sz w:val="24"/>
                <w:szCs w:val="24"/>
              </w:rPr>
              <w:t>82.82</w:t>
            </w:r>
          </w:p>
        </w:tc>
        <w:tc>
          <w:tcPr>
            <w:tcW w:w="1701" w:type="dxa"/>
          </w:tcPr>
          <w:p w14:paraId="2A09C948" w14:textId="4FD616E9" w:rsidR="00F759C3" w:rsidRDefault="00C3450F"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6.06</w:t>
            </w:r>
          </w:p>
        </w:tc>
        <w:tc>
          <w:tcPr>
            <w:tcW w:w="1976" w:type="dxa"/>
          </w:tcPr>
          <w:p w14:paraId="547BA326" w14:textId="719F5207" w:rsidR="00F759C3" w:rsidRDefault="00C04574"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11.11</w:t>
            </w:r>
          </w:p>
        </w:tc>
        <w:tc>
          <w:tcPr>
            <w:tcW w:w="859" w:type="dxa"/>
          </w:tcPr>
          <w:p w14:paraId="262EDA66" w14:textId="14638855" w:rsidR="00F759C3" w:rsidRDefault="00301C18"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0.56</w:t>
            </w:r>
          </w:p>
        </w:tc>
        <w:tc>
          <w:tcPr>
            <w:tcW w:w="1418" w:type="dxa"/>
          </w:tcPr>
          <w:p w14:paraId="6E7D3C9D" w14:textId="1B8E7411" w:rsidR="00F759C3" w:rsidRDefault="006377A0"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0.66</w:t>
            </w:r>
          </w:p>
        </w:tc>
      </w:tr>
      <w:tr w:rsidR="003A2FE1" w14:paraId="0CFE5A76" w14:textId="77777777" w:rsidTr="007B6DE0">
        <w:tc>
          <w:tcPr>
            <w:tcW w:w="2130" w:type="dxa"/>
          </w:tcPr>
          <w:p w14:paraId="5CA64140" w14:textId="11CEA9D6" w:rsidR="00F759C3" w:rsidRPr="00847E16" w:rsidRDefault="00466BD4" w:rsidP="0018083C">
            <w:pPr>
              <w:spacing w:line="360" w:lineRule="auto"/>
              <w:rPr>
                <w:rFonts w:ascii="Times New Roman" w:hAnsi="Times New Roman" w:cs="Times New Roman"/>
                <w:b/>
                <w:bCs/>
                <w:sz w:val="24"/>
                <w:szCs w:val="24"/>
              </w:rPr>
            </w:pPr>
            <w:r w:rsidRPr="00847E16">
              <w:rPr>
                <w:rFonts w:ascii="Times New Roman" w:hAnsi="Times New Roman" w:cs="Times New Roman"/>
                <w:b/>
                <w:bCs/>
                <w:sz w:val="24"/>
                <w:szCs w:val="24"/>
              </w:rPr>
              <w:t xml:space="preserve">University College London </w:t>
            </w:r>
            <w:r w:rsidR="0018083C" w:rsidRPr="00847E16">
              <w:rPr>
                <w:rFonts w:ascii="Times New Roman" w:hAnsi="Times New Roman" w:cs="Times New Roman"/>
                <w:b/>
                <w:bCs/>
                <w:sz w:val="24"/>
                <w:szCs w:val="24"/>
              </w:rPr>
              <w:t>hospital</w:t>
            </w:r>
          </w:p>
        </w:tc>
        <w:tc>
          <w:tcPr>
            <w:tcW w:w="1843" w:type="dxa"/>
          </w:tcPr>
          <w:p w14:paraId="71220A1D" w14:textId="325C869D" w:rsidR="00F759C3" w:rsidRDefault="00E62217"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C3450F">
              <w:rPr>
                <w:rFonts w:ascii="Times New Roman" w:hAnsi="Times New Roman" w:cs="Times New Roman"/>
                <w:sz w:val="24"/>
                <w:szCs w:val="24"/>
              </w:rPr>
              <w:t>.5</w:t>
            </w:r>
            <w:r w:rsidR="00F7153B">
              <w:rPr>
                <w:rFonts w:ascii="Times New Roman" w:hAnsi="Times New Roman" w:cs="Times New Roman"/>
                <w:sz w:val="24"/>
                <w:szCs w:val="24"/>
              </w:rPr>
              <w:t>0</w:t>
            </w:r>
          </w:p>
        </w:tc>
        <w:tc>
          <w:tcPr>
            <w:tcW w:w="1701" w:type="dxa"/>
          </w:tcPr>
          <w:p w14:paraId="41EB00E2" w14:textId="4D4AC4E6" w:rsidR="00F759C3" w:rsidRDefault="0003341D"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0.0</w:t>
            </w:r>
          </w:p>
        </w:tc>
        <w:tc>
          <w:tcPr>
            <w:tcW w:w="1976" w:type="dxa"/>
          </w:tcPr>
          <w:p w14:paraId="6F8DABCD" w14:textId="71AD3F70" w:rsidR="00F759C3" w:rsidRDefault="0003341D"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37.5</w:t>
            </w:r>
          </w:p>
        </w:tc>
        <w:tc>
          <w:tcPr>
            <w:tcW w:w="859" w:type="dxa"/>
          </w:tcPr>
          <w:p w14:paraId="2904BF2D" w14:textId="0D97142A" w:rsidR="00F759C3" w:rsidRDefault="0003341D"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0.39</w:t>
            </w:r>
          </w:p>
        </w:tc>
        <w:tc>
          <w:tcPr>
            <w:tcW w:w="1418" w:type="dxa"/>
          </w:tcPr>
          <w:p w14:paraId="3626E3CF" w14:textId="4E0AC39C" w:rsidR="00F759C3" w:rsidRDefault="00DA225D" w:rsidP="0018083C">
            <w:pPr>
              <w:spacing w:line="360" w:lineRule="auto"/>
              <w:jc w:val="both"/>
              <w:rPr>
                <w:rFonts w:ascii="Times New Roman" w:hAnsi="Times New Roman" w:cs="Times New Roman"/>
                <w:sz w:val="24"/>
                <w:szCs w:val="24"/>
              </w:rPr>
            </w:pPr>
            <w:r>
              <w:rPr>
                <w:rFonts w:ascii="Times New Roman" w:hAnsi="Times New Roman" w:cs="Times New Roman"/>
                <w:sz w:val="24"/>
                <w:szCs w:val="24"/>
              </w:rPr>
              <w:t>0.79</w:t>
            </w:r>
          </w:p>
        </w:tc>
      </w:tr>
    </w:tbl>
    <w:p w14:paraId="5A8C0B29" w14:textId="3F36CCD8" w:rsidR="00262CA3" w:rsidRDefault="007C4C4C" w:rsidP="00963595">
      <w:pPr>
        <w:spacing w:line="360" w:lineRule="auto"/>
        <w:jc w:val="both"/>
        <w:rPr>
          <w:rFonts w:ascii="Times New Roman" w:hAnsi="Times New Roman" w:cs="Times New Roman"/>
          <w:sz w:val="24"/>
          <w:szCs w:val="24"/>
        </w:rPr>
      </w:pPr>
      <w:r w:rsidRPr="00963595">
        <w:rPr>
          <w:rFonts w:ascii="Times New Roman" w:hAnsi="Times New Roman" w:cs="Times New Roman"/>
          <w:sz w:val="24"/>
          <w:szCs w:val="24"/>
        </w:rPr>
        <w:t>Table</w:t>
      </w:r>
      <w:r w:rsidR="007B6DE0">
        <w:rPr>
          <w:rFonts w:ascii="Times New Roman" w:hAnsi="Times New Roman" w:cs="Times New Roman"/>
          <w:sz w:val="24"/>
          <w:szCs w:val="24"/>
        </w:rPr>
        <w:t xml:space="preserve"> 4.6 </w:t>
      </w:r>
      <w:r w:rsidRPr="00963595">
        <w:rPr>
          <w:rFonts w:ascii="Times New Roman" w:hAnsi="Times New Roman" w:cs="Times New Roman"/>
          <w:sz w:val="24"/>
          <w:szCs w:val="24"/>
        </w:rPr>
        <w:t xml:space="preserve">demonstrates that while the three hospitals' aggregate percentage of favourable evaluations is admirable, there needs to be improvement in the ratio of negative reviews. Working with textual data and complicated analysis are both done with Textblob. </w:t>
      </w:r>
      <w:r w:rsidR="00295A87" w:rsidRPr="00295A87">
        <w:rPr>
          <w:rFonts w:ascii="Times New Roman" w:hAnsi="Times New Roman" w:cs="Times New Roman"/>
          <w:sz w:val="24"/>
          <w:szCs w:val="24"/>
        </w:rPr>
        <w:t xml:space="preserve">Textblob generates two outputs when given a sentence: subjectivity and polarity. Polarity, where [-1] represents a negative sentiment and [+1] a positive sentiment, is the output that lies between [-1,1]. Subjectivity is the output that is between [0,1] and relates to </w:t>
      </w:r>
      <w:r w:rsidR="00252025" w:rsidRPr="00295A87">
        <w:rPr>
          <w:rFonts w:ascii="Times New Roman" w:hAnsi="Times New Roman" w:cs="Times New Roman"/>
          <w:sz w:val="24"/>
          <w:szCs w:val="24"/>
        </w:rPr>
        <w:t>private opinions</w:t>
      </w:r>
      <w:r w:rsidR="00295A87" w:rsidRPr="00295A87">
        <w:rPr>
          <w:rFonts w:ascii="Times New Roman" w:hAnsi="Times New Roman" w:cs="Times New Roman"/>
          <w:sz w:val="24"/>
          <w:szCs w:val="24"/>
        </w:rPr>
        <w:t xml:space="preserve"> and evaluations</w:t>
      </w:r>
      <w:r w:rsidR="00963595" w:rsidRPr="00963595">
        <w:rPr>
          <w:rFonts w:ascii="Times New Roman" w:hAnsi="Times New Roman" w:cs="Times New Roman"/>
          <w:sz w:val="24"/>
          <w:szCs w:val="24"/>
        </w:rPr>
        <w:t xml:space="preserve"> </w:t>
      </w:r>
      <w:sdt>
        <w:sdtPr>
          <w:rPr>
            <w:rFonts w:ascii="Times New Roman" w:hAnsi="Times New Roman" w:cs="Times New Roman"/>
            <w:sz w:val="24"/>
            <w:szCs w:val="24"/>
          </w:rPr>
          <w:id w:val="-92394472"/>
          <w:citation/>
        </w:sdtPr>
        <w:sdtContent>
          <w:r w:rsidR="00963595" w:rsidRPr="00963595">
            <w:rPr>
              <w:rFonts w:ascii="Times New Roman" w:hAnsi="Times New Roman" w:cs="Times New Roman"/>
              <w:sz w:val="24"/>
              <w:szCs w:val="24"/>
            </w:rPr>
            <w:fldChar w:fldCharType="begin"/>
          </w:r>
          <w:r w:rsidR="00963595" w:rsidRPr="00963595">
            <w:rPr>
              <w:rFonts w:ascii="Times New Roman" w:hAnsi="Times New Roman" w:cs="Times New Roman"/>
              <w:sz w:val="24"/>
              <w:szCs w:val="24"/>
            </w:rPr>
            <w:instrText xml:space="preserve"> CITATION San21 \l 2057 </w:instrText>
          </w:r>
          <w:r w:rsidR="00963595" w:rsidRPr="00963595">
            <w:rPr>
              <w:rFonts w:ascii="Times New Roman" w:hAnsi="Times New Roman" w:cs="Times New Roman"/>
              <w:sz w:val="24"/>
              <w:szCs w:val="24"/>
            </w:rPr>
            <w:fldChar w:fldCharType="separate"/>
          </w:r>
          <w:r w:rsidR="00963595" w:rsidRPr="00963595">
            <w:rPr>
              <w:rFonts w:ascii="Times New Roman" w:hAnsi="Times New Roman" w:cs="Times New Roman"/>
              <w:noProof/>
              <w:sz w:val="24"/>
              <w:szCs w:val="24"/>
            </w:rPr>
            <w:t>(James, 2021)</w:t>
          </w:r>
          <w:r w:rsidR="00963595" w:rsidRPr="00963595">
            <w:rPr>
              <w:rFonts w:ascii="Times New Roman" w:hAnsi="Times New Roman" w:cs="Times New Roman"/>
              <w:sz w:val="24"/>
              <w:szCs w:val="24"/>
            </w:rPr>
            <w:fldChar w:fldCharType="end"/>
          </w:r>
        </w:sdtContent>
      </w:sdt>
      <w:r w:rsidRPr="00963595">
        <w:rPr>
          <w:rFonts w:ascii="Times New Roman" w:hAnsi="Times New Roman" w:cs="Times New Roman"/>
          <w:sz w:val="24"/>
          <w:szCs w:val="24"/>
        </w:rPr>
        <w:t>.</w:t>
      </w:r>
    </w:p>
    <w:p w14:paraId="2CCAD064" w14:textId="57A1855F" w:rsidR="008105B6" w:rsidRPr="00856635" w:rsidRDefault="0027647C" w:rsidP="00856635">
      <w:pPr>
        <w:pStyle w:val="Heading2"/>
        <w:spacing w:line="360" w:lineRule="auto"/>
        <w:rPr>
          <w:rFonts w:ascii="Times New Roman" w:hAnsi="Times New Roman" w:cs="Times New Roman"/>
          <w:b/>
          <w:bCs/>
          <w:color w:val="auto"/>
          <w:sz w:val="24"/>
          <w:szCs w:val="24"/>
        </w:rPr>
      </w:pPr>
      <w:bookmarkStart w:id="89" w:name="_Toc110621445"/>
      <w:r w:rsidRPr="00856635">
        <w:rPr>
          <w:rFonts w:ascii="Times New Roman" w:hAnsi="Times New Roman" w:cs="Times New Roman"/>
          <w:b/>
          <w:bCs/>
          <w:color w:val="auto"/>
          <w:sz w:val="24"/>
          <w:szCs w:val="24"/>
        </w:rPr>
        <w:t>4.3</w:t>
      </w:r>
      <w:r w:rsidR="00435FA0" w:rsidRPr="00856635">
        <w:rPr>
          <w:rFonts w:ascii="Times New Roman" w:hAnsi="Times New Roman" w:cs="Times New Roman"/>
          <w:b/>
          <w:bCs/>
          <w:color w:val="auto"/>
          <w:sz w:val="24"/>
          <w:szCs w:val="24"/>
        </w:rPr>
        <w:t xml:space="preserve"> </w:t>
      </w:r>
      <w:r w:rsidR="00441892">
        <w:rPr>
          <w:rFonts w:ascii="Times New Roman" w:hAnsi="Times New Roman" w:cs="Times New Roman"/>
          <w:b/>
          <w:bCs/>
          <w:color w:val="auto"/>
          <w:sz w:val="24"/>
          <w:szCs w:val="24"/>
        </w:rPr>
        <w:t xml:space="preserve">The </w:t>
      </w:r>
      <w:r w:rsidR="00435FA0" w:rsidRPr="00856635">
        <w:rPr>
          <w:rFonts w:ascii="Times New Roman" w:hAnsi="Times New Roman" w:cs="Times New Roman"/>
          <w:b/>
          <w:bCs/>
          <w:color w:val="auto"/>
          <w:sz w:val="24"/>
          <w:szCs w:val="24"/>
        </w:rPr>
        <w:t>Proposed model</w:t>
      </w:r>
      <w:r w:rsidR="00454396" w:rsidRPr="00856635">
        <w:rPr>
          <w:rFonts w:ascii="Times New Roman" w:hAnsi="Times New Roman" w:cs="Times New Roman"/>
          <w:b/>
          <w:bCs/>
          <w:color w:val="auto"/>
          <w:sz w:val="24"/>
          <w:szCs w:val="24"/>
        </w:rPr>
        <w:t xml:space="preserve"> for Social C</w:t>
      </w:r>
      <w:r w:rsidR="00B31E95" w:rsidRPr="00856635">
        <w:rPr>
          <w:rFonts w:ascii="Times New Roman" w:hAnsi="Times New Roman" w:cs="Times New Roman"/>
          <w:b/>
          <w:bCs/>
          <w:color w:val="auto"/>
          <w:sz w:val="24"/>
          <w:szCs w:val="24"/>
        </w:rPr>
        <w:t>RM in Healthcare</w:t>
      </w:r>
      <w:bookmarkEnd w:id="89"/>
      <w:r w:rsidR="00B31E95" w:rsidRPr="00856635">
        <w:rPr>
          <w:rFonts w:ascii="Times New Roman" w:hAnsi="Times New Roman" w:cs="Times New Roman"/>
          <w:b/>
          <w:bCs/>
          <w:color w:val="auto"/>
          <w:sz w:val="24"/>
          <w:szCs w:val="24"/>
        </w:rPr>
        <w:t xml:space="preserve"> </w:t>
      </w:r>
    </w:p>
    <w:p w14:paraId="2B994AD2" w14:textId="6DF8C5F5" w:rsidR="007F2038" w:rsidRDefault="007F2038" w:rsidP="00963595">
      <w:pPr>
        <w:spacing w:line="360" w:lineRule="auto"/>
        <w:jc w:val="both"/>
        <w:rPr>
          <w:rFonts w:ascii="Times New Roman" w:hAnsi="Times New Roman" w:cs="Times New Roman"/>
          <w:sz w:val="24"/>
          <w:szCs w:val="24"/>
        </w:rPr>
      </w:pPr>
      <w:r w:rsidRPr="007F2038">
        <w:rPr>
          <w:rFonts w:ascii="Times New Roman" w:hAnsi="Times New Roman" w:cs="Times New Roman"/>
          <w:sz w:val="24"/>
          <w:szCs w:val="24"/>
        </w:rPr>
        <w:t>The proposed model (fig</w:t>
      </w:r>
      <w:r w:rsidR="005B575B">
        <w:rPr>
          <w:rFonts w:ascii="Times New Roman" w:hAnsi="Times New Roman" w:cs="Times New Roman"/>
          <w:sz w:val="24"/>
          <w:szCs w:val="24"/>
        </w:rPr>
        <w:t xml:space="preserve"> 4.25</w:t>
      </w:r>
      <w:r w:rsidRPr="007F2038">
        <w:rPr>
          <w:rFonts w:ascii="Times New Roman" w:hAnsi="Times New Roman" w:cs="Times New Roman"/>
          <w:sz w:val="24"/>
          <w:szCs w:val="24"/>
        </w:rPr>
        <w:t>) was constructed to solve the research question after the data on the chosen healthcare organisation gathered from social media sites was analysed. The arrow heads indicate the flow of a relationship and indicate</w:t>
      </w:r>
      <w:r w:rsidR="00E33C2B">
        <w:rPr>
          <w:rFonts w:ascii="Times New Roman" w:hAnsi="Times New Roman" w:cs="Times New Roman"/>
          <w:sz w:val="24"/>
          <w:szCs w:val="24"/>
        </w:rPr>
        <w:t>s how information is passed</w:t>
      </w:r>
      <w:r w:rsidRPr="007F2038">
        <w:rPr>
          <w:rFonts w:ascii="Times New Roman" w:hAnsi="Times New Roman" w:cs="Times New Roman"/>
          <w:sz w:val="24"/>
          <w:szCs w:val="24"/>
        </w:rPr>
        <w:t>.</w:t>
      </w:r>
    </w:p>
    <w:p w14:paraId="04021785" w14:textId="64C3A913" w:rsidR="007B6DE0" w:rsidRDefault="00D11D01" w:rsidP="007B6DE0">
      <w:pPr>
        <w:keepNext/>
        <w:spacing w:line="360" w:lineRule="auto"/>
        <w:jc w:val="both"/>
      </w:pPr>
      <w:r>
        <w:rPr>
          <w:noProof/>
        </w:rPr>
        <w:drawing>
          <wp:inline distT="0" distB="0" distL="0" distR="0" wp14:anchorId="7FC4D5DE" wp14:editId="26B3E8FB">
            <wp:extent cx="5731510" cy="235585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355850"/>
                    </a:xfrm>
                    <a:prstGeom prst="rect">
                      <a:avLst/>
                    </a:prstGeom>
                    <a:noFill/>
                    <a:ln>
                      <a:noFill/>
                    </a:ln>
                  </pic:spPr>
                </pic:pic>
              </a:graphicData>
            </a:graphic>
          </wp:inline>
        </w:drawing>
      </w:r>
    </w:p>
    <w:p w14:paraId="74B539B2" w14:textId="749FC595" w:rsidR="000B1F8E" w:rsidRDefault="007B6DE0" w:rsidP="00CB2FFE">
      <w:pPr>
        <w:pStyle w:val="Caption"/>
        <w:spacing w:line="360" w:lineRule="auto"/>
        <w:jc w:val="center"/>
        <w:rPr>
          <w:rFonts w:ascii="Times New Roman" w:hAnsi="Times New Roman" w:cs="Times New Roman"/>
          <w:i w:val="0"/>
          <w:iCs w:val="0"/>
          <w:color w:val="auto"/>
          <w:sz w:val="20"/>
          <w:szCs w:val="20"/>
        </w:rPr>
      </w:pPr>
      <w:r w:rsidRPr="00CB2FFE">
        <w:rPr>
          <w:rFonts w:ascii="Times New Roman" w:hAnsi="Times New Roman" w:cs="Times New Roman"/>
          <w:i w:val="0"/>
          <w:iCs w:val="0"/>
          <w:color w:val="auto"/>
          <w:sz w:val="20"/>
          <w:szCs w:val="20"/>
        </w:rPr>
        <w:t>Figure 4.</w:t>
      </w:r>
      <w:r w:rsidR="00CB2FFE" w:rsidRPr="00CB2FFE">
        <w:rPr>
          <w:rFonts w:ascii="Times New Roman" w:hAnsi="Times New Roman" w:cs="Times New Roman"/>
          <w:i w:val="0"/>
          <w:iCs w:val="0"/>
          <w:color w:val="auto"/>
          <w:sz w:val="20"/>
          <w:szCs w:val="20"/>
        </w:rPr>
        <w:t>2</w:t>
      </w:r>
      <w:r w:rsidR="00FE4217">
        <w:rPr>
          <w:rFonts w:ascii="Times New Roman" w:hAnsi="Times New Roman" w:cs="Times New Roman"/>
          <w:i w:val="0"/>
          <w:iCs w:val="0"/>
          <w:color w:val="auto"/>
          <w:sz w:val="20"/>
          <w:szCs w:val="20"/>
        </w:rPr>
        <w:t>5</w:t>
      </w:r>
      <w:r w:rsidR="00CB2FFE" w:rsidRPr="00CB2FFE">
        <w:rPr>
          <w:rFonts w:ascii="Times New Roman" w:hAnsi="Times New Roman" w:cs="Times New Roman"/>
          <w:i w:val="0"/>
          <w:iCs w:val="0"/>
          <w:color w:val="auto"/>
          <w:sz w:val="20"/>
          <w:szCs w:val="20"/>
        </w:rPr>
        <w:t>: SCRM proposed model for healthcare</w:t>
      </w:r>
    </w:p>
    <w:p w14:paraId="72FF50AA" w14:textId="7036C026" w:rsidR="00262CA3" w:rsidRPr="00963595" w:rsidRDefault="00BB017D" w:rsidP="00963595">
      <w:pPr>
        <w:spacing w:line="360" w:lineRule="auto"/>
        <w:jc w:val="both"/>
        <w:rPr>
          <w:rFonts w:ascii="Times New Roman" w:hAnsi="Times New Roman" w:cs="Times New Roman"/>
          <w:sz w:val="24"/>
          <w:szCs w:val="24"/>
        </w:rPr>
      </w:pPr>
      <w:r w:rsidRPr="0051204C">
        <w:rPr>
          <w:rFonts w:ascii="Times New Roman" w:hAnsi="Times New Roman" w:cs="Times New Roman"/>
          <w:sz w:val="24"/>
          <w:szCs w:val="24"/>
        </w:rPr>
        <w:lastRenderedPageBreak/>
        <w:t>The framework was created so that patients or their families may communicate with hospitals. This can be accomplished via communication in one of two ways: through social media or another channel, as seen in figure 4.2</w:t>
      </w:r>
      <w:r w:rsidR="001A367E">
        <w:rPr>
          <w:rFonts w:ascii="Times New Roman" w:hAnsi="Times New Roman" w:cs="Times New Roman"/>
          <w:sz w:val="24"/>
          <w:szCs w:val="24"/>
        </w:rPr>
        <w:t>5</w:t>
      </w:r>
      <w:r w:rsidRPr="0051204C">
        <w:rPr>
          <w:rFonts w:ascii="Times New Roman" w:hAnsi="Times New Roman" w:cs="Times New Roman"/>
          <w:sz w:val="24"/>
          <w:szCs w:val="24"/>
        </w:rPr>
        <w:t>. The other method was developed to assist folks who lack computer literacy in using these social media platforms.</w:t>
      </w:r>
      <w:r w:rsidR="0051204C" w:rsidRPr="0051204C">
        <w:rPr>
          <w:rFonts w:ascii="Times New Roman" w:hAnsi="Times New Roman" w:cs="Times New Roman"/>
          <w:sz w:val="24"/>
          <w:szCs w:val="24"/>
        </w:rPr>
        <w:t xml:space="preserve"> </w:t>
      </w:r>
      <w:r w:rsidR="002A38D6" w:rsidRPr="0051204C">
        <w:rPr>
          <w:rFonts w:ascii="Times New Roman" w:hAnsi="Times New Roman" w:cs="Times New Roman"/>
          <w:sz w:val="24"/>
          <w:szCs w:val="24"/>
        </w:rPr>
        <w:t xml:space="preserve">The social media text is analysed to extract the patient information so that management can cross-check it against their database. The contents of the complaint are handed on to the SCRM, which consists of the marketing department, customer service, management, and others, after meticulous database inspection, so they can confirm and address the problem at hand before passing it on to the response team. The response team has two options to </w:t>
      </w:r>
      <w:r w:rsidR="00252025" w:rsidRPr="0051204C">
        <w:rPr>
          <w:rFonts w:ascii="Times New Roman" w:hAnsi="Times New Roman" w:cs="Times New Roman"/>
          <w:sz w:val="24"/>
          <w:szCs w:val="24"/>
        </w:rPr>
        <w:t>contact</w:t>
      </w:r>
      <w:r w:rsidR="002A38D6" w:rsidRPr="0051204C">
        <w:rPr>
          <w:rFonts w:ascii="Times New Roman" w:hAnsi="Times New Roman" w:cs="Times New Roman"/>
          <w:sz w:val="24"/>
          <w:szCs w:val="24"/>
        </w:rPr>
        <w:t xml:space="preserve"> the patient or family: via social media or other channels via which the patient or family contacts them</w:t>
      </w:r>
      <w:r w:rsidR="0019617D" w:rsidRPr="0051204C">
        <w:rPr>
          <w:rFonts w:ascii="Times New Roman" w:hAnsi="Times New Roman" w:cs="Times New Roman"/>
          <w:sz w:val="24"/>
          <w:szCs w:val="24"/>
        </w:rPr>
        <w:t>.</w:t>
      </w:r>
      <w:r w:rsidR="002A38D6" w:rsidRPr="0051204C">
        <w:rPr>
          <w:rFonts w:ascii="Times New Roman" w:hAnsi="Times New Roman" w:cs="Times New Roman"/>
          <w:sz w:val="24"/>
          <w:szCs w:val="24"/>
        </w:rPr>
        <w:t xml:space="preserve"> </w:t>
      </w:r>
      <w:r w:rsidR="0051204C" w:rsidRPr="0051204C">
        <w:rPr>
          <w:rFonts w:ascii="Times New Roman" w:hAnsi="Times New Roman" w:cs="Times New Roman"/>
          <w:sz w:val="24"/>
          <w:szCs w:val="24"/>
        </w:rPr>
        <w:t xml:space="preserve">Getting back to the patient or family is problematic for healthcare organisations since the effectiveness of SCRM in these organisations is low, as indicated by the data obtained . Regardless of the matter what the criticism or complaint may be, acknowledging it demonstrates the "care" the patient is seeking to get. The objective is to link traditional communication channels and social networks to involve patients, promote the development of new services, acquire timely feedback on current services, and </w:t>
      </w:r>
      <w:r w:rsidR="00252025" w:rsidRPr="0051204C">
        <w:rPr>
          <w:rFonts w:ascii="Times New Roman" w:hAnsi="Times New Roman" w:cs="Times New Roman"/>
          <w:sz w:val="24"/>
          <w:szCs w:val="24"/>
        </w:rPr>
        <w:t>use</w:t>
      </w:r>
      <w:r w:rsidR="0051204C" w:rsidRPr="0051204C">
        <w:rPr>
          <w:rFonts w:ascii="Times New Roman" w:hAnsi="Times New Roman" w:cs="Times New Roman"/>
          <w:sz w:val="24"/>
          <w:szCs w:val="24"/>
        </w:rPr>
        <w:t xml:space="preserve"> technologies from both inside and outside the organisation</w:t>
      </w:r>
      <w:r w:rsidR="00B02863" w:rsidRPr="0051204C">
        <w:rPr>
          <w:rFonts w:ascii="Times New Roman" w:hAnsi="Times New Roman" w:cs="Times New Roman"/>
          <w:sz w:val="24"/>
          <w:szCs w:val="24"/>
        </w:rPr>
        <w:t>.</w:t>
      </w:r>
    </w:p>
    <w:p w14:paraId="67200755" w14:textId="2ABDD5B4" w:rsidR="00262CA3" w:rsidRPr="00A31FFD" w:rsidRDefault="00122B04" w:rsidP="0012367F">
      <w:pPr>
        <w:pStyle w:val="Heading2"/>
        <w:spacing w:line="360" w:lineRule="auto"/>
        <w:rPr>
          <w:rFonts w:ascii="Times New Roman" w:hAnsi="Times New Roman" w:cs="Times New Roman"/>
          <w:b/>
          <w:bCs/>
          <w:color w:val="auto"/>
          <w:sz w:val="24"/>
          <w:szCs w:val="24"/>
        </w:rPr>
      </w:pPr>
      <w:bookmarkStart w:id="90" w:name="_Toc110621446"/>
      <w:r w:rsidRPr="00A31FFD">
        <w:rPr>
          <w:rFonts w:ascii="Times New Roman" w:hAnsi="Times New Roman" w:cs="Times New Roman"/>
          <w:b/>
          <w:bCs/>
          <w:color w:val="auto"/>
          <w:sz w:val="24"/>
          <w:szCs w:val="24"/>
        </w:rPr>
        <w:t>4.</w:t>
      </w:r>
      <w:r w:rsidR="0027647C" w:rsidRPr="00A31FFD">
        <w:rPr>
          <w:rFonts w:ascii="Times New Roman" w:hAnsi="Times New Roman" w:cs="Times New Roman"/>
          <w:b/>
          <w:bCs/>
          <w:color w:val="auto"/>
          <w:sz w:val="24"/>
          <w:szCs w:val="24"/>
        </w:rPr>
        <w:t>4</w:t>
      </w:r>
      <w:r w:rsidRPr="00A31FFD">
        <w:rPr>
          <w:rFonts w:ascii="Times New Roman" w:hAnsi="Times New Roman" w:cs="Times New Roman"/>
          <w:b/>
          <w:bCs/>
          <w:color w:val="auto"/>
          <w:sz w:val="24"/>
          <w:szCs w:val="24"/>
        </w:rPr>
        <w:t xml:space="preserve"> </w:t>
      </w:r>
      <w:r w:rsidR="003863CA" w:rsidRPr="00A31FFD">
        <w:rPr>
          <w:rFonts w:ascii="Times New Roman" w:hAnsi="Times New Roman" w:cs="Times New Roman"/>
          <w:b/>
          <w:bCs/>
          <w:color w:val="auto"/>
          <w:sz w:val="24"/>
          <w:szCs w:val="24"/>
        </w:rPr>
        <w:t>Discussion of findings</w:t>
      </w:r>
      <w:bookmarkEnd w:id="90"/>
      <w:r w:rsidR="00265D8D" w:rsidRPr="00A31FFD">
        <w:rPr>
          <w:rFonts w:ascii="Times New Roman" w:hAnsi="Times New Roman" w:cs="Times New Roman"/>
          <w:b/>
          <w:bCs/>
          <w:color w:val="auto"/>
          <w:sz w:val="24"/>
          <w:szCs w:val="24"/>
        </w:rPr>
        <w:t xml:space="preserve"> </w:t>
      </w:r>
    </w:p>
    <w:p w14:paraId="4A256637" w14:textId="414D2178" w:rsidR="00262CA3" w:rsidRPr="009F27CD" w:rsidRDefault="008C0AC3" w:rsidP="009E44B8">
      <w:pPr>
        <w:spacing w:line="360" w:lineRule="auto"/>
        <w:jc w:val="both"/>
        <w:rPr>
          <w:rFonts w:ascii="Times New Roman" w:hAnsi="Times New Roman" w:cs="Times New Roman"/>
          <w:sz w:val="24"/>
          <w:szCs w:val="24"/>
        </w:rPr>
      </w:pPr>
      <w:r w:rsidRPr="008C0AC3">
        <w:rPr>
          <w:rFonts w:ascii="Times New Roman" w:hAnsi="Times New Roman" w:cs="Times New Roman"/>
          <w:sz w:val="24"/>
          <w:szCs w:val="24"/>
        </w:rPr>
        <w:t>Building and managing customer relationships utilising social media has become a top priority for many businesses, since customers are increasingly to be viewed as the focus aspect of all marketing operations in modern corporate environments.</w:t>
      </w:r>
      <w:sdt>
        <w:sdtPr>
          <w:rPr>
            <w:rFonts w:ascii="Times New Roman" w:hAnsi="Times New Roman" w:cs="Times New Roman"/>
            <w:sz w:val="24"/>
            <w:szCs w:val="24"/>
          </w:rPr>
          <w:id w:val="653951381"/>
          <w:citation/>
        </w:sdtPr>
        <w:sdtContent>
          <w:r w:rsidR="00F31DB9">
            <w:rPr>
              <w:rFonts w:ascii="Times New Roman" w:hAnsi="Times New Roman" w:cs="Times New Roman"/>
              <w:sz w:val="24"/>
              <w:szCs w:val="24"/>
            </w:rPr>
            <w:fldChar w:fldCharType="begin"/>
          </w:r>
          <w:r w:rsidR="00F31DB9">
            <w:rPr>
              <w:rFonts w:ascii="Times New Roman" w:hAnsi="Times New Roman" w:cs="Times New Roman"/>
              <w:sz w:val="24"/>
              <w:szCs w:val="24"/>
            </w:rPr>
            <w:instrText xml:space="preserve"> CITATION Ala15 \l 2057 </w:instrText>
          </w:r>
          <w:r w:rsidR="00F31DB9">
            <w:rPr>
              <w:rFonts w:ascii="Times New Roman" w:hAnsi="Times New Roman" w:cs="Times New Roman"/>
              <w:sz w:val="24"/>
              <w:szCs w:val="24"/>
            </w:rPr>
            <w:fldChar w:fldCharType="separate"/>
          </w:r>
          <w:r w:rsidR="00F31DB9">
            <w:rPr>
              <w:rFonts w:ascii="Times New Roman" w:hAnsi="Times New Roman" w:cs="Times New Roman"/>
              <w:noProof/>
              <w:sz w:val="24"/>
              <w:szCs w:val="24"/>
            </w:rPr>
            <w:t xml:space="preserve"> </w:t>
          </w:r>
          <w:r w:rsidR="00F31DB9" w:rsidRPr="00F31DB9">
            <w:rPr>
              <w:rFonts w:ascii="Times New Roman" w:hAnsi="Times New Roman" w:cs="Times New Roman"/>
              <w:noProof/>
              <w:sz w:val="24"/>
              <w:szCs w:val="24"/>
            </w:rPr>
            <w:t>(Alamgir &amp; Shamsuddoha, 2015)</w:t>
          </w:r>
          <w:r w:rsidR="00F31DB9">
            <w:rPr>
              <w:rFonts w:ascii="Times New Roman" w:hAnsi="Times New Roman" w:cs="Times New Roman"/>
              <w:sz w:val="24"/>
              <w:szCs w:val="24"/>
            </w:rPr>
            <w:fldChar w:fldCharType="end"/>
          </w:r>
        </w:sdtContent>
      </w:sdt>
      <w:r w:rsidR="00F31DB9">
        <w:rPr>
          <w:rFonts w:ascii="Times New Roman" w:hAnsi="Times New Roman" w:cs="Times New Roman"/>
          <w:sz w:val="24"/>
          <w:szCs w:val="24"/>
        </w:rPr>
        <w:t xml:space="preserve"> </w:t>
      </w:r>
      <w:r w:rsidR="00A02836" w:rsidRPr="00A02836">
        <w:rPr>
          <w:rFonts w:ascii="Times New Roman" w:hAnsi="Times New Roman" w:cs="Times New Roman"/>
          <w:sz w:val="24"/>
          <w:szCs w:val="24"/>
        </w:rPr>
        <w:t>These studies contend that adopting a customer-oriented strategy is now essential for businesses to thrive in the competitive markets of today. Customer orientation illustrates the idea that any corporate organisation should prioritise understanding and meeting customers' demands, which is consistent with the strategic marketing literature</w:t>
      </w:r>
      <w:r w:rsidR="00E57BB0">
        <w:rPr>
          <w:rFonts w:ascii="Times New Roman" w:hAnsi="Times New Roman" w:cs="Times New Roman"/>
          <w:sz w:val="24"/>
          <w:szCs w:val="24"/>
        </w:rPr>
        <w:t xml:space="preserve"> </w:t>
      </w:r>
      <w:sdt>
        <w:sdtPr>
          <w:rPr>
            <w:rFonts w:ascii="Times New Roman" w:hAnsi="Times New Roman" w:cs="Times New Roman"/>
            <w:sz w:val="24"/>
            <w:szCs w:val="24"/>
          </w:rPr>
          <w:id w:val="319243094"/>
          <w:citation/>
        </w:sdtPr>
        <w:sdtContent>
          <w:r w:rsidR="00E57BB0">
            <w:rPr>
              <w:rFonts w:ascii="Times New Roman" w:hAnsi="Times New Roman" w:cs="Times New Roman"/>
              <w:sz w:val="24"/>
              <w:szCs w:val="24"/>
            </w:rPr>
            <w:fldChar w:fldCharType="begin"/>
          </w:r>
          <w:r w:rsidR="00E57BB0">
            <w:rPr>
              <w:rFonts w:ascii="Times New Roman" w:hAnsi="Times New Roman" w:cs="Times New Roman"/>
              <w:sz w:val="24"/>
              <w:szCs w:val="24"/>
            </w:rPr>
            <w:instrText xml:space="preserve"> CITATION Luo03 \l 2057 </w:instrText>
          </w:r>
          <w:r w:rsidR="00E57BB0">
            <w:rPr>
              <w:rFonts w:ascii="Times New Roman" w:hAnsi="Times New Roman" w:cs="Times New Roman"/>
              <w:sz w:val="24"/>
              <w:szCs w:val="24"/>
            </w:rPr>
            <w:fldChar w:fldCharType="separate"/>
          </w:r>
          <w:r w:rsidR="00E57BB0" w:rsidRPr="00E57BB0">
            <w:rPr>
              <w:rFonts w:ascii="Times New Roman" w:hAnsi="Times New Roman" w:cs="Times New Roman"/>
              <w:noProof/>
              <w:sz w:val="24"/>
              <w:szCs w:val="24"/>
            </w:rPr>
            <w:t>(Luo &amp; Seyedian, 2003)</w:t>
          </w:r>
          <w:r w:rsidR="00E57BB0">
            <w:rPr>
              <w:rFonts w:ascii="Times New Roman" w:hAnsi="Times New Roman" w:cs="Times New Roman"/>
              <w:sz w:val="24"/>
              <w:szCs w:val="24"/>
            </w:rPr>
            <w:fldChar w:fldCharType="end"/>
          </w:r>
        </w:sdtContent>
      </w:sdt>
      <w:r w:rsidR="00A02836" w:rsidRPr="00A02836">
        <w:rPr>
          <w:rFonts w:ascii="Times New Roman" w:hAnsi="Times New Roman" w:cs="Times New Roman"/>
          <w:sz w:val="24"/>
          <w:szCs w:val="24"/>
        </w:rPr>
        <w:t>.</w:t>
      </w:r>
      <w:r w:rsidR="009F27CD">
        <w:rPr>
          <w:rFonts w:ascii="Times New Roman" w:hAnsi="Times New Roman" w:cs="Times New Roman"/>
          <w:sz w:val="24"/>
          <w:szCs w:val="24"/>
        </w:rPr>
        <w:t xml:space="preserve"> </w:t>
      </w:r>
      <w:r w:rsidR="000A32AB" w:rsidRPr="000A32AB">
        <w:rPr>
          <w:rFonts w:ascii="Times New Roman" w:hAnsi="Times New Roman" w:cs="Times New Roman"/>
          <w:sz w:val="24"/>
          <w:szCs w:val="24"/>
        </w:rPr>
        <w:t>The customer-oriented strategy of all three healthcare organisations received favourable reviews. The customer-oriented approach is crucial for service businesses, especially those that deal with matters of life, like the UK's healthcare system. According to the analysis of the top three hospitals in the UK, healthcare services are increasingly embracing a customer-centric strategy to better serve their clients and patients</w:t>
      </w:r>
      <w:r w:rsidR="00382B8B" w:rsidRPr="00382B8B">
        <w:rPr>
          <w:rFonts w:ascii="Times New Roman" w:hAnsi="Times New Roman" w:cs="Times New Roman"/>
          <w:sz w:val="24"/>
          <w:szCs w:val="24"/>
        </w:rPr>
        <w:t xml:space="preserve">. In the current digital era, technical analysis of customer journeys has emerged as a key component of marketing, allowing businesses to map out consumers' behaviour from the point at which they inquire about or complain about services </w:t>
      </w:r>
      <w:r w:rsidR="00F32CF7" w:rsidRPr="00382B8B">
        <w:rPr>
          <w:rFonts w:ascii="Times New Roman" w:hAnsi="Times New Roman" w:cs="Times New Roman"/>
          <w:sz w:val="24"/>
          <w:szCs w:val="24"/>
        </w:rPr>
        <w:t>to</w:t>
      </w:r>
      <w:r w:rsidR="00382B8B" w:rsidRPr="00382B8B">
        <w:rPr>
          <w:rFonts w:ascii="Times New Roman" w:hAnsi="Times New Roman" w:cs="Times New Roman"/>
          <w:sz w:val="24"/>
          <w:szCs w:val="24"/>
        </w:rPr>
        <w:t xml:space="preserve"> provide a better one and address complaints</w:t>
      </w:r>
      <w:r w:rsidR="009E44B8">
        <w:rPr>
          <w:rFonts w:ascii="Times New Roman" w:hAnsi="Times New Roman" w:cs="Times New Roman"/>
          <w:sz w:val="24"/>
          <w:szCs w:val="24"/>
        </w:rPr>
        <w:t xml:space="preserve">. </w:t>
      </w:r>
      <w:r w:rsidR="00631B72">
        <w:rPr>
          <w:rFonts w:ascii="Times New Roman" w:hAnsi="Times New Roman" w:cs="Times New Roman"/>
          <w:sz w:val="24"/>
          <w:szCs w:val="24"/>
        </w:rPr>
        <w:t>I</w:t>
      </w:r>
      <w:r w:rsidR="009E44B8" w:rsidRPr="009E44B8">
        <w:rPr>
          <w:rFonts w:ascii="Times New Roman" w:hAnsi="Times New Roman" w:cs="Times New Roman"/>
          <w:sz w:val="24"/>
          <w:szCs w:val="24"/>
        </w:rPr>
        <w:t xml:space="preserve">n agreement with </w:t>
      </w:r>
      <w:sdt>
        <w:sdtPr>
          <w:rPr>
            <w:rFonts w:ascii="Times New Roman" w:hAnsi="Times New Roman" w:cs="Times New Roman"/>
            <w:sz w:val="24"/>
            <w:szCs w:val="24"/>
          </w:rPr>
          <w:id w:val="-1729286413"/>
          <w:citation/>
        </w:sdtPr>
        <w:sdtContent>
          <w:r w:rsidR="00631B72">
            <w:rPr>
              <w:rFonts w:ascii="Times New Roman" w:hAnsi="Times New Roman" w:cs="Times New Roman"/>
              <w:sz w:val="24"/>
              <w:szCs w:val="24"/>
            </w:rPr>
            <w:fldChar w:fldCharType="begin"/>
          </w:r>
          <w:r w:rsidR="00631B72">
            <w:rPr>
              <w:rFonts w:ascii="Times New Roman" w:hAnsi="Times New Roman" w:cs="Times New Roman"/>
              <w:sz w:val="24"/>
              <w:szCs w:val="24"/>
            </w:rPr>
            <w:instrText xml:space="preserve"> CITATION Dav06 \l 2057 </w:instrText>
          </w:r>
          <w:r w:rsidR="00631B72">
            <w:rPr>
              <w:rFonts w:ascii="Times New Roman" w:hAnsi="Times New Roman" w:cs="Times New Roman"/>
              <w:sz w:val="24"/>
              <w:szCs w:val="24"/>
            </w:rPr>
            <w:fldChar w:fldCharType="separate"/>
          </w:r>
          <w:r w:rsidR="00631B72" w:rsidRPr="00631B72">
            <w:rPr>
              <w:rFonts w:ascii="Times New Roman" w:hAnsi="Times New Roman" w:cs="Times New Roman"/>
              <w:noProof/>
              <w:sz w:val="24"/>
              <w:szCs w:val="24"/>
            </w:rPr>
            <w:t>(Davenport , et al., 2006)</w:t>
          </w:r>
          <w:r w:rsidR="00631B72">
            <w:rPr>
              <w:rFonts w:ascii="Times New Roman" w:hAnsi="Times New Roman" w:cs="Times New Roman"/>
              <w:sz w:val="24"/>
              <w:szCs w:val="24"/>
            </w:rPr>
            <w:fldChar w:fldCharType="end"/>
          </w:r>
        </w:sdtContent>
      </w:sdt>
      <w:r w:rsidR="009E44B8" w:rsidRPr="009E44B8">
        <w:rPr>
          <w:rFonts w:ascii="Times New Roman" w:hAnsi="Times New Roman" w:cs="Times New Roman"/>
          <w:sz w:val="24"/>
          <w:szCs w:val="24"/>
        </w:rPr>
        <w:t xml:space="preserve"> idea that businesses who can analyse their business data systematically will always do better </w:t>
      </w:r>
      <w:r w:rsidR="009E44B8" w:rsidRPr="009E44B8">
        <w:rPr>
          <w:rFonts w:ascii="Times New Roman" w:hAnsi="Times New Roman" w:cs="Times New Roman"/>
          <w:sz w:val="24"/>
          <w:szCs w:val="24"/>
        </w:rPr>
        <w:lastRenderedPageBreak/>
        <w:t>than their rivals. According to the study's findings and customer feedback, getting quality healthcare services benefits the organisation in question in terms of greater service innovation and higher customer engagement due to the development of stronger brand loyalty.</w:t>
      </w:r>
      <w:r w:rsidR="006E1DEB">
        <w:rPr>
          <w:rFonts w:ascii="Times New Roman" w:hAnsi="Times New Roman" w:cs="Times New Roman"/>
          <w:sz w:val="24"/>
          <w:szCs w:val="24"/>
        </w:rPr>
        <w:t xml:space="preserve"> </w:t>
      </w:r>
    </w:p>
    <w:p w14:paraId="29D84159" w14:textId="51B9C23C" w:rsidR="008439E9" w:rsidRDefault="006B0973" w:rsidP="006B0973">
      <w:pPr>
        <w:spacing w:line="360" w:lineRule="auto"/>
        <w:jc w:val="both"/>
        <w:rPr>
          <w:rFonts w:ascii="Times New Roman" w:hAnsi="Times New Roman" w:cs="Times New Roman"/>
          <w:sz w:val="24"/>
          <w:szCs w:val="24"/>
        </w:rPr>
      </w:pPr>
      <w:r w:rsidRPr="006B0973">
        <w:rPr>
          <w:rFonts w:ascii="Times New Roman" w:hAnsi="Times New Roman" w:cs="Times New Roman"/>
          <w:sz w:val="24"/>
          <w:szCs w:val="24"/>
        </w:rPr>
        <w:t>During the research and analysis process, the use of social media by healthcare organisations was also examined. All three businesses claimed to have created numerous social media platforms for communicating with and interacting with their customers. Other cutting-edge platforms are being used by the businesses interacting and engaging with customers in addition to the well-known social media channels like Twitter, Facebook, and YouTube. For instance, the Royal Victoria Infirmary connected with their customers via the NHS website to address any issues they must have encountered. An internet-based channel on their websites is also employed in St Thomas Hospital and the University College London Hospital to communicate with their customers in real time.</w:t>
      </w:r>
      <w:r w:rsidR="00991515">
        <w:rPr>
          <w:rFonts w:ascii="Times New Roman" w:hAnsi="Times New Roman" w:cs="Times New Roman"/>
          <w:sz w:val="24"/>
          <w:szCs w:val="24"/>
        </w:rPr>
        <w:t xml:space="preserve"> </w:t>
      </w:r>
      <w:r w:rsidR="00D64A42" w:rsidRPr="00D64A42">
        <w:rPr>
          <w:rFonts w:ascii="Times New Roman" w:hAnsi="Times New Roman" w:cs="Times New Roman"/>
          <w:sz w:val="24"/>
          <w:szCs w:val="24"/>
        </w:rPr>
        <w:t xml:space="preserve">Therefore, combining social media and customer relationship management is a valuable business technique for fostering stronger customer relationships </w:t>
      </w:r>
      <w:sdt>
        <w:sdtPr>
          <w:rPr>
            <w:rFonts w:ascii="Times New Roman" w:hAnsi="Times New Roman" w:cs="Times New Roman"/>
            <w:sz w:val="24"/>
            <w:szCs w:val="24"/>
          </w:rPr>
          <w:id w:val="422458721"/>
          <w:citation/>
        </w:sdtPr>
        <w:sdtContent>
          <w:r w:rsidR="00E66F3E">
            <w:rPr>
              <w:rFonts w:ascii="Times New Roman" w:hAnsi="Times New Roman" w:cs="Times New Roman"/>
              <w:sz w:val="24"/>
              <w:szCs w:val="24"/>
            </w:rPr>
            <w:fldChar w:fldCharType="begin"/>
          </w:r>
          <w:r w:rsidR="006C3B97">
            <w:rPr>
              <w:rFonts w:ascii="Times New Roman" w:hAnsi="Times New Roman" w:cs="Times New Roman"/>
              <w:sz w:val="24"/>
              <w:szCs w:val="24"/>
            </w:rPr>
            <w:instrText xml:space="preserve">CITATION Woo111 \l 2057 </w:instrText>
          </w:r>
          <w:r w:rsidR="00E66F3E">
            <w:rPr>
              <w:rFonts w:ascii="Times New Roman" w:hAnsi="Times New Roman" w:cs="Times New Roman"/>
              <w:sz w:val="24"/>
              <w:szCs w:val="24"/>
            </w:rPr>
            <w:fldChar w:fldCharType="separate"/>
          </w:r>
          <w:r w:rsidR="006C3B97" w:rsidRPr="006C3B97">
            <w:rPr>
              <w:rFonts w:ascii="Times New Roman" w:hAnsi="Times New Roman" w:cs="Times New Roman"/>
              <w:noProof/>
              <w:sz w:val="24"/>
              <w:szCs w:val="24"/>
            </w:rPr>
            <w:t>(Woodcock, et al., 2011)</w:t>
          </w:r>
          <w:r w:rsidR="00E66F3E">
            <w:rPr>
              <w:rFonts w:ascii="Times New Roman" w:hAnsi="Times New Roman" w:cs="Times New Roman"/>
              <w:sz w:val="24"/>
              <w:szCs w:val="24"/>
            </w:rPr>
            <w:fldChar w:fldCharType="end"/>
          </w:r>
        </w:sdtContent>
      </w:sdt>
      <w:r w:rsidR="00D64A42" w:rsidRPr="00D64A42">
        <w:rPr>
          <w:rFonts w:ascii="Times New Roman" w:hAnsi="Times New Roman" w:cs="Times New Roman"/>
          <w:sz w:val="24"/>
          <w:szCs w:val="24"/>
        </w:rPr>
        <w:t>. The main goal of social CRM is to boost customer interaction and insight, which has an impact on the customer lifecycle value of acquisition, retention, and value creation. Social CRM may assist businesses in putting the customer at the centre of their company strategy by providing insight into customer attitudes and behaviour</w:t>
      </w:r>
      <w:r w:rsidR="00E812D3">
        <w:rPr>
          <w:rFonts w:ascii="Times New Roman" w:hAnsi="Times New Roman" w:cs="Times New Roman"/>
          <w:sz w:val="24"/>
          <w:szCs w:val="24"/>
        </w:rPr>
        <w:t xml:space="preserve"> </w:t>
      </w:r>
      <w:sdt>
        <w:sdtPr>
          <w:rPr>
            <w:rFonts w:ascii="Times New Roman" w:hAnsi="Times New Roman" w:cs="Times New Roman"/>
            <w:sz w:val="24"/>
            <w:szCs w:val="24"/>
          </w:rPr>
          <w:id w:val="1644157360"/>
          <w:citation/>
        </w:sdtPr>
        <w:sdtContent>
          <w:r w:rsidR="00E92956">
            <w:rPr>
              <w:rFonts w:ascii="Times New Roman" w:hAnsi="Times New Roman" w:cs="Times New Roman"/>
              <w:sz w:val="24"/>
              <w:szCs w:val="24"/>
            </w:rPr>
            <w:fldChar w:fldCharType="begin"/>
          </w:r>
          <w:r w:rsidR="00E92956">
            <w:rPr>
              <w:rFonts w:ascii="Times New Roman" w:hAnsi="Times New Roman" w:cs="Times New Roman"/>
              <w:sz w:val="24"/>
              <w:szCs w:val="24"/>
            </w:rPr>
            <w:instrText xml:space="preserve"> CITATION PGr10 \l 2057 </w:instrText>
          </w:r>
          <w:r w:rsidR="00E92956">
            <w:rPr>
              <w:rFonts w:ascii="Times New Roman" w:hAnsi="Times New Roman" w:cs="Times New Roman"/>
              <w:sz w:val="24"/>
              <w:szCs w:val="24"/>
            </w:rPr>
            <w:fldChar w:fldCharType="separate"/>
          </w:r>
          <w:r w:rsidR="00E92956" w:rsidRPr="00E92956">
            <w:rPr>
              <w:rFonts w:ascii="Times New Roman" w:hAnsi="Times New Roman" w:cs="Times New Roman"/>
              <w:noProof/>
              <w:sz w:val="24"/>
              <w:szCs w:val="24"/>
            </w:rPr>
            <w:t>(Greenberg, 2010)</w:t>
          </w:r>
          <w:r w:rsidR="00E92956">
            <w:rPr>
              <w:rFonts w:ascii="Times New Roman" w:hAnsi="Times New Roman" w:cs="Times New Roman"/>
              <w:sz w:val="24"/>
              <w:szCs w:val="24"/>
            </w:rPr>
            <w:fldChar w:fldCharType="end"/>
          </w:r>
        </w:sdtContent>
      </w:sdt>
      <w:r w:rsidR="00D64A42" w:rsidRPr="00D64A42">
        <w:rPr>
          <w:rFonts w:ascii="Times New Roman" w:hAnsi="Times New Roman" w:cs="Times New Roman"/>
          <w:sz w:val="24"/>
          <w:szCs w:val="24"/>
        </w:rPr>
        <w:t>.</w:t>
      </w:r>
      <w:r w:rsidR="00C1383A">
        <w:rPr>
          <w:rFonts w:ascii="Times New Roman" w:hAnsi="Times New Roman" w:cs="Times New Roman"/>
          <w:sz w:val="24"/>
          <w:szCs w:val="24"/>
        </w:rPr>
        <w:t xml:space="preserve"> </w:t>
      </w:r>
      <w:r w:rsidR="00DD2595" w:rsidRPr="00DD2595">
        <w:rPr>
          <w:rFonts w:ascii="Times New Roman" w:hAnsi="Times New Roman" w:cs="Times New Roman"/>
          <w:sz w:val="24"/>
          <w:szCs w:val="24"/>
        </w:rPr>
        <w:t>Less evident, though, is how customer engagement and loyalty efforts are strategically and tactically supported within the organisation as well as in social CRM, and how value may be derived from them</w:t>
      </w:r>
      <w:r w:rsidR="00CA70DF">
        <w:rPr>
          <w:rFonts w:ascii="Times New Roman" w:hAnsi="Times New Roman" w:cs="Times New Roman"/>
          <w:sz w:val="24"/>
          <w:szCs w:val="24"/>
        </w:rPr>
        <w:t xml:space="preserve"> </w:t>
      </w:r>
      <w:sdt>
        <w:sdtPr>
          <w:rPr>
            <w:rFonts w:ascii="Times New Roman" w:hAnsi="Times New Roman" w:cs="Times New Roman"/>
            <w:sz w:val="24"/>
            <w:szCs w:val="24"/>
          </w:rPr>
          <w:id w:val="-811248677"/>
          <w:citation/>
        </w:sdtPr>
        <w:sdtContent>
          <w:r w:rsidR="00416E13">
            <w:rPr>
              <w:rFonts w:ascii="Times New Roman" w:hAnsi="Times New Roman" w:cs="Times New Roman"/>
              <w:sz w:val="24"/>
              <w:szCs w:val="24"/>
            </w:rPr>
            <w:fldChar w:fldCharType="begin"/>
          </w:r>
          <w:r w:rsidR="00416E13">
            <w:rPr>
              <w:rFonts w:ascii="Times New Roman" w:hAnsi="Times New Roman" w:cs="Times New Roman"/>
              <w:sz w:val="24"/>
              <w:szCs w:val="24"/>
            </w:rPr>
            <w:instrText xml:space="preserve"> CITATION Tra14 \l 2057 </w:instrText>
          </w:r>
          <w:r w:rsidR="00416E13">
            <w:rPr>
              <w:rFonts w:ascii="Times New Roman" w:hAnsi="Times New Roman" w:cs="Times New Roman"/>
              <w:sz w:val="24"/>
              <w:szCs w:val="24"/>
            </w:rPr>
            <w:fldChar w:fldCharType="separate"/>
          </w:r>
          <w:r w:rsidR="00416E13" w:rsidRPr="00416E13">
            <w:rPr>
              <w:rFonts w:ascii="Times New Roman" w:hAnsi="Times New Roman" w:cs="Times New Roman"/>
              <w:noProof/>
              <w:sz w:val="24"/>
              <w:szCs w:val="24"/>
            </w:rPr>
            <w:t>(Trainor, et al., 2014)</w:t>
          </w:r>
          <w:r w:rsidR="00416E13">
            <w:rPr>
              <w:rFonts w:ascii="Times New Roman" w:hAnsi="Times New Roman" w:cs="Times New Roman"/>
              <w:sz w:val="24"/>
              <w:szCs w:val="24"/>
            </w:rPr>
            <w:fldChar w:fldCharType="end"/>
          </w:r>
        </w:sdtContent>
      </w:sdt>
      <w:r w:rsidR="00CA70DF">
        <w:rPr>
          <w:rFonts w:ascii="Times New Roman" w:hAnsi="Times New Roman" w:cs="Times New Roman"/>
          <w:sz w:val="24"/>
          <w:szCs w:val="24"/>
        </w:rPr>
        <w:t xml:space="preserve">. </w:t>
      </w:r>
      <w:r w:rsidR="0063557D" w:rsidRPr="0063557D">
        <w:rPr>
          <w:rFonts w:ascii="Times New Roman" w:hAnsi="Times New Roman" w:cs="Times New Roman"/>
          <w:sz w:val="24"/>
          <w:szCs w:val="24"/>
        </w:rPr>
        <w:t>As a result, organisations who are receptive to implementing social CRM systems face significant hurdles, although it is nonetheless seen realistic to present the following hypotheses:</w:t>
      </w:r>
    </w:p>
    <w:p w14:paraId="566FAD30" w14:textId="77777777" w:rsidR="00EF4CFE" w:rsidRPr="00EF4CFE" w:rsidRDefault="00EF4CFE" w:rsidP="00EF4CFE">
      <w:pPr>
        <w:spacing w:line="360" w:lineRule="auto"/>
        <w:jc w:val="both"/>
        <w:rPr>
          <w:rFonts w:ascii="Times New Roman" w:hAnsi="Times New Roman" w:cs="Times New Roman"/>
          <w:sz w:val="24"/>
          <w:szCs w:val="24"/>
        </w:rPr>
      </w:pPr>
      <w:r w:rsidRPr="00EF4CFE">
        <w:rPr>
          <w:rFonts w:ascii="Times New Roman" w:hAnsi="Times New Roman" w:cs="Times New Roman"/>
          <w:sz w:val="24"/>
          <w:szCs w:val="24"/>
        </w:rPr>
        <w:t>H1: Social media usage by customers directly and favourably affects how they view the worth of social CRM efforts.</w:t>
      </w:r>
    </w:p>
    <w:p w14:paraId="4FAB3AFB" w14:textId="6D8B598F" w:rsidR="00EF4CFE" w:rsidRPr="00EF4CFE" w:rsidRDefault="00EF4CFE" w:rsidP="00EF4CFE">
      <w:pPr>
        <w:spacing w:line="360" w:lineRule="auto"/>
        <w:jc w:val="both"/>
        <w:rPr>
          <w:rFonts w:ascii="Times New Roman" w:hAnsi="Times New Roman" w:cs="Times New Roman"/>
          <w:sz w:val="24"/>
          <w:szCs w:val="24"/>
        </w:rPr>
      </w:pPr>
      <w:r w:rsidRPr="00EF4CFE">
        <w:rPr>
          <w:rFonts w:ascii="Times New Roman" w:hAnsi="Times New Roman" w:cs="Times New Roman"/>
          <w:sz w:val="24"/>
          <w:szCs w:val="24"/>
        </w:rPr>
        <w:t>H2: Customers' assessments of the value of customer-focused service provided by healthcare organisations are positively impacted by the perceived value of social CRM tactics.</w:t>
      </w:r>
    </w:p>
    <w:p w14:paraId="1D0AAA36" w14:textId="32A48826" w:rsidR="00C64777" w:rsidRDefault="00EF4CFE" w:rsidP="00EF4CFE">
      <w:pPr>
        <w:spacing w:line="360" w:lineRule="auto"/>
        <w:jc w:val="both"/>
        <w:rPr>
          <w:rFonts w:ascii="Times New Roman" w:hAnsi="Times New Roman" w:cs="Times New Roman"/>
          <w:sz w:val="24"/>
          <w:szCs w:val="24"/>
        </w:rPr>
      </w:pPr>
      <w:r w:rsidRPr="00EF4CFE">
        <w:rPr>
          <w:rFonts w:ascii="Times New Roman" w:hAnsi="Times New Roman" w:cs="Times New Roman"/>
          <w:sz w:val="24"/>
          <w:szCs w:val="24"/>
        </w:rPr>
        <w:t>H3: Brand resonance is positively correlated with how customers view the company's customer-focused service delivery.</w:t>
      </w:r>
    </w:p>
    <w:p w14:paraId="6D07EDDF" w14:textId="77777777" w:rsidR="00623B50" w:rsidRPr="006B0973" w:rsidRDefault="00623B50" w:rsidP="00EF4CFE">
      <w:pPr>
        <w:spacing w:line="360" w:lineRule="auto"/>
        <w:jc w:val="both"/>
        <w:rPr>
          <w:rFonts w:ascii="Times New Roman" w:hAnsi="Times New Roman" w:cs="Times New Roman"/>
          <w:sz w:val="24"/>
          <w:szCs w:val="24"/>
        </w:rPr>
      </w:pPr>
    </w:p>
    <w:p w14:paraId="6C7004AB" w14:textId="2EF87903" w:rsidR="00BA774E" w:rsidRPr="00A31FFD" w:rsidRDefault="006E32EC" w:rsidP="0012367F">
      <w:pPr>
        <w:pStyle w:val="Heading2"/>
        <w:spacing w:line="360" w:lineRule="auto"/>
        <w:rPr>
          <w:rFonts w:ascii="Times New Roman" w:hAnsi="Times New Roman" w:cs="Times New Roman"/>
          <w:b/>
          <w:bCs/>
          <w:color w:val="auto"/>
          <w:sz w:val="24"/>
          <w:szCs w:val="24"/>
        </w:rPr>
      </w:pPr>
      <w:r w:rsidRPr="00A31FFD">
        <w:rPr>
          <w:rFonts w:ascii="Times New Roman" w:hAnsi="Times New Roman" w:cs="Times New Roman"/>
          <w:b/>
          <w:bCs/>
          <w:color w:val="auto"/>
          <w:sz w:val="24"/>
          <w:szCs w:val="24"/>
        </w:rPr>
        <w:lastRenderedPageBreak/>
        <w:t xml:space="preserve"> </w:t>
      </w:r>
      <w:bookmarkStart w:id="91" w:name="_Toc110621447"/>
      <w:r w:rsidR="0012367F" w:rsidRPr="00A31FFD">
        <w:rPr>
          <w:rFonts w:ascii="Times New Roman" w:hAnsi="Times New Roman" w:cs="Times New Roman"/>
          <w:b/>
          <w:bCs/>
          <w:color w:val="auto"/>
          <w:sz w:val="24"/>
          <w:szCs w:val="24"/>
        </w:rPr>
        <w:t xml:space="preserve">4.6 </w:t>
      </w:r>
      <w:r w:rsidR="00556D50" w:rsidRPr="00A31FFD">
        <w:rPr>
          <w:rFonts w:ascii="Times New Roman" w:hAnsi="Times New Roman" w:cs="Times New Roman"/>
          <w:b/>
          <w:bCs/>
          <w:color w:val="auto"/>
          <w:sz w:val="24"/>
          <w:szCs w:val="24"/>
        </w:rPr>
        <w:t>Chapter summary</w:t>
      </w:r>
      <w:bookmarkEnd w:id="91"/>
    </w:p>
    <w:p w14:paraId="2EFA77F4" w14:textId="487D9EE5" w:rsidR="00A45819" w:rsidRDefault="00AC29B8" w:rsidP="00AC29B8">
      <w:pPr>
        <w:spacing w:line="360" w:lineRule="auto"/>
        <w:jc w:val="both"/>
        <w:rPr>
          <w:rFonts w:ascii="Times New Roman" w:hAnsi="Times New Roman" w:cs="Times New Roman"/>
          <w:sz w:val="24"/>
          <w:szCs w:val="24"/>
        </w:rPr>
      </w:pPr>
      <w:r w:rsidRPr="00AC29B8">
        <w:rPr>
          <w:rFonts w:ascii="Times New Roman" w:hAnsi="Times New Roman" w:cs="Times New Roman"/>
          <w:sz w:val="24"/>
          <w:szCs w:val="24"/>
        </w:rPr>
        <w:t>The findings and discussion from the study, which examined the top three hospitals in the United Kingdom to analyse social CRM in healthcare, are presented in this chapter. The results of the data analysis shows that the chosen hospitals are embracing a customer-centric strategy for doing business. Customers were found to mostly utilise Google and NHS, and it is recommended that the healthcare organisation investigate that social network as well. Given that most individuals visit social media platforms more than ten times every day, businesses might concentrate on Twitter as another significant social media channel.</w:t>
      </w:r>
    </w:p>
    <w:p w14:paraId="7111D878" w14:textId="643D7C92" w:rsidR="00A45819" w:rsidRDefault="00A45819" w:rsidP="00AC29B8">
      <w:pPr>
        <w:spacing w:line="360" w:lineRule="auto"/>
        <w:jc w:val="both"/>
        <w:rPr>
          <w:rFonts w:ascii="Times New Roman" w:hAnsi="Times New Roman" w:cs="Times New Roman"/>
          <w:sz w:val="24"/>
          <w:szCs w:val="24"/>
        </w:rPr>
      </w:pPr>
    </w:p>
    <w:p w14:paraId="25E0D0EC" w14:textId="3CBBA615" w:rsidR="00623B50" w:rsidRDefault="00623B50" w:rsidP="00AC29B8">
      <w:pPr>
        <w:spacing w:line="360" w:lineRule="auto"/>
        <w:jc w:val="both"/>
        <w:rPr>
          <w:rFonts w:ascii="Times New Roman" w:hAnsi="Times New Roman" w:cs="Times New Roman"/>
          <w:sz w:val="24"/>
          <w:szCs w:val="24"/>
        </w:rPr>
      </w:pPr>
    </w:p>
    <w:p w14:paraId="05DF3DE3" w14:textId="33F654C5" w:rsidR="00623B50" w:rsidRDefault="00623B50" w:rsidP="00AC29B8">
      <w:pPr>
        <w:spacing w:line="360" w:lineRule="auto"/>
        <w:jc w:val="both"/>
        <w:rPr>
          <w:rFonts w:ascii="Times New Roman" w:hAnsi="Times New Roman" w:cs="Times New Roman"/>
          <w:sz w:val="24"/>
          <w:szCs w:val="24"/>
        </w:rPr>
      </w:pPr>
    </w:p>
    <w:p w14:paraId="0C1ED8EB" w14:textId="356D103F" w:rsidR="00623B50" w:rsidRDefault="00623B50" w:rsidP="00AC29B8">
      <w:pPr>
        <w:spacing w:line="360" w:lineRule="auto"/>
        <w:jc w:val="both"/>
        <w:rPr>
          <w:rFonts w:ascii="Times New Roman" w:hAnsi="Times New Roman" w:cs="Times New Roman"/>
          <w:sz w:val="24"/>
          <w:szCs w:val="24"/>
        </w:rPr>
      </w:pPr>
    </w:p>
    <w:p w14:paraId="341506F2" w14:textId="0207FF48" w:rsidR="00623B50" w:rsidRDefault="00623B50" w:rsidP="00AC29B8">
      <w:pPr>
        <w:spacing w:line="360" w:lineRule="auto"/>
        <w:jc w:val="both"/>
        <w:rPr>
          <w:rFonts w:ascii="Times New Roman" w:hAnsi="Times New Roman" w:cs="Times New Roman"/>
          <w:sz w:val="24"/>
          <w:szCs w:val="24"/>
        </w:rPr>
      </w:pPr>
    </w:p>
    <w:p w14:paraId="07D92F3F" w14:textId="2302A2A1" w:rsidR="00F02952" w:rsidRDefault="00F02952" w:rsidP="00AC29B8">
      <w:pPr>
        <w:spacing w:line="360" w:lineRule="auto"/>
        <w:jc w:val="both"/>
        <w:rPr>
          <w:rFonts w:ascii="Times New Roman" w:hAnsi="Times New Roman" w:cs="Times New Roman"/>
          <w:sz w:val="24"/>
          <w:szCs w:val="24"/>
        </w:rPr>
      </w:pPr>
    </w:p>
    <w:p w14:paraId="3725B921" w14:textId="3D3BFB22" w:rsidR="00F02952" w:rsidRDefault="00F02952" w:rsidP="00AC29B8">
      <w:pPr>
        <w:spacing w:line="360" w:lineRule="auto"/>
        <w:jc w:val="both"/>
        <w:rPr>
          <w:rFonts w:ascii="Times New Roman" w:hAnsi="Times New Roman" w:cs="Times New Roman"/>
          <w:sz w:val="24"/>
          <w:szCs w:val="24"/>
        </w:rPr>
      </w:pPr>
    </w:p>
    <w:p w14:paraId="411E2084" w14:textId="3BD247A3" w:rsidR="00F02952" w:rsidRDefault="00F02952" w:rsidP="00AC29B8">
      <w:pPr>
        <w:spacing w:line="360" w:lineRule="auto"/>
        <w:jc w:val="both"/>
        <w:rPr>
          <w:rFonts w:ascii="Times New Roman" w:hAnsi="Times New Roman" w:cs="Times New Roman"/>
          <w:sz w:val="24"/>
          <w:szCs w:val="24"/>
        </w:rPr>
      </w:pPr>
    </w:p>
    <w:p w14:paraId="0D131055" w14:textId="2F6657BC" w:rsidR="00F02952" w:rsidRDefault="00F02952" w:rsidP="00AC29B8">
      <w:pPr>
        <w:spacing w:line="360" w:lineRule="auto"/>
        <w:jc w:val="both"/>
        <w:rPr>
          <w:rFonts w:ascii="Times New Roman" w:hAnsi="Times New Roman" w:cs="Times New Roman"/>
          <w:sz w:val="24"/>
          <w:szCs w:val="24"/>
        </w:rPr>
      </w:pPr>
    </w:p>
    <w:p w14:paraId="04408C62" w14:textId="3B565136" w:rsidR="00F02952" w:rsidRDefault="00F02952" w:rsidP="00AC29B8">
      <w:pPr>
        <w:spacing w:line="360" w:lineRule="auto"/>
        <w:jc w:val="both"/>
        <w:rPr>
          <w:rFonts w:ascii="Times New Roman" w:hAnsi="Times New Roman" w:cs="Times New Roman"/>
          <w:sz w:val="24"/>
          <w:szCs w:val="24"/>
        </w:rPr>
      </w:pPr>
    </w:p>
    <w:p w14:paraId="797654A3" w14:textId="4B99F11E" w:rsidR="00F02952" w:rsidRDefault="00F02952" w:rsidP="00AC29B8">
      <w:pPr>
        <w:spacing w:line="360" w:lineRule="auto"/>
        <w:jc w:val="both"/>
        <w:rPr>
          <w:rFonts w:ascii="Times New Roman" w:hAnsi="Times New Roman" w:cs="Times New Roman"/>
          <w:sz w:val="24"/>
          <w:szCs w:val="24"/>
        </w:rPr>
      </w:pPr>
    </w:p>
    <w:p w14:paraId="6BC3E822" w14:textId="55AD5131" w:rsidR="00F02952" w:rsidRDefault="00F02952" w:rsidP="00AC29B8">
      <w:pPr>
        <w:spacing w:line="360" w:lineRule="auto"/>
        <w:jc w:val="both"/>
        <w:rPr>
          <w:rFonts w:ascii="Times New Roman" w:hAnsi="Times New Roman" w:cs="Times New Roman"/>
          <w:sz w:val="24"/>
          <w:szCs w:val="24"/>
        </w:rPr>
      </w:pPr>
    </w:p>
    <w:p w14:paraId="7510B3EB" w14:textId="77777777" w:rsidR="00F02952" w:rsidRDefault="00F02952" w:rsidP="00AC29B8">
      <w:pPr>
        <w:spacing w:line="360" w:lineRule="auto"/>
        <w:jc w:val="both"/>
        <w:rPr>
          <w:rFonts w:ascii="Times New Roman" w:hAnsi="Times New Roman" w:cs="Times New Roman"/>
          <w:sz w:val="24"/>
          <w:szCs w:val="24"/>
        </w:rPr>
      </w:pPr>
    </w:p>
    <w:p w14:paraId="71B1DD22" w14:textId="61C630B4" w:rsidR="00623B50" w:rsidRDefault="00623B50" w:rsidP="00AC29B8">
      <w:pPr>
        <w:spacing w:line="360" w:lineRule="auto"/>
        <w:jc w:val="both"/>
        <w:rPr>
          <w:rFonts w:ascii="Times New Roman" w:hAnsi="Times New Roman" w:cs="Times New Roman"/>
          <w:sz w:val="24"/>
          <w:szCs w:val="24"/>
        </w:rPr>
      </w:pPr>
    </w:p>
    <w:p w14:paraId="0B475C8F" w14:textId="437A884A" w:rsidR="00623B50" w:rsidRDefault="00623B50" w:rsidP="00AC29B8">
      <w:pPr>
        <w:spacing w:line="360" w:lineRule="auto"/>
        <w:jc w:val="both"/>
        <w:rPr>
          <w:rFonts w:ascii="Times New Roman" w:hAnsi="Times New Roman" w:cs="Times New Roman"/>
          <w:sz w:val="24"/>
          <w:szCs w:val="24"/>
        </w:rPr>
      </w:pPr>
    </w:p>
    <w:p w14:paraId="7B22F927" w14:textId="77777777" w:rsidR="00623B50" w:rsidRDefault="00623B50" w:rsidP="00AC29B8">
      <w:pPr>
        <w:spacing w:line="360" w:lineRule="auto"/>
        <w:jc w:val="both"/>
        <w:rPr>
          <w:rFonts w:ascii="Times New Roman" w:hAnsi="Times New Roman" w:cs="Times New Roman"/>
          <w:sz w:val="24"/>
          <w:szCs w:val="24"/>
        </w:rPr>
      </w:pPr>
    </w:p>
    <w:p w14:paraId="5268BB2F" w14:textId="46319C64" w:rsidR="00B16F90" w:rsidRPr="00660A71" w:rsidRDefault="00B16F90" w:rsidP="00734EA7">
      <w:pPr>
        <w:pStyle w:val="Heading1"/>
        <w:spacing w:line="360" w:lineRule="auto"/>
        <w:jc w:val="center"/>
        <w:rPr>
          <w:rFonts w:ascii="Times New Roman" w:hAnsi="Times New Roman" w:cs="Times New Roman"/>
          <w:b/>
          <w:bCs/>
          <w:color w:val="auto"/>
          <w:sz w:val="24"/>
          <w:szCs w:val="24"/>
        </w:rPr>
      </w:pPr>
      <w:bookmarkStart w:id="92" w:name="_Toc110621448"/>
      <w:r w:rsidRPr="00660A71">
        <w:rPr>
          <w:rFonts w:ascii="Times New Roman" w:hAnsi="Times New Roman" w:cs="Times New Roman"/>
          <w:b/>
          <w:bCs/>
          <w:color w:val="auto"/>
          <w:sz w:val="24"/>
          <w:szCs w:val="24"/>
        </w:rPr>
        <w:lastRenderedPageBreak/>
        <w:t xml:space="preserve">CHAPTER </w:t>
      </w:r>
      <w:r w:rsidR="00AC3F0C" w:rsidRPr="00660A71">
        <w:rPr>
          <w:rFonts w:ascii="Times New Roman" w:hAnsi="Times New Roman" w:cs="Times New Roman"/>
          <w:b/>
          <w:bCs/>
          <w:color w:val="auto"/>
          <w:sz w:val="24"/>
          <w:szCs w:val="24"/>
        </w:rPr>
        <w:t>FIVE</w:t>
      </w:r>
      <w:bookmarkEnd w:id="92"/>
    </w:p>
    <w:p w14:paraId="7849841D" w14:textId="6ECF8C43" w:rsidR="00AC3F0C" w:rsidRPr="00660A71" w:rsidRDefault="00AC3F0C" w:rsidP="00734EA7">
      <w:pPr>
        <w:pStyle w:val="Heading1"/>
        <w:spacing w:line="360" w:lineRule="auto"/>
        <w:jc w:val="center"/>
        <w:rPr>
          <w:rFonts w:ascii="Times New Roman" w:hAnsi="Times New Roman" w:cs="Times New Roman"/>
          <w:color w:val="auto"/>
        </w:rPr>
      </w:pPr>
      <w:bookmarkStart w:id="93" w:name="_Toc110621449"/>
      <w:r w:rsidRPr="00660A71">
        <w:rPr>
          <w:rFonts w:ascii="Times New Roman" w:hAnsi="Times New Roman" w:cs="Times New Roman"/>
          <w:b/>
          <w:bCs/>
          <w:color w:val="auto"/>
          <w:sz w:val="24"/>
          <w:szCs w:val="24"/>
        </w:rPr>
        <w:t>CONCLUSION AND RECOMMENDATION</w:t>
      </w:r>
      <w:bookmarkEnd w:id="93"/>
    </w:p>
    <w:p w14:paraId="2B44DED3" w14:textId="0BC25CEC" w:rsidR="00723925" w:rsidRPr="00660A71" w:rsidRDefault="00646901" w:rsidP="00660A71">
      <w:pPr>
        <w:pStyle w:val="Heading2"/>
        <w:spacing w:line="360" w:lineRule="auto"/>
        <w:rPr>
          <w:rFonts w:ascii="Times New Roman" w:hAnsi="Times New Roman" w:cs="Times New Roman"/>
          <w:b/>
          <w:bCs/>
          <w:color w:val="auto"/>
          <w:sz w:val="24"/>
          <w:szCs w:val="24"/>
        </w:rPr>
      </w:pPr>
      <w:bookmarkStart w:id="94" w:name="_Toc110621450"/>
      <w:r w:rsidRPr="00660A71">
        <w:rPr>
          <w:rFonts w:ascii="Times New Roman" w:hAnsi="Times New Roman" w:cs="Times New Roman"/>
          <w:b/>
          <w:bCs/>
          <w:color w:val="auto"/>
          <w:sz w:val="24"/>
          <w:szCs w:val="24"/>
        </w:rPr>
        <w:t>5.0</w:t>
      </w:r>
      <w:r w:rsidR="005A4C4F" w:rsidRPr="00660A71">
        <w:rPr>
          <w:rFonts w:ascii="Times New Roman" w:hAnsi="Times New Roman" w:cs="Times New Roman"/>
          <w:b/>
          <w:bCs/>
          <w:color w:val="auto"/>
          <w:sz w:val="24"/>
          <w:szCs w:val="24"/>
        </w:rPr>
        <w:t xml:space="preserve"> Conclusion</w:t>
      </w:r>
      <w:bookmarkEnd w:id="94"/>
    </w:p>
    <w:p w14:paraId="65BDCE61" w14:textId="26F54BCB" w:rsidR="00E711E5" w:rsidRDefault="005F0A93" w:rsidP="005C2583">
      <w:pPr>
        <w:spacing w:line="360" w:lineRule="auto"/>
        <w:jc w:val="both"/>
        <w:rPr>
          <w:rFonts w:ascii="Times New Roman" w:hAnsi="Times New Roman" w:cs="Times New Roman"/>
          <w:sz w:val="24"/>
          <w:szCs w:val="24"/>
        </w:rPr>
      </w:pPr>
      <w:r w:rsidRPr="005C2583">
        <w:rPr>
          <w:rFonts w:ascii="Times New Roman" w:hAnsi="Times New Roman" w:cs="Times New Roman"/>
          <w:sz w:val="24"/>
          <w:szCs w:val="24"/>
        </w:rPr>
        <w:t xml:space="preserve">The goal of this dissertation was to analyse social CRM in healthcare organisations and to investigate at how it impacts things like brand reputation and customer loyalty for the organisation. The top three hospitals in the United Kingdom were selected as a case study to fulfil the dissertation's objectives. The research's conclusions shed light on how social CRM is being used in the UK. This dissertation has been able to offer a greater understanding of how healthcare organisations have adapted social CRM </w:t>
      </w:r>
      <w:r w:rsidR="00A411B1" w:rsidRPr="005C2583">
        <w:rPr>
          <w:rFonts w:ascii="Times New Roman" w:hAnsi="Times New Roman" w:cs="Times New Roman"/>
          <w:sz w:val="24"/>
          <w:szCs w:val="24"/>
        </w:rPr>
        <w:t>and</w:t>
      </w:r>
      <w:r w:rsidRPr="005C2583">
        <w:rPr>
          <w:rFonts w:ascii="Times New Roman" w:hAnsi="Times New Roman" w:cs="Times New Roman"/>
          <w:sz w:val="24"/>
          <w:szCs w:val="24"/>
        </w:rPr>
        <w:t xml:space="preserve"> establish how it translates to customer behavioural results, which is in line with the research goal.</w:t>
      </w:r>
      <w:r w:rsidR="00A411B1" w:rsidRPr="005C2583">
        <w:rPr>
          <w:rFonts w:ascii="Times New Roman" w:hAnsi="Times New Roman" w:cs="Times New Roman"/>
          <w:sz w:val="24"/>
          <w:szCs w:val="24"/>
        </w:rPr>
        <w:t xml:space="preserve"> The study examined the adoption and implementation levels of social CRM strategies and </w:t>
      </w:r>
      <w:r w:rsidR="0060475F" w:rsidRPr="005C2583">
        <w:rPr>
          <w:rFonts w:ascii="Times New Roman" w:hAnsi="Times New Roman" w:cs="Times New Roman"/>
          <w:sz w:val="24"/>
          <w:szCs w:val="24"/>
        </w:rPr>
        <w:t>evaluated</w:t>
      </w:r>
      <w:r w:rsidR="00A411B1" w:rsidRPr="005C2583">
        <w:rPr>
          <w:rFonts w:ascii="Times New Roman" w:hAnsi="Times New Roman" w:cs="Times New Roman"/>
          <w:sz w:val="24"/>
          <w:szCs w:val="24"/>
        </w:rPr>
        <w:t xml:space="preserve"> the relationships between consumer use of social media, perceived value of social media and social CRM strategies of healthcare firms, perceived utility of customer-oriented service delivery by healthcare firms, and social media engagement and interaction levels between consumers and firms.</w:t>
      </w:r>
    </w:p>
    <w:p w14:paraId="2F58278D" w14:textId="0FD57C47" w:rsidR="003638A4" w:rsidRDefault="0041257B" w:rsidP="005C2583">
      <w:pPr>
        <w:spacing w:line="360" w:lineRule="auto"/>
        <w:jc w:val="both"/>
        <w:rPr>
          <w:rFonts w:ascii="Times New Roman" w:hAnsi="Times New Roman" w:cs="Times New Roman"/>
          <w:sz w:val="24"/>
          <w:szCs w:val="24"/>
        </w:rPr>
      </w:pPr>
      <w:r w:rsidRPr="0041257B">
        <w:rPr>
          <w:rFonts w:ascii="Times New Roman" w:hAnsi="Times New Roman" w:cs="Times New Roman"/>
          <w:sz w:val="24"/>
          <w:szCs w:val="24"/>
        </w:rPr>
        <w:t>This study aids healthcare providers in effectively employing SCRM by offering guidance for practitioners to select appropriate techniques to introducing Social CRM in healthcare and, as a result, to increase its value. This study provides a foundation for managerial choices regarding the envisioned advantages of social CRM implementation in the healthcare industry. This study provides experimental data on the perceived advantages as strategic, social, and operational advantages to assist management in determining whether investing in SCRM for healthcare businesses is profitable.</w:t>
      </w:r>
      <w:r w:rsidR="002706E8">
        <w:rPr>
          <w:rFonts w:ascii="Times New Roman" w:hAnsi="Times New Roman" w:cs="Times New Roman"/>
          <w:sz w:val="24"/>
          <w:szCs w:val="24"/>
        </w:rPr>
        <w:t xml:space="preserve"> </w:t>
      </w:r>
      <w:r w:rsidR="008E7373" w:rsidRPr="008E7373">
        <w:rPr>
          <w:rFonts w:ascii="Times New Roman" w:hAnsi="Times New Roman" w:cs="Times New Roman"/>
          <w:sz w:val="24"/>
          <w:szCs w:val="24"/>
        </w:rPr>
        <w:t>After carefully analysing and researching the business insight on the chosen hospitals, critically evaluating prior s</w:t>
      </w:r>
      <w:r w:rsidR="00EC6F17">
        <w:rPr>
          <w:rFonts w:ascii="Times New Roman" w:hAnsi="Times New Roman" w:cs="Times New Roman"/>
          <w:sz w:val="24"/>
          <w:szCs w:val="24"/>
        </w:rPr>
        <w:t xml:space="preserve">ocial customer relationship management </w:t>
      </w:r>
      <w:r w:rsidR="008E7373" w:rsidRPr="008E7373">
        <w:rPr>
          <w:rFonts w:ascii="Times New Roman" w:hAnsi="Times New Roman" w:cs="Times New Roman"/>
          <w:sz w:val="24"/>
          <w:szCs w:val="24"/>
        </w:rPr>
        <w:t>literature, and acquiring business insights</w:t>
      </w:r>
      <w:r w:rsidR="00DE5484">
        <w:rPr>
          <w:rFonts w:ascii="Times New Roman" w:hAnsi="Times New Roman" w:cs="Times New Roman"/>
          <w:sz w:val="24"/>
          <w:szCs w:val="24"/>
        </w:rPr>
        <w:t>,</w:t>
      </w:r>
      <w:r w:rsidR="002706E8">
        <w:rPr>
          <w:rFonts w:ascii="Times New Roman" w:hAnsi="Times New Roman" w:cs="Times New Roman"/>
          <w:sz w:val="24"/>
          <w:szCs w:val="24"/>
        </w:rPr>
        <w:t xml:space="preserve"> it can be concluded that</w:t>
      </w:r>
      <w:r w:rsidR="00DE5484">
        <w:rPr>
          <w:rFonts w:ascii="Times New Roman" w:hAnsi="Times New Roman" w:cs="Times New Roman"/>
          <w:sz w:val="24"/>
          <w:szCs w:val="24"/>
        </w:rPr>
        <w:t xml:space="preserve"> </w:t>
      </w:r>
      <w:r w:rsidR="007E3F58">
        <w:rPr>
          <w:rFonts w:ascii="Times New Roman" w:hAnsi="Times New Roman" w:cs="Times New Roman"/>
          <w:sz w:val="24"/>
          <w:szCs w:val="24"/>
        </w:rPr>
        <w:t>r</w:t>
      </w:r>
      <w:r w:rsidR="007E3F58" w:rsidRPr="007E3F58">
        <w:rPr>
          <w:rFonts w:ascii="Times New Roman" w:hAnsi="Times New Roman" w:cs="Times New Roman"/>
          <w:sz w:val="24"/>
          <w:szCs w:val="24"/>
        </w:rPr>
        <w:t>elationship management in the healthcare sector is crucial for both patients and healthcare providers. As a result, maintaining c</w:t>
      </w:r>
      <w:r w:rsidR="00B34712">
        <w:rPr>
          <w:rFonts w:ascii="Times New Roman" w:hAnsi="Times New Roman" w:cs="Times New Roman"/>
          <w:sz w:val="24"/>
          <w:szCs w:val="24"/>
        </w:rPr>
        <w:t>us</w:t>
      </w:r>
      <w:r w:rsidR="007E3F58" w:rsidRPr="007E3F58">
        <w:rPr>
          <w:rFonts w:ascii="Times New Roman" w:hAnsi="Times New Roman" w:cs="Times New Roman"/>
          <w:sz w:val="24"/>
          <w:szCs w:val="24"/>
        </w:rPr>
        <w:t>t</w:t>
      </w:r>
      <w:r w:rsidR="00B34712">
        <w:rPr>
          <w:rFonts w:ascii="Times New Roman" w:hAnsi="Times New Roman" w:cs="Times New Roman"/>
          <w:sz w:val="24"/>
          <w:szCs w:val="24"/>
        </w:rPr>
        <w:t>omer</w:t>
      </w:r>
      <w:r w:rsidR="007E3F58" w:rsidRPr="007E3F58">
        <w:rPr>
          <w:rFonts w:ascii="Times New Roman" w:hAnsi="Times New Roman" w:cs="Times New Roman"/>
          <w:sz w:val="24"/>
          <w:szCs w:val="24"/>
        </w:rPr>
        <w:t xml:space="preserve"> relationships is a crucial component for healthcare providers to maintain their business in a cutthroat market.</w:t>
      </w:r>
      <w:r w:rsidR="00B34712">
        <w:rPr>
          <w:rFonts w:ascii="Times New Roman" w:hAnsi="Times New Roman" w:cs="Times New Roman"/>
          <w:sz w:val="24"/>
          <w:szCs w:val="24"/>
        </w:rPr>
        <w:t xml:space="preserve"> </w:t>
      </w:r>
    </w:p>
    <w:p w14:paraId="510CEBD7" w14:textId="0FA65A8D" w:rsidR="002B0C62" w:rsidRPr="0007309C" w:rsidRDefault="0007309C" w:rsidP="0007309C">
      <w:pPr>
        <w:pStyle w:val="Heading2"/>
        <w:spacing w:line="360" w:lineRule="auto"/>
        <w:rPr>
          <w:rFonts w:ascii="Times New Roman" w:hAnsi="Times New Roman" w:cs="Times New Roman"/>
          <w:b/>
          <w:bCs/>
          <w:color w:val="000000" w:themeColor="text1"/>
          <w:sz w:val="24"/>
          <w:szCs w:val="24"/>
        </w:rPr>
      </w:pPr>
      <w:bookmarkStart w:id="95" w:name="_Toc110621451"/>
      <w:r w:rsidRPr="0007309C">
        <w:rPr>
          <w:rFonts w:ascii="Times New Roman" w:hAnsi="Times New Roman" w:cs="Times New Roman"/>
          <w:b/>
          <w:bCs/>
          <w:color w:val="000000" w:themeColor="text1"/>
          <w:sz w:val="24"/>
          <w:szCs w:val="24"/>
        </w:rPr>
        <w:t xml:space="preserve">5.1 </w:t>
      </w:r>
      <w:r w:rsidR="002B0C62" w:rsidRPr="0007309C">
        <w:rPr>
          <w:rFonts w:ascii="Times New Roman" w:hAnsi="Times New Roman" w:cs="Times New Roman"/>
          <w:b/>
          <w:bCs/>
          <w:color w:val="000000" w:themeColor="text1"/>
          <w:sz w:val="24"/>
          <w:szCs w:val="24"/>
        </w:rPr>
        <w:t>Recommendation</w:t>
      </w:r>
      <w:bookmarkEnd w:id="95"/>
    </w:p>
    <w:p w14:paraId="2FDFA4EE" w14:textId="2906A16E" w:rsidR="002B0C62" w:rsidRPr="005C2583" w:rsidRDefault="000B632B" w:rsidP="005C2583">
      <w:pPr>
        <w:spacing w:line="360" w:lineRule="auto"/>
        <w:jc w:val="both"/>
        <w:rPr>
          <w:rFonts w:ascii="Times New Roman" w:hAnsi="Times New Roman" w:cs="Times New Roman"/>
          <w:sz w:val="24"/>
          <w:szCs w:val="24"/>
        </w:rPr>
      </w:pPr>
      <w:r w:rsidRPr="000B632B">
        <w:rPr>
          <w:rFonts w:ascii="Times New Roman" w:hAnsi="Times New Roman" w:cs="Times New Roman"/>
          <w:sz w:val="24"/>
          <w:szCs w:val="24"/>
        </w:rPr>
        <w:t xml:space="preserve">The usage of ICT in healthcare companies has expanded in a manner </w:t>
      </w:r>
      <w:r w:rsidR="007B078A" w:rsidRPr="000B632B">
        <w:rPr>
          <w:rFonts w:ascii="Times New Roman" w:hAnsi="Times New Roman" w:cs="Times New Roman"/>
          <w:sz w:val="24"/>
          <w:szCs w:val="24"/>
        </w:rPr>
        <w:t>like</w:t>
      </w:r>
      <w:r w:rsidRPr="000B632B">
        <w:rPr>
          <w:rFonts w:ascii="Times New Roman" w:hAnsi="Times New Roman" w:cs="Times New Roman"/>
          <w:sz w:val="24"/>
          <w:szCs w:val="24"/>
        </w:rPr>
        <w:t xml:space="preserve"> how the wider industry landscape has expanded. As part of an ICT initiative, the usage of web technologies, database management systems, and network infrastructure will have an impact on how healthcare is provided and managed. The use of social CRM by healthcare providers will enhance patient care and avoid patient-healthcare organisation conflicts. The suggested Social </w:t>
      </w:r>
      <w:r w:rsidRPr="000B632B">
        <w:rPr>
          <w:rFonts w:ascii="Times New Roman" w:hAnsi="Times New Roman" w:cs="Times New Roman"/>
          <w:sz w:val="24"/>
          <w:szCs w:val="24"/>
        </w:rPr>
        <w:lastRenderedPageBreak/>
        <w:t>CRM framework offers the healthcare provider an alternative to existing solutions. The model considers how the advancement of ICT will affect the healthcare industry's future directions.</w:t>
      </w:r>
      <w:r>
        <w:rPr>
          <w:rFonts w:ascii="Times New Roman" w:hAnsi="Times New Roman" w:cs="Times New Roman"/>
          <w:sz w:val="24"/>
          <w:szCs w:val="24"/>
        </w:rPr>
        <w:t xml:space="preserve"> </w:t>
      </w:r>
      <w:r w:rsidR="002B0C62" w:rsidRPr="002B0C62">
        <w:rPr>
          <w:rFonts w:ascii="Times New Roman" w:hAnsi="Times New Roman" w:cs="Times New Roman"/>
          <w:sz w:val="24"/>
          <w:szCs w:val="24"/>
        </w:rPr>
        <w:t xml:space="preserve">Due to potential organisational variations, the state of the economy, and most significantly, culture, this study was done and limited to the </w:t>
      </w:r>
      <w:r w:rsidR="00CC4B4D">
        <w:rPr>
          <w:rFonts w:ascii="Times New Roman" w:hAnsi="Times New Roman" w:cs="Times New Roman"/>
          <w:sz w:val="24"/>
          <w:szCs w:val="24"/>
        </w:rPr>
        <w:t>United Kingdom</w:t>
      </w:r>
      <w:r w:rsidR="002B0C62" w:rsidRPr="002B0C62">
        <w:rPr>
          <w:rFonts w:ascii="Times New Roman" w:hAnsi="Times New Roman" w:cs="Times New Roman"/>
          <w:sz w:val="24"/>
          <w:szCs w:val="24"/>
        </w:rPr>
        <w:t xml:space="preserve"> domain and has not been generalised. Finally, this study recommends that additional comparative research be conducted </w:t>
      </w:r>
      <w:r w:rsidR="00C933CB" w:rsidRPr="002B0C62">
        <w:rPr>
          <w:rFonts w:ascii="Times New Roman" w:hAnsi="Times New Roman" w:cs="Times New Roman"/>
          <w:sz w:val="24"/>
          <w:szCs w:val="24"/>
        </w:rPr>
        <w:t>to</w:t>
      </w:r>
      <w:r w:rsidR="002B0C62" w:rsidRPr="002B0C62">
        <w:rPr>
          <w:rFonts w:ascii="Times New Roman" w:hAnsi="Times New Roman" w:cs="Times New Roman"/>
          <w:sz w:val="24"/>
          <w:szCs w:val="24"/>
        </w:rPr>
        <w:t xml:space="preserve"> generalise the implications of SCRM across other regions for upcoming work.</w:t>
      </w:r>
    </w:p>
    <w:p w14:paraId="004E9489" w14:textId="30B26B84" w:rsidR="00104383" w:rsidRDefault="00D20C80" w:rsidP="00D673A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5D76D4E7" w14:textId="1EC75676" w:rsidR="00AC3F0C" w:rsidRDefault="00AC3F0C" w:rsidP="00B16F90">
      <w:pPr>
        <w:spacing w:line="360" w:lineRule="auto"/>
        <w:jc w:val="center"/>
        <w:rPr>
          <w:rFonts w:ascii="Times New Roman" w:hAnsi="Times New Roman" w:cs="Times New Roman"/>
          <w:sz w:val="24"/>
          <w:szCs w:val="24"/>
        </w:rPr>
      </w:pPr>
    </w:p>
    <w:p w14:paraId="604CA968" w14:textId="780BF1FD" w:rsidR="000C6799" w:rsidRDefault="000C6799" w:rsidP="00B16F90">
      <w:pPr>
        <w:spacing w:line="360" w:lineRule="auto"/>
        <w:jc w:val="center"/>
        <w:rPr>
          <w:rFonts w:ascii="Times New Roman" w:hAnsi="Times New Roman" w:cs="Times New Roman"/>
          <w:sz w:val="24"/>
          <w:szCs w:val="24"/>
        </w:rPr>
      </w:pPr>
    </w:p>
    <w:p w14:paraId="7D4F76BC" w14:textId="6C8B0600" w:rsidR="000C6799" w:rsidRDefault="000C6799" w:rsidP="00B16F90">
      <w:pPr>
        <w:spacing w:line="360" w:lineRule="auto"/>
        <w:jc w:val="center"/>
        <w:rPr>
          <w:rFonts w:ascii="Times New Roman" w:hAnsi="Times New Roman" w:cs="Times New Roman"/>
          <w:sz w:val="24"/>
          <w:szCs w:val="24"/>
        </w:rPr>
      </w:pPr>
    </w:p>
    <w:p w14:paraId="2C722A02" w14:textId="32C259E1" w:rsidR="000C6799" w:rsidRDefault="000C6799" w:rsidP="00B16F90">
      <w:pPr>
        <w:spacing w:line="360" w:lineRule="auto"/>
        <w:jc w:val="center"/>
        <w:rPr>
          <w:rFonts w:ascii="Times New Roman" w:hAnsi="Times New Roman" w:cs="Times New Roman"/>
          <w:sz w:val="24"/>
          <w:szCs w:val="24"/>
        </w:rPr>
      </w:pPr>
    </w:p>
    <w:p w14:paraId="64FEEDB2" w14:textId="22F1A127" w:rsidR="000C6799" w:rsidRDefault="000C6799" w:rsidP="00B16F90">
      <w:pPr>
        <w:spacing w:line="360" w:lineRule="auto"/>
        <w:jc w:val="center"/>
        <w:rPr>
          <w:rFonts w:ascii="Times New Roman" w:hAnsi="Times New Roman" w:cs="Times New Roman"/>
          <w:sz w:val="24"/>
          <w:szCs w:val="24"/>
        </w:rPr>
      </w:pPr>
    </w:p>
    <w:p w14:paraId="2AC026B1" w14:textId="28991FC1" w:rsidR="000C6799" w:rsidRDefault="000C6799" w:rsidP="00B16F90">
      <w:pPr>
        <w:spacing w:line="360" w:lineRule="auto"/>
        <w:jc w:val="center"/>
        <w:rPr>
          <w:rFonts w:ascii="Times New Roman" w:hAnsi="Times New Roman" w:cs="Times New Roman"/>
          <w:sz w:val="24"/>
          <w:szCs w:val="24"/>
        </w:rPr>
      </w:pPr>
    </w:p>
    <w:p w14:paraId="15640595" w14:textId="3936F022" w:rsidR="000C6799" w:rsidRDefault="000C6799" w:rsidP="00B16F90">
      <w:pPr>
        <w:spacing w:line="360" w:lineRule="auto"/>
        <w:jc w:val="center"/>
        <w:rPr>
          <w:rFonts w:ascii="Times New Roman" w:hAnsi="Times New Roman" w:cs="Times New Roman"/>
          <w:sz w:val="24"/>
          <w:szCs w:val="24"/>
        </w:rPr>
      </w:pPr>
    </w:p>
    <w:p w14:paraId="0BA71B60" w14:textId="24D1EF3E" w:rsidR="000C6799" w:rsidRDefault="000C6799" w:rsidP="00B16F90">
      <w:pPr>
        <w:spacing w:line="360" w:lineRule="auto"/>
        <w:jc w:val="center"/>
        <w:rPr>
          <w:rFonts w:ascii="Times New Roman" w:hAnsi="Times New Roman" w:cs="Times New Roman"/>
          <w:sz w:val="24"/>
          <w:szCs w:val="24"/>
        </w:rPr>
      </w:pPr>
    </w:p>
    <w:p w14:paraId="24D3EE4C" w14:textId="7169AC1A" w:rsidR="000C6799" w:rsidRDefault="000C6799" w:rsidP="00B16F90">
      <w:pPr>
        <w:spacing w:line="360" w:lineRule="auto"/>
        <w:jc w:val="center"/>
        <w:rPr>
          <w:rFonts w:ascii="Times New Roman" w:hAnsi="Times New Roman" w:cs="Times New Roman"/>
          <w:sz w:val="24"/>
          <w:szCs w:val="24"/>
        </w:rPr>
      </w:pPr>
    </w:p>
    <w:p w14:paraId="7DFC611F" w14:textId="5626CFE1" w:rsidR="000C6799" w:rsidRDefault="000C6799" w:rsidP="00B16F90">
      <w:pPr>
        <w:spacing w:line="360" w:lineRule="auto"/>
        <w:jc w:val="center"/>
        <w:rPr>
          <w:rFonts w:ascii="Times New Roman" w:hAnsi="Times New Roman" w:cs="Times New Roman"/>
          <w:sz w:val="24"/>
          <w:szCs w:val="24"/>
        </w:rPr>
      </w:pPr>
    </w:p>
    <w:p w14:paraId="2A01E10D" w14:textId="2523824C" w:rsidR="000C6799" w:rsidRDefault="000C6799" w:rsidP="00B16F90">
      <w:pPr>
        <w:spacing w:line="360" w:lineRule="auto"/>
        <w:jc w:val="center"/>
        <w:rPr>
          <w:rFonts w:ascii="Times New Roman" w:hAnsi="Times New Roman" w:cs="Times New Roman"/>
          <w:sz w:val="24"/>
          <w:szCs w:val="24"/>
        </w:rPr>
      </w:pPr>
    </w:p>
    <w:p w14:paraId="5E4A5787" w14:textId="650CBF8A" w:rsidR="000C6799" w:rsidRDefault="000C6799" w:rsidP="00B16F90">
      <w:pPr>
        <w:spacing w:line="360" w:lineRule="auto"/>
        <w:jc w:val="center"/>
        <w:rPr>
          <w:rFonts w:ascii="Times New Roman" w:hAnsi="Times New Roman" w:cs="Times New Roman"/>
          <w:sz w:val="24"/>
          <w:szCs w:val="24"/>
        </w:rPr>
      </w:pPr>
    </w:p>
    <w:p w14:paraId="351D07BF" w14:textId="35BEF278" w:rsidR="000C6799" w:rsidRDefault="000C6799" w:rsidP="00B16F90">
      <w:pPr>
        <w:spacing w:line="360" w:lineRule="auto"/>
        <w:jc w:val="center"/>
        <w:rPr>
          <w:rFonts w:ascii="Times New Roman" w:hAnsi="Times New Roman" w:cs="Times New Roman"/>
          <w:sz w:val="24"/>
          <w:szCs w:val="24"/>
        </w:rPr>
      </w:pPr>
    </w:p>
    <w:p w14:paraId="7968B564" w14:textId="4103A853" w:rsidR="000C6799" w:rsidRDefault="000C6799" w:rsidP="00B16F90">
      <w:pPr>
        <w:spacing w:line="360" w:lineRule="auto"/>
        <w:jc w:val="center"/>
        <w:rPr>
          <w:rFonts w:ascii="Times New Roman" w:hAnsi="Times New Roman" w:cs="Times New Roman"/>
          <w:sz w:val="24"/>
          <w:szCs w:val="24"/>
        </w:rPr>
      </w:pPr>
    </w:p>
    <w:p w14:paraId="445D60AD" w14:textId="4D52B599" w:rsidR="000C6799" w:rsidRDefault="000C6799" w:rsidP="00B16F90">
      <w:pPr>
        <w:spacing w:line="360" w:lineRule="auto"/>
        <w:jc w:val="center"/>
        <w:rPr>
          <w:rFonts w:ascii="Times New Roman" w:hAnsi="Times New Roman" w:cs="Times New Roman"/>
          <w:sz w:val="24"/>
          <w:szCs w:val="24"/>
        </w:rPr>
      </w:pPr>
    </w:p>
    <w:p w14:paraId="790D85DF" w14:textId="16D5AD4E" w:rsidR="000C6799" w:rsidRDefault="000C6799" w:rsidP="00B16F90">
      <w:pPr>
        <w:spacing w:line="360" w:lineRule="auto"/>
        <w:jc w:val="center"/>
        <w:rPr>
          <w:rFonts w:ascii="Times New Roman" w:hAnsi="Times New Roman" w:cs="Times New Roman"/>
          <w:sz w:val="24"/>
          <w:szCs w:val="24"/>
        </w:rPr>
      </w:pPr>
    </w:p>
    <w:p w14:paraId="1E665564" w14:textId="56E69ED0" w:rsidR="000C6799" w:rsidRDefault="000C6799" w:rsidP="00B16F90">
      <w:pPr>
        <w:spacing w:line="360" w:lineRule="auto"/>
        <w:jc w:val="center"/>
        <w:rPr>
          <w:rFonts w:ascii="Times New Roman" w:hAnsi="Times New Roman" w:cs="Times New Roman"/>
          <w:sz w:val="24"/>
          <w:szCs w:val="24"/>
        </w:rPr>
      </w:pPr>
    </w:p>
    <w:p w14:paraId="68678852" w14:textId="66E5AE2B" w:rsidR="000C6799" w:rsidRDefault="000C6799" w:rsidP="00B16F90">
      <w:pPr>
        <w:spacing w:line="360" w:lineRule="auto"/>
        <w:jc w:val="center"/>
        <w:rPr>
          <w:rFonts w:ascii="Times New Roman" w:hAnsi="Times New Roman" w:cs="Times New Roman"/>
          <w:sz w:val="24"/>
          <w:szCs w:val="24"/>
        </w:rPr>
      </w:pPr>
    </w:p>
    <w:p w14:paraId="22DFBF82" w14:textId="77777777" w:rsidR="00B16F90" w:rsidRPr="00AC29B8" w:rsidRDefault="00B16F90" w:rsidP="000C6799">
      <w:pPr>
        <w:spacing w:line="360" w:lineRule="auto"/>
        <w:rPr>
          <w:rFonts w:ascii="Times New Roman" w:hAnsi="Times New Roman" w:cs="Times New Roman"/>
          <w:sz w:val="24"/>
          <w:szCs w:val="24"/>
        </w:rPr>
      </w:pPr>
    </w:p>
    <w:p w14:paraId="7D204772" w14:textId="352ADA18" w:rsidR="004A60C6" w:rsidRPr="00C672F3" w:rsidRDefault="00C672F3" w:rsidP="004A60C6">
      <w:pPr>
        <w:pStyle w:val="Heading1"/>
        <w:spacing w:line="360" w:lineRule="auto"/>
        <w:rPr>
          <w:rFonts w:ascii="Times New Roman" w:hAnsi="Times New Roman" w:cs="Times New Roman"/>
          <w:b/>
          <w:bCs/>
        </w:rPr>
      </w:pPr>
      <w:bookmarkStart w:id="96" w:name="_Toc110621452"/>
      <w:r w:rsidRPr="00C672F3">
        <w:rPr>
          <w:rFonts w:ascii="Times New Roman" w:hAnsi="Times New Roman" w:cs="Times New Roman"/>
          <w:b/>
          <w:bCs/>
        </w:rPr>
        <w:lastRenderedPageBreak/>
        <w:t>REFERENCE</w:t>
      </w:r>
      <w:bookmarkEnd w:id="96"/>
    </w:p>
    <w:p w14:paraId="33E90B82" w14:textId="18514734"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Abbasi, R. A. et al., 2018. Saving lives using </w:t>
      </w:r>
      <w:r w:rsidR="00480B98" w:rsidRPr="00CC6155">
        <w:rPr>
          <w:rFonts w:ascii="Times New Roman" w:hAnsi="Times New Roman" w:cs="Times New Roman"/>
          <w:sz w:val="24"/>
          <w:szCs w:val="24"/>
        </w:rPr>
        <w:t>social</w:t>
      </w:r>
      <w:r w:rsidRPr="00CC6155">
        <w:rPr>
          <w:rFonts w:ascii="Times New Roman" w:hAnsi="Times New Roman" w:cs="Times New Roman"/>
          <w:sz w:val="24"/>
          <w:szCs w:val="24"/>
        </w:rPr>
        <w:t xml:space="preserve"> media: analysis of the role of twitter for personal blood donation request and dissemination. Telematics Inf., 35(4), pp. 892-912.</w:t>
      </w:r>
    </w:p>
    <w:p w14:paraId="0E6B5438"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Acker, O. et al., 2011. Social CRM: how companies can link into the social web of consumers. Journal of Direct, Data and Digital Marketing Practice, 13(1), pp. 3-10.</w:t>
      </w:r>
    </w:p>
    <w:p w14:paraId="468AA197" w14:textId="01254433"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Al Harbi, J. A., </w:t>
      </w:r>
      <w:proofErr w:type="spellStart"/>
      <w:r w:rsidRPr="00CC6155">
        <w:rPr>
          <w:rFonts w:ascii="Times New Roman" w:hAnsi="Times New Roman" w:cs="Times New Roman"/>
          <w:sz w:val="24"/>
          <w:szCs w:val="24"/>
        </w:rPr>
        <w:t>Alarifi</w:t>
      </w:r>
      <w:proofErr w:type="spellEnd"/>
      <w:r w:rsidRPr="00CC6155">
        <w:rPr>
          <w:rFonts w:ascii="Times New Roman" w:hAnsi="Times New Roman" w:cs="Times New Roman"/>
          <w:sz w:val="24"/>
          <w:szCs w:val="24"/>
        </w:rPr>
        <w:t xml:space="preserve">, S. &amp; Mosbah, A., 2019. Transformation leadership and creativity: effects of </w:t>
      </w:r>
      <w:proofErr w:type="gramStart"/>
      <w:r w:rsidRPr="00CC6155">
        <w:rPr>
          <w:rFonts w:ascii="Times New Roman" w:hAnsi="Times New Roman" w:cs="Times New Roman"/>
          <w:sz w:val="24"/>
          <w:szCs w:val="24"/>
        </w:rPr>
        <w:t>employees</w:t>
      </w:r>
      <w:proofErr w:type="gramEnd"/>
      <w:r w:rsidRPr="00CC6155">
        <w:rPr>
          <w:rFonts w:ascii="Times New Roman" w:hAnsi="Times New Roman" w:cs="Times New Roman"/>
          <w:sz w:val="24"/>
          <w:szCs w:val="24"/>
        </w:rPr>
        <w:t xml:space="preserve"> psychological empowerment and intrinsic motivation. Pearson. Rev, 48(5), pp. 1082-1099.</w:t>
      </w:r>
    </w:p>
    <w:p w14:paraId="4F65EF01" w14:textId="491F0494"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Al-Ababneh, M. M., 2020. Linking Ontology, </w:t>
      </w:r>
      <w:proofErr w:type="spellStart"/>
      <w:r w:rsidRPr="00CC6155">
        <w:rPr>
          <w:rFonts w:ascii="Times New Roman" w:hAnsi="Times New Roman" w:cs="Times New Roman"/>
          <w:sz w:val="24"/>
          <w:szCs w:val="24"/>
        </w:rPr>
        <w:t>Epistomology</w:t>
      </w:r>
      <w:proofErr w:type="spellEnd"/>
      <w:r w:rsidRPr="00CC6155">
        <w:rPr>
          <w:rFonts w:ascii="Times New Roman" w:hAnsi="Times New Roman" w:cs="Times New Roman"/>
          <w:sz w:val="24"/>
          <w:szCs w:val="24"/>
        </w:rPr>
        <w:t xml:space="preserve"> and Research Methodology. Science &amp; Philosophy, 8(1), pp. 75-91.</w:t>
      </w:r>
    </w:p>
    <w:p w14:paraId="148EC857"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Alamgir, M. &amp; </w:t>
      </w:r>
      <w:proofErr w:type="spellStart"/>
      <w:r w:rsidRPr="00CC6155">
        <w:rPr>
          <w:rFonts w:ascii="Times New Roman" w:hAnsi="Times New Roman" w:cs="Times New Roman"/>
          <w:sz w:val="24"/>
          <w:szCs w:val="24"/>
        </w:rPr>
        <w:t>Shamsuddoha</w:t>
      </w:r>
      <w:proofErr w:type="spellEnd"/>
      <w:r w:rsidRPr="00CC6155">
        <w:rPr>
          <w:rFonts w:ascii="Times New Roman" w:hAnsi="Times New Roman" w:cs="Times New Roman"/>
          <w:sz w:val="24"/>
          <w:szCs w:val="24"/>
        </w:rPr>
        <w:t xml:space="preserve">, M., 2015. Customer Relationship Management (CRM) success </w:t>
      </w:r>
      <w:proofErr w:type="spellStart"/>
      <w:r w:rsidRPr="00CC6155">
        <w:rPr>
          <w:rFonts w:ascii="Times New Roman" w:hAnsi="Times New Roman" w:cs="Times New Roman"/>
          <w:sz w:val="24"/>
          <w:szCs w:val="24"/>
        </w:rPr>
        <w:t>factores</w:t>
      </w:r>
      <w:proofErr w:type="spellEnd"/>
      <w:r w:rsidRPr="00CC6155">
        <w:rPr>
          <w:rFonts w:ascii="Times New Roman" w:hAnsi="Times New Roman" w:cs="Times New Roman"/>
          <w:sz w:val="24"/>
          <w:szCs w:val="24"/>
        </w:rPr>
        <w:t xml:space="preserve">: An </w:t>
      </w:r>
      <w:proofErr w:type="spellStart"/>
      <w:r w:rsidRPr="00CC6155">
        <w:rPr>
          <w:rFonts w:ascii="Times New Roman" w:hAnsi="Times New Roman" w:cs="Times New Roman"/>
          <w:sz w:val="24"/>
          <w:szCs w:val="24"/>
        </w:rPr>
        <w:t>Expalnatory</w:t>
      </w:r>
      <w:proofErr w:type="spellEnd"/>
      <w:r w:rsidRPr="00CC6155">
        <w:rPr>
          <w:rFonts w:ascii="Times New Roman" w:hAnsi="Times New Roman" w:cs="Times New Roman"/>
          <w:sz w:val="24"/>
          <w:szCs w:val="24"/>
        </w:rPr>
        <w:t xml:space="preserve"> study. ECOFORUM, 4(1), pp. 52-58.</w:t>
      </w:r>
    </w:p>
    <w:p w14:paraId="44A87651"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Aldaihani</w:t>
      </w:r>
      <w:proofErr w:type="spellEnd"/>
      <w:r w:rsidRPr="00CC6155">
        <w:rPr>
          <w:rFonts w:ascii="Times New Roman" w:hAnsi="Times New Roman" w:cs="Times New Roman"/>
          <w:sz w:val="24"/>
          <w:szCs w:val="24"/>
        </w:rPr>
        <w:t>, F. M. F. &amp; Ali, N. A. B., 2018. Impact of Social Customer Relationship Management on Customer Satisfaction through Customer Empowerment: A Study of Islamic Banks in Kuwait. International Research Journal of Finance and Economics, Issue 170.</w:t>
      </w:r>
    </w:p>
    <w:p w14:paraId="0DCFCA8F"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Alharahsheh</w:t>
      </w:r>
      <w:proofErr w:type="spellEnd"/>
      <w:r w:rsidRPr="00CC6155">
        <w:rPr>
          <w:rFonts w:ascii="Times New Roman" w:hAnsi="Times New Roman" w:cs="Times New Roman"/>
          <w:sz w:val="24"/>
          <w:szCs w:val="24"/>
        </w:rPr>
        <w:t>, H. H. &amp; Pius, A., 2020. A Review of key paradigms: positivism VS interpretivism. Global Academic Journal of Humanities and Social Sciences, 2(3), pp. 39-43.</w:t>
      </w:r>
    </w:p>
    <w:p w14:paraId="779A8E36"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Allan, A. &amp; Randy, L., 2005. Writing the Winning Thesis or </w:t>
      </w:r>
      <w:proofErr w:type="spellStart"/>
      <w:r w:rsidRPr="00CC6155">
        <w:rPr>
          <w:rFonts w:ascii="Times New Roman" w:hAnsi="Times New Roman" w:cs="Times New Roman"/>
          <w:sz w:val="24"/>
          <w:szCs w:val="24"/>
        </w:rPr>
        <w:t>Disseratation</w:t>
      </w:r>
      <w:proofErr w:type="spellEnd"/>
      <w:r w:rsidRPr="00CC6155">
        <w:rPr>
          <w:rFonts w:ascii="Times New Roman" w:hAnsi="Times New Roman" w:cs="Times New Roman"/>
          <w:sz w:val="24"/>
          <w:szCs w:val="24"/>
        </w:rPr>
        <w:t xml:space="preserve"> A Step-by-Step </w:t>
      </w:r>
      <w:proofErr w:type="gramStart"/>
      <w:r w:rsidRPr="00CC6155">
        <w:rPr>
          <w:rFonts w:ascii="Times New Roman" w:hAnsi="Times New Roman" w:cs="Times New Roman"/>
          <w:sz w:val="24"/>
          <w:szCs w:val="24"/>
        </w:rPr>
        <w:t>Gide,,</w:t>
      </w:r>
      <w:proofErr w:type="gramEnd"/>
      <w:r w:rsidRPr="00CC6155">
        <w:rPr>
          <w:rFonts w:ascii="Times New Roman" w:hAnsi="Times New Roman" w:cs="Times New Roman"/>
          <w:sz w:val="24"/>
          <w:szCs w:val="24"/>
        </w:rPr>
        <w:t xml:space="preserve"> California: Corwin Press.</w:t>
      </w:r>
    </w:p>
    <w:p w14:paraId="7F4EABA5"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Alturki</w:t>
      </w:r>
      <w:proofErr w:type="spellEnd"/>
      <w:r w:rsidRPr="00CC6155">
        <w:rPr>
          <w:rFonts w:ascii="Times New Roman" w:hAnsi="Times New Roman" w:cs="Times New Roman"/>
          <w:sz w:val="24"/>
          <w:szCs w:val="24"/>
        </w:rPr>
        <w:t>, R., 2021. Research Onion for Smart IoT-Enabled Mobile Applications. Scientific Programming, p. 9.</w:t>
      </w:r>
    </w:p>
    <w:p w14:paraId="081BC6DD"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Ang, L., 2011. Is SCRM really a good social media </w:t>
      </w:r>
      <w:proofErr w:type="gramStart"/>
      <w:r w:rsidRPr="00CC6155">
        <w:rPr>
          <w:rFonts w:ascii="Times New Roman" w:hAnsi="Times New Roman" w:cs="Times New Roman"/>
          <w:sz w:val="24"/>
          <w:szCs w:val="24"/>
        </w:rPr>
        <w:t>strategy?.</w:t>
      </w:r>
      <w:proofErr w:type="gramEnd"/>
      <w:r w:rsidRPr="00CC6155">
        <w:rPr>
          <w:rFonts w:ascii="Times New Roman" w:hAnsi="Times New Roman" w:cs="Times New Roman"/>
          <w:sz w:val="24"/>
          <w:szCs w:val="24"/>
        </w:rPr>
        <w:t xml:space="preserve"> J. Database Mark. Cust. Strategy Management, 18(3), pp. 149-153.</w:t>
      </w:r>
    </w:p>
    <w:p w14:paraId="2CA8D1BF"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Anshari</w:t>
      </w:r>
      <w:proofErr w:type="spellEnd"/>
      <w:r w:rsidRPr="00CC6155">
        <w:rPr>
          <w:rFonts w:ascii="Times New Roman" w:hAnsi="Times New Roman" w:cs="Times New Roman"/>
          <w:sz w:val="24"/>
          <w:szCs w:val="24"/>
        </w:rPr>
        <w:t xml:space="preserve">, M. &amp; </w:t>
      </w:r>
      <w:proofErr w:type="spellStart"/>
      <w:r w:rsidRPr="00CC6155">
        <w:rPr>
          <w:rFonts w:ascii="Times New Roman" w:hAnsi="Times New Roman" w:cs="Times New Roman"/>
          <w:sz w:val="24"/>
          <w:szCs w:val="24"/>
        </w:rPr>
        <w:t>Almunawar</w:t>
      </w:r>
      <w:proofErr w:type="spellEnd"/>
      <w:r w:rsidRPr="00CC6155">
        <w:rPr>
          <w:rFonts w:ascii="Times New Roman" w:hAnsi="Times New Roman" w:cs="Times New Roman"/>
          <w:sz w:val="24"/>
          <w:szCs w:val="24"/>
        </w:rPr>
        <w:t>, M. N., 2011. Evaluating CRM Implementation in Healthcare Organization. Proceedings of 2011 International Conference on Economics and Business Information, p. 15.</w:t>
      </w:r>
    </w:p>
    <w:p w14:paraId="63834E79"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Aral, S., 2011. Commentary-identifying social influence: a comment on opinion leadership and social v. Marketing Science, 30(2), pp. 217-223.</w:t>
      </w:r>
    </w:p>
    <w:p w14:paraId="3F6659BD"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lastRenderedPageBreak/>
        <w:t>Arnold, M. J., 2012. Optimizing Facebook Engagement: the timing of posts. Social Media Today.</w:t>
      </w:r>
    </w:p>
    <w:p w14:paraId="548D8312"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Baird, C. H. &amp; Parasnis, G., 2011. From social media to social customer. </w:t>
      </w:r>
      <w:proofErr w:type="spellStart"/>
      <w:r w:rsidRPr="00CC6155">
        <w:rPr>
          <w:rFonts w:ascii="Times New Roman" w:hAnsi="Times New Roman" w:cs="Times New Roman"/>
          <w:sz w:val="24"/>
          <w:szCs w:val="24"/>
        </w:rPr>
        <w:t>Emarld</w:t>
      </w:r>
      <w:proofErr w:type="spellEnd"/>
      <w:r w:rsidRPr="00CC6155">
        <w:rPr>
          <w:rFonts w:ascii="Times New Roman" w:hAnsi="Times New Roman" w:cs="Times New Roman"/>
          <w:sz w:val="24"/>
          <w:szCs w:val="24"/>
        </w:rPr>
        <w:t xml:space="preserve"> Group Publishing Limited, 39(5 ), pp. 30-37.</w:t>
      </w:r>
    </w:p>
    <w:p w14:paraId="53EA3A75"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Bajpai, N., 2011. Business </w:t>
      </w:r>
      <w:proofErr w:type="spellStart"/>
      <w:r w:rsidRPr="00CC6155">
        <w:rPr>
          <w:rFonts w:ascii="Times New Roman" w:hAnsi="Times New Roman" w:cs="Times New Roman"/>
          <w:sz w:val="24"/>
          <w:szCs w:val="24"/>
        </w:rPr>
        <w:t>Resaerch</w:t>
      </w:r>
      <w:proofErr w:type="spellEnd"/>
      <w:r w:rsidRPr="00CC6155">
        <w:rPr>
          <w:rFonts w:ascii="Times New Roman" w:hAnsi="Times New Roman" w:cs="Times New Roman"/>
          <w:sz w:val="24"/>
          <w:szCs w:val="24"/>
        </w:rPr>
        <w:t xml:space="preserve"> </w:t>
      </w:r>
      <w:proofErr w:type="spellStart"/>
      <w:r w:rsidRPr="00CC6155">
        <w:rPr>
          <w:rFonts w:ascii="Times New Roman" w:hAnsi="Times New Roman" w:cs="Times New Roman"/>
          <w:sz w:val="24"/>
          <w:szCs w:val="24"/>
        </w:rPr>
        <w:t>Methodds</w:t>
      </w:r>
      <w:proofErr w:type="spellEnd"/>
      <w:r w:rsidRPr="00CC6155">
        <w:rPr>
          <w:rFonts w:ascii="Times New Roman" w:hAnsi="Times New Roman" w:cs="Times New Roman"/>
          <w:sz w:val="24"/>
          <w:szCs w:val="24"/>
        </w:rPr>
        <w:t>, India: Pearson Education.</w:t>
      </w:r>
    </w:p>
    <w:p w14:paraId="5BD16A14"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Berisha-Shaqiri, A., 2015. Impact of Information Technology and Internet in Business. Academic Journal of Business, Administration, </w:t>
      </w:r>
      <w:proofErr w:type="gramStart"/>
      <w:r w:rsidRPr="00CC6155">
        <w:rPr>
          <w:rFonts w:ascii="Times New Roman" w:hAnsi="Times New Roman" w:cs="Times New Roman"/>
          <w:sz w:val="24"/>
          <w:szCs w:val="24"/>
        </w:rPr>
        <w:t>Law</w:t>
      </w:r>
      <w:proofErr w:type="gramEnd"/>
      <w:r w:rsidRPr="00CC6155">
        <w:rPr>
          <w:rFonts w:ascii="Times New Roman" w:hAnsi="Times New Roman" w:cs="Times New Roman"/>
          <w:sz w:val="24"/>
          <w:szCs w:val="24"/>
        </w:rPr>
        <w:t xml:space="preserve"> and Social Science, 1(1), pp. 73-79.</w:t>
      </w:r>
    </w:p>
    <w:p w14:paraId="0BDF575D"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Blaikie, N., 2010. </w:t>
      </w:r>
      <w:proofErr w:type="spellStart"/>
      <w:r w:rsidRPr="00CC6155">
        <w:rPr>
          <w:rFonts w:ascii="Times New Roman" w:hAnsi="Times New Roman" w:cs="Times New Roman"/>
          <w:sz w:val="24"/>
          <w:szCs w:val="24"/>
        </w:rPr>
        <w:t>Desingning</w:t>
      </w:r>
      <w:proofErr w:type="spellEnd"/>
      <w:r w:rsidRPr="00CC6155">
        <w:rPr>
          <w:rFonts w:ascii="Times New Roman" w:hAnsi="Times New Roman" w:cs="Times New Roman"/>
          <w:sz w:val="24"/>
          <w:szCs w:val="24"/>
        </w:rPr>
        <w:t xml:space="preserve"> Social Research. Polity Press.</w:t>
      </w:r>
    </w:p>
    <w:p w14:paraId="122732F3"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Bose, R., 2002. Customer relationship management: key components </w:t>
      </w:r>
      <w:proofErr w:type="spellStart"/>
      <w:r w:rsidRPr="00CC6155">
        <w:rPr>
          <w:rFonts w:ascii="Times New Roman" w:hAnsi="Times New Roman" w:cs="Times New Roman"/>
          <w:sz w:val="24"/>
          <w:szCs w:val="24"/>
        </w:rPr>
        <w:t>fo</w:t>
      </w:r>
      <w:proofErr w:type="spellEnd"/>
      <w:r w:rsidRPr="00CC6155">
        <w:rPr>
          <w:rFonts w:ascii="Times New Roman" w:hAnsi="Times New Roman" w:cs="Times New Roman"/>
          <w:sz w:val="24"/>
          <w:szCs w:val="24"/>
        </w:rPr>
        <w:t xml:space="preserve"> IT </w:t>
      </w:r>
      <w:proofErr w:type="spellStart"/>
      <w:proofErr w:type="gramStart"/>
      <w:r w:rsidRPr="00CC6155">
        <w:rPr>
          <w:rFonts w:ascii="Times New Roman" w:hAnsi="Times New Roman" w:cs="Times New Roman"/>
          <w:sz w:val="24"/>
          <w:szCs w:val="24"/>
        </w:rPr>
        <w:t>sucess</w:t>
      </w:r>
      <w:proofErr w:type="spellEnd"/>
      <w:r w:rsidRPr="00CC6155">
        <w:rPr>
          <w:rFonts w:ascii="Times New Roman" w:hAnsi="Times New Roman" w:cs="Times New Roman"/>
          <w:sz w:val="24"/>
          <w:szCs w:val="24"/>
        </w:rPr>
        <w:t>..</w:t>
      </w:r>
      <w:proofErr w:type="gramEnd"/>
      <w:r w:rsidRPr="00CC6155">
        <w:rPr>
          <w:rFonts w:ascii="Times New Roman" w:hAnsi="Times New Roman" w:cs="Times New Roman"/>
          <w:sz w:val="24"/>
          <w:szCs w:val="24"/>
        </w:rPr>
        <w:t xml:space="preserve"> Ind Manage Data System, 102(2), pp. 89-97.</w:t>
      </w:r>
    </w:p>
    <w:p w14:paraId="04DA558B"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Bryman A &amp; Bell, E, 2015. Business Research Methods. 4th ed. </w:t>
      </w:r>
      <w:proofErr w:type="spellStart"/>
      <w:r w:rsidRPr="00CC6155">
        <w:rPr>
          <w:rFonts w:ascii="Times New Roman" w:hAnsi="Times New Roman" w:cs="Times New Roman"/>
          <w:sz w:val="24"/>
          <w:szCs w:val="24"/>
        </w:rPr>
        <w:t>s.l.:Oxford</w:t>
      </w:r>
      <w:proofErr w:type="spellEnd"/>
      <w:r w:rsidRPr="00CC6155">
        <w:rPr>
          <w:rFonts w:ascii="Times New Roman" w:hAnsi="Times New Roman" w:cs="Times New Roman"/>
          <w:sz w:val="24"/>
          <w:szCs w:val="24"/>
        </w:rPr>
        <w:t xml:space="preserve"> University Press.</w:t>
      </w:r>
    </w:p>
    <w:p w14:paraId="471070FD"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Bryman, A., 2012. Social Research Methods. 4th ed. Oxford: Oxford University Press.</w:t>
      </w:r>
    </w:p>
    <w:p w14:paraId="5CCB7C4A"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Caballero, A., 2017. Twitter feeds sentiment analysis and </w:t>
      </w:r>
      <w:proofErr w:type="spellStart"/>
      <w:r w:rsidRPr="00CC6155">
        <w:rPr>
          <w:rFonts w:ascii="Times New Roman" w:hAnsi="Times New Roman" w:cs="Times New Roman"/>
          <w:sz w:val="24"/>
          <w:szCs w:val="24"/>
        </w:rPr>
        <w:t>visulaization</w:t>
      </w:r>
      <w:proofErr w:type="spellEnd"/>
      <w:r w:rsidRPr="00CC6155">
        <w:rPr>
          <w:rFonts w:ascii="Times New Roman" w:hAnsi="Times New Roman" w:cs="Times New Roman"/>
          <w:sz w:val="24"/>
          <w:szCs w:val="24"/>
        </w:rPr>
        <w:t>. International journal of Educational Science and Research, Volume 7, pp. 31-40.</w:t>
      </w:r>
    </w:p>
    <w:p w14:paraId="056C0FAF"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Chahal, H., 2010. Two component customer relationship management model for healthcare services. Emerald Group, 20(4), pp. 343-365.</w:t>
      </w:r>
    </w:p>
    <w:p w14:paraId="1DA25629"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Collins, H, 2010. Creative Research: The Theory and Practice of Research for the Creative Industries. AVA Publications, p. 38.</w:t>
      </w:r>
    </w:p>
    <w:p w14:paraId="77D03576"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Creswell, J., 2012. Educational Research: Planning, Conducting and Evaluating Quantitative and Qualitative Research. 4th ed. Boston: SAGE Publication.</w:t>
      </w:r>
    </w:p>
    <w:p w14:paraId="099FF684"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Crowe, S. et al., 2011. The case study approach. BMC Med Res </w:t>
      </w:r>
      <w:proofErr w:type="spellStart"/>
      <w:r w:rsidRPr="00CC6155">
        <w:rPr>
          <w:rFonts w:ascii="Times New Roman" w:hAnsi="Times New Roman" w:cs="Times New Roman"/>
          <w:sz w:val="24"/>
          <w:szCs w:val="24"/>
        </w:rPr>
        <w:t>Methodol</w:t>
      </w:r>
      <w:proofErr w:type="spellEnd"/>
      <w:r w:rsidRPr="00CC6155">
        <w:rPr>
          <w:rFonts w:ascii="Times New Roman" w:hAnsi="Times New Roman" w:cs="Times New Roman"/>
          <w:sz w:val="24"/>
          <w:szCs w:val="24"/>
        </w:rPr>
        <w:t>, Issue 11.</w:t>
      </w:r>
    </w:p>
    <w:p w14:paraId="58C0E92A"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Davenport , T. H., Haris, J. G., Long, D. D. &amp; Jacobson, A. L., 2006. Data to Knowledge to Results: Building and Analytic Capability. California Management Review, 43(2), pp. 117-137.</w:t>
      </w:r>
    </w:p>
    <w:p w14:paraId="7BBDC779"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Demeche</w:t>
      </w:r>
      <w:proofErr w:type="spellEnd"/>
      <w:r w:rsidRPr="00CC6155">
        <w:rPr>
          <w:rFonts w:ascii="Times New Roman" w:hAnsi="Times New Roman" w:cs="Times New Roman"/>
          <w:sz w:val="24"/>
          <w:szCs w:val="24"/>
        </w:rPr>
        <w:t>, K. et al., 2015. Ethical issues of social media usage in healthcare. Yearbook Med. Info, 10(1), pp. 137-147.</w:t>
      </w:r>
    </w:p>
    <w:p w14:paraId="3A9A5748"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lastRenderedPageBreak/>
        <w:t>Dewnarain</w:t>
      </w:r>
      <w:proofErr w:type="spellEnd"/>
      <w:r w:rsidRPr="00CC6155">
        <w:rPr>
          <w:rFonts w:ascii="Times New Roman" w:hAnsi="Times New Roman" w:cs="Times New Roman"/>
          <w:sz w:val="24"/>
          <w:szCs w:val="24"/>
        </w:rPr>
        <w:t xml:space="preserve">, S., Ramkissoon, H. &amp; </w:t>
      </w:r>
      <w:proofErr w:type="spellStart"/>
      <w:r w:rsidRPr="00CC6155">
        <w:rPr>
          <w:rFonts w:ascii="Times New Roman" w:hAnsi="Times New Roman" w:cs="Times New Roman"/>
          <w:sz w:val="24"/>
          <w:szCs w:val="24"/>
        </w:rPr>
        <w:t>Mavondo</w:t>
      </w:r>
      <w:proofErr w:type="spellEnd"/>
      <w:r w:rsidRPr="00CC6155">
        <w:rPr>
          <w:rFonts w:ascii="Times New Roman" w:hAnsi="Times New Roman" w:cs="Times New Roman"/>
          <w:sz w:val="24"/>
          <w:szCs w:val="24"/>
        </w:rPr>
        <w:t>, F., 2019. Social customer relationship management: An integrated conceptual framework. Journal of Hospitality Marketing &amp; Management, 28(2), pp. 172-188.</w:t>
      </w:r>
    </w:p>
    <w:p w14:paraId="307F5416" w14:textId="612792F0"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Dudovskiy, J., 2021. Business Research Methodology. [Online] Available at: </w:t>
      </w:r>
      <w:hyperlink r:id="rId42" w:history="1">
        <w:r w:rsidR="00480B98" w:rsidRPr="00CC6155">
          <w:rPr>
            <w:rStyle w:val="Hyperlink"/>
            <w:rFonts w:ascii="Times New Roman" w:hAnsi="Times New Roman" w:cs="Times New Roman"/>
            <w:sz w:val="24"/>
            <w:szCs w:val="24"/>
          </w:rPr>
          <w:t>https://research-methodology.net/research-philosophy/interpretivism/</w:t>
        </w:r>
      </w:hyperlink>
      <w:r w:rsidR="00480B98"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10 April 2022].</w:t>
      </w:r>
    </w:p>
    <w:p w14:paraId="1FC994A1"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Easterby-Smith, M., Thorpe, R. &amp; Jackson , P., 2012. Management Research. 4th ed. London: Sage Publication.</w:t>
      </w:r>
    </w:p>
    <w:p w14:paraId="1357A6A7"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Esmaeilzadeh P. &amp; Sambasivan </w:t>
      </w:r>
      <w:proofErr w:type="gramStart"/>
      <w:r w:rsidRPr="00CC6155">
        <w:rPr>
          <w:rFonts w:ascii="Times New Roman" w:hAnsi="Times New Roman" w:cs="Times New Roman"/>
          <w:sz w:val="24"/>
          <w:szCs w:val="24"/>
        </w:rPr>
        <w:t>M;,</w:t>
      </w:r>
      <w:proofErr w:type="gramEnd"/>
      <w:r w:rsidRPr="00CC6155">
        <w:rPr>
          <w:rFonts w:ascii="Times New Roman" w:hAnsi="Times New Roman" w:cs="Times New Roman"/>
          <w:sz w:val="24"/>
          <w:szCs w:val="24"/>
        </w:rPr>
        <w:t xml:space="preserve"> 2016. Health Information Exchange (HIE): a literature review, assimilation pattern and a proposed classification for a new policy approach. J. Biomed. Inf., Volume 64, p. 74–86.</w:t>
      </w:r>
    </w:p>
    <w:p w14:paraId="009E932C" w14:textId="237E16BD"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Fivevidya</w:t>
      </w:r>
      <w:proofErr w:type="spellEnd"/>
      <w:r w:rsidRPr="00CC6155">
        <w:rPr>
          <w:rFonts w:ascii="Times New Roman" w:hAnsi="Times New Roman" w:cs="Times New Roman"/>
          <w:sz w:val="24"/>
          <w:szCs w:val="24"/>
        </w:rPr>
        <w:t>, 2019. Action Research vs Case Study : Know the Key Difference Between Two Qualitative Research Methods. [Online] Available at:</w:t>
      </w:r>
      <w:r w:rsidR="00F761C9" w:rsidRPr="00CC6155">
        <w:rPr>
          <w:rFonts w:ascii="Times New Roman" w:hAnsi="Times New Roman" w:cs="Times New Roman"/>
          <w:sz w:val="24"/>
          <w:szCs w:val="24"/>
        </w:rPr>
        <w:t xml:space="preserve"> </w:t>
      </w:r>
      <w:hyperlink r:id="rId43" w:history="1">
        <w:r w:rsidR="00F761C9" w:rsidRPr="00CC6155">
          <w:rPr>
            <w:rStyle w:val="Hyperlink"/>
            <w:rFonts w:ascii="Times New Roman" w:hAnsi="Times New Roman" w:cs="Times New Roman"/>
            <w:sz w:val="24"/>
            <w:szCs w:val="24"/>
          </w:rPr>
          <w:t>https://fivevidya.com/blog/action-research-vs-case-study-know-the-key-difference-between-two-qualitative-research-methods/</w:t>
        </w:r>
      </w:hyperlink>
      <w:r w:rsidR="00F761C9"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12 April 2022].</w:t>
      </w:r>
    </w:p>
    <w:p w14:paraId="5E80A4AC"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Goddard, W &amp; Melville, S, 2004. Research Methodology: An Introduction. 2nd ed. </w:t>
      </w:r>
      <w:proofErr w:type="spellStart"/>
      <w:r w:rsidRPr="00CC6155">
        <w:rPr>
          <w:rFonts w:ascii="Times New Roman" w:hAnsi="Times New Roman" w:cs="Times New Roman"/>
          <w:sz w:val="24"/>
          <w:szCs w:val="24"/>
        </w:rPr>
        <w:t>s.l.:Blackwell</w:t>
      </w:r>
      <w:proofErr w:type="spellEnd"/>
      <w:r w:rsidRPr="00CC6155">
        <w:rPr>
          <w:rFonts w:ascii="Times New Roman" w:hAnsi="Times New Roman" w:cs="Times New Roman"/>
          <w:sz w:val="24"/>
          <w:szCs w:val="24"/>
        </w:rPr>
        <w:t xml:space="preserve"> Publishing.</w:t>
      </w:r>
    </w:p>
    <w:p w14:paraId="7C3D0ECE" w14:textId="3764B2EA"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Google, 2022. St Thomas Hospital. [Online] Available at: </w:t>
      </w:r>
      <w:hyperlink r:id="rId44" w:history="1">
        <w:r w:rsidR="006E7051" w:rsidRPr="00CC6155">
          <w:rPr>
            <w:rStyle w:val="Hyperlink"/>
            <w:rFonts w:ascii="Times New Roman" w:hAnsi="Times New Roman" w:cs="Times New Roman"/>
            <w:sz w:val="24"/>
            <w:szCs w:val="24"/>
          </w:rPr>
          <w:t>https://www.google.com/maps/place/St+Thomas'+Hospital/@51.4991539,-0.1210746,17z/data=!4m7!3m6!1s0x487604c0dd16877b:0x43c4966ccbc12d1!8m2!3d51.4991539!4d-0.1188859!9m1!1b1</w:t>
        </w:r>
      </w:hyperlink>
      <w:r w:rsidR="006E7051"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8 July 2022].</w:t>
      </w:r>
    </w:p>
    <w:p w14:paraId="4D6DF869"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Greenberg, P., 2010. The impact of CRM 2.0 on customer insight. Journal of Business &amp; Industrial Marketing, 25(6), pp. 410-419.</w:t>
      </w:r>
    </w:p>
    <w:p w14:paraId="0EDFAC7D"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Hadidan</w:t>
      </w:r>
      <w:proofErr w:type="spellEnd"/>
      <w:r w:rsidRPr="00CC6155">
        <w:rPr>
          <w:rFonts w:ascii="Times New Roman" w:hAnsi="Times New Roman" w:cs="Times New Roman"/>
          <w:sz w:val="24"/>
          <w:szCs w:val="24"/>
        </w:rPr>
        <w:t xml:space="preserve">, W., 2020. An Investigation of the Influence of Social CRM on Brand Reputation and Brand Loyalty In Developing </w:t>
      </w:r>
      <w:proofErr w:type="gramStart"/>
      <w:r w:rsidRPr="00CC6155">
        <w:rPr>
          <w:rFonts w:ascii="Times New Roman" w:hAnsi="Times New Roman" w:cs="Times New Roman"/>
          <w:sz w:val="24"/>
          <w:szCs w:val="24"/>
        </w:rPr>
        <w:t>Country:,</w:t>
      </w:r>
      <w:proofErr w:type="gramEnd"/>
      <w:r w:rsidRPr="00CC6155">
        <w:rPr>
          <w:rFonts w:ascii="Times New Roman" w:hAnsi="Times New Roman" w:cs="Times New Roman"/>
          <w:sz w:val="24"/>
          <w:szCs w:val="24"/>
        </w:rPr>
        <w:t xml:space="preserve"> Manchester: University of </w:t>
      </w:r>
      <w:proofErr w:type="spellStart"/>
      <w:r w:rsidRPr="00CC6155">
        <w:rPr>
          <w:rFonts w:ascii="Times New Roman" w:hAnsi="Times New Roman" w:cs="Times New Roman"/>
          <w:sz w:val="24"/>
          <w:szCs w:val="24"/>
        </w:rPr>
        <w:t>Saltford</w:t>
      </w:r>
      <w:proofErr w:type="spellEnd"/>
      <w:r w:rsidRPr="00CC6155">
        <w:rPr>
          <w:rFonts w:ascii="Times New Roman" w:hAnsi="Times New Roman" w:cs="Times New Roman"/>
          <w:sz w:val="24"/>
          <w:szCs w:val="24"/>
        </w:rPr>
        <w:t>.</w:t>
      </w:r>
    </w:p>
    <w:p w14:paraId="35E8F0CE"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Harrigan, P. &amp; Miles, M., 2014. From </w:t>
      </w:r>
      <w:proofErr w:type="spellStart"/>
      <w:r w:rsidRPr="00CC6155">
        <w:rPr>
          <w:rFonts w:ascii="Times New Roman" w:hAnsi="Times New Roman" w:cs="Times New Roman"/>
          <w:sz w:val="24"/>
          <w:szCs w:val="24"/>
        </w:rPr>
        <w:t>eCRM</w:t>
      </w:r>
      <w:proofErr w:type="spellEnd"/>
      <w:r w:rsidRPr="00CC6155">
        <w:rPr>
          <w:rFonts w:ascii="Times New Roman" w:hAnsi="Times New Roman" w:cs="Times New Roman"/>
          <w:sz w:val="24"/>
          <w:szCs w:val="24"/>
        </w:rPr>
        <w:t xml:space="preserve"> to </w:t>
      </w:r>
      <w:proofErr w:type="spellStart"/>
      <w:r w:rsidRPr="00CC6155">
        <w:rPr>
          <w:rFonts w:ascii="Times New Roman" w:hAnsi="Times New Roman" w:cs="Times New Roman"/>
          <w:sz w:val="24"/>
          <w:szCs w:val="24"/>
        </w:rPr>
        <w:t>sCRM</w:t>
      </w:r>
      <w:proofErr w:type="spellEnd"/>
      <w:r w:rsidRPr="00CC6155">
        <w:rPr>
          <w:rFonts w:ascii="Times New Roman" w:hAnsi="Times New Roman" w:cs="Times New Roman"/>
          <w:sz w:val="24"/>
          <w:szCs w:val="24"/>
        </w:rPr>
        <w:t>. Critical factors underpinning the social CRM activities of SMEs. Small Enterprise Res, 21(1), pp. 99-116.</w:t>
      </w:r>
    </w:p>
    <w:p w14:paraId="446AEDEC"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Harrigan, P., Soutar, G., Choudhury, M. M. &amp; Lowe, M., 2015. Modelling CRM in a social media age. Australasian Marketing Journal (AMJ), 23(1), pp. 27-37.</w:t>
      </w:r>
    </w:p>
    <w:p w14:paraId="55363D77"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lastRenderedPageBreak/>
        <w:t xml:space="preserve">Harrigan, P., Soutar, G., </w:t>
      </w:r>
      <w:proofErr w:type="spellStart"/>
      <w:r w:rsidRPr="00CC6155">
        <w:rPr>
          <w:rFonts w:ascii="Times New Roman" w:hAnsi="Times New Roman" w:cs="Times New Roman"/>
          <w:sz w:val="24"/>
          <w:szCs w:val="24"/>
        </w:rPr>
        <w:t>Choundhury</w:t>
      </w:r>
      <w:proofErr w:type="spellEnd"/>
      <w:r w:rsidRPr="00CC6155">
        <w:rPr>
          <w:rFonts w:ascii="Times New Roman" w:hAnsi="Times New Roman" w:cs="Times New Roman"/>
          <w:sz w:val="24"/>
          <w:szCs w:val="24"/>
        </w:rPr>
        <w:t xml:space="preserve">, M. M. &amp; Lowe, M., 2015. Modelling CRM in a social media age. </w:t>
      </w:r>
      <w:proofErr w:type="spellStart"/>
      <w:r w:rsidRPr="00CC6155">
        <w:rPr>
          <w:rFonts w:ascii="Times New Roman" w:hAnsi="Times New Roman" w:cs="Times New Roman"/>
          <w:sz w:val="24"/>
          <w:szCs w:val="24"/>
        </w:rPr>
        <w:t>Australas</w:t>
      </w:r>
      <w:proofErr w:type="spellEnd"/>
      <w:r w:rsidRPr="00CC6155">
        <w:rPr>
          <w:rFonts w:ascii="Times New Roman" w:hAnsi="Times New Roman" w:cs="Times New Roman"/>
          <w:sz w:val="24"/>
          <w:szCs w:val="24"/>
        </w:rPr>
        <w:t xml:space="preserve"> Market J, 23(1), pp. 27-37.</w:t>
      </w:r>
    </w:p>
    <w:p w14:paraId="1CE0EA0E"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Hart, S. W. &amp; Kassem, G., 2012. Social Customer Relationship Management - from Customer to Friend. European, Mediterranean &amp; Middle Eastern Conference on Information Systems , pp. 7-8.</w:t>
      </w:r>
    </w:p>
    <w:p w14:paraId="15C0B4B2" w14:textId="75BB823A"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Hicks, K., 2022. 3 different types of CRM. [Online] Available at: </w:t>
      </w:r>
      <w:hyperlink r:id="rId45" w:history="1">
        <w:r w:rsidR="0053067B" w:rsidRPr="00CC6155">
          <w:rPr>
            <w:rStyle w:val="Hyperlink"/>
            <w:rFonts w:ascii="Times New Roman" w:hAnsi="Times New Roman" w:cs="Times New Roman"/>
            <w:sz w:val="24"/>
            <w:szCs w:val="24"/>
          </w:rPr>
          <w:t>https://www.zendesk.co.uk/blog/3-types-crm-everything-need-know/</w:t>
        </w:r>
      </w:hyperlink>
      <w:r w:rsidR="0053067B"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23 June 2022].</w:t>
      </w:r>
    </w:p>
    <w:p w14:paraId="1CE0BBE6"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Holden, M. T. &amp; Patrick, L., 2004. </w:t>
      </w:r>
      <w:proofErr w:type="spellStart"/>
      <w:r w:rsidRPr="00CC6155">
        <w:rPr>
          <w:rFonts w:ascii="Times New Roman" w:hAnsi="Times New Roman" w:cs="Times New Roman"/>
          <w:sz w:val="24"/>
          <w:szCs w:val="24"/>
        </w:rPr>
        <w:t>Chossing</w:t>
      </w:r>
      <w:proofErr w:type="spellEnd"/>
      <w:r w:rsidRPr="00CC6155">
        <w:rPr>
          <w:rFonts w:ascii="Times New Roman" w:hAnsi="Times New Roman" w:cs="Times New Roman"/>
          <w:sz w:val="24"/>
          <w:szCs w:val="24"/>
        </w:rPr>
        <w:t xml:space="preserve"> the </w:t>
      </w:r>
      <w:proofErr w:type="spellStart"/>
      <w:r w:rsidRPr="00CC6155">
        <w:rPr>
          <w:rFonts w:ascii="Times New Roman" w:hAnsi="Times New Roman" w:cs="Times New Roman"/>
          <w:sz w:val="24"/>
          <w:szCs w:val="24"/>
        </w:rPr>
        <w:t>appropraite</w:t>
      </w:r>
      <w:proofErr w:type="spellEnd"/>
      <w:r w:rsidRPr="00CC6155">
        <w:rPr>
          <w:rFonts w:ascii="Times New Roman" w:hAnsi="Times New Roman" w:cs="Times New Roman"/>
          <w:sz w:val="24"/>
          <w:szCs w:val="24"/>
        </w:rPr>
        <w:t xml:space="preserve"> Methodology: Understanding Research Philosophy. The Marketing Review, 4(4), pp. 397-409.</w:t>
      </w:r>
    </w:p>
    <w:p w14:paraId="749538F9"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Irani, Z., Amir, M. S. &amp; Papadopoulos, T., 2017. Social media and web 2.0 for knowledge sharing in product design. Production Planning and Control, 28(13), pp. 1047-1065.</w:t>
      </w:r>
    </w:p>
    <w:p w14:paraId="1BB7A12B"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Jalal, A. N., Bahari, M. &amp; </w:t>
      </w:r>
      <w:proofErr w:type="spellStart"/>
      <w:r w:rsidRPr="00CC6155">
        <w:rPr>
          <w:rFonts w:ascii="Times New Roman" w:hAnsi="Times New Roman" w:cs="Times New Roman"/>
          <w:sz w:val="24"/>
          <w:szCs w:val="24"/>
        </w:rPr>
        <w:t>Tarofder</w:t>
      </w:r>
      <w:proofErr w:type="spellEnd"/>
      <w:r w:rsidRPr="00CC6155">
        <w:rPr>
          <w:rFonts w:ascii="Times New Roman" w:hAnsi="Times New Roman" w:cs="Times New Roman"/>
          <w:sz w:val="24"/>
          <w:szCs w:val="24"/>
        </w:rPr>
        <w:t>, A. K., 2021. Transforming traditional CRM into social CRM: An empirical investigation in Iraqi healthcare industry. PubMed Central, 7(5).</w:t>
      </w:r>
    </w:p>
    <w:p w14:paraId="6EAEBA12" w14:textId="449A1BDB"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Jalal, A. N., Bahari, M., </w:t>
      </w:r>
      <w:proofErr w:type="spellStart"/>
      <w:r w:rsidRPr="00CC6155">
        <w:rPr>
          <w:rFonts w:ascii="Times New Roman" w:hAnsi="Times New Roman" w:cs="Times New Roman"/>
          <w:sz w:val="24"/>
          <w:szCs w:val="24"/>
        </w:rPr>
        <w:t>Tarofder</w:t>
      </w:r>
      <w:proofErr w:type="spellEnd"/>
      <w:r w:rsidRPr="00CC6155">
        <w:rPr>
          <w:rFonts w:ascii="Times New Roman" w:hAnsi="Times New Roman" w:cs="Times New Roman"/>
          <w:sz w:val="24"/>
          <w:szCs w:val="24"/>
        </w:rPr>
        <w:t xml:space="preserve">, A. K. &amp; Musa, W. M., 2019. </w:t>
      </w:r>
      <w:r w:rsidR="00436FBB" w:rsidRPr="00CC6155">
        <w:rPr>
          <w:rFonts w:ascii="Times New Roman" w:hAnsi="Times New Roman" w:cs="Times New Roman"/>
          <w:sz w:val="24"/>
          <w:szCs w:val="24"/>
        </w:rPr>
        <w:t>Factors influencing customer social relationship management implementation and its benefits in healthcare industry. Polish journal of management studies</w:t>
      </w:r>
      <w:r w:rsidRPr="00CC6155">
        <w:rPr>
          <w:rFonts w:ascii="Times New Roman" w:hAnsi="Times New Roman" w:cs="Times New Roman"/>
          <w:sz w:val="24"/>
          <w:szCs w:val="24"/>
        </w:rPr>
        <w:t>, 19(2).</w:t>
      </w:r>
    </w:p>
    <w:p w14:paraId="543EEEB7" w14:textId="66C6265D"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James, S., 2021</w:t>
      </w:r>
      <w:r w:rsidR="007C5156" w:rsidRPr="00CC6155">
        <w:rPr>
          <w:rFonts w:ascii="Times New Roman" w:hAnsi="Times New Roman" w:cs="Times New Roman"/>
          <w:sz w:val="24"/>
          <w:szCs w:val="24"/>
        </w:rPr>
        <w:t xml:space="preserve">. Getting started with </w:t>
      </w:r>
      <w:proofErr w:type="spellStart"/>
      <w:r w:rsidR="007C5156" w:rsidRPr="00CC6155">
        <w:rPr>
          <w:rFonts w:ascii="Times New Roman" w:hAnsi="Times New Roman" w:cs="Times New Roman"/>
          <w:sz w:val="24"/>
          <w:szCs w:val="24"/>
        </w:rPr>
        <w:t>textblob</w:t>
      </w:r>
      <w:proofErr w:type="spellEnd"/>
      <w:r w:rsidR="007C5156" w:rsidRPr="00CC6155">
        <w:rPr>
          <w:rFonts w:ascii="Times New Roman" w:hAnsi="Times New Roman" w:cs="Times New Roman"/>
          <w:sz w:val="24"/>
          <w:szCs w:val="24"/>
        </w:rPr>
        <w:t xml:space="preserve"> for sentiment analysis</w:t>
      </w:r>
      <w:r w:rsidRPr="00CC6155">
        <w:rPr>
          <w:rFonts w:ascii="Times New Roman" w:hAnsi="Times New Roman" w:cs="Times New Roman"/>
          <w:sz w:val="24"/>
          <w:szCs w:val="24"/>
        </w:rPr>
        <w:t xml:space="preserve">. [Online] Available at: </w:t>
      </w:r>
      <w:hyperlink r:id="rId46" w:anchor=":~:text=When%20a%20sentence%20is%20passed,to%20personal%20opinions%20and%20judgments" w:history="1">
        <w:r w:rsidR="0053067B" w:rsidRPr="00CC6155">
          <w:rPr>
            <w:rStyle w:val="Hyperlink"/>
            <w:rFonts w:ascii="Times New Roman" w:hAnsi="Times New Roman" w:cs="Times New Roman"/>
            <w:sz w:val="24"/>
            <w:szCs w:val="24"/>
          </w:rPr>
          <w:t>https://www.topcoder.com/thrive/articles/getting-started-with-textblob-for-sentiment-analysis#:~:text=When%20a%20sentence%20is%20passed,to%20personal%20opinions%20and%20judgments</w:t>
        </w:r>
      </w:hyperlink>
      <w:r w:rsidRPr="00CC6155">
        <w:rPr>
          <w:rFonts w:ascii="Times New Roman" w:hAnsi="Times New Roman" w:cs="Times New Roman"/>
          <w:sz w:val="24"/>
          <w:szCs w:val="24"/>
        </w:rPr>
        <w:t>.</w:t>
      </w:r>
      <w:r w:rsidR="0053067B"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21 July 2022].</w:t>
      </w:r>
    </w:p>
    <w:p w14:paraId="0D58BE1F"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Johann, M., 2015. Service Marketing. 1st ed. Warsaw: Warsaw School of Economics.</w:t>
      </w:r>
    </w:p>
    <w:p w14:paraId="2082645C"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Johnson, D., 2018. CRN in healthcare: the path forward for engagement. </w:t>
      </w:r>
    </w:p>
    <w:p w14:paraId="4550E0A2"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Kim, A. J. &amp; Ko, E., 2012. Do social media marketing activities enhance customer equity”? An empirical study of luxury fashion brand. Journal of Business Research, 65(10), pp. 1480-1486.</w:t>
      </w:r>
    </w:p>
    <w:p w14:paraId="4AC67E11"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King, S. F. &amp; Burges, T. F., 2008. Understanding </w:t>
      </w:r>
      <w:proofErr w:type="spellStart"/>
      <w:r w:rsidRPr="00CC6155">
        <w:rPr>
          <w:rFonts w:ascii="Times New Roman" w:hAnsi="Times New Roman" w:cs="Times New Roman"/>
          <w:sz w:val="24"/>
          <w:szCs w:val="24"/>
        </w:rPr>
        <w:t>sucess</w:t>
      </w:r>
      <w:proofErr w:type="spellEnd"/>
      <w:r w:rsidRPr="00CC6155">
        <w:rPr>
          <w:rFonts w:ascii="Times New Roman" w:hAnsi="Times New Roman" w:cs="Times New Roman"/>
          <w:sz w:val="24"/>
          <w:szCs w:val="24"/>
        </w:rPr>
        <w:t xml:space="preserve"> and </w:t>
      </w:r>
      <w:proofErr w:type="spellStart"/>
      <w:r w:rsidRPr="00CC6155">
        <w:rPr>
          <w:rFonts w:ascii="Times New Roman" w:hAnsi="Times New Roman" w:cs="Times New Roman"/>
          <w:sz w:val="24"/>
          <w:szCs w:val="24"/>
        </w:rPr>
        <w:t>faliure</w:t>
      </w:r>
      <w:proofErr w:type="spellEnd"/>
      <w:r w:rsidRPr="00CC6155">
        <w:rPr>
          <w:rFonts w:ascii="Times New Roman" w:hAnsi="Times New Roman" w:cs="Times New Roman"/>
          <w:sz w:val="24"/>
          <w:szCs w:val="24"/>
        </w:rPr>
        <w:t xml:space="preserve"> in Customer Relationship </w:t>
      </w:r>
      <w:proofErr w:type="gramStart"/>
      <w:r w:rsidRPr="00CC6155">
        <w:rPr>
          <w:rFonts w:ascii="Times New Roman" w:hAnsi="Times New Roman" w:cs="Times New Roman"/>
          <w:sz w:val="24"/>
          <w:szCs w:val="24"/>
        </w:rPr>
        <w:t>Management..</w:t>
      </w:r>
      <w:proofErr w:type="gramEnd"/>
      <w:r w:rsidRPr="00CC6155">
        <w:rPr>
          <w:rFonts w:ascii="Times New Roman" w:hAnsi="Times New Roman" w:cs="Times New Roman"/>
          <w:sz w:val="24"/>
          <w:szCs w:val="24"/>
        </w:rPr>
        <w:t xml:space="preserve"> Ind Mark Mange, 37(4), pp. 421-431.</w:t>
      </w:r>
    </w:p>
    <w:p w14:paraId="4B0C0FF6" w14:textId="62070A4D"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lastRenderedPageBreak/>
        <w:t xml:space="preserve">Kiwak, K., 2017. TechTarget. [Online] Available at: </w:t>
      </w:r>
      <w:hyperlink r:id="rId47" w:history="1">
        <w:r w:rsidR="0053067B" w:rsidRPr="00CC6155">
          <w:rPr>
            <w:rStyle w:val="Hyperlink"/>
            <w:rFonts w:ascii="Times New Roman" w:hAnsi="Times New Roman" w:cs="Times New Roman"/>
            <w:sz w:val="24"/>
            <w:szCs w:val="24"/>
          </w:rPr>
          <w:t>https://www.techtarget.com/searchcustomerexperience/definition/social-CRM</w:t>
        </w:r>
      </w:hyperlink>
      <w:r w:rsidR="0053067B"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13 March 2022].</w:t>
      </w:r>
    </w:p>
    <w:p w14:paraId="28CD245D"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Kotov, A., 2015. Social Media Analytics for Healthcare. ed. Detroit MI: ResearchGate.</w:t>
      </w:r>
    </w:p>
    <w:p w14:paraId="60F8CF03"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Kupper, T., 2016. Impact of social CRM technology use on social CRM performance: an </w:t>
      </w:r>
      <w:proofErr w:type="spellStart"/>
      <w:r w:rsidRPr="00CC6155">
        <w:rPr>
          <w:rFonts w:ascii="Times New Roman" w:hAnsi="Times New Roman" w:cs="Times New Roman"/>
          <w:sz w:val="24"/>
          <w:szCs w:val="24"/>
        </w:rPr>
        <w:t>organosational</w:t>
      </w:r>
      <w:proofErr w:type="spellEnd"/>
      <w:r w:rsidRPr="00CC6155">
        <w:rPr>
          <w:rFonts w:ascii="Times New Roman" w:hAnsi="Times New Roman" w:cs="Times New Roman"/>
          <w:sz w:val="24"/>
          <w:szCs w:val="24"/>
        </w:rPr>
        <w:t xml:space="preserve"> perspective. pp. 3-8.</w:t>
      </w:r>
    </w:p>
    <w:p w14:paraId="4FED782F" w14:textId="200E1CB6"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Lee, D. &amp; Cassie, B., 2022. Types Of CRM Applications Explained: Which One Is Best For </w:t>
      </w:r>
      <w:proofErr w:type="gramStart"/>
      <w:r w:rsidRPr="00CC6155">
        <w:rPr>
          <w:rFonts w:ascii="Times New Roman" w:hAnsi="Times New Roman" w:cs="Times New Roman"/>
          <w:sz w:val="24"/>
          <w:szCs w:val="24"/>
        </w:rPr>
        <w:t>You?.</w:t>
      </w:r>
      <w:proofErr w:type="gramEnd"/>
      <w:r w:rsidRPr="00CC6155">
        <w:rPr>
          <w:rFonts w:ascii="Times New Roman" w:hAnsi="Times New Roman" w:cs="Times New Roman"/>
          <w:sz w:val="24"/>
          <w:szCs w:val="24"/>
        </w:rPr>
        <w:t xml:space="preserve"> [Online] Available at: </w:t>
      </w:r>
      <w:hyperlink r:id="rId48" w:anchor=":~:text=Three%20major%20types%20of%20CRM,CRM)%20and%20campaign%20management%20CRM" w:history="1">
        <w:r w:rsidR="000B4735" w:rsidRPr="00CC6155">
          <w:rPr>
            <w:rStyle w:val="Hyperlink"/>
            <w:rFonts w:ascii="Times New Roman" w:hAnsi="Times New Roman" w:cs="Times New Roman"/>
            <w:sz w:val="24"/>
            <w:szCs w:val="24"/>
          </w:rPr>
          <w:t>https://www.forbes.com/advisor/business/software/types-of-crm-applications/#:~:text=Three%20major%20types%20of%20CRM,CRM)%20and%20campaign%20management%20CRM</w:t>
        </w:r>
      </w:hyperlink>
      <w:r w:rsidRPr="00CC6155">
        <w:rPr>
          <w:rFonts w:ascii="Times New Roman" w:hAnsi="Times New Roman" w:cs="Times New Roman"/>
          <w:sz w:val="24"/>
          <w:szCs w:val="24"/>
        </w:rPr>
        <w:t>.</w:t>
      </w:r>
      <w:r w:rsidR="000B4735"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23 June 2022].</w:t>
      </w:r>
    </w:p>
    <w:p w14:paraId="6428915E"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Lehmkuhl, T. &amp; Jung, R., 2014. Towards Social CRM – A Model for </w:t>
      </w:r>
      <w:proofErr w:type="spellStart"/>
      <w:r w:rsidRPr="00CC6155">
        <w:rPr>
          <w:rFonts w:ascii="Times New Roman" w:hAnsi="Times New Roman" w:cs="Times New Roman"/>
          <w:sz w:val="24"/>
          <w:szCs w:val="24"/>
        </w:rPr>
        <w:t>DeployingWeb</w:t>
      </w:r>
      <w:proofErr w:type="spellEnd"/>
      <w:r w:rsidRPr="00CC6155">
        <w:rPr>
          <w:rFonts w:ascii="Times New Roman" w:hAnsi="Times New Roman" w:cs="Times New Roman"/>
          <w:sz w:val="24"/>
          <w:szCs w:val="24"/>
        </w:rPr>
        <w:t xml:space="preserve"> 2.0 in Customer Relationship Management. School of Management, University of St. Gallen.</w:t>
      </w:r>
    </w:p>
    <w:p w14:paraId="035DAB61"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Luo, X. &amp; Seyedian, M., 2003. Contextual Marketing and Customer-Orientation Strategy for E-Commerce: An Empirical Analysis. International Journal of Electronic Commerce, 8(2), pp. 95-118.</w:t>
      </w:r>
    </w:p>
    <w:p w14:paraId="3B844EC1"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Maiz, A., Arranz, N. &amp; </w:t>
      </w:r>
      <w:proofErr w:type="spellStart"/>
      <w:r w:rsidRPr="00CC6155">
        <w:rPr>
          <w:rFonts w:ascii="Times New Roman" w:hAnsi="Times New Roman" w:cs="Times New Roman"/>
          <w:sz w:val="24"/>
          <w:szCs w:val="24"/>
        </w:rPr>
        <w:t>Arroyabe</w:t>
      </w:r>
      <w:proofErr w:type="spellEnd"/>
      <w:r w:rsidRPr="00CC6155">
        <w:rPr>
          <w:rFonts w:ascii="Times New Roman" w:hAnsi="Times New Roman" w:cs="Times New Roman"/>
          <w:sz w:val="24"/>
          <w:szCs w:val="24"/>
        </w:rPr>
        <w:t>, J., 2012. Cloud computing as an innovation: perception, attitude, and adoption. International Journal of Information Management, 32(6), pp. 533-540.</w:t>
      </w:r>
    </w:p>
    <w:p w14:paraId="5DCE0386"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Medhat, W., Hassan, A. &amp; </w:t>
      </w:r>
      <w:proofErr w:type="spellStart"/>
      <w:r w:rsidRPr="00CC6155">
        <w:rPr>
          <w:rFonts w:ascii="Times New Roman" w:hAnsi="Times New Roman" w:cs="Times New Roman"/>
          <w:sz w:val="24"/>
          <w:szCs w:val="24"/>
        </w:rPr>
        <w:t>Korashy</w:t>
      </w:r>
      <w:proofErr w:type="spellEnd"/>
      <w:r w:rsidRPr="00CC6155">
        <w:rPr>
          <w:rFonts w:ascii="Times New Roman" w:hAnsi="Times New Roman" w:cs="Times New Roman"/>
          <w:sz w:val="24"/>
          <w:szCs w:val="24"/>
        </w:rPr>
        <w:t>, H., 2014. Sentiment analysis algorithms and applications: A survey. Ain Shams Engineering Journal, 5(4), pp. 1093-1113.</w:t>
      </w:r>
    </w:p>
    <w:p w14:paraId="436A1B79"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Morgan, J., Chan, C. &amp; Lieberman, M., 2010. Guide to Understanding Social CRM. Chess Media Group.</w:t>
      </w:r>
    </w:p>
    <w:p w14:paraId="58ACCB18"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Myers, M. D., 2008. Qualitative </w:t>
      </w:r>
      <w:proofErr w:type="spellStart"/>
      <w:r w:rsidRPr="00CC6155">
        <w:rPr>
          <w:rFonts w:ascii="Times New Roman" w:hAnsi="Times New Roman" w:cs="Times New Roman"/>
          <w:sz w:val="24"/>
          <w:szCs w:val="24"/>
        </w:rPr>
        <w:t>reserach</w:t>
      </w:r>
      <w:proofErr w:type="spellEnd"/>
      <w:r w:rsidRPr="00CC6155">
        <w:rPr>
          <w:rFonts w:ascii="Times New Roman" w:hAnsi="Times New Roman" w:cs="Times New Roman"/>
          <w:sz w:val="24"/>
          <w:szCs w:val="24"/>
        </w:rPr>
        <w:t xml:space="preserve"> in business &amp; </w:t>
      </w:r>
      <w:proofErr w:type="gramStart"/>
      <w:r w:rsidRPr="00CC6155">
        <w:rPr>
          <w:rFonts w:ascii="Times New Roman" w:hAnsi="Times New Roman" w:cs="Times New Roman"/>
          <w:sz w:val="24"/>
          <w:szCs w:val="24"/>
        </w:rPr>
        <w:t>management..</w:t>
      </w:r>
      <w:proofErr w:type="gramEnd"/>
      <w:r w:rsidRPr="00CC6155">
        <w:rPr>
          <w:rFonts w:ascii="Times New Roman" w:hAnsi="Times New Roman" w:cs="Times New Roman"/>
          <w:sz w:val="24"/>
          <w:szCs w:val="24"/>
        </w:rPr>
        <w:t xml:space="preserve"> Oaks: SAGE Publication.</w:t>
      </w:r>
    </w:p>
    <w:p w14:paraId="5351D278" w14:textId="07324FD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NHS, 2022. St Thomas Hospital. [Online] Available at: </w:t>
      </w:r>
      <w:hyperlink r:id="rId49" w:history="1">
        <w:r w:rsidR="000B4735" w:rsidRPr="00CC6155">
          <w:rPr>
            <w:rStyle w:val="Hyperlink"/>
            <w:rFonts w:ascii="Times New Roman" w:hAnsi="Times New Roman" w:cs="Times New Roman"/>
            <w:sz w:val="24"/>
            <w:szCs w:val="24"/>
          </w:rPr>
          <w:t>https://www.nhs.uk/services/hospital/st-thomas/X970/ratings-and-reviews</w:t>
        </w:r>
      </w:hyperlink>
      <w:r w:rsidR="000B4735"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8 July 2022].</w:t>
      </w:r>
    </w:p>
    <w:p w14:paraId="1513E6FE" w14:textId="7B3546A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Octoparse, 2019. Sentiment Analysis </w:t>
      </w:r>
      <w:proofErr w:type="gramStart"/>
      <w:r w:rsidRPr="00CC6155">
        <w:rPr>
          <w:rFonts w:ascii="Times New Roman" w:hAnsi="Times New Roman" w:cs="Times New Roman"/>
          <w:sz w:val="24"/>
          <w:szCs w:val="24"/>
        </w:rPr>
        <w:t>For</w:t>
      </w:r>
      <w:proofErr w:type="gramEnd"/>
      <w:r w:rsidRPr="00CC6155">
        <w:rPr>
          <w:rFonts w:ascii="Times New Roman" w:hAnsi="Times New Roman" w:cs="Times New Roman"/>
          <w:sz w:val="24"/>
          <w:szCs w:val="24"/>
        </w:rPr>
        <w:t xml:space="preserve"> Hotel Reviews. [Online] Available at: </w:t>
      </w:r>
      <w:hyperlink r:id="rId50" w:history="1">
        <w:r w:rsidR="000B4735" w:rsidRPr="00CC6155">
          <w:rPr>
            <w:rStyle w:val="Hyperlink"/>
            <w:rFonts w:ascii="Times New Roman" w:hAnsi="Times New Roman" w:cs="Times New Roman"/>
            <w:sz w:val="24"/>
            <w:szCs w:val="24"/>
          </w:rPr>
          <w:t>https://www.octoparse.com/blog/sentiment-analysis-for-hotel-reviews</w:t>
        </w:r>
      </w:hyperlink>
      <w:r w:rsidR="000B4735"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29 November 2021].</w:t>
      </w:r>
    </w:p>
    <w:p w14:paraId="592E6C57" w14:textId="4177C678"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lastRenderedPageBreak/>
        <w:t xml:space="preserve">Octoparse, 2022. User Guide. [Online] Available at: </w:t>
      </w:r>
      <w:hyperlink r:id="rId51" w:history="1">
        <w:r w:rsidR="000B4735" w:rsidRPr="00CC6155">
          <w:rPr>
            <w:rStyle w:val="Hyperlink"/>
            <w:rFonts w:ascii="Times New Roman" w:hAnsi="Times New Roman" w:cs="Times New Roman"/>
            <w:sz w:val="24"/>
            <w:szCs w:val="24"/>
          </w:rPr>
          <w:t>https://www.octoparse.com/doc-wf/introduction</w:t>
        </w:r>
      </w:hyperlink>
      <w:r w:rsidR="000B4735"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13 July 2022].</w:t>
      </w:r>
    </w:p>
    <w:p w14:paraId="39D8C0F0" w14:textId="6F51CF51"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Ohiri, M., 2020. 4 Types of CRM: In-Depth Guide. [Online] Available at: </w:t>
      </w:r>
      <w:hyperlink r:id="rId52" w:history="1">
        <w:r w:rsidR="00B10201" w:rsidRPr="00CC6155">
          <w:rPr>
            <w:rStyle w:val="Hyperlink"/>
            <w:rFonts w:ascii="Times New Roman" w:hAnsi="Times New Roman" w:cs="Times New Roman"/>
            <w:sz w:val="24"/>
            <w:szCs w:val="24"/>
          </w:rPr>
          <w:t>https://huskyjam.com/blog/types-of-crm-software/</w:t>
        </w:r>
      </w:hyperlink>
      <w:r w:rsidR="00B10201"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23 June 2022].</w:t>
      </w:r>
    </w:p>
    <w:p w14:paraId="4B6E7EBE"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O'Leary, Z., 2004. The essential guide to doing research. Sage Publication, p. 85.</w:t>
      </w:r>
    </w:p>
    <w:p w14:paraId="69012AC5"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Orenga-Rogla</w:t>
      </w:r>
      <w:proofErr w:type="spellEnd"/>
      <w:r w:rsidRPr="00CC6155">
        <w:rPr>
          <w:rFonts w:ascii="Times New Roman" w:hAnsi="Times New Roman" w:cs="Times New Roman"/>
          <w:sz w:val="24"/>
          <w:szCs w:val="24"/>
        </w:rPr>
        <w:t xml:space="preserve">, S. &amp; </w:t>
      </w:r>
      <w:proofErr w:type="spellStart"/>
      <w:r w:rsidRPr="00CC6155">
        <w:rPr>
          <w:rFonts w:ascii="Times New Roman" w:hAnsi="Times New Roman" w:cs="Times New Roman"/>
          <w:sz w:val="24"/>
          <w:szCs w:val="24"/>
        </w:rPr>
        <w:t>Chalmeta</w:t>
      </w:r>
      <w:proofErr w:type="spellEnd"/>
      <w:r w:rsidRPr="00CC6155">
        <w:rPr>
          <w:rFonts w:ascii="Times New Roman" w:hAnsi="Times New Roman" w:cs="Times New Roman"/>
          <w:sz w:val="24"/>
          <w:szCs w:val="24"/>
        </w:rPr>
        <w:t xml:space="preserve">, R., 2016. Social customer relationship management: taking advantage of Web 2.0 and Big Data technologies. </w:t>
      </w:r>
      <w:proofErr w:type="spellStart"/>
      <w:r w:rsidRPr="00CC6155">
        <w:rPr>
          <w:rFonts w:ascii="Times New Roman" w:hAnsi="Times New Roman" w:cs="Times New Roman"/>
          <w:sz w:val="24"/>
          <w:szCs w:val="24"/>
        </w:rPr>
        <w:t>SpringerPlus</w:t>
      </w:r>
      <w:proofErr w:type="spellEnd"/>
      <w:r w:rsidRPr="00CC6155">
        <w:rPr>
          <w:rFonts w:ascii="Times New Roman" w:hAnsi="Times New Roman" w:cs="Times New Roman"/>
          <w:sz w:val="24"/>
          <w:szCs w:val="24"/>
        </w:rPr>
        <w:t>, 5(1), pp. 1-17.</w:t>
      </w:r>
    </w:p>
    <w:p w14:paraId="2D054061" w14:textId="13528DD8"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Outscraper, 2022. About us. [Online] Available at: </w:t>
      </w:r>
      <w:hyperlink r:id="rId53" w:history="1">
        <w:r w:rsidR="00B10201" w:rsidRPr="00CC6155">
          <w:rPr>
            <w:rStyle w:val="Hyperlink"/>
            <w:rFonts w:ascii="Times New Roman" w:hAnsi="Times New Roman" w:cs="Times New Roman"/>
            <w:sz w:val="24"/>
            <w:szCs w:val="24"/>
          </w:rPr>
          <w:t>https://outscraper.com/about-us/</w:t>
        </w:r>
      </w:hyperlink>
      <w:r w:rsidR="00B10201"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18 July 2022].</w:t>
      </w:r>
    </w:p>
    <w:p w14:paraId="3D839750" w14:textId="61185655"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Pentescu</w:t>
      </w:r>
      <w:proofErr w:type="spellEnd"/>
      <w:r w:rsidRPr="00CC6155">
        <w:rPr>
          <w:rFonts w:ascii="Times New Roman" w:hAnsi="Times New Roman" w:cs="Times New Roman"/>
          <w:sz w:val="24"/>
          <w:szCs w:val="24"/>
        </w:rPr>
        <w:t xml:space="preserve">, A., Cetina, I. &amp; </w:t>
      </w:r>
      <w:proofErr w:type="spellStart"/>
      <w:r w:rsidRPr="00CC6155">
        <w:rPr>
          <w:rFonts w:ascii="Times New Roman" w:hAnsi="Times New Roman" w:cs="Times New Roman"/>
          <w:sz w:val="24"/>
          <w:szCs w:val="24"/>
        </w:rPr>
        <w:t>Orzan</w:t>
      </w:r>
      <w:proofErr w:type="spellEnd"/>
      <w:r w:rsidRPr="00CC6155">
        <w:rPr>
          <w:rFonts w:ascii="Times New Roman" w:hAnsi="Times New Roman" w:cs="Times New Roman"/>
          <w:sz w:val="24"/>
          <w:szCs w:val="24"/>
        </w:rPr>
        <w:t xml:space="preserve">, G., 2015. Social media impact on healthcare services. Proc. </w:t>
      </w:r>
      <w:proofErr w:type="spellStart"/>
      <w:r w:rsidRPr="00CC6155">
        <w:rPr>
          <w:rFonts w:ascii="Times New Roman" w:hAnsi="Times New Roman" w:cs="Times New Roman"/>
          <w:sz w:val="24"/>
          <w:szCs w:val="24"/>
        </w:rPr>
        <w:t>Econom</w:t>
      </w:r>
      <w:proofErr w:type="spellEnd"/>
      <w:r w:rsidRPr="00CC6155">
        <w:rPr>
          <w:rFonts w:ascii="Times New Roman" w:hAnsi="Times New Roman" w:cs="Times New Roman"/>
          <w:sz w:val="24"/>
          <w:szCs w:val="24"/>
        </w:rPr>
        <w:t>. Finance, 27(15), pp. 646-651.</w:t>
      </w:r>
    </w:p>
    <w:p w14:paraId="7C50BC3D"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Peppers, D. &amp; Rogers, M., 2011. Managing customer relationships: a strategic framework. 2nd ed. New Jersey: John Wiley &amp; Sons.</w:t>
      </w:r>
    </w:p>
    <w:p w14:paraId="0B456919" w14:textId="74928DDA"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Phair, D. &amp; Kerryn Warren, 2021. Saunders’ Research Onion: Explained Simply. [Online] Available at: </w:t>
      </w:r>
      <w:hyperlink r:id="rId54" w:history="1">
        <w:r w:rsidR="00B10201" w:rsidRPr="00CC6155">
          <w:rPr>
            <w:rStyle w:val="Hyperlink"/>
            <w:rFonts w:ascii="Times New Roman" w:hAnsi="Times New Roman" w:cs="Times New Roman"/>
            <w:sz w:val="24"/>
            <w:szCs w:val="24"/>
          </w:rPr>
          <w:t>https://gradcoach.com/saunders-research-onion/</w:t>
        </w:r>
      </w:hyperlink>
      <w:r w:rsidR="00B10201"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10 April 2022].</w:t>
      </w:r>
    </w:p>
    <w:p w14:paraId="00DD9637" w14:textId="3558C8E6"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Phan, D. D. &amp; Vogel, D. R., 2010. A model of customer relationship </w:t>
      </w:r>
      <w:proofErr w:type="spellStart"/>
      <w:r w:rsidRPr="00CC6155">
        <w:rPr>
          <w:rFonts w:ascii="Times New Roman" w:hAnsi="Times New Roman" w:cs="Times New Roman"/>
          <w:sz w:val="24"/>
          <w:szCs w:val="24"/>
        </w:rPr>
        <w:t>managenent</w:t>
      </w:r>
      <w:proofErr w:type="spellEnd"/>
      <w:r w:rsidRPr="00CC6155">
        <w:rPr>
          <w:rFonts w:ascii="Times New Roman" w:hAnsi="Times New Roman" w:cs="Times New Roman"/>
          <w:sz w:val="24"/>
          <w:szCs w:val="24"/>
        </w:rPr>
        <w:t xml:space="preserve"> and business intelligence systems for catalogue and online retailers. Journal of information and Management, 47(2), pp. 69-77.</w:t>
      </w:r>
    </w:p>
    <w:p w14:paraId="4FD85CF3"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Phan, D. D. &amp; Vogel, D. R., 2010. model of customer relationship management and business intelligence systems for catalogue and online retailers. Journal of Information and Management, 47(2), pp. 69-77.</w:t>
      </w:r>
    </w:p>
    <w:p w14:paraId="3A72AD1F"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Rupert, D. J. et al., 2020. </w:t>
      </w:r>
      <w:proofErr w:type="spellStart"/>
      <w:r w:rsidRPr="00CC6155">
        <w:rPr>
          <w:rFonts w:ascii="Times New Roman" w:hAnsi="Times New Roman" w:cs="Times New Roman"/>
          <w:sz w:val="24"/>
          <w:szCs w:val="24"/>
        </w:rPr>
        <w:t>Percieved</w:t>
      </w:r>
      <w:proofErr w:type="spellEnd"/>
      <w:r w:rsidRPr="00CC6155">
        <w:rPr>
          <w:rFonts w:ascii="Times New Roman" w:hAnsi="Times New Roman" w:cs="Times New Roman"/>
          <w:sz w:val="24"/>
          <w:szCs w:val="24"/>
        </w:rPr>
        <w:t xml:space="preserve"> Healthcare provider reactions to patient and caregiver use of online health communities. Patient Educ. Counsel, 96(3), pp. 320-326.</w:t>
      </w:r>
    </w:p>
    <w:p w14:paraId="5C685135"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Sago, B., 2010. The influence of social media message sources on millennial generation consumers. International Journal of Integrated Marketing </w:t>
      </w:r>
      <w:proofErr w:type="gramStart"/>
      <w:r w:rsidRPr="00CC6155">
        <w:rPr>
          <w:rFonts w:ascii="Times New Roman" w:hAnsi="Times New Roman" w:cs="Times New Roman"/>
          <w:sz w:val="24"/>
          <w:szCs w:val="24"/>
        </w:rPr>
        <w:t>Communication,,</w:t>
      </w:r>
      <w:proofErr w:type="gramEnd"/>
      <w:r w:rsidRPr="00CC6155">
        <w:rPr>
          <w:rFonts w:ascii="Times New Roman" w:hAnsi="Times New Roman" w:cs="Times New Roman"/>
          <w:sz w:val="24"/>
          <w:szCs w:val="24"/>
        </w:rPr>
        <w:t xml:space="preserve"> 2(2), pp. 7-18.</w:t>
      </w:r>
    </w:p>
    <w:p w14:paraId="29003B04"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Salem, S. F., 2021. Do relationship marketing constructs enhance consumer retention? An </w:t>
      </w:r>
      <w:proofErr w:type="spellStart"/>
      <w:r w:rsidRPr="00CC6155">
        <w:rPr>
          <w:rFonts w:ascii="Times New Roman" w:hAnsi="Times New Roman" w:cs="Times New Roman"/>
          <w:sz w:val="24"/>
          <w:szCs w:val="24"/>
        </w:rPr>
        <w:t>emperical</w:t>
      </w:r>
      <w:proofErr w:type="spellEnd"/>
      <w:r w:rsidRPr="00CC6155">
        <w:rPr>
          <w:rFonts w:ascii="Times New Roman" w:hAnsi="Times New Roman" w:cs="Times New Roman"/>
          <w:sz w:val="24"/>
          <w:szCs w:val="24"/>
        </w:rPr>
        <w:t xml:space="preserve"> study within the hotel </w:t>
      </w:r>
      <w:proofErr w:type="gramStart"/>
      <w:r w:rsidRPr="00CC6155">
        <w:rPr>
          <w:rFonts w:ascii="Times New Roman" w:hAnsi="Times New Roman" w:cs="Times New Roman"/>
          <w:sz w:val="24"/>
          <w:szCs w:val="24"/>
        </w:rPr>
        <w:t>industry..</w:t>
      </w:r>
      <w:proofErr w:type="gramEnd"/>
      <w:r w:rsidRPr="00CC6155">
        <w:rPr>
          <w:rFonts w:ascii="Times New Roman" w:hAnsi="Times New Roman" w:cs="Times New Roman"/>
          <w:sz w:val="24"/>
          <w:szCs w:val="24"/>
        </w:rPr>
        <w:t xml:space="preserve"> SAGE Open, 11(2).</w:t>
      </w:r>
    </w:p>
    <w:p w14:paraId="08E4DD5A"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Salem, S. F. &amp; Salem, S. O., 2019. Effects of social media marketing and selecting marketing constructs on stages of brand loyalty. Global Business Review.</w:t>
      </w:r>
    </w:p>
    <w:p w14:paraId="4F0C7174"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lastRenderedPageBreak/>
        <w:t xml:space="preserve">Saunders, M, Lewis, P &amp; Thornhill, A., 2012. Research Methods for Business Students. 6th ed. </w:t>
      </w:r>
      <w:proofErr w:type="spellStart"/>
      <w:r w:rsidRPr="00CC6155">
        <w:rPr>
          <w:rFonts w:ascii="Times New Roman" w:hAnsi="Times New Roman" w:cs="Times New Roman"/>
          <w:sz w:val="24"/>
          <w:szCs w:val="24"/>
        </w:rPr>
        <w:t>s.l.:Pearson</w:t>
      </w:r>
      <w:proofErr w:type="spellEnd"/>
      <w:r w:rsidRPr="00CC6155">
        <w:rPr>
          <w:rFonts w:ascii="Times New Roman" w:hAnsi="Times New Roman" w:cs="Times New Roman"/>
          <w:sz w:val="24"/>
          <w:szCs w:val="24"/>
        </w:rPr>
        <w:t xml:space="preserve"> Education Limited.</w:t>
      </w:r>
    </w:p>
    <w:p w14:paraId="2B694BFA"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Saunders, M., Lewis, P. &amp; Thornhill, A., 2009. Research methods for business students. 5th ed. Essex, </w:t>
      </w:r>
      <w:proofErr w:type="spellStart"/>
      <w:r w:rsidRPr="00CC6155">
        <w:rPr>
          <w:rFonts w:ascii="Times New Roman" w:hAnsi="Times New Roman" w:cs="Times New Roman"/>
          <w:sz w:val="24"/>
          <w:szCs w:val="24"/>
        </w:rPr>
        <w:t>Engalnd</w:t>
      </w:r>
      <w:proofErr w:type="spellEnd"/>
      <w:r w:rsidRPr="00CC6155">
        <w:rPr>
          <w:rFonts w:ascii="Times New Roman" w:hAnsi="Times New Roman" w:cs="Times New Roman"/>
          <w:sz w:val="24"/>
          <w:szCs w:val="24"/>
        </w:rPr>
        <w:t>: Pearson Education Limited.</w:t>
      </w:r>
    </w:p>
    <w:p w14:paraId="019491B0"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Senn, C., </w:t>
      </w:r>
      <w:proofErr w:type="spellStart"/>
      <w:r w:rsidRPr="00CC6155">
        <w:rPr>
          <w:rFonts w:ascii="Times New Roman" w:hAnsi="Times New Roman" w:cs="Times New Roman"/>
          <w:sz w:val="24"/>
          <w:szCs w:val="24"/>
        </w:rPr>
        <w:t>Thoma</w:t>
      </w:r>
      <w:proofErr w:type="spellEnd"/>
      <w:r w:rsidRPr="00CC6155">
        <w:rPr>
          <w:rFonts w:ascii="Times New Roman" w:hAnsi="Times New Roman" w:cs="Times New Roman"/>
          <w:sz w:val="24"/>
          <w:szCs w:val="24"/>
        </w:rPr>
        <w:t xml:space="preserve">, A. &amp; Yip, G. S., 2013. Customer-Centric Leadership: How to manage Strategic Customer Assets in B2B </w:t>
      </w:r>
      <w:proofErr w:type="gramStart"/>
      <w:r w:rsidRPr="00CC6155">
        <w:rPr>
          <w:rFonts w:ascii="Times New Roman" w:hAnsi="Times New Roman" w:cs="Times New Roman"/>
          <w:sz w:val="24"/>
          <w:szCs w:val="24"/>
        </w:rPr>
        <w:t>Markets..</w:t>
      </w:r>
      <w:proofErr w:type="gramEnd"/>
      <w:r w:rsidRPr="00CC6155">
        <w:rPr>
          <w:rFonts w:ascii="Times New Roman" w:hAnsi="Times New Roman" w:cs="Times New Roman"/>
          <w:sz w:val="24"/>
          <w:szCs w:val="24"/>
        </w:rPr>
        <w:t xml:space="preserve"> California Management Review, 55(3), pp. 27-59.</w:t>
      </w:r>
    </w:p>
    <w:p w14:paraId="3BA5B493"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Shahid, N., 2019. Implementation of an integrated CRM system in Pakistan. </w:t>
      </w:r>
    </w:p>
    <w:p w14:paraId="06B919DA" w14:textId="7B836DEB"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Spyder, 2022. Overview. [Online] Available at: </w:t>
      </w:r>
      <w:hyperlink r:id="rId55" w:history="1">
        <w:r w:rsidR="00A82DD5" w:rsidRPr="00CC6155">
          <w:rPr>
            <w:rStyle w:val="Hyperlink"/>
            <w:rFonts w:ascii="Times New Roman" w:hAnsi="Times New Roman" w:cs="Times New Roman"/>
            <w:sz w:val="24"/>
            <w:szCs w:val="24"/>
          </w:rPr>
          <w:t>https://www.spyder-ide.org/</w:t>
        </w:r>
      </w:hyperlink>
      <w:r w:rsidR="00A82DD5"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25 July 2022].</w:t>
      </w:r>
    </w:p>
    <w:p w14:paraId="06216836"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Stringer E. , 2014. Action Research. 1 ed. USA: SAGE publication.</w:t>
      </w:r>
    </w:p>
    <w:p w14:paraId="055AEEF1" w14:textId="489A3FEC"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Tableau, 2022. Why </w:t>
      </w:r>
      <w:proofErr w:type="gramStart"/>
      <w:r w:rsidRPr="00CC6155">
        <w:rPr>
          <w:rFonts w:ascii="Times New Roman" w:hAnsi="Times New Roman" w:cs="Times New Roman"/>
          <w:sz w:val="24"/>
          <w:szCs w:val="24"/>
        </w:rPr>
        <w:t>choose</w:t>
      </w:r>
      <w:proofErr w:type="gramEnd"/>
      <w:r w:rsidRPr="00CC6155">
        <w:rPr>
          <w:rFonts w:ascii="Times New Roman" w:hAnsi="Times New Roman" w:cs="Times New Roman"/>
          <w:sz w:val="24"/>
          <w:szCs w:val="24"/>
        </w:rPr>
        <w:t xml:space="preserve"> Tableau. [Online] Available at: </w:t>
      </w:r>
      <w:hyperlink r:id="rId56" w:history="1">
        <w:r w:rsidR="00A82DD5" w:rsidRPr="00CC6155">
          <w:rPr>
            <w:rStyle w:val="Hyperlink"/>
            <w:rFonts w:ascii="Times New Roman" w:hAnsi="Times New Roman" w:cs="Times New Roman"/>
            <w:sz w:val="24"/>
            <w:szCs w:val="24"/>
          </w:rPr>
          <w:t>https://www.tableau.com/en-gb/why-tableau</w:t>
        </w:r>
      </w:hyperlink>
      <w:r w:rsidR="00A82DD5" w:rsidRPr="00CC6155">
        <w:rPr>
          <w:rFonts w:ascii="Times New Roman" w:hAnsi="Times New Roman" w:cs="Times New Roman"/>
          <w:sz w:val="24"/>
          <w:szCs w:val="24"/>
        </w:rPr>
        <w:t xml:space="preserve"> </w:t>
      </w:r>
      <w:r w:rsidRPr="00CC6155">
        <w:rPr>
          <w:rFonts w:ascii="Times New Roman" w:hAnsi="Times New Roman" w:cs="Times New Roman"/>
          <w:sz w:val="24"/>
          <w:szCs w:val="24"/>
        </w:rPr>
        <w:t>[Accessed 13 July 2022].</w:t>
      </w:r>
    </w:p>
    <w:p w14:paraId="0C8D3AAB"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Tarofder</w:t>
      </w:r>
      <w:proofErr w:type="spellEnd"/>
      <w:r w:rsidRPr="00CC6155">
        <w:rPr>
          <w:rFonts w:ascii="Times New Roman" w:hAnsi="Times New Roman" w:cs="Times New Roman"/>
          <w:sz w:val="24"/>
          <w:szCs w:val="24"/>
        </w:rPr>
        <w:t xml:space="preserve">, A. K., Azam, S. F. &amp; Jalal, A. N., 2017. Operational or Strategic benefits: </w:t>
      </w:r>
      <w:proofErr w:type="spellStart"/>
      <w:r w:rsidRPr="00CC6155">
        <w:rPr>
          <w:rFonts w:ascii="Times New Roman" w:hAnsi="Times New Roman" w:cs="Times New Roman"/>
          <w:sz w:val="24"/>
          <w:szCs w:val="24"/>
        </w:rPr>
        <w:t>emperical</w:t>
      </w:r>
      <w:proofErr w:type="spellEnd"/>
      <w:r w:rsidRPr="00CC6155">
        <w:rPr>
          <w:rFonts w:ascii="Times New Roman" w:hAnsi="Times New Roman" w:cs="Times New Roman"/>
          <w:sz w:val="24"/>
          <w:szCs w:val="24"/>
        </w:rPr>
        <w:t xml:space="preserve"> investigation of </w:t>
      </w:r>
      <w:proofErr w:type="spellStart"/>
      <w:r w:rsidRPr="00CC6155">
        <w:rPr>
          <w:rFonts w:ascii="Times New Roman" w:hAnsi="Times New Roman" w:cs="Times New Roman"/>
          <w:sz w:val="24"/>
          <w:szCs w:val="24"/>
        </w:rPr>
        <w:t>intermet</w:t>
      </w:r>
      <w:proofErr w:type="spellEnd"/>
      <w:r w:rsidRPr="00CC6155">
        <w:rPr>
          <w:rFonts w:ascii="Times New Roman" w:hAnsi="Times New Roman" w:cs="Times New Roman"/>
          <w:sz w:val="24"/>
          <w:szCs w:val="24"/>
        </w:rPr>
        <w:t xml:space="preserve"> adoption in supply chain </w:t>
      </w:r>
      <w:proofErr w:type="gramStart"/>
      <w:r w:rsidRPr="00CC6155">
        <w:rPr>
          <w:rFonts w:ascii="Times New Roman" w:hAnsi="Times New Roman" w:cs="Times New Roman"/>
          <w:sz w:val="24"/>
          <w:szCs w:val="24"/>
        </w:rPr>
        <w:t>management..</w:t>
      </w:r>
      <w:proofErr w:type="gramEnd"/>
      <w:r w:rsidRPr="00CC6155">
        <w:rPr>
          <w:rFonts w:ascii="Times New Roman" w:hAnsi="Times New Roman" w:cs="Times New Roman"/>
          <w:sz w:val="24"/>
          <w:szCs w:val="24"/>
        </w:rPr>
        <w:t xml:space="preserve"> Manag. Res. Rev., 40(1), pp. 28-52.</w:t>
      </w:r>
    </w:p>
    <w:p w14:paraId="21105E8E"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Todri</w:t>
      </w:r>
      <w:proofErr w:type="spellEnd"/>
      <w:r w:rsidRPr="00CC6155">
        <w:rPr>
          <w:rFonts w:ascii="Times New Roman" w:hAnsi="Times New Roman" w:cs="Times New Roman"/>
          <w:sz w:val="24"/>
          <w:szCs w:val="24"/>
        </w:rPr>
        <w:t>, V. &amp; Adamopoulos, P., 2014. Social commerce: an empirical examination of the antecedents and consequences of commerce in social network platforms. Thirty Fifth International Conference on Information Systems, Auckland, pp. 1-18.</w:t>
      </w:r>
    </w:p>
    <w:p w14:paraId="0C083C6A"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Trainor, K. J., 2012. Relating social media technologies to performance: a </w:t>
      </w:r>
      <w:proofErr w:type="gramStart"/>
      <w:r w:rsidRPr="00CC6155">
        <w:rPr>
          <w:rFonts w:ascii="Times New Roman" w:hAnsi="Times New Roman" w:cs="Times New Roman"/>
          <w:sz w:val="24"/>
          <w:szCs w:val="24"/>
        </w:rPr>
        <w:t>capabilities based</w:t>
      </w:r>
      <w:proofErr w:type="gramEnd"/>
      <w:r w:rsidRPr="00CC6155">
        <w:rPr>
          <w:rFonts w:ascii="Times New Roman" w:hAnsi="Times New Roman" w:cs="Times New Roman"/>
          <w:sz w:val="24"/>
          <w:szCs w:val="24"/>
        </w:rPr>
        <w:t xml:space="preserve"> perspective. J Personal sell Sales Manag, 32(3), pp. 317-331.</w:t>
      </w:r>
    </w:p>
    <w:p w14:paraId="33026548"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Trainor, K. J., Andzulis, J. M., Rapp, A. &amp; Agnihotri, R., 2014. Social media technology usage and customer relationship performance: A capabilities-based examination of social CRM. Journal of Business Research, 67(6), pp. 1201-1208.</w:t>
      </w:r>
    </w:p>
    <w:p w14:paraId="7DF44C86" w14:textId="77777777" w:rsidR="00CE7A82" w:rsidRPr="00CC6155" w:rsidRDefault="00CE7A82" w:rsidP="004F09BF">
      <w:pPr>
        <w:spacing w:line="360" w:lineRule="auto"/>
        <w:jc w:val="both"/>
        <w:rPr>
          <w:rFonts w:ascii="Times New Roman" w:hAnsi="Times New Roman" w:cs="Times New Roman"/>
          <w:sz w:val="24"/>
          <w:szCs w:val="24"/>
        </w:rPr>
      </w:pPr>
      <w:proofErr w:type="spellStart"/>
      <w:r w:rsidRPr="00CC6155">
        <w:rPr>
          <w:rFonts w:ascii="Times New Roman" w:hAnsi="Times New Roman" w:cs="Times New Roman"/>
          <w:sz w:val="24"/>
          <w:szCs w:val="24"/>
        </w:rPr>
        <w:t>Wedawatta</w:t>
      </w:r>
      <w:proofErr w:type="spellEnd"/>
      <w:r w:rsidRPr="00CC6155">
        <w:rPr>
          <w:rFonts w:ascii="Times New Roman" w:hAnsi="Times New Roman" w:cs="Times New Roman"/>
          <w:sz w:val="24"/>
          <w:szCs w:val="24"/>
        </w:rPr>
        <w:t xml:space="preserve"> G., </w:t>
      </w:r>
      <w:proofErr w:type="spellStart"/>
      <w:r w:rsidRPr="00CC6155">
        <w:rPr>
          <w:rFonts w:ascii="Times New Roman" w:hAnsi="Times New Roman" w:cs="Times New Roman"/>
          <w:sz w:val="24"/>
          <w:szCs w:val="24"/>
        </w:rPr>
        <w:t>Ingirige</w:t>
      </w:r>
      <w:proofErr w:type="spellEnd"/>
      <w:r w:rsidRPr="00CC6155">
        <w:rPr>
          <w:rFonts w:ascii="Times New Roman" w:hAnsi="Times New Roman" w:cs="Times New Roman"/>
          <w:sz w:val="24"/>
          <w:szCs w:val="24"/>
        </w:rPr>
        <w:t xml:space="preserve"> B &amp; </w:t>
      </w:r>
      <w:proofErr w:type="spellStart"/>
      <w:r w:rsidRPr="00CC6155">
        <w:rPr>
          <w:rFonts w:ascii="Times New Roman" w:hAnsi="Times New Roman" w:cs="Times New Roman"/>
          <w:sz w:val="24"/>
          <w:szCs w:val="24"/>
        </w:rPr>
        <w:t>Amaratunga</w:t>
      </w:r>
      <w:proofErr w:type="spellEnd"/>
      <w:r w:rsidRPr="00CC6155">
        <w:rPr>
          <w:rFonts w:ascii="Times New Roman" w:hAnsi="Times New Roman" w:cs="Times New Roman"/>
          <w:sz w:val="24"/>
          <w:szCs w:val="24"/>
        </w:rPr>
        <w:t xml:space="preserve"> D, 2011. Case study as a research strategy: Investigating extreme weather resilience, Manchester: University of Salford.</w:t>
      </w:r>
    </w:p>
    <w:p w14:paraId="2028BAED"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Wilson, J., 2010. Essentials of Business Research: A Guide to Doing Your Research Project. SAGE Publications, p. 7.</w:t>
      </w:r>
    </w:p>
    <w:p w14:paraId="5597CE85"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Woodcock, N., Green, A. &amp; Starkey, M., 2011. Social CRM as a business strategy. J. Database Mark Cust Strategy </w:t>
      </w:r>
      <w:proofErr w:type="spellStart"/>
      <w:r w:rsidRPr="00CC6155">
        <w:rPr>
          <w:rFonts w:ascii="Times New Roman" w:hAnsi="Times New Roman" w:cs="Times New Roman"/>
          <w:sz w:val="24"/>
          <w:szCs w:val="24"/>
        </w:rPr>
        <w:t>Manaagemnet</w:t>
      </w:r>
      <w:proofErr w:type="spellEnd"/>
      <w:r w:rsidRPr="00CC6155">
        <w:rPr>
          <w:rFonts w:ascii="Times New Roman" w:hAnsi="Times New Roman" w:cs="Times New Roman"/>
          <w:sz w:val="24"/>
          <w:szCs w:val="24"/>
        </w:rPr>
        <w:t>, 18(1), pp. 50-64.</w:t>
      </w:r>
    </w:p>
    <w:p w14:paraId="3BDA958A"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lastRenderedPageBreak/>
        <w:t>Woodcock, N., Green, A. &amp; Starkey, M., 2011. Social CRM as a business strategy. Journal of Database Marketing &amp; Customer Strategy Management, 18(1), pp. 50-64.</w:t>
      </w:r>
    </w:p>
    <w:p w14:paraId="4BA7A513"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 xml:space="preserve">Yahia, B. et al., 2020. Customer relationship management systems (CRMS) in the healthcare </w:t>
      </w:r>
      <w:proofErr w:type="spellStart"/>
      <w:r w:rsidRPr="00CC6155">
        <w:rPr>
          <w:rFonts w:ascii="Times New Roman" w:hAnsi="Times New Roman" w:cs="Times New Roman"/>
          <w:sz w:val="24"/>
          <w:szCs w:val="24"/>
        </w:rPr>
        <w:t>environmemt</w:t>
      </w:r>
      <w:proofErr w:type="spellEnd"/>
      <w:r w:rsidRPr="00CC6155">
        <w:rPr>
          <w:rFonts w:ascii="Times New Roman" w:hAnsi="Times New Roman" w:cs="Times New Roman"/>
          <w:sz w:val="24"/>
          <w:szCs w:val="24"/>
        </w:rPr>
        <w:t>: A systematic Literature review. Computer Standards &amp; Interfaces, Volume 71.</w:t>
      </w:r>
    </w:p>
    <w:p w14:paraId="7974B0DA" w14:textId="77777777"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Yina, W., 2010. Application of customer relationship management in health care. Proceedings of the 2010 Second International Conference on Multimedia and Information Technology (MMIT), Volume 1, pp. 52-55.</w:t>
      </w:r>
    </w:p>
    <w:p w14:paraId="0CB18B11" w14:textId="1230C5FF" w:rsidR="00CE7A82" w:rsidRPr="00CC6155" w:rsidRDefault="00CE7A82" w:rsidP="004F09BF">
      <w:pPr>
        <w:spacing w:line="360" w:lineRule="auto"/>
        <w:jc w:val="both"/>
        <w:rPr>
          <w:rFonts w:ascii="Times New Roman" w:hAnsi="Times New Roman" w:cs="Times New Roman"/>
          <w:sz w:val="24"/>
          <w:szCs w:val="24"/>
        </w:rPr>
      </w:pPr>
      <w:r w:rsidRPr="00CC6155">
        <w:rPr>
          <w:rFonts w:ascii="Times New Roman" w:hAnsi="Times New Roman" w:cs="Times New Roman"/>
          <w:sz w:val="24"/>
          <w:szCs w:val="24"/>
        </w:rPr>
        <w:t>Zeng, F., Huang, L. &amp; Dou, W., 2010. Social factors in user perceptions and responses to advertising in online social network communities. Journal of Interactive Advertising, 10(1), pp. 1-13.</w:t>
      </w:r>
    </w:p>
    <w:p w14:paraId="1072FE08" w14:textId="3C349069" w:rsidR="00963A25" w:rsidRDefault="00963A25" w:rsidP="00963A25"/>
    <w:p w14:paraId="4794DCD8" w14:textId="34E915FF" w:rsidR="003B19E6" w:rsidRDefault="003B19E6" w:rsidP="00963A25"/>
    <w:p w14:paraId="6CFDB512" w14:textId="47ABCC75" w:rsidR="003B19E6" w:rsidRDefault="003B19E6" w:rsidP="00963A25"/>
    <w:p w14:paraId="24CF7ECB" w14:textId="76EB92F5" w:rsidR="003B19E6" w:rsidRDefault="003B19E6" w:rsidP="00963A25"/>
    <w:p w14:paraId="4671AB7A" w14:textId="11CC4582" w:rsidR="00D67363" w:rsidRDefault="00D67363" w:rsidP="00963A25"/>
    <w:p w14:paraId="64934C10" w14:textId="685DCB93" w:rsidR="00D67363" w:rsidRDefault="00D67363" w:rsidP="00963A25"/>
    <w:p w14:paraId="7157A389" w14:textId="0E51557A" w:rsidR="00D67363" w:rsidRDefault="00D67363" w:rsidP="00963A25"/>
    <w:p w14:paraId="6148EB55" w14:textId="3511B2EC" w:rsidR="00D67363" w:rsidRDefault="00D67363" w:rsidP="00963A25"/>
    <w:p w14:paraId="0309DAD5" w14:textId="44EE603A" w:rsidR="00D67363" w:rsidRDefault="00D67363" w:rsidP="00963A25"/>
    <w:p w14:paraId="07EE5DE0" w14:textId="0D87D6DF" w:rsidR="00D67363" w:rsidRDefault="00D67363" w:rsidP="00963A25"/>
    <w:p w14:paraId="2F4AF3DE" w14:textId="5AEDF14E" w:rsidR="00D67363" w:rsidRDefault="00D67363" w:rsidP="00963A25"/>
    <w:p w14:paraId="754F16DF" w14:textId="13BF567D" w:rsidR="00D67363" w:rsidRDefault="00D67363" w:rsidP="00963A25"/>
    <w:p w14:paraId="2E65AB9D" w14:textId="1842A097" w:rsidR="00D67363" w:rsidRDefault="00D67363" w:rsidP="00963A25"/>
    <w:p w14:paraId="4F177BD3" w14:textId="5C633D89" w:rsidR="00D67363" w:rsidRDefault="00D67363" w:rsidP="00963A25"/>
    <w:p w14:paraId="663C9BFD" w14:textId="2D627FB1" w:rsidR="00D67363" w:rsidRDefault="00D67363" w:rsidP="00963A25"/>
    <w:p w14:paraId="777DD1A0" w14:textId="1E00E991" w:rsidR="00D67363" w:rsidRDefault="00D67363" w:rsidP="00963A25"/>
    <w:p w14:paraId="240D19F9" w14:textId="25AA2513" w:rsidR="000B636A" w:rsidRDefault="000B636A" w:rsidP="00963A25"/>
    <w:p w14:paraId="0B5D058C" w14:textId="77777777" w:rsidR="000B636A" w:rsidRDefault="000B636A" w:rsidP="00963A25"/>
    <w:p w14:paraId="517E0A6C" w14:textId="37B66B8D" w:rsidR="0069233B" w:rsidRPr="00C672F3" w:rsidRDefault="00B11616" w:rsidP="00B11616">
      <w:pPr>
        <w:pStyle w:val="Heading1"/>
        <w:jc w:val="center"/>
        <w:rPr>
          <w:rFonts w:ascii="Times New Roman" w:hAnsi="Times New Roman" w:cs="Times New Roman"/>
          <w:b/>
          <w:bCs/>
          <w:color w:val="000000" w:themeColor="text1"/>
          <w:sz w:val="28"/>
          <w:szCs w:val="28"/>
        </w:rPr>
      </w:pPr>
      <w:bookmarkStart w:id="97" w:name="_Toc110621453"/>
      <w:r w:rsidRPr="00C672F3">
        <w:rPr>
          <w:rFonts w:ascii="Times New Roman" w:hAnsi="Times New Roman" w:cs="Times New Roman"/>
          <w:b/>
          <w:bCs/>
          <w:color w:val="000000" w:themeColor="text1"/>
          <w:sz w:val="28"/>
          <w:szCs w:val="28"/>
        </w:rPr>
        <w:lastRenderedPageBreak/>
        <w:t>APPENDIX</w:t>
      </w:r>
      <w:bookmarkEnd w:id="97"/>
    </w:p>
    <w:p w14:paraId="0E0A2618" w14:textId="3B224A5B" w:rsidR="004D7A45" w:rsidRPr="00BD654F" w:rsidRDefault="004D7A45" w:rsidP="00BD654F">
      <w:pPr>
        <w:pStyle w:val="Heading1"/>
        <w:spacing w:line="360" w:lineRule="auto"/>
        <w:rPr>
          <w:rFonts w:ascii="Times New Roman" w:hAnsi="Times New Roman" w:cs="Times New Roman"/>
          <w:b/>
          <w:bCs/>
          <w:color w:val="000000" w:themeColor="text1"/>
          <w:sz w:val="24"/>
          <w:szCs w:val="24"/>
        </w:rPr>
      </w:pPr>
      <w:bookmarkStart w:id="98" w:name="_Toc110621454"/>
      <w:r w:rsidRPr="00FA55A6">
        <w:rPr>
          <w:rFonts w:ascii="Times New Roman" w:hAnsi="Times New Roman" w:cs="Times New Roman"/>
          <w:b/>
          <w:bCs/>
          <w:color w:val="000000" w:themeColor="text1"/>
          <w:sz w:val="24"/>
          <w:szCs w:val="24"/>
        </w:rPr>
        <w:t>Appendix</w:t>
      </w:r>
      <w:r w:rsidR="00733AC3" w:rsidRPr="00FA55A6">
        <w:rPr>
          <w:rFonts w:ascii="Times New Roman" w:hAnsi="Times New Roman" w:cs="Times New Roman"/>
          <w:b/>
          <w:bCs/>
          <w:color w:val="000000" w:themeColor="text1"/>
          <w:sz w:val="24"/>
          <w:szCs w:val="24"/>
        </w:rPr>
        <w:t xml:space="preserve"> A</w:t>
      </w:r>
      <w:r w:rsidR="00BD654F">
        <w:rPr>
          <w:rFonts w:ascii="Times New Roman" w:hAnsi="Times New Roman" w:cs="Times New Roman"/>
          <w:b/>
          <w:bCs/>
          <w:color w:val="000000" w:themeColor="text1"/>
          <w:sz w:val="24"/>
          <w:szCs w:val="24"/>
        </w:rPr>
        <w:t xml:space="preserve"> - </w:t>
      </w:r>
      <w:r w:rsidR="001551B4" w:rsidRPr="00BD654F">
        <w:rPr>
          <w:rFonts w:ascii="Times New Roman" w:hAnsi="Times New Roman" w:cs="Times New Roman"/>
          <w:b/>
          <w:bCs/>
          <w:color w:val="000000" w:themeColor="text1"/>
          <w:sz w:val="24"/>
          <w:szCs w:val="24"/>
        </w:rPr>
        <w:t xml:space="preserve">NHS </w:t>
      </w:r>
      <w:r w:rsidR="000C51D9">
        <w:rPr>
          <w:rFonts w:ascii="Times New Roman" w:hAnsi="Times New Roman" w:cs="Times New Roman"/>
          <w:b/>
          <w:bCs/>
          <w:color w:val="000000" w:themeColor="text1"/>
          <w:sz w:val="24"/>
          <w:szCs w:val="24"/>
        </w:rPr>
        <w:t xml:space="preserve">Open </w:t>
      </w:r>
      <w:r w:rsidR="000E62F8">
        <w:rPr>
          <w:rFonts w:ascii="Times New Roman" w:hAnsi="Times New Roman" w:cs="Times New Roman"/>
          <w:b/>
          <w:bCs/>
          <w:color w:val="000000" w:themeColor="text1"/>
          <w:sz w:val="24"/>
          <w:szCs w:val="24"/>
        </w:rPr>
        <w:t>Government License</w:t>
      </w:r>
      <w:bookmarkEnd w:id="98"/>
      <w:r w:rsidR="0016678A">
        <w:rPr>
          <w:rFonts w:ascii="Times New Roman" w:hAnsi="Times New Roman" w:cs="Times New Roman"/>
          <w:b/>
          <w:bCs/>
          <w:color w:val="000000" w:themeColor="text1"/>
          <w:sz w:val="24"/>
          <w:szCs w:val="24"/>
        </w:rPr>
        <w:t xml:space="preserve"> </w:t>
      </w:r>
    </w:p>
    <w:p w14:paraId="5EE451F3" w14:textId="420E6788" w:rsidR="0075185C" w:rsidRDefault="000B636A" w:rsidP="00A9264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FE409B" wp14:editId="6DEFAF06">
            <wp:extent cx="4677428" cy="5601482"/>
            <wp:effectExtent l="0" t="0" r="889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677428" cy="5601482"/>
                    </a:xfrm>
                    <a:prstGeom prst="rect">
                      <a:avLst/>
                    </a:prstGeom>
                  </pic:spPr>
                </pic:pic>
              </a:graphicData>
            </a:graphic>
          </wp:inline>
        </w:drawing>
      </w:r>
    </w:p>
    <w:p w14:paraId="3DA6AECA" w14:textId="61C2AB86" w:rsidR="001A550D" w:rsidRDefault="001A550D" w:rsidP="00A92649">
      <w:pPr>
        <w:spacing w:line="360" w:lineRule="auto"/>
        <w:rPr>
          <w:rFonts w:ascii="Times New Roman" w:hAnsi="Times New Roman" w:cs="Times New Roman"/>
          <w:sz w:val="24"/>
          <w:szCs w:val="24"/>
        </w:rPr>
      </w:pPr>
      <w:r>
        <w:rPr>
          <w:rFonts w:ascii="Times New Roman" w:hAnsi="Times New Roman" w:cs="Times New Roman"/>
          <w:sz w:val="24"/>
          <w:szCs w:val="24"/>
        </w:rPr>
        <w:t xml:space="preserve">For full licence view: </w:t>
      </w:r>
      <w:hyperlink r:id="rId58" w:history="1">
        <w:r w:rsidR="00AD63EA" w:rsidRPr="008B4B1E">
          <w:rPr>
            <w:rStyle w:val="Hyperlink"/>
            <w:rFonts w:ascii="Times New Roman" w:hAnsi="Times New Roman" w:cs="Times New Roman"/>
            <w:sz w:val="24"/>
            <w:szCs w:val="24"/>
          </w:rPr>
          <w:t>https://www.nationalarchives.gov.uk/doc/open-government-licence/version/3/</w:t>
        </w:r>
      </w:hyperlink>
      <w:r w:rsidR="00AD63EA">
        <w:rPr>
          <w:rFonts w:ascii="Times New Roman" w:hAnsi="Times New Roman" w:cs="Times New Roman"/>
          <w:sz w:val="24"/>
          <w:szCs w:val="24"/>
        </w:rPr>
        <w:t xml:space="preserve"> </w:t>
      </w:r>
    </w:p>
    <w:p w14:paraId="043B2965" w14:textId="6CAFC8E0" w:rsidR="00AD63EA" w:rsidRDefault="00AD63EA" w:rsidP="00A92649">
      <w:pPr>
        <w:spacing w:line="360" w:lineRule="auto"/>
        <w:rPr>
          <w:rFonts w:ascii="Times New Roman" w:hAnsi="Times New Roman" w:cs="Times New Roman"/>
          <w:sz w:val="24"/>
          <w:szCs w:val="24"/>
        </w:rPr>
      </w:pPr>
    </w:p>
    <w:p w14:paraId="2EBA3AA1" w14:textId="3E3AC838" w:rsidR="00AD63EA" w:rsidRDefault="00AD63EA" w:rsidP="00A92649">
      <w:pPr>
        <w:spacing w:line="360" w:lineRule="auto"/>
        <w:rPr>
          <w:rFonts w:ascii="Times New Roman" w:hAnsi="Times New Roman" w:cs="Times New Roman"/>
          <w:sz w:val="24"/>
          <w:szCs w:val="24"/>
        </w:rPr>
      </w:pPr>
    </w:p>
    <w:p w14:paraId="701FF3E4" w14:textId="3AEEA77F" w:rsidR="00AD63EA" w:rsidRDefault="00AD63EA" w:rsidP="00A92649">
      <w:pPr>
        <w:spacing w:line="360" w:lineRule="auto"/>
        <w:rPr>
          <w:rFonts w:ascii="Times New Roman" w:hAnsi="Times New Roman" w:cs="Times New Roman"/>
          <w:sz w:val="24"/>
          <w:szCs w:val="24"/>
        </w:rPr>
      </w:pPr>
    </w:p>
    <w:p w14:paraId="709C827C" w14:textId="77777777" w:rsidR="00AD63EA" w:rsidRDefault="00AD63EA" w:rsidP="00A92649">
      <w:pPr>
        <w:spacing w:line="360" w:lineRule="auto"/>
        <w:rPr>
          <w:rFonts w:ascii="Times New Roman" w:hAnsi="Times New Roman" w:cs="Times New Roman"/>
          <w:sz w:val="24"/>
          <w:szCs w:val="24"/>
        </w:rPr>
      </w:pPr>
    </w:p>
    <w:p w14:paraId="39D3D430" w14:textId="0D7E930C" w:rsidR="0075185C" w:rsidRPr="000E586F" w:rsidRDefault="0075185C" w:rsidP="000E586F">
      <w:pPr>
        <w:pStyle w:val="Heading1"/>
        <w:spacing w:line="360" w:lineRule="auto"/>
        <w:rPr>
          <w:rFonts w:ascii="Times New Roman" w:hAnsi="Times New Roman" w:cs="Times New Roman"/>
          <w:b/>
          <w:bCs/>
          <w:color w:val="000000" w:themeColor="text1"/>
          <w:sz w:val="24"/>
          <w:szCs w:val="24"/>
        </w:rPr>
      </w:pPr>
      <w:bookmarkStart w:id="99" w:name="_Toc110621455"/>
      <w:r w:rsidRPr="000E586F">
        <w:rPr>
          <w:rFonts w:ascii="Times New Roman" w:hAnsi="Times New Roman" w:cs="Times New Roman"/>
          <w:b/>
          <w:bCs/>
          <w:color w:val="000000" w:themeColor="text1"/>
          <w:sz w:val="24"/>
          <w:szCs w:val="24"/>
        </w:rPr>
        <w:lastRenderedPageBreak/>
        <w:t>Appendix B</w:t>
      </w:r>
      <w:r w:rsidR="004A7429" w:rsidRPr="000E586F">
        <w:rPr>
          <w:rFonts w:ascii="Times New Roman" w:hAnsi="Times New Roman" w:cs="Times New Roman"/>
          <w:b/>
          <w:bCs/>
          <w:color w:val="000000" w:themeColor="text1"/>
          <w:sz w:val="24"/>
          <w:szCs w:val="24"/>
        </w:rPr>
        <w:t xml:space="preserve"> – Cluster Summary for Review Title by Year</w:t>
      </w:r>
      <w:bookmarkEnd w:id="99"/>
    </w:p>
    <w:p w14:paraId="4BDBD9B9" w14:textId="47B8D346" w:rsidR="00A3459B" w:rsidRPr="006007CA" w:rsidRDefault="00240DC9" w:rsidP="00A92649">
      <w:pPr>
        <w:spacing w:line="360" w:lineRule="auto"/>
        <w:rPr>
          <w:rFonts w:ascii="Times New Roman" w:hAnsi="Times New Roman" w:cs="Times New Roman"/>
          <w:b/>
          <w:bCs/>
          <w:sz w:val="24"/>
          <w:szCs w:val="24"/>
        </w:rPr>
      </w:pPr>
      <w:r w:rsidRPr="006007CA">
        <w:rPr>
          <w:rFonts w:ascii="Times New Roman" w:hAnsi="Times New Roman" w:cs="Times New Roman"/>
          <w:b/>
          <w:bCs/>
          <w:sz w:val="24"/>
          <w:szCs w:val="24"/>
        </w:rPr>
        <w:t>St Thomas Hospital</w:t>
      </w:r>
    </w:p>
    <w:p w14:paraId="4FDD72AD" w14:textId="77777777" w:rsidR="00B5538D" w:rsidRPr="0091361D" w:rsidRDefault="00B5538D" w:rsidP="0091361D">
      <w:pPr>
        <w:rPr>
          <w:rFonts w:ascii="Times New Roman" w:hAnsi="Times New Roman" w:cs="Times New Roman"/>
          <w:sz w:val="24"/>
          <w:szCs w:val="24"/>
        </w:rPr>
      </w:pPr>
      <w:r w:rsidRPr="0091361D">
        <w:rPr>
          <w:rFonts w:ascii="Times New Roman" w:hAnsi="Times New Roman" w:cs="Times New Roman"/>
          <w:sz w:val="24"/>
          <w:szCs w:val="24"/>
        </w:rPr>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2363"/>
      </w:tblGrid>
      <w:tr w:rsidR="00B5538D" w14:paraId="30983F40" w14:textId="77777777" w:rsidTr="00B5538D">
        <w:trPr>
          <w:tblCellSpacing w:w="15" w:type="dxa"/>
        </w:trPr>
        <w:tc>
          <w:tcPr>
            <w:tcW w:w="0" w:type="auto"/>
            <w:vAlign w:val="center"/>
            <w:hideMark/>
          </w:tcPr>
          <w:p w14:paraId="7D853A33" w14:textId="77777777" w:rsidR="00B5538D" w:rsidRDefault="00B5538D">
            <w:pPr>
              <w:rPr>
                <w:b/>
                <w:bCs/>
                <w:color w:val="333333"/>
              </w:rPr>
            </w:pPr>
            <w:r>
              <w:rPr>
                <w:b/>
                <w:bCs/>
                <w:color w:val="333333"/>
              </w:rPr>
              <w:t>Variables:</w:t>
            </w:r>
          </w:p>
        </w:tc>
        <w:tc>
          <w:tcPr>
            <w:tcW w:w="0" w:type="auto"/>
            <w:vAlign w:val="center"/>
            <w:hideMark/>
          </w:tcPr>
          <w:p w14:paraId="7B16B12F" w14:textId="77777777" w:rsidR="00B5538D" w:rsidRDefault="00B5538D">
            <w:pPr>
              <w:rPr>
                <w:color w:val="333333"/>
              </w:rPr>
            </w:pPr>
            <w:r>
              <w:rPr>
                <w:color w:val="333333"/>
              </w:rPr>
              <w:t>Year</w:t>
            </w:r>
          </w:p>
        </w:tc>
      </w:tr>
      <w:tr w:rsidR="00B5538D" w14:paraId="05593328" w14:textId="77777777" w:rsidTr="00B5538D">
        <w:trPr>
          <w:tblCellSpacing w:w="15" w:type="dxa"/>
        </w:trPr>
        <w:tc>
          <w:tcPr>
            <w:tcW w:w="0" w:type="auto"/>
            <w:vAlign w:val="center"/>
            <w:hideMark/>
          </w:tcPr>
          <w:p w14:paraId="5BBF58BC" w14:textId="77777777" w:rsidR="00B5538D" w:rsidRDefault="00B5538D">
            <w:pPr>
              <w:rPr>
                <w:b/>
                <w:bCs/>
                <w:color w:val="333333"/>
              </w:rPr>
            </w:pPr>
            <w:r>
              <w:rPr>
                <w:b/>
                <w:bCs/>
                <w:color w:val="333333"/>
              </w:rPr>
              <w:t>Level of Detail:</w:t>
            </w:r>
          </w:p>
        </w:tc>
        <w:tc>
          <w:tcPr>
            <w:tcW w:w="0" w:type="auto"/>
            <w:vAlign w:val="center"/>
            <w:hideMark/>
          </w:tcPr>
          <w:p w14:paraId="56BC0002" w14:textId="3DE7E51E" w:rsidR="00B5538D" w:rsidRDefault="00B5538D">
            <w:pPr>
              <w:rPr>
                <w:color w:val="333333"/>
              </w:rPr>
            </w:pPr>
            <w:r>
              <w:rPr>
                <w:color w:val="333333"/>
              </w:rPr>
              <w:t>Review Title,</w:t>
            </w:r>
            <w:r w:rsidR="0091361D">
              <w:rPr>
                <w:color w:val="333333"/>
              </w:rPr>
              <w:t xml:space="preserve"> Year, Name</w:t>
            </w:r>
          </w:p>
        </w:tc>
      </w:tr>
      <w:tr w:rsidR="00B5538D" w14:paraId="56A3E67F" w14:textId="77777777" w:rsidTr="00B5538D">
        <w:trPr>
          <w:tblCellSpacing w:w="15" w:type="dxa"/>
        </w:trPr>
        <w:tc>
          <w:tcPr>
            <w:tcW w:w="0" w:type="auto"/>
            <w:vAlign w:val="center"/>
            <w:hideMark/>
          </w:tcPr>
          <w:p w14:paraId="4A0C449F" w14:textId="77777777" w:rsidR="00B5538D" w:rsidRDefault="00B5538D">
            <w:pPr>
              <w:rPr>
                <w:b/>
                <w:bCs/>
                <w:color w:val="333333"/>
              </w:rPr>
            </w:pPr>
            <w:r>
              <w:rPr>
                <w:b/>
                <w:bCs/>
                <w:color w:val="333333"/>
              </w:rPr>
              <w:t>Scaling:</w:t>
            </w:r>
          </w:p>
        </w:tc>
        <w:tc>
          <w:tcPr>
            <w:tcW w:w="0" w:type="auto"/>
            <w:vAlign w:val="center"/>
            <w:hideMark/>
          </w:tcPr>
          <w:p w14:paraId="53B15F5A" w14:textId="77777777" w:rsidR="00B5538D" w:rsidRDefault="00B5538D">
            <w:pPr>
              <w:rPr>
                <w:color w:val="333333"/>
              </w:rPr>
            </w:pPr>
            <w:r>
              <w:rPr>
                <w:color w:val="333333"/>
              </w:rPr>
              <w:t>Normalised</w:t>
            </w:r>
          </w:p>
        </w:tc>
      </w:tr>
      <w:tr w:rsidR="00B5538D" w14:paraId="7BD0B65A" w14:textId="77777777" w:rsidTr="00B5538D">
        <w:trPr>
          <w:tblCellSpacing w:w="15" w:type="dxa"/>
        </w:trPr>
        <w:tc>
          <w:tcPr>
            <w:tcW w:w="0" w:type="auto"/>
            <w:tcMar>
              <w:top w:w="15" w:type="dxa"/>
              <w:left w:w="15" w:type="dxa"/>
              <w:bottom w:w="15" w:type="dxa"/>
              <w:right w:w="15" w:type="dxa"/>
            </w:tcMar>
            <w:vAlign w:val="center"/>
            <w:hideMark/>
          </w:tcPr>
          <w:p w14:paraId="68CE7811" w14:textId="77777777" w:rsidR="00B5538D" w:rsidRDefault="00B5538D">
            <w:pPr>
              <w:rPr>
                <w:color w:val="333333"/>
              </w:rPr>
            </w:pPr>
          </w:p>
        </w:tc>
        <w:tc>
          <w:tcPr>
            <w:tcW w:w="0" w:type="auto"/>
            <w:tcMar>
              <w:top w:w="15" w:type="dxa"/>
              <w:left w:w="15" w:type="dxa"/>
              <w:bottom w:w="15" w:type="dxa"/>
              <w:right w:w="15" w:type="dxa"/>
            </w:tcMar>
            <w:vAlign w:val="center"/>
            <w:hideMark/>
          </w:tcPr>
          <w:p w14:paraId="53E10D86" w14:textId="77777777" w:rsidR="00B5538D" w:rsidRDefault="00B5538D">
            <w:pPr>
              <w:rPr>
                <w:sz w:val="20"/>
                <w:szCs w:val="20"/>
              </w:rPr>
            </w:pPr>
          </w:p>
        </w:tc>
      </w:tr>
    </w:tbl>
    <w:p w14:paraId="10F09163" w14:textId="77777777" w:rsidR="00B5538D" w:rsidRDefault="00B5538D" w:rsidP="00B5538D">
      <w:pPr>
        <w:rPr>
          <w:color w:val="333333"/>
          <w:sz w:val="24"/>
          <w:szCs w:val="24"/>
        </w:rPr>
      </w:pPr>
    </w:p>
    <w:p w14:paraId="78062BA6" w14:textId="77777777" w:rsidR="00B5538D" w:rsidRPr="0091361D" w:rsidRDefault="00B5538D" w:rsidP="0091361D">
      <w:pPr>
        <w:rPr>
          <w:rFonts w:ascii="Times New Roman" w:hAnsi="Times New Roman" w:cs="Times New Roman"/>
          <w:sz w:val="24"/>
          <w:szCs w:val="24"/>
        </w:rPr>
      </w:pPr>
      <w:r w:rsidRPr="0091361D">
        <w:rPr>
          <w:rFonts w:ascii="Times New Roman" w:hAnsi="Times New Roman" w:cs="Times New Roman"/>
          <w:sz w:val="24"/>
          <w:szCs w:val="24"/>
        </w:rP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749"/>
      </w:tblGrid>
      <w:tr w:rsidR="00B5538D" w14:paraId="59103659" w14:textId="77777777" w:rsidTr="00B5538D">
        <w:trPr>
          <w:tblCellSpacing w:w="15" w:type="dxa"/>
        </w:trPr>
        <w:tc>
          <w:tcPr>
            <w:tcW w:w="0" w:type="auto"/>
            <w:vAlign w:val="center"/>
            <w:hideMark/>
          </w:tcPr>
          <w:p w14:paraId="1FC57159" w14:textId="77777777" w:rsidR="00B5538D" w:rsidRDefault="00B5538D">
            <w:pPr>
              <w:rPr>
                <w:b/>
                <w:bCs/>
                <w:color w:val="333333"/>
              </w:rPr>
            </w:pPr>
            <w:r>
              <w:rPr>
                <w:b/>
                <w:bCs/>
                <w:color w:val="333333"/>
              </w:rPr>
              <w:t>Number of Clusters:</w:t>
            </w:r>
          </w:p>
        </w:tc>
        <w:tc>
          <w:tcPr>
            <w:tcW w:w="0" w:type="auto"/>
            <w:vAlign w:val="center"/>
            <w:hideMark/>
          </w:tcPr>
          <w:p w14:paraId="749A287D" w14:textId="77777777" w:rsidR="00B5538D" w:rsidRDefault="00B5538D">
            <w:pPr>
              <w:rPr>
                <w:color w:val="333333"/>
              </w:rPr>
            </w:pPr>
            <w:r>
              <w:rPr>
                <w:color w:val="333333"/>
              </w:rPr>
              <w:t>3</w:t>
            </w:r>
          </w:p>
        </w:tc>
      </w:tr>
      <w:tr w:rsidR="00B5538D" w14:paraId="7381958E" w14:textId="77777777" w:rsidTr="00B5538D">
        <w:trPr>
          <w:tblCellSpacing w:w="15" w:type="dxa"/>
        </w:trPr>
        <w:tc>
          <w:tcPr>
            <w:tcW w:w="0" w:type="auto"/>
            <w:vAlign w:val="center"/>
            <w:hideMark/>
          </w:tcPr>
          <w:p w14:paraId="5E01E6BF" w14:textId="77777777" w:rsidR="00B5538D" w:rsidRDefault="00B5538D">
            <w:pPr>
              <w:rPr>
                <w:b/>
                <w:bCs/>
                <w:color w:val="333333"/>
              </w:rPr>
            </w:pPr>
            <w:r>
              <w:rPr>
                <w:b/>
                <w:bCs/>
                <w:color w:val="333333"/>
              </w:rPr>
              <w:t>Number of Points:</w:t>
            </w:r>
          </w:p>
        </w:tc>
        <w:tc>
          <w:tcPr>
            <w:tcW w:w="0" w:type="auto"/>
            <w:vAlign w:val="center"/>
            <w:hideMark/>
          </w:tcPr>
          <w:p w14:paraId="09FE153E" w14:textId="77777777" w:rsidR="00B5538D" w:rsidRDefault="00B5538D">
            <w:pPr>
              <w:rPr>
                <w:color w:val="333333"/>
              </w:rPr>
            </w:pPr>
            <w:r>
              <w:rPr>
                <w:color w:val="333333"/>
              </w:rPr>
              <w:t>44</w:t>
            </w:r>
          </w:p>
        </w:tc>
      </w:tr>
      <w:tr w:rsidR="00B5538D" w14:paraId="495DDD0D" w14:textId="77777777" w:rsidTr="00B5538D">
        <w:trPr>
          <w:tblCellSpacing w:w="15" w:type="dxa"/>
        </w:trPr>
        <w:tc>
          <w:tcPr>
            <w:tcW w:w="0" w:type="auto"/>
            <w:vAlign w:val="center"/>
            <w:hideMark/>
          </w:tcPr>
          <w:p w14:paraId="4D5364F7" w14:textId="77777777" w:rsidR="00B5538D" w:rsidRDefault="00B5538D">
            <w:pPr>
              <w:rPr>
                <w:b/>
                <w:bCs/>
                <w:color w:val="333333"/>
              </w:rPr>
            </w:pPr>
            <w:r>
              <w:rPr>
                <w:b/>
                <w:bCs/>
                <w:color w:val="333333"/>
              </w:rPr>
              <w:t>Between-group Sum of Squares:</w:t>
            </w:r>
          </w:p>
        </w:tc>
        <w:tc>
          <w:tcPr>
            <w:tcW w:w="0" w:type="auto"/>
            <w:vAlign w:val="center"/>
            <w:hideMark/>
          </w:tcPr>
          <w:p w14:paraId="135545A7" w14:textId="77777777" w:rsidR="00B5538D" w:rsidRDefault="00B5538D">
            <w:pPr>
              <w:rPr>
                <w:color w:val="333333"/>
              </w:rPr>
            </w:pPr>
            <w:r>
              <w:rPr>
                <w:color w:val="333333"/>
              </w:rPr>
              <w:t>2.9091</w:t>
            </w:r>
          </w:p>
        </w:tc>
      </w:tr>
      <w:tr w:rsidR="00B5538D" w14:paraId="4B74FBC9" w14:textId="77777777" w:rsidTr="00B5538D">
        <w:trPr>
          <w:tblCellSpacing w:w="15" w:type="dxa"/>
        </w:trPr>
        <w:tc>
          <w:tcPr>
            <w:tcW w:w="0" w:type="auto"/>
            <w:vAlign w:val="center"/>
            <w:hideMark/>
          </w:tcPr>
          <w:p w14:paraId="30F61D35" w14:textId="77777777" w:rsidR="00B5538D" w:rsidRDefault="00B5538D">
            <w:pPr>
              <w:rPr>
                <w:b/>
                <w:bCs/>
                <w:color w:val="333333"/>
              </w:rPr>
            </w:pPr>
            <w:r>
              <w:rPr>
                <w:b/>
                <w:bCs/>
                <w:color w:val="333333"/>
              </w:rPr>
              <w:t>Within-group Sum of Squares:</w:t>
            </w:r>
          </w:p>
        </w:tc>
        <w:tc>
          <w:tcPr>
            <w:tcW w:w="0" w:type="auto"/>
            <w:vAlign w:val="center"/>
            <w:hideMark/>
          </w:tcPr>
          <w:p w14:paraId="6CCB39CA" w14:textId="77777777" w:rsidR="00B5538D" w:rsidRDefault="00B5538D">
            <w:pPr>
              <w:rPr>
                <w:color w:val="333333"/>
              </w:rPr>
            </w:pPr>
            <w:r>
              <w:rPr>
                <w:color w:val="333333"/>
              </w:rPr>
              <w:t>0.0</w:t>
            </w:r>
          </w:p>
        </w:tc>
      </w:tr>
      <w:tr w:rsidR="00B5538D" w14:paraId="67E8BDAA" w14:textId="77777777" w:rsidTr="00B5538D">
        <w:trPr>
          <w:tblCellSpacing w:w="15" w:type="dxa"/>
        </w:trPr>
        <w:tc>
          <w:tcPr>
            <w:tcW w:w="0" w:type="auto"/>
            <w:vAlign w:val="center"/>
            <w:hideMark/>
          </w:tcPr>
          <w:p w14:paraId="61EC1C2B" w14:textId="77777777" w:rsidR="00B5538D" w:rsidRDefault="00B5538D">
            <w:pPr>
              <w:rPr>
                <w:b/>
                <w:bCs/>
                <w:color w:val="333333"/>
              </w:rPr>
            </w:pPr>
            <w:r>
              <w:rPr>
                <w:b/>
                <w:bCs/>
                <w:color w:val="333333"/>
              </w:rPr>
              <w:t>Total Sum of Squares:</w:t>
            </w:r>
          </w:p>
        </w:tc>
        <w:tc>
          <w:tcPr>
            <w:tcW w:w="0" w:type="auto"/>
            <w:vAlign w:val="center"/>
            <w:hideMark/>
          </w:tcPr>
          <w:p w14:paraId="3A0188C5" w14:textId="77777777" w:rsidR="00B5538D" w:rsidRDefault="00B5538D">
            <w:pPr>
              <w:rPr>
                <w:color w:val="333333"/>
              </w:rPr>
            </w:pPr>
            <w:r>
              <w:rPr>
                <w:color w:val="333333"/>
              </w:rPr>
              <w:t>2.9091</w:t>
            </w:r>
          </w:p>
        </w:tc>
      </w:tr>
      <w:tr w:rsidR="00B5538D" w14:paraId="4779A646" w14:textId="77777777" w:rsidTr="00B5538D">
        <w:trPr>
          <w:tblCellSpacing w:w="15" w:type="dxa"/>
        </w:trPr>
        <w:tc>
          <w:tcPr>
            <w:tcW w:w="0" w:type="auto"/>
            <w:tcMar>
              <w:top w:w="15" w:type="dxa"/>
              <w:left w:w="15" w:type="dxa"/>
              <w:bottom w:w="15" w:type="dxa"/>
              <w:right w:w="15" w:type="dxa"/>
            </w:tcMar>
            <w:vAlign w:val="center"/>
            <w:hideMark/>
          </w:tcPr>
          <w:p w14:paraId="66C10343" w14:textId="77777777" w:rsidR="00B5538D" w:rsidRDefault="00B5538D">
            <w:pPr>
              <w:rPr>
                <w:color w:val="333333"/>
              </w:rPr>
            </w:pPr>
          </w:p>
        </w:tc>
        <w:tc>
          <w:tcPr>
            <w:tcW w:w="0" w:type="auto"/>
            <w:tcMar>
              <w:top w:w="15" w:type="dxa"/>
              <w:left w:w="15" w:type="dxa"/>
              <w:bottom w:w="15" w:type="dxa"/>
              <w:right w:w="15" w:type="dxa"/>
            </w:tcMar>
            <w:vAlign w:val="center"/>
            <w:hideMark/>
          </w:tcPr>
          <w:p w14:paraId="15A71FBF" w14:textId="77777777" w:rsidR="00B5538D" w:rsidRDefault="00B5538D">
            <w:pPr>
              <w:rPr>
                <w:sz w:val="20"/>
                <w:szCs w:val="20"/>
              </w:rPr>
            </w:pPr>
          </w:p>
        </w:tc>
      </w:tr>
    </w:tbl>
    <w:p w14:paraId="20EC94A3" w14:textId="77777777" w:rsidR="00B5538D" w:rsidRDefault="00B5538D" w:rsidP="00B5538D">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205"/>
        <w:gridCol w:w="205"/>
        <w:gridCol w:w="205"/>
        <w:gridCol w:w="205"/>
        <w:gridCol w:w="165"/>
      </w:tblGrid>
      <w:tr w:rsidR="00B5538D" w14:paraId="21211C6F" w14:textId="77777777" w:rsidTr="00B5538D">
        <w:trPr>
          <w:tblCellSpacing w:w="15" w:type="dxa"/>
        </w:trPr>
        <w:tc>
          <w:tcPr>
            <w:tcW w:w="0" w:type="auto"/>
            <w:tcMar>
              <w:top w:w="15" w:type="dxa"/>
              <w:left w:w="45" w:type="dxa"/>
              <w:bottom w:w="15" w:type="dxa"/>
              <w:right w:w="45" w:type="dxa"/>
            </w:tcMar>
            <w:vAlign w:val="center"/>
            <w:hideMark/>
          </w:tcPr>
          <w:p w14:paraId="2F0EF673" w14:textId="77777777" w:rsidR="00B5538D" w:rsidRDefault="00B5538D">
            <w:pPr>
              <w:rPr>
                <w:color w:val="333333"/>
              </w:rPr>
            </w:pPr>
          </w:p>
        </w:tc>
        <w:tc>
          <w:tcPr>
            <w:tcW w:w="120" w:type="dxa"/>
            <w:tcMar>
              <w:top w:w="15" w:type="dxa"/>
              <w:left w:w="45" w:type="dxa"/>
              <w:bottom w:w="15" w:type="dxa"/>
              <w:right w:w="45" w:type="dxa"/>
            </w:tcMar>
            <w:vAlign w:val="center"/>
            <w:hideMark/>
          </w:tcPr>
          <w:p w14:paraId="6C116D52" w14:textId="77777777" w:rsidR="00B5538D" w:rsidRDefault="00B5538D">
            <w:pPr>
              <w:jc w:val="center"/>
              <w:rPr>
                <w:sz w:val="20"/>
                <w:szCs w:val="20"/>
              </w:rPr>
            </w:pPr>
          </w:p>
        </w:tc>
        <w:tc>
          <w:tcPr>
            <w:tcW w:w="0" w:type="auto"/>
            <w:tcMar>
              <w:top w:w="15" w:type="dxa"/>
              <w:left w:w="45" w:type="dxa"/>
              <w:bottom w:w="15" w:type="dxa"/>
              <w:right w:w="45" w:type="dxa"/>
            </w:tcMar>
            <w:vAlign w:val="center"/>
            <w:hideMark/>
          </w:tcPr>
          <w:p w14:paraId="739BD0EE" w14:textId="77777777" w:rsidR="00B5538D" w:rsidRDefault="00B5538D">
            <w:pPr>
              <w:jc w:val="center"/>
              <w:rPr>
                <w:sz w:val="20"/>
                <w:szCs w:val="20"/>
              </w:rPr>
            </w:pPr>
          </w:p>
        </w:tc>
        <w:tc>
          <w:tcPr>
            <w:tcW w:w="120" w:type="dxa"/>
            <w:tcMar>
              <w:top w:w="15" w:type="dxa"/>
              <w:left w:w="45" w:type="dxa"/>
              <w:bottom w:w="15" w:type="dxa"/>
              <w:right w:w="45" w:type="dxa"/>
            </w:tcMar>
            <w:vAlign w:val="center"/>
            <w:hideMark/>
          </w:tcPr>
          <w:p w14:paraId="3BAB3B43" w14:textId="77777777" w:rsidR="00B5538D" w:rsidRDefault="00B5538D">
            <w:pPr>
              <w:jc w:val="center"/>
              <w:rPr>
                <w:sz w:val="20"/>
                <w:szCs w:val="20"/>
              </w:rPr>
            </w:pPr>
          </w:p>
        </w:tc>
        <w:tc>
          <w:tcPr>
            <w:tcW w:w="0" w:type="auto"/>
            <w:gridSpan w:val="4"/>
            <w:tcMar>
              <w:top w:w="15" w:type="dxa"/>
              <w:left w:w="45" w:type="dxa"/>
              <w:bottom w:w="15" w:type="dxa"/>
              <w:right w:w="45" w:type="dxa"/>
            </w:tcMar>
            <w:vAlign w:val="center"/>
            <w:hideMark/>
          </w:tcPr>
          <w:p w14:paraId="330D5C79" w14:textId="77777777" w:rsidR="00B5538D" w:rsidRDefault="00B5538D">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22A14D59" w14:textId="77777777" w:rsidR="00B5538D" w:rsidRDefault="00B5538D">
            <w:pPr>
              <w:jc w:val="center"/>
              <w:rPr>
                <w:b/>
                <w:bCs/>
                <w:color w:val="1F497D"/>
              </w:rPr>
            </w:pPr>
          </w:p>
        </w:tc>
      </w:tr>
      <w:tr w:rsidR="00B5538D" w14:paraId="16F44D2A" w14:textId="77777777" w:rsidTr="00B5538D">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0E4CA4A5" w14:textId="77777777" w:rsidR="00B5538D" w:rsidRDefault="00B5538D">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2D550B02" w14:textId="77777777" w:rsidR="00B5538D" w:rsidRDefault="00B5538D">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29426FE" w14:textId="77777777" w:rsidR="00B5538D" w:rsidRDefault="00B5538D">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78A89AE3" w14:textId="77777777" w:rsidR="00B5538D" w:rsidRDefault="00B5538D">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774AF4A4" w14:textId="77777777" w:rsidR="00B5538D" w:rsidRDefault="00B5538D">
            <w:pPr>
              <w:jc w:val="center"/>
              <w:rPr>
                <w:b/>
                <w:bCs/>
                <w:color w:val="1F497D"/>
                <w:sz w:val="24"/>
                <w:szCs w:val="24"/>
              </w:rPr>
            </w:pPr>
            <w:r>
              <w:rPr>
                <w:b/>
                <w:bCs/>
                <w:color w:val="1F497D"/>
              </w:rPr>
              <w:t>Year</w:t>
            </w:r>
          </w:p>
        </w:tc>
        <w:tc>
          <w:tcPr>
            <w:tcW w:w="120" w:type="dxa"/>
            <w:tcBorders>
              <w:bottom w:val="nil"/>
            </w:tcBorders>
            <w:tcMar>
              <w:top w:w="15" w:type="dxa"/>
              <w:left w:w="45" w:type="dxa"/>
              <w:bottom w:w="15" w:type="dxa"/>
              <w:right w:w="45" w:type="dxa"/>
            </w:tcMar>
            <w:vAlign w:val="center"/>
            <w:hideMark/>
          </w:tcPr>
          <w:p w14:paraId="1198334A" w14:textId="77777777" w:rsidR="00B5538D" w:rsidRDefault="00B5538D">
            <w:pPr>
              <w:jc w:val="center"/>
              <w:rPr>
                <w:b/>
                <w:bCs/>
                <w:color w:val="1F497D"/>
              </w:rPr>
            </w:pPr>
          </w:p>
        </w:tc>
      </w:tr>
      <w:tr w:rsidR="00B5538D" w14:paraId="1FA86A43" w14:textId="77777777" w:rsidTr="00B5538D">
        <w:trPr>
          <w:tblCellSpacing w:w="15" w:type="dxa"/>
        </w:trPr>
        <w:tc>
          <w:tcPr>
            <w:tcW w:w="0" w:type="auto"/>
            <w:tcMar>
              <w:top w:w="15" w:type="dxa"/>
              <w:left w:w="45" w:type="dxa"/>
              <w:bottom w:w="15" w:type="dxa"/>
              <w:right w:w="45" w:type="dxa"/>
            </w:tcMar>
            <w:vAlign w:val="center"/>
            <w:hideMark/>
          </w:tcPr>
          <w:p w14:paraId="35410F56" w14:textId="77777777" w:rsidR="00B5538D" w:rsidRDefault="00B5538D">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1BF6303C" w14:textId="77777777" w:rsidR="00B5538D" w:rsidRDefault="00B5538D">
            <w:pPr>
              <w:jc w:val="center"/>
              <w:rPr>
                <w:b/>
                <w:bCs/>
                <w:color w:val="333333"/>
              </w:rPr>
            </w:pPr>
          </w:p>
        </w:tc>
        <w:tc>
          <w:tcPr>
            <w:tcW w:w="0" w:type="auto"/>
            <w:tcMar>
              <w:top w:w="15" w:type="dxa"/>
              <w:left w:w="45" w:type="dxa"/>
              <w:bottom w:w="15" w:type="dxa"/>
              <w:right w:w="45" w:type="dxa"/>
            </w:tcMar>
            <w:vAlign w:val="center"/>
            <w:hideMark/>
          </w:tcPr>
          <w:p w14:paraId="4EA5270B" w14:textId="77777777" w:rsidR="00B5538D" w:rsidRDefault="00B5538D">
            <w:pPr>
              <w:jc w:val="center"/>
              <w:rPr>
                <w:color w:val="333333"/>
                <w:sz w:val="24"/>
                <w:szCs w:val="24"/>
              </w:rPr>
            </w:pPr>
            <w:r>
              <w:rPr>
                <w:color w:val="333333"/>
              </w:rPr>
              <w:t>32</w:t>
            </w:r>
          </w:p>
        </w:tc>
        <w:tc>
          <w:tcPr>
            <w:tcW w:w="120" w:type="dxa"/>
            <w:tcMar>
              <w:top w:w="15" w:type="dxa"/>
              <w:left w:w="45" w:type="dxa"/>
              <w:bottom w:w="15" w:type="dxa"/>
              <w:right w:w="45" w:type="dxa"/>
            </w:tcMar>
            <w:vAlign w:val="center"/>
            <w:hideMark/>
          </w:tcPr>
          <w:p w14:paraId="30D7A225" w14:textId="77777777" w:rsidR="00B5538D" w:rsidRDefault="00B5538D">
            <w:pPr>
              <w:jc w:val="center"/>
              <w:rPr>
                <w:color w:val="333333"/>
              </w:rPr>
            </w:pPr>
          </w:p>
        </w:tc>
        <w:tc>
          <w:tcPr>
            <w:tcW w:w="0" w:type="auto"/>
            <w:gridSpan w:val="4"/>
            <w:tcMar>
              <w:top w:w="15" w:type="dxa"/>
              <w:left w:w="45" w:type="dxa"/>
              <w:bottom w:w="15" w:type="dxa"/>
              <w:right w:w="45" w:type="dxa"/>
            </w:tcMar>
            <w:vAlign w:val="center"/>
            <w:hideMark/>
          </w:tcPr>
          <w:p w14:paraId="5B74346A" w14:textId="77777777" w:rsidR="00B5538D" w:rsidRDefault="00B5538D">
            <w:pPr>
              <w:jc w:val="center"/>
              <w:rPr>
                <w:color w:val="333333"/>
                <w:sz w:val="24"/>
                <w:szCs w:val="24"/>
              </w:rPr>
            </w:pPr>
            <w:r>
              <w:rPr>
                <w:color w:val="333333"/>
              </w:rPr>
              <w:t>2021.0</w:t>
            </w:r>
          </w:p>
        </w:tc>
        <w:tc>
          <w:tcPr>
            <w:tcW w:w="120" w:type="dxa"/>
            <w:tcMar>
              <w:top w:w="15" w:type="dxa"/>
              <w:left w:w="45" w:type="dxa"/>
              <w:bottom w:w="15" w:type="dxa"/>
              <w:right w:w="45" w:type="dxa"/>
            </w:tcMar>
            <w:vAlign w:val="center"/>
            <w:hideMark/>
          </w:tcPr>
          <w:p w14:paraId="140BB195" w14:textId="77777777" w:rsidR="00B5538D" w:rsidRDefault="00B5538D">
            <w:pPr>
              <w:jc w:val="center"/>
              <w:rPr>
                <w:color w:val="333333"/>
              </w:rPr>
            </w:pPr>
          </w:p>
        </w:tc>
      </w:tr>
      <w:tr w:rsidR="00B5538D" w14:paraId="420D29E6" w14:textId="77777777" w:rsidTr="00B5538D">
        <w:trPr>
          <w:tblCellSpacing w:w="15" w:type="dxa"/>
        </w:trPr>
        <w:tc>
          <w:tcPr>
            <w:tcW w:w="0" w:type="auto"/>
            <w:tcMar>
              <w:top w:w="15" w:type="dxa"/>
              <w:left w:w="45" w:type="dxa"/>
              <w:bottom w:w="15" w:type="dxa"/>
              <w:right w:w="45" w:type="dxa"/>
            </w:tcMar>
            <w:vAlign w:val="center"/>
            <w:hideMark/>
          </w:tcPr>
          <w:p w14:paraId="1B014A9C" w14:textId="77777777" w:rsidR="00B5538D" w:rsidRDefault="00B5538D">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1B97F3FA" w14:textId="77777777" w:rsidR="00B5538D" w:rsidRDefault="00B5538D">
            <w:pPr>
              <w:jc w:val="center"/>
              <w:rPr>
                <w:b/>
                <w:bCs/>
                <w:color w:val="333333"/>
              </w:rPr>
            </w:pPr>
          </w:p>
        </w:tc>
        <w:tc>
          <w:tcPr>
            <w:tcW w:w="0" w:type="auto"/>
            <w:tcMar>
              <w:top w:w="15" w:type="dxa"/>
              <w:left w:w="45" w:type="dxa"/>
              <w:bottom w:w="15" w:type="dxa"/>
              <w:right w:w="45" w:type="dxa"/>
            </w:tcMar>
            <w:vAlign w:val="center"/>
            <w:hideMark/>
          </w:tcPr>
          <w:p w14:paraId="2F77853A" w14:textId="77777777" w:rsidR="00B5538D" w:rsidRDefault="00B5538D">
            <w:pPr>
              <w:jc w:val="center"/>
              <w:rPr>
                <w:color w:val="333333"/>
                <w:sz w:val="24"/>
                <w:szCs w:val="24"/>
              </w:rPr>
            </w:pPr>
            <w:r>
              <w:rPr>
                <w:color w:val="333333"/>
              </w:rPr>
              <w:t>8</w:t>
            </w:r>
          </w:p>
        </w:tc>
        <w:tc>
          <w:tcPr>
            <w:tcW w:w="120" w:type="dxa"/>
            <w:tcMar>
              <w:top w:w="15" w:type="dxa"/>
              <w:left w:w="45" w:type="dxa"/>
              <w:bottom w:w="15" w:type="dxa"/>
              <w:right w:w="45" w:type="dxa"/>
            </w:tcMar>
            <w:vAlign w:val="center"/>
            <w:hideMark/>
          </w:tcPr>
          <w:p w14:paraId="173EDFE2" w14:textId="77777777" w:rsidR="00B5538D" w:rsidRDefault="00B5538D">
            <w:pPr>
              <w:jc w:val="center"/>
              <w:rPr>
                <w:color w:val="333333"/>
              </w:rPr>
            </w:pPr>
          </w:p>
        </w:tc>
        <w:tc>
          <w:tcPr>
            <w:tcW w:w="0" w:type="auto"/>
            <w:gridSpan w:val="4"/>
            <w:tcMar>
              <w:top w:w="15" w:type="dxa"/>
              <w:left w:w="45" w:type="dxa"/>
              <w:bottom w:w="15" w:type="dxa"/>
              <w:right w:w="45" w:type="dxa"/>
            </w:tcMar>
            <w:vAlign w:val="center"/>
            <w:hideMark/>
          </w:tcPr>
          <w:p w14:paraId="621FA476" w14:textId="77777777" w:rsidR="00B5538D" w:rsidRDefault="00B5538D">
            <w:pPr>
              <w:jc w:val="center"/>
              <w:rPr>
                <w:color w:val="333333"/>
                <w:sz w:val="24"/>
                <w:szCs w:val="24"/>
              </w:rPr>
            </w:pPr>
            <w:r>
              <w:rPr>
                <w:color w:val="333333"/>
              </w:rPr>
              <w:t>2020.0</w:t>
            </w:r>
          </w:p>
        </w:tc>
        <w:tc>
          <w:tcPr>
            <w:tcW w:w="120" w:type="dxa"/>
            <w:tcMar>
              <w:top w:w="15" w:type="dxa"/>
              <w:left w:w="45" w:type="dxa"/>
              <w:bottom w:w="15" w:type="dxa"/>
              <w:right w:w="45" w:type="dxa"/>
            </w:tcMar>
            <w:vAlign w:val="center"/>
            <w:hideMark/>
          </w:tcPr>
          <w:p w14:paraId="72F52805" w14:textId="77777777" w:rsidR="00B5538D" w:rsidRDefault="00B5538D">
            <w:pPr>
              <w:jc w:val="center"/>
              <w:rPr>
                <w:color w:val="333333"/>
              </w:rPr>
            </w:pPr>
          </w:p>
        </w:tc>
      </w:tr>
      <w:tr w:rsidR="00B5538D" w14:paraId="4A3AB5C1" w14:textId="77777777" w:rsidTr="00B5538D">
        <w:trPr>
          <w:tblCellSpacing w:w="15" w:type="dxa"/>
        </w:trPr>
        <w:tc>
          <w:tcPr>
            <w:tcW w:w="0" w:type="auto"/>
            <w:tcMar>
              <w:top w:w="15" w:type="dxa"/>
              <w:left w:w="45" w:type="dxa"/>
              <w:bottom w:w="15" w:type="dxa"/>
              <w:right w:w="45" w:type="dxa"/>
            </w:tcMar>
            <w:vAlign w:val="center"/>
            <w:hideMark/>
          </w:tcPr>
          <w:p w14:paraId="0E0D2D8E" w14:textId="77777777" w:rsidR="00B5538D" w:rsidRDefault="00B5538D">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2A9961A0" w14:textId="77777777" w:rsidR="00B5538D" w:rsidRDefault="00B5538D">
            <w:pPr>
              <w:jc w:val="center"/>
              <w:rPr>
                <w:b/>
                <w:bCs/>
                <w:color w:val="333333"/>
              </w:rPr>
            </w:pPr>
          </w:p>
        </w:tc>
        <w:tc>
          <w:tcPr>
            <w:tcW w:w="0" w:type="auto"/>
            <w:tcMar>
              <w:top w:w="15" w:type="dxa"/>
              <w:left w:w="45" w:type="dxa"/>
              <w:bottom w:w="15" w:type="dxa"/>
              <w:right w:w="45" w:type="dxa"/>
            </w:tcMar>
            <w:vAlign w:val="center"/>
            <w:hideMark/>
          </w:tcPr>
          <w:p w14:paraId="59430413" w14:textId="77777777" w:rsidR="00B5538D" w:rsidRDefault="00B5538D">
            <w:pPr>
              <w:jc w:val="center"/>
              <w:rPr>
                <w:color w:val="333333"/>
                <w:sz w:val="24"/>
                <w:szCs w:val="24"/>
              </w:rPr>
            </w:pPr>
            <w:r>
              <w:rPr>
                <w:color w:val="333333"/>
              </w:rPr>
              <w:t>4</w:t>
            </w:r>
          </w:p>
        </w:tc>
        <w:tc>
          <w:tcPr>
            <w:tcW w:w="120" w:type="dxa"/>
            <w:tcMar>
              <w:top w:w="15" w:type="dxa"/>
              <w:left w:w="45" w:type="dxa"/>
              <w:bottom w:w="15" w:type="dxa"/>
              <w:right w:w="45" w:type="dxa"/>
            </w:tcMar>
            <w:vAlign w:val="center"/>
            <w:hideMark/>
          </w:tcPr>
          <w:p w14:paraId="7B003BA5" w14:textId="77777777" w:rsidR="00B5538D" w:rsidRDefault="00B5538D">
            <w:pPr>
              <w:jc w:val="center"/>
              <w:rPr>
                <w:color w:val="333333"/>
              </w:rPr>
            </w:pPr>
          </w:p>
        </w:tc>
        <w:tc>
          <w:tcPr>
            <w:tcW w:w="0" w:type="auto"/>
            <w:gridSpan w:val="4"/>
            <w:tcMar>
              <w:top w:w="15" w:type="dxa"/>
              <w:left w:w="45" w:type="dxa"/>
              <w:bottom w:w="15" w:type="dxa"/>
              <w:right w:w="45" w:type="dxa"/>
            </w:tcMar>
            <w:vAlign w:val="center"/>
            <w:hideMark/>
          </w:tcPr>
          <w:p w14:paraId="52FD149D" w14:textId="77777777" w:rsidR="00B5538D" w:rsidRDefault="00B5538D">
            <w:pPr>
              <w:jc w:val="center"/>
              <w:rPr>
                <w:color w:val="333333"/>
                <w:sz w:val="24"/>
                <w:szCs w:val="24"/>
              </w:rPr>
            </w:pPr>
            <w:r>
              <w:rPr>
                <w:color w:val="333333"/>
              </w:rPr>
              <w:t>2022.0</w:t>
            </w:r>
          </w:p>
        </w:tc>
        <w:tc>
          <w:tcPr>
            <w:tcW w:w="120" w:type="dxa"/>
            <w:tcMar>
              <w:top w:w="15" w:type="dxa"/>
              <w:left w:w="45" w:type="dxa"/>
              <w:bottom w:w="15" w:type="dxa"/>
              <w:right w:w="45" w:type="dxa"/>
            </w:tcMar>
            <w:vAlign w:val="center"/>
            <w:hideMark/>
          </w:tcPr>
          <w:p w14:paraId="520CA59F" w14:textId="77777777" w:rsidR="00B5538D" w:rsidRDefault="00B5538D">
            <w:pPr>
              <w:jc w:val="center"/>
              <w:rPr>
                <w:color w:val="333333"/>
              </w:rPr>
            </w:pPr>
          </w:p>
        </w:tc>
      </w:tr>
      <w:tr w:rsidR="00B5538D" w14:paraId="7F11FC8E" w14:textId="77777777" w:rsidTr="00B5538D">
        <w:trPr>
          <w:tblCellSpacing w:w="15" w:type="dxa"/>
        </w:trPr>
        <w:tc>
          <w:tcPr>
            <w:tcW w:w="0" w:type="auto"/>
            <w:tcMar>
              <w:top w:w="15" w:type="dxa"/>
              <w:left w:w="45" w:type="dxa"/>
              <w:bottom w:w="15" w:type="dxa"/>
              <w:right w:w="45" w:type="dxa"/>
            </w:tcMar>
            <w:vAlign w:val="center"/>
            <w:hideMark/>
          </w:tcPr>
          <w:p w14:paraId="495B83A8" w14:textId="77777777" w:rsidR="00B5538D" w:rsidRDefault="00B5538D">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56D69600" w14:textId="77777777" w:rsidR="00B5538D" w:rsidRDefault="00B5538D">
            <w:pPr>
              <w:jc w:val="center"/>
              <w:rPr>
                <w:b/>
                <w:bCs/>
                <w:color w:val="333333"/>
              </w:rPr>
            </w:pPr>
          </w:p>
        </w:tc>
        <w:tc>
          <w:tcPr>
            <w:tcW w:w="0" w:type="auto"/>
            <w:tcMar>
              <w:top w:w="15" w:type="dxa"/>
              <w:left w:w="45" w:type="dxa"/>
              <w:bottom w:w="15" w:type="dxa"/>
              <w:right w:w="45" w:type="dxa"/>
            </w:tcMar>
            <w:vAlign w:val="center"/>
            <w:hideMark/>
          </w:tcPr>
          <w:p w14:paraId="01457344" w14:textId="77777777" w:rsidR="00B5538D" w:rsidRDefault="00B5538D">
            <w:pPr>
              <w:jc w:val="center"/>
              <w:rPr>
                <w:color w:val="333333"/>
                <w:sz w:val="24"/>
                <w:szCs w:val="24"/>
              </w:rPr>
            </w:pPr>
            <w:r>
              <w:rPr>
                <w:color w:val="333333"/>
              </w:rPr>
              <w:t>0</w:t>
            </w:r>
          </w:p>
        </w:tc>
        <w:tc>
          <w:tcPr>
            <w:tcW w:w="0" w:type="auto"/>
            <w:vAlign w:val="center"/>
            <w:hideMark/>
          </w:tcPr>
          <w:p w14:paraId="6063B571" w14:textId="77777777" w:rsidR="00B5538D" w:rsidRDefault="00B5538D">
            <w:pPr>
              <w:rPr>
                <w:sz w:val="20"/>
                <w:szCs w:val="20"/>
              </w:rPr>
            </w:pPr>
          </w:p>
        </w:tc>
        <w:tc>
          <w:tcPr>
            <w:tcW w:w="0" w:type="auto"/>
            <w:vAlign w:val="center"/>
            <w:hideMark/>
          </w:tcPr>
          <w:p w14:paraId="6C34A3AA" w14:textId="77777777" w:rsidR="00B5538D" w:rsidRDefault="00B5538D">
            <w:pPr>
              <w:rPr>
                <w:sz w:val="20"/>
                <w:szCs w:val="20"/>
              </w:rPr>
            </w:pPr>
          </w:p>
        </w:tc>
        <w:tc>
          <w:tcPr>
            <w:tcW w:w="0" w:type="auto"/>
            <w:vAlign w:val="center"/>
            <w:hideMark/>
          </w:tcPr>
          <w:p w14:paraId="3A77A07A" w14:textId="77777777" w:rsidR="00B5538D" w:rsidRDefault="00B5538D">
            <w:pPr>
              <w:rPr>
                <w:sz w:val="20"/>
                <w:szCs w:val="20"/>
              </w:rPr>
            </w:pPr>
          </w:p>
        </w:tc>
        <w:tc>
          <w:tcPr>
            <w:tcW w:w="0" w:type="auto"/>
            <w:vAlign w:val="center"/>
            <w:hideMark/>
          </w:tcPr>
          <w:p w14:paraId="1A543B91" w14:textId="77777777" w:rsidR="00B5538D" w:rsidRDefault="00B5538D">
            <w:pPr>
              <w:rPr>
                <w:sz w:val="20"/>
                <w:szCs w:val="20"/>
              </w:rPr>
            </w:pPr>
          </w:p>
        </w:tc>
        <w:tc>
          <w:tcPr>
            <w:tcW w:w="0" w:type="auto"/>
            <w:vAlign w:val="center"/>
            <w:hideMark/>
          </w:tcPr>
          <w:p w14:paraId="2C7DFBF3" w14:textId="77777777" w:rsidR="00B5538D" w:rsidRDefault="00B5538D">
            <w:pPr>
              <w:rPr>
                <w:sz w:val="20"/>
                <w:szCs w:val="20"/>
              </w:rPr>
            </w:pPr>
          </w:p>
        </w:tc>
        <w:tc>
          <w:tcPr>
            <w:tcW w:w="0" w:type="auto"/>
            <w:vAlign w:val="center"/>
            <w:hideMark/>
          </w:tcPr>
          <w:p w14:paraId="78375DAF" w14:textId="77777777" w:rsidR="00B5538D" w:rsidRDefault="00B5538D">
            <w:pPr>
              <w:rPr>
                <w:sz w:val="20"/>
                <w:szCs w:val="20"/>
              </w:rPr>
            </w:pPr>
          </w:p>
        </w:tc>
      </w:tr>
    </w:tbl>
    <w:p w14:paraId="5EC55DE6" w14:textId="2443E0BC" w:rsidR="00B5538D" w:rsidRDefault="00B5538D" w:rsidP="00A92649">
      <w:pPr>
        <w:spacing w:line="360" w:lineRule="auto"/>
        <w:rPr>
          <w:rFonts w:ascii="Times New Roman" w:hAnsi="Times New Roman" w:cs="Times New Roman"/>
          <w:sz w:val="24"/>
          <w:szCs w:val="24"/>
        </w:rPr>
      </w:pPr>
    </w:p>
    <w:p w14:paraId="5B1144DE" w14:textId="77777777" w:rsidR="00B5538D" w:rsidRDefault="00B5538D" w:rsidP="00A92649">
      <w:pPr>
        <w:spacing w:line="360" w:lineRule="auto"/>
        <w:rPr>
          <w:rFonts w:ascii="Times New Roman" w:hAnsi="Times New Roman" w:cs="Times New Roman"/>
          <w:sz w:val="24"/>
          <w:szCs w:val="24"/>
        </w:rPr>
      </w:pPr>
    </w:p>
    <w:p w14:paraId="2AB5E90C" w14:textId="77777777" w:rsidR="001F14AF" w:rsidRPr="006F2D03" w:rsidRDefault="001F14AF" w:rsidP="006F2D03">
      <w:pPr>
        <w:rPr>
          <w:rFonts w:ascii="Times New Roman" w:hAnsi="Times New Roman" w:cs="Times New Roman"/>
          <w:sz w:val="24"/>
          <w:szCs w:val="24"/>
        </w:rPr>
      </w:pPr>
      <w:r w:rsidRPr="006F2D03">
        <w:rPr>
          <w:rFonts w:ascii="Times New Roman" w:hAnsi="Times New Roman" w:cs="Times New Roman"/>
          <w:sz w:val="24"/>
          <w:szCs w:val="24"/>
        </w:rP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8"/>
        <w:gridCol w:w="150"/>
        <w:gridCol w:w="1002"/>
        <w:gridCol w:w="150"/>
        <w:gridCol w:w="1022"/>
        <w:gridCol w:w="150"/>
        <w:gridCol w:w="1534"/>
        <w:gridCol w:w="360"/>
        <w:gridCol w:w="150"/>
        <w:gridCol w:w="1534"/>
        <w:gridCol w:w="375"/>
      </w:tblGrid>
      <w:tr w:rsidR="001F14AF" w14:paraId="37CF525F" w14:textId="77777777" w:rsidTr="001F14AF">
        <w:trPr>
          <w:tblCellSpacing w:w="15" w:type="dxa"/>
        </w:trPr>
        <w:tc>
          <w:tcPr>
            <w:tcW w:w="0" w:type="auto"/>
            <w:tcMar>
              <w:top w:w="15" w:type="dxa"/>
              <w:left w:w="45" w:type="dxa"/>
              <w:bottom w:w="15" w:type="dxa"/>
              <w:right w:w="45" w:type="dxa"/>
            </w:tcMar>
            <w:vAlign w:val="center"/>
            <w:hideMark/>
          </w:tcPr>
          <w:p w14:paraId="1FBA4D4C" w14:textId="77777777" w:rsidR="001F14AF" w:rsidRDefault="001F14AF">
            <w:pPr>
              <w:rPr>
                <w:color w:val="333333"/>
              </w:rPr>
            </w:pPr>
          </w:p>
        </w:tc>
        <w:tc>
          <w:tcPr>
            <w:tcW w:w="120" w:type="dxa"/>
            <w:tcMar>
              <w:top w:w="15" w:type="dxa"/>
              <w:left w:w="45" w:type="dxa"/>
              <w:bottom w:w="15" w:type="dxa"/>
              <w:right w:w="45" w:type="dxa"/>
            </w:tcMar>
            <w:vAlign w:val="center"/>
            <w:hideMark/>
          </w:tcPr>
          <w:p w14:paraId="49343194" w14:textId="77777777" w:rsidR="001F14AF" w:rsidRDefault="001F14AF">
            <w:pPr>
              <w:jc w:val="center"/>
              <w:rPr>
                <w:sz w:val="20"/>
                <w:szCs w:val="20"/>
              </w:rPr>
            </w:pPr>
          </w:p>
        </w:tc>
        <w:tc>
          <w:tcPr>
            <w:tcW w:w="0" w:type="auto"/>
            <w:tcMar>
              <w:top w:w="15" w:type="dxa"/>
              <w:left w:w="45" w:type="dxa"/>
              <w:bottom w:w="15" w:type="dxa"/>
              <w:right w:w="45" w:type="dxa"/>
            </w:tcMar>
            <w:vAlign w:val="center"/>
            <w:hideMark/>
          </w:tcPr>
          <w:p w14:paraId="725ED3DA" w14:textId="77777777" w:rsidR="001F14AF" w:rsidRDefault="001F14AF">
            <w:pPr>
              <w:jc w:val="center"/>
              <w:rPr>
                <w:sz w:val="20"/>
                <w:szCs w:val="20"/>
              </w:rPr>
            </w:pPr>
          </w:p>
        </w:tc>
        <w:tc>
          <w:tcPr>
            <w:tcW w:w="120" w:type="dxa"/>
            <w:tcMar>
              <w:top w:w="15" w:type="dxa"/>
              <w:left w:w="45" w:type="dxa"/>
              <w:bottom w:w="15" w:type="dxa"/>
              <w:right w:w="45" w:type="dxa"/>
            </w:tcMar>
            <w:vAlign w:val="center"/>
            <w:hideMark/>
          </w:tcPr>
          <w:p w14:paraId="3AF25146" w14:textId="77777777" w:rsidR="001F14AF" w:rsidRDefault="001F14AF">
            <w:pPr>
              <w:jc w:val="center"/>
              <w:rPr>
                <w:sz w:val="20"/>
                <w:szCs w:val="20"/>
              </w:rPr>
            </w:pPr>
          </w:p>
        </w:tc>
        <w:tc>
          <w:tcPr>
            <w:tcW w:w="0" w:type="auto"/>
            <w:tcMar>
              <w:top w:w="15" w:type="dxa"/>
              <w:left w:w="45" w:type="dxa"/>
              <w:bottom w:w="15" w:type="dxa"/>
              <w:right w:w="45" w:type="dxa"/>
            </w:tcMar>
            <w:vAlign w:val="center"/>
            <w:hideMark/>
          </w:tcPr>
          <w:p w14:paraId="7D24C6AA" w14:textId="77777777" w:rsidR="001F14AF" w:rsidRDefault="001F14AF">
            <w:pPr>
              <w:jc w:val="center"/>
              <w:rPr>
                <w:sz w:val="20"/>
                <w:szCs w:val="20"/>
              </w:rPr>
            </w:pPr>
          </w:p>
        </w:tc>
        <w:tc>
          <w:tcPr>
            <w:tcW w:w="120" w:type="dxa"/>
            <w:tcMar>
              <w:top w:w="15" w:type="dxa"/>
              <w:left w:w="45" w:type="dxa"/>
              <w:bottom w:w="15" w:type="dxa"/>
              <w:right w:w="45" w:type="dxa"/>
            </w:tcMar>
            <w:vAlign w:val="center"/>
            <w:hideMark/>
          </w:tcPr>
          <w:p w14:paraId="06E6589B" w14:textId="77777777" w:rsidR="001F14AF" w:rsidRDefault="001F14AF">
            <w:pPr>
              <w:jc w:val="center"/>
              <w:rPr>
                <w:sz w:val="20"/>
                <w:szCs w:val="20"/>
              </w:rPr>
            </w:pPr>
          </w:p>
        </w:tc>
        <w:tc>
          <w:tcPr>
            <w:tcW w:w="0" w:type="auto"/>
            <w:gridSpan w:val="2"/>
            <w:tcMar>
              <w:top w:w="15" w:type="dxa"/>
              <w:left w:w="45" w:type="dxa"/>
              <w:bottom w:w="15" w:type="dxa"/>
              <w:right w:w="45" w:type="dxa"/>
            </w:tcMar>
            <w:vAlign w:val="center"/>
            <w:hideMark/>
          </w:tcPr>
          <w:p w14:paraId="4DE1D4B3" w14:textId="77777777" w:rsidR="001F14AF" w:rsidRDefault="001F14AF">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6BA9BF2D" w14:textId="77777777" w:rsidR="001F14AF" w:rsidRDefault="001F14AF">
            <w:pPr>
              <w:jc w:val="center"/>
              <w:rPr>
                <w:b/>
                <w:bCs/>
                <w:color w:val="1F497D"/>
              </w:rPr>
            </w:pPr>
          </w:p>
        </w:tc>
        <w:tc>
          <w:tcPr>
            <w:tcW w:w="0" w:type="auto"/>
            <w:gridSpan w:val="2"/>
            <w:tcMar>
              <w:top w:w="15" w:type="dxa"/>
              <w:left w:w="45" w:type="dxa"/>
              <w:bottom w:w="15" w:type="dxa"/>
              <w:right w:w="45" w:type="dxa"/>
            </w:tcMar>
            <w:vAlign w:val="center"/>
            <w:hideMark/>
          </w:tcPr>
          <w:p w14:paraId="6A180D9E" w14:textId="77777777" w:rsidR="001F14AF" w:rsidRDefault="001F14AF">
            <w:pPr>
              <w:jc w:val="center"/>
              <w:rPr>
                <w:b/>
                <w:bCs/>
                <w:color w:val="1F497D"/>
                <w:sz w:val="24"/>
                <w:szCs w:val="24"/>
              </w:rPr>
            </w:pPr>
            <w:r>
              <w:rPr>
                <w:b/>
                <w:bCs/>
                <w:color w:val="1F497D"/>
              </w:rPr>
              <w:t>Error</w:t>
            </w:r>
          </w:p>
        </w:tc>
      </w:tr>
      <w:tr w:rsidR="001F14AF" w14:paraId="5541F1CC" w14:textId="77777777" w:rsidTr="001F14AF">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2797D689" w14:textId="77777777" w:rsidR="001F14AF" w:rsidRDefault="001F14AF">
            <w:pPr>
              <w:jc w:val="center"/>
              <w:rPr>
                <w:b/>
                <w:bCs/>
                <w:color w:val="1F497D"/>
              </w:rPr>
            </w:pPr>
            <w:r>
              <w:rPr>
                <w:b/>
                <w:bCs/>
                <w:color w:val="1F497D"/>
              </w:rPr>
              <w:t>Variable</w:t>
            </w:r>
          </w:p>
        </w:tc>
        <w:tc>
          <w:tcPr>
            <w:tcW w:w="120" w:type="dxa"/>
            <w:tcBorders>
              <w:bottom w:val="nil"/>
            </w:tcBorders>
            <w:tcMar>
              <w:top w:w="15" w:type="dxa"/>
              <w:left w:w="45" w:type="dxa"/>
              <w:bottom w:w="15" w:type="dxa"/>
              <w:right w:w="45" w:type="dxa"/>
            </w:tcMar>
            <w:vAlign w:val="center"/>
            <w:hideMark/>
          </w:tcPr>
          <w:p w14:paraId="070E1F50" w14:textId="77777777" w:rsidR="001F14AF" w:rsidRDefault="001F14AF">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43D3F5DC" w14:textId="77777777" w:rsidR="001F14AF" w:rsidRDefault="001F14AF">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358BE2CC" w14:textId="77777777" w:rsidR="001F14AF" w:rsidRDefault="001F14AF">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528878D6" w14:textId="77777777" w:rsidR="001F14AF" w:rsidRDefault="001F14AF">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58908394" w14:textId="77777777" w:rsidR="001F14AF" w:rsidRDefault="001F14AF">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B14BCCD" w14:textId="77777777" w:rsidR="001F14AF" w:rsidRDefault="001F14AF">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259BDDDD" w14:textId="77777777" w:rsidR="001F14AF" w:rsidRDefault="001F14AF">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679B3582" w14:textId="77777777" w:rsidR="001F14AF" w:rsidRDefault="001F14AF">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4860AE58" w14:textId="77777777" w:rsidR="001F14AF" w:rsidRDefault="001F14AF">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400D31F2" w14:textId="77777777" w:rsidR="001F14AF" w:rsidRDefault="001F14AF">
            <w:pPr>
              <w:jc w:val="center"/>
              <w:rPr>
                <w:b/>
                <w:bCs/>
                <w:color w:val="1F497D"/>
              </w:rPr>
            </w:pPr>
            <w:r>
              <w:rPr>
                <w:b/>
                <w:bCs/>
                <w:color w:val="1F497D"/>
              </w:rPr>
              <w:t>DF</w:t>
            </w:r>
          </w:p>
        </w:tc>
      </w:tr>
      <w:tr w:rsidR="001F14AF" w14:paraId="6BBF493F" w14:textId="77777777" w:rsidTr="001F14AF">
        <w:trPr>
          <w:tblCellSpacing w:w="15" w:type="dxa"/>
        </w:trPr>
        <w:tc>
          <w:tcPr>
            <w:tcW w:w="0" w:type="auto"/>
            <w:tcMar>
              <w:top w:w="15" w:type="dxa"/>
              <w:left w:w="45" w:type="dxa"/>
              <w:bottom w:w="15" w:type="dxa"/>
              <w:right w:w="45" w:type="dxa"/>
            </w:tcMar>
            <w:vAlign w:val="center"/>
            <w:hideMark/>
          </w:tcPr>
          <w:p w14:paraId="5DE5F3A1" w14:textId="77777777" w:rsidR="001F14AF" w:rsidRDefault="001F14AF">
            <w:pPr>
              <w:jc w:val="center"/>
              <w:rPr>
                <w:b/>
                <w:bCs/>
                <w:color w:val="333333"/>
              </w:rPr>
            </w:pPr>
            <w:r>
              <w:rPr>
                <w:b/>
                <w:bCs/>
                <w:color w:val="333333"/>
              </w:rPr>
              <w:t>Year</w:t>
            </w:r>
          </w:p>
        </w:tc>
        <w:tc>
          <w:tcPr>
            <w:tcW w:w="120" w:type="dxa"/>
            <w:tcMar>
              <w:top w:w="15" w:type="dxa"/>
              <w:left w:w="45" w:type="dxa"/>
              <w:bottom w:w="15" w:type="dxa"/>
              <w:right w:w="45" w:type="dxa"/>
            </w:tcMar>
            <w:vAlign w:val="center"/>
            <w:hideMark/>
          </w:tcPr>
          <w:p w14:paraId="59C03D21" w14:textId="77777777" w:rsidR="001F14AF" w:rsidRDefault="001F14AF">
            <w:pPr>
              <w:jc w:val="center"/>
              <w:rPr>
                <w:b/>
                <w:bCs/>
                <w:color w:val="333333"/>
              </w:rPr>
            </w:pPr>
          </w:p>
        </w:tc>
        <w:tc>
          <w:tcPr>
            <w:tcW w:w="0" w:type="auto"/>
            <w:tcMar>
              <w:top w:w="15" w:type="dxa"/>
              <w:left w:w="45" w:type="dxa"/>
              <w:bottom w:w="15" w:type="dxa"/>
              <w:right w:w="45" w:type="dxa"/>
            </w:tcMar>
            <w:vAlign w:val="center"/>
            <w:hideMark/>
          </w:tcPr>
          <w:p w14:paraId="3EF60C6E" w14:textId="77777777" w:rsidR="001F14AF" w:rsidRDefault="001F14AF">
            <w:pPr>
              <w:jc w:val="center"/>
              <w:rPr>
                <w:color w:val="333333"/>
                <w:sz w:val="24"/>
                <w:szCs w:val="24"/>
              </w:rPr>
            </w:pPr>
            <w:r>
              <w:rPr>
                <w:color w:val="333333"/>
              </w:rPr>
              <w:t>20.5</w:t>
            </w:r>
          </w:p>
        </w:tc>
        <w:tc>
          <w:tcPr>
            <w:tcW w:w="120" w:type="dxa"/>
            <w:tcMar>
              <w:top w:w="15" w:type="dxa"/>
              <w:left w:w="45" w:type="dxa"/>
              <w:bottom w:w="15" w:type="dxa"/>
              <w:right w:w="45" w:type="dxa"/>
            </w:tcMar>
            <w:vAlign w:val="center"/>
            <w:hideMark/>
          </w:tcPr>
          <w:p w14:paraId="0047B1F4" w14:textId="77777777" w:rsidR="001F14AF" w:rsidRDefault="001F14AF">
            <w:pPr>
              <w:jc w:val="center"/>
              <w:rPr>
                <w:color w:val="333333"/>
              </w:rPr>
            </w:pPr>
          </w:p>
        </w:tc>
        <w:tc>
          <w:tcPr>
            <w:tcW w:w="0" w:type="auto"/>
            <w:tcMar>
              <w:top w:w="15" w:type="dxa"/>
              <w:left w:w="45" w:type="dxa"/>
              <w:bottom w:w="15" w:type="dxa"/>
              <w:right w:w="45" w:type="dxa"/>
            </w:tcMar>
            <w:vAlign w:val="center"/>
            <w:hideMark/>
          </w:tcPr>
          <w:p w14:paraId="598296E2" w14:textId="77777777" w:rsidR="001F14AF" w:rsidRDefault="001F14AF">
            <w:pPr>
              <w:jc w:val="center"/>
              <w:rPr>
                <w:color w:val="333333"/>
                <w:sz w:val="24"/>
                <w:szCs w:val="24"/>
              </w:rPr>
            </w:pPr>
            <w:r>
              <w:rPr>
                <w:color w:val="333333"/>
              </w:rPr>
              <w:t>6.743e-07</w:t>
            </w:r>
          </w:p>
        </w:tc>
        <w:tc>
          <w:tcPr>
            <w:tcW w:w="120" w:type="dxa"/>
            <w:tcMar>
              <w:top w:w="15" w:type="dxa"/>
              <w:left w:w="45" w:type="dxa"/>
              <w:bottom w:w="15" w:type="dxa"/>
              <w:right w:w="45" w:type="dxa"/>
            </w:tcMar>
            <w:vAlign w:val="center"/>
            <w:hideMark/>
          </w:tcPr>
          <w:p w14:paraId="01E3539E" w14:textId="77777777" w:rsidR="001F14AF" w:rsidRDefault="001F14AF">
            <w:pPr>
              <w:jc w:val="center"/>
              <w:rPr>
                <w:color w:val="333333"/>
              </w:rPr>
            </w:pPr>
          </w:p>
        </w:tc>
        <w:tc>
          <w:tcPr>
            <w:tcW w:w="0" w:type="auto"/>
            <w:tcMar>
              <w:top w:w="15" w:type="dxa"/>
              <w:left w:w="45" w:type="dxa"/>
              <w:bottom w:w="15" w:type="dxa"/>
              <w:right w:w="45" w:type="dxa"/>
            </w:tcMar>
            <w:vAlign w:val="center"/>
            <w:hideMark/>
          </w:tcPr>
          <w:p w14:paraId="090B8B66" w14:textId="77777777" w:rsidR="001F14AF" w:rsidRDefault="001F14AF">
            <w:pPr>
              <w:jc w:val="center"/>
              <w:rPr>
                <w:color w:val="333333"/>
                <w:sz w:val="24"/>
                <w:szCs w:val="24"/>
              </w:rPr>
            </w:pPr>
            <w:r>
              <w:rPr>
                <w:color w:val="333333"/>
              </w:rPr>
              <w:t>2.909</w:t>
            </w:r>
          </w:p>
        </w:tc>
        <w:tc>
          <w:tcPr>
            <w:tcW w:w="0" w:type="auto"/>
            <w:tcMar>
              <w:top w:w="15" w:type="dxa"/>
              <w:left w:w="45" w:type="dxa"/>
              <w:bottom w:w="15" w:type="dxa"/>
              <w:right w:w="45" w:type="dxa"/>
            </w:tcMar>
            <w:vAlign w:val="center"/>
            <w:hideMark/>
          </w:tcPr>
          <w:p w14:paraId="1AEF87F9" w14:textId="77777777" w:rsidR="001F14AF" w:rsidRDefault="001F14AF">
            <w:pPr>
              <w:jc w:val="center"/>
              <w:rPr>
                <w:color w:val="333333"/>
              </w:rPr>
            </w:pPr>
            <w:r>
              <w:rPr>
                <w:color w:val="333333"/>
              </w:rPr>
              <w:t>2</w:t>
            </w:r>
          </w:p>
        </w:tc>
        <w:tc>
          <w:tcPr>
            <w:tcW w:w="120" w:type="dxa"/>
            <w:tcMar>
              <w:top w:w="15" w:type="dxa"/>
              <w:left w:w="45" w:type="dxa"/>
              <w:bottom w:w="15" w:type="dxa"/>
              <w:right w:w="45" w:type="dxa"/>
            </w:tcMar>
            <w:vAlign w:val="center"/>
            <w:hideMark/>
          </w:tcPr>
          <w:p w14:paraId="7240239A" w14:textId="77777777" w:rsidR="001F14AF" w:rsidRDefault="001F14AF">
            <w:pPr>
              <w:jc w:val="center"/>
              <w:rPr>
                <w:color w:val="333333"/>
              </w:rPr>
            </w:pPr>
          </w:p>
        </w:tc>
        <w:tc>
          <w:tcPr>
            <w:tcW w:w="0" w:type="auto"/>
            <w:tcMar>
              <w:top w:w="15" w:type="dxa"/>
              <w:left w:w="45" w:type="dxa"/>
              <w:bottom w:w="15" w:type="dxa"/>
              <w:right w:w="45" w:type="dxa"/>
            </w:tcMar>
            <w:vAlign w:val="center"/>
            <w:hideMark/>
          </w:tcPr>
          <w:p w14:paraId="21A2B8D4" w14:textId="77777777" w:rsidR="001F14AF" w:rsidRDefault="001F14AF">
            <w:pPr>
              <w:jc w:val="center"/>
              <w:rPr>
                <w:color w:val="333333"/>
                <w:sz w:val="24"/>
                <w:szCs w:val="24"/>
              </w:rPr>
            </w:pPr>
            <w:r>
              <w:rPr>
                <w:color w:val="333333"/>
              </w:rPr>
              <w:t>2.909</w:t>
            </w:r>
          </w:p>
        </w:tc>
        <w:tc>
          <w:tcPr>
            <w:tcW w:w="0" w:type="auto"/>
            <w:tcMar>
              <w:top w:w="15" w:type="dxa"/>
              <w:left w:w="45" w:type="dxa"/>
              <w:bottom w:w="15" w:type="dxa"/>
              <w:right w:w="45" w:type="dxa"/>
            </w:tcMar>
            <w:vAlign w:val="center"/>
            <w:hideMark/>
          </w:tcPr>
          <w:p w14:paraId="7A997235" w14:textId="77777777" w:rsidR="001F14AF" w:rsidRDefault="001F14AF">
            <w:pPr>
              <w:jc w:val="center"/>
              <w:rPr>
                <w:color w:val="333333"/>
              </w:rPr>
            </w:pPr>
            <w:r>
              <w:rPr>
                <w:color w:val="333333"/>
              </w:rPr>
              <w:t>41</w:t>
            </w:r>
          </w:p>
        </w:tc>
      </w:tr>
    </w:tbl>
    <w:p w14:paraId="65D5C13B" w14:textId="619C20AE" w:rsidR="0017015C" w:rsidRDefault="0017015C" w:rsidP="00A92649">
      <w:pPr>
        <w:spacing w:line="360" w:lineRule="auto"/>
        <w:rPr>
          <w:rFonts w:ascii="Times New Roman" w:hAnsi="Times New Roman" w:cs="Times New Roman"/>
          <w:sz w:val="24"/>
          <w:szCs w:val="24"/>
        </w:rPr>
      </w:pPr>
    </w:p>
    <w:p w14:paraId="3D9E972A" w14:textId="30152BCC" w:rsidR="00755F5F" w:rsidRPr="006F2D03" w:rsidRDefault="00755F5F" w:rsidP="00A92649">
      <w:pPr>
        <w:spacing w:line="360" w:lineRule="auto"/>
        <w:rPr>
          <w:rFonts w:ascii="Times New Roman" w:hAnsi="Times New Roman" w:cs="Times New Roman"/>
          <w:b/>
          <w:bCs/>
          <w:sz w:val="24"/>
          <w:szCs w:val="24"/>
        </w:rPr>
      </w:pPr>
      <w:r w:rsidRPr="006F2D03">
        <w:rPr>
          <w:rFonts w:ascii="Times New Roman" w:hAnsi="Times New Roman" w:cs="Times New Roman"/>
          <w:b/>
          <w:bCs/>
          <w:sz w:val="24"/>
          <w:szCs w:val="24"/>
        </w:rPr>
        <w:lastRenderedPageBreak/>
        <w:t>Royal Victoria Infirmary</w:t>
      </w:r>
    </w:p>
    <w:p w14:paraId="22DF9524" w14:textId="77777777" w:rsidR="0029527A" w:rsidRPr="00663DE3" w:rsidRDefault="0029527A" w:rsidP="00663DE3">
      <w:pPr>
        <w:rPr>
          <w:rFonts w:ascii="Times New Roman" w:hAnsi="Times New Roman" w:cs="Times New Roman"/>
          <w:sz w:val="24"/>
          <w:szCs w:val="24"/>
        </w:rPr>
      </w:pPr>
      <w:r w:rsidRPr="00663DE3">
        <w:rPr>
          <w:rFonts w:ascii="Times New Roman" w:hAnsi="Times New Roman" w:cs="Times New Roman"/>
          <w:sz w:val="24"/>
          <w:szCs w:val="24"/>
        </w:rPr>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2263"/>
      </w:tblGrid>
      <w:tr w:rsidR="0029527A" w14:paraId="48069930" w14:textId="77777777" w:rsidTr="0029527A">
        <w:trPr>
          <w:tblCellSpacing w:w="15" w:type="dxa"/>
        </w:trPr>
        <w:tc>
          <w:tcPr>
            <w:tcW w:w="0" w:type="auto"/>
            <w:vAlign w:val="center"/>
            <w:hideMark/>
          </w:tcPr>
          <w:p w14:paraId="76694FA8" w14:textId="77777777" w:rsidR="0029527A" w:rsidRDefault="0029527A">
            <w:pPr>
              <w:rPr>
                <w:b/>
                <w:bCs/>
                <w:color w:val="333333"/>
              </w:rPr>
            </w:pPr>
            <w:r>
              <w:rPr>
                <w:b/>
                <w:bCs/>
                <w:color w:val="333333"/>
              </w:rPr>
              <w:t>Variables:</w:t>
            </w:r>
          </w:p>
        </w:tc>
        <w:tc>
          <w:tcPr>
            <w:tcW w:w="0" w:type="auto"/>
            <w:vAlign w:val="center"/>
            <w:hideMark/>
          </w:tcPr>
          <w:p w14:paraId="4121C81B" w14:textId="77777777" w:rsidR="0029527A" w:rsidRDefault="0029527A">
            <w:pPr>
              <w:rPr>
                <w:color w:val="333333"/>
              </w:rPr>
            </w:pPr>
            <w:r>
              <w:rPr>
                <w:color w:val="333333"/>
              </w:rPr>
              <w:t>Year</w:t>
            </w:r>
          </w:p>
        </w:tc>
      </w:tr>
      <w:tr w:rsidR="0029527A" w14:paraId="60B1EF11" w14:textId="77777777" w:rsidTr="0029527A">
        <w:trPr>
          <w:tblCellSpacing w:w="15" w:type="dxa"/>
        </w:trPr>
        <w:tc>
          <w:tcPr>
            <w:tcW w:w="0" w:type="auto"/>
            <w:vAlign w:val="center"/>
            <w:hideMark/>
          </w:tcPr>
          <w:p w14:paraId="402F9710" w14:textId="77777777" w:rsidR="0029527A" w:rsidRDefault="0029527A">
            <w:pPr>
              <w:rPr>
                <w:b/>
                <w:bCs/>
                <w:color w:val="333333"/>
              </w:rPr>
            </w:pPr>
            <w:r>
              <w:rPr>
                <w:b/>
                <w:bCs/>
                <w:color w:val="333333"/>
              </w:rPr>
              <w:t>Level of Detail:</w:t>
            </w:r>
          </w:p>
        </w:tc>
        <w:tc>
          <w:tcPr>
            <w:tcW w:w="0" w:type="auto"/>
            <w:vAlign w:val="center"/>
            <w:hideMark/>
          </w:tcPr>
          <w:p w14:paraId="7CC3055E" w14:textId="77777777" w:rsidR="0029527A" w:rsidRDefault="0029527A">
            <w:pPr>
              <w:rPr>
                <w:color w:val="333333"/>
              </w:rPr>
            </w:pPr>
            <w:proofErr w:type="spellStart"/>
            <w:r>
              <w:rPr>
                <w:color w:val="333333"/>
              </w:rPr>
              <w:t>Name,Review</w:t>
            </w:r>
            <w:proofErr w:type="spellEnd"/>
            <w:r>
              <w:rPr>
                <w:color w:val="333333"/>
              </w:rPr>
              <w:t xml:space="preserve"> </w:t>
            </w:r>
            <w:proofErr w:type="spellStart"/>
            <w:r>
              <w:rPr>
                <w:color w:val="333333"/>
              </w:rPr>
              <w:t>Title,Year</w:t>
            </w:r>
            <w:proofErr w:type="spellEnd"/>
          </w:p>
        </w:tc>
      </w:tr>
      <w:tr w:rsidR="0029527A" w14:paraId="4DD42906" w14:textId="77777777" w:rsidTr="0029527A">
        <w:trPr>
          <w:tblCellSpacing w:w="15" w:type="dxa"/>
        </w:trPr>
        <w:tc>
          <w:tcPr>
            <w:tcW w:w="0" w:type="auto"/>
            <w:vAlign w:val="center"/>
            <w:hideMark/>
          </w:tcPr>
          <w:p w14:paraId="252D4C33" w14:textId="77777777" w:rsidR="0029527A" w:rsidRDefault="0029527A">
            <w:pPr>
              <w:rPr>
                <w:b/>
                <w:bCs/>
                <w:color w:val="333333"/>
              </w:rPr>
            </w:pPr>
            <w:r>
              <w:rPr>
                <w:b/>
                <w:bCs/>
                <w:color w:val="333333"/>
              </w:rPr>
              <w:t>Scaling:</w:t>
            </w:r>
          </w:p>
        </w:tc>
        <w:tc>
          <w:tcPr>
            <w:tcW w:w="0" w:type="auto"/>
            <w:vAlign w:val="center"/>
            <w:hideMark/>
          </w:tcPr>
          <w:p w14:paraId="55D0FF04" w14:textId="77777777" w:rsidR="0029527A" w:rsidRDefault="0029527A">
            <w:pPr>
              <w:rPr>
                <w:color w:val="333333"/>
              </w:rPr>
            </w:pPr>
            <w:r>
              <w:rPr>
                <w:color w:val="333333"/>
              </w:rPr>
              <w:t>Normalised</w:t>
            </w:r>
          </w:p>
        </w:tc>
      </w:tr>
      <w:tr w:rsidR="0029527A" w14:paraId="291395C2" w14:textId="77777777" w:rsidTr="0029527A">
        <w:trPr>
          <w:tblCellSpacing w:w="15" w:type="dxa"/>
        </w:trPr>
        <w:tc>
          <w:tcPr>
            <w:tcW w:w="0" w:type="auto"/>
            <w:tcMar>
              <w:top w:w="15" w:type="dxa"/>
              <w:left w:w="15" w:type="dxa"/>
              <w:bottom w:w="15" w:type="dxa"/>
              <w:right w:w="15" w:type="dxa"/>
            </w:tcMar>
            <w:vAlign w:val="center"/>
            <w:hideMark/>
          </w:tcPr>
          <w:p w14:paraId="5F36AC96" w14:textId="77777777" w:rsidR="0029527A" w:rsidRDefault="0029527A">
            <w:pPr>
              <w:rPr>
                <w:color w:val="333333"/>
              </w:rPr>
            </w:pPr>
          </w:p>
        </w:tc>
        <w:tc>
          <w:tcPr>
            <w:tcW w:w="0" w:type="auto"/>
            <w:tcMar>
              <w:top w:w="15" w:type="dxa"/>
              <w:left w:w="15" w:type="dxa"/>
              <w:bottom w:w="15" w:type="dxa"/>
              <w:right w:w="15" w:type="dxa"/>
            </w:tcMar>
            <w:vAlign w:val="center"/>
            <w:hideMark/>
          </w:tcPr>
          <w:p w14:paraId="4F87D56D" w14:textId="77777777" w:rsidR="0029527A" w:rsidRDefault="0029527A">
            <w:pPr>
              <w:rPr>
                <w:sz w:val="20"/>
                <w:szCs w:val="20"/>
              </w:rPr>
            </w:pPr>
          </w:p>
        </w:tc>
      </w:tr>
    </w:tbl>
    <w:p w14:paraId="6F65012D" w14:textId="77777777" w:rsidR="0029527A" w:rsidRDefault="0029527A" w:rsidP="0029527A">
      <w:pPr>
        <w:rPr>
          <w:color w:val="333333"/>
          <w:sz w:val="24"/>
          <w:szCs w:val="24"/>
        </w:rPr>
      </w:pPr>
    </w:p>
    <w:p w14:paraId="10EB030D" w14:textId="77777777" w:rsidR="0029527A" w:rsidRPr="00663DE3" w:rsidRDefault="0029527A" w:rsidP="009650AB">
      <w:pPr>
        <w:rPr>
          <w:rFonts w:ascii="Times New Roman" w:hAnsi="Times New Roman" w:cs="Times New Roman"/>
          <w:sz w:val="24"/>
          <w:szCs w:val="24"/>
        </w:rPr>
      </w:pPr>
      <w:r w:rsidRPr="00663DE3">
        <w:rPr>
          <w:rFonts w:ascii="Times New Roman" w:hAnsi="Times New Roman" w:cs="Times New Roman"/>
          <w:sz w:val="24"/>
          <w:szCs w:val="24"/>
        </w:rP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749"/>
      </w:tblGrid>
      <w:tr w:rsidR="0029527A" w14:paraId="73077B0C" w14:textId="77777777" w:rsidTr="0029527A">
        <w:trPr>
          <w:tblCellSpacing w:w="15" w:type="dxa"/>
        </w:trPr>
        <w:tc>
          <w:tcPr>
            <w:tcW w:w="0" w:type="auto"/>
            <w:vAlign w:val="center"/>
            <w:hideMark/>
          </w:tcPr>
          <w:p w14:paraId="22E0CC30" w14:textId="77777777" w:rsidR="0029527A" w:rsidRDefault="0029527A">
            <w:pPr>
              <w:rPr>
                <w:b/>
                <w:bCs/>
                <w:color w:val="333333"/>
              </w:rPr>
            </w:pPr>
            <w:r>
              <w:rPr>
                <w:b/>
                <w:bCs/>
                <w:color w:val="333333"/>
              </w:rPr>
              <w:t>Number of Clusters:</w:t>
            </w:r>
          </w:p>
        </w:tc>
        <w:tc>
          <w:tcPr>
            <w:tcW w:w="0" w:type="auto"/>
            <w:vAlign w:val="center"/>
            <w:hideMark/>
          </w:tcPr>
          <w:p w14:paraId="25060556" w14:textId="77777777" w:rsidR="0029527A" w:rsidRDefault="0029527A">
            <w:pPr>
              <w:rPr>
                <w:color w:val="333333"/>
              </w:rPr>
            </w:pPr>
            <w:r>
              <w:rPr>
                <w:color w:val="333333"/>
              </w:rPr>
              <w:t>3</w:t>
            </w:r>
          </w:p>
        </w:tc>
      </w:tr>
      <w:tr w:rsidR="0029527A" w14:paraId="4DEAD682" w14:textId="77777777" w:rsidTr="0029527A">
        <w:trPr>
          <w:tblCellSpacing w:w="15" w:type="dxa"/>
        </w:trPr>
        <w:tc>
          <w:tcPr>
            <w:tcW w:w="0" w:type="auto"/>
            <w:vAlign w:val="center"/>
            <w:hideMark/>
          </w:tcPr>
          <w:p w14:paraId="01086E27" w14:textId="77777777" w:rsidR="0029527A" w:rsidRDefault="0029527A">
            <w:pPr>
              <w:rPr>
                <w:b/>
                <w:bCs/>
                <w:color w:val="333333"/>
              </w:rPr>
            </w:pPr>
            <w:r>
              <w:rPr>
                <w:b/>
                <w:bCs/>
                <w:color w:val="333333"/>
              </w:rPr>
              <w:t>Number of Points:</w:t>
            </w:r>
          </w:p>
        </w:tc>
        <w:tc>
          <w:tcPr>
            <w:tcW w:w="0" w:type="auto"/>
            <w:vAlign w:val="center"/>
            <w:hideMark/>
          </w:tcPr>
          <w:p w14:paraId="3B768C22" w14:textId="77777777" w:rsidR="0029527A" w:rsidRDefault="0029527A">
            <w:pPr>
              <w:rPr>
                <w:color w:val="333333"/>
              </w:rPr>
            </w:pPr>
            <w:r>
              <w:rPr>
                <w:color w:val="333333"/>
              </w:rPr>
              <w:t>94</w:t>
            </w:r>
          </w:p>
        </w:tc>
      </w:tr>
      <w:tr w:rsidR="0029527A" w14:paraId="61689A56" w14:textId="77777777" w:rsidTr="0029527A">
        <w:trPr>
          <w:tblCellSpacing w:w="15" w:type="dxa"/>
        </w:trPr>
        <w:tc>
          <w:tcPr>
            <w:tcW w:w="0" w:type="auto"/>
            <w:vAlign w:val="center"/>
            <w:hideMark/>
          </w:tcPr>
          <w:p w14:paraId="45341C95" w14:textId="77777777" w:rsidR="0029527A" w:rsidRDefault="0029527A">
            <w:pPr>
              <w:rPr>
                <w:b/>
                <w:bCs/>
                <w:color w:val="333333"/>
              </w:rPr>
            </w:pPr>
            <w:r>
              <w:rPr>
                <w:b/>
                <w:bCs/>
                <w:color w:val="333333"/>
              </w:rPr>
              <w:t>Between-group Sum of Squares:</w:t>
            </w:r>
          </w:p>
        </w:tc>
        <w:tc>
          <w:tcPr>
            <w:tcW w:w="0" w:type="auto"/>
            <w:vAlign w:val="center"/>
            <w:hideMark/>
          </w:tcPr>
          <w:p w14:paraId="7B39546C" w14:textId="77777777" w:rsidR="0029527A" w:rsidRDefault="0029527A">
            <w:pPr>
              <w:rPr>
                <w:color w:val="333333"/>
              </w:rPr>
            </w:pPr>
            <w:r>
              <w:rPr>
                <w:color w:val="333333"/>
              </w:rPr>
              <w:t>11.726</w:t>
            </w:r>
          </w:p>
        </w:tc>
      </w:tr>
      <w:tr w:rsidR="0029527A" w14:paraId="5DDB48DC" w14:textId="77777777" w:rsidTr="0029527A">
        <w:trPr>
          <w:tblCellSpacing w:w="15" w:type="dxa"/>
        </w:trPr>
        <w:tc>
          <w:tcPr>
            <w:tcW w:w="0" w:type="auto"/>
            <w:vAlign w:val="center"/>
            <w:hideMark/>
          </w:tcPr>
          <w:p w14:paraId="04F5ACB0" w14:textId="77777777" w:rsidR="0029527A" w:rsidRDefault="0029527A">
            <w:pPr>
              <w:rPr>
                <w:b/>
                <w:bCs/>
                <w:color w:val="333333"/>
              </w:rPr>
            </w:pPr>
            <w:r>
              <w:rPr>
                <w:b/>
                <w:bCs/>
                <w:color w:val="333333"/>
              </w:rPr>
              <w:t>Within-group Sum of Squares:</w:t>
            </w:r>
          </w:p>
        </w:tc>
        <w:tc>
          <w:tcPr>
            <w:tcW w:w="0" w:type="auto"/>
            <w:vAlign w:val="center"/>
            <w:hideMark/>
          </w:tcPr>
          <w:p w14:paraId="5FEE8E70" w14:textId="77777777" w:rsidR="0029527A" w:rsidRDefault="0029527A">
            <w:pPr>
              <w:rPr>
                <w:color w:val="333333"/>
              </w:rPr>
            </w:pPr>
            <w:r>
              <w:rPr>
                <w:color w:val="333333"/>
              </w:rPr>
              <w:t>0.0</w:t>
            </w:r>
          </w:p>
        </w:tc>
      </w:tr>
      <w:tr w:rsidR="0029527A" w14:paraId="29E01A71" w14:textId="77777777" w:rsidTr="0029527A">
        <w:trPr>
          <w:tblCellSpacing w:w="15" w:type="dxa"/>
        </w:trPr>
        <w:tc>
          <w:tcPr>
            <w:tcW w:w="0" w:type="auto"/>
            <w:vAlign w:val="center"/>
            <w:hideMark/>
          </w:tcPr>
          <w:p w14:paraId="40870886" w14:textId="77777777" w:rsidR="0029527A" w:rsidRDefault="0029527A">
            <w:pPr>
              <w:rPr>
                <w:b/>
                <w:bCs/>
                <w:color w:val="333333"/>
              </w:rPr>
            </w:pPr>
            <w:r>
              <w:rPr>
                <w:b/>
                <w:bCs/>
                <w:color w:val="333333"/>
              </w:rPr>
              <w:t>Total Sum of Squares:</w:t>
            </w:r>
          </w:p>
        </w:tc>
        <w:tc>
          <w:tcPr>
            <w:tcW w:w="0" w:type="auto"/>
            <w:vAlign w:val="center"/>
            <w:hideMark/>
          </w:tcPr>
          <w:p w14:paraId="175EC60A" w14:textId="77777777" w:rsidR="0029527A" w:rsidRDefault="0029527A">
            <w:pPr>
              <w:rPr>
                <w:color w:val="333333"/>
              </w:rPr>
            </w:pPr>
            <w:r>
              <w:rPr>
                <w:color w:val="333333"/>
              </w:rPr>
              <w:t>11.726</w:t>
            </w:r>
          </w:p>
        </w:tc>
      </w:tr>
      <w:tr w:rsidR="0029527A" w14:paraId="35F7DF1A" w14:textId="77777777" w:rsidTr="0029527A">
        <w:trPr>
          <w:tblCellSpacing w:w="15" w:type="dxa"/>
        </w:trPr>
        <w:tc>
          <w:tcPr>
            <w:tcW w:w="0" w:type="auto"/>
            <w:tcMar>
              <w:top w:w="15" w:type="dxa"/>
              <w:left w:w="15" w:type="dxa"/>
              <w:bottom w:w="15" w:type="dxa"/>
              <w:right w:w="15" w:type="dxa"/>
            </w:tcMar>
            <w:vAlign w:val="center"/>
            <w:hideMark/>
          </w:tcPr>
          <w:p w14:paraId="15632C5B" w14:textId="77777777" w:rsidR="0029527A" w:rsidRDefault="0029527A">
            <w:pPr>
              <w:rPr>
                <w:color w:val="333333"/>
              </w:rPr>
            </w:pPr>
          </w:p>
        </w:tc>
        <w:tc>
          <w:tcPr>
            <w:tcW w:w="0" w:type="auto"/>
            <w:tcMar>
              <w:top w:w="15" w:type="dxa"/>
              <w:left w:w="15" w:type="dxa"/>
              <w:bottom w:w="15" w:type="dxa"/>
              <w:right w:w="15" w:type="dxa"/>
            </w:tcMar>
            <w:vAlign w:val="center"/>
            <w:hideMark/>
          </w:tcPr>
          <w:p w14:paraId="18A96798" w14:textId="77777777" w:rsidR="0029527A" w:rsidRDefault="0029527A">
            <w:pPr>
              <w:rPr>
                <w:sz w:val="20"/>
                <w:szCs w:val="20"/>
              </w:rPr>
            </w:pPr>
          </w:p>
        </w:tc>
      </w:tr>
    </w:tbl>
    <w:p w14:paraId="0136BAB9" w14:textId="77777777" w:rsidR="0029527A" w:rsidRDefault="0029527A" w:rsidP="0029527A">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205"/>
        <w:gridCol w:w="205"/>
        <w:gridCol w:w="205"/>
        <w:gridCol w:w="205"/>
        <w:gridCol w:w="165"/>
      </w:tblGrid>
      <w:tr w:rsidR="0029527A" w14:paraId="5401595B" w14:textId="77777777" w:rsidTr="0029527A">
        <w:trPr>
          <w:tblCellSpacing w:w="15" w:type="dxa"/>
        </w:trPr>
        <w:tc>
          <w:tcPr>
            <w:tcW w:w="0" w:type="auto"/>
            <w:tcMar>
              <w:top w:w="15" w:type="dxa"/>
              <w:left w:w="45" w:type="dxa"/>
              <w:bottom w:w="15" w:type="dxa"/>
              <w:right w:w="45" w:type="dxa"/>
            </w:tcMar>
            <w:vAlign w:val="center"/>
            <w:hideMark/>
          </w:tcPr>
          <w:p w14:paraId="2BA5E941" w14:textId="77777777" w:rsidR="0029527A" w:rsidRDefault="0029527A">
            <w:pPr>
              <w:rPr>
                <w:color w:val="333333"/>
              </w:rPr>
            </w:pPr>
          </w:p>
        </w:tc>
        <w:tc>
          <w:tcPr>
            <w:tcW w:w="120" w:type="dxa"/>
            <w:tcMar>
              <w:top w:w="15" w:type="dxa"/>
              <w:left w:w="45" w:type="dxa"/>
              <w:bottom w:w="15" w:type="dxa"/>
              <w:right w:w="45" w:type="dxa"/>
            </w:tcMar>
            <w:vAlign w:val="center"/>
            <w:hideMark/>
          </w:tcPr>
          <w:p w14:paraId="16F2363D" w14:textId="77777777" w:rsidR="0029527A" w:rsidRDefault="0029527A">
            <w:pPr>
              <w:jc w:val="center"/>
              <w:rPr>
                <w:sz w:val="20"/>
                <w:szCs w:val="20"/>
              </w:rPr>
            </w:pPr>
          </w:p>
        </w:tc>
        <w:tc>
          <w:tcPr>
            <w:tcW w:w="0" w:type="auto"/>
            <w:tcMar>
              <w:top w:w="15" w:type="dxa"/>
              <w:left w:w="45" w:type="dxa"/>
              <w:bottom w:w="15" w:type="dxa"/>
              <w:right w:w="45" w:type="dxa"/>
            </w:tcMar>
            <w:vAlign w:val="center"/>
            <w:hideMark/>
          </w:tcPr>
          <w:p w14:paraId="6517760C" w14:textId="77777777" w:rsidR="0029527A" w:rsidRDefault="0029527A">
            <w:pPr>
              <w:jc w:val="center"/>
              <w:rPr>
                <w:sz w:val="20"/>
                <w:szCs w:val="20"/>
              </w:rPr>
            </w:pPr>
          </w:p>
        </w:tc>
        <w:tc>
          <w:tcPr>
            <w:tcW w:w="120" w:type="dxa"/>
            <w:tcMar>
              <w:top w:w="15" w:type="dxa"/>
              <w:left w:w="45" w:type="dxa"/>
              <w:bottom w:w="15" w:type="dxa"/>
              <w:right w:w="45" w:type="dxa"/>
            </w:tcMar>
            <w:vAlign w:val="center"/>
            <w:hideMark/>
          </w:tcPr>
          <w:p w14:paraId="50188F2D" w14:textId="77777777" w:rsidR="0029527A" w:rsidRDefault="0029527A">
            <w:pPr>
              <w:jc w:val="center"/>
              <w:rPr>
                <w:sz w:val="20"/>
                <w:szCs w:val="20"/>
              </w:rPr>
            </w:pPr>
          </w:p>
        </w:tc>
        <w:tc>
          <w:tcPr>
            <w:tcW w:w="0" w:type="auto"/>
            <w:gridSpan w:val="4"/>
            <w:tcMar>
              <w:top w:w="15" w:type="dxa"/>
              <w:left w:w="45" w:type="dxa"/>
              <w:bottom w:w="15" w:type="dxa"/>
              <w:right w:w="45" w:type="dxa"/>
            </w:tcMar>
            <w:vAlign w:val="center"/>
            <w:hideMark/>
          </w:tcPr>
          <w:p w14:paraId="59398737" w14:textId="77777777" w:rsidR="0029527A" w:rsidRDefault="0029527A">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0F0528F8" w14:textId="77777777" w:rsidR="0029527A" w:rsidRDefault="0029527A">
            <w:pPr>
              <w:jc w:val="center"/>
              <w:rPr>
                <w:b/>
                <w:bCs/>
                <w:color w:val="1F497D"/>
              </w:rPr>
            </w:pPr>
          </w:p>
        </w:tc>
      </w:tr>
      <w:tr w:rsidR="0029527A" w14:paraId="0C6A75EC" w14:textId="77777777" w:rsidTr="0029527A">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52CDD8CA" w14:textId="77777777" w:rsidR="0029527A" w:rsidRDefault="0029527A">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3E02AA54" w14:textId="77777777" w:rsidR="0029527A" w:rsidRDefault="0029527A">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074D3668" w14:textId="77777777" w:rsidR="0029527A" w:rsidRDefault="0029527A">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382CD7BF" w14:textId="77777777" w:rsidR="0029527A" w:rsidRDefault="0029527A">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2B5D9B6C" w14:textId="77777777" w:rsidR="0029527A" w:rsidRDefault="0029527A">
            <w:pPr>
              <w:jc w:val="center"/>
              <w:rPr>
                <w:b/>
                <w:bCs/>
                <w:color w:val="1F497D"/>
                <w:sz w:val="24"/>
                <w:szCs w:val="24"/>
              </w:rPr>
            </w:pPr>
            <w:r>
              <w:rPr>
                <w:b/>
                <w:bCs/>
                <w:color w:val="1F497D"/>
              </w:rPr>
              <w:t>Year</w:t>
            </w:r>
          </w:p>
        </w:tc>
        <w:tc>
          <w:tcPr>
            <w:tcW w:w="120" w:type="dxa"/>
            <w:tcBorders>
              <w:bottom w:val="nil"/>
            </w:tcBorders>
            <w:tcMar>
              <w:top w:w="15" w:type="dxa"/>
              <w:left w:w="45" w:type="dxa"/>
              <w:bottom w:w="15" w:type="dxa"/>
              <w:right w:w="45" w:type="dxa"/>
            </w:tcMar>
            <w:vAlign w:val="center"/>
            <w:hideMark/>
          </w:tcPr>
          <w:p w14:paraId="41203A54" w14:textId="77777777" w:rsidR="0029527A" w:rsidRDefault="0029527A">
            <w:pPr>
              <w:jc w:val="center"/>
              <w:rPr>
                <w:b/>
                <w:bCs/>
                <w:color w:val="1F497D"/>
              </w:rPr>
            </w:pPr>
          </w:p>
        </w:tc>
      </w:tr>
      <w:tr w:rsidR="0029527A" w14:paraId="57DDAA01" w14:textId="77777777" w:rsidTr="0029527A">
        <w:trPr>
          <w:tblCellSpacing w:w="15" w:type="dxa"/>
        </w:trPr>
        <w:tc>
          <w:tcPr>
            <w:tcW w:w="0" w:type="auto"/>
            <w:tcMar>
              <w:top w:w="15" w:type="dxa"/>
              <w:left w:w="45" w:type="dxa"/>
              <w:bottom w:w="15" w:type="dxa"/>
              <w:right w:w="45" w:type="dxa"/>
            </w:tcMar>
            <w:vAlign w:val="center"/>
            <w:hideMark/>
          </w:tcPr>
          <w:p w14:paraId="6B3A8432" w14:textId="77777777" w:rsidR="0029527A" w:rsidRDefault="0029527A">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3EEE6B79" w14:textId="77777777" w:rsidR="0029527A" w:rsidRDefault="0029527A">
            <w:pPr>
              <w:jc w:val="center"/>
              <w:rPr>
                <w:b/>
                <w:bCs/>
                <w:color w:val="333333"/>
              </w:rPr>
            </w:pPr>
          </w:p>
        </w:tc>
        <w:tc>
          <w:tcPr>
            <w:tcW w:w="0" w:type="auto"/>
            <w:tcMar>
              <w:top w:w="15" w:type="dxa"/>
              <w:left w:w="45" w:type="dxa"/>
              <w:bottom w:w="15" w:type="dxa"/>
              <w:right w:w="45" w:type="dxa"/>
            </w:tcMar>
            <w:vAlign w:val="center"/>
            <w:hideMark/>
          </w:tcPr>
          <w:p w14:paraId="5B9DDDCB" w14:textId="77777777" w:rsidR="0029527A" w:rsidRDefault="0029527A">
            <w:pPr>
              <w:jc w:val="center"/>
              <w:rPr>
                <w:color w:val="333333"/>
                <w:sz w:val="24"/>
                <w:szCs w:val="24"/>
              </w:rPr>
            </w:pPr>
            <w:r>
              <w:rPr>
                <w:color w:val="333333"/>
              </w:rPr>
              <w:t>47</w:t>
            </w:r>
          </w:p>
        </w:tc>
        <w:tc>
          <w:tcPr>
            <w:tcW w:w="120" w:type="dxa"/>
            <w:tcMar>
              <w:top w:w="15" w:type="dxa"/>
              <w:left w:w="45" w:type="dxa"/>
              <w:bottom w:w="15" w:type="dxa"/>
              <w:right w:w="45" w:type="dxa"/>
            </w:tcMar>
            <w:vAlign w:val="center"/>
            <w:hideMark/>
          </w:tcPr>
          <w:p w14:paraId="5252909B" w14:textId="77777777" w:rsidR="0029527A" w:rsidRDefault="0029527A">
            <w:pPr>
              <w:jc w:val="center"/>
              <w:rPr>
                <w:color w:val="333333"/>
              </w:rPr>
            </w:pPr>
          </w:p>
        </w:tc>
        <w:tc>
          <w:tcPr>
            <w:tcW w:w="0" w:type="auto"/>
            <w:gridSpan w:val="4"/>
            <w:tcMar>
              <w:top w:w="15" w:type="dxa"/>
              <w:left w:w="45" w:type="dxa"/>
              <w:bottom w:w="15" w:type="dxa"/>
              <w:right w:w="45" w:type="dxa"/>
            </w:tcMar>
            <w:vAlign w:val="center"/>
            <w:hideMark/>
          </w:tcPr>
          <w:p w14:paraId="44827EAC" w14:textId="77777777" w:rsidR="0029527A" w:rsidRDefault="0029527A">
            <w:pPr>
              <w:jc w:val="center"/>
              <w:rPr>
                <w:color w:val="333333"/>
                <w:sz w:val="24"/>
                <w:szCs w:val="24"/>
              </w:rPr>
            </w:pPr>
            <w:r>
              <w:rPr>
                <w:color w:val="333333"/>
              </w:rPr>
              <w:t>2021.0</w:t>
            </w:r>
          </w:p>
        </w:tc>
        <w:tc>
          <w:tcPr>
            <w:tcW w:w="120" w:type="dxa"/>
            <w:tcMar>
              <w:top w:w="15" w:type="dxa"/>
              <w:left w:w="45" w:type="dxa"/>
              <w:bottom w:w="15" w:type="dxa"/>
              <w:right w:w="45" w:type="dxa"/>
            </w:tcMar>
            <w:vAlign w:val="center"/>
            <w:hideMark/>
          </w:tcPr>
          <w:p w14:paraId="5D4269B2" w14:textId="77777777" w:rsidR="0029527A" w:rsidRDefault="0029527A">
            <w:pPr>
              <w:jc w:val="center"/>
              <w:rPr>
                <w:color w:val="333333"/>
              </w:rPr>
            </w:pPr>
          </w:p>
        </w:tc>
      </w:tr>
      <w:tr w:rsidR="0029527A" w14:paraId="09F362E6" w14:textId="77777777" w:rsidTr="0029527A">
        <w:trPr>
          <w:tblCellSpacing w:w="15" w:type="dxa"/>
        </w:trPr>
        <w:tc>
          <w:tcPr>
            <w:tcW w:w="0" w:type="auto"/>
            <w:tcMar>
              <w:top w:w="15" w:type="dxa"/>
              <w:left w:w="45" w:type="dxa"/>
              <w:bottom w:w="15" w:type="dxa"/>
              <w:right w:w="45" w:type="dxa"/>
            </w:tcMar>
            <w:vAlign w:val="center"/>
            <w:hideMark/>
          </w:tcPr>
          <w:p w14:paraId="6DCFC81F" w14:textId="77777777" w:rsidR="0029527A" w:rsidRDefault="0029527A">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573D2C58" w14:textId="77777777" w:rsidR="0029527A" w:rsidRDefault="0029527A">
            <w:pPr>
              <w:jc w:val="center"/>
              <w:rPr>
                <w:b/>
                <w:bCs/>
                <w:color w:val="333333"/>
              </w:rPr>
            </w:pPr>
          </w:p>
        </w:tc>
        <w:tc>
          <w:tcPr>
            <w:tcW w:w="0" w:type="auto"/>
            <w:tcMar>
              <w:top w:w="15" w:type="dxa"/>
              <w:left w:w="45" w:type="dxa"/>
              <w:bottom w:w="15" w:type="dxa"/>
              <w:right w:w="45" w:type="dxa"/>
            </w:tcMar>
            <w:vAlign w:val="center"/>
            <w:hideMark/>
          </w:tcPr>
          <w:p w14:paraId="60DB1923" w14:textId="77777777" w:rsidR="0029527A" w:rsidRDefault="0029527A">
            <w:pPr>
              <w:jc w:val="center"/>
              <w:rPr>
                <w:color w:val="333333"/>
                <w:sz w:val="24"/>
                <w:szCs w:val="24"/>
              </w:rPr>
            </w:pPr>
            <w:r>
              <w:rPr>
                <w:color w:val="333333"/>
              </w:rPr>
              <w:t>25</w:t>
            </w:r>
          </w:p>
        </w:tc>
        <w:tc>
          <w:tcPr>
            <w:tcW w:w="120" w:type="dxa"/>
            <w:tcMar>
              <w:top w:w="15" w:type="dxa"/>
              <w:left w:w="45" w:type="dxa"/>
              <w:bottom w:w="15" w:type="dxa"/>
              <w:right w:w="45" w:type="dxa"/>
            </w:tcMar>
            <w:vAlign w:val="center"/>
            <w:hideMark/>
          </w:tcPr>
          <w:p w14:paraId="50604681" w14:textId="77777777" w:rsidR="0029527A" w:rsidRDefault="0029527A">
            <w:pPr>
              <w:jc w:val="center"/>
              <w:rPr>
                <w:color w:val="333333"/>
              </w:rPr>
            </w:pPr>
          </w:p>
        </w:tc>
        <w:tc>
          <w:tcPr>
            <w:tcW w:w="0" w:type="auto"/>
            <w:gridSpan w:val="4"/>
            <w:tcMar>
              <w:top w:w="15" w:type="dxa"/>
              <w:left w:w="45" w:type="dxa"/>
              <w:bottom w:w="15" w:type="dxa"/>
              <w:right w:w="45" w:type="dxa"/>
            </w:tcMar>
            <w:vAlign w:val="center"/>
            <w:hideMark/>
          </w:tcPr>
          <w:p w14:paraId="187DA732" w14:textId="77777777" w:rsidR="0029527A" w:rsidRDefault="0029527A">
            <w:pPr>
              <w:jc w:val="center"/>
              <w:rPr>
                <w:color w:val="333333"/>
                <w:sz w:val="24"/>
                <w:szCs w:val="24"/>
              </w:rPr>
            </w:pPr>
            <w:r>
              <w:rPr>
                <w:color w:val="333333"/>
              </w:rPr>
              <w:t>2022.0</w:t>
            </w:r>
          </w:p>
        </w:tc>
        <w:tc>
          <w:tcPr>
            <w:tcW w:w="120" w:type="dxa"/>
            <w:tcMar>
              <w:top w:w="15" w:type="dxa"/>
              <w:left w:w="45" w:type="dxa"/>
              <w:bottom w:w="15" w:type="dxa"/>
              <w:right w:w="45" w:type="dxa"/>
            </w:tcMar>
            <w:vAlign w:val="center"/>
            <w:hideMark/>
          </w:tcPr>
          <w:p w14:paraId="2783E4F5" w14:textId="77777777" w:rsidR="0029527A" w:rsidRDefault="0029527A">
            <w:pPr>
              <w:jc w:val="center"/>
              <w:rPr>
                <w:color w:val="333333"/>
              </w:rPr>
            </w:pPr>
          </w:p>
        </w:tc>
      </w:tr>
      <w:tr w:rsidR="0029527A" w14:paraId="2B6E8B20" w14:textId="77777777" w:rsidTr="0029527A">
        <w:trPr>
          <w:tblCellSpacing w:w="15" w:type="dxa"/>
        </w:trPr>
        <w:tc>
          <w:tcPr>
            <w:tcW w:w="0" w:type="auto"/>
            <w:tcMar>
              <w:top w:w="15" w:type="dxa"/>
              <w:left w:w="45" w:type="dxa"/>
              <w:bottom w:w="15" w:type="dxa"/>
              <w:right w:w="45" w:type="dxa"/>
            </w:tcMar>
            <w:vAlign w:val="center"/>
            <w:hideMark/>
          </w:tcPr>
          <w:p w14:paraId="5925C780" w14:textId="77777777" w:rsidR="0029527A" w:rsidRDefault="0029527A">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19637150" w14:textId="77777777" w:rsidR="0029527A" w:rsidRDefault="0029527A">
            <w:pPr>
              <w:jc w:val="center"/>
              <w:rPr>
                <w:b/>
                <w:bCs/>
                <w:color w:val="333333"/>
              </w:rPr>
            </w:pPr>
          </w:p>
        </w:tc>
        <w:tc>
          <w:tcPr>
            <w:tcW w:w="0" w:type="auto"/>
            <w:tcMar>
              <w:top w:w="15" w:type="dxa"/>
              <w:left w:w="45" w:type="dxa"/>
              <w:bottom w:w="15" w:type="dxa"/>
              <w:right w:w="45" w:type="dxa"/>
            </w:tcMar>
            <w:vAlign w:val="center"/>
            <w:hideMark/>
          </w:tcPr>
          <w:p w14:paraId="16FECE8D" w14:textId="77777777" w:rsidR="0029527A" w:rsidRDefault="0029527A">
            <w:pPr>
              <w:jc w:val="center"/>
              <w:rPr>
                <w:color w:val="333333"/>
                <w:sz w:val="24"/>
                <w:szCs w:val="24"/>
              </w:rPr>
            </w:pPr>
            <w:r>
              <w:rPr>
                <w:color w:val="333333"/>
              </w:rPr>
              <w:t>22</w:t>
            </w:r>
          </w:p>
        </w:tc>
        <w:tc>
          <w:tcPr>
            <w:tcW w:w="120" w:type="dxa"/>
            <w:tcMar>
              <w:top w:w="15" w:type="dxa"/>
              <w:left w:w="45" w:type="dxa"/>
              <w:bottom w:w="15" w:type="dxa"/>
              <w:right w:w="45" w:type="dxa"/>
            </w:tcMar>
            <w:vAlign w:val="center"/>
            <w:hideMark/>
          </w:tcPr>
          <w:p w14:paraId="4846AB73" w14:textId="77777777" w:rsidR="0029527A" w:rsidRDefault="0029527A">
            <w:pPr>
              <w:jc w:val="center"/>
              <w:rPr>
                <w:color w:val="333333"/>
              </w:rPr>
            </w:pPr>
          </w:p>
        </w:tc>
        <w:tc>
          <w:tcPr>
            <w:tcW w:w="0" w:type="auto"/>
            <w:gridSpan w:val="4"/>
            <w:tcMar>
              <w:top w:w="15" w:type="dxa"/>
              <w:left w:w="45" w:type="dxa"/>
              <w:bottom w:w="15" w:type="dxa"/>
              <w:right w:w="45" w:type="dxa"/>
            </w:tcMar>
            <w:vAlign w:val="center"/>
            <w:hideMark/>
          </w:tcPr>
          <w:p w14:paraId="5A2C2568" w14:textId="77777777" w:rsidR="0029527A" w:rsidRDefault="0029527A">
            <w:pPr>
              <w:jc w:val="center"/>
              <w:rPr>
                <w:color w:val="333333"/>
                <w:sz w:val="24"/>
                <w:szCs w:val="24"/>
              </w:rPr>
            </w:pPr>
            <w:r>
              <w:rPr>
                <w:color w:val="333333"/>
              </w:rPr>
              <w:t>2020.0</w:t>
            </w:r>
          </w:p>
        </w:tc>
        <w:tc>
          <w:tcPr>
            <w:tcW w:w="120" w:type="dxa"/>
            <w:tcMar>
              <w:top w:w="15" w:type="dxa"/>
              <w:left w:w="45" w:type="dxa"/>
              <w:bottom w:w="15" w:type="dxa"/>
              <w:right w:w="45" w:type="dxa"/>
            </w:tcMar>
            <w:vAlign w:val="center"/>
            <w:hideMark/>
          </w:tcPr>
          <w:p w14:paraId="6AA3DD52" w14:textId="77777777" w:rsidR="0029527A" w:rsidRDefault="0029527A">
            <w:pPr>
              <w:jc w:val="center"/>
              <w:rPr>
                <w:color w:val="333333"/>
              </w:rPr>
            </w:pPr>
          </w:p>
        </w:tc>
      </w:tr>
      <w:tr w:rsidR="0029527A" w14:paraId="53EF8790" w14:textId="77777777" w:rsidTr="0029527A">
        <w:trPr>
          <w:tblCellSpacing w:w="15" w:type="dxa"/>
        </w:trPr>
        <w:tc>
          <w:tcPr>
            <w:tcW w:w="0" w:type="auto"/>
            <w:tcMar>
              <w:top w:w="15" w:type="dxa"/>
              <w:left w:w="45" w:type="dxa"/>
              <w:bottom w:w="15" w:type="dxa"/>
              <w:right w:w="45" w:type="dxa"/>
            </w:tcMar>
            <w:vAlign w:val="center"/>
            <w:hideMark/>
          </w:tcPr>
          <w:p w14:paraId="4ADC1986" w14:textId="77777777" w:rsidR="0029527A" w:rsidRDefault="0029527A">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78CC0DC8" w14:textId="77777777" w:rsidR="0029527A" w:rsidRDefault="0029527A">
            <w:pPr>
              <w:jc w:val="center"/>
              <w:rPr>
                <w:b/>
                <w:bCs/>
                <w:color w:val="333333"/>
              </w:rPr>
            </w:pPr>
          </w:p>
        </w:tc>
        <w:tc>
          <w:tcPr>
            <w:tcW w:w="0" w:type="auto"/>
            <w:tcMar>
              <w:top w:w="15" w:type="dxa"/>
              <w:left w:w="45" w:type="dxa"/>
              <w:bottom w:w="15" w:type="dxa"/>
              <w:right w:w="45" w:type="dxa"/>
            </w:tcMar>
            <w:vAlign w:val="center"/>
            <w:hideMark/>
          </w:tcPr>
          <w:p w14:paraId="4739A545" w14:textId="77777777" w:rsidR="0029527A" w:rsidRDefault="0029527A">
            <w:pPr>
              <w:jc w:val="center"/>
              <w:rPr>
                <w:color w:val="333333"/>
                <w:sz w:val="24"/>
                <w:szCs w:val="24"/>
              </w:rPr>
            </w:pPr>
            <w:r>
              <w:rPr>
                <w:color w:val="333333"/>
              </w:rPr>
              <w:t>0</w:t>
            </w:r>
          </w:p>
        </w:tc>
        <w:tc>
          <w:tcPr>
            <w:tcW w:w="0" w:type="auto"/>
            <w:vAlign w:val="center"/>
            <w:hideMark/>
          </w:tcPr>
          <w:p w14:paraId="09862C66" w14:textId="77777777" w:rsidR="0029527A" w:rsidRDefault="0029527A">
            <w:pPr>
              <w:rPr>
                <w:sz w:val="20"/>
                <w:szCs w:val="20"/>
              </w:rPr>
            </w:pPr>
          </w:p>
        </w:tc>
        <w:tc>
          <w:tcPr>
            <w:tcW w:w="0" w:type="auto"/>
            <w:vAlign w:val="center"/>
            <w:hideMark/>
          </w:tcPr>
          <w:p w14:paraId="7B6200D8" w14:textId="77777777" w:rsidR="0029527A" w:rsidRDefault="0029527A">
            <w:pPr>
              <w:rPr>
                <w:sz w:val="20"/>
                <w:szCs w:val="20"/>
              </w:rPr>
            </w:pPr>
          </w:p>
        </w:tc>
        <w:tc>
          <w:tcPr>
            <w:tcW w:w="0" w:type="auto"/>
            <w:vAlign w:val="center"/>
            <w:hideMark/>
          </w:tcPr>
          <w:p w14:paraId="79C75CB8" w14:textId="77777777" w:rsidR="0029527A" w:rsidRDefault="0029527A">
            <w:pPr>
              <w:rPr>
                <w:sz w:val="20"/>
                <w:szCs w:val="20"/>
              </w:rPr>
            </w:pPr>
          </w:p>
        </w:tc>
        <w:tc>
          <w:tcPr>
            <w:tcW w:w="0" w:type="auto"/>
            <w:vAlign w:val="center"/>
            <w:hideMark/>
          </w:tcPr>
          <w:p w14:paraId="703D0197" w14:textId="77777777" w:rsidR="0029527A" w:rsidRDefault="0029527A">
            <w:pPr>
              <w:rPr>
                <w:sz w:val="20"/>
                <w:szCs w:val="20"/>
              </w:rPr>
            </w:pPr>
          </w:p>
        </w:tc>
        <w:tc>
          <w:tcPr>
            <w:tcW w:w="0" w:type="auto"/>
            <w:vAlign w:val="center"/>
            <w:hideMark/>
          </w:tcPr>
          <w:p w14:paraId="6F72FCB5" w14:textId="77777777" w:rsidR="0029527A" w:rsidRDefault="0029527A">
            <w:pPr>
              <w:rPr>
                <w:sz w:val="20"/>
                <w:szCs w:val="20"/>
              </w:rPr>
            </w:pPr>
          </w:p>
        </w:tc>
        <w:tc>
          <w:tcPr>
            <w:tcW w:w="0" w:type="auto"/>
            <w:vAlign w:val="center"/>
            <w:hideMark/>
          </w:tcPr>
          <w:p w14:paraId="29559987" w14:textId="77777777" w:rsidR="0029527A" w:rsidRDefault="0029527A">
            <w:pPr>
              <w:rPr>
                <w:sz w:val="20"/>
                <w:szCs w:val="20"/>
              </w:rPr>
            </w:pPr>
          </w:p>
        </w:tc>
      </w:tr>
    </w:tbl>
    <w:p w14:paraId="33DCF96A" w14:textId="77777777" w:rsidR="009D4A0E" w:rsidRDefault="009D4A0E" w:rsidP="0076282C"/>
    <w:p w14:paraId="586B7BAC" w14:textId="77777777" w:rsidR="009D4A0E" w:rsidRDefault="009D4A0E" w:rsidP="0076282C"/>
    <w:p w14:paraId="3FB20DB6" w14:textId="77777777" w:rsidR="009D4A0E" w:rsidRDefault="009D4A0E" w:rsidP="0076282C"/>
    <w:p w14:paraId="25F4FDFF" w14:textId="77777777" w:rsidR="009D4A0E" w:rsidRPr="009650AB" w:rsidRDefault="009D4A0E" w:rsidP="009650AB">
      <w:pPr>
        <w:rPr>
          <w:rFonts w:ascii="Times New Roman" w:hAnsi="Times New Roman" w:cs="Times New Roman"/>
          <w:sz w:val="24"/>
          <w:szCs w:val="24"/>
        </w:rPr>
      </w:pPr>
      <w:r w:rsidRPr="009650AB">
        <w:rPr>
          <w:rFonts w:ascii="Times New Roman" w:hAnsi="Times New Roman" w:cs="Times New Roman"/>
          <w:sz w:val="24"/>
          <w:szCs w:val="24"/>
        </w:rP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8"/>
        <w:gridCol w:w="150"/>
        <w:gridCol w:w="1002"/>
        <w:gridCol w:w="150"/>
        <w:gridCol w:w="910"/>
        <w:gridCol w:w="150"/>
        <w:gridCol w:w="1534"/>
        <w:gridCol w:w="360"/>
        <w:gridCol w:w="150"/>
        <w:gridCol w:w="1534"/>
        <w:gridCol w:w="375"/>
      </w:tblGrid>
      <w:tr w:rsidR="009D4A0E" w14:paraId="3291120F" w14:textId="77777777" w:rsidTr="009D4A0E">
        <w:trPr>
          <w:tblCellSpacing w:w="15" w:type="dxa"/>
        </w:trPr>
        <w:tc>
          <w:tcPr>
            <w:tcW w:w="0" w:type="auto"/>
            <w:tcMar>
              <w:top w:w="15" w:type="dxa"/>
              <w:left w:w="45" w:type="dxa"/>
              <w:bottom w:w="15" w:type="dxa"/>
              <w:right w:w="45" w:type="dxa"/>
            </w:tcMar>
            <w:vAlign w:val="center"/>
            <w:hideMark/>
          </w:tcPr>
          <w:p w14:paraId="42C0F162" w14:textId="77777777" w:rsidR="009D4A0E" w:rsidRDefault="009D4A0E">
            <w:pPr>
              <w:rPr>
                <w:color w:val="333333"/>
              </w:rPr>
            </w:pPr>
          </w:p>
        </w:tc>
        <w:tc>
          <w:tcPr>
            <w:tcW w:w="120" w:type="dxa"/>
            <w:tcMar>
              <w:top w:w="15" w:type="dxa"/>
              <w:left w:w="45" w:type="dxa"/>
              <w:bottom w:w="15" w:type="dxa"/>
              <w:right w:w="45" w:type="dxa"/>
            </w:tcMar>
            <w:vAlign w:val="center"/>
            <w:hideMark/>
          </w:tcPr>
          <w:p w14:paraId="7EF91CF5" w14:textId="77777777" w:rsidR="009D4A0E" w:rsidRDefault="009D4A0E">
            <w:pPr>
              <w:jc w:val="center"/>
              <w:rPr>
                <w:sz w:val="20"/>
                <w:szCs w:val="20"/>
              </w:rPr>
            </w:pPr>
          </w:p>
        </w:tc>
        <w:tc>
          <w:tcPr>
            <w:tcW w:w="0" w:type="auto"/>
            <w:tcMar>
              <w:top w:w="15" w:type="dxa"/>
              <w:left w:w="45" w:type="dxa"/>
              <w:bottom w:w="15" w:type="dxa"/>
              <w:right w:w="45" w:type="dxa"/>
            </w:tcMar>
            <w:vAlign w:val="center"/>
            <w:hideMark/>
          </w:tcPr>
          <w:p w14:paraId="35D8D379" w14:textId="77777777" w:rsidR="009D4A0E" w:rsidRDefault="009D4A0E">
            <w:pPr>
              <w:jc w:val="center"/>
              <w:rPr>
                <w:sz w:val="20"/>
                <w:szCs w:val="20"/>
              </w:rPr>
            </w:pPr>
          </w:p>
        </w:tc>
        <w:tc>
          <w:tcPr>
            <w:tcW w:w="120" w:type="dxa"/>
            <w:tcMar>
              <w:top w:w="15" w:type="dxa"/>
              <w:left w:w="45" w:type="dxa"/>
              <w:bottom w:w="15" w:type="dxa"/>
              <w:right w:w="45" w:type="dxa"/>
            </w:tcMar>
            <w:vAlign w:val="center"/>
            <w:hideMark/>
          </w:tcPr>
          <w:p w14:paraId="5A359528" w14:textId="77777777" w:rsidR="009D4A0E" w:rsidRDefault="009D4A0E">
            <w:pPr>
              <w:jc w:val="center"/>
              <w:rPr>
                <w:sz w:val="20"/>
                <w:szCs w:val="20"/>
              </w:rPr>
            </w:pPr>
          </w:p>
        </w:tc>
        <w:tc>
          <w:tcPr>
            <w:tcW w:w="0" w:type="auto"/>
            <w:tcMar>
              <w:top w:w="15" w:type="dxa"/>
              <w:left w:w="45" w:type="dxa"/>
              <w:bottom w:w="15" w:type="dxa"/>
              <w:right w:w="45" w:type="dxa"/>
            </w:tcMar>
            <w:vAlign w:val="center"/>
            <w:hideMark/>
          </w:tcPr>
          <w:p w14:paraId="54A81551" w14:textId="77777777" w:rsidR="009D4A0E" w:rsidRDefault="009D4A0E">
            <w:pPr>
              <w:jc w:val="center"/>
              <w:rPr>
                <w:sz w:val="20"/>
                <w:szCs w:val="20"/>
              </w:rPr>
            </w:pPr>
          </w:p>
        </w:tc>
        <w:tc>
          <w:tcPr>
            <w:tcW w:w="120" w:type="dxa"/>
            <w:tcMar>
              <w:top w:w="15" w:type="dxa"/>
              <w:left w:w="45" w:type="dxa"/>
              <w:bottom w:w="15" w:type="dxa"/>
              <w:right w:w="45" w:type="dxa"/>
            </w:tcMar>
            <w:vAlign w:val="center"/>
            <w:hideMark/>
          </w:tcPr>
          <w:p w14:paraId="4F46B2F2" w14:textId="77777777" w:rsidR="009D4A0E" w:rsidRDefault="009D4A0E">
            <w:pPr>
              <w:jc w:val="center"/>
              <w:rPr>
                <w:sz w:val="20"/>
                <w:szCs w:val="20"/>
              </w:rPr>
            </w:pPr>
          </w:p>
        </w:tc>
        <w:tc>
          <w:tcPr>
            <w:tcW w:w="0" w:type="auto"/>
            <w:gridSpan w:val="2"/>
            <w:tcMar>
              <w:top w:w="15" w:type="dxa"/>
              <w:left w:w="45" w:type="dxa"/>
              <w:bottom w:w="15" w:type="dxa"/>
              <w:right w:w="45" w:type="dxa"/>
            </w:tcMar>
            <w:vAlign w:val="center"/>
            <w:hideMark/>
          </w:tcPr>
          <w:p w14:paraId="664BC4AE" w14:textId="77777777" w:rsidR="009D4A0E" w:rsidRDefault="009D4A0E">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03C52E17" w14:textId="77777777" w:rsidR="009D4A0E" w:rsidRDefault="009D4A0E">
            <w:pPr>
              <w:jc w:val="center"/>
              <w:rPr>
                <w:b/>
                <w:bCs/>
                <w:color w:val="1F497D"/>
              </w:rPr>
            </w:pPr>
          </w:p>
        </w:tc>
        <w:tc>
          <w:tcPr>
            <w:tcW w:w="0" w:type="auto"/>
            <w:gridSpan w:val="2"/>
            <w:tcMar>
              <w:top w:w="15" w:type="dxa"/>
              <w:left w:w="45" w:type="dxa"/>
              <w:bottom w:w="15" w:type="dxa"/>
              <w:right w:w="45" w:type="dxa"/>
            </w:tcMar>
            <w:vAlign w:val="center"/>
            <w:hideMark/>
          </w:tcPr>
          <w:p w14:paraId="3E85EAE4" w14:textId="77777777" w:rsidR="009D4A0E" w:rsidRDefault="009D4A0E">
            <w:pPr>
              <w:jc w:val="center"/>
              <w:rPr>
                <w:b/>
                <w:bCs/>
                <w:color w:val="1F497D"/>
                <w:sz w:val="24"/>
                <w:szCs w:val="24"/>
              </w:rPr>
            </w:pPr>
            <w:r>
              <w:rPr>
                <w:b/>
                <w:bCs/>
                <w:color w:val="1F497D"/>
              </w:rPr>
              <w:t>Error</w:t>
            </w:r>
          </w:p>
        </w:tc>
      </w:tr>
      <w:tr w:rsidR="009D4A0E" w14:paraId="54C05F41" w14:textId="77777777" w:rsidTr="009D4A0E">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026E8C24" w14:textId="77777777" w:rsidR="009D4A0E" w:rsidRDefault="009D4A0E">
            <w:pPr>
              <w:jc w:val="center"/>
              <w:rPr>
                <w:b/>
                <w:bCs/>
                <w:color w:val="1F497D"/>
              </w:rPr>
            </w:pPr>
            <w:r>
              <w:rPr>
                <w:b/>
                <w:bCs/>
                <w:color w:val="1F497D"/>
              </w:rPr>
              <w:t>Variable</w:t>
            </w:r>
          </w:p>
        </w:tc>
        <w:tc>
          <w:tcPr>
            <w:tcW w:w="120" w:type="dxa"/>
            <w:tcBorders>
              <w:bottom w:val="nil"/>
            </w:tcBorders>
            <w:tcMar>
              <w:top w:w="15" w:type="dxa"/>
              <w:left w:w="45" w:type="dxa"/>
              <w:bottom w:w="15" w:type="dxa"/>
              <w:right w:w="45" w:type="dxa"/>
            </w:tcMar>
            <w:vAlign w:val="center"/>
            <w:hideMark/>
          </w:tcPr>
          <w:p w14:paraId="6602E784" w14:textId="77777777" w:rsidR="009D4A0E" w:rsidRDefault="009D4A0E">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187893C4" w14:textId="77777777" w:rsidR="009D4A0E" w:rsidRDefault="009D4A0E">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64C98464" w14:textId="77777777" w:rsidR="009D4A0E" w:rsidRDefault="009D4A0E">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21E8E764" w14:textId="77777777" w:rsidR="009D4A0E" w:rsidRDefault="009D4A0E">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7F01B2DA" w14:textId="77777777" w:rsidR="009D4A0E" w:rsidRDefault="009D4A0E">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7F3758FE" w14:textId="77777777" w:rsidR="009D4A0E" w:rsidRDefault="009D4A0E">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095DF599" w14:textId="77777777" w:rsidR="009D4A0E" w:rsidRDefault="009D4A0E">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74A3A2A8" w14:textId="77777777" w:rsidR="009D4A0E" w:rsidRDefault="009D4A0E">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44A3EA16" w14:textId="77777777" w:rsidR="009D4A0E" w:rsidRDefault="009D4A0E">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5F582CED" w14:textId="77777777" w:rsidR="009D4A0E" w:rsidRDefault="009D4A0E">
            <w:pPr>
              <w:jc w:val="center"/>
              <w:rPr>
                <w:b/>
                <w:bCs/>
                <w:color w:val="1F497D"/>
              </w:rPr>
            </w:pPr>
            <w:r>
              <w:rPr>
                <w:b/>
                <w:bCs/>
                <w:color w:val="1F497D"/>
              </w:rPr>
              <w:t>DF</w:t>
            </w:r>
          </w:p>
        </w:tc>
      </w:tr>
      <w:tr w:rsidR="009D4A0E" w14:paraId="6E21AF28" w14:textId="77777777" w:rsidTr="009D4A0E">
        <w:trPr>
          <w:tblCellSpacing w:w="15" w:type="dxa"/>
        </w:trPr>
        <w:tc>
          <w:tcPr>
            <w:tcW w:w="0" w:type="auto"/>
            <w:tcMar>
              <w:top w:w="15" w:type="dxa"/>
              <w:left w:w="45" w:type="dxa"/>
              <w:bottom w:w="15" w:type="dxa"/>
              <w:right w:w="45" w:type="dxa"/>
            </w:tcMar>
            <w:vAlign w:val="center"/>
            <w:hideMark/>
          </w:tcPr>
          <w:p w14:paraId="731334AD" w14:textId="77777777" w:rsidR="009D4A0E" w:rsidRDefault="009D4A0E">
            <w:pPr>
              <w:jc w:val="center"/>
              <w:rPr>
                <w:b/>
                <w:bCs/>
                <w:color w:val="333333"/>
              </w:rPr>
            </w:pPr>
            <w:r>
              <w:rPr>
                <w:b/>
                <w:bCs/>
                <w:color w:val="333333"/>
              </w:rPr>
              <w:t>Year</w:t>
            </w:r>
          </w:p>
        </w:tc>
        <w:tc>
          <w:tcPr>
            <w:tcW w:w="120" w:type="dxa"/>
            <w:tcMar>
              <w:top w:w="15" w:type="dxa"/>
              <w:left w:w="45" w:type="dxa"/>
              <w:bottom w:w="15" w:type="dxa"/>
              <w:right w:w="45" w:type="dxa"/>
            </w:tcMar>
            <w:vAlign w:val="center"/>
            <w:hideMark/>
          </w:tcPr>
          <w:p w14:paraId="42D8B88C" w14:textId="77777777" w:rsidR="009D4A0E" w:rsidRDefault="009D4A0E">
            <w:pPr>
              <w:jc w:val="center"/>
              <w:rPr>
                <w:b/>
                <w:bCs/>
                <w:color w:val="333333"/>
              </w:rPr>
            </w:pPr>
          </w:p>
        </w:tc>
        <w:tc>
          <w:tcPr>
            <w:tcW w:w="0" w:type="auto"/>
            <w:tcMar>
              <w:top w:w="15" w:type="dxa"/>
              <w:left w:w="45" w:type="dxa"/>
              <w:bottom w:w="15" w:type="dxa"/>
              <w:right w:w="45" w:type="dxa"/>
            </w:tcMar>
            <w:vAlign w:val="center"/>
            <w:hideMark/>
          </w:tcPr>
          <w:p w14:paraId="0F2CBBB0" w14:textId="77777777" w:rsidR="009D4A0E" w:rsidRDefault="009D4A0E">
            <w:pPr>
              <w:jc w:val="center"/>
              <w:rPr>
                <w:color w:val="333333"/>
                <w:sz w:val="24"/>
                <w:szCs w:val="24"/>
              </w:rPr>
            </w:pPr>
            <w:r>
              <w:rPr>
                <w:color w:val="333333"/>
              </w:rPr>
              <w:t>45.5</w:t>
            </w:r>
          </w:p>
        </w:tc>
        <w:tc>
          <w:tcPr>
            <w:tcW w:w="120" w:type="dxa"/>
            <w:tcMar>
              <w:top w:w="15" w:type="dxa"/>
              <w:left w:w="45" w:type="dxa"/>
              <w:bottom w:w="15" w:type="dxa"/>
              <w:right w:w="45" w:type="dxa"/>
            </w:tcMar>
            <w:vAlign w:val="center"/>
            <w:hideMark/>
          </w:tcPr>
          <w:p w14:paraId="422906D6" w14:textId="77777777" w:rsidR="009D4A0E" w:rsidRDefault="009D4A0E">
            <w:pPr>
              <w:jc w:val="center"/>
              <w:rPr>
                <w:color w:val="333333"/>
              </w:rPr>
            </w:pPr>
          </w:p>
        </w:tc>
        <w:tc>
          <w:tcPr>
            <w:tcW w:w="0" w:type="auto"/>
            <w:tcMar>
              <w:top w:w="15" w:type="dxa"/>
              <w:left w:w="45" w:type="dxa"/>
              <w:bottom w:w="15" w:type="dxa"/>
              <w:right w:w="45" w:type="dxa"/>
            </w:tcMar>
            <w:vAlign w:val="center"/>
            <w:hideMark/>
          </w:tcPr>
          <w:p w14:paraId="3AF8068D" w14:textId="77777777" w:rsidR="009D4A0E" w:rsidRDefault="009D4A0E">
            <w:pPr>
              <w:jc w:val="center"/>
              <w:rPr>
                <w:color w:val="333333"/>
                <w:sz w:val="24"/>
                <w:szCs w:val="24"/>
              </w:rPr>
            </w:pPr>
            <w:r>
              <w:rPr>
                <w:color w:val="333333"/>
              </w:rPr>
              <w:t>2.01e-14</w:t>
            </w:r>
          </w:p>
        </w:tc>
        <w:tc>
          <w:tcPr>
            <w:tcW w:w="120" w:type="dxa"/>
            <w:tcMar>
              <w:top w:w="15" w:type="dxa"/>
              <w:left w:w="45" w:type="dxa"/>
              <w:bottom w:w="15" w:type="dxa"/>
              <w:right w:w="45" w:type="dxa"/>
            </w:tcMar>
            <w:vAlign w:val="center"/>
            <w:hideMark/>
          </w:tcPr>
          <w:p w14:paraId="58201BA6" w14:textId="77777777" w:rsidR="009D4A0E" w:rsidRDefault="009D4A0E">
            <w:pPr>
              <w:jc w:val="center"/>
              <w:rPr>
                <w:color w:val="333333"/>
              </w:rPr>
            </w:pPr>
          </w:p>
        </w:tc>
        <w:tc>
          <w:tcPr>
            <w:tcW w:w="0" w:type="auto"/>
            <w:tcMar>
              <w:top w:w="15" w:type="dxa"/>
              <w:left w:w="45" w:type="dxa"/>
              <w:bottom w:w="15" w:type="dxa"/>
              <w:right w:w="45" w:type="dxa"/>
            </w:tcMar>
            <w:vAlign w:val="center"/>
            <w:hideMark/>
          </w:tcPr>
          <w:p w14:paraId="62D193A2" w14:textId="77777777" w:rsidR="009D4A0E" w:rsidRDefault="009D4A0E">
            <w:pPr>
              <w:jc w:val="center"/>
              <w:rPr>
                <w:color w:val="333333"/>
                <w:sz w:val="24"/>
                <w:szCs w:val="24"/>
              </w:rPr>
            </w:pPr>
            <w:r>
              <w:rPr>
                <w:color w:val="333333"/>
              </w:rPr>
              <w:t>11.73</w:t>
            </w:r>
          </w:p>
        </w:tc>
        <w:tc>
          <w:tcPr>
            <w:tcW w:w="0" w:type="auto"/>
            <w:tcMar>
              <w:top w:w="15" w:type="dxa"/>
              <w:left w:w="45" w:type="dxa"/>
              <w:bottom w:w="15" w:type="dxa"/>
              <w:right w:w="45" w:type="dxa"/>
            </w:tcMar>
            <w:vAlign w:val="center"/>
            <w:hideMark/>
          </w:tcPr>
          <w:p w14:paraId="1D199003" w14:textId="77777777" w:rsidR="009D4A0E" w:rsidRDefault="009D4A0E">
            <w:pPr>
              <w:jc w:val="center"/>
              <w:rPr>
                <w:color w:val="333333"/>
              </w:rPr>
            </w:pPr>
            <w:r>
              <w:rPr>
                <w:color w:val="333333"/>
              </w:rPr>
              <w:t>2</w:t>
            </w:r>
          </w:p>
        </w:tc>
        <w:tc>
          <w:tcPr>
            <w:tcW w:w="120" w:type="dxa"/>
            <w:tcMar>
              <w:top w:w="15" w:type="dxa"/>
              <w:left w:w="45" w:type="dxa"/>
              <w:bottom w:w="15" w:type="dxa"/>
              <w:right w:w="45" w:type="dxa"/>
            </w:tcMar>
            <w:vAlign w:val="center"/>
            <w:hideMark/>
          </w:tcPr>
          <w:p w14:paraId="78B6749D" w14:textId="77777777" w:rsidR="009D4A0E" w:rsidRDefault="009D4A0E">
            <w:pPr>
              <w:jc w:val="center"/>
              <w:rPr>
                <w:color w:val="333333"/>
              </w:rPr>
            </w:pPr>
          </w:p>
        </w:tc>
        <w:tc>
          <w:tcPr>
            <w:tcW w:w="0" w:type="auto"/>
            <w:tcMar>
              <w:top w:w="15" w:type="dxa"/>
              <w:left w:w="45" w:type="dxa"/>
              <w:bottom w:w="15" w:type="dxa"/>
              <w:right w:w="45" w:type="dxa"/>
            </w:tcMar>
            <w:vAlign w:val="center"/>
            <w:hideMark/>
          </w:tcPr>
          <w:p w14:paraId="0AA4ADB7" w14:textId="77777777" w:rsidR="009D4A0E" w:rsidRDefault="009D4A0E">
            <w:pPr>
              <w:jc w:val="center"/>
              <w:rPr>
                <w:color w:val="333333"/>
                <w:sz w:val="24"/>
                <w:szCs w:val="24"/>
              </w:rPr>
            </w:pPr>
            <w:r>
              <w:rPr>
                <w:color w:val="333333"/>
              </w:rPr>
              <w:t>11.73</w:t>
            </w:r>
          </w:p>
        </w:tc>
        <w:tc>
          <w:tcPr>
            <w:tcW w:w="0" w:type="auto"/>
            <w:tcMar>
              <w:top w:w="15" w:type="dxa"/>
              <w:left w:w="45" w:type="dxa"/>
              <w:bottom w:w="15" w:type="dxa"/>
              <w:right w:w="45" w:type="dxa"/>
            </w:tcMar>
            <w:vAlign w:val="center"/>
            <w:hideMark/>
          </w:tcPr>
          <w:p w14:paraId="6AA8F090" w14:textId="77777777" w:rsidR="009D4A0E" w:rsidRDefault="009D4A0E">
            <w:pPr>
              <w:jc w:val="center"/>
              <w:rPr>
                <w:color w:val="333333"/>
              </w:rPr>
            </w:pPr>
            <w:r>
              <w:rPr>
                <w:color w:val="333333"/>
              </w:rPr>
              <w:t>91</w:t>
            </w:r>
          </w:p>
        </w:tc>
      </w:tr>
    </w:tbl>
    <w:p w14:paraId="78D4A339" w14:textId="412144CC" w:rsidR="00DB0F5F" w:rsidRDefault="00DB0F5F" w:rsidP="00A92649">
      <w:pPr>
        <w:spacing w:line="360" w:lineRule="auto"/>
        <w:rPr>
          <w:rFonts w:ascii="Times New Roman" w:hAnsi="Times New Roman" w:cs="Times New Roman"/>
          <w:sz w:val="24"/>
          <w:szCs w:val="24"/>
        </w:rPr>
      </w:pPr>
    </w:p>
    <w:p w14:paraId="34592E8F" w14:textId="128A73B0" w:rsidR="00DB0F5F" w:rsidRDefault="00DB0F5F" w:rsidP="00A9264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University College London Hospital</w:t>
      </w:r>
    </w:p>
    <w:p w14:paraId="28F186BD" w14:textId="15E671D2" w:rsidR="000504D1" w:rsidRPr="009D606B" w:rsidRDefault="009D606B" w:rsidP="009D606B">
      <w:pPr>
        <w:rPr>
          <w:rFonts w:ascii="Times New Roman" w:hAnsi="Times New Roman" w:cs="Times New Roman"/>
          <w:sz w:val="24"/>
          <w:szCs w:val="24"/>
        </w:rPr>
      </w:pPr>
      <w:r>
        <w:rPr>
          <w:rFonts w:ascii="Times New Roman" w:hAnsi="Times New Roman" w:cs="Times New Roman"/>
          <w:sz w:val="24"/>
          <w:szCs w:val="24"/>
        </w:rPr>
        <w:t xml:space="preserve"> </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2363"/>
      </w:tblGrid>
      <w:tr w:rsidR="000504D1" w14:paraId="05716F44" w14:textId="77777777" w:rsidTr="000504D1">
        <w:trPr>
          <w:tblCellSpacing w:w="15" w:type="dxa"/>
        </w:trPr>
        <w:tc>
          <w:tcPr>
            <w:tcW w:w="0" w:type="auto"/>
            <w:vAlign w:val="center"/>
            <w:hideMark/>
          </w:tcPr>
          <w:p w14:paraId="54CAB9AE" w14:textId="77777777" w:rsidR="000504D1" w:rsidRDefault="000504D1">
            <w:pPr>
              <w:rPr>
                <w:b/>
                <w:bCs/>
                <w:color w:val="333333"/>
              </w:rPr>
            </w:pPr>
            <w:r>
              <w:rPr>
                <w:b/>
                <w:bCs/>
                <w:color w:val="333333"/>
              </w:rPr>
              <w:t>Variables:</w:t>
            </w:r>
          </w:p>
        </w:tc>
        <w:tc>
          <w:tcPr>
            <w:tcW w:w="0" w:type="auto"/>
            <w:vAlign w:val="center"/>
            <w:hideMark/>
          </w:tcPr>
          <w:p w14:paraId="00422AD2" w14:textId="77777777" w:rsidR="000504D1" w:rsidRDefault="000504D1">
            <w:pPr>
              <w:rPr>
                <w:color w:val="333333"/>
              </w:rPr>
            </w:pPr>
            <w:r>
              <w:rPr>
                <w:color w:val="333333"/>
              </w:rPr>
              <w:t>Year</w:t>
            </w:r>
          </w:p>
        </w:tc>
      </w:tr>
      <w:tr w:rsidR="000504D1" w14:paraId="7BCF21B5" w14:textId="77777777" w:rsidTr="000504D1">
        <w:trPr>
          <w:tblCellSpacing w:w="15" w:type="dxa"/>
        </w:trPr>
        <w:tc>
          <w:tcPr>
            <w:tcW w:w="0" w:type="auto"/>
            <w:vAlign w:val="center"/>
            <w:hideMark/>
          </w:tcPr>
          <w:p w14:paraId="6BC6474A" w14:textId="77777777" w:rsidR="000504D1" w:rsidRDefault="000504D1">
            <w:pPr>
              <w:rPr>
                <w:b/>
                <w:bCs/>
                <w:color w:val="333333"/>
              </w:rPr>
            </w:pPr>
            <w:r>
              <w:rPr>
                <w:b/>
                <w:bCs/>
                <w:color w:val="333333"/>
              </w:rPr>
              <w:t>Level of Detail:</w:t>
            </w:r>
          </w:p>
        </w:tc>
        <w:tc>
          <w:tcPr>
            <w:tcW w:w="0" w:type="auto"/>
            <w:vAlign w:val="center"/>
            <w:hideMark/>
          </w:tcPr>
          <w:p w14:paraId="30A9C3F3" w14:textId="5A9F0F0F" w:rsidR="000504D1" w:rsidRDefault="009650AB">
            <w:pPr>
              <w:rPr>
                <w:color w:val="333333"/>
              </w:rPr>
            </w:pPr>
            <w:r>
              <w:rPr>
                <w:color w:val="333333"/>
              </w:rPr>
              <w:t>Name, Review</w:t>
            </w:r>
            <w:r w:rsidR="000504D1">
              <w:rPr>
                <w:color w:val="333333"/>
              </w:rPr>
              <w:t xml:space="preserve"> </w:t>
            </w:r>
            <w:r>
              <w:rPr>
                <w:color w:val="333333"/>
              </w:rPr>
              <w:t>Title, Year</w:t>
            </w:r>
          </w:p>
        </w:tc>
      </w:tr>
      <w:tr w:rsidR="000504D1" w14:paraId="726384C5" w14:textId="77777777" w:rsidTr="000504D1">
        <w:trPr>
          <w:tblCellSpacing w:w="15" w:type="dxa"/>
        </w:trPr>
        <w:tc>
          <w:tcPr>
            <w:tcW w:w="0" w:type="auto"/>
            <w:vAlign w:val="center"/>
            <w:hideMark/>
          </w:tcPr>
          <w:p w14:paraId="544D1430" w14:textId="77777777" w:rsidR="000504D1" w:rsidRDefault="000504D1">
            <w:pPr>
              <w:rPr>
                <w:b/>
                <w:bCs/>
                <w:color w:val="333333"/>
              </w:rPr>
            </w:pPr>
            <w:r>
              <w:rPr>
                <w:b/>
                <w:bCs/>
                <w:color w:val="333333"/>
              </w:rPr>
              <w:t>Scaling:</w:t>
            </w:r>
          </w:p>
        </w:tc>
        <w:tc>
          <w:tcPr>
            <w:tcW w:w="0" w:type="auto"/>
            <w:vAlign w:val="center"/>
            <w:hideMark/>
          </w:tcPr>
          <w:p w14:paraId="2C0C63F5" w14:textId="77777777" w:rsidR="000504D1" w:rsidRDefault="000504D1">
            <w:pPr>
              <w:rPr>
                <w:color w:val="333333"/>
              </w:rPr>
            </w:pPr>
            <w:r>
              <w:rPr>
                <w:color w:val="333333"/>
              </w:rPr>
              <w:t>Normalised</w:t>
            </w:r>
          </w:p>
        </w:tc>
      </w:tr>
      <w:tr w:rsidR="000504D1" w14:paraId="6411AA73" w14:textId="77777777" w:rsidTr="000504D1">
        <w:trPr>
          <w:tblCellSpacing w:w="15" w:type="dxa"/>
        </w:trPr>
        <w:tc>
          <w:tcPr>
            <w:tcW w:w="0" w:type="auto"/>
            <w:tcMar>
              <w:top w:w="15" w:type="dxa"/>
              <w:left w:w="15" w:type="dxa"/>
              <w:bottom w:w="15" w:type="dxa"/>
              <w:right w:w="15" w:type="dxa"/>
            </w:tcMar>
            <w:vAlign w:val="center"/>
            <w:hideMark/>
          </w:tcPr>
          <w:p w14:paraId="6EE96071" w14:textId="77777777" w:rsidR="000504D1" w:rsidRDefault="000504D1">
            <w:pPr>
              <w:rPr>
                <w:color w:val="333333"/>
              </w:rPr>
            </w:pPr>
          </w:p>
        </w:tc>
        <w:tc>
          <w:tcPr>
            <w:tcW w:w="0" w:type="auto"/>
            <w:tcMar>
              <w:top w:w="15" w:type="dxa"/>
              <w:left w:w="15" w:type="dxa"/>
              <w:bottom w:w="15" w:type="dxa"/>
              <w:right w:w="15" w:type="dxa"/>
            </w:tcMar>
            <w:vAlign w:val="center"/>
            <w:hideMark/>
          </w:tcPr>
          <w:p w14:paraId="0A25B807" w14:textId="77777777" w:rsidR="000504D1" w:rsidRDefault="000504D1">
            <w:pPr>
              <w:rPr>
                <w:sz w:val="20"/>
                <w:szCs w:val="20"/>
              </w:rPr>
            </w:pPr>
          </w:p>
        </w:tc>
      </w:tr>
    </w:tbl>
    <w:p w14:paraId="14C4E9AD" w14:textId="77777777" w:rsidR="000504D1" w:rsidRDefault="000504D1" w:rsidP="000504D1">
      <w:pPr>
        <w:rPr>
          <w:color w:val="333333"/>
          <w:sz w:val="24"/>
          <w:szCs w:val="24"/>
        </w:rPr>
      </w:pPr>
    </w:p>
    <w:p w14:paraId="61455AE7" w14:textId="77777777" w:rsidR="000504D1" w:rsidRPr="009D606B" w:rsidRDefault="000504D1" w:rsidP="009D606B">
      <w:pPr>
        <w:rPr>
          <w:rFonts w:ascii="Times New Roman" w:hAnsi="Times New Roman" w:cs="Times New Roman"/>
          <w:sz w:val="24"/>
          <w:szCs w:val="24"/>
        </w:rPr>
      </w:pPr>
      <w:r w:rsidRPr="009D606B">
        <w:rPr>
          <w:rFonts w:ascii="Times New Roman" w:hAnsi="Times New Roman" w:cs="Times New Roman"/>
          <w:sz w:val="24"/>
          <w:szCs w:val="24"/>
        </w:rP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749"/>
      </w:tblGrid>
      <w:tr w:rsidR="000504D1" w14:paraId="17F3A89F" w14:textId="77777777" w:rsidTr="000504D1">
        <w:trPr>
          <w:tblCellSpacing w:w="15" w:type="dxa"/>
        </w:trPr>
        <w:tc>
          <w:tcPr>
            <w:tcW w:w="0" w:type="auto"/>
            <w:vAlign w:val="center"/>
            <w:hideMark/>
          </w:tcPr>
          <w:p w14:paraId="3CBD2D94" w14:textId="77777777" w:rsidR="000504D1" w:rsidRDefault="000504D1">
            <w:pPr>
              <w:rPr>
                <w:b/>
                <w:bCs/>
                <w:color w:val="333333"/>
              </w:rPr>
            </w:pPr>
            <w:r>
              <w:rPr>
                <w:b/>
                <w:bCs/>
                <w:color w:val="333333"/>
              </w:rPr>
              <w:t>Number of Clusters:</w:t>
            </w:r>
          </w:p>
        </w:tc>
        <w:tc>
          <w:tcPr>
            <w:tcW w:w="0" w:type="auto"/>
            <w:vAlign w:val="center"/>
            <w:hideMark/>
          </w:tcPr>
          <w:p w14:paraId="408A628E" w14:textId="77777777" w:rsidR="000504D1" w:rsidRDefault="000504D1">
            <w:pPr>
              <w:rPr>
                <w:color w:val="333333"/>
              </w:rPr>
            </w:pPr>
            <w:r>
              <w:rPr>
                <w:color w:val="333333"/>
              </w:rPr>
              <w:t>3</w:t>
            </w:r>
          </w:p>
        </w:tc>
      </w:tr>
      <w:tr w:rsidR="000504D1" w14:paraId="136169FD" w14:textId="77777777" w:rsidTr="000504D1">
        <w:trPr>
          <w:tblCellSpacing w:w="15" w:type="dxa"/>
        </w:trPr>
        <w:tc>
          <w:tcPr>
            <w:tcW w:w="0" w:type="auto"/>
            <w:vAlign w:val="center"/>
            <w:hideMark/>
          </w:tcPr>
          <w:p w14:paraId="799896BA" w14:textId="77777777" w:rsidR="000504D1" w:rsidRDefault="000504D1">
            <w:pPr>
              <w:rPr>
                <w:b/>
                <w:bCs/>
                <w:color w:val="333333"/>
              </w:rPr>
            </w:pPr>
            <w:r>
              <w:rPr>
                <w:b/>
                <w:bCs/>
                <w:color w:val="333333"/>
              </w:rPr>
              <w:t>Number of Points:</w:t>
            </w:r>
          </w:p>
        </w:tc>
        <w:tc>
          <w:tcPr>
            <w:tcW w:w="0" w:type="auto"/>
            <w:vAlign w:val="center"/>
            <w:hideMark/>
          </w:tcPr>
          <w:p w14:paraId="6DDB5BE6" w14:textId="77777777" w:rsidR="000504D1" w:rsidRDefault="000504D1">
            <w:pPr>
              <w:rPr>
                <w:color w:val="333333"/>
              </w:rPr>
            </w:pPr>
            <w:r>
              <w:rPr>
                <w:color w:val="333333"/>
              </w:rPr>
              <w:t>24</w:t>
            </w:r>
          </w:p>
        </w:tc>
      </w:tr>
      <w:tr w:rsidR="000504D1" w14:paraId="0E10896C" w14:textId="77777777" w:rsidTr="000504D1">
        <w:trPr>
          <w:tblCellSpacing w:w="15" w:type="dxa"/>
        </w:trPr>
        <w:tc>
          <w:tcPr>
            <w:tcW w:w="0" w:type="auto"/>
            <w:vAlign w:val="center"/>
            <w:hideMark/>
          </w:tcPr>
          <w:p w14:paraId="1B2BC3E3" w14:textId="77777777" w:rsidR="000504D1" w:rsidRDefault="000504D1">
            <w:pPr>
              <w:rPr>
                <w:b/>
                <w:bCs/>
                <w:color w:val="333333"/>
              </w:rPr>
            </w:pPr>
            <w:r>
              <w:rPr>
                <w:b/>
                <w:bCs/>
                <w:color w:val="333333"/>
              </w:rPr>
              <w:t>Between-group Sum of Squares:</w:t>
            </w:r>
          </w:p>
        </w:tc>
        <w:tc>
          <w:tcPr>
            <w:tcW w:w="0" w:type="auto"/>
            <w:vAlign w:val="center"/>
            <w:hideMark/>
          </w:tcPr>
          <w:p w14:paraId="79069F0C" w14:textId="77777777" w:rsidR="000504D1" w:rsidRDefault="000504D1">
            <w:pPr>
              <w:rPr>
                <w:color w:val="333333"/>
              </w:rPr>
            </w:pPr>
            <w:r>
              <w:rPr>
                <w:color w:val="333333"/>
              </w:rPr>
              <w:t>3.7396</w:t>
            </w:r>
          </w:p>
        </w:tc>
      </w:tr>
      <w:tr w:rsidR="000504D1" w14:paraId="002D42AE" w14:textId="77777777" w:rsidTr="000504D1">
        <w:trPr>
          <w:tblCellSpacing w:w="15" w:type="dxa"/>
        </w:trPr>
        <w:tc>
          <w:tcPr>
            <w:tcW w:w="0" w:type="auto"/>
            <w:vAlign w:val="center"/>
            <w:hideMark/>
          </w:tcPr>
          <w:p w14:paraId="2B74A3AA" w14:textId="77777777" w:rsidR="000504D1" w:rsidRDefault="000504D1">
            <w:pPr>
              <w:rPr>
                <w:b/>
                <w:bCs/>
                <w:color w:val="333333"/>
              </w:rPr>
            </w:pPr>
            <w:r>
              <w:rPr>
                <w:b/>
                <w:bCs/>
                <w:color w:val="333333"/>
              </w:rPr>
              <w:t>Within-group Sum of Squares:</w:t>
            </w:r>
          </w:p>
        </w:tc>
        <w:tc>
          <w:tcPr>
            <w:tcW w:w="0" w:type="auto"/>
            <w:vAlign w:val="center"/>
            <w:hideMark/>
          </w:tcPr>
          <w:p w14:paraId="34B789C6" w14:textId="77777777" w:rsidR="000504D1" w:rsidRDefault="000504D1">
            <w:pPr>
              <w:rPr>
                <w:color w:val="333333"/>
              </w:rPr>
            </w:pPr>
            <w:r>
              <w:rPr>
                <w:color w:val="333333"/>
              </w:rPr>
              <w:t>0.0</w:t>
            </w:r>
          </w:p>
        </w:tc>
      </w:tr>
      <w:tr w:rsidR="000504D1" w14:paraId="31A6D1F0" w14:textId="77777777" w:rsidTr="000504D1">
        <w:trPr>
          <w:tblCellSpacing w:w="15" w:type="dxa"/>
        </w:trPr>
        <w:tc>
          <w:tcPr>
            <w:tcW w:w="0" w:type="auto"/>
            <w:vAlign w:val="center"/>
            <w:hideMark/>
          </w:tcPr>
          <w:p w14:paraId="6363C734" w14:textId="77777777" w:rsidR="000504D1" w:rsidRDefault="000504D1">
            <w:pPr>
              <w:rPr>
                <w:b/>
                <w:bCs/>
                <w:color w:val="333333"/>
              </w:rPr>
            </w:pPr>
            <w:r>
              <w:rPr>
                <w:b/>
                <w:bCs/>
                <w:color w:val="333333"/>
              </w:rPr>
              <w:t>Total Sum of Squares:</w:t>
            </w:r>
          </w:p>
        </w:tc>
        <w:tc>
          <w:tcPr>
            <w:tcW w:w="0" w:type="auto"/>
            <w:vAlign w:val="center"/>
            <w:hideMark/>
          </w:tcPr>
          <w:p w14:paraId="05DE065D" w14:textId="77777777" w:rsidR="000504D1" w:rsidRDefault="000504D1">
            <w:pPr>
              <w:rPr>
                <w:color w:val="333333"/>
              </w:rPr>
            </w:pPr>
            <w:r>
              <w:rPr>
                <w:color w:val="333333"/>
              </w:rPr>
              <w:t>3.7396</w:t>
            </w:r>
          </w:p>
        </w:tc>
      </w:tr>
      <w:tr w:rsidR="000504D1" w14:paraId="5DD37BBB" w14:textId="77777777" w:rsidTr="000504D1">
        <w:trPr>
          <w:tblCellSpacing w:w="15" w:type="dxa"/>
        </w:trPr>
        <w:tc>
          <w:tcPr>
            <w:tcW w:w="0" w:type="auto"/>
            <w:tcMar>
              <w:top w:w="15" w:type="dxa"/>
              <w:left w:w="15" w:type="dxa"/>
              <w:bottom w:w="15" w:type="dxa"/>
              <w:right w:w="15" w:type="dxa"/>
            </w:tcMar>
            <w:vAlign w:val="center"/>
            <w:hideMark/>
          </w:tcPr>
          <w:p w14:paraId="67D0A7D8" w14:textId="77777777" w:rsidR="000504D1" w:rsidRDefault="000504D1">
            <w:pPr>
              <w:rPr>
                <w:color w:val="333333"/>
              </w:rPr>
            </w:pPr>
          </w:p>
        </w:tc>
        <w:tc>
          <w:tcPr>
            <w:tcW w:w="0" w:type="auto"/>
            <w:tcMar>
              <w:top w:w="15" w:type="dxa"/>
              <w:left w:w="15" w:type="dxa"/>
              <w:bottom w:w="15" w:type="dxa"/>
              <w:right w:w="15" w:type="dxa"/>
            </w:tcMar>
            <w:vAlign w:val="center"/>
            <w:hideMark/>
          </w:tcPr>
          <w:p w14:paraId="4AC40A7F" w14:textId="77777777" w:rsidR="000504D1" w:rsidRDefault="000504D1">
            <w:pPr>
              <w:rPr>
                <w:sz w:val="20"/>
                <w:szCs w:val="20"/>
              </w:rPr>
            </w:pPr>
          </w:p>
        </w:tc>
      </w:tr>
    </w:tbl>
    <w:p w14:paraId="153EADB9" w14:textId="77777777" w:rsidR="000504D1" w:rsidRDefault="000504D1" w:rsidP="000504D1">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205"/>
        <w:gridCol w:w="205"/>
        <w:gridCol w:w="205"/>
        <w:gridCol w:w="205"/>
        <w:gridCol w:w="165"/>
      </w:tblGrid>
      <w:tr w:rsidR="000504D1" w14:paraId="1AB74718" w14:textId="77777777" w:rsidTr="000504D1">
        <w:trPr>
          <w:tblCellSpacing w:w="15" w:type="dxa"/>
        </w:trPr>
        <w:tc>
          <w:tcPr>
            <w:tcW w:w="0" w:type="auto"/>
            <w:tcMar>
              <w:top w:w="15" w:type="dxa"/>
              <w:left w:w="45" w:type="dxa"/>
              <w:bottom w:w="15" w:type="dxa"/>
              <w:right w:w="45" w:type="dxa"/>
            </w:tcMar>
            <w:vAlign w:val="center"/>
            <w:hideMark/>
          </w:tcPr>
          <w:p w14:paraId="209B3E31" w14:textId="77777777" w:rsidR="000504D1" w:rsidRDefault="000504D1">
            <w:pPr>
              <w:rPr>
                <w:color w:val="333333"/>
              </w:rPr>
            </w:pPr>
          </w:p>
        </w:tc>
        <w:tc>
          <w:tcPr>
            <w:tcW w:w="120" w:type="dxa"/>
            <w:tcMar>
              <w:top w:w="15" w:type="dxa"/>
              <w:left w:w="45" w:type="dxa"/>
              <w:bottom w:w="15" w:type="dxa"/>
              <w:right w:w="45" w:type="dxa"/>
            </w:tcMar>
            <w:vAlign w:val="center"/>
            <w:hideMark/>
          </w:tcPr>
          <w:p w14:paraId="7EADA92D" w14:textId="77777777" w:rsidR="000504D1" w:rsidRDefault="000504D1">
            <w:pPr>
              <w:jc w:val="center"/>
              <w:rPr>
                <w:sz w:val="20"/>
                <w:szCs w:val="20"/>
              </w:rPr>
            </w:pPr>
          </w:p>
        </w:tc>
        <w:tc>
          <w:tcPr>
            <w:tcW w:w="0" w:type="auto"/>
            <w:tcMar>
              <w:top w:w="15" w:type="dxa"/>
              <w:left w:w="45" w:type="dxa"/>
              <w:bottom w:w="15" w:type="dxa"/>
              <w:right w:w="45" w:type="dxa"/>
            </w:tcMar>
            <w:vAlign w:val="center"/>
            <w:hideMark/>
          </w:tcPr>
          <w:p w14:paraId="67401935" w14:textId="77777777" w:rsidR="000504D1" w:rsidRDefault="000504D1">
            <w:pPr>
              <w:jc w:val="center"/>
              <w:rPr>
                <w:sz w:val="20"/>
                <w:szCs w:val="20"/>
              </w:rPr>
            </w:pPr>
          </w:p>
        </w:tc>
        <w:tc>
          <w:tcPr>
            <w:tcW w:w="120" w:type="dxa"/>
            <w:tcMar>
              <w:top w:w="15" w:type="dxa"/>
              <w:left w:w="45" w:type="dxa"/>
              <w:bottom w:w="15" w:type="dxa"/>
              <w:right w:w="45" w:type="dxa"/>
            </w:tcMar>
            <w:vAlign w:val="center"/>
            <w:hideMark/>
          </w:tcPr>
          <w:p w14:paraId="2113FBD2" w14:textId="77777777" w:rsidR="000504D1" w:rsidRDefault="000504D1">
            <w:pPr>
              <w:jc w:val="center"/>
              <w:rPr>
                <w:sz w:val="20"/>
                <w:szCs w:val="20"/>
              </w:rPr>
            </w:pPr>
          </w:p>
        </w:tc>
        <w:tc>
          <w:tcPr>
            <w:tcW w:w="0" w:type="auto"/>
            <w:gridSpan w:val="4"/>
            <w:tcMar>
              <w:top w:w="15" w:type="dxa"/>
              <w:left w:w="45" w:type="dxa"/>
              <w:bottom w:w="15" w:type="dxa"/>
              <w:right w:w="45" w:type="dxa"/>
            </w:tcMar>
            <w:vAlign w:val="center"/>
            <w:hideMark/>
          </w:tcPr>
          <w:p w14:paraId="16B05A8B" w14:textId="77777777" w:rsidR="000504D1" w:rsidRDefault="000504D1">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068E4344" w14:textId="77777777" w:rsidR="000504D1" w:rsidRDefault="000504D1">
            <w:pPr>
              <w:jc w:val="center"/>
              <w:rPr>
                <w:b/>
                <w:bCs/>
                <w:color w:val="1F497D"/>
              </w:rPr>
            </w:pPr>
          </w:p>
        </w:tc>
      </w:tr>
      <w:tr w:rsidR="000504D1" w14:paraId="068474BD" w14:textId="77777777" w:rsidTr="000504D1">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042F30D3" w14:textId="77777777" w:rsidR="000504D1" w:rsidRDefault="000504D1">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2170BE9C" w14:textId="77777777" w:rsidR="000504D1" w:rsidRDefault="000504D1">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7D4D23BC" w14:textId="77777777" w:rsidR="000504D1" w:rsidRDefault="000504D1">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1360E4ED" w14:textId="77777777" w:rsidR="000504D1" w:rsidRDefault="000504D1">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073B14DE" w14:textId="77777777" w:rsidR="000504D1" w:rsidRDefault="000504D1">
            <w:pPr>
              <w:jc w:val="center"/>
              <w:rPr>
                <w:b/>
                <w:bCs/>
                <w:color w:val="1F497D"/>
                <w:sz w:val="24"/>
                <w:szCs w:val="24"/>
              </w:rPr>
            </w:pPr>
            <w:r>
              <w:rPr>
                <w:b/>
                <w:bCs/>
                <w:color w:val="1F497D"/>
              </w:rPr>
              <w:t>Year</w:t>
            </w:r>
          </w:p>
        </w:tc>
        <w:tc>
          <w:tcPr>
            <w:tcW w:w="120" w:type="dxa"/>
            <w:tcBorders>
              <w:bottom w:val="nil"/>
            </w:tcBorders>
            <w:tcMar>
              <w:top w:w="15" w:type="dxa"/>
              <w:left w:w="45" w:type="dxa"/>
              <w:bottom w:w="15" w:type="dxa"/>
              <w:right w:w="45" w:type="dxa"/>
            </w:tcMar>
            <w:vAlign w:val="center"/>
            <w:hideMark/>
          </w:tcPr>
          <w:p w14:paraId="009C480B" w14:textId="77777777" w:rsidR="000504D1" w:rsidRDefault="000504D1">
            <w:pPr>
              <w:jc w:val="center"/>
              <w:rPr>
                <w:b/>
                <w:bCs/>
                <w:color w:val="1F497D"/>
              </w:rPr>
            </w:pPr>
          </w:p>
        </w:tc>
      </w:tr>
      <w:tr w:rsidR="000504D1" w14:paraId="4DD94C59" w14:textId="77777777" w:rsidTr="000504D1">
        <w:trPr>
          <w:tblCellSpacing w:w="15" w:type="dxa"/>
        </w:trPr>
        <w:tc>
          <w:tcPr>
            <w:tcW w:w="0" w:type="auto"/>
            <w:tcMar>
              <w:top w:w="15" w:type="dxa"/>
              <w:left w:w="45" w:type="dxa"/>
              <w:bottom w:w="15" w:type="dxa"/>
              <w:right w:w="45" w:type="dxa"/>
            </w:tcMar>
            <w:vAlign w:val="center"/>
            <w:hideMark/>
          </w:tcPr>
          <w:p w14:paraId="227F269E" w14:textId="77777777" w:rsidR="000504D1" w:rsidRDefault="000504D1">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02F943F7" w14:textId="77777777" w:rsidR="000504D1" w:rsidRDefault="000504D1">
            <w:pPr>
              <w:jc w:val="center"/>
              <w:rPr>
                <w:b/>
                <w:bCs/>
                <w:color w:val="333333"/>
              </w:rPr>
            </w:pPr>
          </w:p>
        </w:tc>
        <w:tc>
          <w:tcPr>
            <w:tcW w:w="0" w:type="auto"/>
            <w:tcMar>
              <w:top w:w="15" w:type="dxa"/>
              <w:left w:w="45" w:type="dxa"/>
              <w:bottom w:w="15" w:type="dxa"/>
              <w:right w:w="45" w:type="dxa"/>
            </w:tcMar>
            <w:vAlign w:val="center"/>
            <w:hideMark/>
          </w:tcPr>
          <w:p w14:paraId="2FB116A3" w14:textId="77777777" w:rsidR="000504D1" w:rsidRDefault="000504D1">
            <w:pPr>
              <w:jc w:val="center"/>
              <w:rPr>
                <w:color w:val="333333"/>
                <w:sz w:val="24"/>
                <w:szCs w:val="24"/>
              </w:rPr>
            </w:pPr>
            <w:r>
              <w:rPr>
                <w:color w:val="333333"/>
              </w:rPr>
              <w:t>9</w:t>
            </w:r>
          </w:p>
        </w:tc>
        <w:tc>
          <w:tcPr>
            <w:tcW w:w="120" w:type="dxa"/>
            <w:tcMar>
              <w:top w:w="15" w:type="dxa"/>
              <w:left w:w="45" w:type="dxa"/>
              <w:bottom w:w="15" w:type="dxa"/>
              <w:right w:w="45" w:type="dxa"/>
            </w:tcMar>
            <w:vAlign w:val="center"/>
            <w:hideMark/>
          </w:tcPr>
          <w:p w14:paraId="37BE3A61" w14:textId="77777777" w:rsidR="000504D1" w:rsidRDefault="000504D1">
            <w:pPr>
              <w:jc w:val="center"/>
              <w:rPr>
                <w:color w:val="333333"/>
              </w:rPr>
            </w:pPr>
          </w:p>
        </w:tc>
        <w:tc>
          <w:tcPr>
            <w:tcW w:w="0" w:type="auto"/>
            <w:gridSpan w:val="4"/>
            <w:tcMar>
              <w:top w:w="15" w:type="dxa"/>
              <w:left w:w="45" w:type="dxa"/>
              <w:bottom w:w="15" w:type="dxa"/>
              <w:right w:w="45" w:type="dxa"/>
            </w:tcMar>
            <w:vAlign w:val="center"/>
            <w:hideMark/>
          </w:tcPr>
          <w:p w14:paraId="17D27531" w14:textId="77777777" w:rsidR="000504D1" w:rsidRDefault="000504D1">
            <w:pPr>
              <w:jc w:val="center"/>
              <w:rPr>
                <w:color w:val="333333"/>
                <w:sz w:val="24"/>
                <w:szCs w:val="24"/>
              </w:rPr>
            </w:pPr>
            <w:r>
              <w:rPr>
                <w:color w:val="333333"/>
              </w:rPr>
              <w:t>2021.0</w:t>
            </w:r>
          </w:p>
        </w:tc>
        <w:tc>
          <w:tcPr>
            <w:tcW w:w="120" w:type="dxa"/>
            <w:tcMar>
              <w:top w:w="15" w:type="dxa"/>
              <w:left w:w="45" w:type="dxa"/>
              <w:bottom w:w="15" w:type="dxa"/>
              <w:right w:w="45" w:type="dxa"/>
            </w:tcMar>
            <w:vAlign w:val="center"/>
            <w:hideMark/>
          </w:tcPr>
          <w:p w14:paraId="7FE6A1C7" w14:textId="77777777" w:rsidR="000504D1" w:rsidRDefault="000504D1">
            <w:pPr>
              <w:jc w:val="center"/>
              <w:rPr>
                <w:color w:val="333333"/>
              </w:rPr>
            </w:pPr>
          </w:p>
        </w:tc>
      </w:tr>
      <w:tr w:rsidR="000504D1" w14:paraId="69DB1923" w14:textId="77777777" w:rsidTr="000504D1">
        <w:trPr>
          <w:tblCellSpacing w:w="15" w:type="dxa"/>
        </w:trPr>
        <w:tc>
          <w:tcPr>
            <w:tcW w:w="0" w:type="auto"/>
            <w:tcMar>
              <w:top w:w="15" w:type="dxa"/>
              <w:left w:w="45" w:type="dxa"/>
              <w:bottom w:w="15" w:type="dxa"/>
              <w:right w:w="45" w:type="dxa"/>
            </w:tcMar>
            <w:vAlign w:val="center"/>
            <w:hideMark/>
          </w:tcPr>
          <w:p w14:paraId="2452D251" w14:textId="77777777" w:rsidR="000504D1" w:rsidRDefault="000504D1">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185B3B0E" w14:textId="77777777" w:rsidR="000504D1" w:rsidRDefault="000504D1">
            <w:pPr>
              <w:jc w:val="center"/>
              <w:rPr>
                <w:b/>
                <w:bCs/>
                <w:color w:val="333333"/>
              </w:rPr>
            </w:pPr>
          </w:p>
        </w:tc>
        <w:tc>
          <w:tcPr>
            <w:tcW w:w="0" w:type="auto"/>
            <w:tcMar>
              <w:top w:w="15" w:type="dxa"/>
              <w:left w:w="45" w:type="dxa"/>
              <w:bottom w:w="15" w:type="dxa"/>
              <w:right w:w="45" w:type="dxa"/>
            </w:tcMar>
            <w:vAlign w:val="center"/>
            <w:hideMark/>
          </w:tcPr>
          <w:p w14:paraId="7EF54274" w14:textId="77777777" w:rsidR="000504D1" w:rsidRDefault="000504D1">
            <w:pPr>
              <w:jc w:val="center"/>
              <w:rPr>
                <w:color w:val="333333"/>
                <w:sz w:val="24"/>
                <w:szCs w:val="24"/>
              </w:rPr>
            </w:pPr>
            <w:r>
              <w:rPr>
                <w:color w:val="333333"/>
              </w:rPr>
              <w:t>8</w:t>
            </w:r>
          </w:p>
        </w:tc>
        <w:tc>
          <w:tcPr>
            <w:tcW w:w="120" w:type="dxa"/>
            <w:tcMar>
              <w:top w:w="15" w:type="dxa"/>
              <w:left w:w="45" w:type="dxa"/>
              <w:bottom w:w="15" w:type="dxa"/>
              <w:right w:w="45" w:type="dxa"/>
            </w:tcMar>
            <w:vAlign w:val="center"/>
            <w:hideMark/>
          </w:tcPr>
          <w:p w14:paraId="22034917" w14:textId="77777777" w:rsidR="000504D1" w:rsidRDefault="000504D1">
            <w:pPr>
              <w:jc w:val="center"/>
              <w:rPr>
                <w:color w:val="333333"/>
              </w:rPr>
            </w:pPr>
          </w:p>
        </w:tc>
        <w:tc>
          <w:tcPr>
            <w:tcW w:w="0" w:type="auto"/>
            <w:gridSpan w:val="4"/>
            <w:tcMar>
              <w:top w:w="15" w:type="dxa"/>
              <w:left w:w="45" w:type="dxa"/>
              <w:bottom w:w="15" w:type="dxa"/>
              <w:right w:w="45" w:type="dxa"/>
            </w:tcMar>
            <w:vAlign w:val="center"/>
            <w:hideMark/>
          </w:tcPr>
          <w:p w14:paraId="7317AF06" w14:textId="77777777" w:rsidR="000504D1" w:rsidRDefault="000504D1">
            <w:pPr>
              <w:jc w:val="center"/>
              <w:rPr>
                <w:color w:val="333333"/>
                <w:sz w:val="24"/>
                <w:szCs w:val="24"/>
              </w:rPr>
            </w:pPr>
            <w:r>
              <w:rPr>
                <w:color w:val="333333"/>
              </w:rPr>
              <w:t>2022.0</w:t>
            </w:r>
          </w:p>
        </w:tc>
        <w:tc>
          <w:tcPr>
            <w:tcW w:w="120" w:type="dxa"/>
            <w:tcMar>
              <w:top w:w="15" w:type="dxa"/>
              <w:left w:w="45" w:type="dxa"/>
              <w:bottom w:w="15" w:type="dxa"/>
              <w:right w:w="45" w:type="dxa"/>
            </w:tcMar>
            <w:vAlign w:val="center"/>
            <w:hideMark/>
          </w:tcPr>
          <w:p w14:paraId="6EA277CE" w14:textId="77777777" w:rsidR="000504D1" w:rsidRDefault="000504D1">
            <w:pPr>
              <w:jc w:val="center"/>
              <w:rPr>
                <w:color w:val="333333"/>
              </w:rPr>
            </w:pPr>
          </w:p>
        </w:tc>
      </w:tr>
      <w:tr w:rsidR="000504D1" w14:paraId="3B4B0B4E" w14:textId="77777777" w:rsidTr="000504D1">
        <w:trPr>
          <w:tblCellSpacing w:w="15" w:type="dxa"/>
        </w:trPr>
        <w:tc>
          <w:tcPr>
            <w:tcW w:w="0" w:type="auto"/>
            <w:tcMar>
              <w:top w:w="15" w:type="dxa"/>
              <w:left w:w="45" w:type="dxa"/>
              <w:bottom w:w="15" w:type="dxa"/>
              <w:right w:w="45" w:type="dxa"/>
            </w:tcMar>
            <w:vAlign w:val="center"/>
            <w:hideMark/>
          </w:tcPr>
          <w:p w14:paraId="156044EF" w14:textId="77777777" w:rsidR="000504D1" w:rsidRDefault="000504D1">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294149E9" w14:textId="77777777" w:rsidR="000504D1" w:rsidRDefault="000504D1">
            <w:pPr>
              <w:jc w:val="center"/>
              <w:rPr>
                <w:b/>
                <w:bCs/>
                <w:color w:val="333333"/>
              </w:rPr>
            </w:pPr>
          </w:p>
        </w:tc>
        <w:tc>
          <w:tcPr>
            <w:tcW w:w="0" w:type="auto"/>
            <w:tcMar>
              <w:top w:w="15" w:type="dxa"/>
              <w:left w:w="45" w:type="dxa"/>
              <w:bottom w:w="15" w:type="dxa"/>
              <w:right w:w="45" w:type="dxa"/>
            </w:tcMar>
            <w:vAlign w:val="center"/>
            <w:hideMark/>
          </w:tcPr>
          <w:p w14:paraId="48BD3541" w14:textId="77777777" w:rsidR="000504D1" w:rsidRDefault="000504D1">
            <w:pPr>
              <w:jc w:val="center"/>
              <w:rPr>
                <w:color w:val="333333"/>
                <w:sz w:val="24"/>
                <w:szCs w:val="24"/>
              </w:rPr>
            </w:pPr>
            <w:r>
              <w:rPr>
                <w:color w:val="333333"/>
              </w:rPr>
              <w:t>7</w:t>
            </w:r>
          </w:p>
        </w:tc>
        <w:tc>
          <w:tcPr>
            <w:tcW w:w="120" w:type="dxa"/>
            <w:tcMar>
              <w:top w:w="15" w:type="dxa"/>
              <w:left w:w="45" w:type="dxa"/>
              <w:bottom w:w="15" w:type="dxa"/>
              <w:right w:w="45" w:type="dxa"/>
            </w:tcMar>
            <w:vAlign w:val="center"/>
            <w:hideMark/>
          </w:tcPr>
          <w:p w14:paraId="1DB0CEA4" w14:textId="77777777" w:rsidR="000504D1" w:rsidRDefault="000504D1">
            <w:pPr>
              <w:jc w:val="center"/>
              <w:rPr>
                <w:color w:val="333333"/>
              </w:rPr>
            </w:pPr>
          </w:p>
        </w:tc>
        <w:tc>
          <w:tcPr>
            <w:tcW w:w="0" w:type="auto"/>
            <w:gridSpan w:val="4"/>
            <w:tcMar>
              <w:top w:w="15" w:type="dxa"/>
              <w:left w:w="45" w:type="dxa"/>
              <w:bottom w:w="15" w:type="dxa"/>
              <w:right w:w="45" w:type="dxa"/>
            </w:tcMar>
            <w:vAlign w:val="center"/>
            <w:hideMark/>
          </w:tcPr>
          <w:p w14:paraId="22F41CC2" w14:textId="77777777" w:rsidR="000504D1" w:rsidRDefault="000504D1">
            <w:pPr>
              <w:jc w:val="center"/>
              <w:rPr>
                <w:color w:val="333333"/>
                <w:sz w:val="24"/>
                <w:szCs w:val="24"/>
              </w:rPr>
            </w:pPr>
            <w:r>
              <w:rPr>
                <w:color w:val="333333"/>
              </w:rPr>
              <w:t>2020.0</w:t>
            </w:r>
          </w:p>
        </w:tc>
        <w:tc>
          <w:tcPr>
            <w:tcW w:w="120" w:type="dxa"/>
            <w:tcMar>
              <w:top w:w="15" w:type="dxa"/>
              <w:left w:w="45" w:type="dxa"/>
              <w:bottom w:w="15" w:type="dxa"/>
              <w:right w:w="45" w:type="dxa"/>
            </w:tcMar>
            <w:vAlign w:val="center"/>
            <w:hideMark/>
          </w:tcPr>
          <w:p w14:paraId="09FFF447" w14:textId="77777777" w:rsidR="000504D1" w:rsidRDefault="000504D1">
            <w:pPr>
              <w:jc w:val="center"/>
              <w:rPr>
                <w:color w:val="333333"/>
              </w:rPr>
            </w:pPr>
          </w:p>
        </w:tc>
      </w:tr>
      <w:tr w:rsidR="000504D1" w14:paraId="23CB4074" w14:textId="77777777" w:rsidTr="000504D1">
        <w:trPr>
          <w:tblCellSpacing w:w="15" w:type="dxa"/>
        </w:trPr>
        <w:tc>
          <w:tcPr>
            <w:tcW w:w="0" w:type="auto"/>
            <w:tcMar>
              <w:top w:w="15" w:type="dxa"/>
              <w:left w:w="45" w:type="dxa"/>
              <w:bottom w:w="15" w:type="dxa"/>
              <w:right w:w="45" w:type="dxa"/>
            </w:tcMar>
            <w:vAlign w:val="center"/>
            <w:hideMark/>
          </w:tcPr>
          <w:p w14:paraId="48FD7C10" w14:textId="77777777" w:rsidR="000504D1" w:rsidRDefault="000504D1">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3F8D4BA7" w14:textId="77777777" w:rsidR="000504D1" w:rsidRDefault="000504D1">
            <w:pPr>
              <w:jc w:val="center"/>
              <w:rPr>
                <w:b/>
                <w:bCs/>
                <w:color w:val="333333"/>
              </w:rPr>
            </w:pPr>
          </w:p>
        </w:tc>
        <w:tc>
          <w:tcPr>
            <w:tcW w:w="0" w:type="auto"/>
            <w:tcMar>
              <w:top w:w="15" w:type="dxa"/>
              <w:left w:w="45" w:type="dxa"/>
              <w:bottom w:w="15" w:type="dxa"/>
              <w:right w:w="45" w:type="dxa"/>
            </w:tcMar>
            <w:vAlign w:val="center"/>
            <w:hideMark/>
          </w:tcPr>
          <w:p w14:paraId="2A9C1757" w14:textId="77777777" w:rsidR="000504D1" w:rsidRDefault="000504D1">
            <w:pPr>
              <w:jc w:val="center"/>
              <w:rPr>
                <w:color w:val="333333"/>
                <w:sz w:val="24"/>
                <w:szCs w:val="24"/>
              </w:rPr>
            </w:pPr>
            <w:r>
              <w:rPr>
                <w:color w:val="333333"/>
              </w:rPr>
              <w:t>0</w:t>
            </w:r>
          </w:p>
        </w:tc>
        <w:tc>
          <w:tcPr>
            <w:tcW w:w="0" w:type="auto"/>
            <w:vAlign w:val="center"/>
            <w:hideMark/>
          </w:tcPr>
          <w:p w14:paraId="41383DFF" w14:textId="77777777" w:rsidR="000504D1" w:rsidRDefault="000504D1">
            <w:pPr>
              <w:rPr>
                <w:sz w:val="20"/>
                <w:szCs w:val="20"/>
              </w:rPr>
            </w:pPr>
          </w:p>
        </w:tc>
        <w:tc>
          <w:tcPr>
            <w:tcW w:w="0" w:type="auto"/>
            <w:vAlign w:val="center"/>
            <w:hideMark/>
          </w:tcPr>
          <w:p w14:paraId="25AF2DDD" w14:textId="77777777" w:rsidR="000504D1" w:rsidRDefault="000504D1">
            <w:pPr>
              <w:rPr>
                <w:sz w:val="20"/>
                <w:szCs w:val="20"/>
              </w:rPr>
            </w:pPr>
          </w:p>
        </w:tc>
        <w:tc>
          <w:tcPr>
            <w:tcW w:w="0" w:type="auto"/>
            <w:vAlign w:val="center"/>
            <w:hideMark/>
          </w:tcPr>
          <w:p w14:paraId="4C7F430A" w14:textId="77777777" w:rsidR="000504D1" w:rsidRDefault="000504D1">
            <w:pPr>
              <w:rPr>
                <w:sz w:val="20"/>
                <w:szCs w:val="20"/>
              </w:rPr>
            </w:pPr>
          </w:p>
        </w:tc>
        <w:tc>
          <w:tcPr>
            <w:tcW w:w="0" w:type="auto"/>
            <w:vAlign w:val="center"/>
            <w:hideMark/>
          </w:tcPr>
          <w:p w14:paraId="493BA29C" w14:textId="77777777" w:rsidR="000504D1" w:rsidRDefault="000504D1">
            <w:pPr>
              <w:rPr>
                <w:sz w:val="20"/>
                <w:szCs w:val="20"/>
              </w:rPr>
            </w:pPr>
          </w:p>
        </w:tc>
        <w:tc>
          <w:tcPr>
            <w:tcW w:w="0" w:type="auto"/>
            <w:vAlign w:val="center"/>
            <w:hideMark/>
          </w:tcPr>
          <w:p w14:paraId="0FDA1B8F" w14:textId="77777777" w:rsidR="000504D1" w:rsidRDefault="000504D1">
            <w:pPr>
              <w:rPr>
                <w:sz w:val="20"/>
                <w:szCs w:val="20"/>
              </w:rPr>
            </w:pPr>
          </w:p>
        </w:tc>
        <w:tc>
          <w:tcPr>
            <w:tcW w:w="0" w:type="auto"/>
            <w:vAlign w:val="center"/>
            <w:hideMark/>
          </w:tcPr>
          <w:p w14:paraId="3D5FEB1B" w14:textId="77777777" w:rsidR="000504D1" w:rsidRDefault="000504D1">
            <w:pPr>
              <w:rPr>
                <w:sz w:val="20"/>
                <w:szCs w:val="20"/>
              </w:rPr>
            </w:pPr>
          </w:p>
        </w:tc>
      </w:tr>
    </w:tbl>
    <w:p w14:paraId="7B7CDC59" w14:textId="77777777" w:rsidR="0076282C" w:rsidRDefault="0076282C" w:rsidP="00A92649">
      <w:pPr>
        <w:spacing w:line="360" w:lineRule="auto"/>
        <w:rPr>
          <w:rFonts w:ascii="Times New Roman" w:hAnsi="Times New Roman" w:cs="Times New Roman"/>
          <w:sz w:val="24"/>
          <w:szCs w:val="24"/>
        </w:rPr>
      </w:pPr>
    </w:p>
    <w:p w14:paraId="3405D359" w14:textId="77777777" w:rsidR="000504D1" w:rsidRPr="004E6BB1" w:rsidRDefault="000504D1" w:rsidP="004E6BB1">
      <w:pPr>
        <w:rPr>
          <w:rFonts w:ascii="Times New Roman" w:hAnsi="Times New Roman" w:cs="Times New Roman"/>
          <w:sz w:val="24"/>
          <w:szCs w:val="24"/>
        </w:rPr>
      </w:pPr>
      <w:r w:rsidRPr="004E6BB1">
        <w:rPr>
          <w:rFonts w:ascii="Times New Roman" w:hAnsi="Times New Roman" w:cs="Times New Roman"/>
          <w:sz w:val="24"/>
          <w:szCs w:val="24"/>
        </w:rP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8"/>
        <w:gridCol w:w="150"/>
        <w:gridCol w:w="1002"/>
        <w:gridCol w:w="150"/>
        <w:gridCol w:w="1068"/>
        <w:gridCol w:w="150"/>
        <w:gridCol w:w="1534"/>
        <w:gridCol w:w="360"/>
        <w:gridCol w:w="150"/>
        <w:gridCol w:w="1534"/>
        <w:gridCol w:w="375"/>
      </w:tblGrid>
      <w:tr w:rsidR="000504D1" w14:paraId="4A5993A4" w14:textId="77777777" w:rsidTr="000504D1">
        <w:trPr>
          <w:tblCellSpacing w:w="15" w:type="dxa"/>
        </w:trPr>
        <w:tc>
          <w:tcPr>
            <w:tcW w:w="0" w:type="auto"/>
            <w:tcMar>
              <w:top w:w="15" w:type="dxa"/>
              <w:left w:w="45" w:type="dxa"/>
              <w:bottom w:w="15" w:type="dxa"/>
              <w:right w:w="45" w:type="dxa"/>
            </w:tcMar>
            <w:vAlign w:val="center"/>
            <w:hideMark/>
          </w:tcPr>
          <w:p w14:paraId="5E89CEB4" w14:textId="77777777" w:rsidR="000504D1" w:rsidRDefault="000504D1">
            <w:pPr>
              <w:rPr>
                <w:color w:val="333333"/>
              </w:rPr>
            </w:pPr>
          </w:p>
        </w:tc>
        <w:tc>
          <w:tcPr>
            <w:tcW w:w="120" w:type="dxa"/>
            <w:tcMar>
              <w:top w:w="15" w:type="dxa"/>
              <w:left w:w="45" w:type="dxa"/>
              <w:bottom w:w="15" w:type="dxa"/>
              <w:right w:w="45" w:type="dxa"/>
            </w:tcMar>
            <w:vAlign w:val="center"/>
            <w:hideMark/>
          </w:tcPr>
          <w:p w14:paraId="67CBB345" w14:textId="77777777" w:rsidR="000504D1" w:rsidRDefault="000504D1">
            <w:pPr>
              <w:jc w:val="center"/>
              <w:rPr>
                <w:sz w:val="20"/>
                <w:szCs w:val="20"/>
              </w:rPr>
            </w:pPr>
          </w:p>
        </w:tc>
        <w:tc>
          <w:tcPr>
            <w:tcW w:w="0" w:type="auto"/>
            <w:tcMar>
              <w:top w:w="15" w:type="dxa"/>
              <w:left w:w="45" w:type="dxa"/>
              <w:bottom w:w="15" w:type="dxa"/>
              <w:right w:w="45" w:type="dxa"/>
            </w:tcMar>
            <w:vAlign w:val="center"/>
            <w:hideMark/>
          </w:tcPr>
          <w:p w14:paraId="0CA93CC7" w14:textId="77777777" w:rsidR="000504D1" w:rsidRDefault="000504D1">
            <w:pPr>
              <w:jc w:val="center"/>
              <w:rPr>
                <w:sz w:val="20"/>
                <w:szCs w:val="20"/>
              </w:rPr>
            </w:pPr>
          </w:p>
        </w:tc>
        <w:tc>
          <w:tcPr>
            <w:tcW w:w="120" w:type="dxa"/>
            <w:tcMar>
              <w:top w:w="15" w:type="dxa"/>
              <w:left w:w="45" w:type="dxa"/>
              <w:bottom w:w="15" w:type="dxa"/>
              <w:right w:w="45" w:type="dxa"/>
            </w:tcMar>
            <w:vAlign w:val="center"/>
            <w:hideMark/>
          </w:tcPr>
          <w:p w14:paraId="538D688C" w14:textId="77777777" w:rsidR="000504D1" w:rsidRDefault="000504D1">
            <w:pPr>
              <w:jc w:val="center"/>
              <w:rPr>
                <w:sz w:val="20"/>
                <w:szCs w:val="20"/>
              </w:rPr>
            </w:pPr>
          </w:p>
        </w:tc>
        <w:tc>
          <w:tcPr>
            <w:tcW w:w="0" w:type="auto"/>
            <w:tcMar>
              <w:top w:w="15" w:type="dxa"/>
              <w:left w:w="45" w:type="dxa"/>
              <w:bottom w:w="15" w:type="dxa"/>
              <w:right w:w="45" w:type="dxa"/>
            </w:tcMar>
            <w:vAlign w:val="center"/>
            <w:hideMark/>
          </w:tcPr>
          <w:p w14:paraId="72F09CEC" w14:textId="77777777" w:rsidR="000504D1" w:rsidRDefault="000504D1">
            <w:pPr>
              <w:jc w:val="center"/>
              <w:rPr>
                <w:sz w:val="20"/>
                <w:szCs w:val="20"/>
              </w:rPr>
            </w:pPr>
          </w:p>
        </w:tc>
        <w:tc>
          <w:tcPr>
            <w:tcW w:w="120" w:type="dxa"/>
            <w:tcMar>
              <w:top w:w="15" w:type="dxa"/>
              <w:left w:w="45" w:type="dxa"/>
              <w:bottom w:w="15" w:type="dxa"/>
              <w:right w:w="45" w:type="dxa"/>
            </w:tcMar>
            <w:vAlign w:val="center"/>
            <w:hideMark/>
          </w:tcPr>
          <w:p w14:paraId="13C0F050" w14:textId="77777777" w:rsidR="000504D1" w:rsidRDefault="000504D1">
            <w:pPr>
              <w:jc w:val="center"/>
              <w:rPr>
                <w:sz w:val="20"/>
                <w:szCs w:val="20"/>
              </w:rPr>
            </w:pPr>
          </w:p>
        </w:tc>
        <w:tc>
          <w:tcPr>
            <w:tcW w:w="0" w:type="auto"/>
            <w:gridSpan w:val="2"/>
            <w:tcMar>
              <w:top w:w="15" w:type="dxa"/>
              <w:left w:w="45" w:type="dxa"/>
              <w:bottom w:w="15" w:type="dxa"/>
              <w:right w:w="45" w:type="dxa"/>
            </w:tcMar>
            <w:vAlign w:val="center"/>
            <w:hideMark/>
          </w:tcPr>
          <w:p w14:paraId="6BCFFA29" w14:textId="77777777" w:rsidR="000504D1" w:rsidRDefault="000504D1">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24BCF394" w14:textId="77777777" w:rsidR="000504D1" w:rsidRDefault="000504D1">
            <w:pPr>
              <w:jc w:val="center"/>
              <w:rPr>
                <w:b/>
                <w:bCs/>
                <w:color w:val="1F497D"/>
              </w:rPr>
            </w:pPr>
          </w:p>
        </w:tc>
        <w:tc>
          <w:tcPr>
            <w:tcW w:w="0" w:type="auto"/>
            <w:gridSpan w:val="2"/>
            <w:tcMar>
              <w:top w:w="15" w:type="dxa"/>
              <w:left w:w="45" w:type="dxa"/>
              <w:bottom w:w="15" w:type="dxa"/>
              <w:right w:w="45" w:type="dxa"/>
            </w:tcMar>
            <w:vAlign w:val="center"/>
            <w:hideMark/>
          </w:tcPr>
          <w:p w14:paraId="7FD931D4" w14:textId="77777777" w:rsidR="000504D1" w:rsidRDefault="000504D1">
            <w:pPr>
              <w:jc w:val="center"/>
              <w:rPr>
                <w:b/>
                <w:bCs/>
                <w:color w:val="1F497D"/>
                <w:sz w:val="24"/>
                <w:szCs w:val="24"/>
              </w:rPr>
            </w:pPr>
            <w:r>
              <w:rPr>
                <w:b/>
                <w:bCs/>
                <w:color w:val="1F497D"/>
              </w:rPr>
              <w:t>Error</w:t>
            </w:r>
          </w:p>
        </w:tc>
      </w:tr>
      <w:tr w:rsidR="000504D1" w14:paraId="17D97139" w14:textId="77777777" w:rsidTr="000504D1">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6981DDB5" w14:textId="77777777" w:rsidR="000504D1" w:rsidRDefault="000504D1">
            <w:pPr>
              <w:jc w:val="center"/>
              <w:rPr>
                <w:b/>
                <w:bCs/>
                <w:color w:val="1F497D"/>
              </w:rPr>
            </w:pPr>
            <w:r>
              <w:rPr>
                <w:b/>
                <w:bCs/>
                <w:color w:val="1F497D"/>
              </w:rPr>
              <w:t>Variable</w:t>
            </w:r>
          </w:p>
        </w:tc>
        <w:tc>
          <w:tcPr>
            <w:tcW w:w="120" w:type="dxa"/>
            <w:tcBorders>
              <w:bottom w:val="nil"/>
            </w:tcBorders>
            <w:tcMar>
              <w:top w:w="15" w:type="dxa"/>
              <w:left w:w="45" w:type="dxa"/>
              <w:bottom w:w="15" w:type="dxa"/>
              <w:right w:w="45" w:type="dxa"/>
            </w:tcMar>
            <w:vAlign w:val="center"/>
            <w:hideMark/>
          </w:tcPr>
          <w:p w14:paraId="36234E82" w14:textId="77777777" w:rsidR="000504D1" w:rsidRDefault="000504D1">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03879E55" w14:textId="77777777" w:rsidR="000504D1" w:rsidRDefault="000504D1">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04D1D2D6" w14:textId="77777777" w:rsidR="000504D1" w:rsidRDefault="000504D1">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009218D0" w14:textId="77777777" w:rsidR="000504D1" w:rsidRDefault="000504D1">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7FCE9875" w14:textId="77777777" w:rsidR="000504D1" w:rsidRDefault="000504D1">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3BBC9DA" w14:textId="77777777" w:rsidR="000504D1" w:rsidRDefault="000504D1">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463B6D43" w14:textId="77777777" w:rsidR="000504D1" w:rsidRDefault="000504D1">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70DB7E9A" w14:textId="77777777" w:rsidR="000504D1" w:rsidRDefault="000504D1">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2F94BCED" w14:textId="77777777" w:rsidR="000504D1" w:rsidRDefault="000504D1">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7820A7FC" w14:textId="77777777" w:rsidR="000504D1" w:rsidRDefault="000504D1">
            <w:pPr>
              <w:jc w:val="center"/>
              <w:rPr>
                <w:b/>
                <w:bCs/>
                <w:color w:val="1F497D"/>
              </w:rPr>
            </w:pPr>
            <w:r>
              <w:rPr>
                <w:b/>
                <w:bCs/>
                <w:color w:val="1F497D"/>
              </w:rPr>
              <w:t>DF</w:t>
            </w:r>
          </w:p>
        </w:tc>
      </w:tr>
      <w:tr w:rsidR="000504D1" w14:paraId="6D71D2DD" w14:textId="77777777" w:rsidTr="000504D1">
        <w:trPr>
          <w:tblCellSpacing w:w="15" w:type="dxa"/>
        </w:trPr>
        <w:tc>
          <w:tcPr>
            <w:tcW w:w="0" w:type="auto"/>
            <w:tcMar>
              <w:top w:w="15" w:type="dxa"/>
              <w:left w:w="45" w:type="dxa"/>
              <w:bottom w:w="15" w:type="dxa"/>
              <w:right w:w="45" w:type="dxa"/>
            </w:tcMar>
            <w:vAlign w:val="center"/>
            <w:hideMark/>
          </w:tcPr>
          <w:p w14:paraId="0BD96928" w14:textId="77777777" w:rsidR="000504D1" w:rsidRDefault="000504D1">
            <w:pPr>
              <w:jc w:val="center"/>
              <w:rPr>
                <w:b/>
                <w:bCs/>
                <w:color w:val="333333"/>
              </w:rPr>
            </w:pPr>
            <w:r>
              <w:rPr>
                <w:b/>
                <w:bCs/>
                <w:color w:val="333333"/>
              </w:rPr>
              <w:t>Year</w:t>
            </w:r>
          </w:p>
        </w:tc>
        <w:tc>
          <w:tcPr>
            <w:tcW w:w="120" w:type="dxa"/>
            <w:tcMar>
              <w:top w:w="15" w:type="dxa"/>
              <w:left w:w="45" w:type="dxa"/>
              <w:bottom w:w="15" w:type="dxa"/>
              <w:right w:w="45" w:type="dxa"/>
            </w:tcMar>
            <w:vAlign w:val="center"/>
            <w:hideMark/>
          </w:tcPr>
          <w:p w14:paraId="2EA3E804" w14:textId="77777777" w:rsidR="000504D1" w:rsidRDefault="000504D1">
            <w:pPr>
              <w:jc w:val="center"/>
              <w:rPr>
                <w:b/>
                <w:bCs/>
                <w:color w:val="333333"/>
              </w:rPr>
            </w:pPr>
          </w:p>
        </w:tc>
        <w:tc>
          <w:tcPr>
            <w:tcW w:w="0" w:type="auto"/>
            <w:tcMar>
              <w:top w:w="15" w:type="dxa"/>
              <w:left w:w="45" w:type="dxa"/>
              <w:bottom w:w="15" w:type="dxa"/>
              <w:right w:w="45" w:type="dxa"/>
            </w:tcMar>
            <w:vAlign w:val="center"/>
            <w:hideMark/>
          </w:tcPr>
          <w:p w14:paraId="6108BC0A" w14:textId="77777777" w:rsidR="000504D1" w:rsidRDefault="000504D1">
            <w:pPr>
              <w:jc w:val="center"/>
              <w:rPr>
                <w:color w:val="333333"/>
                <w:sz w:val="24"/>
                <w:szCs w:val="24"/>
              </w:rPr>
            </w:pPr>
            <w:r>
              <w:rPr>
                <w:color w:val="333333"/>
              </w:rPr>
              <w:t>10.5</w:t>
            </w:r>
          </w:p>
        </w:tc>
        <w:tc>
          <w:tcPr>
            <w:tcW w:w="120" w:type="dxa"/>
            <w:tcMar>
              <w:top w:w="15" w:type="dxa"/>
              <w:left w:w="45" w:type="dxa"/>
              <w:bottom w:w="15" w:type="dxa"/>
              <w:right w:w="45" w:type="dxa"/>
            </w:tcMar>
            <w:vAlign w:val="center"/>
            <w:hideMark/>
          </w:tcPr>
          <w:p w14:paraId="2722BCA0" w14:textId="77777777" w:rsidR="000504D1" w:rsidRDefault="000504D1">
            <w:pPr>
              <w:jc w:val="center"/>
              <w:rPr>
                <w:color w:val="333333"/>
              </w:rPr>
            </w:pPr>
          </w:p>
        </w:tc>
        <w:tc>
          <w:tcPr>
            <w:tcW w:w="0" w:type="auto"/>
            <w:tcMar>
              <w:top w:w="15" w:type="dxa"/>
              <w:left w:w="45" w:type="dxa"/>
              <w:bottom w:w="15" w:type="dxa"/>
              <w:right w:w="45" w:type="dxa"/>
            </w:tcMar>
            <w:vAlign w:val="center"/>
            <w:hideMark/>
          </w:tcPr>
          <w:p w14:paraId="7AAB1CAA" w14:textId="77777777" w:rsidR="000504D1" w:rsidRDefault="000504D1">
            <w:pPr>
              <w:jc w:val="center"/>
              <w:rPr>
                <w:color w:val="333333"/>
                <w:sz w:val="24"/>
                <w:szCs w:val="24"/>
              </w:rPr>
            </w:pPr>
            <w:r>
              <w:rPr>
                <w:color w:val="333333"/>
              </w:rPr>
              <w:t>0.0006905</w:t>
            </w:r>
          </w:p>
        </w:tc>
        <w:tc>
          <w:tcPr>
            <w:tcW w:w="120" w:type="dxa"/>
            <w:tcMar>
              <w:top w:w="15" w:type="dxa"/>
              <w:left w:w="45" w:type="dxa"/>
              <w:bottom w:w="15" w:type="dxa"/>
              <w:right w:w="45" w:type="dxa"/>
            </w:tcMar>
            <w:vAlign w:val="center"/>
            <w:hideMark/>
          </w:tcPr>
          <w:p w14:paraId="11779E19" w14:textId="77777777" w:rsidR="000504D1" w:rsidRDefault="000504D1">
            <w:pPr>
              <w:jc w:val="center"/>
              <w:rPr>
                <w:color w:val="333333"/>
              </w:rPr>
            </w:pPr>
          </w:p>
        </w:tc>
        <w:tc>
          <w:tcPr>
            <w:tcW w:w="0" w:type="auto"/>
            <w:tcMar>
              <w:top w:w="15" w:type="dxa"/>
              <w:left w:w="45" w:type="dxa"/>
              <w:bottom w:w="15" w:type="dxa"/>
              <w:right w:w="45" w:type="dxa"/>
            </w:tcMar>
            <w:vAlign w:val="center"/>
            <w:hideMark/>
          </w:tcPr>
          <w:p w14:paraId="34F8CDC5" w14:textId="77777777" w:rsidR="000504D1" w:rsidRDefault="000504D1">
            <w:pPr>
              <w:jc w:val="center"/>
              <w:rPr>
                <w:color w:val="333333"/>
                <w:sz w:val="24"/>
                <w:szCs w:val="24"/>
              </w:rPr>
            </w:pPr>
            <w:r>
              <w:rPr>
                <w:color w:val="333333"/>
              </w:rPr>
              <w:t>3.74</w:t>
            </w:r>
          </w:p>
        </w:tc>
        <w:tc>
          <w:tcPr>
            <w:tcW w:w="0" w:type="auto"/>
            <w:tcMar>
              <w:top w:w="15" w:type="dxa"/>
              <w:left w:w="45" w:type="dxa"/>
              <w:bottom w:w="15" w:type="dxa"/>
              <w:right w:w="45" w:type="dxa"/>
            </w:tcMar>
            <w:vAlign w:val="center"/>
            <w:hideMark/>
          </w:tcPr>
          <w:p w14:paraId="47FACA3E" w14:textId="77777777" w:rsidR="000504D1" w:rsidRDefault="000504D1">
            <w:pPr>
              <w:jc w:val="center"/>
              <w:rPr>
                <w:color w:val="333333"/>
              </w:rPr>
            </w:pPr>
            <w:r>
              <w:rPr>
                <w:color w:val="333333"/>
              </w:rPr>
              <w:t>2</w:t>
            </w:r>
          </w:p>
        </w:tc>
        <w:tc>
          <w:tcPr>
            <w:tcW w:w="120" w:type="dxa"/>
            <w:tcMar>
              <w:top w:w="15" w:type="dxa"/>
              <w:left w:w="45" w:type="dxa"/>
              <w:bottom w:w="15" w:type="dxa"/>
              <w:right w:w="45" w:type="dxa"/>
            </w:tcMar>
            <w:vAlign w:val="center"/>
            <w:hideMark/>
          </w:tcPr>
          <w:p w14:paraId="7B2D97E4" w14:textId="77777777" w:rsidR="000504D1" w:rsidRDefault="000504D1">
            <w:pPr>
              <w:jc w:val="center"/>
              <w:rPr>
                <w:color w:val="333333"/>
              </w:rPr>
            </w:pPr>
          </w:p>
        </w:tc>
        <w:tc>
          <w:tcPr>
            <w:tcW w:w="0" w:type="auto"/>
            <w:tcMar>
              <w:top w:w="15" w:type="dxa"/>
              <w:left w:w="45" w:type="dxa"/>
              <w:bottom w:w="15" w:type="dxa"/>
              <w:right w:w="45" w:type="dxa"/>
            </w:tcMar>
            <w:vAlign w:val="center"/>
            <w:hideMark/>
          </w:tcPr>
          <w:p w14:paraId="1F291132" w14:textId="77777777" w:rsidR="000504D1" w:rsidRDefault="000504D1">
            <w:pPr>
              <w:jc w:val="center"/>
              <w:rPr>
                <w:color w:val="333333"/>
                <w:sz w:val="24"/>
                <w:szCs w:val="24"/>
              </w:rPr>
            </w:pPr>
            <w:r>
              <w:rPr>
                <w:color w:val="333333"/>
              </w:rPr>
              <w:t>3.74</w:t>
            </w:r>
          </w:p>
        </w:tc>
        <w:tc>
          <w:tcPr>
            <w:tcW w:w="0" w:type="auto"/>
            <w:tcMar>
              <w:top w:w="15" w:type="dxa"/>
              <w:left w:w="45" w:type="dxa"/>
              <w:bottom w:w="15" w:type="dxa"/>
              <w:right w:w="45" w:type="dxa"/>
            </w:tcMar>
            <w:vAlign w:val="center"/>
            <w:hideMark/>
          </w:tcPr>
          <w:p w14:paraId="05857F50" w14:textId="77777777" w:rsidR="000504D1" w:rsidRDefault="000504D1">
            <w:pPr>
              <w:jc w:val="center"/>
              <w:rPr>
                <w:color w:val="333333"/>
              </w:rPr>
            </w:pPr>
            <w:r>
              <w:rPr>
                <w:color w:val="333333"/>
              </w:rPr>
              <w:t>21</w:t>
            </w:r>
          </w:p>
        </w:tc>
      </w:tr>
      <w:tr w:rsidR="000504D1" w14:paraId="40BE4560" w14:textId="77777777" w:rsidTr="000504D1">
        <w:trPr>
          <w:tblCellSpacing w:w="15" w:type="dxa"/>
        </w:trPr>
        <w:tc>
          <w:tcPr>
            <w:tcW w:w="0" w:type="auto"/>
            <w:tcMar>
              <w:top w:w="15" w:type="dxa"/>
              <w:left w:w="45" w:type="dxa"/>
              <w:bottom w:w="15" w:type="dxa"/>
              <w:right w:w="45" w:type="dxa"/>
            </w:tcMar>
            <w:vAlign w:val="center"/>
          </w:tcPr>
          <w:p w14:paraId="6CDCAB50" w14:textId="77777777" w:rsidR="000504D1" w:rsidRDefault="000504D1">
            <w:pPr>
              <w:jc w:val="center"/>
              <w:rPr>
                <w:b/>
                <w:bCs/>
                <w:color w:val="333333"/>
              </w:rPr>
            </w:pPr>
          </w:p>
        </w:tc>
        <w:tc>
          <w:tcPr>
            <w:tcW w:w="120" w:type="dxa"/>
            <w:tcMar>
              <w:top w:w="15" w:type="dxa"/>
              <w:left w:w="45" w:type="dxa"/>
              <w:bottom w:w="15" w:type="dxa"/>
              <w:right w:w="45" w:type="dxa"/>
            </w:tcMar>
            <w:vAlign w:val="center"/>
          </w:tcPr>
          <w:p w14:paraId="68A4FF91" w14:textId="77777777" w:rsidR="000504D1" w:rsidRDefault="000504D1">
            <w:pPr>
              <w:jc w:val="center"/>
              <w:rPr>
                <w:b/>
                <w:bCs/>
                <w:color w:val="333333"/>
              </w:rPr>
            </w:pPr>
          </w:p>
        </w:tc>
        <w:tc>
          <w:tcPr>
            <w:tcW w:w="0" w:type="auto"/>
            <w:tcMar>
              <w:top w:w="15" w:type="dxa"/>
              <w:left w:w="45" w:type="dxa"/>
              <w:bottom w:w="15" w:type="dxa"/>
              <w:right w:w="45" w:type="dxa"/>
            </w:tcMar>
            <w:vAlign w:val="center"/>
          </w:tcPr>
          <w:p w14:paraId="1CED3FE9" w14:textId="77777777" w:rsidR="000504D1" w:rsidRDefault="000504D1">
            <w:pPr>
              <w:jc w:val="center"/>
              <w:rPr>
                <w:color w:val="333333"/>
              </w:rPr>
            </w:pPr>
          </w:p>
        </w:tc>
        <w:tc>
          <w:tcPr>
            <w:tcW w:w="120" w:type="dxa"/>
            <w:tcMar>
              <w:top w:w="15" w:type="dxa"/>
              <w:left w:w="45" w:type="dxa"/>
              <w:bottom w:w="15" w:type="dxa"/>
              <w:right w:w="45" w:type="dxa"/>
            </w:tcMar>
            <w:vAlign w:val="center"/>
          </w:tcPr>
          <w:p w14:paraId="54B98624" w14:textId="77777777" w:rsidR="000504D1" w:rsidRDefault="000504D1">
            <w:pPr>
              <w:jc w:val="center"/>
              <w:rPr>
                <w:color w:val="333333"/>
              </w:rPr>
            </w:pPr>
          </w:p>
        </w:tc>
        <w:tc>
          <w:tcPr>
            <w:tcW w:w="0" w:type="auto"/>
            <w:tcMar>
              <w:top w:w="15" w:type="dxa"/>
              <w:left w:w="45" w:type="dxa"/>
              <w:bottom w:w="15" w:type="dxa"/>
              <w:right w:w="45" w:type="dxa"/>
            </w:tcMar>
            <w:vAlign w:val="center"/>
          </w:tcPr>
          <w:p w14:paraId="6C5BEB44" w14:textId="77777777" w:rsidR="000504D1" w:rsidRDefault="000504D1">
            <w:pPr>
              <w:jc w:val="center"/>
              <w:rPr>
                <w:color w:val="333333"/>
              </w:rPr>
            </w:pPr>
          </w:p>
        </w:tc>
        <w:tc>
          <w:tcPr>
            <w:tcW w:w="120" w:type="dxa"/>
            <w:tcMar>
              <w:top w:w="15" w:type="dxa"/>
              <w:left w:w="45" w:type="dxa"/>
              <w:bottom w:w="15" w:type="dxa"/>
              <w:right w:w="45" w:type="dxa"/>
            </w:tcMar>
            <w:vAlign w:val="center"/>
          </w:tcPr>
          <w:p w14:paraId="1D5D87E4" w14:textId="77777777" w:rsidR="000504D1" w:rsidRDefault="000504D1">
            <w:pPr>
              <w:jc w:val="center"/>
              <w:rPr>
                <w:color w:val="333333"/>
              </w:rPr>
            </w:pPr>
          </w:p>
        </w:tc>
        <w:tc>
          <w:tcPr>
            <w:tcW w:w="0" w:type="auto"/>
            <w:tcMar>
              <w:top w:w="15" w:type="dxa"/>
              <w:left w:w="45" w:type="dxa"/>
              <w:bottom w:w="15" w:type="dxa"/>
              <w:right w:w="45" w:type="dxa"/>
            </w:tcMar>
            <w:vAlign w:val="center"/>
          </w:tcPr>
          <w:p w14:paraId="2832F6CB" w14:textId="77777777" w:rsidR="000504D1" w:rsidRDefault="000504D1">
            <w:pPr>
              <w:jc w:val="center"/>
              <w:rPr>
                <w:color w:val="333333"/>
              </w:rPr>
            </w:pPr>
          </w:p>
        </w:tc>
        <w:tc>
          <w:tcPr>
            <w:tcW w:w="0" w:type="auto"/>
            <w:tcMar>
              <w:top w:w="15" w:type="dxa"/>
              <w:left w:w="45" w:type="dxa"/>
              <w:bottom w:w="15" w:type="dxa"/>
              <w:right w:w="45" w:type="dxa"/>
            </w:tcMar>
            <w:vAlign w:val="center"/>
          </w:tcPr>
          <w:p w14:paraId="46328FBB" w14:textId="77777777" w:rsidR="000504D1" w:rsidRDefault="000504D1">
            <w:pPr>
              <w:jc w:val="center"/>
              <w:rPr>
                <w:color w:val="333333"/>
              </w:rPr>
            </w:pPr>
          </w:p>
        </w:tc>
        <w:tc>
          <w:tcPr>
            <w:tcW w:w="120" w:type="dxa"/>
            <w:tcMar>
              <w:top w:w="15" w:type="dxa"/>
              <w:left w:w="45" w:type="dxa"/>
              <w:bottom w:w="15" w:type="dxa"/>
              <w:right w:w="45" w:type="dxa"/>
            </w:tcMar>
            <w:vAlign w:val="center"/>
          </w:tcPr>
          <w:p w14:paraId="1CC0C570" w14:textId="77777777" w:rsidR="000504D1" w:rsidRDefault="000504D1">
            <w:pPr>
              <w:jc w:val="center"/>
              <w:rPr>
                <w:color w:val="333333"/>
              </w:rPr>
            </w:pPr>
          </w:p>
        </w:tc>
        <w:tc>
          <w:tcPr>
            <w:tcW w:w="0" w:type="auto"/>
            <w:tcMar>
              <w:top w:w="15" w:type="dxa"/>
              <w:left w:w="45" w:type="dxa"/>
              <w:bottom w:w="15" w:type="dxa"/>
              <w:right w:w="45" w:type="dxa"/>
            </w:tcMar>
            <w:vAlign w:val="center"/>
          </w:tcPr>
          <w:p w14:paraId="2A631EA0" w14:textId="77777777" w:rsidR="000504D1" w:rsidRDefault="000504D1">
            <w:pPr>
              <w:jc w:val="center"/>
              <w:rPr>
                <w:color w:val="333333"/>
              </w:rPr>
            </w:pPr>
          </w:p>
        </w:tc>
        <w:tc>
          <w:tcPr>
            <w:tcW w:w="0" w:type="auto"/>
            <w:tcMar>
              <w:top w:w="15" w:type="dxa"/>
              <w:left w:w="45" w:type="dxa"/>
              <w:bottom w:w="15" w:type="dxa"/>
              <w:right w:w="45" w:type="dxa"/>
            </w:tcMar>
            <w:vAlign w:val="center"/>
          </w:tcPr>
          <w:p w14:paraId="379A97CC" w14:textId="77777777" w:rsidR="000504D1" w:rsidRDefault="000504D1">
            <w:pPr>
              <w:jc w:val="center"/>
              <w:rPr>
                <w:color w:val="333333"/>
              </w:rPr>
            </w:pPr>
          </w:p>
        </w:tc>
      </w:tr>
    </w:tbl>
    <w:p w14:paraId="08044B06" w14:textId="37ACB153" w:rsidR="00D41FAA" w:rsidRPr="0029528A" w:rsidRDefault="00D41FAA" w:rsidP="00745ED8">
      <w:pPr>
        <w:pStyle w:val="Heading1"/>
        <w:spacing w:line="360" w:lineRule="auto"/>
        <w:rPr>
          <w:rFonts w:ascii="Times New Roman" w:hAnsi="Times New Roman" w:cs="Times New Roman"/>
          <w:b/>
          <w:bCs/>
          <w:color w:val="000000" w:themeColor="text1"/>
          <w:sz w:val="24"/>
          <w:szCs w:val="24"/>
        </w:rPr>
      </w:pPr>
      <w:bookmarkStart w:id="100" w:name="_Toc110621456"/>
      <w:r w:rsidRPr="0029528A">
        <w:rPr>
          <w:rFonts w:ascii="Times New Roman" w:hAnsi="Times New Roman" w:cs="Times New Roman"/>
          <w:b/>
          <w:bCs/>
          <w:color w:val="000000" w:themeColor="text1"/>
          <w:sz w:val="24"/>
          <w:szCs w:val="24"/>
        </w:rPr>
        <w:t xml:space="preserve">Appendix C – Cluster summary for </w:t>
      </w:r>
      <w:r w:rsidR="00A60127" w:rsidRPr="0029528A">
        <w:rPr>
          <w:rFonts w:ascii="Times New Roman" w:hAnsi="Times New Roman" w:cs="Times New Roman"/>
          <w:b/>
          <w:bCs/>
          <w:color w:val="000000" w:themeColor="text1"/>
          <w:sz w:val="24"/>
          <w:szCs w:val="24"/>
        </w:rPr>
        <w:t>Reviewer</w:t>
      </w:r>
      <w:r w:rsidR="0095564D" w:rsidRPr="0029528A">
        <w:rPr>
          <w:rFonts w:ascii="Times New Roman" w:hAnsi="Times New Roman" w:cs="Times New Roman"/>
          <w:b/>
          <w:bCs/>
          <w:color w:val="000000" w:themeColor="text1"/>
          <w:sz w:val="24"/>
          <w:szCs w:val="24"/>
        </w:rPr>
        <w:t xml:space="preserve"> rating</w:t>
      </w:r>
      <w:bookmarkEnd w:id="100"/>
    </w:p>
    <w:p w14:paraId="771BA1DA" w14:textId="72B11701" w:rsidR="00A60127" w:rsidRDefault="00892C48" w:rsidP="00A92649">
      <w:pPr>
        <w:spacing w:line="360" w:lineRule="auto"/>
        <w:rPr>
          <w:rFonts w:ascii="Times New Roman" w:hAnsi="Times New Roman" w:cs="Times New Roman"/>
          <w:sz w:val="24"/>
          <w:szCs w:val="24"/>
        </w:rPr>
      </w:pPr>
      <w:r>
        <w:rPr>
          <w:rFonts w:ascii="Times New Roman" w:hAnsi="Times New Roman" w:cs="Times New Roman"/>
          <w:sz w:val="24"/>
          <w:szCs w:val="24"/>
        </w:rPr>
        <w:t>St Thomas Hospital</w:t>
      </w:r>
    </w:p>
    <w:p w14:paraId="2E4CA62B" w14:textId="77777777" w:rsidR="00684FE2" w:rsidRDefault="00684FE2" w:rsidP="00932347">
      <w:r>
        <w:lastRenderedPageBreak/>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1834"/>
      </w:tblGrid>
      <w:tr w:rsidR="00684FE2" w14:paraId="08DE262F" w14:textId="77777777" w:rsidTr="00684FE2">
        <w:trPr>
          <w:tblCellSpacing w:w="15" w:type="dxa"/>
        </w:trPr>
        <w:tc>
          <w:tcPr>
            <w:tcW w:w="0" w:type="auto"/>
            <w:vAlign w:val="center"/>
            <w:hideMark/>
          </w:tcPr>
          <w:p w14:paraId="4D8F9DCE" w14:textId="77777777" w:rsidR="00684FE2" w:rsidRDefault="00684FE2">
            <w:pPr>
              <w:rPr>
                <w:b/>
                <w:bCs/>
                <w:color w:val="333333"/>
              </w:rPr>
            </w:pPr>
            <w:r>
              <w:rPr>
                <w:b/>
                <w:bCs/>
                <w:color w:val="333333"/>
              </w:rPr>
              <w:t>Variables:</w:t>
            </w:r>
          </w:p>
        </w:tc>
        <w:tc>
          <w:tcPr>
            <w:tcW w:w="0" w:type="auto"/>
            <w:vAlign w:val="center"/>
            <w:hideMark/>
          </w:tcPr>
          <w:p w14:paraId="19A5CE0A" w14:textId="77777777" w:rsidR="00684FE2" w:rsidRDefault="00684FE2">
            <w:pPr>
              <w:rPr>
                <w:color w:val="333333"/>
              </w:rPr>
            </w:pPr>
            <w:r>
              <w:rPr>
                <w:color w:val="333333"/>
              </w:rPr>
              <w:t>Avg. Review Rating</w:t>
            </w:r>
          </w:p>
        </w:tc>
      </w:tr>
      <w:tr w:rsidR="00684FE2" w14:paraId="4B5ED7D2" w14:textId="77777777" w:rsidTr="00684FE2">
        <w:trPr>
          <w:tblCellSpacing w:w="15" w:type="dxa"/>
        </w:trPr>
        <w:tc>
          <w:tcPr>
            <w:tcW w:w="0" w:type="auto"/>
            <w:vAlign w:val="center"/>
            <w:hideMark/>
          </w:tcPr>
          <w:p w14:paraId="4D6B96AA" w14:textId="77777777" w:rsidR="00684FE2" w:rsidRDefault="00684FE2">
            <w:pPr>
              <w:rPr>
                <w:b/>
                <w:bCs/>
                <w:color w:val="333333"/>
              </w:rPr>
            </w:pPr>
            <w:r>
              <w:rPr>
                <w:b/>
                <w:bCs/>
                <w:color w:val="333333"/>
              </w:rPr>
              <w:t>Level of Detail:</w:t>
            </w:r>
          </w:p>
        </w:tc>
        <w:tc>
          <w:tcPr>
            <w:tcW w:w="0" w:type="auto"/>
            <w:vAlign w:val="center"/>
            <w:hideMark/>
          </w:tcPr>
          <w:p w14:paraId="337FDD70" w14:textId="77777777" w:rsidR="00684FE2" w:rsidRDefault="00684FE2">
            <w:pPr>
              <w:rPr>
                <w:color w:val="333333"/>
              </w:rPr>
            </w:pPr>
            <w:r>
              <w:rPr>
                <w:color w:val="333333"/>
              </w:rPr>
              <w:t>Name</w:t>
            </w:r>
          </w:p>
        </w:tc>
      </w:tr>
      <w:tr w:rsidR="00684FE2" w14:paraId="07E7E7EA" w14:textId="77777777" w:rsidTr="00684FE2">
        <w:trPr>
          <w:tblCellSpacing w:w="15" w:type="dxa"/>
        </w:trPr>
        <w:tc>
          <w:tcPr>
            <w:tcW w:w="0" w:type="auto"/>
            <w:vAlign w:val="center"/>
            <w:hideMark/>
          </w:tcPr>
          <w:p w14:paraId="108A6DBB" w14:textId="77777777" w:rsidR="00684FE2" w:rsidRDefault="00684FE2">
            <w:pPr>
              <w:rPr>
                <w:b/>
                <w:bCs/>
                <w:color w:val="333333"/>
              </w:rPr>
            </w:pPr>
            <w:r>
              <w:rPr>
                <w:b/>
                <w:bCs/>
                <w:color w:val="333333"/>
              </w:rPr>
              <w:t>Scaling:</w:t>
            </w:r>
          </w:p>
        </w:tc>
        <w:tc>
          <w:tcPr>
            <w:tcW w:w="0" w:type="auto"/>
            <w:vAlign w:val="center"/>
            <w:hideMark/>
          </w:tcPr>
          <w:p w14:paraId="29A05BA1" w14:textId="77777777" w:rsidR="00684FE2" w:rsidRDefault="00684FE2">
            <w:pPr>
              <w:rPr>
                <w:color w:val="333333"/>
              </w:rPr>
            </w:pPr>
            <w:r>
              <w:rPr>
                <w:color w:val="333333"/>
              </w:rPr>
              <w:t>Normalised</w:t>
            </w:r>
          </w:p>
        </w:tc>
      </w:tr>
      <w:tr w:rsidR="00684FE2" w14:paraId="26474FCF" w14:textId="77777777" w:rsidTr="00684FE2">
        <w:trPr>
          <w:tblCellSpacing w:w="15" w:type="dxa"/>
        </w:trPr>
        <w:tc>
          <w:tcPr>
            <w:tcW w:w="0" w:type="auto"/>
            <w:tcMar>
              <w:top w:w="15" w:type="dxa"/>
              <w:left w:w="15" w:type="dxa"/>
              <w:bottom w:w="15" w:type="dxa"/>
              <w:right w:w="15" w:type="dxa"/>
            </w:tcMar>
            <w:vAlign w:val="center"/>
            <w:hideMark/>
          </w:tcPr>
          <w:p w14:paraId="66B8A6DD" w14:textId="77777777" w:rsidR="00684FE2" w:rsidRDefault="00684FE2">
            <w:pPr>
              <w:rPr>
                <w:color w:val="333333"/>
              </w:rPr>
            </w:pPr>
          </w:p>
        </w:tc>
        <w:tc>
          <w:tcPr>
            <w:tcW w:w="0" w:type="auto"/>
            <w:tcMar>
              <w:top w:w="15" w:type="dxa"/>
              <w:left w:w="15" w:type="dxa"/>
              <w:bottom w:w="15" w:type="dxa"/>
              <w:right w:w="15" w:type="dxa"/>
            </w:tcMar>
            <w:vAlign w:val="center"/>
            <w:hideMark/>
          </w:tcPr>
          <w:p w14:paraId="54E66897" w14:textId="77777777" w:rsidR="00684FE2" w:rsidRDefault="00684FE2">
            <w:pPr>
              <w:rPr>
                <w:sz w:val="20"/>
                <w:szCs w:val="20"/>
              </w:rPr>
            </w:pPr>
          </w:p>
        </w:tc>
      </w:tr>
    </w:tbl>
    <w:p w14:paraId="18CD81B5" w14:textId="77777777" w:rsidR="00684FE2" w:rsidRDefault="00684FE2" w:rsidP="00684FE2">
      <w:pPr>
        <w:rPr>
          <w:color w:val="333333"/>
          <w:sz w:val="24"/>
          <w:szCs w:val="24"/>
        </w:rPr>
      </w:pPr>
    </w:p>
    <w:p w14:paraId="1EF5B780" w14:textId="77777777" w:rsidR="00684FE2" w:rsidRDefault="00684FE2" w:rsidP="009B6C78">
      <w: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749"/>
      </w:tblGrid>
      <w:tr w:rsidR="00684FE2" w14:paraId="2733286C" w14:textId="77777777" w:rsidTr="00684FE2">
        <w:trPr>
          <w:tblCellSpacing w:w="15" w:type="dxa"/>
        </w:trPr>
        <w:tc>
          <w:tcPr>
            <w:tcW w:w="0" w:type="auto"/>
            <w:vAlign w:val="center"/>
            <w:hideMark/>
          </w:tcPr>
          <w:p w14:paraId="538D6C8F" w14:textId="77777777" w:rsidR="00684FE2" w:rsidRDefault="00684FE2">
            <w:pPr>
              <w:rPr>
                <w:b/>
                <w:bCs/>
                <w:color w:val="333333"/>
              </w:rPr>
            </w:pPr>
            <w:r>
              <w:rPr>
                <w:b/>
                <w:bCs/>
                <w:color w:val="333333"/>
              </w:rPr>
              <w:t>Number of Clusters:</w:t>
            </w:r>
          </w:p>
        </w:tc>
        <w:tc>
          <w:tcPr>
            <w:tcW w:w="0" w:type="auto"/>
            <w:vAlign w:val="center"/>
            <w:hideMark/>
          </w:tcPr>
          <w:p w14:paraId="738A9997" w14:textId="77777777" w:rsidR="00684FE2" w:rsidRDefault="00684FE2">
            <w:pPr>
              <w:rPr>
                <w:color w:val="333333"/>
              </w:rPr>
            </w:pPr>
            <w:r>
              <w:rPr>
                <w:color w:val="333333"/>
              </w:rPr>
              <w:t>5</w:t>
            </w:r>
          </w:p>
        </w:tc>
      </w:tr>
      <w:tr w:rsidR="00684FE2" w14:paraId="74CB66E1" w14:textId="77777777" w:rsidTr="00684FE2">
        <w:trPr>
          <w:tblCellSpacing w:w="15" w:type="dxa"/>
        </w:trPr>
        <w:tc>
          <w:tcPr>
            <w:tcW w:w="0" w:type="auto"/>
            <w:vAlign w:val="center"/>
            <w:hideMark/>
          </w:tcPr>
          <w:p w14:paraId="70A286BB" w14:textId="77777777" w:rsidR="00684FE2" w:rsidRDefault="00684FE2">
            <w:pPr>
              <w:rPr>
                <w:b/>
                <w:bCs/>
                <w:color w:val="333333"/>
              </w:rPr>
            </w:pPr>
            <w:r>
              <w:rPr>
                <w:b/>
                <w:bCs/>
                <w:color w:val="333333"/>
              </w:rPr>
              <w:t>Number of Points:</w:t>
            </w:r>
          </w:p>
        </w:tc>
        <w:tc>
          <w:tcPr>
            <w:tcW w:w="0" w:type="auto"/>
            <w:vAlign w:val="center"/>
            <w:hideMark/>
          </w:tcPr>
          <w:p w14:paraId="2617A96C" w14:textId="77777777" w:rsidR="00684FE2" w:rsidRDefault="00684FE2">
            <w:pPr>
              <w:rPr>
                <w:color w:val="333333"/>
              </w:rPr>
            </w:pPr>
            <w:r>
              <w:rPr>
                <w:color w:val="333333"/>
              </w:rPr>
              <w:t>247</w:t>
            </w:r>
          </w:p>
        </w:tc>
      </w:tr>
      <w:tr w:rsidR="00684FE2" w14:paraId="6D35E63F" w14:textId="77777777" w:rsidTr="00684FE2">
        <w:trPr>
          <w:tblCellSpacing w:w="15" w:type="dxa"/>
        </w:trPr>
        <w:tc>
          <w:tcPr>
            <w:tcW w:w="0" w:type="auto"/>
            <w:vAlign w:val="center"/>
            <w:hideMark/>
          </w:tcPr>
          <w:p w14:paraId="3A36ACFD" w14:textId="77777777" w:rsidR="00684FE2" w:rsidRDefault="00684FE2">
            <w:pPr>
              <w:rPr>
                <w:b/>
                <w:bCs/>
                <w:color w:val="333333"/>
              </w:rPr>
            </w:pPr>
            <w:r>
              <w:rPr>
                <w:b/>
                <w:bCs/>
                <w:color w:val="333333"/>
              </w:rPr>
              <w:t>Between-group Sum of Squares:</w:t>
            </w:r>
          </w:p>
        </w:tc>
        <w:tc>
          <w:tcPr>
            <w:tcW w:w="0" w:type="auto"/>
            <w:vAlign w:val="center"/>
            <w:hideMark/>
          </w:tcPr>
          <w:p w14:paraId="5E974B70" w14:textId="77777777" w:rsidR="00684FE2" w:rsidRDefault="00684FE2">
            <w:pPr>
              <w:rPr>
                <w:color w:val="333333"/>
              </w:rPr>
            </w:pPr>
            <w:r>
              <w:rPr>
                <w:color w:val="333333"/>
              </w:rPr>
              <w:t>39.312</w:t>
            </w:r>
          </w:p>
        </w:tc>
      </w:tr>
      <w:tr w:rsidR="00684FE2" w14:paraId="167BB7E2" w14:textId="77777777" w:rsidTr="00684FE2">
        <w:trPr>
          <w:tblCellSpacing w:w="15" w:type="dxa"/>
        </w:trPr>
        <w:tc>
          <w:tcPr>
            <w:tcW w:w="0" w:type="auto"/>
            <w:vAlign w:val="center"/>
            <w:hideMark/>
          </w:tcPr>
          <w:p w14:paraId="47CEE191" w14:textId="77777777" w:rsidR="00684FE2" w:rsidRDefault="00684FE2">
            <w:pPr>
              <w:rPr>
                <w:b/>
                <w:bCs/>
                <w:color w:val="333333"/>
              </w:rPr>
            </w:pPr>
            <w:r>
              <w:rPr>
                <w:b/>
                <w:bCs/>
                <w:color w:val="333333"/>
              </w:rPr>
              <w:t>Within-group Sum of Squares:</w:t>
            </w:r>
          </w:p>
        </w:tc>
        <w:tc>
          <w:tcPr>
            <w:tcW w:w="0" w:type="auto"/>
            <w:vAlign w:val="center"/>
            <w:hideMark/>
          </w:tcPr>
          <w:p w14:paraId="66B05A0E" w14:textId="77777777" w:rsidR="00684FE2" w:rsidRDefault="00684FE2">
            <w:pPr>
              <w:rPr>
                <w:color w:val="333333"/>
              </w:rPr>
            </w:pPr>
            <w:r>
              <w:rPr>
                <w:color w:val="333333"/>
              </w:rPr>
              <w:t>0.0</w:t>
            </w:r>
          </w:p>
        </w:tc>
      </w:tr>
      <w:tr w:rsidR="00684FE2" w14:paraId="2D32DF88" w14:textId="77777777" w:rsidTr="00684FE2">
        <w:trPr>
          <w:tblCellSpacing w:w="15" w:type="dxa"/>
        </w:trPr>
        <w:tc>
          <w:tcPr>
            <w:tcW w:w="0" w:type="auto"/>
            <w:vAlign w:val="center"/>
            <w:hideMark/>
          </w:tcPr>
          <w:p w14:paraId="234A290D" w14:textId="77777777" w:rsidR="00684FE2" w:rsidRDefault="00684FE2">
            <w:pPr>
              <w:rPr>
                <w:b/>
                <w:bCs/>
                <w:color w:val="333333"/>
              </w:rPr>
            </w:pPr>
            <w:r>
              <w:rPr>
                <w:b/>
                <w:bCs/>
                <w:color w:val="333333"/>
              </w:rPr>
              <w:t>Total Sum of Squares:</w:t>
            </w:r>
          </w:p>
        </w:tc>
        <w:tc>
          <w:tcPr>
            <w:tcW w:w="0" w:type="auto"/>
            <w:vAlign w:val="center"/>
            <w:hideMark/>
          </w:tcPr>
          <w:p w14:paraId="6F15AA4B" w14:textId="77777777" w:rsidR="00684FE2" w:rsidRDefault="00684FE2">
            <w:pPr>
              <w:rPr>
                <w:color w:val="333333"/>
              </w:rPr>
            </w:pPr>
            <w:r>
              <w:rPr>
                <w:color w:val="333333"/>
              </w:rPr>
              <w:t>39.312</w:t>
            </w:r>
          </w:p>
        </w:tc>
      </w:tr>
      <w:tr w:rsidR="00684FE2" w14:paraId="70D0045B" w14:textId="77777777" w:rsidTr="00684FE2">
        <w:trPr>
          <w:tblCellSpacing w:w="15" w:type="dxa"/>
        </w:trPr>
        <w:tc>
          <w:tcPr>
            <w:tcW w:w="0" w:type="auto"/>
            <w:tcMar>
              <w:top w:w="15" w:type="dxa"/>
              <w:left w:w="15" w:type="dxa"/>
              <w:bottom w:w="15" w:type="dxa"/>
              <w:right w:w="15" w:type="dxa"/>
            </w:tcMar>
            <w:vAlign w:val="center"/>
            <w:hideMark/>
          </w:tcPr>
          <w:p w14:paraId="13B6279F" w14:textId="77777777" w:rsidR="00684FE2" w:rsidRDefault="00684FE2">
            <w:pPr>
              <w:rPr>
                <w:color w:val="333333"/>
              </w:rPr>
            </w:pPr>
          </w:p>
        </w:tc>
        <w:tc>
          <w:tcPr>
            <w:tcW w:w="0" w:type="auto"/>
            <w:tcMar>
              <w:top w:w="15" w:type="dxa"/>
              <w:left w:w="15" w:type="dxa"/>
              <w:bottom w:w="15" w:type="dxa"/>
              <w:right w:w="15" w:type="dxa"/>
            </w:tcMar>
            <w:vAlign w:val="center"/>
            <w:hideMark/>
          </w:tcPr>
          <w:p w14:paraId="4E1AAF9D" w14:textId="77777777" w:rsidR="00684FE2" w:rsidRDefault="00684FE2">
            <w:pPr>
              <w:rPr>
                <w:sz w:val="20"/>
                <w:szCs w:val="20"/>
              </w:rPr>
            </w:pPr>
          </w:p>
        </w:tc>
      </w:tr>
    </w:tbl>
    <w:p w14:paraId="77440D98" w14:textId="77777777" w:rsidR="00684FE2" w:rsidRDefault="00684FE2" w:rsidP="00684FE2">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469"/>
        <w:gridCol w:w="468"/>
        <w:gridCol w:w="468"/>
        <w:gridCol w:w="468"/>
        <w:gridCol w:w="165"/>
      </w:tblGrid>
      <w:tr w:rsidR="00684FE2" w14:paraId="6DDD6309" w14:textId="77777777" w:rsidTr="00684FE2">
        <w:trPr>
          <w:tblCellSpacing w:w="15" w:type="dxa"/>
        </w:trPr>
        <w:tc>
          <w:tcPr>
            <w:tcW w:w="0" w:type="auto"/>
            <w:tcMar>
              <w:top w:w="15" w:type="dxa"/>
              <w:left w:w="45" w:type="dxa"/>
              <w:bottom w:w="15" w:type="dxa"/>
              <w:right w:w="45" w:type="dxa"/>
            </w:tcMar>
            <w:vAlign w:val="center"/>
            <w:hideMark/>
          </w:tcPr>
          <w:p w14:paraId="08CA67D9" w14:textId="77777777" w:rsidR="00684FE2" w:rsidRDefault="00684FE2">
            <w:pPr>
              <w:rPr>
                <w:color w:val="333333"/>
              </w:rPr>
            </w:pPr>
          </w:p>
        </w:tc>
        <w:tc>
          <w:tcPr>
            <w:tcW w:w="120" w:type="dxa"/>
            <w:tcMar>
              <w:top w:w="15" w:type="dxa"/>
              <w:left w:w="45" w:type="dxa"/>
              <w:bottom w:w="15" w:type="dxa"/>
              <w:right w:w="45" w:type="dxa"/>
            </w:tcMar>
            <w:vAlign w:val="center"/>
            <w:hideMark/>
          </w:tcPr>
          <w:p w14:paraId="57FEAB66" w14:textId="77777777" w:rsidR="00684FE2" w:rsidRDefault="00684FE2">
            <w:pPr>
              <w:jc w:val="center"/>
              <w:rPr>
                <w:sz w:val="20"/>
                <w:szCs w:val="20"/>
              </w:rPr>
            </w:pPr>
          </w:p>
        </w:tc>
        <w:tc>
          <w:tcPr>
            <w:tcW w:w="0" w:type="auto"/>
            <w:tcMar>
              <w:top w:w="15" w:type="dxa"/>
              <w:left w:w="45" w:type="dxa"/>
              <w:bottom w:w="15" w:type="dxa"/>
              <w:right w:w="45" w:type="dxa"/>
            </w:tcMar>
            <w:vAlign w:val="center"/>
            <w:hideMark/>
          </w:tcPr>
          <w:p w14:paraId="60025167" w14:textId="77777777" w:rsidR="00684FE2" w:rsidRDefault="00684FE2">
            <w:pPr>
              <w:jc w:val="center"/>
              <w:rPr>
                <w:sz w:val="20"/>
                <w:szCs w:val="20"/>
              </w:rPr>
            </w:pPr>
          </w:p>
        </w:tc>
        <w:tc>
          <w:tcPr>
            <w:tcW w:w="120" w:type="dxa"/>
            <w:tcMar>
              <w:top w:w="15" w:type="dxa"/>
              <w:left w:w="45" w:type="dxa"/>
              <w:bottom w:w="15" w:type="dxa"/>
              <w:right w:w="45" w:type="dxa"/>
            </w:tcMar>
            <w:vAlign w:val="center"/>
            <w:hideMark/>
          </w:tcPr>
          <w:p w14:paraId="53F9C518" w14:textId="77777777" w:rsidR="00684FE2" w:rsidRDefault="00684FE2">
            <w:pPr>
              <w:jc w:val="center"/>
              <w:rPr>
                <w:sz w:val="20"/>
                <w:szCs w:val="20"/>
              </w:rPr>
            </w:pPr>
          </w:p>
        </w:tc>
        <w:tc>
          <w:tcPr>
            <w:tcW w:w="0" w:type="auto"/>
            <w:gridSpan w:val="4"/>
            <w:tcMar>
              <w:top w:w="15" w:type="dxa"/>
              <w:left w:w="45" w:type="dxa"/>
              <w:bottom w:w="15" w:type="dxa"/>
              <w:right w:w="45" w:type="dxa"/>
            </w:tcMar>
            <w:vAlign w:val="center"/>
            <w:hideMark/>
          </w:tcPr>
          <w:p w14:paraId="300AFA0B" w14:textId="77777777" w:rsidR="00684FE2" w:rsidRDefault="00684FE2">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3027470C" w14:textId="77777777" w:rsidR="00684FE2" w:rsidRDefault="00684FE2">
            <w:pPr>
              <w:jc w:val="center"/>
              <w:rPr>
                <w:b/>
                <w:bCs/>
                <w:color w:val="1F497D"/>
              </w:rPr>
            </w:pPr>
          </w:p>
        </w:tc>
      </w:tr>
      <w:tr w:rsidR="00684FE2" w14:paraId="55628BC5" w14:textId="77777777" w:rsidTr="00684FE2">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612D3BA4" w14:textId="77777777" w:rsidR="00684FE2" w:rsidRDefault="00684FE2">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1F55E7A9" w14:textId="77777777" w:rsidR="00684FE2" w:rsidRDefault="00684FE2">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DA4F325" w14:textId="77777777" w:rsidR="00684FE2" w:rsidRDefault="00684FE2">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7C10A77B" w14:textId="77777777" w:rsidR="00684FE2" w:rsidRDefault="00684FE2">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25F6201B" w14:textId="77777777" w:rsidR="00684FE2" w:rsidRDefault="00684FE2">
            <w:pPr>
              <w:jc w:val="center"/>
              <w:rPr>
                <w:b/>
                <w:bCs/>
                <w:color w:val="1F497D"/>
                <w:sz w:val="24"/>
                <w:szCs w:val="24"/>
              </w:rPr>
            </w:pPr>
            <w:r>
              <w:rPr>
                <w:b/>
                <w:bCs/>
                <w:color w:val="1F497D"/>
              </w:rPr>
              <w:t>Avg. Review Rating</w:t>
            </w:r>
          </w:p>
        </w:tc>
        <w:tc>
          <w:tcPr>
            <w:tcW w:w="120" w:type="dxa"/>
            <w:tcBorders>
              <w:bottom w:val="nil"/>
            </w:tcBorders>
            <w:tcMar>
              <w:top w:w="15" w:type="dxa"/>
              <w:left w:w="45" w:type="dxa"/>
              <w:bottom w:w="15" w:type="dxa"/>
              <w:right w:w="45" w:type="dxa"/>
            </w:tcMar>
            <w:vAlign w:val="center"/>
            <w:hideMark/>
          </w:tcPr>
          <w:p w14:paraId="6E3A808D" w14:textId="77777777" w:rsidR="00684FE2" w:rsidRDefault="00684FE2">
            <w:pPr>
              <w:jc w:val="center"/>
              <w:rPr>
                <w:b/>
                <w:bCs/>
                <w:color w:val="1F497D"/>
              </w:rPr>
            </w:pPr>
          </w:p>
        </w:tc>
      </w:tr>
      <w:tr w:rsidR="00684FE2" w14:paraId="2FCF57E1" w14:textId="77777777" w:rsidTr="00684FE2">
        <w:trPr>
          <w:tblCellSpacing w:w="15" w:type="dxa"/>
        </w:trPr>
        <w:tc>
          <w:tcPr>
            <w:tcW w:w="0" w:type="auto"/>
            <w:tcMar>
              <w:top w:w="15" w:type="dxa"/>
              <w:left w:w="45" w:type="dxa"/>
              <w:bottom w:w="15" w:type="dxa"/>
              <w:right w:w="45" w:type="dxa"/>
            </w:tcMar>
            <w:vAlign w:val="center"/>
            <w:hideMark/>
          </w:tcPr>
          <w:p w14:paraId="4098E9CB" w14:textId="77777777" w:rsidR="00684FE2" w:rsidRDefault="00684FE2">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454DF9CC" w14:textId="77777777" w:rsidR="00684FE2" w:rsidRDefault="00684FE2">
            <w:pPr>
              <w:jc w:val="center"/>
              <w:rPr>
                <w:b/>
                <w:bCs/>
                <w:color w:val="333333"/>
              </w:rPr>
            </w:pPr>
          </w:p>
        </w:tc>
        <w:tc>
          <w:tcPr>
            <w:tcW w:w="0" w:type="auto"/>
            <w:tcMar>
              <w:top w:w="15" w:type="dxa"/>
              <w:left w:w="45" w:type="dxa"/>
              <w:bottom w:w="15" w:type="dxa"/>
              <w:right w:w="45" w:type="dxa"/>
            </w:tcMar>
            <w:vAlign w:val="center"/>
            <w:hideMark/>
          </w:tcPr>
          <w:p w14:paraId="5B74D3E9" w14:textId="77777777" w:rsidR="00684FE2" w:rsidRDefault="00684FE2">
            <w:pPr>
              <w:jc w:val="center"/>
              <w:rPr>
                <w:color w:val="333333"/>
                <w:sz w:val="24"/>
                <w:szCs w:val="24"/>
              </w:rPr>
            </w:pPr>
            <w:r>
              <w:rPr>
                <w:color w:val="333333"/>
              </w:rPr>
              <w:t>166</w:t>
            </w:r>
          </w:p>
        </w:tc>
        <w:tc>
          <w:tcPr>
            <w:tcW w:w="120" w:type="dxa"/>
            <w:tcMar>
              <w:top w:w="15" w:type="dxa"/>
              <w:left w:w="45" w:type="dxa"/>
              <w:bottom w:w="15" w:type="dxa"/>
              <w:right w:w="45" w:type="dxa"/>
            </w:tcMar>
            <w:vAlign w:val="center"/>
            <w:hideMark/>
          </w:tcPr>
          <w:p w14:paraId="2BF27274" w14:textId="77777777" w:rsidR="00684FE2" w:rsidRDefault="00684FE2">
            <w:pPr>
              <w:jc w:val="center"/>
              <w:rPr>
                <w:color w:val="333333"/>
              </w:rPr>
            </w:pPr>
          </w:p>
        </w:tc>
        <w:tc>
          <w:tcPr>
            <w:tcW w:w="0" w:type="auto"/>
            <w:gridSpan w:val="4"/>
            <w:tcMar>
              <w:top w:w="15" w:type="dxa"/>
              <w:left w:w="45" w:type="dxa"/>
              <w:bottom w:w="15" w:type="dxa"/>
              <w:right w:w="45" w:type="dxa"/>
            </w:tcMar>
            <w:vAlign w:val="center"/>
            <w:hideMark/>
          </w:tcPr>
          <w:p w14:paraId="0F1D99B2" w14:textId="77777777" w:rsidR="00684FE2" w:rsidRDefault="00684FE2">
            <w:pPr>
              <w:jc w:val="center"/>
              <w:rPr>
                <w:color w:val="333333"/>
                <w:sz w:val="24"/>
                <w:szCs w:val="24"/>
              </w:rPr>
            </w:pPr>
            <w:r>
              <w:rPr>
                <w:color w:val="333333"/>
              </w:rPr>
              <w:t>5.0</w:t>
            </w:r>
          </w:p>
        </w:tc>
        <w:tc>
          <w:tcPr>
            <w:tcW w:w="120" w:type="dxa"/>
            <w:tcMar>
              <w:top w:w="15" w:type="dxa"/>
              <w:left w:w="45" w:type="dxa"/>
              <w:bottom w:w="15" w:type="dxa"/>
              <w:right w:w="45" w:type="dxa"/>
            </w:tcMar>
            <w:vAlign w:val="center"/>
            <w:hideMark/>
          </w:tcPr>
          <w:p w14:paraId="7D9DF510" w14:textId="77777777" w:rsidR="00684FE2" w:rsidRDefault="00684FE2">
            <w:pPr>
              <w:jc w:val="center"/>
              <w:rPr>
                <w:color w:val="333333"/>
              </w:rPr>
            </w:pPr>
          </w:p>
        </w:tc>
      </w:tr>
      <w:tr w:rsidR="00684FE2" w14:paraId="30C07AA0" w14:textId="77777777" w:rsidTr="00684FE2">
        <w:trPr>
          <w:tblCellSpacing w:w="15" w:type="dxa"/>
        </w:trPr>
        <w:tc>
          <w:tcPr>
            <w:tcW w:w="0" w:type="auto"/>
            <w:tcMar>
              <w:top w:w="15" w:type="dxa"/>
              <w:left w:w="45" w:type="dxa"/>
              <w:bottom w:w="15" w:type="dxa"/>
              <w:right w:w="45" w:type="dxa"/>
            </w:tcMar>
            <w:vAlign w:val="center"/>
            <w:hideMark/>
          </w:tcPr>
          <w:p w14:paraId="406B3053" w14:textId="77777777" w:rsidR="00684FE2" w:rsidRDefault="00684FE2">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6B29B4F8" w14:textId="77777777" w:rsidR="00684FE2" w:rsidRDefault="00684FE2">
            <w:pPr>
              <w:jc w:val="center"/>
              <w:rPr>
                <w:b/>
                <w:bCs/>
                <w:color w:val="333333"/>
              </w:rPr>
            </w:pPr>
          </w:p>
        </w:tc>
        <w:tc>
          <w:tcPr>
            <w:tcW w:w="0" w:type="auto"/>
            <w:tcMar>
              <w:top w:w="15" w:type="dxa"/>
              <w:left w:w="45" w:type="dxa"/>
              <w:bottom w:w="15" w:type="dxa"/>
              <w:right w:w="45" w:type="dxa"/>
            </w:tcMar>
            <w:vAlign w:val="center"/>
            <w:hideMark/>
          </w:tcPr>
          <w:p w14:paraId="3A107F9C" w14:textId="77777777" w:rsidR="00684FE2" w:rsidRDefault="00684FE2">
            <w:pPr>
              <w:jc w:val="center"/>
              <w:rPr>
                <w:color w:val="333333"/>
                <w:sz w:val="24"/>
                <w:szCs w:val="24"/>
              </w:rPr>
            </w:pPr>
            <w:r>
              <w:rPr>
                <w:color w:val="333333"/>
              </w:rPr>
              <w:t>11</w:t>
            </w:r>
          </w:p>
        </w:tc>
        <w:tc>
          <w:tcPr>
            <w:tcW w:w="120" w:type="dxa"/>
            <w:tcMar>
              <w:top w:w="15" w:type="dxa"/>
              <w:left w:w="45" w:type="dxa"/>
              <w:bottom w:w="15" w:type="dxa"/>
              <w:right w:w="45" w:type="dxa"/>
            </w:tcMar>
            <w:vAlign w:val="center"/>
            <w:hideMark/>
          </w:tcPr>
          <w:p w14:paraId="25FC64B5" w14:textId="77777777" w:rsidR="00684FE2" w:rsidRDefault="00684FE2">
            <w:pPr>
              <w:jc w:val="center"/>
              <w:rPr>
                <w:color w:val="333333"/>
              </w:rPr>
            </w:pPr>
          </w:p>
        </w:tc>
        <w:tc>
          <w:tcPr>
            <w:tcW w:w="0" w:type="auto"/>
            <w:gridSpan w:val="4"/>
            <w:tcMar>
              <w:top w:w="15" w:type="dxa"/>
              <w:left w:w="45" w:type="dxa"/>
              <w:bottom w:w="15" w:type="dxa"/>
              <w:right w:w="45" w:type="dxa"/>
            </w:tcMar>
            <w:vAlign w:val="center"/>
            <w:hideMark/>
          </w:tcPr>
          <w:p w14:paraId="5EB02FD8" w14:textId="77777777" w:rsidR="00684FE2" w:rsidRDefault="00684FE2">
            <w:pPr>
              <w:jc w:val="center"/>
              <w:rPr>
                <w:color w:val="333333"/>
                <w:sz w:val="24"/>
                <w:szCs w:val="24"/>
              </w:rPr>
            </w:pPr>
            <w:r>
              <w:rPr>
                <w:color w:val="333333"/>
              </w:rPr>
              <w:t>3.0</w:t>
            </w:r>
          </w:p>
        </w:tc>
        <w:tc>
          <w:tcPr>
            <w:tcW w:w="120" w:type="dxa"/>
            <w:tcMar>
              <w:top w:w="15" w:type="dxa"/>
              <w:left w:w="45" w:type="dxa"/>
              <w:bottom w:w="15" w:type="dxa"/>
              <w:right w:w="45" w:type="dxa"/>
            </w:tcMar>
            <w:vAlign w:val="center"/>
            <w:hideMark/>
          </w:tcPr>
          <w:p w14:paraId="2828653C" w14:textId="77777777" w:rsidR="00684FE2" w:rsidRDefault="00684FE2">
            <w:pPr>
              <w:jc w:val="center"/>
              <w:rPr>
                <w:color w:val="333333"/>
              </w:rPr>
            </w:pPr>
          </w:p>
        </w:tc>
      </w:tr>
      <w:tr w:rsidR="00684FE2" w14:paraId="5BF25F28" w14:textId="77777777" w:rsidTr="00684FE2">
        <w:trPr>
          <w:tblCellSpacing w:w="15" w:type="dxa"/>
        </w:trPr>
        <w:tc>
          <w:tcPr>
            <w:tcW w:w="0" w:type="auto"/>
            <w:tcMar>
              <w:top w:w="15" w:type="dxa"/>
              <w:left w:w="45" w:type="dxa"/>
              <w:bottom w:w="15" w:type="dxa"/>
              <w:right w:w="45" w:type="dxa"/>
            </w:tcMar>
            <w:vAlign w:val="center"/>
            <w:hideMark/>
          </w:tcPr>
          <w:p w14:paraId="632D1F12" w14:textId="77777777" w:rsidR="00684FE2" w:rsidRDefault="00684FE2">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550DD24D" w14:textId="77777777" w:rsidR="00684FE2" w:rsidRDefault="00684FE2">
            <w:pPr>
              <w:jc w:val="center"/>
              <w:rPr>
                <w:b/>
                <w:bCs/>
                <w:color w:val="333333"/>
              </w:rPr>
            </w:pPr>
          </w:p>
        </w:tc>
        <w:tc>
          <w:tcPr>
            <w:tcW w:w="0" w:type="auto"/>
            <w:tcMar>
              <w:top w:w="15" w:type="dxa"/>
              <w:left w:w="45" w:type="dxa"/>
              <w:bottom w:w="15" w:type="dxa"/>
              <w:right w:w="45" w:type="dxa"/>
            </w:tcMar>
            <w:vAlign w:val="center"/>
            <w:hideMark/>
          </w:tcPr>
          <w:p w14:paraId="0E49A8DF" w14:textId="77777777" w:rsidR="00684FE2" w:rsidRDefault="00684FE2">
            <w:pPr>
              <w:jc w:val="center"/>
              <w:rPr>
                <w:color w:val="333333"/>
                <w:sz w:val="24"/>
                <w:szCs w:val="24"/>
              </w:rPr>
            </w:pPr>
            <w:r>
              <w:rPr>
                <w:color w:val="333333"/>
              </w:rPr>
              <w:t>17</w:t>
            </w:r>
          </w:p>
        </w:tc>
        <w:tc>
          <w:tcPr>
            <w:tcW w:w="120" w:type="dxa"/>
            <w:tcMar>
              <w:top w:w="15" w:type="dxa"/>
              <w:left w:w="45" w:type="dxa"/>
              <w:bottom w:w="15" w:type="dxa"/>
              <w:right w:w="45" w:type="dxa"/>
            </w:tcMar>
            <w:vAlign w:val="center"/>
            <w:hideMark/>
          </w:tcPr>
          <w:p w14:paraId="3AE01EC5" w14:textId="77777777" w:rsidR="00684FE2" w:rsidRDefault="00684FE2">
            <w:pPr>
              <w:jc w:val="center"/>
              <w:rPr>
                <w:color w:val="333333"/>
              </w:rPr>
            </w:pPr>
          </w:p>
        </w:tc>
        <w:tc>
          <w:tcPr>
            <w:tcW w:w="0" w:type="auto"/>
            <w:gridSpan w:val="4"/>
            <w:tcMar>
              <w:top w:w="15" w:type="dxa"/>
              <w:left w:w="45" w:type="dxa"/>
              <w:bottom w:w="15" w:type="dxa"/>
              <w:right w:w="45" w:type="dxa"/>
            </w:tcMar>
            <w:vAlign w:val="center"/>
            <w:hideMark/>
          </w:tcPr>
          <w:p w14:paraId="43094867" w14:textId="77777777" w:rsidR="00684FE2" w:rsidRDefault="00684FE2">
            <w:pPr>
              <w:jc w:val="center"/>
              <w:rPr>
                <w:color w:val="333333"/>
                <w:sz w:val="24"/>
                <w:szCs w:val="24"/>
              </w:rPr>
            </w:pPr>
            <w:r>
              <w:rPr>
                <w:color w:val="333333"/>
              </w:rPr>
              <w:t>4.0</w:t>
            </w:r>
          </w:p>
        </w:tc>
        <w:tc>
          <w:tcPr>
            <w:tcW w:w="120" w:type="dxa"/>
            <w:tcMar>
              <w:top w:w="15" w:type="dxa"/>
              <w:left w:w="45" w:type="dxa"/>
              <w:bottom w:w="15" w:type="dxa"/>
              <w:right w:w="45" w:type="dxa"/>
            </w:tcMar>
            <w:vAlign w:val="center"/>
            <w:hideMark/>
          </w:tcPr>
          <w:p w14:paraId="562B7347" w14:textId="77777777" w:rsidR="00684FE2" w:rsidRDefault="00684FE2">
            <w:pPr>
              <w:jc w:val="center"/>
              <w:rPr>
                <w:color w:val="333333"/>
              </w:rPr>
            </w:pPr>
          </w:p>
        </w:tc>
      </w:tr>
      <w:tr w:rsidR="00684FE2" w14:paraId="3D4BC2D8" w14:textId="77777777" w:rsidTr="00684FE2">
        <w:trPr>
          <w:tblCellSpacing w:w="15" w:type="dxa"/>
        </w:trPr>
        <w:tc>
          <w:tcPr>
            <w:tcW w:w="0" w:type="auto"/>
            <w:tcMar>
              <w:top w:w="15" w:type="dxa"/>
              <w:left w:w="45" w:type="dxa"/>
              <w:bottom w:w="15" w:type="dxa"/>
              <w:right w:w="45" w:type="dxa"/>
            </w:tcMar>
            <w:vAlign w:val="center"/>
            <w:hideMark/>
          </w:tcPr>
          <w:p w14:paraId="7C395EBD" w14:textId="77777777" w:rsidR="00684FE2" w:rsidRDefault="00684FE2">
            <w:pPr>
              <w:jc w:val="center"/>
              <w:rPr>
                <w:b/>
                <w:bCs/>
                <w:color w:val="333333"/>
                <w:sz w:val="24"/>
                <w:szCs w:val="24"/>
              </w:rPr>
            </w:pPr>
            <w:r>
              <w:rPr>
                <w:b/>
                <w:bCs/>
                <w:color w:val="333333"/>
              </w:rPr>
              <w:t>Cluster 4</w:t>
            </w:r>
          </w:p>
        </w:tc>
        <w:tc>
          <w:tcPr>
            <w:tcW w:w="120" w:type="dxa"/>
            <w:tcMar>
              <w:top w:w="15" w:type="dxa"/>
              <w:left w:w="45" w:type="dxa"/>
              <w:bottom w:w="15" w:type="dxa"/>
              <w:right w:w="45" w:type="dxa"/>
            </w:tcMar>
            <w:vAlign w:val="center"/>
            <w:hideMark/>
          </w:tcPr>
          <w:p w14:paraId="3FF4775D" w14:textId="77777777" w:rsidR="00684FE2" w:rsidRDefault="00684FE2">
            <w:pPr>
              <w:jc w:val="center"/>
              <w:rPr>
                <w:b/>
                <w:bCs/>
                <w:color w:val="333333"/>
              </w:rPr>
            </w:pPr>
          </w:p>
        </w:tc>
        <w:tc>
          <w:tcPr>
            <w:tcW w:w="0" w:type="auto"/>
            <w:tcMar>
              <w:top w:w="15" w:type="dxa"/>
              <w:left w:w="45" w:type="dxa"/>
              <w:bottom w:w="15" w:type="dxa"/>
              <w:right w:w="45" w:type="dxa"/>
            </w:tcMar>
            <w:vAlign w:val="center"/>
            <w:hideMark/>
          </w:tcPr>
          <w:p w14:paraId="20940A9F" w14:textId="77777777" w:rsidR="00684FE2" w:rsidRDefault="00684FE2">
            <w:pPr>
              <w:jc w:val="center"/>
              <w:rPr>
                <w:color w:val="333333"/>
                <w:sz w:val="24"/>
                <w:szCs w:val="24"/>
              </w:rPr>
            </w:pPr>
            <w:r>
              <w:rPr>
                <w:color w:val="333333"/>
              </w:rPr>
              <w:t>48</w:t>
            </w:r>
          </w:p>
        </w:tc>
        <w:tc>
          <w:tcPr>
            <w:tcW w:w="120" w:type="dxa"/>
            <w:tcMar>
              <w:top w:w="15" w:type="dxa"/>
              <w:left w:w="45" w:type="dxa"/>
              <w:bottom w:w="15" w:type="dxa"/>
              <w:right w:w="45" w:type="dxa"/>
            </w:tcMar>
            <w:vAlign w:val="center"/>
            <w:hideMark/>
          </w:tcPr>
          <w:p w14:paraId="6A683573" w14:textId="77777777" w:rsidR="00684FE2" w:rsidRDefault="00684FE2">
            <w:pPr>
              <w:jc w:val="center"/>
              <w:rPr>
                <w:color w:val="333333"/>
              </w:rPr>
            </w:pPr>
          </w:p>
        </w:tc>
        <w:tc>
          <w:tcPr>
            <w:tcW w:w="0" w:type="auto"/>
            <w:gridSpan w:val="4"/>
            <w:tcMar>
              <w:top w:w="15" w:type="dxa"/>
              <w:left w:w="45" w:type="dxa"/>
              <w:bottom w:w="15" w:type="dxa"/>
              <w:right w:w="45" w:type="dxa"/>
            </w:tcMar>
            <w:vAlign w:val="center"/>
            <w:hideMark/>
          </w:tcPr>
          <w:p w14:paraId="3AD765C1" w14:textId="77777777" w:rsidR="00684FE2" w:rsidRDefault="00684FE2">
            <w:pPr>
              <w:jc w:val="center"/>
              <w:rPr>
                <w:color w:val="333333"/>
                <w:sz w:val="24"/>
                <w:szCs w:val="24"/>
              </w:rPr>
            </w:pPr>
            <w:r>
              <w:rPr>
                <w:color w:val="333333"/>
              </w:rPr>
              <w:t>1.0</w:t>
            </w:r>
          </w:p>
        </w:tc>
        <w:tc>
          <w:tcPr>
            <w:tcW w:w="120" w:type="dxa"/>
            <w:tcMar>
              <w:top w:w="15" w:type="dxa"/>
              <w:left w:w="45" w:type="dxa"/>
              <w:bottom w:w="15" w:type="dxa"/>
              <w:right w:w="45" w:type="dxa"/>
            </w:tcMar>
            <w:vAlign w:val="center"/>
            <w:hideMark/>
          </w:tcPr>
          <w:p w14:paraId="746762F2" w14:textId="77777777" w:rsidR="00684FE2" w:rsidRDefault="00684FE2">
            <w:pPr>
              <w:jc w:val="center"/>
              <w:rPr>
                <w:color w:val="333333"/>
              </w:rPr>
            </w:pPr>
          </w:p>
        </w:tc>
      </w:tr>
      <w:tr w:rsidR="00684FE2" w14:paraId="6BCBD849" w14:textId="77777777" w:rsidTr="00684FE2">
        <w:trPr>
          <w:tblCellSpacing w:w="15" w:type="dxa"/>
        </w:trPr>
        <w:tc>
          <w:tcPr>
            <w:tcW w:w="0" w:type="auto"/>
            <w:tcMar>
              <w:top w:w="15" w:type="dxa"/>
              <w:left w:w="45" w:type="dxa"/>
              <w:bottom w:w="15" w:type="dxa"/>
              <w:right w:w="45" w:type="dxa"/>
            </w:tcMar>
            <w:vAlign w:val="center"/>
            <w:hideMark/>
          </w:tcPr>
          <w:p w14:paraId="1E7EA5B9" w14:textId="77777777" w:rsidR="00684FE2" w:rsidRDefault="00684FE2">
            <w:pPr>
              <w:jc w:val="center"/>
              <w:rPr>
                <w:b/>
                <w:bCs/>
                <w:color w:val="333333"/>
                <w:sz w:val="24"/>
                <w:szCs w:val="24"/>
              </w:rPr>
            </w:pPr>
            <w:r>
              <w:rPr>
                <w:b/>
                <w:bCs/>
                <w:color w:val="333333"/>
              </w:rPr>
              <w:t>Cluster 5</w:t>
            </w:r>
          </w:p>
        </w:tc>
        <w:tc>
          <w:tcPr>
            <w:tcW w:w="120" w:type="dxa"/>
            <w:tcMar>
              <w:top w:w="15" w:type="dxa"/>
              <w:left w:w="45" w:type="dxa"/>
              <w:bottom w:w="15" w:type="dxa"/>
              <w:right w:w="45" w:type="dxa"/>
            </w:tcMar>
            <w:vAlign w:val="center"/>
            <w:hideMark/>
          </w:tcPr>
          <w:p w14:paraId="7BA86818" w14:textId="77777777" w:rsidR="00684FE2" w:rsidRDefault="00684FE2">
            <w:pPr>
              <w:jc w:val="center"/>
              <w:rPr>
                <w:b/>
                <w:bCs/>
                <w:color w:val="333333"/>
              </w:rPr>
            </w:pPr>
          </w:p>
        </w:tc>
        <w:tc>
          <w:tcPr>
            <w:tcW w:w="0" w:type="auto"/>
            <w:tcMar>
              <w:top w:w="15" w:type="dxa"/>
              <w:left w:w="45" w:type="dxa"/>
              <w:bottom w:w="15" w:type="dxa"/>
              <w:right w:w="45" w:type="dxa"/>
            </w:tcMar>
            <w:vAlign w:val="center"/>
            <w:hideMark/>
          </w:tcPr>
          <w:p w14:paraId="06AE6246" w14:textId="77777777" w:rsidR="00684FE2" w:rsidRDefault="00684FE2">
            <w:pPr>
              <w:jc w:val="center"/>
              <w:rPr>
                <w:color w:val="333333"/>
                <w:sz w:val="24"/>
                <w:szCs w:val="24"/>
              </w:rPr>
            </w:pPr>
            <w:r>
              <w:rPr>
                <w:color w:val="333333"/>
              </w:rPr>
              <w:t>5</w:t>
            </w:r>
          </w:p>
        </w:tc>
        <w:tc>
          <w:tcPr>
            <w:tcW w:w="120" w:type="dxa"/>
            <w:tcMar>
              <w:top w:w="15" w:type="dxa"/>
              <w:left w:w="45" w:type="dxa"/>
              <w:bottom w:w="15" w:type="dxa"/>
              <w:right w:w="45" w:type="dxa"/>
            </w:tcMar>
            <w:vAlign w:val="center"/>
            <w:hideMark/>
          </w:tcPr>
          <w:p w14:paraId="6AFCCD27" w14:textId="77777777" w:rsidR="00684FE2" w:rsidRDefault="00684FE2">
            <w:pPr>
              <w:jc w:val="center"/>
              <w:rPr>
                <w:color w:val="333333"/>
              </w:rPr>
            </w:pPr>
          </w:p>
        </w:tc>
        <w:tc>
          <w:tcPr>
            <w:tcW w:w="0" w:type="auto"/>
            <w:gridSpan w:val="4"/>
            <w:tcMar>
              <w:top w:w="15" w:type="dxa"/>
              <w:left w:w="45" w:type="dxa"/>
              <w:bottom w:w="15" w:type="dxa"/>
              <w:right w:w="45" w:type="dxa"/>
            </w:tcMar>
            <w:vAlign w:val="center"/>
            <w:hideMark/>
          </w:tcPr>
          <w:p w14:paraId="7F573412" w14:textId="77777777" w:rsidR="00684FE2" w:rsidRDefault="00684FE2">
            <w:pPr>
              <w:jc w:val="center"/>
              <w:rPr>
                <w:color w:val="333333"/>
                <w:sz w:val="24"/>
                <w:szCs w:val="24"/>
              </w:rPr>
            </w:pPr>
            <w:r>
              <w:rPr>
                <w:color w:val="333333"/>
              </w:rPr>
              <w:t>2.0</w:t>
            </w:r>
          </w:p>
        </w:tc>
        <w:tc>
          <w:tcPr>
            <w:tcW w:w="120" w:type="dxa"/>
            <w:tcMar>
              <w:top w:w="15" w:type="dxa"/>
              <w:left w:w="45" w:type="dxa"/>
              <w:bottom w:w="15" w:type="dxa"/>
              <w:right w:w="45" w:type="dxa"/>
            </w:tcMar>
            <w:vAlign w:val="center"/>
            <w:hideMark/>
          </w:tcPr>
          <w:p w14:paraId="4F758DC0" w14:textId="77777777" w:rsidR="00684FE2" w:rsidRDefault="00684FE2">
            <w:pPr>
              <w:jc w:val="center"/>
              <w:rPr>
                <w:color w:val="333333"/>
              </w:rPr>
            </w:pPr>
          </w:p>
        </w:tc>
      </w:tr>
      <w:tr w:rsidR="00684FE2" w14:paraId="306DBD37" w14:textId="77777777" w:rsidTr="00684FE2">
        <w:trPr>
          <w:tblCellSpacing w:w="15" w:type="dxa"/>
        </w:trPr>
        <w:tc>
          <w:tcPr>
            <w:tcW w:w="0" w:type="auto"/>
            <w:tcMar>
              <w:top w:w="15" w:type="dxa"/>
              <w:left w:w="45" w:type="dxa"/>
              <w:bottom w:w="15" w:type="dxa"/>
              <w:right w:w="45" w:type="dxa"/>
            </w:tcMar>
            <w:vAlign w:val="center"/>
            <w:hideMark/>
          </w:tcPr>
          <w:p w14:paraId="06356B0C" w14:textId="77777777" w:rsidR="00684FE2" w:rsidRDefault="00684FE2">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4A586F05" w14:textId="77777777" w:rsidR="00684FE2" w:rsidRDefault="00684FE2">
            <w:pPr>
              <w:jc w:val="center"/>
              <w:rPr>
                <w:b/>
                <w:bCs/>
                <w:color w:val="333333"/>
              </w:rPr>
            </w:pPr>
          </w:p>
        </w:tc>
        <w:tc>
          <w:tcPr>
            <w:tcW w:w="0" w:type="auto"/>
            <w:tcMar>
              <w:top w:w="15" w:type="dxa"/>
              <w:left w:w="45" w:type="dxa"/>
              <w:bottom w:w="15" w:type="dxa"/>
              <w:right w:w="45" w:type="dxa"/>
            </w:tcMar>
            <w:vAlign w:val="center"/>
            <w:hideMark/>
          </w:tcPr>
          <w:p w14:paraId="3DA7ED7B" w14:textId="77777777" w:rsidR="00684FE2" w:rsidRDefault="00684FE2">
            <w:pPr>
              <w:jc w:val="center"/>
              <w:rPr>
                <w:color w:val="333333"/>
                <w:sz w:val="24"/>
                <w:szCs w:val="24"/>
              </w:rPr>
            </w:pPr>
            <w:r>
              <w:rPr>
                <w:color w:val="333333"/>
              </w:rPr>
              <w:t>0</w:t>
            </w:r>
          </w:p>
        </w:tc>
        <w:tc>
          <w:tcPr>
            <w:tcW w:w="0" w:type="auto"/>
            <w:vAlign w:val="center"/>
            <w:hideMark/>
          </w:tcPr>
          <w:p w14:paraId="6E4E5947" w14:textId="77777777" w:rsidR="00684FE2" w:rsidRDefault="00684FE2">
            <w:pPr>
              <w:rPr>
                <w:sz w:val="20"/>
                <w:szCs w:val="20"/>
              </w:rPr>
            </w:pPr>
          </w:p>
        </w:tc>
        <w:tc>
          <w:tcPr>
            <w:tcW w:w="0" w:type="auto"/>
            <w:vAlign w:val="center"/>
            <w:hideMark/>
          </w:tcPr>
          <w:p w14:paraId="4EC3F194" w14:textId="77777777" w:rsidR="00684FE2" w:rsidRDefault="00684FE2">
            <w:pPr>
              <w:rPr>
                <w:sz w:val="20"/>
                <w:szCs w:val="20"/>
              </w:rPr>
            </w:pPr>
          </w:p>
        </w:tc>
        <w:tc>
          <w:tcPr>
            <w:tcW w:w="0" w:type="auto"/>
            <w:vAlign w:val="center"/>
            <w:hideMark/>
          </w:tcPr>
          <w:p w14:paraId="4E178D1C" w14:textId="77777777" w:rsidR="00684FE2" w:rsidRDefault="00684FE2">
            <w:pPr>
              <w:rPr>
                <w:sz w:val="20"/>
                <w:szCs w:val="20"/>
              </w:rPr>
            </w:pPr>
          </w:p>
        </w:tc>
        <w:tc>
          <w:tcPr>
            <w:tcW w:w="0" w:type="auto"/>
            <w:vAlign w:val="center"/>
            <w:hideMark/>
          </w:tcPr>
          <w:p w14:paraId="788D5CE9" w14:textId="77777777" w:rsidR="00684FE2" w:rsidRDefault="00684FE2">
            <w:pPr>
              <w:rPr>
                <w:sz w:val="20"/>
                <w:szCs w:val="20"/>
              </w:rPr>
            </w:pPr>
          </w:p>
        </w:tc>
        <w:tc>
          <w:tcPr>
            <w:tcW w:w="0" w:type="auto"/>
            <w:vAlign w:val="center"/>
            <w:hideMark/>
          </w:tcPr>
          <w:p w14:paraId="62324C81" w14:textId="77777777" w:rsidR="00684FE2" w:rsidRDefault="00684FE2">
            <w:pPr>
              <w:rPr>
                <w:sz w:val="20"/>
                <w:szCs w:val="20"/>
              </w:rPr>
            </w:pPr>
          </w:p>
        </w:tc>
        <w:tc>
          <w:tcPr>
            <w:tcW w:w="0" w:type="auto"/>
            <w:vAlign w:val="center"/>
            <w:hideMark/>
          </w:tcPr>
          <w:p w14:paraId="3EADE66D" w14:textId="77777777" w:rsidR="00684FE2" w:rsidRDefault="00684FE2">
            <w:pPr>
              <w:rPr>
                <w:sz w:val="20"/>
                <w:szCs w:val="20"/>
              </w:rPr>
            </w:pPr>
          </w:p>
        </w:tc>
      </w:tr>
    </w:tbl>
    <w:p w14:paraId="0FFF5F92" w14:textId="42A88B26" w:rsidR="00970264" w:rsidRDefault="00970264" w:rsidP="00A92649">
      <w:pPr>
        <w:spacing w:line="360" w:lineRule="auto"/>
        <w:rPr>
          <w:rFonts w:ascii="Times New Roman" w:hAnsi="Times New Roman" w:cs="Times New Roman"/>
          <w:sz w:val="24"/>
          <w:szCs w:val="24"/>
        </w:rPr>
      </w:pPr>
    </w:p>
    <w:p w14:paraId="56EF065F" w14:textId="2AD454FD" w:rsidR="009B6C78" w:rsidRDefault="009B6C78" w:rsidP="00A92649">
      <w:pPr>
        <w:spacing w:line="360" w:lineRule="auto"/>
        <w:rPr>
          <w:rFonts w:ascii="Times New Roman" w:hAnsi="Times New Roman" w:cs="Times New Roman"/>
          <w:sz w:val="24"/>
          <w:szCs w:val="24"/>
        </w:rPr>
      </w:pPr>
    </w:p>
    <w:p w14:paraId="2ECD25A8" w14:textId="77777777" w:rsidR="009B6C78" w:rsidRDefault="009B6C78" w:rsidP="00A92649">
      <w:pPr>
        <w:spacing w:line="360" w:lineRule="auto"/>
        <w:rPr>
          <w:rFonts w:ascii="Times New Roman" w:hAnsi="Times New Roman" w:cs="Times New Roman"/>
          <w:sz w:val="24"/>
          <w:szCs w:val="24"/>
        </w:rPr>
      </w:pPr>
    </w:p>
    <w:p w14:paraId="6645A42A" w14:textId="77777777" w:rsidR="00970264" w:rsidRDefault="00970264" w:rsidP="009B6C78">
      <w: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150"/>
        <w:gridCol w:w="1002"/>
        <w:gridCol w:w="150"/>
        <w:gridCol w:w="801"/>
        <w:gridCol w:w="150"/>
        <w:gridCol w:w="1534"/>
        <w:gridCol w:w="360"/>
        <w:gridCol w:w="150"/>
        <w:gridCol w:w="1534"/>
        <w:gridCol w:w="470"/>
      </w:tblGrid>
      <w:tr w:rsidR="00970264" w14:paraId="7DE0DCC9" w14:textId="77777777" w:rsidTr="00970264">
        <w:trPr>
          <w:tblCellSpacing w:w="15" w:type="dxa"/>
        </w:trPr>
        <w:tc>
          <w:tcPr>
            <w:tcW w:w="0" w:type="auto"/>
            <w:tcMar>
              <w:top w:w="15" w:type="dxa"/>
              <w:left w:w="45" w:type="dxa"/>
              <w:bottom w:w="15" w:type="dxa"/>
              <w:right w:w="45" w:type="dxa"/>
            </w:tcMar>
            <w:vAlign w:val="center"/>
            <w:hideMark/>
          </w:tcPr>
          <w:p w14:paraId="18B7C444" w14:textId="77777777" w:rsidR="00970264" w:rsidRDefault="00970264">
            <w:pPr>
              <w:rPr>
                <w:color w:val="333333"/>
              </w:rPr>
            </w:pPr>
          </w:p>
        </w:tc>
        <w:tc>
          <w:tcPr>
            <w:tcW w:w="120" w:type="dxa"/>
            <w:tcMar>
              <w:top w:w="15" w:type="dxa"/>
              <w:left w:w="45" w:type="dxa"/>
              <w:bottom w:w="15" w:type="dxa"/>
              <w:right w:w="45" w:type="dxa"/>
            </w:tcMar>
            <w:vAlign w:val="center"/>
            <w:hideMark/>
          </w:tcPr>
          <w:p w14:paraId="5CF1127C" w14:textId="77777777" w:rsidR="00970264" w:rsidRDefault="00970264">
            <w:pPr>
              <w:jc w:val="center"/>
              <w:rPr>
                <w:sz w:val="20"/>
                <w:szCs w:val="20"/>
              </w:rPr>
            </w:pPr>
          </w:p>
        </w:tc>
        <w:tc>
          <w:tcPr>
            <w:tcW w:w="0" w:type="auto"/>
            <w:tcMar>
              <w:top w:w="15" w:type="dxa"/>
              <w:left w:w="45" w:type="dxa"/>
              <w:bottom w:w="15" w:type="dxa"/>
              <w:right w:w="45" w:type="dxa"/>
            </w:tcMar>
            <w:vAlign w:val="center"/>
            <w:hideMark/>
          </w:tcPr>
          <w:p w14:paraId="275EF837" w14:textId="77777777" w:rsidR="00970264" w:rsidRDefault="00970264">
            <w:pPr>
              <w:jc w:val="center"/>
              <w:rPr>
                <w:sz w:val="20"/>
                <w:szCs w:val="20"/>
              </w:rPr>
            </w:pPr>
          </w:p>
        </w:tc>
        <w:tc>
          <w:tcPr>
            <w:tcW w:w="120" w:type="dxa"/>
            <w:tcMar>
              <w:top w:w="15" w:type="dxa"/>
              <w:left w:w="45" w:type="dxa"/>
              <w:bottom w:w="15" w:type="dxa"/>
              <w:right w:w="45" w:type="dxa"/>
            </w:tcMar>
            <w:vAlign w:val="center"/>
            <w:hideMark/>
          </w:tcPr>
          <w:p w14:paraId="01650F4E" w14:textId="77777777" w:rsidR="00970264" w:rsidRDefault="00970264">
            <w:pPr>
              <w:jc w:val="center"/>
              <w:rPr>
                <w:sz w:val="20"/>
                <w:szCs w:val="20"/>
              </w:rPr>
            </w:pPr>
          </w:p>
        </w:tc>
        <w:tc>
          <w:tcPr>
            <w:tcW w:w="0" w:type="auto"/>
            <w:tcMar>
              <w:top w:w="15" w:type="dxa"/>
              <w:left w:w="45" w:type="dxa"/>
              <w:bottom w:w="15" w:type="dxa"/>
              <w:right w:w="45" w:type="dxa"/>
            </w:tcMar>
            <w:vAlign w:val="center"/>
            <w:hideMark/>
          </w:tcPr>
          <w:p w14:paraId="1D08D517" w14:textId="77777777" w:rsidR="00970264" w:rsidRDefault="00970264">
            <w:pPr>
              <w:jc w:val="center"/>
              <w:rPr>
                <w:sz w:val="20"/>
                <w:szCs w:val="20"/>
              </w:rPr>
            </w:pPr>
          </w:p>
        </w:tc>
        <w:tc>
          <w:tcPr>
            <w:tcW w:w="120" w:type="dxa"/>
            <w:tcMar>
              <w:top w:w="15" w:type="dxa"/>
              <w:left w:w="45" w:type="dxa"/>
              <w:bottom w:w="15" w:type="dxa"/>
              <w:right w:w="45" w:type="dxa"/>
            </w:tcMar>
            <w:vAlign w:val="center"/>
            <w:hideMark/>
          </w:tcPr>
          <w:p w14:paraId="76E39E35" w14:textId="77777777" w:rsidR="00970264" w:rsidRDefault="00970264">
            <w:pPr>
              <w:jc w:val="center"/>
              <w:rPr>
                <w:sz w:val="20"/>
                <w:szCs w:val="20"/>
              </w:rPr>
            </w:pPr>
          </w:p>
        </w:tc>
        <w:tc>
          <w:tcPr>
            <w:tcW w:w="0" w:type="auto"/>
            <w:gridSpan w:val="2"/>
            <w:tcMar>
              <w:top w:w="15" w:type="dxa"/>
              <w:left w:w="45" w:type="dxa"/>
              <w:bottom w:w="15" w:type="dxa"/>
              <w:right w:w="45" w:type="dxa"/>
            </w:tcMar>
            <w:vAlign w:val="center"/>
            <w:hideMark/>
          </w:tcPr>
          <w:p w14:paraId="15394E35" w14:textId="77777777" w:rsidR="00970264" w:rsidRDefault="00970264">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5279F52F" w14:textId="77777777" w:rsidR="00970264" w:rsidRDefault="00970264">
            <w:pPr>
              <w:jc w:val="center"/>
              <w:rPr>
                <w:b/>
                <w:bCs/>
                <w:color w:val="1F497D"/>
              </w:rPr>
            </w:pPr>
          </w:p>
        </w:tc>
        <w:tc>
          <w:tcPr>
            <w:tcW w:w="0" w:type="auto"/>
            <w:gridSpan w:val="2"/>
            <w:tcMar>
              <w:top w:w="15" w:type="dxa"/>
              <w:left w:w="45" w:type="dxa"/>
              <w:bottom w:w="15" w:type="dxa"/>
              <w:right w:w="45" w:type="dxa"/>
            </w:tcMar>
            <w:vAlign w:val="center"/>
            <w:hideMark/>
          </w:tcPr>
          <w:p w14:paraId="2BBFF32D" w14:textId="77777777" w:rsidR="00970264" w:rsidRDefault="00970264">
            <w:pPr>
              <w:jc w:val="center"/>
              <w:rPr>
                <w:b/>
                <w:bCs/>
                <w:color w:val="1F497D"/>
                <w:sz w:val="24"/>
                <w:szCs w:val="24"/>
              </w:rPr>
            </w:pPr>
            <w:r>
              <w:rPr>
                <w:b/>
                <w:bCs/>
                <w:color w:val="1F497D"/>
              </w:rPr>
              <w:t>Error</w:t>
            </w:r>
          </w:p>
        </w:tc>
      </w:tr>
      <w:tr w:rsidR="00970264" w14:paraId="04584E5A" w14:textId="77777777" w:rsidTr="00970264">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36830A40" w14:textId="77777777" w:rsidR="00970264" w:rsidRDefault="00970264">
            <w:pPr>
              <w:jc w:val="center"/>
              <w:rPr>
                <w:b/>
                <w:bCs/>
                <w:color w:val="1F497D"/>
              </w:rPr>
            </w:pPr>
            <w:r>
              <w:rPr>
                <w:b/>
                <w:bCs/>
                <w:color w:val="1F497D"/>
              </w:rPr>
              <w:t>Variable</w:t>
            </w:r>
          </w:p>
        </w:tc>
        <w:tc>
          <w:tcPr>
            <w:tcW w:w="120" w:type="dxa"/>
            <w:tcBorders>
              <w:bottom w:val="nil"/>
            </w:tcBorders>
            <w:tcMar>
              <w:top w:w="15" w:type="dxa"/>
              <w:left w:w="45" w:type="dxa"/>
              <w:bottom w:w="15" w:type="dxa"/>
              <w:right w:w="45" w:type="dxa"/>
            </w:tcMar>
            <w:vAlign w:val="center"/>
            <w:hideMark/>
          </w:tcPr>
          <w:p w14:paraId="5C2CFD35" w14:textId="77777777" w:rsidR="00970264" w:rsidRDefault="00970264">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44FAD0CA" w14:textId="77777777" w:rsidR="00970264" w:rsidRDefault="00970264">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6528BCDB" w14:textId="77777777" w:rsidR="00970264" w:rsidRDefault="00970264">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66E217D7" w14:textId="77777777" w:rsidR="00970264" w:rsidRDefault="00970264">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0AB97DBB" w14:textId="77777777" w:rsidR="00970264" w:rsidRDefault="00970264">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0919349F" w14:textId="77777777" w:rsidR="00970264" w:rsidRDefault="00970264">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27046864" w14:textId="77777777" w:rsidR="00970264" w:rsidRDefault="00970264">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6F2599BE" w14:textId="77777777" w:rsidR="00970264" w:rsidRDefault="00970264">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108810ED" w14:textId="77777777" w:rsidR="00970264" w:rsidRDefault="00970264">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4EFE1429" w14:textId="77777777" w:rsidR="00970264" w:rsidRDefault="00970264">
            <w:pPr>
              <w:jc w:val="center"/>
              <w:rPr>
                <w:b/>
                <w:bCs/>
                <w:color w:val="1F497D"/>
              </w:rPr>
            </w:pPr>
            <w:r>
              <w:rPr>
                <w:b/>
                <w:bCs/>
                <w:color w:val="1F497D"/>
              </w:rPr>
              <w:t>DF</w:t>
            </w:r>
          </w:p>
        </w:tc>
      </w:tr>
      <w:tr w:rsidR="00970264" w14:paraId="05CBB432" w14:textId="77777777" w:rsidTr="00970264">
        <w:trPr>
          <w:tblCellSpacing w:w="15" w:type="dxa"/>
        </w:trPr>
        <w:tc>
          <w:tcPr>
            <w:tcW w:w="0" w:type="auto"/>
            <w:tcMar>
              <w:top w:w="15" w:type="dxa"/>
              <w:left w:w="45" w:type="dxa"/>
              <w:bottom w:w="15" w:type="dxa"/>
              <w:right w:w="45" w:type="dxa"/>
            </w:tcMar>
            <w:vAlign w:val="center"/>
            <w:hideMark/>
          </w:tcPr>
          <w:p w14:paraId="4AC283EC" w14:textId="77777777" w:rsidR="00970264" w:rsidRDefault="00970264">
            <w:pPr>
              <w:jc w:val="center"/>
              <w:rPr>
                <w:b/>
                <w:bCs/>
                <w:color w:val="333333"/>
              </w:rPr>
            </w:pPr>
            <w:r>
              <w:rPr>
                <w:b/>
                <w:bCs/>
                <w:color w:val="333333"/>
              </w:rPr>
              <w:lastRenderedPageBreak/>
              <w:t>Avg. Review Rating</w:t>
            </w:r>
          </w:p>
        </w:tc>
        <w:tc>
          <w:tcPr>
            <w:tcW w:w="120" w:type="dxa"/>
            <w:tcMar>
              <w:top w:w="15" w:type="dxa"/>
              <w:left w:w="45" w:type="dxa"/>
              <w:bottom w:w="15" w:type="dxa"/>
              <w:right w:w="45" w:type="dxa"/>
            </w:tcMar>
            <w:vAlign w:val="center"/>
            <w:hideMark/>
          </w:tcPr>
          <w:p w14:paraId="234BDB8A" w14:textId="77777777" w:rsidR="00970264" w:rsidRDefault="00970264">
            <w:pPr>
              <w:jc w:val="center"/>
              <w:rPr>
                <w:b/>
                <w:bCs/>
                <w:color w:val="333333"/>
              </w:rPr>
            </w:pPr>
          </w:p>
        </w:tc>
        <w:tc>
          <w:tcPr>
            <w:tcW w:w="0" w:type="auto"/>
            <w:tcMar>
              <w:top w:w="15" w:type="dxa"/>
              <w:left w:w="45" w:type="dxa"/>
              <w:bottom w:w="15" w:type="dxa"/>
              <w:right w:w="45" w:type="dxa"/>
            </w:tcMar>
            <w:vAlign w:val="center"/>
            <w:hideMark/>
          </w:tcPr>
          <w:p w14:paraId="3031F8B4" w14:textId="77777777" w:rsidR="00970264" w:rsidRDefault="00970264">
            <w:pPr>
              <w:jc w:val="center"/>
              <w:rPr>
                <w:color w:val="333333"/>
                <w:sz w:val="24"/>
                <w:szCs w:val="24"/>
              </w:rPr>
            </w:pPr>
            <w:r>
              <w:rPr>
                <w:color w:val="333333"/>
              </w:rPr>
              <w:t>60.5</w:t>
            </w:r>
          </w:p>
        </w:tc>
        <w:tc>
          <w:tcPr>
            <w:tcW w:w="120" w:type="dxa"/>
            <w:tcMar>
              <w:top w:w="15" w:type="dxa"/>
              <w:left w:w="45" w:type="dxa"/>
              <w:bottom w:w="15" w:type="dxa"/>
              <w:right w:w="45" w:type="dxa"/>
            </w:tcMar>
            <w:vAlign w:val="center"/>
            <w:hideMark/>
          </w:tcPr>
          <w:p w14:paraId="081ED461" w14:textId="77777777" w:rsidR="00970264" w:rsidRDefault="00970264">
            <w:pPr>
              <w:jc w:val="center"/>
              <w:rPr>
                <w:color w:val="333333"/>
              </w:rPr>
            </w:pPr>
          </w:p>
        </w:tc>
        <w:tc>
          <w:tcPr>
            <w:tcW w:w="0" w:type="auto"/>
            <w:tcMar>
              <w:top w:w="15" w:type="dxa"/>
              <w:left w:w="45" w:type="dxa"/>
              <w:bottom w:w="15" w:type="dxa"/>
              <w:right w:w="45" w:type="dxa"/>
            </w:tcMar>
            <w:vAlign w:val="center"/>
            <w:hideMark/>
          </w:tcPr>
          <w:p w14:paraId="21C64F8D" w14:textId="77777777" w:rsidR="00970264" w:rsidRDefault="00970264">
            <w:pPr>
              <w:jc w:val="center"/>
              <w:rPr>
                <w:color w:val="333333"/>
                <w:sz w:val="24"/>
                <w:szCs w:val="24"/>
              </w:rPr>
            </w:pPr>
            <w:r>
              <w:rPr>
                <w:color w:val="333333"/>
              </w:rPr>
              <w:t>0.0</w:t>
            </w:r>
          </w:p>
        </w:tc>
        <w:tc>
          <w:tcPr>
            <w:tcW w:w="120" w:type="dxa"/>
            <w:tcMar>
              <w:top w:w="15" w:type="dxa"/>
              <w:left w:w="45" w:type="dxa"/>
              <w:bottom w:w="15" w:type="dxa"/>
              <w:right w:w="45" w:type="dxa"/>
            </w:tcMar>
            <w:vAlign w:val="center"/>
            <w:hideMark/>
          </w:tcPr>
          <w:p w14:paraId="4FE6A48C" w14:textId="77777777" w:rsidR="00970264" w:rsidRDefault="00970264">
            <w:pPr>
              <w:jc w:val="center"/>
              <w:rPr>
                <w:color w:val="333333"/>
              </w:rPr>
            </w:pPr>
          </w:p>
        </w:tc>
        <w:tc>
          <w:tcPr>
            <w:tcW w:w="0" w:type="auto"/>
            <w:tcMar>
              <w:top w:w="15" w:type="dxa"/>
              <w:left w:w="45" w:type="dxa"/>
              <w:bottom w:w="15" w:type="dxa"/>
              <w:right w:w="45" w:type="dxa"/>
            </w:tcMar>
            <w:vAlign w:val="center"/>
            <w:hideMark/>
          </w:tcPr>
          <w:p w14:paraId="5E435DE8" w14:textId="77777777" w:rsidR="00970264" w:rsidRDefault="00970264">
            <w:pPr>
              <w:jc w:val="center"/>
              <w:rPr>
                <w:color w:val="333333"/>
                <w:sz w:val="24"/>
                <w:szCs w:val="24"/>
              </w:rPr>
            </w:pPr>
            <w:r>
              <w:rPr>
                <w:color w:val="333333"/>
              </w:rPr>
              <w:t>39.31</w:t>
            </w:r>
          </w:p>
        </w:tc>
        <w:tc>
          <w:tcPr>
            <w:tcW w:w="0" w:type="auto"/>
            <w:tcMar>
              <w:top w:w="15" w:type="dxa"/>
              <w:left w:w="45" w:type="dxa"/>
              <w:bottom w:w="15" w:type="dxa"/>
              <w:right w:w="45" w:type="dxa"/>
            </w:tcMar>
            <w:vAlign w:val="center"/>
            <w:hideMark/>
          </w:tcPr>
          <w:p w14:paraId="59767F52" w14:textId="77777777" w:rsidR="00970264" w:rsidRDefault="00970264">
            <w:pPr>
              <w:jc w:val="center"/>
              <w:rPr>
                <w:color w:val="333333"/>
              </w:rPr>
            </w:pPr>
            <w:r>
              <w:rPr>
                <w:color w:val="333333"/>
              </w:rPr>
              <w:t>4</w:t>
            </w:r>
          </w:p>
        </w:tc>
        <w:tc>
          <w:tcPr>
            <w:tcW w:w="120" w:type="dxa"/>
            <w:tcMar>
              <w:top w:w="15" w:type="dxa"/>
              <w:left w:w="45" w:type="dxa"/>
              <w:bottom w:w="15" w:type="dxa"/>
              <w:right w:w="45" w:type="dxa"/>
            </w:tcMar>
            <w:vAlign w:val="center"/>
            <w:hideMark/>
          </w:tcPr>
          <w:p w14:paraId="31FF582A" w14:textId="77777777" w:rsidR="00970264" w:rsidRDefault="00970264">
            <w:pPr>
              <w:jc w:val="center"/>
              <w:rPr>
                <w:color w:val="333333"/>
              </w:rPr>
            </w:pPr>
          </w:p>
        </w:tc>
        <w:tc>
          <w:tcPr>
            <w:tcW w:w="0" w:type="auto"/>
            <w:tcMar>
              <w:top w:w="15" w:type="dxa"/>
              <w:left w:w="45" w:type="dxa"/>
              <w:bottom w:w="15" w:type="dxa"/>
              <w:right w:w="45" w:type="dxa"/>
            </w:tcMar>
            <w:vAlign w:val="center"/>
            <w:hideMark/>
          </w:tcPr>
          <w:p w14:paraId="2BE601E6" w14:textId="77777777" w:rsidR="00970264" w:rsidRDefault="00970264">
            <w:pPr>
              <w:jc w:val="center"/>
              <w:rPr>
                <w:color w:val="333333"/>
                <w:sz w:val="24"/>
                <w:szCs w:val="24"/>
              </w:rPr>
            </w:pPr>
            <w:r>
              <w:rPr>
                <w:color w:val="333333"/>
              </w:rPr>
              <w:t>39.31</w:t>
            </w:r>
          </w:p>
        </w:tc>
        <w:tc>
          <w:tcPr>
            <w:tcW w:w="0" w:type="auto"/>
            <w:tcMar>
              <w:top w:w="15" w:type="dxa"/>
              <w:left w:w="45" w:type="dxa"/>
              <w:bottom w:w="15" w:type="dxa"/>
              <w:right w:w="45" w:type="dxa"/>
            </w:tcMar>
            <w:vAlign w:val="center"/>
            <w:hideMark/>
          </w:tcPr>
          <w:p w14:paraId="31E3A8B3" w14:textId="77777777" w:rsidR="00970264" w:rsidRDefault="00970264">
            <w:pPr>
              <w:jc w:val="center"/>
              <w:rPr>
                <w:color w:val="333333"/>
              </w:rPr>
            </w:pPr>
            <w:r>
              <w:rPr>
                <w:color w:val="333333"/>
              </w:rPr>
              <w:t>242</w:t>
            </w:r>
          </w:p>
        </w:tc>
      </w:tr>
    </w:tbl>
    <w:p w14:paraId="58043343" w14:textId="77777777" w:rsidR="00970264" w:rsidRDefault="00970264" w:rsidP="00A92649">
      <w:pPr>
        <w:spacing w:line="360" w:lineRule="auto"/>
        <w:rPr>
          <w:rFonts w:ascii="Times New Roman" w:hAnsi="Times New Roman" w:cs="Times New Roman"/>
          <w:sz w:val="24"/>
          <w:szCs w:val="24"/>
        </w:rPr>
      </w:pPr>
    </w:p>
    <w:p w14:paraId="14D3B0DB" w14:textId="4ECEA869" w:rsidR="00BE5D33" w:rsidRDefault="00BE5D33" w:rsidP="00A92649">
      <w:pPr>
        <w:spacing w:line="360" w:lineRule="auto"/>
        <w:rPr>
          <w:rFonts w:ascii="Times New Roman" w:hAnsi="Times New Roman" w:cs="Times New Roman"/>
          <w:sz w:val="24"/>
          <w:szCs w:val="24"/>
        </w:rPr>
      </w:pPr>
      <w:r>
        <w:rPr>
          <w:rFonts w:ascii="Times New Roman" w:hAnsi="Times New Roman" w:cs="Times New Roman"/>
          <w:sz w:val="24"/>
          <w:szCs w:val="24"/>
        </w:rPr>
        <w:t>Royal Victoria Infirmary</w:t>
      </w:r>
    </w:p>
    <w:p w14:paraId="78C43F54" w14:textId="77777777" w:rsidR="0005761D" w:rsidRDefault="0005761D" w:rsidP="009B6C78">
      <w:r>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1834"/>
      </w:tblGrid>
      <w:tr w:rsidR="0005761D" w14:paraId="69A26685" w14:textId="77777777" w:rsidTr="0005761D">
        <w:trPr>
          <w:tblCellSpacing w:w="15" w:type="dxa"/>
        </w:trPr>
        <w:tc>
          <w:tcPr>
            <w:tcW w:w="0" w:type="auto"/>
            <w:vAlign w:val="center"/>
            <w:hideMark/>
          </w:tcPr>
          <w:p w14:paraId="1BBE7407" w14:textId="77777777" w:rsidR="0005761D" w:rsidRDefault="0005761D">
            <w:pPr>
              <w:rPr>
                <w:b/>
                <w:bCs/>
                <w:color w:val="333333"/>
              </w:rPr>
            </w:pPr>
            <w:r>
              <w:rPr>
                <w:b/>
                <w:bCs/>
                <w:color w:val="333333"/>
              </w:rPr>
              <w:t>Variables:</w:t>
            </w:r>
          </w:p>
        </w:tc>
        <w:tc>
          <w:tcPr>
            <w:tcW w:w="0" w:type="auto"/>
            <w:vAlign w:val="center"/>
            <w:hideMark/>
          </w:tcPr>
          <w:p w14:paraId="7475E36B" w14:textId="77777777" w:rsidR="0005761D" w:rsidRDefault="0005761D">
            <w:pPr>
              <w:rPr>
                <w:color w:val="333333"/>
              </w:rPr>
            </w:pPr>
            <w:r>
              <w:rPr>
                <w:color w:val="333333"/>
              </w:rPr>
              <w:t>Avg. Review Rating</w:t>
            </w:r>
          </w:p>
        </w:tc>
      </w:tr>
      <w:tr w:rsidR="0005761D" w14:paraId="45F7929C" w14:textId="77777777" w:rsidTr="0005761D">
        <w:trPr>
          <w:tblCellSpacing w:w="15" w:type="dxa"/>
        </w:trPr>
        <w:tc>
          <w:tcPr>
            <w:tcW w:w="0" w:type="auto"/>
            <w:vAlign w:val="center"/>
            <w:hideMark/>
          </w:tcPr>
          <w:p w14:paraId="1643F6D4" w14:textId="77777777" w:rsidR="0005761D" w:rsidRDefault="0005761D">
            <w:pPr>
              <w:rPr>
                <w:b/>
                <w:bCs/>
                <w:color w:val="333333"/>
              </w:rPr>
            </w:pPr>
            <w:r>
              <w:rPr>
                <w:b/>
                <w:bCs/>
                <w:color w:val="333333"/>
              </w:rPr>
              <w:t>Level of Detail:</w:t>
            </w:r>
          </w:p>
        </w:tc>
        <w:tc>
          <w:tcPr>
            <w:tcW w:w="0" w:type="auto"/>
            <w:vAlign w:val="center"/>
            <w:hideMark/>
          </w:tcPr>
          <w:p w14:paraId="4860D5D1" w14:textId="77777777" w:rsidR="0005761D" w:rsidRDefault="0005761D">
            <w:pPr>
              <w:rPr>
                <w:color w:val="333333"/>
              </w:rPr>
            </w:pPr>
            <w:r>
              <w:rPr>
                <w:color w:val="333333"/>
              </w:rPr>
              <w:t>Name</w:t>
            </w:r>
          </w:p>
        </w:tc>
      </w:tr>
      <w:tr w:rsidR="0005761D" w14:paraId="50C88B3E" w14:textId="77777777" w:rsidTr="0005761D">
        <w:trPr>
          <w:tblCellSpacing w:w="15" w:type="dxa"/>
        </w:trPr>
        <w:tc>
          <w:tcPr>
            <w:tcW w:w="0" w:type="auto"/>
            <w:vAlign w:val="center"/>
            <w:hideMark/>
          </w:tcPr>
          <w:p w14:paraId="45C042CA" w14:textId="77777777" w:rsidR="0005761D" w:rsidRDefault="0005761D">
            <w:pPr>
              <w:rPr>
                <w:b/>
                <w:bCs/>
                <w:color w:val="333333"/>
              </w:rPr>
            </w:pPr>
            <w:r>
              <w:rPr>
                <w:b/>
                <w:bCs/>
                <w:color w:val="333333"/>
              </w:rPr>
              <w:t>Scaling:</w:t>
            </w:r>
          </w:p>
        </w:tc>
        <w:tc>
          <w:tcPr>
            <w:tcW w:w="0" w:type="auto"/>
            <w:vAlign w:val="center"/>
            <w:hideMark/>
          </w:tcPr>
          <w:p w14:paraId="7BCF0A3C" w14:textId="77777777" w:rsidR="0005761D" w:rsidRDefault="0005761D">
            <w:pPr>
              <w:rPr>
                <w:color w:val="333333"/>
              </w:rPr>
            </w:pPr>
            <w:r>
              <w:rPr>
                <w:color w:val="333333"/>
              </w:rPr>
              <w:t>Normalised</w:t>
            </w:r>
          </w:p>
        </w:tc>
      </w:tr>
      <w:tr w:rsidR="0005761D" w14:paraId="52126737" w14:textId="77777777" w:rsidTr="0005761D">
        <w:trPr>
          <w:tblCellSpacing w:w="15" w:type="dxa"/>
        </w:trPr>
        <w:tc>
          <w:tcPr>
            <w:tcW w:w="0" w:type="auto"/>
            <w:tcMar>
              <w:top w:w="15" w:type="dxa"/>
              <w:left w:w="15" w:type="dxa"/>
              <w:bottom w:w="15" w:type="dxa"/>
              <w:right w:w="15" w:type="dxa"/>
            </w:tcMar>
            <w:vAlign w:val="center"/>
            <w:hideMark/>
          </w:tcPr>
          <w:p w14:paraId="3892B5A5" w14:textId="77777777" w:rsidR="0005761D" w:rsidRDefault="0005761D">
            <w:pPr>
              <w:rPr>
                <w:color w:val="333333"/>
              </w:rPr>
            </w:pPr>
          </w:p>
        </w:tc>
        <w:tc>
          <w:tcPr>
            <w:tcW w:w="0" w:type="auto"/>
            <w:tcMar>
              <w:top w:w="15" w:type="dxa"/>
              <w:left w:w="15" w:type="dxa"/>
              <w:bottom w:w="15" w:type="dxa"/>
              <w:right w:w="15" w:type="dxa"/>
            </w:tcMar>
            <w:vAlign w:val="center"/>
            <w:hideMark/>
          </w:tcPr>
          <w:p w14:paraId="6F4F58E6" w14:textId="77777777" w:rsidR="0005761D" w:rsidRDefault="0005761D">
            <w:pPr>
              <w:rPr>
                <w:sz w:val="20"/>
                <w:szCs w:val="20"/>
              </w:rPr>
            </w:pPr>
          </w:p>
        </w:tc>
      </w:tr>
    </w:tbl>
    <w:p w14:paraId="270E85F8" w14:textId="77777777" w:rsidR="0005761D" w:rsidRDefault="0005761D" w:rsidP="0005761D">
      <w:pPr>
        <w:rPr>
          <w:color w:val="333333"/>
          <w:sz w:val="24"/>
          <w:szCs w:val="24"/>
        </w:rPr>
      </w:pPr>
    </w:p>
    <w:p w14:paraId="73363E87" w14:textId="77777777" w:rsidR="0005761D" w:rsidRDefault="0005761D" w:rsidP="009B6C78">
      <w: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749"/>
      </w:tblGrid>
      <w:tr w:rsidR="0005761D" w14:paraId="6375CF83" w14:textId="77777777" w:rsidTr="0005761D">
        <w:trPr>
          <w:tblCellSpacing w:w="15" w:type="dxa"/>
        </w:trPr>
        <w:tc>
          <w:tcPr>
            <w:tcW w:w="0" w:type="auto"/>
            <w:vAlign w:val="center"/>
            <w:hideMark/>
          </w:tcPr>
          <w:p w14:paraId="0309AD2B" w14:textId="77777777" w:rsidR="0005761D" w:rsidRDefault="0005761D">
            <w:pPr>
              <w:rPr>
                <w:b/>
                <w:bCs/>
                <w:color w:val="333333"/>
              </w:rPr>
            </w:pPr>
            <w:r>
              <w:rPr>
                <w:b/>
                <w:bCs/>
                <w:color w:val="333333"/>
              </w:rPr>
              <w:t>Number of Clusters:</w:t>
            </w:r>
          </w:p>
        </w:tc>
        <w:tc>
          <w:tcPr>
            <w:tcW w:w="0" w:type="auto"/>
            <w:vAlign w:val="center"/>
            <w:hideMark/>
          </w:tcPr>
          <w:p w14:paraId="2545024B" w14:textId="77777777" w:rsidR="0005761D" w:rsidRDefault="0005761D">
            <w:pPr>
              <w:rPr>
                <w:color w:val="333333"/>
              </w:rPr>
            </w:pPr>
            <w:r>
              <w:rPr>
                <w:color w:val="333333"/>
              </w:rPr>
              <w:t>5</w:t>
            </w:r>
          </w:p>
        </w:tc>
      </w:tr>
      <w:tr w:rsidR="0005761D" w14:paraId="2923E935" w14:textId="77777777" w:rsidTr="0005761D">
        <w:trPr>
          <w:tblCellSpacing w:w="15" w:type="dxa"/>
        </w:trPr>
        <w:tc>
          <w:tcPr>
            <w:tcW w:w="0" w:type="auto"/>
            <w:vAlign w:val="center"/>
            <w:hideMark/>
          </w:tcPr>
          <w:p w14:paraId="39A6C462" w14:textId="77777777" w:rsidR="0005761D" w:rsidRDefault="0005761D">
            <w:pPr>
              <w:rPr>
                <w:b/>
                <w:bCs/>
                <w:color w:val="333333"/>
              </w:rPr>
            </w:pPr>
            <w:r>
              <w:rPr>
                <w:b/>
                <w:bCs/>
                <w:color w:val="333333"/>
              </w:rPr>
              <w:t>Number of Points:</w:t>
            </w:r>
          </w:p>
        </w:tc>
        <w:tc>
          <w:tcPr>
            <w:tcW w:w="0" w:type="auto"/>
            <w:vAlign w:val="center"/>
            <w:hideMark/>
          </w:tcPr>
          <w:p w14:paraId="4DC8BDBD" w14:textId="77777777" w:rsidR="0005761D" w:rsidRDefault="0005761D">
            <w:pPr>
              <w:rPr>
                <w:color w:val="333333"/>
              </w:rPr>
            </w:pPr>
            <w:r>
              <w:rPr>
                <w:color w:val="333333"/>
              </w:rPr>
              <w:t>248</w:t>
            </w:r>
          </w:p>
        </w:tc>
      </w:tr>
      <w:tr w:rsidR="0005761D" w14:paraId="7E92CC6D" w14:textId="77777777" w:rsidTr="0005761D">
        <w:trPr>
          <w:tblCellSpacing w:w="15" w:type="dxa"/>
        </w:trPr>
        <w:tc>
          <w:tcPr>
            <w:tcW w:w="0" w:type="auto"/>
            <w:vAlign w:val="center"/>
            <w:hideMark/>
          </w:tcPr>
          <w:p w14:paraId="61B65F28" w14:textId="77777777" w:rsidR="0005761D" w:rsidRDefault="0005761D">
            <w:pPr>
              <w:rPr>
                <w:b/>
                <w:bCs/>
                <w:color w:val="333333"/>
              </w:rPr>
            </w:pPr>
            <w:r>
              <w:rPr>
                <w:b/>
                <w:bCs/>
                <w:color w:val="333333"/>
              </w:rPr>
              <w:t>Between-group Sum of Squares:</w:t>
            </w:r>
          </w:p>
        </w:tc>
        <w:tc>
          <w:tcPr>
            <w:tcW w:w="0" w:type="auto"/>
            <w:vAlign w:val="center"/>
            <w:hideMark/>
          </w:tcPr>
          <w:p w14:paraId="2C6D779F" w14:textId="77777777" w:rsidR="0005761D" w:rsidRDefault="0005761D">
            <w:pPr>
              <w:rPr>
                <w:color w:val="333333"/>
              </w:rPr>
            </w:pPr>
            <w:r>
              <w:rPr>
                <w:color w:val="333333"/>
              </w:rPr>
              <w:t>26.209</w:t>
            </w:r>
          </w:p>
        </w:tc>
      </w:tr>
      <w:tr w:rsidR="0005761D" w14:paraId="2BA20A1C" w14:textId="77777777" w:rsidTr="0005761D">
        <w:trPr>
          <w:tblCellSpacing w:w="15" w:type="dxa"/>
        </w:trPr>
        <w:tc>
          <w:tcPr>
            <w:tcW w:w="0" w:type="auto"/>
            <w:vAlign w:val="center"/>
            <w:hideMark/>
          </w:tcPr>
          <w:p w14:paraId="60B95E3E" w14:textId="77777777" w:rsidR="0005761D" w:rsidRDefault="0005761D">
            <w:pPr>
              <w:rPr>
                <w:b/>
                <w:bCs/>
                <w:color w:val="333333"/>
              </w:rPr>
            </w:pPr>
            <w:r>
              <w:rPr>
                <w:b/>
                <w:bCs/>
                <w:color w:val="333333"/>
              </w:rPr>
              <w:t>Within-group Sum of Squares:</w:t>
            </w:r>
          </w:p>
        </w:tc>
        <w:tc>
          <w:tcPr>
            <w:tcW w:w="0" w:type="auto"/>
            <w:vAlign w:val="center"/>
            <w:hideMark/>
          </w:tcPr>
          <w:p w14:paraId="4261590C" w14:textId="77777777" w:rsidR="0005761D" w:rsidRDefault="0005761D">
            <w:pPr>
              <w:rPr>
                <w:color w:val="333333"/>
              </w:rPr>
            </w:pPr>
            <w:r>
              <w:rPr>
                <w:color w:val="333333"/>
              </w:rPr>
              <w:t>0.0</w:t>
            </w:r>
          </w:p>
        </w:tc>
      </w:tr>
      <w:tr w:rsidR="0005761D" w14:paraId="3BF253F3" w14:textId="77777777" w:rsidTr="0005761D">
        <w:trPr>
          <w:tblCellSpacing w:w="15" w:type="dxa"/>
        </w:trPr>
        <w:tc>
          <w:tcPr>
            <w:tcW w:w="0" w:type="auto"/>
            <w:vAlign w:val="center"/>
            <w:hideMark/>
          </w:tcPr>
          <w:p w14:paraId="026AAB78" w14:textId="77777777" w:rsidR="0005761D" w:rsidRDefault="0005761D">
            <w:pPr>
              <w:rPr>
                <w:b/>
                <w:bCs/>
                <w:color w:val="333333"/>
              </w:rPr>
            </w:pPr>
            <w:r>
              <w:rPr>
                <w:b/>
                <w:bCs/>
                <w:color w:val="333333"/>
              </w:rPr>
              <w:t>Total Sum of Squares:</w:t>
            </w:r>
          </w:p>
        </w:tc>
        <w:tc>
          <w:tcPr>
            <w:tcW w:w="0" w:type="auto"/>
            <w:vAlign w:val="center"/>
            <w:hideMark/>
          </w:tcPr>
          <w:p w14:paraId="5140BF28" w14:textId="77777777" w:rsidR="0005761D" w:rsidRDefault="0005761D">
            <w:pPr>
              <w:rPr>
                <w:color w:val="333333"/>
              </w:rPr>
            </w:pPr>
            <w:r>
              <w:rPr>
                <w:color w:val="333333"/>
              </w:rPr>
              <w:t>26.209</w:t>
            </w:r>
          </w:p>
        </w:tc>
      </w:tr>
      <w:tr w:rsidR="0005761D" w14:paraId="1BCF5B66" w14:textId="77777777" w:rsidTr="0005761D">
        <w:trPr>
          <w:tblCellSpacing w:w="15" w:type="dxa"/>
        </w:trPr>
        <w:tc>
          <w:tcPr>
            <w:tcW w:w="0" w:type="auto"/>
            <w:tcMar>
              <w:top w:w="15" w:type="dxa"/>
              <w:left w:w="15" w:type="dxa"/>
              <w:bottom w:w="15" w:type="dxa"/>
              <w:right w:w="15" w:type="dxa"/>
            </w:tcMar>
            <w:vAlign w:val="center"/>
            <w:hideMark/>
          </w:tcPr>
          <w:p w14:paraId="5A8B69C4" w14:textId="77777777" w:rsidR="0005761D" w:rsidRDefault="0005761D">
            <w:pPr>
              <w:rPr>
                <w:color w:val="333333"/>
              </w:rPr>
            </w:pPr>
          </w:p>
        </w:tc>
        <w:tc>
          <w:tcPr>
            <w:tcW w:w="0" w:type="auto"/>
            <w:tcMar>
              <w:top w:w="15" w:type="dxa"/>
              <w:left w:w="15" w:type="dxa"/>
              <w:bottom w:w="15" w:type="dxa"/>
              <w:right w:w="15" w:type="dxa"/>
            </w:tcMar>
            <w:vAlign w:val="center"/>
            <w:hideMark/>
          </w:tcPr>
          <w:p w14:paraId="316571E6" w14:textId="77777777" w:rsidR="0005761D" w:rsidRDefault="0005761D">
            <w:pPr>
              <w:rPr>
                <w:sz w:val="20"/>
                <w:szCs w:val="20"/>
              </w:rPr>
            </w:pPr>
          </w:p>
        </w:tc>
      </w:tr>
    </w:tbl>
    <w:p w14:paraId="7CF21F88" w14:textId="77777777" w:rsidR="0005761D" w:rsidRDefault="0005761D" w:rsidP="0005761D">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469"/>
        <w:gridCol w:w="468"/>
        <w:gridCol w:w="468"/>
        <w:gridCol w:w="468"/>
        <w:gridCol w:w="165"/>
      </w:tblGrid>
      <w:tr w:rsidR="0005761D" w14:paraId="6FBA8C4E" w14:textId="77777777" w:rsidTr="0005761D">
        <w:trPr>
          <w:tblCellSpacing w:w="15" w:type="dxa"/>
        </w:trPr>
        <w:tc>
          <w:tcPr>
            <w:tcW w:w="0" w:type="auto"/>
            <w:tcMar>
              <w:top w:w="15" w:type="dxa"/>
              <w:left w:w="45" w:type="dxa"/>
              <w:bottom w:w="15" w:type="dxa"/>
              <w:right w:w="45" w:type="dxa"/>
            </w:tcMar>
            <w:vAlign w:val="center"/>
            <w:hideMark/>
          </w:tcPr>
          <w:p w14:paraId="6FB0AF8C" w14:textId="77777777" w:rsidR="0005761D" w:rsidRDefault="0005761D">
            <w:pPr>
              <w:rPr>
                <w:color w:val="333333"/>
              </w:rPr>
            </w:pPr>
          </w:p>
        </w:tc>
        <w:tc>
          <w:tcPr>
            <w:tcW w:w="120" w:type="dxa"/>
            <w:tcMar>
              <w:top w:w="15" w:type="dxa"/>
              <w:left w:w="45" w:type="dxa"/>
              <w:bottom w:w="15" w:type="dxa"/>
              <w:right w:w="45" w:type="dxa"/>
            </w:tcMar>
            <w:vAlign w:val="center"/>
            <w:hideMark/>
          </w:tcPr>
          <w:p w14:paraId="684B7389" w14:textId="77777777" w:rsidR="0005761D" w:rsidRDefault="0005761D">
            <w:pPr>
              <w:jc w:val="center"/>
              <w:rPr>
                <w:sz w:val="20"/>
                <w:szCs w:val="20"/>
              </w:rPr>
            </w:pPr>
          </w:p>
        </w:tc>
        <w:tc>
          <w:tcPr>
            <w:tcW w:w="0" w:type="auto"/>
            <w:tcMar>
              <w:top w:w="15" w:type="dxa"/>
              <w:left w:w="45" w:type="dxa"/>
              <w:bottom w:w="15" w:type="dxa"/>
              <w:right w:w="45" w:type="dxa"/>
            </w:tcMar>
            <w:vAlign w:val="center"/>
            <w:hideMark/>
          </w:tcPr>
          <w:p w14:paraId="319C3B58" w14:textId="77777777" w:rsidR="0005761D" w:rsidRDefault="0005761D">
            <w:pPr>
              <w:jc w:val="center"/>
              <w:rPr>
                <w:sz w:val="20"/>
                <w:szCs w:val="20"/>
              </w:rPr>
            </w:pPr>
          </w:p>
        </w:tc>
        <w:tc>
          <w:tcPr>
            <w:tcW w:w="120" w:type="dxa"/>
            <w:tcMar>
              <w:top w:w="15" w:type="dxa"/>
              <w:left w:w="45" w:type="dxa"/>
              <w:bottom w:w="15" w:type="dxa"/>
              <w:right w:w="45" w:type="dxa"/>
            </w:tcMar>
            <w:vAlign w:val="center"/>
            <w:hideMark/>
          </w:tcPr>
          <w:p w14:paraId="519D5A03" w14:textId="77777777" w:rsidR="0005761D" w:rsidRDefault="0005761D">
            <w:pPr>
              <w:jc w:val="center"/>
              <w:rPr>
                <w:sz w:val="20"/>
                <w:szCs w:val="20"/>
              </w:rPr>
            </w:pPr>
          </w:p>
        </w:tc>
        <w:tc>
          <w:tcPr>
            <w:tcW w:w="0" w:type="auto"/>
            <w:gridSpan w:val="4"/>
            <w:tcMar>
              <w:top w:w="15" w:type="dxa"/>
              <w:left w:w="45" w:type="dxa"/>
              <w:bottom w:w="15" w:type="dxa"/>
              <w:right w:w="45" w:type="dxa"/>
            </w:tcMar>
            <w:vAlign w:val="center"/>
            <w:hideMark/>
          </w:tcPr>
          <w:p w14:paraId="1C930407" w14:textId="77777777" w:rsidR="0005761D" w:rsidRDefault="0005761D">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4F0E3957" w14:textId="77777777" w:rsidR="0005761D" w:rsidRDefault="0005761D">
            <w:pPr>
              <w:jc w:val="center"/>
              <w:rPr>
                <w:b/>
                <w:bCs/>
                <w:color w:val="1F497D"/>
              </w:rPr>
            </w:pPr>
          </w:p>
        </w:tc>
      </w:tr>
      <w:tr w:rsidR="0005761D" w14:paraId="492DDA39" w14:textId="77777777" w:rsidTr="0005761D">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62A57409" w14:textId="77777777" w:rsidR="0005761D" w:rsidRDefault="0005761D">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00616619" w14:textId="77777777" w:rsidR="0005761D" w:rsidRDefault="0005761D">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39684FB" w14:textId="77777777" w:rsidR="0005761D" w:rsidRDefault="0005761D">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307857FE" w14:textId="77777777" w:rsidR="0005761D" w:rsidRDefault="0005761D">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13D48617" w14:textId="77777777" w:rsidR="0005761D" w:rsidRDefault="0005761D">
            <w:pPr>
              <w:jc w:val="center"/>
              <w:rPr>
                <w:b/>
                <w:bCs/>
                <w:color w:val="1F497D"/>
                <w:sz w:val="24"/>
                <w:szCs w:val="24"/>
              </w:rPr>
            </w:pPr>
            <w:r>
              <w:rPr>
                <w:b/>
                <w:bCs/>
                <w:color w:val="1F497D"/>
              </w:rPr>
              <w:t>Avg. Review Rating</w:t>
            </w:r>
          </w:p>
        </w:tc>
        <w:tc>
          <w:tcPr>
            <w:tcW w:w="120" w:type="dxa"/>
            <w:tcBorders>
              <w:bottom w:val="nil"/>
            </w:tcBorders>
            <w:tcMar>
              <w:top w:w="15" w:type="dxa"/>
              <w:left w:w="45" w:type="dxa"/>
              <w:bottom w:w="15" w:type="dxa"/>
              <w:right w:w="45" w:type="dxa"/>
            </w:tcMar>
            <w:vAlign w:val="center"/>
            <w:hideMark/>
          </w:tcPr>
          <w:p w14:paraId="5B28D986" w14:textId="77777777" w:rsidR="0005761D" w:rsidRDefault="0005761D">
            <w:pPr>
              <w:jc w:val="center"/>
              <w:rPr>
                <w:b/>
                <w:bCs/>
                <w:color w:val="1F497D"/>
              </w:rPr>
            </w:pPr>
          </w:p>
        </w:tc>
      </w:tr>
      <w:tr w:rsidR="0005761D" w14:paraId="6114EE04" w14:textId="77777777" w:rsidTr="0005761D">
        <w:trPr>
          <w:tblCellSpacing w:w="15" w:type="dxa"/>
        </w:trPr>
        <w:tc>
          <w:tcPr>
            <w:tcW w:w="0" w:type="auto"/>
            <w:tcMar>
              <w:top w:w="15" w:type="dxa"/>
              <w:left w:w="45" w:type="dxa"/>
              <w:bottom w:w="15" w:type="dxa"/>
              <w:right w:w="45" w:type="dxa"/>
            </w:tcMar>
            <w:vAlign w:val="center"/>
            <w:hideMark/>
          </w:tcPr>
          <w:p w14:paraId="7F198FCD" w14:textId="77777777" w:rsidR="0005761D" w:rsidRDefault="0005761D">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12AE962C" w14:textId="77777777" w:rsidR="0005761D" w:rsidRDefault="0005761D">
            <w:pPr>
              <w:jc w:val="center"/>
              <w:rPr>
                <w:b/>
                <w:bCs/>
                <w:color w:val="333333"/>
              </w:rPr>
            </w:pPr>
          </w:p>
        </w:tc>
        <w:tc>
          <w:tcPr>
            <w:tcW w:w="0" w:type="auto"/>
            <w:tcMar>
              <w:top w:w="15" w:type="dxa"/>
              <w:left w:w="45" w:type="dxa"/>
              <w:bottom w:w="15" w:type="dxa"/>
              <w:right w:w="45" w:type="dxa"/>
            </w:tcMar>
            <w:vAlign w:val="center"/>
            <w:hideMark/>
          </w:tcPr>
          <w:p w14:paraId="4EC3E2A3" w14:textId="77777777" w:rsidR="0005761D" w:rsidRDefault="0005761D">
            <w:pPr>
              <w:jc w:val="center"/>
              <w:rPr>
                <w:color w:val="333333"/>
                <w:sz w:val="24"/>
                <w:szCs w:val="24"/>
              </w:rPr>
            </w:pPr>
            <w:r>
              <w:rPr>
                <w:color w:val="333333"/>
              </w:rPr>
              <w:t>185</w:t>
            </w:r>
          </w:p>
        </w:tc>
        <w:tc>
          <w:tcPr>
            <w:tcW w:w="120" w:type="dxa"/>
            <w:tcMar>
              <w:top w:w="15" w:type="dxa"/>
              <w:left w:w="45" w:type="dxa"/>
              <w:bottom w:w="15" w:type="dxa"/>
              <w:right w:w="45" w:type="dxa"/>
            </w:tcMar>
            <w:vAlign w:val="center"/>
            <w:hideMark/>
          </w:tcPr>
          <w:p w14:paraId="4BDA5A16" w14:textId="77777777" w:rsidR="0005761D" w:rsidRDefault="0005761D">
            <w:pPr>
              <w:jc w:val="center"/>
              <w:rPr>
                <w:color w:val="333333"/>
              </w:rPr>
            </w:pPr>
          </w:p>
        </w:tc>
        <w:tc>
          <w:tcPr>
            <w:tcW w:w="0" w:type="auto"/>
            <w:gridSpan w:val="4"/>
            <w:tcMar>
              <w:top w:w="15" w:type="dxa"/>
              <w:left w:w="45" w:type="dxa"/>
              <w:bottom w:w="15" w:type="dxa"/>
              <w:right w:w="45" w:type="dxa"/>
            </w:tcMar>
            <w:vAlign w:val="center"/>
            <w:hideMark/>
          </w:tcPr>
          <w:p w14:paraId="12BED3CA" w14:textId="77777777" w:rsidR="0005761D" w:rsidRDefault="0005761D">
            <w:pPr>
              <w:jc w:val="center"/>
              <w:rPr>
                <w:color w:val="333333"/>
                <w:sz w:val="24"/>
                <w:szCs w:val="24"/>
              </w:rPr>
            </w:pPr>
            <w:r>
              <w:rPr>
                <w:color w:val="333333"/>
              </w:rPr>
              <w:t>5.0</w:t>
            </w:r>
          </w:p>
        </w:tc>
        <w:tc>
          <w:tcPr>
            <w:tcW w:w="120" w:type="dxa"/>
            <w:tcMar>
              <w:top w:w="15" w:type="dxa"/>
              <w:left w:w="45" w:type="dxa"/>
              <w:bottom w:w="15" w:type="dxa"/>
              <w:right w:w="45" w:type="dxa"/>
            </w:tcMar>
            <w:vAlign w:val="center"/>
            <w:hideMark/>
          </w:tcPr>
          <w:p w14:paraId="3DCF9F09" w14:textId="77777777" w:rsidR="0005761D" w:rsidRDefault="0005761D">
            <w:pPr>
              <w:jc w:val="center"/>
              <w:rPr>
                <w:color w:val="333333"/>
              </w:rPr>
            </w:pPr>
          </w:p>
        </w:tc>
      </w:tr>
      <w:tr w:rsidR="0005761D" w14:paraId="2EA1C540" w14:textId="77777777" w:rsidTr="0005761D">
        <w:trPr>
          <w:tblCellSpacing w:w="15" w:type="dxa"/>
        </w:trPr>
        <w:tc>
          <w:tcPr>
            <w:tcW w:w="0" w:type="auto"/>
            <w:tcMar>
              <w:top w:w="15" w:type="dxa"/>
              <w:left w:w="45" w:type="dxa"/>
              <w:bottom w:w="15" w:type="dxa"/>
              <w:right w:w="45" w:type="dxa"/>
            </w:tcMar>
            <w:vAlign w:val="center"/>
            <w:hideMark/>
          </w:tcPr>
          <w:p w14:paraId="7AFBEFCF" w14:textId="77777777" w:rsidR="0005761D" w:rsidRDefault="0005761D">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2E2BC8AB" w14:textId="77777777" w:rsidR="0005761D" w:rsidRDefault="0005761D">
            <w:pPr>
              <w:jc w:val="center"/>
              <w:rPr>
                <w:b/>
                <w:bCs/>
                <w:color w:val="333333"/>
              </w:rPr>
            </w:pPr>
          </w:p>
        </w:tc>
        <w:tc>
          <w:tcPr>
            <w:tcW w:w="0" w:type="auto"/>
            <w:tcMar>
              <w:top w:w="15" w:type="dxa"/>
              <w:left w:w="45" w:type="dxa"/>
              <w:bottom w:w="15" w:type="dxa"/>
              <w:right w:w="45" w:type="dxa"/>
            </w:tcMar>
            <w:vAlign w:val="center"/>
            <w:hideMark/>
          </w:tcPr>
          <w:p w14:paraId="60BE1452" w14:textId="77777777" w:rsidR="0005761D" w:rsidRDefault="0005761D">
            <w:pPr>
              <w:jc w:val="center"/>
              <w:rPr>
                <w:color w:val="333333"/>
                <w:sz w:val="24"/>
                <w:szCs w:val="24"/>
              </w:rPr>
            </w:pPr>
            <w:r>
              <w:rPr>
                <w:color w:val="333333"/>
              </w:rPr>
              <w:t>28</w:t>
            </w:r>
          </w:p>
        </w:tc>
        <w:tc>
          <w:tcPr>
            <w:tcW w:w="120" w:type="dxa"/>
            <w:tcMar>
              <w:top w:w="15" w:type="dxa"/>
              <w:left w:w="45" w:type="dxa"/>
              <w:bottom w:w="15" w:type="dxa"/>
              <w:right w:w="45" w:type="dxa"/>
            </w:tcMar>
            <w:vAlign w:val="center"/>
            <w:hideMark/>
          </w:tcPr>
          <w:p w14:paraId="771E8393" w14:textId="77777777" w:rsidR="0005761D" w:rsidRDefault="0005761D">
            <w:pPr>
              <w:jc w:val="center"/>
              <w:rPr>
                <w:color w:val="333333"/>
              </w:rPr>
            </w:pPr>
          </w:p>
        </w:tc>
        <w:tc>
          <w:tcPr>
            <w:tcW w:w="0" w:type="auto"/>
            <w:gridSpan w:val="4"/>
            <w:tcMar>
              <w:top w:w="15" w:type="dxa"/>
              <w:left w:w="45" w:type="dxa"/>
              <w:bottom w:w="15" w:type="dxa"/>
              <w:right w:w="45" w:type="dxa"/>
            </w:tcMar>
            <w:vAlign w:val="center"/>
            <w:hideMark/>
          </w:tcPr>
          <w:p w14:paraId="68AA8CEB" w14:textId="77777777" w:rsidR="0005761D" w:rsidRDefault="0005761D">
            <w:pPr>
              <w:jc w:val="center"/>
              <w:rPr>
                <w:color w:val="333333"/>
                <w:sz w:val="24"/>
                <w:szCs w:val="24"/>
              </w:rPr>
            </w:pPr>
            <w:r>
              <w:rPr>
                <w:color w:val="333333"/>
              </w:rPr>
              <w:t>1.0</w:t>
            </w:r>
          </w:p>
        </w:tc>
        <w:tc>
          <w:tcPr>
            <w:tcW w:w="120" w:type="dxa"/>
            <w:tcMar>
              <w:top w:w="15" w:type="dxa"/>
              <w:left w:w="45" w:type="dxa"/>
              <w:bottom w:w="15" w:type="dxa"/>
              <w:right w:w="45" w:type="dxa"/>
            </w:tcMar>
            <w:vAlign w:val="center"/>
            <w:hideMark/>
          </w:tcPr>
          <w:p w14:paraId="71ED1093" w14:textId="77777777" w:rsidR="0005761D" w:rsidRDefault="0005761D">
            <w:pPr>
              <w:jc w:val="center"/>
              <w:rPr>
                <w:color w:val="333333"/>
              </w:rPr>
            </w:pPr>
          </w:p>
        </w:tc>
      </w:tr>
      <w:tr w:rsidR="0005761D" w14:paraId="5F68B445" w14:textId="77777777" w:rsidTr="0005761D">
        <w:trPr>
          <w:tblCellSpacing w:w="15" w:type="dxa"/>
        </w:trPr>
        <w:tc>
          <w:tcPr>
            <w:tcW w:w="0" w:type="auto"/>
            <w:tcMar>
              <w:top w:w="15" w:type="dxa"/>
              <w:left w:w="45" w:type="dxa"/>
              <w:bottom w:w="15" w:type="dxa"/>
              <w:right w:w="45" w:type="dxa"/>
            </w:tcMar>
            <w:vAlign w:val="center"/>
            <w:hideMark/>
          </w:tcPr>
          <w:p w14:paraId="0F18E6D2" w14:textId="77777777" w:rsidR="0005761D" w:rsidRDefault="0005761D">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495BAD1A" w14:textId="77777777" w:rsidR="0005761D" w:rsidRDefault="0005761D">
            <w:pPr>
              <w:jc w:val="center"/>
              <w:rPr>
                <w:b/>
                <w:bCs/>
                <w:color w:val="333333"/>
              </w:rPr>
            </w:pPr>
          </w:p>
        </w:tc>
        <w:tc>
          <w:tcPr>
            <w:tcW w:w="0" w:type="auto"/>
            <w:tcMar>
              <w:top w:w="15" w:type="dxa"/>
              <w:left w:w="45" w:type="dxa"/>
              <w:bottom w:w="15" w:type="dxa"/>
              <w:right w:w="45" w:type="dxa"/>
            </w:tcMar>
            <w:vAlign w:val="center"/>
            <w:hideMark/>
          </w:tcPr>
          <w:p w14:paraId="5D0C9BBB" w14:textId="77777777" w:rsidR="0005761D" w:rsidRDefault="0005761D">
            <w:pPr>
              <w:jc w:val="center"/>
              <w:rPr>
                <w:color w:val="333333"/>
                <w:sz w:val="24"/>
                <w:szCs w:val="24"/>
              </w:rPr>
            </w:pPr>
            <w:r>
              <w:rPr>
                <w:color w:val="333333"/>
              </w:rPr>
              <w:t>7</w:t>
            </w:r>
          </w:p>
        </w:tc>
        <w:tc>
          <w:tcPr>
            <w:tcW w:w="120" w:type="dxa"/>
            <w:tcMar>
              <w:top w:w="15" w:type="dxa"/>
              <w:left w:w="45" w:type="dxa"/>
              <w:bottom w:w="15" w:type="dxa"/>
              <w:right w:w="45" w:type="dxa"/>
            </w:tcMar>
            <w:vAlign w:val="center"/>
            <w:hideMark/>
          </w:tcPr>
          <w:p w14:paraId="47BF343E" w14:textId="77777777" w:rsidR="0005761D" w:rsidRDefault="0005761D">
            <w:pPr>
              <w:jc w:val="center"/>
              <w:rPr>
                <w:color w:val="333333"/>
              </w:rPr>
            </w:pPr>
          </w:p>
        </w:tc>
        <w:tc>
          <w:tcPr>
            <w:tcW w:w="0" w:type="auto"/>
            <w:gridSpan w:val="4"/>
            <w:tcMar>
              <w:top w:w="15" w:type="dxa"/>
              <w:left w:w="45" w:type="dxa"/>
              <w:bottom w:w="15" w:type="dxa"/>
              <w:right w:w="45" w:type="dxa"/>
            </w:tcMar>
            <w:vAlign w:val="center"/>
            <w:hideMark/>
          </w:tcPr>
          <w:p w14:paraId="0D440A2A" w14:textId="77777777" w:rsidR="0005761D" w:rsidRDefault="0005761D">
            <w:pPr>
              <w:jc w:val="center"/>
              <w:rPr>
                <w:color w:val="333333"/>
                <w:sz w:val="24"/>
                <w:szCs w:val="24"/>
              </w:rPr>
            </w:pPr>
            <w:r>
              <w:rPr>
                <w:color w:val="333333"/>
              </w:rPr>
              <w:t>3.0</w:t>
            </w:r>
          </w:p>
        </w:tc>
        <w:tc>
          <w:tcPr>
            <w:tcW w:w="120" w:type="dxa"/>
            <w:tcMar>
              <w:top w:w="15" w:type="dxa"/>
              <w:left w:w="45" w:type="dxa"/>
              <w:bottom w:w="15" w:type="dxa"/>
              <w:right w:w="45" w:type="dxa"/>
            </w:tcMar>
            <w:vAlign w:val="center"/>
            <w:hideMark/>
          </w:tcPr>
          <w:p w14:paraId="0646A65B" w14:textId="77777777" w:rsidR="0005761D" w:rsidRDefault="0005761D">
            <w:pPr>
              <w:jc w:val="center"/>
              <w:rPr>
                <w:color w:val="333333"/>
              </w:rPr>
            </w:pPr>
          </w:p>
        </w:tc>
      </w:tr>
      <w:tr w:rsidR="0005761D" w14:paraId="40A7CD7F" w14:textId="77777777" w:rsidTr="0005761D">
        <w:trPr>
          <w:tblCellSpacing w:w="15" w:type="dxa"/>
        </w:trPr>
        <w:tc>
          <w:tcPr>
            <w:tcW w:w="0" w:type="auto"/>
            <w:tcMar>
              <w:top w:w="15" w:type="dxa"/>
              <w:left w:w="45" w:type="dxa"/>
              <w:bottom w:w="15" w:type="dxa"/>
              <w:right w:w="45" w:type="dxa"/>
            </w:tcMar>
            <w:vAlign w:val="center"/>
            <w:hideMark/>
          </w:tcPr>
          <w:p w14:paraId="4ED89248" w14:textId="77777777" w:rsidR="0005761D" w:rsidRDefault="0005761D">
            <w:pPr>
              <w:jc w:val="center"/>
              <w:rPr>
                <w:b/>
                <w:bCs/>
                <w:color w:val="333333"/>
                <w:sz w:val="24"/>
                <w:szCs w:val="24"/>
              </w:rPr>
            </w:pPr>
            <w:r>
              <w:rPr>
                <w:b/>
                <w:bCs/>
                <w:color w:val="333333"/>
              </w:rPr>
              <w:t>Cluster 4</w:t>
            </w:r>
          </w:p>
        </w:tc>
        <w:tc>
          <w:tcPr>
            <w:tcW w:w="120" w:type="dxa"/>
            <w:tcMar>
              <w:top w:w="15" w:type="dxa"/>
              <w:left w:w="45" w:type="dxa"/>
              <w:bottom w:w="15" w:type="dxa"/>
              <w:right w:w="45" w:type="dxa"/>
            </w:tcMar>
            <w:vAlign w:val="center"/>
            <w:hideMark/>
          </w:tcPr>
          <w:p w14:paraId="6570BE7A" w14:textId="77777777" w:rsidR="0005761D" w:rsidRDefault="0005761D">
            <w:pPr>
              <w:jc w:val="center"/>
              <w:rPr>
                <w:b/>
                <w:bCs/>
                <w:color w:val="333333"/>
              </w:rPr>
            </w:pPr>
          </w:p>
        </w:tc>
        <w:tc>
          <w:tcPr>
            <w:tcW w:w="0" w:type="auto"/>
            <w:tcMar>
              <w:top w:w="15" w:type="dxa"/>
              <w:left w:w="45" w:type="dxa"/>
              <w:bottom w:w="15" w:type="dxa"/>
              <w:right w:w="45" w:type="dxa"/>
            </w:tcMar>
            <w:vAlign w:val="center"/>
            <w:hideMark/>
          </w:tcPr>
          <w:p w14:paraId="314844DC" w14:textId="77777777" w:rsidR="0005761D" w:rsidRDefault="0005761D">
            <w:pPr>
              <w:jc w:val="center"/>
              <w:rPr>
                <w:color w:val="333333"/>
                <w:sz w:val="24"/>
                <w:szCs w:val="24"/>
              </w:rPr>
            </w:pPr>
            <w:r>
              <w:rPr>
                <w:color w:val="333333"/>
              </w:rPr>
              <w:t>26</w:t>
            </w:r>
          </w:p>
        </w:tc>
        <w:tc>
          <w:tcPr>
            <w:tcW w:w="120" w:type="dxa"/>
            <w:tcMar>
              <w:top w:w="15" w:type="dxa"/>
              <w:left w:w="45" w:type="dxa"/>
              <w:bottom w:w="15" w:type="dxa"/>
              <w:right w:w="45" w:type="dxa"/>
            </w:tcMar>
            <w:vAlign w:val="center"/>
            <w:hideMark/>
          </w:tcPr>
          <w:p w14:paraId="3C866D09" w14:textId="77777777" w:rsidR="0005761D" w:rsidRDefault="0005761D">
            <w:pPr>
              <w:jc w:val="center"/>
              <w:rPr>
                <w:color w:val="333333"/>
              </w:rPr>
            </w:pPr>
          </w:p>
        </w:tc>
        <w:tc>
          <w:tcPr>
            <w:tcW w:w="0" w:type="auto"/>
            <w:gridSpan w:val="4"/>
            <w:tcMar>
              <w:top w:w="15" w:type="dxa"/>
              <w:left w:w="45" w:type="dxa"/>
              <w:bottom w:w="15" w:type="dxa"/>
              <w:right w:w="45" w:type="dxa"/>
            </w:tcMar>
            <w:vAlign w:val="center"/>
            <w:hideMark/>
          </w:tcPr>
          <w:p w14:paraId="0C11C631" w14:textId="77777777" w:rsidR="0005761D" w:rsidRDefault="0005761D">
            <w:pPr>
              <w:jc w:val="center"/>
              <w:rPr>
                <w:color w:val="333333"/>
                <w:sz w:val="24"/>
                <w:szCs w:val="24"/>
              </w:rPr>
            </w:pPr>
            <w:r>
              <w:rPr>
                <w:color w:val="333333"/>
              </w:rPr>
              <w:t>4.0</w:t>
            </w:r>
          </w:p>
        </w:tc>
        <w:tc>
          <w:tcPr>
            <w:tcW w:w="120" w:type="dxa"/>
            <w:tcMar>
              <w:top w:w="15" w:type="dxa"/>
              <w:left w:w="45" w:type="dxa"/>
              <w:bottom w:w="15" w:type="dxa"/>
              <w:right w:w="45" w:type="dxa"/>
            </w:tcMar>
            <w:vAlign w:val="center"/>
            <w:hideMark/>
          </w:tcPr>
          <w:p w14:paraId="20ED0A10" w14:textId="77777777" w:rsidR="0005761D" w:rsidRDefault="0005761D">
            <w:pPr>
              <w:jc w:val="center"/>
              <w:rPr>
                <w:color w:val="333333"/>
              </w:rPr>
            </w:pPr>
          </w:p>
        </w:tc>
      </w:tr>
      <w:tr w:rsidR="0005761D" w14:paraId="21FB73D1" w14:textId="77777777" w:rsidTr="0005761D">
        <w:trPr>
          <w:tblCellSpacing w:w="15" w:type="dxa"/>
        </w:trPr>
        <w:tc>
          <w:tcPr>
            <w:tcW w:w="0" w:type="auto"/>
            <w:tcMar>
              <w:top w:w="15" w:type="dxa"/>
              <w:left w:w="45" w:type="dxa"/>
              <w:bottom w:w="15" w:type="dxa"/>
              <w:right w:w="45" w:type="dxa"/>
            </w:tcMar>
            <w:vAlign w:val="center"/>
            <w:hideMark/>
          </w:tcPr>
          <w:p w14:paraId="00835822" w14:textId="77777777" w:rsidR="0005761D" w:rsidRDefault="0005761D">
            <w:pPr>
              <w:jc w:val="center"/>
              <w:rPr>
                <w:b/>
                <w:bCs/>
                <w:color w:val="333333"/>
                <w:sz w:val="24"/>
                <w:szCs w:val="24"/>
              </w:rPr>
            </w:pPr>
            <w:r>
              <w:rPr>
                <w:b/>
                <w:bCs/>
                <w:color w:val="333333"/>
              </w:rPr>
              <w:t>Cluster 5</w:t>
            </w:r>
          </w:p>
        </w:tc>
        <w:tc>
          <w:tcPr>
            <w:tcW w:w="120" w:type="dxa"/>
            <w:tcMar>
              <w:top w:w="15" w:type="dxa"/>
              <w:left w:w="45" w:type="dxa"/>
              <w:bottom w:w="15" w:type="dxa"/>
              <w:right w:w="45" w:type="dxa"/>
            </w:tcMar>
            <w:vAlign w:val="center"/>
            <w:hideMark/>
          </w:tcPr>
          <w:p w14:paraId="49D8BF68" w14:textId="77777777" w:rsidR="0005761D" w:rsidRDefault="0005761D">
            <w:pPr>
              <w:jc w:val="center"/>
              <w:rPr>
                <w:b/>
                <w:bCs/>
                <w:color w:val="333333"/>
              </w:rPr>
            </w:pPr>
          </w:p>
        </w:tc>
        <w:tc>
          <w:tcPr>
            <w:tcW w:w="0" w:type="auto"/>
            <w:tcMar>
              <w:top w:w="15" w:type="dxa"/>
              <w:left w:w="45" w:type="dxa"/>
              <w:bottom w:w="15" w:type="dxa"/>
              <w:right w:w="45" w:type="dxa"/>
            </w:tcMar>
            <w:vAlign w:val="center"/>
            <w:hideMark/>
          </w:tcPr>
          <w:p w14:paraId="1B33D552" w14:textId="77777777" w:rsidR="0005761D" w:rsidRDefault="0005761D">
            <w:pPr>
              <w:jc w:val="center"/>
              <w:rPr>
                <w:color w:val="333333"/>
                <w:sz w:val="24"/>
                <w:szCs w:val="24"/>
              </w:rPr>
            </w:pPr>
            <w:r>
              <w:rPr>
                <w:color w:val="333333"/>
              </w:rPr>
              <w:t>2</w:t>
            </w:r>
          </w:p>
        </w:tc>
        <w:tc>
          <w:tcPr>
            <w:tcW w:w="120" w:type="dxa"/>
            <w:tcMar>
              <w:top w:w="15" w:type="dxa"/>
              <w:left w:w="45" w:type="dxa"/>
              <w:bottom w:w="15" w:type="dxa"/>
              <w:right w:w="45" w:type="dxa"/>
            </w:tcMar>
            <w:vAlign w:val="center"/>
            <w:hideMark/>
          </w:tcPr>
          <w:p w14:paraId="2E8B763E" w14:textId="77777777" w:rsidR="0005761D" w:rsidRDefault="0005761D">
            <w:pPr>
              <w:jc w:val="center"/>
              <w:rPr>
                <w:color w:val="333333"/>
              </w:rPr>
            </w:pPr>
          </w:p>
        </w:tc>
        <w:tc>
          <w:tcPr>
            <w:tcW w:w="0" w:type="auto"/>
            <w:gridSpan w:val="4"/>
            <w:tcMar>
              <w:top w:w="15" w:type="dxa"/>
              <w:left w:w="45" w:type="dxa"/>
              <w:bottom w:w="15" w:type="dxa"/>
              <w:right w:w="45" w:type="dxa"/>
            </w:tcMar>
            <w:vAlign w:val="center"/>
            <w:hideMark/>
          </w:tcPr>
          <w:p w14:paraId="3743FEFE" w14:textId="77777777" w:rsidR="0005761D" w:rsidRDefault="0005761D">
            <w:pPr>
              <w:jc w:val="center"/>
              <w:rPr>
                <w:color w:val="333333"/>
                <w:sz w:val="24"/>
                <w:szCs w:val="24"/>
              </w:rPr>
            </w:pPr>
            <w:r>
              <w:rPr>
                <w:color w:val="333333"/>
              </w:rPr>
              <w:t>2.0</w:t>
            </w:r>
          </w:p>
        </w:tc>
        <w:tc>
          <w:tcPr>
            <w:tcW w:w="120" w:type="dxa"/>
            <w:tcMar>
              <w:top w:w="15" w:type="dxa"/>
              <w:left w:w="45" w:type="dxa"/>
              <w:bottom w:w="15" w:type="dxa"/>
              <w:right w:w="45" w:type="dxa"/>
            </w:tcMar>
            <w:vAlign w:val="center"/>
            <w:hideMark/>
          </w:tcPr>
          <w:p w14:paraId="469A2147" w14:textId="77777777" w:rsidR="0005761D" w:rsidRDefault="0005761D">
            <w:pPr>
              <w:jc w:val="center"/>
              <w:rPr>
                <w:color w:val="333333"/>
              </w:rPr>
            </w:pPr>
          </w:p>
        </w:tc>
      </w:tr>
      <w:tr w:rsidR="0005761D" w14:paraId="311FB9B9" w14:textId="77777777" w:rsidTr="0005761D">
        <w:trPr>
          <w:tblCellSpacing w:w="15" w:type="dxa"/>
        </w:trPr>
        <w:tc>
          <w:tcPr>
            <w:tcW w:w="0" w:type="auto"/>
            <w:tcMar>
              <w:top w:w="15" w:type="dxa"/>
              <w:left w:w="45" w:type="dxa"/>
              <w:bottom w:w="15" w:type="dxa"/>
              <w:right w:w="45" w:type="dxa"/>
            </w:tcMar>
            <w:vAlign w:val="center"/>
            <w:hideMark/>
          </w:tcPr>
          <w:p w14:paraId="4696D64B" w14:textId="77777777" w:rsidR="0005761D" w:rsidRDefault="0005761D">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23A7CC05" w14:textId="77777777" w:rsidR="0005761D" w:rsidRDefault="0005761D">
            <w:pPr>
              <w:jc w:val="center"/>
              <w:rPr>
                <w:b/>
                <w:bCs/>
                <w:color w:val="333333"/>
              </w:rPr>
            </w:pPr>
          </w:p>
        </w:tc>
        <w:tc>
          <w:tcPr>
            <w:tcW w:w="0" w:type="auto"/>
            <w:tcMar>
              <w:top w:w="15" w:type="dxa"/>
              <w:left w:w="45" w:type="dxa"/>
              <w:bottom w:w="15" w:type="dxa"/>
              <w:right w:w="45" w:type="dxa"/>
            </w:tcMar>
            <w:vAlign w:val="center"/>
            <w:hideMark/>
          </w:tcPr>
          <w:p w14:paraId="774AAE4F" w14:textId="77777777" w:rsidR="0005761D" w:rsidRDefault="0005761D">
            <w:pPr>
              <w:jc w:val="center"/>
              <w:rPr>
                <w:color w:val="333333"/>
                <w:sz w:val="24"/>
                <w:szCs w:val="24"/>
              </w:rPr>
            </w:pPr>
            <w:r>
              <w:rPr>
                <w:color w:val="333333"/>
              </w:rPr>
              <w:t>0</w:t>
            </w:r>
          </w:p>
        </w:tc>
        <w:tc>
          <w:tcPr>
            <w:tcW w:w="0" w:type="auto"/>
            <w:vAlign w:val="center"/>
            <w:hideMark/>
          </w:tcPr>
          <w:p w14:paraId="070E0C61" w14:textId="77777777" w:rsidR="0005761D" w:rsidRDefault="0005761D">
            <w:pPr>
              <w:rPr>
                <w:sz w:val="20"/>
                <w:szCs w:val="20"/>
              </w:rPr>
            </w:pPr>
          </w:p>
        </w:tc>
        <w:tc>
          <w:tcPr>
            <w:tcW w:w="0" w:type="auto"/>
            <w:vAlign w:val="center"/>
            <w:hideMark/>
          </w:tcPr>
          <w:p w14:paraId="40FDAC7F" w14:textId="77777777" w:rsidR="0005761D" w:rsidRDefault="0005761D">
            <w:pPr>
              <w:rPr>
                <w:sz w:val="20"/>
                <w:szCs w:val="20"/>
              </w:rPr>
            </w:pPr>
          </w:p>
        </w:tc>
        <w:tc>
          <w:tcPr>
            <w:tcW w:w="0" w:type="auto"/>
            <w:vAlign w:val="center"/>
            <w:hideMark/>
          </w:tcPr>
          <w:p w14:paraId="5ECF5402" w14:textId="77777777" w:rsidR="0005761D" w:rsidRDefault="0005761D">
            <w:pPr>
              <w:rPr>
                <w:sz w:val="20"/>
                <w:szCs w:val="20"/>
              </w:rPr>
            </w:pPr>
          </w:p>
        </w:tc>
        <w:tc>
          <w:tcPr>
            <w:tcW w:w="0" w:type="auto"/>
            <w:vAlign w:val="center"/>
            <w:hideMark/>
          </w:tcPr>
          <w:p w14:paraId="52D6C2B1" w14:textId="77777777" w:rsidR="0005761D" w:rsidRDefault="0005761D">
            <w:pPr>
              <w:rPr>
                <w:sz w:val="20"/>
                <w:szCs w:val="20"/>
              </w:rPr>
            </w:pPr>
          </w:p>
        </w:tc>
        <w:tc>
          <w:tcPr>
            <w:tcW w:w="0" w:type="auto"/>
            <w:vAlign w:val="center"/>
            <w:hideMark/>
          </w:tcPr>
          <w:p w14:paraId="13F7E4B5" w14:textId="77777777" w:rsidR="0005761D" w:rsidRDefault="0005761D">
            <w:pPr>
              <w:rPr>
                <w:sz w:val="20"/>
                <w:szCs w:val="20"/>
              </w:rPr>
            </w:pPr>
          </w:p>
        </w:tc>
        <w:tc>
          <w:tcPr>
            <w:tcW w:w="0" w:type="auto"/>
            <w:vAlign w:val="center"/>
            <w:hideMark/>
          </w:tcPr>
          <w:p w14:paraId="280DB684" w14:textId="77777777" w:rsidR="0005761D" w:rsidRDefault="0005761D">
            <w:pPr>
              <w:rPr>
                <w:sz w:val="20"/>
                <w:szCs w:val="20"/>
              </w:rPr>
            </w:pPr>
          </w:p>
        </w:tc>
      </w:tr>
    </w:tbl>
    <w:p w14:paraId="47D92E63" w14:textId="4D6C9B22" w:rsidR="0005761D" w:rsidRDefault="0005761D" w:rsidP="00A92649">
      <w:pPr>
        <w:spacing w:line="360" w:lineRule="auto"/>
        <w:rPr>
          <w:rFonts w:ascii="Times New Roman" w:hAnsi="Times New Roman" w:cs="Times New Roman"/>
          <w:sz w:val="24"/>
          <w:szCs w:val="24"/>
        </w:rPr>
      </w:pPr>
    </w:p>
    <w:p w14:paraId="5E3E1611" w14:textId="77777777" w:rsidR="0005761D" w:rsidRDefault="0005761D" w:rsidP="00E8719F">
      <w: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150"/>
        <w:gridCol w:w="1002"/>
        <w:gridCol w:w="150"/>
        <w:gridCol w:w="801"/>
        <w:gridCol w:w="150"/>
        <w:gridCol w:w="1534"/>
        <w:gridCol w:w="360"/>
        <w:gridCol w:w="150"/>
        <w:gridCol w:w="1534"/>
        <w:gridCol w:w="470"/>
      </w:tblGrid>
      <w:tr w:rsidR="0005761D" w14:paraId="5FD88447" w14:textId="77777777" w:rsidTr="0005761D">
        <w:trPr>
          <w:tblCellSpacing w:w="15" w:type="dxa"/>
        </w:trPr>
        <w:tc>
          <w:tcPr>
            <w:tcW w:w="0" w:type="auto"/>
            <w:tcMar>
              <w:top w:w="15" w:type="dxa"/>
              <w:left w:w="45" w:type="dxa"/>
              <w:bottom w:w="15" w:type="dxa"/>
              <w:right w:w="45" w:type="dxa"/>
            </w:tcMar>
            <w:vAlign w:val="center"/>
            <w:hideMark/>
          </w:tcPr>
          <w:p w14:paraId="0EE1849D" w14:textId="77777777" w:rsidR="0005761D" w:rsidRDefault="0005761D">
            <w:pPr>
              <w:rPr>
                <w:color w:val="333333"/>
              </w:rPr>
            </w:pPr>
          </w:p>
        </w:tc>
        <w:tc>
          <w:tcPr>
            <w:tcW w:w="120" w:type="dxa"/>
            <w:tcMar>
              <w:top w:w="15" w:type="dxa"/>
              <w:left w:w="45" w:type="dxa"/>
              <w:bottom w:w="15" w:type="dxa"/>
              <w:right w:w="45" w:type="dxa"/>
            </w:tcMar>
            <w:vAlign w:val="center"/>
            <w:hideMark/>
          </w:tcPr>
          <w:p w14:paraId="7CA926DD" w14:textId="77777777" w:rsidR="0005761D" w:rsidRDefault="0005761D">
            <w:pPr>
              <w:jc w:val="center"/>
              <w:rPr>
                <w:sz w:val="20"/>
                <w:szCs w:val="20"/>
              </w:rPr>
            </w:pPr>
          </w:p>
        </w:tc>
        <w:tc>
          <w:tcPr>
            <w:tcW w:w="0" w:type="auto"/>
            <w:tcMar>
              <w:top w:w="15" w:type="dxa"/>
              <w:left w:w="45" w:type="dxa"/>
              <w:bottom w:w="15" w:type="dxa"/>
              <w:right w:w="45" w:type="dxa"/>
            </w:tcMar>
            <w:vAlign w:val="center"/>
            <w:hideMark/>
          </w:tcPr>
          <w:p w14:paraId="0044F675" w14:textId="77777777" w:rsidR="0005761D" w:rsidRDefault="0005761D">
            <w:pPr>
              <w:jc w:val="center"/>
              <w:rPr>
                <w:sz w:val="20"/>
                <w:szCs w:val="20"/>
              </w:rPr>
            </w:pPr>
          </w:p>
        </w:tc>
        <w:tc>
          <w:tcPr>
            <w:tcW w:w="120" w:type="dxa"/>
            <w:tcMar>
              <w:top w:w="15" w:type="dxa"/>
              <w:left w:w="45" w:type="dxa"/>
              <w:bottom w:w="15" w:type="dxa"/>
              <w:right w:w="45" w:type="dxa"/>
            </w:tcMar>
            <w:vAlign w:val="center"/>
            <w:hideMark/>
          </w:tcPr>
          <w:p w14:paraId="70AF97E1" w14:textId="77777777" w:rsidR="0005761D" w:rsidRDefault="0005761D">
            <w:pPr>
              <w:jc w:val="center"/>
              <w:rPr>
                <w:sz w:val="20"/>
                <w:szCs w:val="20"/>
              </w:rPr>
            </w:pPr>
          </w:p>
        </w:tc>
        <w:tc>
          <w:tcPr>
            <w:tcW w:w="0" w:type="auto"/>
            <w:tcMar>
              <w:top w:w="15" w:type="dxa"/>
              <w:left w:w="45" w:type="dxa"/>
              <w:bottom w:w="15" w:type="dxa"/>
              <w:right w:w="45" w:type="dxa"/>
            </w:tcMar>
            <w:vAlign w:val="center"/>
            <w:hideMark/>
          </w:tcPr>
          <w:p w14:paraId="1B62877B" w14:textId="77777777" w:rsidR="0005761D" w:rsidRDefault="0005761D">
            <w:pPr>
              <w:jc w:val="center"/>
              <w:rPr>
                <w:sz w:val="20"/>
                <w:szCs w:val="20"/>
              </w:rPr>
            </w:pPr>
          </w:p>
        </w:tc>
        <w:tc>
          <w:tcPr>
            <w:tcW w:w="120" w:type="dxa"/>
            <w:tcMar>
              <w:top w:w="15" w:type="dxa"/>
              <w:left w:w="45" w:type="dxa"/>
              <w:bottom w:w="15" w:type="dxa"/>
              <w:right w:w="45" w:type="dxa"/>
            </w:tcMar>
            <w:vAlign w:val="center"/>
            <w:hideMark/>
          </w:tcPr>
          <w:p w14:paraId="2DF43B66" w14:textId="77777777" w:rsidR="0005761D" w:rsidRDefault="0005761D">
            <w:pPr>
              <w:jc w:val="center"/>
              <w:rPr>
                <w:sz w:val="20"/>
                <w:szCs w:val="20"/>
              </w:rPr>
            </w:pPr>
          </w:p>
        </w:tc>
        <w:tc>
          <w:tcPr>
            <w:tcW w:w="0" w:type="auto"/>
            <w:gridSpan w:val="2"/>
            <w:tcMar>
              <w:top w:w="15" w:type="dxa"/>
              <w:left w:w="45" w:type="dxa"/>
              <w:bottom w:w="15" w:type="dxa"/>
              <w:right w:w="45" w:type="dxa"/>
            </w:tcMar>
            <w:vAlign w:val="center"/>
            <w:hideMark/>
          </w:tcPr>
          <w:p w14:paraId="0D9776FF" w14:textId="77777777" w:rsidR="0005761D" w:rsidRDefault="0005761D">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06BCDE4C" w14:textId="77777777" w:rsidR="0005761D" w:rsidRDefault="0005761D">
            <w:pPr>
              <w:jc w:val="center"/>
              <w:rPr>
                <w:b/>
                <w:bCs/>
                <w:color w:val="1F497D"/>
              </w:rPr>
            </w:pPr>
          </w:p>
        </w:tc>
        <w:tc>
          <w:tcPr>
            <w:tcW w:w="0" w:type="auto"/>
            <w:gridSpan w:val="2"/>
            <w:tcMar>
              <w:top w:w="15" w:type="dxa"/>
              <w:left w:w="45" w:type="dxa"/>
              <w:bottom w:w="15" w:type="dxa"/>
              <w:right w:w="45" w:type="dxa"/>
            </w:tcMar>
            <w:vAlign w:val="center"/>
            <w:hideMark/>
          </w:tcPr>
          <w:p w14:paraId="16A8ABEE" w14:textId="77777777" w:rsidR="0005761D" w:rsidRDefault="0005761D">
            <w:pPr>
              <w:jc w:val="center"/>
              <w:rPr>
                <w:b/>
                <w:bCs/>
                <w:color w:val="1F497D"/>
                <w:sz w:val="24"/>
                <w:szCs w:val="24"/>
              </w:rPr>
            </w:pPr>
            <w:r>
              <w:rPr>
                <w:b/>
                <w:bCs/>
                <w:color w:val="1F497D"/>
              </w:rPr>
              <w:t>Error</w:t>
            </w:r>
          </w:p>
        </w:tc>
      </w:tr>
      <w:tr w:rsidR="0005761D" w14:paraId="219B026A" w14:textId="77777777" w:rsidTr="0005761D">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10578830" w14:textId="77777777" w:rsidR="0005761D" w:rsidRDefault="0005761D">
            <w:pPr>
              <w:jc w:val="center"/>
              <w:rPr>
                <w:b/>
                <w:bCs/>
                <w:color w:val="1F497D"/>
              </w:rPr>
            </w:pPr>
            <w:r>
              <w:rPr>
                <w:b/>
                <w:bCs/>
                <w:color w:val="1F497D"/>
              </w:rPr>
              <w:lastRenderedPageBreak/>
              <w:t>Variable</w:t>
            </w:r>
          </w:p>
        </w:tc>
        <w:tc>
          <w:tcPr>
            <w:tcW w:w="120" w:type="dxa"/>
            <w:tcBorders>
              <w:bottom w:val="nil"/>
            </w:tcBorders>
            <w:tcMar>
              <w:top w:w="15" w:type="dxa"/>
              <w:left w:w="45" w:type="dxa"/>
              <w:bottom w:w="15" w:type="dxa"/>
              <w:right w:w="45" w:type="dxa"/>
            </w:tcMar>
            <w:vAlign w:val="center"/>
            <w:hideMark/>
          </w:tcPr>
          <w:p w14:paraId="09105E9A" w14:textId="77777777" w:rsidR="0005761D" w:rsidRDefault="0005761D">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5409E028" w14:textId="77777777" w:rsidR="0005761D" w:rsidRDefault="0005761D">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19E950CD" w14:textId="77777777" w:rsidR="0005761D" w:rsidRDefault="0005761D">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26CD7C06" w14:textId="77777777" w:rsidR="0005761D" w:rsidRDefault="0005761D">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341BCAD2" w14:textId="77777777" w:rsidR="0005761D" w:rsidRDefault="0005761D">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2940AF8F" w14:textId="77777777" w:rsidR="0005761D" w:rsidRDefault="0005761D">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319BCF8D" w14:textId="77777777" w:rsidR="0005761D" w:rsidRDefault="0005761D">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41761C74" w14:textId="77777777" w:rsidR="0005761D" w:rsidRDefault="0005761D">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6B2E6BE0" w14:textId="77777777" w:rsidR="0005761D" w:rsidRDefault="0005761D">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6EED5321" w14:textId="77777777" w:rsidR="0005761D" w:rsidRDefault="0005761D">
            <w:pPr>
              <w:jc w:val="center"/>
              <w:rPr>
                <w:b/>
                <w:bCs/>
                <w:color w:val="1F497D"/>
              </w:rPr>
            </w:pPr>
            <w:r>
              <w:rPr>
                <w:b/>
                <w:bCs/>
                <w:color w:val="1F497D"/>
              </w:rPr>
              <w:t>DF</w:t>
            </w:r>
          </w:p>
        </w:tc>
      </w:tr>
      <w:tr w:rsidR="0005761D" w14:paraId="527B1A8D" w14:textId="77777777" w:rsidTr="0005761D">
        <w:trPr>
          <w:tblCellSpacing w:w="15" w:type="dxa"/>
        </w:trPr>
        <w:tc>
          <w:tcPr>
            <w:tcW w:w="0" w:type="auto"/>
            <w:tcMar>
              <w:top w:w="15" w:type="dxa"/>
              <w:left w:w="45" w:type="dxa"/>
              <w:bottom w:w="15" w:type="dxa"/>
              <w:right w:w="45" w:type="dxa"/>
            </w:tcMar>
            <w:vAlign w:val="center"/>
            <w:hideMark/>
          </w:tcPr>
          <w:p w14:paraId="52B865DD" w14:textId="77777777" w:rsidR="0005761D" w:rsidRDefault="0005761D">
            <w:pPr>
              <w:jc w:val="center"/>
              <w:rPr>
                <w:b/>
                <w:bCs/>
                <w:color w:val="333333"/>
              </w:rPr>
            </w:pPr>
            <w:r>
              <w:rPr>
                <w:b/>
                <w:bCs/>
                <w:color w:val="333333"/>
              </w:rPr>
              <w:t>Avg. Review Rating</w:t>
            </w:r>
          </w:p>
        </w:tc>
        <w:tc>
          <w:tcPr>
            <w:tcW w:w="120" w:type="dxa"/>
            <w:tcMar>
              <w:top w:w="15" w:type="dxa"/>
              <w:left w:w="45" w:type="dxa"/>
              <w:bottom w:w="15" w:type="dxa"/>
              <w:right w:w="45" w:type="dxa"/>
            </w:tcMar>
            <w:vAlign w:val="center"/>
            <w:hideMark/>
          </w:tcPr>
          <w:p w14:paraId="0728A276" w14:textId="77777777" w:rsidR="0005761D" w:rsidRDefault="0005761D">
            <w:pPr>
              <w:jc w:val="center"/>
              <w:rPr>
                <w:b/>
                <w:bCs/>
                <w:color w:val="333333"/>
              </w:rPr>
            </w:pPr>
          </w:p>
        </w:tc>
        <w:tc>
          <w:tcPr>
            <w:tcW w:w="0" w:type="auto"/>
            <w:tcMar>
              <w:top w:w="15" w:type="dxa"/>
              <w:left w:w="45" w:type="dxa"/>
              <w:bottom w:w="15" w:type="dxa"/>
              <w:right w:w="45" w:type="dxa"/>
            </w:tcMar>
            <w:vAlign w:val="center"/>
            <w:hideMark/>
          </w:tcPr>
          <w:p w14:paraId="3CED2DCF" w14:textId="77777777" w:rsidR="0005761D" w:rsidRDefault="0005761D">
            <w:pPr>
              <w:jc w:val="center"/>
              <w:rPr>
                <w:color w:val="333333"/>
                <w:sz w:val="24"/>
                <w:szCs w:val="24"/>
              </w:rPr>
            </w:pPr>
            <w:r>
              <w:rPr>
                <w:color w:val="333333"/>
              </w:rPr>
              <w:t>60.75</w:t>
            </w:r>
          </w:p>
        </w:tc>
        <w:tc>
          <w:tcPr>
            <w:tcW w:w="120" w:type="dxa"/>
            <w:tcMar>
              <w:top w:w="15" w:type="dxa"/>
              <w:left w:w="45" w:type="dxa"/>
              <w:bottom w:w="15" w:type="dxa"/>
              <w:right w:w="45" w:type="dxa"/>
            </w:tcMar>
            <w:vAlign w:val="center"/>
            <w:hideMark/>
          </w:tcPr>
          <w:p w14:paraId="720326BA" w14:textId="77777777" w:rsidR="0005761D" w:rsidRDefault="0005761D">
            <w:pPr>
              <w:jc w:val="center"/>
              <w:rPr>
                <w:color w:val="333333"/>
              </w:rPr>
            </w:pPr>
          </w:p>
        </w:tc>
        <w:tc>
          <w:tcPr>
            <w:tcW w:w="0" w:type="auto"/>
            <w:tcMar>
              <w:top w:w="15" w:type="dxa"/>
              <w:left w:w="45" w:type="dxa"/>
              <w:bottom w:w="15" w:type="dxa"/>
              <w:right w:w="45" w:type="dxa"/>
            </w:tcMar>
            <w:vAlign w:val="center"/>
            <w:hideMark/>
          </w:tcPr>
          <w:p w14:paraId="7DF1A72D" w14:textId="77777777" w:rsidR="0005761D" w:rsidRDefault="0005761D">
            <w:pPr>
              <w:jc w:val="center"/>
              <w:rPr>
                <w:color w:val="333333"/>
                <w:sz w:val="24"/>
                <w:szCs w:val="24"/>
              </w:rPr>
            </w:pPr>
            <w:r>
              <w:rPr>
                <w:color w:val="333333"/>
              </w:rPr>
              <w:t>0.0</w:t>
            </w:r>
          </w:p>
        </w:tc>
        <w:tc>
          <w:tcPr>
            <w:tcW w:w="120" w:type="dxa"/>
            <w:tcMar>
              <w:top w:w="15" w:type="dxa"/>
              <w:left w:w="45" w:type="dxa"/>
              <w:bottom w:w="15" w:type="dxa"/>
              <w:right w:w="45" w:type="dxa"/>
            </w:tcMar>
            <w:vAlign w:val="center"/>
            <w:hideMark/>
          </w:tcPr>
          <w:p w14:paraId="3AA7620F" w14:textId="77777777" w:rsidR="0005761D" w:rsidRDefault="0005761D">
            <w:pPr>
              <w:jc w:val="center"/>
              <w:rPr>
                <w:color w:val="333333"/>
              </w:rPr>
            </w:pPr>
          </w:p>
        </w:tc>
        <w:tc>
          <w:tcPr>
            <w:tcW w:w="0" w:type="auto"/>
            <w:tcMar>
              <w:top w:w="15" w:type="dxa"/>
              <w:left w:w="45" w:type="dxa"/>
              <w:bottom w:w="15" w:type="dxa"/>
              <w:right w:w="45" w:type="dxa"/>
            </w:tcMar>
            <w:vAlign w:val="center"/>
            <w:hideMark/>
          </w:tcPr>
          <w:p w14:paraId="4269A4E7" w14:textId="77777777" w:rsidR="0005761D" w:rsidRDefault="0005761D">
            <w:pPr>
              <w:jc w:val="center"/>
              <w:rPr>
                <w:color w:val="333333"/>
                <w:sz w:val="24"/>
                <w:szCs w:val="24"/>
              </w:rPr>
            </w:pPr>
            <w:r>
              <w:rPr>
                <w:color w:val="333333"/>
              </w:rPr>
              <w:t>26.21</w:t>
            </w:r>
          </w:p>
        </w:tc>
        <w:tc>
          <w:tcPr>
            <w:tcW w:w="0" w:type="auto"/>
            <w:tcMar>
              <w:top w:w="15" w:type="dxa"/>
              <w:left w:w="45" w:type="dxa"/>
              <w:bottom w:w="15" w:type="dxa"/>
              <w:right w:w="45" w:type="dxa"/>
            </w:tcMar>
            <w:vAlign w:val="center"/>
            <w:hideMark/>
          </w:tcPr>
          <w:p w14:paraId="69E80862" w14:textId="77777777" w:rsidR="0005761D" w:rsidRDefault="0005761D">
            <w:pPr>
              <w:jc w:val="center"/>
              <w:rPr>
                <w:color w:val="333333"/>
              </w:rPr>
            </w:pPr>
            <w:r>
              <w:rPr>
                <w:color w:val="333333"/>
              </w:rPr>
              <w:t>4</w:t>
            </w:r>
          </w:p>
        </w:tc>
        <w:tc>
          <w:tcPr>
            <w:tcW w:w="120" w:type="dxa"/>
            <w:tcMar>
              <w:top w:w="15" w:type="dxa"/>
              <w:left w:w="45" w:type="dxa"/>
              <w:bottom w:w="15" w:type="dxa"/>
              <w:right w:w="45" w:type="dxa"/>
            </w:tcMar>
            <w:vAlign w:val="center"/>
            <w:hideMark/>
          </w:tcPr>
          <w:p w14:paraId="059688F9" w14:textId="77777777" w:rsidR="0005761D" w:rsidRDefault="0005761D">
            <w:pPr>
              <w:jc w:val="center"/>
              <w:rPr>
                <w:color w:val="333333"/>
              </w:rPr>
            </w:pPr>
          </w:p>
        </w:tc>
        <w:tc>
          <w:tcPr>
            <w:tcW w:w="0" w:type="auto"/>
            <w:tcMar>
              <w:top w:w="15" w:type="dxa"/>
              <w:left w:w="45" w:type="dxa"/>
              <w:bottom w:w="15" w:type="dxa"/>
              <w:right w:w="45" w:type="dxa"/>
            </w:tcMar>
            <w:vAlign w:val="center"/>
            <w:hideMark/>
          </w:tcPr>
          <w:p w14:paraId="7B11651C" w14:textId="77777777" w:rsidR="0005761D" w:rsidRDefault="0005761D">
            <w:pPr>
              <w:jc w:val="center"/>
              <w:rPr>
                <w:color w:val="333333"/>
                <w:sz w:val="24"/>
                <w:szCs w:val="24"/>
              </w:rPr>
            </w:pPr>
            <w:r>
              <w:rPr>
                <w:color w:val="333333"/>
              </w:rPr>
              <w:t>26.21</w:t>
            </w:r>
          </w:p>
        </w:tc>
        <w:tc>
          <w:tcPr>
            <w:tcW w:w="0" w:type="auto"/>
            <w:tcMar>
              <w:top w:w="15" w:type="dxa"/>
              <w:left w:w="45" w:type="dxa"/>
              <w:bottom w:w="15" w:type="dxa"/>
              <w:right w:w="45" w:type="dxa"/>
            </w:tcMar>
            <w:vAlign w:val="center"/>
            <w:hideMark/>
          </w:tcPr>
          <w:p w14:paraId="6560ED43" w14:textId="77777777" w:rsidR="0005761D" w:rsidRDefault="0005761D">
            <w:pPr>
              <w:jc w:val="center"/>
              <w:rPr>
                <w:color w:val="333333"/>
              </w:rPr>
            </w:pPr>
            <w:r>
              <w:rPr>
                <w:color w:val="333333"/>
              </w:rPr>
              <w:t>243</w:t>
            </w:r>
          </w:p>
        </w:tc>
      </w:tr>
    </w:tbl>
    <w:p w14:paraId="5A883952" w14:textId="3469A9EE" w:rsidR="0005761D" w:rsidRDefault="0005761D" w:rsidP="00A92649">
      <w:pPr>
        <w:spacing w:line="360" w:lineRule="auto"/>
        <w:rPr>
          <w:rFonts w:ascii="Times New Roman" w:hAnsi="Times New Roman" w:cs="Times New Roman"/>
          <w:sz w:val="24"/>
          <w:szCs w:val="24"/>
        </w:rPr>
      </w:pPr>
    </w:p>
    <w:p w14:paraId="54A8D97D" w14:textId="0B47401F" w:rsidR="0005761D" w:rsidRDefault="0005761D" w:rsidP="00A92649">
      <w:pPr>
        <w:spacing w:line="360" w:lineRule="auto"/>
        <w:rPr>
          <w:rFonts w:ascii="Times New Roman" w:hAnsi="Times New Roman" w:cs="Times New Roman"/>
          <w:sz w:val="24"/>
          <w:szCs w:val="24"/>
        </w:rPr>
      </w:pPr>
      <w:r>
        <w:rPr>
          <w:rFonts w:ascii="Times New Roman" w:hAnsi="Times New Roman" w:cs="Times New Roman"/>
          <w:sz w:val="24"/>
          <w:szCs w:val="24"/>
        </w:rPr>
        <w:t>University College London Hospital</w:t>
      </w:r>
    </w:p>
    <w:p w14:paraId="1AAA8FB4" w14:textId="77777777" w:rsidR="00732404" w:rsidRDefault="00732404" w:rsidP="00E8719F">
      <w:r>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1834"/>
      </w:tblGrid>
      <w:tr w:rsidR="00732404" w14:paraId="65D384EB" w14:textId="77777777" w:rsidTr="00732404">
        <w:trPr>
          <w:tblCellSpacing w:w="15" w:type="dxa"/>
        </w:trPr>
        <w:tc>
          <w:tcPr>
            <w:tcW w:w="0" w:type="auto"/>
            <w:vAlign w:val="center"/>
            <w:hideMark/>
          </w:tcPr>
          <w:p w14:paraId="1C57B12D" w14:textId="77777777" w:rsidR="00732404" w:rsidRDefault="00732404">
            <w:pPr>
              <w:rPr>
                <w:b/>
                <w:bCs/>
                <w:color w:val="333333"/>
              </w:rPr>
            </w:pPr>
            <w:r>
              <w:rPr>
                <w:b/>
                <w:bCs/>
                <w:color w:val="333333"/>
              </w:rPr>
              <w:t>Variables:</w:t>
            </w:r>
          </w:p>
        </w:tc>
        <w:tc>
          <w:tcPr>
            <w:tcW w:w="0" w:type="auto"/>
            <w:vAlign w:val="center"/>
            <w:hideMark/>
          </w:tcPr>
          <w:p w14:paraId="6B34DB72" w14:textId="77777777" w:rsidR="00732404" w:rsidRDefault="00732404">
            <w:pPr>
              <w:rPr>
                <w:color w:val="333333"/>
              </w:rPr>
            </w:pPr>
            <w:r>
              <w:rPr>
                <w:color w:val="333333"/>
              </w:rPr>
              <w:t>Avg. Review Rating</w:t>
            </w:r>
          </w:p>
        </w:tc>
      </w:tr>
      <w:tr w:rsidR="00732404" w14:paraId="4F0C5D11" w14:textId="77777777" w:rsidTr="00732404">
        <w:trPr>
          <w:tblCellSpacing w:w="15" w:type="dxa"/>
        </w:trPr>
        <w:tc>
          <w:tcPr>
            <w:tcW w:w="0" w:type="auto"/>
            <w:vAlign w:val="center"/>
            <w:hideMark/>
          </w:tcPr>
          <w:p w14:paraId="7E9F29C6" w14:textId="77777777" w:rsidR="00732404" w:rsidRDefault="00732404">
            <w:pPr>
              <w:rPr>
                <w:b/>
                <w:bCs/>
                <w:color w:val="333333"/>
              </w:rPr>
            </w:pPr>
            <w:r>
              <w:rPr>
                <w:b/>
                <w:bCs/>
                <w:color w:val="333333"/>
              </w:rPr>
              <w:t>Level of Detail:</w:t>
            </w:r>
          </w:p>
        </w:tc>
        <w:tc>
          <w:tcPr>
            <w:tcW w:w="0" w:type="auto"/>
            <w:vAlign w:val="center"/>
            <w:hideMark/>
          </w:tcPr>
          <w:p w14:paraId="3B127B2E" w14:textId="77777777" w:rsidR="00732404" w:rsidRDefault="00732404">
            <w:pPr>
              <w:rPr>
                <w:color w:val="333333"/>
              </w:rPr>
            </w:pPr>
            <w:r>
              <w:rPr>
                <w:color w:val="333333"/>
              </w:rPr>
              <w:t>Name</w:t>
            </w:r>
          </w:p>
        </w:tc>
      </w:tr>
      <w:tr w:rsidR="00732404" w14:paraId="28A39ABF" w14:textId="77777777" w:rsidTr="00732404">
        <w:trPr>
          <w:tblCellSpacing w:w="15" w:type="dxa"/>
        </w:trPr>
        <w:tc>
          <w:tcPr>
            <w:tcW w:w="0" w:type="auto"/>
            <w:vAlign w:val="center"/>
            <w:hideMark/>
          </w:tcPr>
          <w:p w14:paraId="285B2859" w14:textId="77777777" w:rsidR="00732404" w:rsidRDefault="00732404">
            <w:pPr>
              <w:rPr>
                <w:b/>
                <w:bCs/>
                <w:color w:val="333333"/>
              </w:rPr>
            </w:pPr>
            <w:r>
              <w:rPr>
                <w:b/>
                <w:bCs/>
                <w:color w:val="333333"/>
              </w:rPr>
              <w:t>Scaling:</w:t>
            </w:r>
          </w:p>
        </w:tc>
        <w:tc>
          <w:tcPr>
            <w:tcW w:w="0" w:type="auto"/>
            <w:vAlign w:val="center"/>
            <w:hideMark/>
          </w:tcPr>
          <w:p w14:paraId="4C27A9A2" w14:textId="77777777" w:rsidR="00732404" w:rsidRDefault="00732404">
            <w:pPr>
              <w:rPr>
                <w:color w:val="333333"/>
              </w:rPr>
            </w:pPr>
            <w:r>
              <w:rPr>
                <w:color w:val="333333"/>
              </w:rPr>
              <w:t>Normalised</w:t>
            </w:r>
          </w:p>
        </w:tc>
      </w:tr>
      <w:tr w:rsidR="00732404" w14:paraId="7D782908" w14:textId="77777777" w:rsidTr="00732404">
        <w:trPr>
          <w:tblCellSpacing w:w="15" w:type="dxa"/>
        </w:trPr>
        <w:tc>
          <w:tcPr>
            <w:tcW w:w="0" w:type="auto"/>
            <w:tcMar>
              <w:top w:w="15" w:type="dxa"/>
              <w:left w:w="15" w:type="dxa"/>
              <w:bottom w:w="15" w:type="dxa"/>
              <w:right w:w="15" w:type="dxa"/>
            </w:tcMar>
            <w:vAlign w:val="center"/>
            <w:hideMark/>
          </w:tcPr>
          <w:p w14:paraId="277464A2" w14:textId="77777777" w:rsidR="00732404" w:rsidRDefault="00732404">
            <w:pPr>
              <w:rPr>
                <w:color w:val="333333"/>
              </w:rPr>
            </w:pPr>
          </w:p>
        </w:tc>
        <w:tc>
          <w:tcPr>
            <w:tcW w:w="0" w:type="auto"/>
            <w:tcMar>
              <w:top w:w="15" w:type="dxa"/>
              <w:left w:w="15" w:type="dxa"/>
              <w:bottom w:w="15" w:type="dxa"/>
              <w:right w:w="15" w:type="dxa"/>
            </w:tcMar>
            <w:vAlign w:val="center"/>
            <w:hideMark/>
          </w:tcPr>
          <w:p w14:paraId="37456D20" w14:textId="77777777" w:rsidR="00732404" w:rsidRDefault="00732404">
            <w:pPr>
              <w:rPr>
                <w:sz w:val="20"/>
                <w:szCs w:val="20"/>
              </w:rPr>
            </w:pPr>
          </w:p>
        </w:tc>
      </w:tr>
    </w:tbl>
    <w:p w14:paraId="05CB11E5" w14:textId="77777777" w:rsidR="00732404" w:rsidRDefault="00732404" w:rsidP="00732404">
      <w:pPr>
        <w:rPr>
          <w:color w:val="333333"/>
          <w:sz w:val="24"/>
          <w:szCs w:val="24"/>
        </w:rPr>
      </w:pPr>
    </w:p>
    <w:p w14:paraId="5A7A2694" w14:textId="77777777" w:rsidR="00732404" w:rsidRDefault="00732404" w:rsidP="00E8719F">
      <w: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972"/>
      </w:tblGrid>
      <w:tr w:rsidR="00732404" w14:paraId="1D306DEF" w14:textId="77777777" w:rsidTr="00732404">
        <w:trPr>
          <w:tblCellSpacing w:w="15" w:type="dxa"/>
        </w:trPr>
        <w:tc>
          <w:tcPr>
            <w:tcW w:w="0" w:type="auto"/>
            <w:vAlign w:val="center"/>
            <w:hideMark/>
          </w:tcPr>
          <w:p w14:paraId="1B26D1F0" w14:textId="77777777" w:rsidR="00732404" w:rsidRDefault="00732404">
            <w:pPr>
              <w:rPr>
                <w:b/>
                <w:bCs/>
                <w:color w:val="333333"/>
              </w:rPr>
            </w:pPr>
            <w:r>
              <w:rPr>
                <w:b/>
                <w:bCs/>
                <w:color w:val="333333"/>
              </w:rPr>
              <w:t>Number of Clusters:</w:t>
            </w:r>
          </w:p>
        </w:tc>
        <w:tc>
          <w:tcPr>
            <w:tcW w:w="0" w:type="auto"/>
            <w:vAlign w:val="center"/>
            <w:hideMark/>
          </w:tcPr>
          <w:p w14:paraId="3B509351" w14:textId="77777777" w:rsidR="00732404" w:rsidRDefault="00732404">
            <w:pPr>
              <w:rPr>
                <w:color w:val="333333"/>
              </w:rPr>
            </w:pPr>
            <w:r>
              <w:rPr>
                <w:color w:val="333333"/>
              </w:rPr>
              <w:t>5</w:t>
            </w:r>
          </w:p>
        </w:tc>
      </w:tr>
      <w:tr w:rsidR="00732404" w14:paraId="33F4BB16" w14:textId="77777777" w:rsidTr="00732404">
        <w:trPr>
          <w:tblCellSpacing w:w="15" w:type="dxa"/>
        </w:trPr>
        <w:tc>
          <w:tcPr>
            <w:tcW w:w="0" w:type="auto"/>
            <w:vAlign w:val="center"/>
            <w:hideMark/>
          </w:tcPr>
          <w:p w14:paraId="65F625B1" w14:textId="77777777" w:rsidR="00732404" w:rsidRDefault="00732404">
            <w:pPr>
              <w:rPr>
                <w:b/>
                <w:bCs/>
                <w:color w:val="333333"/>
              </w:rPr>
            </w:pPr>
            <w:r>
              <w:rPr>
                <w:b/>
                <w:bCs/>
                <w:color w:val="333333"/>
              </w:rPr>
              <w:t>Number of Points:</w:t>
            </w:r>
          </w:p>
        </w:tc>
        <w:tc>
          <w:tcPr>
            <w:tcW w:w="0" w:type="auto"/>
            <w:vAlign w:val="center"/>
            <w:hideMark/>
          </w:tcPr>
          <w:p w14:paraId="2F10D629" w14:textId="77777777" w:rsidR="00732404" w:rsidRDefault="00732404">
            <w:pPr>
              <w:rPr>
                <w:color w:val="333333"/>
              </w:rPr>
            </w:pPr>
            <w:r>
              <w:rPr>
                <w:color w:val="333333"/>
              </w:rPr>
              <w:t>245</w:t>
            </w:r>
          </w:p>
        </w:tc>
      </w:tr>
      <w:tr w:rsidR="00732404" w14:paraId="23CCE6D0" w14:textId="77777777" w:rsidTr="00732404">
        <w:trPr>
          <w:tblCellSpacing w:w="15" w:type="dxa"/>
        </w:trPr>
        <w:tc>
          <w:tcPr>
            <w:tcW w:w="0" w:type="auto"/>
            <w:vAlign w:val="center"/>
            <w:hideMark/>
          </w:tcPr>
          <w:p w14:paraId="4EBA0CD0" w14:textId="77777777" w:rsidR="00732404" w:rsidRDefault="00732404">
            <w:pPr>
              <w:rPr>
                <w:b/>
                <w:bCs/>
                <w:color w:val="333333"/>
              </w:rPr>
            </w:pPr>
            <w:r>
              <w:rPr>
                <w:b/>
                <w:bCs/>
                <w:color w:val="333333"/>
              </w:rPr>
              <w:t>Between-group Sum of Squares:</w:t>
            </w:r>
          </w:p>
        </w:tc>
        <w:tc>
          <w:tcPr>
            <w:tcW w:w="0" w:type="auto"/>
            <w:vAlign w:val="center"/>
            <w:hideMark/>
          </w:tcPr>
          <w:p w14:paraId="528A6EE3" w14:textId="77777777" w:rsidR="00732404" w:rsidRDefault="00732404">
            <w:pPr>
              <w:rPr>
                <w:color w:val="333333"/>
              </w:rPr>
            </w:pPr>
            <w:r>
              <w:rPr>
                <w:color w:val="333333"/>
              </w:rPr>
              <w:t>49.469</w:t>
            </w:r>
          </w:p>
        </w:tc>
      </w:tr>
      <w:tr w:rsidR="00732404" w14:paraId="61F5B335" w14:textId="77777777" w:rsidTr="00732404">
        <w:trPr>
          <w:tblCellSpacing w:w="15" w:type="dxa"/>
        </w:trPr>
        <w:tc>
          <w:tcPr>
            <w:tcW w:w="0" w:type="auto"/>
            <w:vAlign w:val="center"/>
            <w:hideMark/>
          </w:tcPr>
          <w:p w14:paraId="06BF8611" w14:textId="77777777" w:rsidR="00732404" w:rsidRDefault="00732404">
            <w:pPr>
              <w:rPr>
                <w:b/>
                <w:bCs/>
                <w:color w:val="333333"/>
              </w:rPr>
            </w:pPr>
            <w:r>
              <w:rPr>
                <w:b/>
                <w:bCs/>
                <w:color w:val="333333"/>
              </w:rPr>
              <w:t>Within-group Sum of Squares:</w:t>
            </w:r>
          </w:p>
        </w:tc>
        <w:tc>
          <w:tcPr>
            <w:tcW w:w="0" w:type="auto"/>
            <w:vAlign w:val="center"/>
            <w:hideMark/>
          </w:tcPr>
          <w:p w14:paraId="7C86FF1B" w14:textId="77777777" w:rsidR="00732404" w:rsidRDefault="00732404">
            <w:pPr>
              <w:rPr>
                <w:color w:val="333333"/>
              </w:rPr>
            </w:pPr>
            <w:r>
              <w:rPr>
                <w:color w:val="333333"/>
              </w:rPr>
              <w:t>0.020377</w:t>
            </w:r>
          </w:p>
        </w:tc>
      </w:tr>
      <w:tr w:rsidR="00732404" w14:paraId="3B24F3E8" w14:textId="77777777" w:rsidTr="00732404">
        <w:trPr>
          <w:tblCellSpacing w:w="15" w:type="dxa"/>
        </w:trPr>
        <w:tc>
          <w:tcPr>
            <w:tcW w:w="0" w:type="auto"/>
            <w:vAlign w:val="center"/>
            <w:hideMark/>
          </w:tcPr>
          <w:p w14:paraId="29E8D099" w14:textId="77777777" w:rsidR="00732404" w:rsidRDefault="00732404">
            <w:pPr>
              <w:rPr>
                <w:b/>
                <w:bCs/>
                <w:color w:val="333333"/>
              </w:rPr>
            </w:pPr>
            <w:r>
              <w:rPr>
                <w:b/>
                <w:bCs/>
                <w:color w:val="333333"/>
              </w:rPr>
              <w:t>Total Sum of Squares:</w:t>
            </w:r>
          </w:p>
        </w:tc>
        <w:tc>
          <w:tcPr>
            <w:tcW w:w="0" w:type="auto"/>
            <w:vAlign w:val="center"/>
            <w:hideMark/>
          </w:tcPr>
          <w:p w14:paraId="639736FA" w14:textId="77777777" w:rsidR="00732404" w:rsidRDefault="00732404">
            <w:pPr>
              <w:rPr>
                <w:color w:val="333333"/>
              </w:rPr>
            </w:pPr>
            <w:r>
              <w:rPr>
                <w:color w:val="333333"/>
              </w:rPr>
              <w:t>49.49</w:t>
            </w:r>
          </w:p>
        </w:tc>
      </w:tr>
      <w:tr w:rsidR="00732404" w14:paraId="6082DB18" w14:textId="77777777" w:rsidTr="00732404">
        <w:trPr>
          <w:tblCellSpacing w:w="15" w:type="dxa"/>
        </w:trPr>
        <w:tc>
          <w:tcPr>
            <w:tcW w:w="0" w:type="auto"/>
            <w:tcMar>
              <w:top w:w="15" w:type="dxa"/>
              <w:left w:w="15" w:type="dxa"/>
              <w:bottom w:w="15" w:type="dxa"/>
              <w:right w:w="15" w:type="dxa"/>
            </w:tcMar>
            <w:vAlign w:val="center"/>
            <w:hideMark/>
          </w:tcPr>
          <w:p w14:paraId="13ADD204" w14:textId="77777777" w:rsidR="00732404" w:rsidRDefault="00732404">
            <w:pPr>
              <w:rPr>
                <w:color w:val="333333"/>
              </w:rPr>
            </w:pPr>
          </w:p>
        </w:tc>
        <w:tc>
          <w:tcPr>
            <w:tcW w:w="0" w:type="auto"/>
            <w:tcMar>
              <w:top w:w="15" w:type="dxa"/>
              <w:left w:w="15" w:type="dxa"/>
              <w:bottom w:w="15" w:type="dxa"/>
              <w:right w:w="15" w:type="dxa"/>
            </w:tcMar>
            <w:vAlign w:val="center"/>
            <w:hideMark/>
          </w:tcPr>
          <w:p w14:paraId="0E5EA8EA" w14:textId="77777777" w:rsidR="00732404" w:rsidRDefault="00732404">
            <w:pPr>
              <w:rPr>
                <w:sz w:val="20"/>
                <w:szCs w:val="20"/>
              </w:rPr>
            </w:pPr>
          </w:p>
        </w:tc>
      </w:tr>
    </w:tbl>
    <w:p w14:paraId="171C0981" w14:textId="77777777" w:rsidR="00732404" w:rsidRDefault="00732404" w:rsidP="00732404">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469"/>
        <w:gridCol w:w="468"/>
        <w:gridCol w:w="468"/>
        <w:gridCol w:w="468"/>
        <w:gridCol w:w="165"/>
      </w:tblGrid>
      <w:tr w:rsidR="00732404" w14:paraId="26B508FD" w14:textId="77777777" w:rsidTr="00732404">
        <w:trPr>
          <w:tblCellSpacing w:w="15" w:type="dxa"/>
        </w:trPr>
        <w:tc>
          <w:tcPr>
            <w:tcW w:w="0" w:type="auto"/>
            <w:tcMar>
              <w:top w:w="15" w:type="dxa"/>
              <w:left w:w="45" w:type="dxa"/>
              <w:bottom w:w="15" w:type="dxa"/>
              <w:right w:w="45" w:type="dxa"/>
            </w:tcMar>
            <w:vAlign w:val="center"/>
            <w:hideMark/>
          </w:tcPr>
          <w:p w14:paraId="29A54EEA" w14:textId="77777777" w:rsidR="00732404" w:rsidRDefault="00732404">
            <w:pPr>
              <w:rPr>
                <w:color w:val="333333"/>
              </w:rPr>
            </w:pPr>
          </w:p>
        </w:tc>
        <w:tc>
          <w:tcPr>
            <w:tcW w:w="120" w:type="dxa"/>
            <w:tcMar>
              <w:top w:w="15" w:type="dxa"/>
              <w:left w:w="45" w:type="dxa"/>
              <w:bottom w:w="15" w:type="dxa"/>
              <w:right w:w="45" w:type="dxa"/>
            </w:tcMar>
            <w:vAlign w:val="center"/>
            <w:hideMark/>
          </w:tcPr>
          <w:p w14:paraId="45D13190" w14:textId="77777777" w:rsidR="00732404" w:rsidRDefault="00732404">
            <w:pPr>
              <w:jc w:val="center"/>
              <w:rPr>
                <w:sz w:val="20"/>
                <w:szCs w:val="20"/>
              </w:rPr>
            </w:pPr>
          </w:p>
        </w:tc>
        <w:tc>
          <w:tcPr>
            <w:tcW w:w="0" w:type="auto"/>
            <w:tcMar>
              <w:top w:w="15" w:type="dxa"/>
              <w:left w:w="45" w:type="dxa"/>
              <w:bottom w:w="15" w:type="dxa"/>
              <w:right w:w="45" w:type="dxa"/>
            </w:tcMar>
            <w:vAlign w:val="center"/>
            <w:hideMark/>
          </w:tcPr>
          <w:p w14:paraId="056730E4" w14:textId="77777777" w:rsidR="00732404" w:rsidRDefault="00732404">
            <w:pPr>
              <w:jc w:val="center"/>
              <w:rPr>
                <w:sz w:val="20"/>
                <w:szCs w:val="20"/>
              </w:rPr>
            </w:pPr>
          </w:p>
        </w:tc>
        <w:tc>
          <w:tcPr>
            <w:tcW w:w="120" w:type="dxa"/>
            <w:tcMar>
              <w:top w:w="15" w:type="dxa"/>
              <w:left w:w="45" w:type="dxa"/>
              <w:bottom w:w="15" w:type="dxa"/>
              <w:right w:w="45" w:type="dxa"/>
            </w:tcMar>
            <w:vAlign w:val="center"/>
            <w:hideMark/>
          </w:tcPr>
          <w:p w14:paraId="62CB4A8E" w14:textId="77777777" w:rsidR="00732404" w:rsidRDefault="00732404">
            <w:pPr>
              <w:jc w:val="center"/>
              <w:rPr>
                <w:sz w:val="20"/>
                <w:szCs w:val="20"/>
              </w:rPr>
            </w:pPr>
          </w:p>
        </w:tc>
        <w:tc>
          <w:tcPr>
            <w:tcW w:w="0" w:type="auto"/>
            <w:gridSpan w:val="4"/>
            <w:tcMar>
              <w:top w:w="15" w:type="dxa"/>
              <w:left w:w="45" w:type="dxa"/>
              <w:bottom w:w="15" w:type="dxa"/>
              <w:right w:w="45" w:type="dxa"/>
            </w:tcMar>
            <w:vAlign w:val="center"/>
            <w:hideMark/>
          </w:tcPr>
          <w:p w14:paraId="2BF81E7A" w14:textId="77777777" w:rsidR="00732404" w:rsidRDefault="00732404">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68B5EF95" w14:textId="77777777" w:rsidR="00732404" w:rsidRDefault="00732404">
            <w:pPr>
              <w:jc w:val="center"/>
              <w:rPr>
                <w:b/>
                <w:bCs/>
                <w:color w:val="1F497D"/>
              </w:rPr>
            </w:pPr>
          </w:p>
        </w:tc>
      </w:tr>
      <w:tr w:rsidR="00732404" w14:paraId="75A31085" w14:textId="77777777" w:rsidTr="00732404">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0A268DEE" w14:textId="77777777" w:rsidR="00732404" w:rsidRDefault="00732404">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041FA9E6" w14:textId="77777777" w:rsidR="00732404" w:rsidRDefault="00732404">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4DC58624" w14:textId="77777777" w:rsidR="00732404" w:rsidRDefault="00732404">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2DB7E5A7" w14:textId="77777777" w:rsidR="00732404" w:rsidRDefault="00732404">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02F1F197" w14:textId="77777777" w:rsidR="00732404" w:rsidRDefault="00732404">
            <w:pPr>
              <w:jc w:val="center"/>
              <w:rPr>
                <w:b/>
                <w:bCs/>
                <w:color w:val="1F497D"/>
                <w:sz w:val="24"/>
                <w:szCs w:val="24"/>
              </w:rPr>
            </w:pPr>
            <w:r>
              <w:rPr>
                <w:b/>
                <w:bCs/>
                <w:color w:val="1F497D"/>
              </w:rPr>
              <w:t>Avg. Review Rating</w:t>
            </w:r>
          </w:p>
        </w:tc>
        <w:tc>
          <w:tcPr>
            <w:tcW w:w="120" w:type="dxa"/>
            <w:tcBorders>
              <w:bottom w:val="nil"/>
            </w:tcBorders>
            <w:tcMar>
              <w:top w:w="15" w:type="dxa"/>
              <w:left w:w="45" w:type="dxa"/>
              <w:bottom w:w="15" w:type="dxa"/>
              <w:right w:w="45" w:type="dxa"/>
            </w:tcMar>
            <w:vAlign w:val="center"/>
            <w:hideMark/>
          </w:tcPr>
          <w:p w14:paraId="16CDF0FE" w14:textId="77777777" w:rsidR="00732404" w:rsidRDefault="00732404">
            <w:pPr>
              <w:jc w:val="center"/>
              <w:rPr>
                <w:b/>
                <w:bCs/>
                <w:color w:val="1F497D"/>
              </w:rPr>
            </w:pPr>
          </w:p>
        </w:tc>
      </w:tr>
      <w:tr w:rsidR="00732404" w14:paraId="63528106" w14:textId="77777777" w:rsidTr="00732404">
        <w:trPr>
          <w:tblCellSpacing w:w="15" w:type="dxa"/>
        </w:trPr>
        <w:tc>
          <w:tcPr>
            <w:tcW w:w="0" w:type="auto"/>
            <w:tcMar>
              <w:top w:w="15" w:type="dxa"/>
              <w:left w:w="45" w:type="dxa"/>
              <w:bottom w:w="15" w:type="dxa"/>
              <w:right w:w="45" w:type="dxa"/>
            </w:tcMar>
            <w:vAlign w:val="center"/>
            <w:hideMark/>
          </w:tcPr>
          <w:p w14:paraId="0BBDC3C4" w14:textId="77777777" w:rsidR="00732404" w:rsidRDefault="00732404">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0A0BFD04" w14:textId="77777777" w:rsidR="00732404" w:rsidRDefault="00732404">
            <w:pPr>
              <w:jc w:val="center"/>
              <w:rPr>
                <w:b/>
                <w:bCs/>
                <w:color w:val="333333"/>
              </w:rPr>
            </w:pPr>
          </w:p>
        </w:tc>
        <w:tc>
          <w:tcPr>
            <w:tcW w:w="0" w:type="auto"/>
            <w:tcMar>
              <w:top w:w="15" w:type="dxa"/>
              <w:left w:w="45" w:type="dxa"/>
              <w:bottom w:w="15" w:type="dxa"/>
              <w:right w:w="45" w:type="dxa"/>
            </w:tcMar>
            <w:vAlign w:val="center"/>
            <w:hideMark/>
          </w:tcPr>
          <w:p w14:paraId="08F62885" w14:textId="77777777" w:rsidR="00732404" w:rsidRDefault="00732404">
            <w:pPr>
              <w:jc w:val="center"/>
              <w:rPr>
                <w:color w:val="333333"/>
                <w:sz w:val="24"/>
                <w:szCs w:val="24"/>
              </w:rPr>
            </w:pPr>
            <w:r>
              <w:rPr>
                <w:color w:val="333333"/>
              </w:rPr>
              <w:t>145</w:t>
            </w:r>
          </w:p>
        </w:tc>
        <w:tc>
          <w:tcPr>
            <w:tcW w:w="120" w:type="dxa"/>
            <w:tcMar>
              <w:top w:w="15" w:type="dxa"/>
              <w:left w:w="45" w:type="dxa"/>
              <w:bottom w:w="15" w:type="dxa"/>
              <w:right w:w="45" w:type="dxa"/>
            </w:tcMar>
            <w:vAlign w:val="center"/>
            <w:hideMark/>
          </w:tcPr>
          <w:p w14:paraId="667D3448" w14:textId="77777777" w:rsidR="00732404" w:rsidRDefault="00732404">
            <w:pPr>
              <w:jc w:val="center"/>
              <w:rPr>
                <w:color w:val="333333"/>
              </w:rPr>
            </w:pPr>
          </w:p>
        </w:tc>
        <w:tc>
          <w:tcPr>
            <w:tcW w:w="0" w:type="auto"/>
            <w:gridSpan w:val="4"/>
            <w:tcMar>
              <w:top w:w="15" w:type="dxa"/>
              <w:left w:w="45" w:type="dxa"/>
              <w:bottom w:w="15" w:type="dxa"/>
              <w:right w:w="45" w:type="dxa"/>
            </w:tcMar>
            <w:vAlign w:val="center"/>
            <w:hideMark/>
          </w:tcPr>
          <w:p w14:paraId="6C4B904F" w14:textId="77777777" w:rsidR="00732404" w:rsidRDefault="00732404">
            <w:pPr>
              <w:jc w:val="center"/>
              <w:rPr>
                <w:color w:val="333333"/>
                <w:sz w:val="24"/>
                <w:szCs w:val="24"/>
              </w:rPr>
            </w:pPr>
            <w:r>
              <w:rPr>
                <w:color w:val="333333"/>
              </w:rPr>
              <w:t>5.0</w:t>
            </w:r>
          </w:p>
        </w:tc>
        <w:tc>
          <w:tcPr>
            <w:tcW w:w="120" w:type="dxa"/>
            <w:tcMar>
              <w:top w:w="15" w:type="dxa"/>
              <w:left w:w="45" w:type="dxa"/>
              <w:bottom w:w="15" w:type="dxa"/>
              <w:right w:w="45" w:type="dxa"/>
            </w:tcMar>
            <w:vAlign w:val="center"/>
            <w:hideMark/>
          </w:tcPr>
          <w:p w14:paraId="29EC24F4" w14:textId="77777777" w:rsidR="00732404" w:rsidRDefault="00732404">
            <w:pPr>
              <w:jc w:val="center"/>
              <w:rPr>
                <w:color w:val="333333"/>
              </w:rPr>
            </w:pPr>
          </w:p>
        </w:tc>
      </w:tr>
      <w:tr w:rsidR="00732404" w14:paraId="63F25140" w14:textId="77777777" w:rsidTr="00732404">
        <w:trPr>
          <w:tblCellSpacing w:w="15" w:type="dxa"/>
        </w:trPr>
        <w:tc>
          <w:tcPr>
            <w:tcW w:w="0" w:type="auto"/>
            <w:tcMar>
              <w:top w:w="15" w:type="dxa"/>
              <w:left w:w="45" w:type="dxa"/>
              <w:bottom w:w="15" w:type="dxa"/>
              <w:right w:w="45" w:type="dxa"/>
            </w:tcMar>
            <w:vAlign w:val="center"/>
            <w:hideMark/>
          </w:tcPr>
          <w:p w14:paraId="6F2CC1F5" w14:textId="77777777" w:rsidR="00732404" w:rsidRDefault="00732404">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2319BABC" w14:textId="77777777" w:rsidR="00732404" w:rsidRDefault="00732404">
            <w:pPr>
              <w:jc w:val="center"/>
              <w:rPr>
                <w:b/>
                <w:bCs/>
                <w:color w:val="333333"/>
              </w:rPr>
            </w:pPr>
          </w:p>
        </w:tc>
        <w:tc>
          <w:tcPr>
            <w:tcW w:w="0" w:type="auto"/>
            <w:tcMar>
              <w:top w:w="15" w:type="dxa"/>
              <w:left w:w="45" w:type="dxa"/>
              <w:bottom w:w="15" w:type="dxa"/>
              <w:right w:w="45" w:type="dxa"/>
            </w:tcMar>
            <w:vAlign w:val="center"/>
            <w:hideMark/>
          </w:tcPr>
          <w:p w14:paraId="2D1D72F9" w14:textId="77777777" w:rsidR="00732404" w:rsidRDefault="00732404">
            <w:pPr>
              <w:jc w:val="center"/>
              <w:rPr>
                <w:color w:val="333333"/>
                <w:sz w:val="24"/>
                <w:szCs w:val="24"/>
              </w:rPr>
            </w:pPr>
            <w:r>
              <w:rPr>
                <w:color w:val="333333"/>
              </w:rPr>
              <w:t>9</w:t>
            </w:r>
          </w:p>
        </w:tc>
        <w:tc>
          <w:tcPr>
            <w:tcW w:w="120" w:type="dxa"/>
            <w:tcMar>
              <w:top w:w="15" w:type="dxa"/>
              <w:left w:w="45" w:type="dxa"/>
              <w:bottom w:w="15" w:type="dxa"/>
              <w:right w:w="45" w:type="dxa"/>
            </w:tcMar>
            <w:vAlign w:val="center"/>
            <w:hideMark/>
          </w:tcPr>
          <w:p w14:paraId="5DD08888" w14:textId="77777777" w:rsidR="00732404" w:rsidRDefault="00732404">
            <w:pPr>
              <w:jc w:val="center"/>
              <w:rPr>
                <w:color w:val="333333"/>
              </w:rPr>
            </w:pPr>
          </w:p>
        </w:tc>
        <w:tc>
          <w:tcPr>
            <w:tcW w:w="0" w:type="auto"/>
            <w:gridSpan w:val="4"/>
            <w:tcMar>
              <w:top w:w="15" w:type="dxa"/>
              <w:left w:w="45" w:type="dxa"/>
              <w:bottom w:w="15" w:type="dxa"/>
              <w:right w:w="45" w:type="dxa"/>
            </w:tcMar>
            <w:vAlign w:val="center"/>
            <w:hideMark/>
          </w:tcPr>
          <w:p w14:paraId="2412AD96" w14:textId="77777777" w:rsidR="00732404" w:rsidRDefault="00732404">
            <w:pPr>
              <w:jc w:val="center"/>
              <w:rPr>
                <w:color w:val="333333"/>
                <w:sz w:val="24"/>
                <w:szCs w:val="24"/>
              </w:rPr>
            </w:pPr>
            <w:r>
              <w:rPr>
                <w:color w:val="333333"/>
              </w:rPr>
              <w:t>2.037</w:t>
            </w:r>
          </w:p>
        </w:tc>
        <w:tc>
          <w:tcPr>
            <w:tcW w:w="120" w:type="dxa"/>
            <w:tcMar>
              <w:top w:w="15" w:type="dxa"/>
              <w:left w:w="45" w:type="dxa"/>
              <w:bottom w:w="15" w:type="dxa"/>
              <w:right w:w="45" w:type="dxa"/>
            </w:tcMar>
            <w:vAlign w:val="center"/>
            <w:hideMark/>
          </w:tcPr>
          <w:p w14:paraId="7B9A27B5" w14:textId="77777777" w:rsidR="00732404" w:rsidRDefault="00732404">
            <w:pPr>
              <w:jc w:val="center"/>
              <w:rPr>
                <w:color w:val="333333"/>
              </w:rPr>
            </w:pPr>
          </w:p>
        </w:tc>
      </w:tr>
      <w:tr w:rsidR="00732404" w14:paraId="25AB6C33" w14:textId="77777777" w:rsidTr="00732404">
        <w:trPr>
          <w:tblCellSpacing w:w="15" w:type="dxa"/>
        </w:trPr>
        <w:tc>
          <w:tcPr>
            <w:tcW w:w="0" w:type="auto"/>
            <w:tcMar>
              <w:top w:w="15" w:type="dxa"/>
              <w:left w:w="45" w:type="dxa"/>
              <w:bottom w:w="15" w:type="dxa"/>
              <w:right w:w="45" w:type="dxa"/>
            </w:tcMar>
            <w:vAlign w:val="center"/>
            <w:hideMark/>
          </w:tcPr>
          <w:p w14:paraId="6223DFE3" w14:textId="77777777" w:rsidR="00732404" w:rsidRDefault="00732404">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1550E6ED" w14:textId="77777777" w:rsidR="00732404" w:rsidRDefault="00732404">
            <w:pPr>
              <w:jc w:val="center"/>
              <w:rPr>
                <w:b/>
                <w:bCs/>
                <w:color w:val="333333"/>
              </w:rPr>
            </w:pPr>
          </w:p>
        </w:tc>
        <w:tc>
          <w:tcPr>
            <w:tcW w:w="0" w:type="auto"/>
            <w:tcMar>
              <w:top w:w="15" w:type="dxa"/>
              <w:left w:w="45" w:type="dxa"/>
              <w:bottom w:w="15" w:type="dxa"/>
              <w:right w:w="45" w:type="dxa"/>
            </w:tcMar>
            <w:vAlign w:val="center"/>
            <w:hideMark/>
          </w:tcPr>
          <w:p w14:paraId="5BB7D54F" w14:textId="77777777" w:rsidR="00732404" w:rsidRDefault="00732404">
            <w:pPr>
              <w:jc w:val="center"/>
              <w:rPr>
                <w:color w:val="333333"/>
                <w:sz w:val="24"/>
                <w:szCs w:val="24"/>
              </w:rPr>
            </w:pPr>
            <w:r>
              <w:rPr>
                <w:color w:val="333333"/>
              </w:rPr>
              <w:t>71</w:t>
            </w:r>
          </w:p>
        </w:tc>
        <w:tc>
          <w:tcPr>
            <w:tcW w:w="120" w:type="dxa"/>
            <w:tcMar>
              <w:top w:w="15" w:type="dxa"/>
              <w:left w:w="45" w:type="dxa"/>
              <w:bottom w:w="15" w:type="dxa"/>
              <w:right w:w="45" w:type="dxa"/>
            </w:tcMar>
            <w:vAlign w:val="center"/>
            <w:hideMark/>
          </w:tcPr>
          <w:p w14:paraId="367F0EEB" w14:textId="77777777" w:rsidR="00732404" w:rsidRDefault="00732404">
            <w:pPr>
              <w:jc w:val="center"/>
              <w:rPr>
                <w:color w:val="333333"/>
              </w:rPr>
            </w:pPr>
          </w:p>
        </w:tc>
        <w:tc>
          <w:tcPr>
            <w:tcW w:w="0" w:type="auto"/>
            <w:gridSpan w:val="4"/>
            <w:tcMar>
              <w:top w:w="15" w:type="dxa"/>
              <w:left w:w="45" w:type="dxa"/>
              <w:bottom w:w="15" w:type="dxa"/>
              <w:right w:w="45" w:type="dxa"/>
            </w:tcMar>
            <w:vAlign w:val="center"/>
            <w:hideMark/>
          </w:tcPr>
          <w:p w14:paraId="436C1155" w14:textId="77777777" w:rsidR="00732404" w:rsidRDefault="00732404">
            <w:pPr>
              <w:jc w:val="center"/>
              <w:rPr>
                <w:color w:val="333333"/>
                <w:sz w:val="24"/>
                <w:szCs w:val="24"/>
              </w:rPr>
            </w:pPr>
            <w:r>
              <w:rPr>
                <w:color w:val="333333"/>
              </w:rPr>
              <w:t>1.0</w:t>
            </w:r>
          </w:p>
        </w:tc>
        <w:tc>
          <w:tcPr>
            <w:tcW w:w="120" w:type="dxa"/>
            <w:tcMar>
              <w:top w:w="15" w:type="dxa"/>
              <w:left w:w="45" w:type="dxa"/>
              <w:bottom w:w="15" w:type="dxa"/>
              <w:right w:w="45" w:type="dxa"/>
            </w:tcMar>
            <w:vAlign w:val="center"/>
            <w:hideMark/>
          </w:tcPr>
          <w:p w14:paraId="23E1BA0E" w14:textId="77777777" w:rsidR="00732404" w:rsidRDefault="00732404">
            <w:pPr>
              <w:jc w:val="center"/>
              <w:rPr>
                <w:color w:val="333333"/>
              </w:rPr>
            </w:pPr>
          </w:p>
        </w:tc>
      </w:tr>
      <w:tr w:rsidR="00732404" w14:paraId="7698B91C" w14:textId="77777777" w:rsidTr="00732404">
        <w:trPr>
          <w:tblCellSpacing w:w="15" w:type="dxa"/>
        </w:trPr>
        <w:tc>
          <w:tcPr>
            <w:tcW w:w="0" w:type="auto"/>
            <w:tcMar>
              <w:top w:w="15" w:type="dxa"/>
              <w:left w:w="45" w:type="dxa"/>
              <w:bottom w:w="15" w:type="dxa"/>
              <w:right w:w="45" w:type="dxa"/>
            </w:tcMar>
            <w:vAlign w:val="center"/>
            <w:hideMark/>
          </w:tcPr>
          <w:p w14:paraId="3C62B473" w14:textId="77777777" w:rsidR="00732404" w:rsidRDefault="00732404">
            <w:pPr>
              <w:jc w:val="center"/>
              <w:rPr>
                <w:b/>
                <w:bCs/>
                <w:color w:val="333333"/>
                <w:sz w:val="24"/>
                <w:szCs w:val="24"/>
              </w:rPr>
            </w:pPr>
            <w:r>
              <w:rPr>
                <w:b/>
                <w:bCs/>
                <w:color w:val="333333"/>
              </w:rPr>
              <w:t>Cluster 4</w:t>
            </w:r>
          </w:p>
        </w:tc>
        <w:tc>
          <w:tcPr>
            <w:tcW w:w="120" w:type="dxa"/>
            <w:tcMar>
              <w:top w:w="15" w:type="dxa"/>
              <w:left w:w="45" w:type="dxa"/>
              <w:bottom w:w="15" w:type="dxa"/>
              <w:right w:w="45" w:type="dxa"/>
            </w:tcMar>
            <w:vAlign w:val="center"/>
            <w:hideMark/>
          </w:tcPr>
          <w:p w14:paraId="31B1640A" w14:textId="77777777" w:rsidR="00732404" w:rsidRDefault="00732404">
            <w:pPr>
              <w:jc w:val="center"/>
              <w:rPr>
                <w:b/>
                <w:bCs/>
                <w:color w:val="333333"/>
              </w:rPr>
            </w:pPr>
          </w:p>
        </w:tc>
        <w:tc>
          <w:tcPr>
            <w:tcW w:w="0" w:type="auto"/>
            <w:tcMar>
              <w:top w:w="15" w:type="dxa"/>
              <w:left w:w="45" w:type="dxa"/>
              <w:bottom w:w="15" w:type="dxa"/>
              <w:right w:w="45" w:type="dxa"/>
            </w:tcMar>
            <w:vAlign w:val="center"/>
            <w:hideMark/>
          </w:tcPr>
          <w:p w14:paraId="7D579950" w14:textId="77777777" w:rsidR="00732404" w:rsidRDefault="00732404">
            <w:pPr>
              <w:jc w:val="center"/>
              <w:rPr>
                <w:color w:val="333333"/>
                <w:sz w:val="24"/>
                <w:szCs w:val="24"/>
              </w:rPr>
            </w:pPr>
            <w:r>
              <w:rPr>
                <w:color w:val="333333"/>
              </w:rPr>
              <w:t>9</w:t>
            </w:r>
          </w:p>
        </w:tc>
        <w:tc>
          <w:tcPr>
            <w:tcW w:w="120" w:type="dxa"/>
            <w:tcMar>
              <w:top w:w="15" w:type="dxa"/>
              <w:left w:w="45" w:type="dxa"/>
              <w:bottom w:w="15" w:type="dxa"/>
              <w:right w:w="45" w:type="dxa"/>
            </w:tcMar>
            <w:vAlign w:val="center"/>
            <w:hideMark/>
          </w:tcPr>
          <w:p w14:paraId="24A18F6B" w14:textId="77777777" w:rsidR="00732404" w:rsidRDefault="00732404">
            <w:pPr>
              <w:jc w:val="center"/>
              <w:rPr>
                <w:color w:val="333333"/>
              </w:rPr>
            </w:pPr>
          </w:p>
        </w:tc>
        <w:tc>
          <w:tcPr>
            <w:tcW w:w="0" w:type="auto"/>
            <w:gridSpan w:val="4"/>
            <w:tcMar>
              <w:top w:w="15" w:type="dxa"/>
              <w:left w:w="45" w:type="dxa"/>
              <w:bottom w:w="15" w:type="dxa"/>
              <w:right w:w="45" w:type="dxa"/>
            </w:tcMar>
            <w:vAlign w:val="center"/>
            <w:hideMark/>
          </w:tcPr>
          <w:p w14:paraId="6507D15D" w14:textId="77777777" w:rsidR="00732404" w:rsidRDefault="00732404">
            <w:pPr>
              <w:jc w:val="center"/>
              <w:rPr>
                <w:color w:val="333333"/>
                <w:sz w:val="24"/>
                <w:szCs w:val="24"/>
              </w:rPr>
            </w:pPr>
            <w:r>
              <w:rPr>
                <w:color w:val="333333"/>
              </w:rPr>
              <w:t>3.0</w:t>
            </w:r>
          </w:p>
        </w:tc>
        <w:tc>
          <w:tcPr>
            <w:tcW w:w="120" w:type="dxa"/>
            <w:tcMar>
              <w:top w:w="15" w:type="dxa"/>
              <w:left w:w="45" w:type="dxa"/>
              <w:bottom w:w="15" w:type="dxa"/>
              <w:right w:w="45" w:type="dxa"/>
            </w:tcMar>
            <w:vAlign w:val="center"/>
            <w:hideMark/>
          </w:tcPr>
          <w:p w14:paraId="77F7C049" w14:textId="77777777" w:rsidR="00732404" w:rsidRDefault="00732404">
            <w:pPr>
              <w:jc w:val="center"/>
              <w:rPr>
                <w:color w:val="333333"/>
              </w:rPr>
            </w:pPr>
          </w:p>
        </w:tc>
      </w:tr>
      <w:tr w:rsidR="00732404" w14:paraId="4AD66E08" w14:textId="77777777" w:rsidTr="00732404">
        <w:trPr>
          <w:tblCellSpacing w:w="15" w:type="dxa"/>
        </w:trPr>
        <w:tc>
          <w:tcPr>
            <w:tcW w:w="0" w:type="auto"/>
            <w:tcMar>
              <w:top w:w="15" w:type="dxa"/>
              <w:left w:w="45" w:type="dxa"/>
              <w:bottom w:w="15" w:type="dxa"/>
              <w:right w:w="45" w:type="dxa"/>
            </w:tcMar>
            <w:vAlign w:val="center"/>
            <w:hideMark/>
          </w:tcPr>
          <w:p w14:paraId="5C026C78" w14:textId="77777777" w:rsidR="00732404" w:rsidRDefault="00732404">
            <w:pPr>
              <w:jc w:val="center"/>
              <w:rPr>
                <w:b/>
                <w:bCs/>
                <w:color w:val="333333"/>
                <w:sz w:val="24"/>
                <w:szCs w:val="24"/>
              </w:rPr>
            </w:pPr>
            <w:r>
              <w:rPr>
                <w:b/>
                <w:bCs/>
                <w:color w:val="333333"/>
              </w:rPr>
              <w:t>Cluster 5</w:t>
            </w:r>
          </w:p>
        </w:tc>
        <w:tc>
          <w:tcPr>
            <w:tcW w:w="120" w:type="dxa"/>
            <w:tcMar>
              <w:top w:w="15" w:type="dxa"/>
              <w:left w:w="45" w:type="dxa"/>
              <w:bottom w:w="15" w:type="dxa"/>
              <w:right w:w="45" w:type="dxa"/>
            </w:tcMar>
            <w:vAlign w:val="center"/>
            <w:hideMark/>
          </w:tcPr>
          <w:p w14:paraId="640816D3" w14:textId="77777777" w:rsidR="00732404" w:rsidRDefault="00732404">
            <w:pPr>
              <w:jc w:val="center"/>
              <w:rPr>
                <w:b/>
                <w:bCs/>
                <w:color w:val="333333"/>
              </w:rPr>
            </w:pPr>
          </w:p>
        </w:tc>
        <w:tc>
          <w:tcPr>
            <w:tcW w:w="0" w:type="auto"/>
            <w:tcMar>
              <w:top w:w="15" w:type="dxa"/>
              <w:left w:w="45" w:type="dxa"/>
              <w:bottom w:w="15" w:type="dxa"/>
              <w:right w:w="45" w:type="dxa"/>
            </w:tcMar>
            <w:vAlign w:val="center"/>
            <w:hideMark/>
          </w:tcPr>
          <w:p w14:paraId="256097B0" w14:textId="77777777" w:rsidR="00732404" w:rsidRDefault="00732404">
            <w:pPr>
              <w:jc w:val="center"/>
              <w:rPr>
                <w:color w:val="333333"/>
                <w:sz w:val="24"/>
                <w:szCs w:val="24"/>
              </w:rPr>
            </w:pPr>
            <w:r>
              <w:rPr>
                <w:color w:val="333333"/>
              </w:rPr>
              <w:t>11</w:t>
            </w:r>
          </w:p>
        </w:tc>
        <w:tc>
          <w:tcPr>
            <w:tcW w:w="120" w:type="dxa"/>
            <w:tcMar>
              <w:top w:w="15" w:type="dxa"/>
              <w:left w:w="45" w:type="dxa"/>
              <w:bottom w:w="15" w:type="dxa"/>
              <w:right w:w="45" w:type="dxa"/>
            </w:tcMar>
            <w:vAlign w:val="center"/>
            <w:hideMark/>
          </w:tcPr>
          <w:p w14:paraId="05A7F828" w14:textId="77777777" w:rsidR="00732404" w:rsidRDefault="00732404">
            <w:pPr>
              <w:jc w:val="center"/>
              <w:rPr>
                <w:color w:val="333333"/>
              </w:rPr>
            </w:pPr>
          </w:p>
        </w:tc>
        <w:tc>
          <w:tcPr>
            <w:tcW w:w="0" w:type="auto"/>
            <w:gridSpan w:val="4"/>
            <w:tcMar>
              <w:top w:w="15" w:type="dxa"/>
              <w:left w:w="45" w:type="dxa"/>
              <w:bottom w:w="15" w:type="dxa"/>
              <w:right w:w="45" w:type="dxa"/>
            </w:tcMar>
            <w:vAlign w:val="center"/>
            <w:hideMark/>
          </w:tcPr>
          <w:p w14:paraId="17E7D95F" w14:textId="77777777" w:rsidR="00732404" w:rsidRDefault="00732404">
            <w:pPr>
              <w:jc w:val="center"/>
              <w:rPr>
                <w:color w:val="333333"/>
                <w:sz w:val="24"/>
                <w:szCs w:val="24"/>
              </w:rPr>
            </w:pPr>
            <w:r>
              <w:rPr>
                <w:color w:val="333333"/>
              </w:rPr>
              <w:t>4.0455</w:t>
            </w:r>
          </w:p>
        </w:tc>
        <w:tc>
          <w:tcPr>
            <w:tcW w:w="120" w:type="dxa"/>
            <w:tcMar>
              <w:top w:w="15" w:type="dxa"/>
              <w:left w:w="45" w:type="dxa"/>
              <w:bottom w:w="15" w:type="dxa"/>
              <w:right w:w="45" w:type="dxa"/>
            </w:tcMar>
            <w:vAlign w:val="center"/>
            <w:hideMark/>
          </w:tcPr>
          <w:p w14:paraId="348AC5E3" w14:textId="77777777" w:rsidR="00732404" w:rsidRDefault="00732404">
            <w:pPr>
              <w:jc w:val="center"/>
              <w:rPr>
                <w:color w:val="333333"/>
              </w:rPr>
            </w:pPr>
          </w:p>
        </w:tc>
      </w:tr>
      <w:tr w:rsidR="00732404" w14:paraId="5B8778EB" w14:textId="77777777" w:rsidTr="00732404">
        <w:trPr>
          <w:tblCellSpacing w:w="15" w:type="dxa"/>
        </w:trPr>
        <w:tc>
          <w:tcPr>
            <w:tcW w:w="0" w:type="auto"/>
            <w:tcMar>
              <w:top w:w="15" w:type="dxa"/>
              <w:left w:w="45" w:type="dxa"/>
              <w:bottom w:w="15" w:type="dxa"/>
              <w:right w:w="45" w:type="dxa"/>
            </w:tcMar>
            <w:vAlign w:val="center"/>
            <w:hideMark/>
          </w:tcPr>
          <w:p w14:paraId="1F47F735" w14:textId="77777777" w:rsidR="00732404" w:rsidRDefault="00732404">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26E37EFA" w14:textId="77777777" w:rsidR="00732404" w:rsidRDefault="00732404">
            <w:pPr>
              <w:jc w:val="center"/>
              <w:rPr>
                <w:b/>
                <w:bCs/>
                <w:color w:val="333333"/>
              </w:rPr>
            </w:pPr>
          </w:p>
        </w:tc>
        <w:tc>
          <w:tcPr>
            <w:tcW w:w="0" w:type="auto"/>
            <w:tcMar>
              <w:top w:w="15" w:type="dxa"/>
              <w:left w:w="45" w:type="dxa"/>
              <w:bottom w:w="15" w:type="dxa"/>
              <w:right w:w="45" w:type="dxa"/>
            </w:tcMar>
            <w:vAlign w:val="center"/>
            <w:hideMark/>
          </w:tcPr>
          <w:p w14:paraId="008B04AE" w14:textId="77777777" w:rsidR="00732404" w:rsidRDefault="00732404">
            <w:pPr>
              <w:jc w:val="center"/>
              <w:rPr>
                <w:color w:val="333333"/>
                <w:sz w:val="24"/>
                <w:szCs w:val="24"/>
              </w:rPr>
            </w:pPr>
            <w:r>
              <w:rPr>
                <w:color w:val="333333"/>
              </w:rPr>
              <w:t>0</w:t>
            </w:r>
          </w:p>
        </w:tc>
        <w:tc>
          <w:tcPr>
            <w:tcW w:w="0" w:type="auto"/>
            <w:vAlign w:val="center"/>
            <w:hideMark/>
          </w:tcPr>
          <w:p w14:paraId="703F421A" w14:textId="77777777" w:rsidR="00732404" w:rsidRDefault="00732404">
            <w:pPr>
              <w:rPr>
                <w:sz w:val="20"/>
                <w:szCs w:val="20"/>
              </w:rPr>
            </w:pPr>
          </w:p>
        </w:tc>
        <w:tc>
          <w:tcPr>
            <w:tcW w:w="0" w:type="auto"/>
            <w:vAlign w:val="center"/>
            <w:hideMark/>
          </w:tcPr>
          <w:p w14:paraId="45D7D6CF" w14:textId="77777777" w:rsidR="00732404" w:rsidRDefault="00732404">
            <w:pPr>
              <w:rPr>
                <w:sz w:val="20"/>
                <w:szCs w:val="20"/>
              </w:rPr>
            </w:pPr>
          </w:p>
        </w:tc>
        <w:tc>
          <w:tcPr>
            <w:tcW w:w="0" w:type="auto"/>
            <w:vAlign w:val="center"/>
            <w:hideMark/>
          </w:tcPr>
          <w:p w14:paraId="04588FDB" w14:textId="77777777" w:rsidR="00732404" w:rsidRDefault="00732404">
            <w:pPr>
              <w:rPr>
                <w:sz w:val="20"/>
                <w:szCs w:val="20"/>
              </w:rPr>
            </w:pPr>
          </w:p>
        </w:tc>
        <w:tc>
          <w:tcPr>
            <w:tcW w:w="0" w:type="auto"/>
            <w:vAlign w:val="center"/>
            <w:hideMark/>
          </w:tcPr>
          <w:p w14:paraId="54937111" w14:textId="77777777" w:rsidR="00732404" w:rsidRDefault="00732404">
            <w:pPr>
              <w:rPr>
                <w:sz w:val="20"/>
                <w:szCs w:val="20"/>
              </w:rPr>
            </w:pPr>
          </w:p>
        </w:tc>
        <w:tc>
          <w:tcPr>
            <w:tcW w:w="0" w:type="auto"/>
            <w:vAlign w:val="center"/>
            <w:hideMark/>
          </w:tcPr>
          <w:p w14:paraId="37656EF8" w14:textId="77777777" w:rsidR="00732404" w:rsidRDefault="00732404">
            <w:pPr>
              <w:rPr>
                <w:sz w:val="20"/>
                <w:szCs w:val="20"/>
              </w:rPr>
            </w:pPr>
          </w:p>
        </w:tc>
        <w:tc>
          <w:tcPr>
            <w:tcW w:w="0" w:type="auto"/>
            <w:vAlign w:val="center"/>
            <w:hideMark/>
          </w:tcPr>
          <w:p w14:paraId="495EF91C" w14:textId="77777777" w:rsidR="00732404" w:rsidRDefault="00732404">
            <w:pPr>
              <w:rPr>
                <w:sz w:val="20"/>
                <w:szCs w:val="20"/>
              </w:rPr>
            </w:pPr>
          </w:p>
        </w:tc>
      </w:tr>
    </w:tbl>
    <w:p w14:paraId="4773A327" w14:textId="62A839D7" w:rsidR="0005761D" w:rsidRDefault="0005761D" w:rsidP="00A92649">
      <w:pPr>
        <w:spacing w:line="360" w:lineRule="auto"/>
        <w:rPr>
          <w:rFonts w:ascii="Times New Roman" w:hAnsi="Times New Roman" w:cs="Times New Roman"/>
          <w:sz w:val="24"/>
          <w:szCs w:val="24"/>
        </w:rPr>
      </w:pPr>
    </w:p>
    <w:p w14:paraId="00EB7386" w14:textId="77777777" w:rsidR="00FB7D37" w:rsidRDefault="00FB7D37" w:rsidP="00E8719F">
      <w: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8"/>
        <w:gridCol w:w="150"/>
        <w:gridCol w:w="1002"/>
        <w:gridCol w:w="150"/>
        <w:gridCol w:w="801"/>
        <w:gridCol w:w="150"/>
        <w:gridCol w:w="1534"/>
        <w:gridCol w:w="360"/>
        <w:gridCol w:w="150"/>
        <w:gridCol w:w="1534"/>
        <w:gridCol w:w="470"/>
      </w:tblGrid>
      <w:tr w:rsidR="00FB7D37" w14:paraId="52196E69" w14:textId="77777777" w:rsidTr="00FB7D37">
        <w:trPr>
          <w:tblCellSpacing w:w="15" w:type="dxa"/>
        </w:trPr>
        <w:tc>
          <w:tcPr>
            <w:tcW w:w="0" w:type="auto"/>
            <w:tcMar>
              <w:top w:w="15" w:type="dxa"/>
              <w:left w:w="45" w:type="dxa"/>
              <w:bottom w:w="15" w:type="dxa"/>
              <w:right w:w="45" w:type="dxa"/>
            </w:tcMar>
            <w:vAlign w:val="center"/>
            <w:hideMark/>
          </w:tcPr>
          <w:p w14:paraId="63BB8929" w14:textId="77777777" w:rsidR="00FB7D37" w:rsidRDefault="00FB7D37">
            <w:pPr>
              <w:rPr>
                <w:color w:val="333333"/>
              </w:rPr>
            </w:pPr>
          </w:p>
        </w:tc>
        <w:tc>
          <w:tcPr>
            <w:tcW w:w="120" w:type="dxa"/>
            <w:tcMar>
              <w:top w:w="15" w:type="dxa"/>
              <w:left w:w="45" w:type="dxa"/>
              <w:bottom w:w="15" w:type="dxa"/>
              <w:right w:w="45" w:type="dxa"/>
            </w:tcMar>
            <w:vAlign w:val="center"/>
            <w:hideMark/>
          </w:tcPr>
          <w:p w14:paraId="2C89CD8D" w14:textId="77777777" w:rsidR="00FB7D37" w:rsidRDefault="00FB7D37">
            <w:pPr>
              <w:jc w:val="center"/>
              <w:rPr>
                <w:sz w:val="20"/>
                <w:szCs w:val="20"/>
              </w:rPr>
            </w:pPr>
          </w:p>
        </w:tc>
        <w:tc>
          <w:tcPr>
            <w:tcW w:w="0" w:type="auto"/>
            <w:tcMar>
              <w:top w:w="15" w:type="dxa"/>
              <w:left w:w="45" w:type="dxa"/>
              <w:bottom w:w="15" w:type="dxa"/>
              <w:right w:w="45" w:type="dxa"/>
            </w:tcMar>
            <w:vAlign w:val="center"/>
            <w:hideMark/>
          </w:tcPr>
          <w:p w14:paraId="3D9F6F7E" w14:textId="77777777" w:rsidR="00FB7D37" w:rsidRDefault="00FB7D37">
            <w:pPr>
              <w:jc w:val="center"/>
              <w:rPr>
                <w:sz w:val="20"/>
                <w:szCs w:val="20"/>
              </w:rPr>
            </w:pPr>
          </w:p>
        </w:tc>
        <w:tc>
          <w:tcPr>
            <w:tcW w:w="120" w:type="dxa"/>
            <w:tcMar>
              <w:top w:w="15" w:type="dxa"/>
              <w:left w:w="45" w:type="dxa"/>
              <w:bottom w:w="15" w:type="dxa"/>
              <w:right w:w="45" w:type="dxa"/>
            </w:tcMar>
            <w:vAlign w:val="center"/>
            <w:hideMark/>
          </w:tcPr>
          <w:p w14:paraId="28850360" w14:textId="77777777" w:rsidR="00FB7D37" w:rsidRDefault="00FB7D37">
            <w:pPr>
              <w:jc w:val="center"/>
              <w:rPr>
                <w:sz w:val="20"/>
                <w:szCs w:val="20"/>
              </w:rPr>
            </w:pPr>
          </w:p>
        </w:tc>
        <w:tc>
          <w:tcPr>
            <w:tcW w:w="0" w:type="auto"/>
            <w:tcMar>
              <w:top w:w="15" w:type="dxa"/>
              <w:left w:w="45" w:type="dxa"/>
              <w:bottom w:w="15" w:type="dxa"/>
              <w:right w:w="45" w:type="dxa"/>
            </w:tcMar>
            <w:vAlign w:val="center"/>
            <w:hideMark/>
          </w:tcPr>
          <w:p w14:paraId="11DF421C" w14:textId="77777777" w:rsidR="00FB7D37" w:rsidRDefault="00FB7D37">
            <w:pPr>
              <w:jc w:val="center"/>
              <w:rPr>
                <w:sz w:val="20"/>
                <w:szCs w:val="20"/>
              </w:rPr>
            </w:pPr>
          </w:p>
        </w:tc>
        <w:tc>
          <w:tcPr>
            <w:tcW w:w="120" w:type="dxa"/>
            <w:tcMar>
              <w:top w:w="15" w:type="dxa"/>
              <w:left w:w="45" w:type="dxa"/>
              <w:bottom w:w="15" w:type="dxa"/>
              <w:right w:w="45" w:type="dxa"/>
            </w:tcMar>
            <w:vAlign w:val="center"/>
            <w:hideMark/>
          </w:tcPr>
          <w:p w14:paraId="3CF7E38B" w14:textId="77777777" w:rsidR="00FB7D37" w:rsidRDefault="00FB7D37">
            <w:pPr>
              <w:jc w:val="center"/>
              <w:rPr>
                <w:sz w:val="20"/>
                <w:szCs w:val="20"/>
              </w:rPr>
            </w:pPr>
          </w:p>
        </w:tc>
        <w:tc>
          <w:tcPr>
            <w:tcW w:w="0" w:type="auto"/>
            <w:gridSpan w:val="2"/>
            <w:tcMar>
              <w:top w:w="15" w:type="dxa"/>
              <w:left w:w="45" w:type="dxa"/>
              <w:bottom w:w="15" w:type="dxa"/>
              <w:right w:w="45" w:type="dxa"/>
            </w:tcMar>
            <w:vAlign w:val="center"/>
            <w:hideMark/>
          </w:tcPr>
          <w:p w14:paraId="0CE12E41" w14:textId="77777777" w:rsidR="00FB7D37" w:rsidRDefault="00FB7D37">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35B83686" w14:textId="77777777" w:rsidR="00FB7D37" w:rsidRDefault="00FB7D37">
            <w:pPr>
              <w:jc w:val="center"/>
              <w:rPr>
                <w:b/>
                <w:bCs/>
                <w:color w:val="1F497D"/>
              </w:rPr>
            </w:pPr>
          </w:p>
        </w:tc>
        <w:tc>
          <w:tcPr>
            <w:tcW w:w="0" w:type="auto"/>
            <w:gridSpan w:val="2"/>
            <w:tcMar>
              <w:top w:w="15" w:type="dxa"/>
              <w:left w:w="45" w:type="dxa"/>
              <w:bottom w:w="15" w:type="dxa"/>
              <w:right w:w="45" w:type="dxa"/>
            </w:tcMar>
            <w:vAlign w:val="center"/>
            <w:hideMark/>
          </w:tcPr>
          <w:p w14:paraId="77109462" w14:textId="77777777" w:rsidR="00FB7D37" w:rsidRDefault="00FB7D37">
            <w:pPr>
              <w:jc w:val="center"/>
              <w:rPr>
                <w:b/>
                <w:bCs/>
                <w:color w:val="1F497D"/>
                <w:sz w:val="24"/>
                <w:szCs w:val="24"/>
              </w:rPr>
            </w:pPr>
            <w:r>
              <w:rPr>
                <w:b/>
                <w:bCs/>
                <w:color w:val="1F497D"/>
              </w:rPr>
              <w:t>Error</w:t>
            </w:r>
          </w:p>
        </w:tc>
      </w:tr>
      <w:tr w:rsidR="00FB7D37" w14:paraId="15C0928A" w14:textId="77777777" w:rsidTr="00FB7D37">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34AD80E5" w14:textId="77777777" w:rsidR="00FB7D37" w:rsidRDefault="00FB7D37">
            <w:pPr>
              <w:jc w:val="center"/>
              <w:rPr>
                <w:b/>
                <w:bCs/>
                <w:color w:val="1F497D"/>
              </w:rPr>
            </w:pPr>
            <w:r>
              <w:rPr>
                <w:b/>
                <w:bCs/>
                <w:color w:val="1F497D"/>
              </w:rPr>
              <w:t>Variable</w:t>
            </w:r>
          </w:p>
        </w:tc>
        <w:tc>
          <w:tcPr>
            <w:tcW w:w="120" w:type="dxa"/>
            <w:tcBorders>
              <w:bottom w:val="nil"/>
            </w:tcBorders>
            <w:tcMar>
              <w:top w:w="15" w:type="dxa"/>
              <w:left w:w="45" w:type="dxa"/>
              <w:bottom w:w="15" w:type="dxa"/>
              <w:right w:w="45" w:type="dxa"/>
            </w:tcMar>
            <w:vAlign w:val="center"/>
            <w:hideMark/>
          </w:tcPr>
          <w:p w14:paraId="7F36A75B" w14:textId="77777777" w:rsidR="00FB7D37" w:rsidRDefault="00FB7D37">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6EBF49EA" w14:textId="77777777" w:rsidR="00FB7D37" w:rsidRDefault="00FB7D37">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3B837997" w14:textId="77777777" w:rsidR="00FB7D37" w:rsidRDefault="00FB7D37">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DDC58C4" w14:textId="77777777" w:rsidR="00FB7D37" w:rsidRDefault="00FB7D37">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494638E9" w14:textId="77777777" w:rsidR="00FB7D37" w:rsidRDefault="00FB7D37">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26021717" w14:textId="77777777" w:rsidR="00FB7D37" w:rsidRDefault="00FB7D37">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393C9C08" w14:textId="77777777" w:rsidR="00FB7D37" w:rsidRDefault="00FB7D37">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653AAE1A" w14:textId="77777777" w:rsidR="00FB7D37" w:rsidRDefault="00FB7D37">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17361B6D" w14:textId="77777777" w:rsidR="00FB7D37" w:rsidRDefault="00FB7D37">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11C6E15E" w14:textId="77777777" w:rsidR="00FB7D37" w:rsidRDefault="00FB7D37">
            <w:pPr>
              <w:jc w:val="center"/>
              <w:rPr>
                <w:b/>
                <w:bCs/>
                <w:color w:val="1F497D"/>
              </w:rPr>
            </w:pPr>
            <w:r>
              <w:rPr>
                <w:b/>
                <w:bCs/>
                <w:color w:val="1F497D"/>
              </w:rPr>
              <w:t>DF</w:t>
            </w:r>
          </w:p>
        </w:tc>
      </w:tr>
      <w:tr w:rsidR="00FB7D37" w14:paraId="404F5767" w14:textId="77777777" w:rsidTr="00FB7D37">
        <w:trPr>
          <w:tblCellSpacing w:w="15" w:type="dxa"/>
        </w:trPr>
        <w:tc>
          <w:tcPr>
            <w:tcW w:w="0" w:type="auto"/>
            <w:tcMar>
              <w:top w:w="15" w:type="dxa"/>
              <w:left w:w="45" w:type="dxa"/>
              <w:bottom w:w="15" w:type="dxa"/>
              <w:right w:w="45" w:type="dxa"/>
            </w:tcMar>
            <w:vAlign w:val="center"/>
            <w:hideMark/>
          </w:tcPr>
          <w:p w14:paraId="17C2853D" w14:textId="77777777" w:rsidR="00FB7D37" w:rsidRDefault="00FB7D37">
            <w:pPr>
              <w:jc w:val="center"/>
              <w:rPr>
                <w:b/>
                <w:bCs/>
                <w:color w:val="333333"/>
              </w:rPr>
            </w:pPr>
            <w:r>
              <w:rPr>
                <w:b/>
                <w:bCs/>
                <w:color w:val="333333"/>
              </w:rPr>
              <w:t>Avg. Review Rating</w:t>
            </w:r>
          </w:p>
        </w:tc>
        <w:tc>
          <w:tcPr>
            <w:tcW w:w="120" w:type="dxa"/>
            <w:tcMar>
              <w:top w:w="15" w:type="dxa"/>
              <w:left w:w="45" w:type="dxa"/>
              <w:bottom w:w="15" w:type="dxa"/>
              <w:right w:w="45" w:type="dxa"/>
            </w:tcMar>
            <w:vAlign w:val="center"/>
            <w:hideMark/>
          </w:tcPr>
          <w:p w14:paraId="1C7E251E" w14:textId="77777777" w:rsidR="00FB7D37" w:rsidRDefault="00FB7D37">
            <w:pPr>
              <w:jc w:val="center"/>
              <w:rPr>
                <w:b/>
                <w:bCs/>
                <w:color w:val="333333"/>
              </w:rPr>
            </w:pPr>
          </w:p>
        </w:tc>
        <w:tc>
          <w:tcPr>
            <w:tcW w:w="0" w:type="auto"/>
            <w:tcMar>
              <w:top w:w="15" w:type="dxa"/>
              <w:left w:w="45" w:type="dxa"/>
              <w:bottom w:w="15" w:type="dxa"/>
              <w:right w:w="45" w:type="dxa"/>
            </w:tcMar>
            <w:vAlign w:val="center"/>
            <w:hideMark/>
          </w:tcPr>
          <w:p w14:paraId="2E62ACF7" w14:textId="77777777" w:rsidR="00FB7D37" w:rsidRDefault="00FB7D37">
            <w:pPr>
              <w:jc w:val="center"/>
              <w:rPr>
                <w:color w:val="333333"/>
                <w:sz w:val="24"/>
                <w:szCs w:val="24"/>
              </w:rPr>
            </w:pPr>
            <w:r>
              <w:rPr>
                <w:color w:val="333333"/>
              </w:rPr>
              <w:t>59.98</w:t>
            </w:r>
          </w:p>
        </w:tc>
        <w:tc>
          <w:tcPr>
            <w:tcW w:w="120" w:type="dxa"/>
            <w:tcMar>
              <w:top w:w="15" w:type="dxa"/>
              <w:left w:w="45" w:type="dxa"/>
              <w:bottom w:w="15" w:type="dxa"/>
              <w:right w:w="45" w:type="dxa"/>
            </w:tcMar>
            <w:vAlign w:val="center"/>
            <w:hideMark/>
          </w:tcPr>
          <w:p w14:paraId="1A925AFF" w14:textId="77777777" w:rsidR="00FB7D37" w:rsidRDefault="00FB7D37">
            <w:pPr>
              <w:jc w:val="center"/>
              <w:rPr>
                <w:color w:val="333333"/>
              </w:rPr>
            </w:pPr>
          </w:p>
        </w:tc>
        <w:tc>
          <w:tcPr>
            <w:tcW w:w="0" w:type="auto"/>
            <w:tcMar>
              <w:top w:w="15" w:type="dxa"/>
              <w:left w:w="45" w:type="dxa"/>
              <w:bottom w:w="15" w:type="dxa"/>
              <w:right w:w="45" w:type="dxa"/>
            </w:tcMar>
            <w:vAlign w:val="center"/>
            <w:hideMark/>
          </w:tcPr>
          <w:p w14:paraId="7BB9A540" w14:textId="77777777" w:rsidR="00FB7D37" w:rsidRDefault="00FB7D37">
            <w:pPr>
              <w:jc w:val="center"/>
              <w:rPr>
                <w:color w:val="333333"/>
                <w:sz w:val="24"/>
                <w:szCs w:val="24"/>
              </w:rPr>
            </w:pPr>
            <w:r>
              <w:rPr>
                <w:color w:val="333333"/>
              </w:rPr>
              <w:t>0.0</w:t>
            </w:r>
          </w:p>
        </w:tc>
        <w:tc>
          <w:tcPr>
            <w:tcW w:w="120" w:type="dxa"/>
            <w:tcMar>
              <w:top w:w="15" w:type="dxa"/>
              <w:left w:w="45" w:type="dxa"/>
              <w:bottom w:w="15" w:type="dxa"/>
              <w:right w:w="45" w:type="dxa"/>
            </w:tcMar>
            <w:vAlign w:val="center"/>
            <w:hideMark/>
          </w:tcPr>
          <w:p w14:paraId="1C05866F" w14:textId="77777777" w:rsidR="00FB7D37" w:rsidRDefault="00FB7D37">
            <w:pPr>
              <w:jc w:val="center"/>
              <w:rPr>
                <w:color w:val="333333"/>
              </w:rPr>
            </w:pPr>
          </w:p>
        </w:tc>
        <w:tc>
          <w:tcPr>
            <w:tcW w:w="0" w:type="auto"/>
            <w:tcMar>
              <w:top w:w="15" w:type="dxa"/>
              <w:left w:w="45" w:type="dxa"/>
              <w:bottom w:w="15" w:type="dxa"/>
              <w:right w:w="45" w:type="dxa"/>
            </w:tcMar>
            <w:vAlign w:val="center"/>
            <w:hideMark/>
          </w:tcPr>
          <w:p w14:paraId="1B02FF4F" w14:textId="77777777" w:rsidR="00FB7D37" w:rsidRDefault="00FB7D37">
            <w:pPr>
              <w:jc w:val="center"/>
              <w:rPr>
                <w:color w:val="333333"/>
                <w:sz w:val="24"/>
                <w:szCs w:val="24"/>
              </w:rPr>
            </w:pPr>
            <w:r>
              <w:rPr>
                <w:color w:val="333333"/>
              </w:rPr>
              <w:t>49.47</w:t>
            </w:r>
          </w:p>
        </w:tc>
        <w:tc>
          <w:tcPr>
            <w:tcW w:w="0" w:type="auto"/>
            <w:tcMar>
              <w:top w:w="15" w:type="dxa"/>
              <w:left w:w="45" w:type="dxa"/>
              <w:bottom w:w="15" w:type="dxa"/>
              <w:right w:w="45" w:type="dxa"/>
            </w:tcMar>
            <w:vAlign w:val="center"/>
            <w:hideMark/>
          </w:tcPr>
          <w:p w14:paraId="5D0928E7" w14:textId="77777777" w:rsidR="00FB7D37" w:rsidRDefault="00FB7D37">
            <w:pPr>
              <w:jc w:val="center"/>
              <w:rPr>
                <w:color w:val="333333"/>
              </w:rPr>
            </w:pPr>
            <w:r>
              <w:rPr>
                <w:color w:val="333333"/>
              </w:rPr>
              <w:t>4</w:t>
            </w:r>
          </w:p>
        </w:tc>
        <w:tc>
          <w:tcPr>
            <w:tcW w:w="120" w:type="dxa"/>
            <w:tcMar>
              <w:top w:w="15" w:type="dxa"/>
              <w:left w:w="45" w:type="dxa"/>
              <w:bottom w:w="15" w:type="dxa"/>
              <w:right w:w="45" w:type="dxa"/>
            </w:tcMar>
            <w:vAlign w:val="center"/>
            <w:hideMark/>
          </w:tcPr>
          <w:p w14:paraId="43731064" w14:textId="77777777" w:rsidR="00FB7D37" w:rsidRDefault="00FB7D37">
            <w:pPr>
              <w:jc w:val="center"/>
              <w:rPr>
                <w:color w:val="333333"/>
              </w:rPr>
            </w:pPr>
          </w:p>
        </w:tc>
        <w:tc>
          <w:tcPr>
            <w:tcW w:w="0" w:type="auto"/>
            <w:tcMar>
              <w:top w:w="15" w:type="dxa"/>
              <w:left w:w="45" w:type="dxa"/>
              <w:bottom w:w="15" w:type="dxa"/>
              <w:right w:w="45" w:type="dxa"/>
            </w:tcMar>
            <w:vAlign w:val="center"/>
            <w:hideMark/>
          </w:tcPr>
          <w:p w14:paraId="3048AA70" w14:textId="77777777" w:rsidR="00FB7D37" w:rsidRDefault="00FB7D37">
            <w:pPr>
              <w:jc w:val="center"/>
              <w:rPr>
                <w:color w:val="333333"/>
                <w:sz w:val="24"/>
                <w:szCs w:val="24"/>
              </w:rPr>
            </w:pPr>
            <w:r>
              <w:rPr>
                <w:color w:val="333333"/>
              </w:rPr>
              <w:t>49.49</w:t>
            </w:r>
          </w:p>
        </w:tc>
        <w:tc>
          <w:tcPr>
            <w:tcW w:w="0" w:type="auto"/>
            <w:tcMar>
              <w:top w:w="15" w:type="dxa"/>
              <w:left w:w="45" w:type="dxa"/>
              <w:bottom w:w="15" w:type="dxa"/>
              <w:right w:w="45" w:type="dxa"/>
            </w:tcMar>
            <w:vAlign w:val="center"/>
            <w:hideMark/>
          </w:tcPr>
          <w:p w14:paraId="6EBF69EB" w14:textId="77777777" w:rsidR="00FB7D37" w:rsidRDefault="00FB7D37">
            <w:pPr>
              <w:jc w:val="center"/>
              <w:rPr>
                <w:color w:val="333333"/>
              </w:rPr>
            </w:pPr>
            <w:r>
              <w:rPr>
                <w:color w:val="333333"/>
              </w:rPr>
              <w:t>240</w:t>
            </w:r>
          </w:p>
        </w:tc>
      </w:tr>
    </w:tbl>
    <w:p w14:paraId="18D8A383" w14:textId="7D231F24" w:rsidR="0095564D" w:rsidRPr="002362E8" w:rsidRDefault="0095564D" w:rsidP="002362E8">
      <w:pPr>
        <w:pStyle w:val="Heading1"/>
        <w:spacing w:line="360" w:lineRule="auto"/>
        <w:rPr>
          <w:rFonts w:ascii="Times New Roman" w:hAnsi="Times New Roman" w:cs="Times New Roman"/>
          <w:b/>
          <w:bCs/>
          <w:color w:val="000000" w:themeColor="text1"/>
          <w:sz w:val="24"/>
          <w:szCs w:val="24"/>
        </w:rPr>
      </w:pPr>
      <w:bookmarkStart w:id="101" w:name="_Toc110621457"/>
      <w:r w:rsidRPr="002362E8">
        <w:rPr>
          <w:rFonts w:ascii="Times New Roman" w:hAnsi="Times New Roman" w:cs="Times New Roman"/>
          <w:b/>
          <w:bCs/>
          <w:color w:val="000000" w:themeColor="text1"/>
          <w:sz w:val="24"/>
          <w:szCs w:val="24"/>
        </w:rPr>
        <w:t xml:space="preserve">Appendix D – Cluster </w:t>
      </w:r>
      <w:r w:rsidR="00980F30" w:rsidRPr="002362E8">
        <w:rPr>
          <w:rFonts w:ascii="Times New Roman" w:hAnsi="Times New Roman" w:cs="Times New Roman"/>
          <w:b/>
          <w:bCs/>
          <w:color w:val="000000" w:themeColor="text1"/>
          <w:sz w:val="24"/>
          <w:szCs w:val="24"/>
        </w:rPr>
        <w:t>summary for Most like Comment</w:t>
      </w:r>
      <w:bookmarkEnd w:id="101"/>
    </w:p>
    <w:p w14:paraId="476EA7E8" w14:textId="3828E14F" w:rsidR="007163D1" w:rsidRDefault="007163D1" w:rsidP="00A92649">
      <w:pPr>
        <w:spacing w:line="360" w:lineRule="auto"/>
        <w:rPr>
          <w:rFonts w:ascii="Times New Roman" w:hAnsi="Times New Roman" w:cs="Times New Roman"/>
          <w:sz w:val="24"/>
          <w:szCs w:val="24"/>
        </w:rPr>
      </w:pPr>
      <w:r>
        <w:rPr>
          <w:rFonts w:ascii="Times New Roman" w:hAnsi="Times New Roman" w:cs="Times New Roman"/>
          <w:sz w:val="24"/>
          <w:szCs w:val="24"/>
        </w:rPr>
        <w:t xml:space="preserve">St Thomas Hospital </w:t>
      </w:r>
    </w:p>
    <w:p w14:paraId="43D0A8E6" w14:textId="77777777" w:rsidR="007163D1" w:rsidRDefault="007163D1" w:rsidP="006D3C8D">
      <w:r>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1944"/>
      </w:tblGrid>
      <w:tr w:rsidR="007163D1" w14:paraId="151FBCC0" w14:textId="77777777" w:rsidTr="00224E82">
        <w:trPr>
          <w:tblCellSpacing w:w="15" w:type="dxa"/>
        </w:trPr>
        <w:tc>
          <w:tcPr>
            <w:tcW w:w="0" w:type="auto"/>
            <w:vAlign w:val="center"/>
            <w:hideMark/>
          </w:tcPr>
          <w:p w14:paraId="36EC50C7" w14:textId="77777777" w:rsidR="007163D1" w:rsidRDefault="007163D1" w:rsidP="00224E82">
            <w:pPr>
              <w:rPr>
                <w:b/>
                <w:bCs/>
                <w:color w:val="333333"/>
              </w:rPr>
            </w:pPr>
            <w:r>
              <w:rPr>
                <w:b/>
                <w:bCs/>
                <w:color w:val="333333"/>
              </w:rPr>
              <w:t>Variables:</w:t>
            </w:r>
          </w:p>
        </w:tc>
        <w:tc>
          <w:tcPr>
            <w:tcW w:w="0" w:type="auto"/>
            <w:vAlign w:val="center"/>
            <w:hideMark/>
          </w:tcPr>
          <w:p w14:paraId="22E3B83D" w14:textId="77777777" w:rsidR="007163D1" w:rsidRDefault="007163D1" w:rsidP="00224E82">
            <w:pPr>
              <w:rPr>
                <w:color w:val="333333"/>
              </w:rPr>
            </w:pPr>
            <w:r>
              <w:rPr>
                <w:color w:val="333333"/>
              </w:rPr>
              <w:t>Sum of Review Likes</w:t>
            </w:r>
          </w:p>
        </w:tc>
      </w:tr>
      <w:tr w:rsidR="007163D1" w14:paraId="2986D545" w14:textId="77777777" w:rsidTr="00224E82">
        <w:trPr>
          <w:tblCellSpacing w:w="15" w:type="dxa"/>
        </w:trPr>
        <w:tc>
          <w:tcPr>
            <w:tcW w:w="0" w:type="auto"/>
            <w:vAlign w:val="center"/>
            <w:hideMark/>
          </w:tcPr>
          <w:p w14:paraId="7D98DB40" w14:textId="77777777" w:rsidR="007163D1" w:rsidRDefault="007163D1" w:rsidP="00224E82">
            <w:pPr>
              <w:rPr>
                <w:b/>
                <w:bCs/>
                <w:color w:val="333333"/>
              </w:rPr>
            </w:pPr>
            <w:r>
              <w:rPr>
                <w:b/>
                <w:bCs/>
                <w:color w:val="333333"/>
              </w:rPr>
              <w:t>Level of Detail:</w:t>
            </w:r>
          </w:p>
        </w:tc>
        <w:tc>
          <w:tcPr>
            <w:tcW w:w="0" w:type="auto"/>
            <w:vAlign w:val="center"/>
            <w:hideMark/>
          </w:tcPr>
          <w:p w14:paraId="6C202DB8" w14:textId="77777777" w:rsidR="007163D1" w:rsidRDefault="007163D1" w:rsidP="00224E82">
            <w:pPr>
              <w:rPr>
                <w:color w:val="333333"/>
              </w:rPr>
            </w:pPr>
            <w:r>
              <w:rPr>
                <w:color w:val="333333"/>
              </w:rPr>
              <w:t>Review Text</w:t>
            </w:r>
          </w:p>
        </w:tc>
      </w:tr>
      <w:tr w:rsidR="007163D1" w14:paraId="2FC46416" w14:textId="77777777" w:rsidTr="00224E82">
        <w:trPr>
          <w:tblCellSpacing w:w="15" w:type="dxa"/>
        </w:trPr>
        <w:tc>
          <w:tcPr>
            <w:tcW w:w="0" w:type="auto"/>
            <w:vAlign w:val="center"/>
            <w:hideMark/>
          </w:tcPr>
          <w:p w14:paraId="34B0816C" w14:textId="77777777" w:rsidR="007163D1" w:rsidRDefault="007163D1" w:rsidP="00224E82">
            <w:pPr>
              <w:rPr>
                <w:b/>
                <w:bCs/>
                <w:color w:val="333333"/>
              </w:rPr>
            </w:pPr>
            <w:r>
              <w:rPr>
                <w:b/>
                <w:bCs/>
                <w:color w:val="333333"/>
              </w:rPr>
              <w:t>Scaling:</w:t>
            </w:r>
          </w:p>
        </w:tc>
        <w:tc>
          <w:tcPr>
            <w:tcW w:w="0" w:type="auto"/>
            <w:vAlign w:val="center"/>
            <w:hideMark/>
          </w:tcPr>
          <w:p w14:paraId="7261DF67" w14:textId="77777777" w:rsidR="007163D1" w:rsidRDefault="007163D1" w:rsidP="00224E82">
            <w:pPr>
              <w:rPr>
                <w:color w:val="333333"/>
              </w:rPr>
            </w:pPr>
            <w:r>
              <w:rPr>
                <w:color w:val="333333"/>
              </w:rPr>
              <w:t>Normalised</w:t>
            </w:r>
          </w:p>
        </w:tc>
      </w:tr>
      <w:tr w:rsidR="007163D1" w14:paraId="1A0E5343" w14:textId="77777777" w:rsidTr="00224E82">
        <w:trPr>
          <w:tblCellSpacing w:w="15" w:type="dxa"/>
        </w:trPr>
        <w:tc>
          <w:tcPr>
            <w:tcW w:w="0" w:type="auto"/>
            <w:tcMar>
              <w:top w:w="15" w:type="dxa"/>
              <w:left w:w="15" w:type="dxa"/>
              <w:bottom w:w="15" w:type="dxa"/>
              <w:right w:w="15" w:type="dxa"/>
            </w:tcMar>
            <w:vAlign w:val="center"/>
            <w:hideMark/>
          </w:tcPr>
          <w:p w14:paraId="1C40689A" w14:textId="77777777" w:rsidR="007163D1" w:rsidRDefault="007163D1" w:rsidP="00224E82">
            <w:pPr>
              <w:rPr>
                <w:color w:val="333333"/>
              </w:rPr>
            </w:pPr>
          </w:p>
        </w:tc>
        <w:tc>
          <w:tcPr>
            <w:tcW w:w="0" w:type="auto"/>
            <w:tcMar>
              <w:top w:w="15" w:type="dxa"/>
              <w:left w:w="15" w:type="dxa"/>
              <w:bottom w:w="15" w:type="dxa"/>
              <w:right w:w="15" w:type="dxa"/>
            </w:tcMar>
            <w:vAlign w:val="center"/>
            <w:hideMark/>
          </w:tcPr>
          <w:p w14:paraId="6DF98FCB" w14:textId="77777777" w:rsidR="007163D1" w:rsidRDefault="007163D1" w:rsidP="00224E82">
            <w:pPr>
              <w:rPr>
                <w:sz w:val="20"/>
                <w:szCs w:val="20"/>
              </w:rPr>
            </w:pPr>
          </w:p>
        </w:tc>
      </w:tr>
    </w:tbl>
    <w:p w14:paraId="329CF633" w14:textId="77777777" w:rsidR="007163D1" w:rsidRDefault="007163D1" w:rsidP="006D3C8D"/>
    <w:p w14:paraId="4A9DD998" w14:textId="77777777" w:rsidR="007163D1" w:rsidRDefault="007163D1" w:rsidP="006D3C8D">
      <w: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860"/>
      </w:tblGrid>
      <w:tr w:rsidR="007163D1" w14:paraId="2EDE61EF" w14:textId="77777777" w:rsidTr="00224E82">
        <w:trPr>
          <w:tblCellSpacing w:w="15" w:type="dxa"/>
        </w:trPr>
        <w:tc>
          <w:tcPr>
            <w:tcW w:w="0" w:type="auto"/>
            <w:vAlign w:val="center"/>
            <w:hideMark/>
          </w:tcPr>
          <w:p w14:paraId="24B1789B" w14:textId="77777777" w:rsidR="007163D1" w:rsidRDefault="007163D1" w:rsidP="00224E82">
            <w:pPr>
              <w:rPr>
                <w:b/>
                <w:bCs/>
                <w:color w:val="333333"/>
              </w:rPr>
            </w:pPr>
            <w:r>
              <w:rPr>
                <w:b/>
                <w:bCs/>
                <w:color w:val="333333"/>
              </w:rPr>
              <w:t>Number of Clusters:</w:t>
            </w:r>
          </w:p>
        </w:tc>
        <w:tc>
          <w:tcPr>
            <w:tcW w:w="0" w:type="auto"/>
            <w:vAlign w:val="center"/>
            <w:hideMark/>
          </w:tcPr>
          <w:p w14:paraId="476CAAB9" w14:textId="77777777" w:rsidR="007163D1" w:rsidRDefault="007163D1" w:rsidP="00224E82">
            <w:pPr>
              <w:rPr>
                <w:color w:val="333333"/>
              </w:rPr>
            </w:pPr>
            <w:r>
              <w:rPr>
                <w:color w:val="333333"/>
              </w:rPr>
              <w:t>3</w:t>
            </w:r>
          </w:p>
        </w:tc>
      </w:tr>
      <w:tr w:rsidR="007163D1" w14:paraId="532027B6" w14:textId="77777777" w:rsidTr="00224E82">
        <w:trPr>
          <w:tblCellSpacing w:w="15" w:type="dxa"/>
        </w:trPr>
        <w:tc>
          <w:tcPr>
            <w:tcW w:w="0" w:type="auto"/>
            <w:vAlign w:val="center"/>
            <w:hideMark/>
          </w:tcPr>
          <w:p w14:paraId="245FE8CA" w14:textId="77777777" w:rsidR="007163D1" w:rsidRDefault="007163D1" w:rsidP="00224E82">
            <w:pPr>
              <w:rPr>
                <w:b/>
                <w:bCs/>
                <w:color w:val="333333"/>
              </w:rPr>
            </w:pPr>
            <w:r>
              <w:rPr>
                <w:b/>
                <w:bCs/>
                <w:color w:val="333333"/>
              </w:rPr>
              <w:t>Number of Points:</w:t>
            </w:r>
          </w:p>
        </w:tc>
        <w:tc>
          <w:tcPr>
            <w:tcW w:w="0" w:type="auto"/>
            <w:vAlign w:val="center"/>
            <w:hideMark/>
          </w:tcPr>
          <w:p w14:paraId="0E72547E" w14:textId="77777777" w:rsidR="007163D1" w:rsidRDefault="007163D1" w:rsidP="00224E82">
            <w:pPr>
              <w:rPr>
                <w:color w:val="333333"/>
              </w:rPr>
            </w:pPr>
            <w:r>
              <w:rPr>
                <w:color w:val="333333"/>
              </w:rPr>
              <w:t>189</w:t>
            </w:r>
          </w:p>
        </w:tc>
      </w:tr>
      <w:tr w:rsidR="007163D1" w14:paraId="55D030FC" w14:textId="77777777" w:rsidTr="00224E82">
        <w:trPr>
          <w:tblCellSpacing w:w="15" w:type="dxa"/>
        </w:trPr>
        <w:tc>
          <w:tcPr>
            <w:tcW w:w="0" w:type="auto"/>
            <w:vAlign w:val="center"/>
            <w:hideMark/>
          </w:tcPr>
          <w:p w14:paraId="13A044F7" w14:textId="77777777" w:rsidR="007163D1" w:rsidRDefault="007163D1" w:rsidP="00224E82">
            <w:pPr>
              <w:rPr>
                <w:b/>
                <w:bCs/>
                <w:color w:val="333333"/>
              </w:rPr>
            </w:pPr>
            <w:r>
              <w:rPr>
                <w:b/>
                <w:bCs/>
                <w:color w:val="333333"/>
              </w:rPr>
              <w:t>Between-group Sum of Squares:</w:t>
            </w:r>
          </w:p>
        </w:tc>
        <w:tc>
          <w:tcPr>
            <w:tcW w:w="0" w:type="auto"/>
            <w:vAlign w:val="center"/>
            <w:hideMark/>
          </w:tcPr>
          <w:p w14:paraId="06827507" w14:textId="77777777" w:rsidR="007163D1" w:rsidRDefault="007163D1" w:rsidP="00224E82">
            <w:pPr>
              <w:rPr>
                <w:color w:val="333333"/>
              </w:rPr>
            </w:pPr>
            <w:r>
              <w:rPr>
                <w:color w:val="333333"/>
              </w:rPr>
              <w:t>5.21</w:t>
            </w:r>
          </w:p>
        </w:tc>
      </w:tr>
      <w:tr w:rsidR="007163D1" w14:paraId="475E5D4E" w14:textId="77777777" w:rsidTr="00224E82">
        <w:trPr>
          <w:tblCellSpacing w:w="15" w:type="dxa"/>
        </w:trPr>
        <w:tc>
          <w:tcPr>
            <w:tcW w:w="0" w:type="auto"/>
            <w:vAlign w:val="center"/>
            <w:hideMark/>
          </w:tcPr>
          <w:p w14:paraId="2EF40A2A" w14:textId="77777777" w:rsidR="007163D1" w:rsidRDefault="007163D1" w:rsidP="00224E82">
            <w:pPr>
              <w:rPr>
                <w:b/>
                <w:bCs/>
                <w:color w:val="333333"/>
              </w:rPr>
            </w:pPr>
            <w:r>
              <w:rPr>
                <w:b/>
                <w:bCs/>
                <w:color w:val="333333"/>
              </w:rPr>
              <w:t>Within-group Sum of Squares:</w:t>
            </w:r>
          </w:p>
        </w:tc>
        <w:tc>
          <w:tcPr>
            <w:tcW w:w="0" w:type="auto"/>
            <w:vAlign w:val="center"/>
            <w:hideMark/>
          </w:tcPr>
          <w:p w14:paraId="6336C632" w14:textId="77777777" w:rsidR="007163D1" w:rsidRDefault="007163D1" w:rsidP="00224E82">
            <w:pPr>
              <w:rPr>
                <w:color w:val="333333"/>
              </w:rPr>
            </w:pPr>
            <w:r>
              <w:rPr>
                <w:color w:val="333333"/>
              </w:rPr>
              <w:t>0.72081</w:t>
            </w:r>
          </w:p>
        </w:tc>
      </w:tr>
      <w:tr w:rsidR="007163D1" w14:paraId="223DD0AF" w14:textId="77777777" w:rsidTr="00224E82">
        <w:trPr>
          <w:tblCellSpacing w:w="15" w:type="dxa"/>
        </w:trPr>
        <w:tc>
          <w:tcPr>
            <w:tcW w:w="0" w:type="auto"/>
            <w:vAlign w:val="center"/>
            <w:hideMark/>
          </w:tcPr>
          <w:p w14:paraId="0A2E5DD2" w14:textId="77777777" w:rsidR="007163D1" w:rsidRDefault="007163D1" w:rsidP="00224E82">
            <w:pPr>
              <w:rPr>
                <w:b/>
                <w:bCs/>
                <w:color w:val="333333"/>
              </w:rPr>
            </w:pPr>
            <w:r>
              <w:rPr>
                <w:b/>
                <w:bCs/>
                <w:color w:val="333333"/>
              </w:rPr>
              <w:t>Total Sum of Squares:</w:t>
            </w:r>
          </w:p>
        </w:tc>
        <w:tc>
          <w:tcPr>
            <w:tcW w:w="0" w:type="auto"/>
            <w:vAlign w:val="center"/>
            <w:hideMark/>
          </w:tcPr>
          <w:p w14:paraId="2FD1E4A8" w14:textId="77777777" w:rsidR="007163D1" w:rsidRDefault="007163D1" w:rsidP="00224E82">
            <w:pPr>
              <w:rPr>
                <w:color w:val="333333"/>
              </w:rPr>
            </w:pPr>
            <w:r>
              <w:rPr>
                <w:color w:val="333333"/>
              </w:rPr>
              <w:t>5.9308</w:t>
            </w:r>
          </w:p>
        </w:tc>
      </w:tr>
      <w:tr w:rsidR="007163D1" w14:paraId="6DA31E60" w14:textId="77777777" w:rsidTr="00224E82">
        <w:trPr>
          <w:tblCellSpacing w:w="15" w:type="dxa"/>
        </w:trPr>
        <w:tc>
          <w:tcPr>
            <w:tcW w:w="0" w:type="auto"/>
            <w:tcMar>
              <w:top w:w="15" w:type="dxa"/>
              <w:left w:w="15" w:type="dxa"/>
              <w:bottom w:w="15" w:type="dxa"/>
              <w:right w:w="15" w:type="dxa"/>
            </w:tcMar>
            <w:vAlign w:val="center"/>
            <w:hideMark/>
          </w:tcPr>
          <w:p w14:paraId="387B8046" w14:textId="77777777" w:rsidR="007163D1" w:rsidRDefault="007163D1" w:rsidP="00224E82">
            <w:pPr>
              <w:rPr>
                <w:color w:val="333333"/>
              </w:rPr>
            </w:pPr>
          </w:p>
        </w:tc>
        <w:tc>
          <w:tcPr>
            <w:tcW w:w="0" w:type="auto"/>
            <w:tcMar>
              <w:top w:w="15" w:type="dxa"/>
              <w:left w:w="15" w:type="dxa"/>
              <w:bottom w:w="15" w:type="dxa"/>
              <w:right w:w="15" w:type="dxa"/>
            </w:tcMar>
            <w:vAlign w:val="center"/>
            <w:hideMark/>
          </w:tcPr>
          <w:p w14:paraId="74F4C7D5" w14:textId="77777777" w:rsidR="007163D1" w:rsidRDefault="007163D1" w:rsidP="00224E82">
            <w:pPr>
              <w:rPr>
                <w:sz w:val="20"/>
                <w:szCs w:val="20"/>
              </w:rPr>
            </w:pPr>
          </w:p>
        </w:tc>
      </w:tr>
    </w:tbl>
    <w:p w14:paraId="25D14D93" w14:textId="77777777" w:rsidR="007163D1" w:rsidRDefault="007163D1" w:rsidP="007163D1">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495"/>
        <w:gridCol w:w="494"/>
        <w:gridCol w:w="494"/>
        <w:gridCol w:w="494"/>
        <w:gridCol w:w="165"/>
      </w:tblGrid>
      <w:tr w:rsidR="007163D1" w14:paraId="5A699F96" w14:textId="77777777" w:rsidTr="00224E82">
        <w:trPr>
          <w:tblCellSpacing w:w="15" w:type="dxa"/>
        </w:trPr>
        <w:tc>
          <w:tcPr>
            <w:tcW w:w="0" w:type="auto"/>
            <w:tcMar>
              <w:top w:w="15" w:type="dxa"/>
              <w:left w:w="45" w:type="dxa"/>
              <w:bottom w:w="15" w:type="dxa"/>
              <w:right w:w="45" w:type="dxa"/>
            </w:tcMar>
            <w:vAlign w:val="center"/>
            <w:hideMark/>
          </w:tcPr>
          <w:p w14:paraId="6999CE40" w14:textId="77777777" w:rsidR="007163D1" w:rsidRDefault="007163D1" w:rsidP="00224E82">
            <w:pPr>
              <w:rPr>
                <w:color w:val="333333"/>
              </w:rPr>
            </w:pPr>
          </w:p>
        </w:tc>
        <w:tc>
          <w:tcPr>
            <w:tcW w:w="120" w:type="dxa"/>
            <w:tcMar>
              <w:top w:w="15" w:type="dxa"/>
              <w:left w:w="45" w:type="dxa"/>
              <w:bottom w:w="15" w:type="dxa"/>
              <w:right w:w="45" w:type="dxa"/>
            </w:tcMar>
            <w:vAlign w:val="center"/>
            <w:hideMark/>
          </w:tcPr>
          <w:p w14:paraId="4C8A62E3" w14:textId="77777777" w:rsidR="007163D1" w:rsidRDefault="007163D1" w:rsidP="00224E82">
            <w:pPr>
              <w:jc w:val="center"/>
              <w:rPr>
                <w:sz w:val="20"/>
                <w:szCs w:val="20"/>
              </w:rPr>
            </w:pPr>
          </w:p>
        </w:tc>
        <w:tc>
          <w:tcPr>
            <w:tcW w:w="0" w:type="auto"/>
            <w:tcMar>
              <w:top w:w="15" w:type="dxa"/>
              <w:left w:w="45" w:type="dxa"/>
              <w:bottom w:w="15" w:type="dxa"/>
              <w:right w:w="45" w:type="dxa"/>
            </w:tcMar>
            <w:vAlign w:val="center"/>
            <w:hideMark/>
          </w:tcPr>
          <w:p w14:paraId="74007F0B" w14:textId="77777777" w:rsidR="007163D1" w:rsidRDefault="007163D1" w:rsidP="00224E82">
            <w:pPr>
              <w:jc w:val="center"/>
              <w:rPr>
                <w:sz w:val="20"/>
                <w:szCs w:val="20"/>
              </w:rPr>
            </w:pPr>
          </w:p>
        </w:tc>
        <w:tc>
          <w:tcPr>
            <w:tcW w:w="120" w:type="dxa"/>
            <w:tcMar>
              <w:top w:w="15" w:type="dxa"/>
              <w:left w:w="45" w:type="dxa"/>
              <w:bottom w:w="15" w:type="dxa"/>
              <w:right w:w="45" w:type="dxa"/>
            </w:tcMar>
            <w:vAlign w:val="center"/>
            <w:hideMark/>
          </w:tcPr>
          <w:p w14:paraId="5216CE5E" w14:textId="77777777" w:rsidR="007163D1" w:rsidRDefault="007163D1" w:rsidP="00224E82">
            <w:pPr>
              <w:jc w:val="center"/>
              <w:rPr>
                <w:sz w:val="20"/>
                <w:szCs w:val="20"/>
              </w:rPr>
            </w:pPr>
          </w:p>
        </w:tc>
        <w:tc>
          <w:tcPr>
            <w:tcW w:w="0" w:type="auto"/>
            <w:gridSpan w:val="4"/>
            <w:tcMar>
              <w:top w:w="15" w:type="dxa"/>
              <w:left w:w="45" w:type="dxa"/>
              <w:bottom w:w="15" w:type="dxa"/>
              <w:right w:w="45" w:type="dxa"/>
            </w:tcMar>
            <w:vAlign w:val="center"/>
            <w:hideMark/>
          </w:tcPr>
          <w:p w14:paraId="4FF7D246" w14:textId="77777777" w:rsidR="007163D1" w:rsidRDefault="007163D1" w:rsidP="00224E82">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714AB75F" w14:textId="77777777" w:rsidR="007163D1" w:rsidRDefault="007163D1" w:rsidP="00224E82">
            <w:pPr>
              <w:jc w:val="center"/>
              <w:rPr>
                <w:b/>
                <w:bCs/>
                <w:color w:val="1F497D"/>
              </w:rPr>
            </w:pPr>
          </w:p>
        </w:tc>
      </w:tr>
      <w:tr w:rsidR="007163D1" w14:paraId="7CB7CB43" w14:textId="77777777" w:rsidTr="00224E82">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211C22DF" w14:textId="77777777" w:rsidR="007163D1" w:rsidRDefault="007163D1" w:rsidP="00224E82">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4F7295A2" w14:textId="77777777" w:rsidR="007163D1" w:rsidRDefault="007163D1" w:rsidP="00224E82">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79E352C5" w14:textId="77777777" w:rsidR="007163D1" w:rsidRDefault="007163D1" w:rsidP="00224E82">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20EB577D" w14:textId="77777777" w:rsidR="007163D1" w:rsidRDefault="007163D1" w:rsidP="00224E82">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7F881D10" w14:textId="77777777" w:rsidR="007163D1" w:rsidRDefault="007163D1" w:rsidP="00224E82">
            <w:pPr>
              <w:jc w:val="center"/>
              <w:rPr>
                <w:b/>
                <w:bCs/>
                <w:color w:val="1F497D"/>
                <w:sz w:val="24"/>
                <w:szCs w:val="24"/>
              </w:rPr>
            </w:pPr>
            <w:r>
              <w:rPr>
                <w:b/>
                <w:bCs/>
                <w:color w:val="1F497D"/>
              </w:rPr>
              <w:t>Sum of Review Likes</w:t>
            </w:r>
          </w:p>
        </w:tc>
        <w:tc>
          <w:tcPr>
            <w:tcW w:w="120" w:type="dxa"/>
            <w:tcBorders>
              <w:bottom w:val="nil"/>
            </w:tcBorders>
            <w:tcMar>
              <w:top w:w="15" w:type="dxa"/>
              <w:left w:w="45" w:type="dxa"/>
              <w:bottom w:w="15" w:type="dxa"/>
              <w:right w:w="45" w:type="dxa"/>
            </w:tcMar>
            <w:vAlign w:val="center"/>
            <w:hideMark/>
          </w:tcPr>
          <w:p w14:paraId="23CFFA08" w14:textId="77777777" w:rsidR="007163D1" w:rsidRDefault="007163D1" w:rsidP="00224E82">
            <w:pPr>
              <w:jc w:val="center"/>
              <w:rPr>
                <w:b/>
                <w:bCs/>
                <w:color w:val="1F497D"/>
              </w:rPr>
            </w:pPr>
          </w:p>
        </w:tc>
      </w:tr>
      <w:tr w:rsidR="007163D1" w14:paraId="24BBEA4A" w14:textId="77777777" w:rsidTr="00224E82">
        <w:trPr>
          <w:tblCellSpacing w:w="15" w:type="dxa"/>
        </w:trPr>
        <w:tc>
          <w:tcPr>
            <w:tcW w:w="0" w:type="auto"/>
            <w:tcMar>
              <w:top w:w="15" w:type="dxa"/>
              <w:left w:w="45" w:type="dxa"/>
              <w:bottom w:w="15" w:type="dxa"/>
              <w:right w:w="45" w:type="dxa"/>
            </w:tcMar>
            <w:vAlign w:val="center"/>
            <w:hideMark/>
          </w:tcPr>
          <w:p w14:paraId="31FDB8AF" w14:textId="77777777" w:rsidR="007163D1" w:rsidRDefault="007163D1" w:rsidP="00224E82">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6DA2E86A" w14:textId="77777777" w:rsidR="007163D1" w:rsidRDefault="007163D1" w:rsidP="00224E82">
            <w:pPr>
              <w:jc w:val="center"/>
              <w:rPr>
                <w:b/>
                <w:bCs/>
                <w:color w:val="333333"/>
              </w:rPr>
            </w:pPr>
          </w:p>
        </w:tc>
        <w:tc>
          <w:tcPr>
            <w:tcW w:w="0" w:type="auto"/>
            <w:tcMar>
              <w:top w:w="15" w:type="dxa"/>
              <w:left w:w="45" w:type="dxa"/>
              <w:bottom w:w="15" w:type="dxa"/>
              <w:right w:w="45" w:type="dxa"/>
            </w:tcMar>
            <w:vAlign w:val="center"/>
            <w:hideMark/>
          </w:tcPr>
          <w:p w14:paraId="1DBB185B" w14:textId="77777777" w:rsidR="007163D1" w:rsidRDefault="007163D1" w:rsidP="00224E82">
            <w:pPr>
              <w:jc w:val="center"/>
              <w:rPr>
                <w:color w:val="333333"/>
                <w:sz w:val="24"/>
                <w:szCs w:val="24"/>
              </w:rPr>
            </w:pPr>
            <w:r>
              <w:rPr>
                <w:color w:val="333333"/>
              </w:rPr>
              <w:t>145</w:t>
            </w:r>
          </w:p>
        </w:tc>
        <w:tc>
          <w:tcPr>
            <w:tcW w:w="120" w:type="dxa"/>
            <w:tcMar>
              <w:top w:w="15" w:type="dxa"/>
              <w:left w:w="45" w:type="dxa"/>
              <w:bottom w:w="15" w:type="dxa"/>
              <w:right w:w="45" w:type="dxa"/>
            </w:tcMar>
            <w:vAlign w:val="center"/>
            <w:hideMark/>
          </w:tcPr>
          <w:p w14:paraId="2DA219A0" w14:textId="77777777" w:rsidR="007163D1" w:rsidRDefault="007163D1" w:rsidP="00224E82">
            <w:pPr>
              <w:jc w:val="center"/>
              <w:rPr>
                <w:color w:val="333333"/>
              </w:rPr>
            </w:pPr>
          </w:p>
        </w:tc>
        <w:tc>
          <w:tcPr>
            <w:tcW w:w="0" w:type="auto"/>
            <w:gridSpan w:val="4"/>
            <w:tcMar>
              <w:top w:w="15" w:type="dxa"/>
              <w:left w:w="45" w:type="dxa"/>
              <w:bottom w:w="15" w:type="dxa"/>
              <w:right w:w="45" w:type="dxa"/>
            </w:tcMar>
            <w:vAlign w:val="center"/>
            <w:hideMark/>
          </w:tcPr>
          <w:p w14:paraId="3EBDDC4D" w14:textId="77777777" w:rsidR="007163D1" w:rsidRDefault="007163D1" w:rsidP="00224E82">
            <w:pPr>
              <w:jc w:val="center"/>
              <w:rPr>
                <w:color w:val="333333"/>
                <w:sz w:val="24"/>
                <w:szCs w:val="24"/>
              </w:rPr>
            </w:pPr>
            <w:r>
              <w:rPr>
                <w:color w:val="333333"/>
              </w:rPr>
              <w:t>1.0552</w:t>
            </w:r>
          </w:p>
        </w:tc>
        <w:tc>
          <w:tcPr>
            <w:tcW w:w="120" w:type="dxa"/>
            <w:tcMar>
              <w:top w:w="15" w:type="dxa"/>
              <w:left w:w="45" w:type="dxa"/>
              <w:bottom w:w="15" w:type="dxa"/>
              <w:right w:w="45" w:type="dxa"/>
            </w:tcMar>
            <w:vAlign w:val="center"/>
            <w:hideMark/>
          </w:tcPr>
          <w:p w14:paraId="14B95343" w14:textId="77777777" w:rsidR="007163D1" w:rsidRDefault="007163D1" w:rsidP="00224E82">
            <w:pPr>
              <w:jc w:val="center"/>
              <w:rPr>
                <w:color w:val="333333"/>
              </w:rPr>
            </w:pPr>
          </w:p>
        </w:tc>
      </w:tr>
      <w:tr w:rsidR="007163D1" w14:paraId="21EEC0F0" w14:textId="77777777" w:rsidTr="00224E82">
        <w:trPr>
          <w:tblCellSpacing w:w="15" w:type="dxa"/>
        </w:trPr>
        <w:tc>
          <w:tcPr>
            <w:tcW w:w="0" w:type="auto"/>
            <w:tcMar>
              <w:top w:w="15" w:type="dxa"/>
              <w:left w:w="45" w:type="dxa"/>
              <w:bottom w:w="15" w:type="dxa"/>
              <w:right w:w="45" w:type="dxa"/>
            </w:tcMar>
            <w:vAlign w:val="center"/>
            <w:hideMark/>
          </w:tcPr>
          <w:p w14:paraId="5817CE28" w14:textId="77777777" w:rsidR="007163D1" w:rsidRDefault="007163D1" w:rsidP="00224E82">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244CB3FE" w14:textId="77777777" w:rsidR="007163D1" w:rsidRDefault="007163D1" w:rsidP="00224E82">
            <w:pPr>
              <w:jc w:val="center"/>
              <w:rPr>
                <w:b/>
                <w:bCs/>
                <w:color w:val="333333"/>
              </w:rPr>
            </w:pPr>
          </w:p>
        </w:tc>
        <w:tc>
          <w:tcPr>
            <w:tcW w:w="0" w:type="auto"/>
            <w:tcMar>
              <w:top w:w="15" w:type="dxa"/>
              <w:left w:w="45" w:type="dxa"/>
              <w:bottom w:w="15" w:type="dxa"/>
              <w:right w:w="45" w:type="dxa"/>
            </w:tcMar>
            <w:vAlign w:val="center"/>
            <w:hideMark/>
          </w:tcPr>
          <w:p w14:paraId="2DA1DA7C" w14:textId="77777777" w:rsidR="007163D1" w:rsidRDefault="007163D1" w:rsidP="00224E82">
            <w:pPr>
              <w:jc w:val="center"/>
              <w:rPr>
                <w:color w:val="333333"/>
                <w:sz w:val="24"/>
                <w:szCs w:val="24"/>
              </w:rPr>
            </w:pPr>
            <w:r>
              <w:rPr>
                <w:color w:val="333333"/>
              </w:rPr>
              <w:t>15</w:t>
            </w:r>
          </w:p>
        </w:tc>
        <w:tc>
          <w:tcPr>
            <w:tcW w:w="120" w:type="dxa"/>
            <w:tcMar>
              <w:top w:w="15" w:type="dxa"/>
              <w:left w:w="45" w:type="dxa"/>
              <w:bottom w:w="15" w:type="dxa"/>
              <w:right w:w="45" w:type="dxa"/>
            </w:tcMar>
            <w:vAlign w:val="center"/>
            <w:hideMark/>
          </w:tcPr>
          <w:p w14:paraId="35479E44" w14:textId="77777777" w:rsidR="007163D1" w:rsidRDefault="007163D1" w:rsidP="00224E82">
            <w:pPr>
              <w:jc w:val="center"/>
              <w:rPr>
                <w:color w:val="333333"/>
              </w:rPr>
            </w:pPr>
          </w:p>
        </w:tc>
        <w:tc>
          <w:tcPr>
            <w:tcW w:w="0" w:type="auto"/>
            <w:gridSpan w:val="4"/>
            <w:tcMar>
              <w:top w:w="15" w:type="dxa"/>
              <w:left w:w="45" w:type="dxa"/>
              <w:bottom w:w="15" w:type="dxa"/>
              <w:right w:w="45" w:type="dxa"/>
            </w:tcMar>
            <w:vAlign w:val="center"/>
            <w:hideMark/>
          </w:tcPr>
          <w:p w14:paraId="178F5AAA" w14:textId="77777777" w:rsidR="007163D1" w:rsidRDefault="007163D1" w:rsidP="00224E82">
            <w:pPr>
              <w:jc w:val="center"/>
              <w:rPr>
                <w:color w:val="333333"/>
                <w:sz w:val="24"/>
                <w:szCs w:val="24"/>
              </w:rPr>
            </w:pPr>
            <w:r>
              <w:rPr>
                <w:color w:val="333333"/>
              </w:rPr>
              <w:t>15.8</w:t>
            </w:r>
          </w:p>
        </w:tc>
        <w:tc>
          <w:tcPr>
            <w:tcW w:w="120" w:type="dxa"/>
            <w:tcMar>
              <w:top w:w="15" w:type="dxa"/>
              <w:left w:w="45" w:type="dxa"/>
              <w:bottom w:w="15" w:type="dxa"/>
              <w:right w:w="45" w:type="dxa"/>
            </w:tcMar>
            <w:vAlign w:val="center"/>
            <w:hideMark/>
          </w:tcPr>
          <w:p w14:paraId="7195FBEE" w14:textId="77777777" w:rsidR="007163D1" w:rsidRDefault="007163D1" w:rsidP="00224E82">
            <w:pPr>
              <w:jc w:val="center"/>
              <w:rPr>
                <w:color w:val="333333"/>
              </w:rPr>
            </w:pPr>
          </w:p>
        </w:tc>
      </w:tr>
      <w:tr w:rsidR="007163D1" w14:paraId="1F9355E2" w14:textId="77777777" w:rsidTr="00224E82">
        <w:trPr>
          <w:tblCellSpacing w:w="15" w:type="dxa"/>
        </w:trPr>
        <w:tc>
          <w:tcPr>
            <w:tcW w:w="0" w:type="auto"/>
            <w:tcMar>
              <w:top w:w="15" w:type="dxa"/>
              <w:left w:w="45" w:type="dxa"/>
              <w:bottom w:w="15" w:type="dxa"/>
              <w:right w:w="45" w:type="dxa"/>
            </w:tcMar>
            <w:vAlign w:val="center"/>
            <w:hideMark/>
          </w:tcPr>
          <w:p w14:paraId="5F6C8B2E" w14:textId="77777777" w:rsidR="007163D1" w:rsidRDefault="007163D1" w:rsidP="00224E82">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6224554D" w14:textId="77777777" w:rsidR="007163D1" w:rsidRDefault="007163D1" w:rsidP="00224E82">
            <w:pPr>
              <w:jc w:val="center"/>
              <w:rPr>
                <w:b/>
                <w:bCs/>
                <w:color w:val="333333"/>
              </w:rPr>
            </w:pPr>
          </w:p>
        </w:tc>
        <w:tc>
          <w:tcPr>
            <w:tcW w:w="0" w:type="auto"/>
            <w:tcMar>
              <w:top w:w="15" w:type="dxa"/>
              <w:left w:w="45" w:type="dxa"/>
              <w:bottom w:w="15" w:type="dxa"/>
              <w:right w:w="45" w:type="dxa"/>
            </w:tcMar>
            <w:vAlign w:val="center"/>
            <w:hideMark/>
          </w:tcPr>
          <w:p w14:paraId="26E952E6" w14:textId="77777777" w:rsidR="007163D1" w:rsidRDefault="007163D1" w:rsidP="00224E82">
            <w:pPr>
              <w:jc w:val="center"/>
              <w:rPr>
                <w:color w:val="333333"/>
                <w:sz w:val="24"/>
                <w:szCs w:val="24"/>
              </w:rPr>
            </w:pPr>
            <w:r>
              <w:rPr>
                <w:color w:val="333333"/>
              </w:rPr>
              <w:t>29</w:t>
            </w:r>
          </w:p>
        </w:tc>
        <w:tc>
          <w:tcPr>
            <w:tcW w:w="120" w:type="dxa"/>
            <w:tcMar>
              <w:top w:w="15" w:type="dxa"/>
              <w:left w:w="45" w:type="dxa"/>
              <w:bottom w:w="15" w:type="dxa"/>
              <w:right w:w="45" w:type="dxa"/>
            </w:tcMar>
            <w:vAlign w:val="center"/>
            <w:hideMark/>
          </w:tcPr>
          <w:p w14:paraId="601E18EB" w14:textId="77777777" w:rsidR="007163D1" w:rsidRDefault="007163D1" w:rsidP="00224E82">
            <w:pPr>
              <w:jc w:val="center"/>
              <w:rPr>
                <w:color w:val="333333"/>
              </w:rPr>
            </w:pPr>
          </w:p>
        </w:tc>
        <w:tc>
          <w:tcPr>
            <w:tcW w:w="0" w:type="auto"/>
            <w:gridSpan w:val="4"/>
            <w:tcMar>
              <w:top w:w="15" w:type="dxa"/>
              <w:left w:w="45" w:type="dxa"/>
              <w:bottom w:w="15" w:type="dxa"/>
              <w:right w:w="45" w:type="dxa"/>
            </w:tcMar>
            <w:vAlign w:val="center"/>
            <w:hideMark/>
          </w:tcPr>
          <w:p w14:paraId="7DAEE7A1" w14:textId="77777777" w:rsidR="007163D1" w:rsidRDefault="007163D1" w:rsidP="00224E82">
            <w:pPr>
              <w:jc w:val="center"/>
              <w:rPr>
                <w:color w:val="333333"/>
                <w:sz w:val="24"/>
                <w:szCs w:val="24"/>
              </w:rPr>
            </w:pPr>
            <w:r>
              <w:rPr>
                <w:color w:val="333333"/>
              </w:rPr>
              <w:t>7.2414</w:t>
            </w:r>
          </w:p>
        </w:tc>
        <w:tc>
          <w:tcPr>
            <w:tcW w:w="120" w:type="dxa"/>
            <w:tcMar>
              <w:top w:w="15" w:type="dxa"/>
              <w:left w:w="45" w:type="dxa"/>
              <w:bottom w:w="15" w:type="dxa"/>
              <w:right w:w="45" w:type="dxa"/>
            </w:tcMar>
            <w:vAlign w:val="center"/>
            <w:hideMark/>
          </w:tcPr>
          <w:p w14:paraId="39F8F9C9" w14:textId="77777777" w:rsidR="007163D1" w:rsidRDefault="007163D1" w:rsidP="00224E82">
            <w:pPr>
              <w:jc w:val="center"/>
              <w:rPr>
                <w:color w:val="333333"/>
              </w:rPr>
            </w:pPr>
          </w:p>
        </w:tc>
      </w:tr>
      <w:tr w:rsidR="007163D1" w14:paraId="0AE39908" w14:textId="77777777" w:rsidTr="00224E82">
        <w:trPr>
          <w:tblCellSpacing w:w="15" w:type="dxa"/>
        </w:trPr>
        <w:tc>
          <w:tcPr>
            <w:tcW w:w="0" w:type="auto"/>
            <w:tcMar>
              <w:top w:w="15" w:type="dxa"/>
              <w:left w:w="45" w:type="dxa"/>
              <w:bottom w:w="15" w:type="dxa"/>
              <w:right w:w="45" w:type="dxa"/>
            </w:tcMar>
            <w:vAlign w:val="center"/>
            <w:hideMark/>
          </w:tcPr>
          <w:p w14:paraId="72528BFA" w14:textId="77777777" w:rsidR="007163D1" w:rsidRDefault="007163D1" w:rsidP="00224E82">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63D0DD98" w14:textId="77777777" w:rsidR="007163D1" w:rsidRDefault="007163D1" w:rsidP="00224E82">
            <w:pPr>
              <w:jc w:val="center"/>
              <w:rPr>
                <w:b/>
                <w:bCs/>
                <w:color w:val="333333"/>
              </w:rPr>
            </w:pPr>
          </w:p>
        </w:tc>
        <w:tc>
          <w:tcPr>
            <w:tcW w:w="0" w:type="auto"/>
            <w:tcMar>
              <w:top w:w="15" w:type="dxa"/>
              <w:left w:w="45" w:type="dxa"/>
              <w:bottom w:w="15" w:type="dxa"/>
              <w:right w:w="45" w:type="dxa"/>
            </w:tcMar>
            <w:vAlign w:val="center"/>
            <w:hideMark/>
          </w:tcPr>
          <w:p w14:paraId="5ED20016" w14:textId="77777777" w:rsidR="007163D1" w:rsidRDefault="007163D1" w:rsidP="00224E82">
            <w:pPr>
              <w:jc w:val="center"/>
              <w:rPr>
                <w:color w:val="333333"/>
                <w:sz w:val="24"/>
                <w:szCs w:val="24"/>
              </w:rPr>
            </w:pPr>
            <w:r>
              <w:rPr>
                <w:color w:val="333333"/>
              </w:rPr>
              <w:t>0</w:t>
            </w:r>
          </w:p>
        </w:tc>
        <w:tc>
          <w:tcPr>
            <w:tcW w:w="0" w:type="auto"/>
            <w:vAlign w:val="center"/>
            <w:hideMark/>
          </w:tcPr>
          <w:p w14:paraId="395A2D1A" w14:textId="77777777" w:rsidR="007163D1" w:rsidRDefault="007163D1" w:rsidP="00224E82">
            <w:pPr>
              <w:rPr>
                <w:sz w:val="20"/>
                <w:szCs w:val="20"/>
              </w:rPr>
            </w:pPr>
          </w:p>
        </w:tc>
        <w:tc>
          <w:tcPr>
            <w:tcW w:w="0" w:type="auto"/>
            <w:vAlign w:val="center"/>
            <w:hideMark/>
          </w:tcPr>
          <w:p w14:paraId="53810181" w14:textId="77777777" w:rsidR="007163D1" w:rsidRDefault="007163D1" w:rsidP="00224E82">
            <w:pPr>
              <w:rPr>
                <w:sz w:val="20"/>
                <w:szCs w:val="20"/>
              </w:rPr>
            </w:pPr>
          </w:p>
        </w:tc>
        <w:tc>
          <w:tcPr>
            <w:tcW w:w="0" w:type="auto"/>
            <w:vAlign w:val="center"/>
            <w:hideMark/>
          </w:tcPr>
          <w:p w14:paraId="1723A182" w14:textId="77777777" w:rsidR="007163D1" w:rsidRDefault="007163D1" w:rsidP="00224E82">
            <w:pPr>
              <w:rPr>
                <w:sz w:val="20"/>
                <w:szCs w:val="20"/>
              </w:rPr>
            </w:pPr>
          </w:p>
        </w:tc>
        <w:tc>
          <w:tcPr>
            <w:tcW w:w="0" w:type="auto"/>
            <w:vAlign w:val="center"/>
            <w:hideMark/>
          </w:tcPr>
          <w:p w14:paraId="4CF7C46E" w14:textId="77777777" w:rsidR="007163D1" w:rsidRDefault="007163D1" w:rsidP="00224E82">
            <w:pPr>
              <w:rPr>
                <w:sz w:val="20"/>
                <w:szCs w:val="20"/>
              </w:rPr>
            </w:pPr>
          </w:p>
        </w:tc>
        <w:tc>
          <w:tcPr>
            <w:tcW w:w="0" w:type="auto"/>
            <w:vAlign w:val="center"/>
            <w:hideMark/>
          </w:tcPr>
          <w:p w14:paraId="58377F62" w14:textId="77777777" w:rsidR="007163D1" w:rsidRDefault="007163D1" w:rsidP="00224E82">
            <w:pPr>
              <w:rPr>
                <w:sz w:val="20"/>
                <w:szCs w:val="20"/>
              </w:rPr>
            </w:pPr>
          </w:p>
        </w:tc>
        <w:tc>
          <w:tcPr>
            <w:tcW w:w="0" w:type="auto"/>
            <w:vAlign w:val="center"/>
            <w:hideMark/>
          </w:tcPr>
          <w:p w14:paraId="641EC11E" w14:textId="77777777" w:rsidR="007163D1" w:rsidRDefault="007163D1" w:rsidP="00224E82">
            <w:pPr>
              <w:rPr>
                <w:sz w:val="20"/>
                <w:szCs w:val="20"/>
              </w:rPr>
            </w:pPr>
          </w:p>
        </w:tc>
      </w:tr>
    </w:tbl>
    <w:p w14:paraId="5872886B" w14:textId="475ECDF9" w:rsidR="007163D1" w:rsidRDefault="007163D1" w:rsidP="007163D1">
      <w:pPr>
        <w:spacing w:line="360" w:lineRule="auto"/>
        <w:rPr>
          <w:rFonts w:ascii="Times New Roman" w:hAnsi="Times New Roman" w:cs="Times New Roman"/>
          <w:sz w:val="24"/>
          <w:szCs w:val="24"/>
        </w:rPr>
      </w:pPr>
    </w:p>
    <w:p w14:paraId="1B10B296" w14:textId="6A9FD1E5" w:rsidR="006D3C8D" w:rsidRDefault="006D3C8D" w:rsidP="007163D1">
      <w:pPr>
        <w:spacing w:line="360" w:lineRule="auto"/>
        <w:rPr>
          <w:rFonts w:ascii="Times New Roman" w:hAnsi="Times New Roman" w:cs="Times New Roman"/>
          <w:sz w:val="24"/>
          <w:szCs w:val="24"/>
        </w:rPr>
      </w:pPr>
    </w:p>
    <w:p w14:paraId="1044413F" w14:textId="2587B573" w:rsidR="006D3C8D" w:rsidRDefault="006D3C8D" w:rsidP="007163D1">
      <w:pPr>
        <w:spacing w:line="360" w:lineRule="auto"/>
        <w:rPr>
          <w:rFonts w:ascii="Times New Roman" w:hAnsi="Times New Roman" w:cs="Times New Roman"/>
          <w:sz w:val="24"/>
          <w:szCs w:val="24"/>
        </w:rPr>
      </w:pPr>
    </w:p>
    <w:p w14:paraId="6248D305" w14:textId="77777777" w:rsidR="006D3C8D" w:rsidRDefault="006D3C8D" w:rsidP="007163D1">
      <w:pPr>
        <w:spacing w:line="360" w:lineRule="auto"/>
        <w:rPr>
          <w:rFonts w:ascii="Times New Roman" w:hAnsi="Times New Roman" w:cs="Times New Roman"/>
          <w:sz w:val="24"/>
          <w:szCs w:val="24"/>
        </w:rPr>
      </w:pPr>
    </w:p>
    <w:p w14:paraId="3CE859C5" w14:textId="77777777" w:rsidR="007163D1" w:rsidRDefault="007163D1" w:rsidP="006D3C8D">
      <w: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gridCol w:w="150"/>
        <w:gridCol w:w="1002"/>
        <w:gridCol w:w="150"/>
        <w:gridCol w:w="801"/>
        <w:gridCol w:w="150"/>
        <w:gridCol w:w="1534"/>
        <w:gridCol w:w="360"/>
        <w:gridCol w:w="150"/>
        <w:gridCol w:w="1534"/>
        <w:gridCol w:w="470"/>
      </w:tblGrid>
      <w:tr w:rsidR="007163D1" w14:paraId="143593B9" w14:textId="77777777" w:rsidTr="00224E82">
        <w:trPr>
          <w:tblCellSpacing w:w="15" w:type="dxa"/>
        </w:trPr>
        <w:tc>
          <w:tcPr>
            <w:tcW w:w="0" w:type="auto"/>
            <w:tcMar>
              <w:top w:w="15" w:type="dxa"/>
              <w:left w:w="45" w:type="dxa"/>
              <w:bottom w:w="15" w:type="dxa"/>
              <w:right w:w="45" w:type="dxa"/>
            </w:tcMar>
            <w:vAlign w:val="center"/>
            <w:hideMark/>
          </w:tcPr>
          <w:p w14:paraId="38C8BFCC" w14:textId="77777777" w:rsidR="007163D1" w:rsidRDefault="007163D1" w:rsidP="00224E82">
            <w:pPr>
              <w:rPr>
                <w:color w:val="333333"/>
              </w:rPr>
            </w:pPr>
          </w:p>
        </w:tc>
        <w:tc>
          <w:tcPr>
            <w:tcW w:w="120" w:type="dxa"/>
            <w:tcMar>
              <w:top w:w="15" w:type="dxa"/>
              <w:left w:w="45" w:type="dxa"/>
              <w:bottom w:w="15" w:type="dxa"/>
              <w:right w:w="45" w:type="dxa"/>
            </w:tcMar>
            <w:vAlign w:val="center"/>
            <w:hideMark/>
          </w:tcPr>
          <w:p w14:paraId="0872B7CD" w14:textId="77777777" w:rsidR="007163D1" w:rsidRDefault="007163D1" w:rsidP="00224E82">
            <w:pPr>
              <w:jc w:val="center"/>
              <w:rPr>
                <w:sz w:val="20"/>
                <w:szCs w:val="20"/>
              </w:rPr>
            </w:pPr>
          </w:p>
        </w:tc>
        <w:tc>
          <w:tcPr>
            <w:tcW w:w="0" w:type="auto"/>
            <w:tcMar>
              <w:top w:w="15" w:type="dxa"/>
              <w:left w:w="45" w:type="dxa"/>
              <w:bottom w:w="15" w:type="dxa"/>
              <w:right w:w="45" w:type="dxa"/>
            </w:tcMar>
            <w:vAlign w:val="center"/>
            <w:hideMark/>
          </w:tcPr>
          <w:p w14:paraId="3401D9E9" w14:textId="77777777" w:rsidR="007163D1" w:rsidRDefault="007163D1" w:rsidP="00224E82">
            <w:pPr>
              <w:jc w:val="center"/>
              <w:rPr>
                <w:sz w:val="20"/>
                <w:szCs w:val="20"/>
              </w:rPr>
            </w:pPr>
          </w:p>
        </w:tc>
        <w:tc>
          <w:tcPr>
            <w:tcW w:w="120" w:type="dxa"/>
            <w:tcMar>
              <w:top w:w="15" w:type="dxa"/>
              <w:left w:w="45" w:type="dxa"/>
              <w:bottom w:w="15" w:type="dxa"/>
              <w:right w:w="45" w:type="dxa"/>
            </w:tcMar>
            <w:vAlign w:val="center"/>
            <w:hideMark/>
          </w:tcPr>
          <w:p w14:paraId="4611A074" w14:textId="77777777" w:rsidR="007163D1" w:rsidRDefault="007163D1" w:rsidP="00224E82">
            <w:pPr>
              <w:jc w:val="center"/>
              <w:rPr>
                <w:sz w:val="20"/>
                <w:szCs w:val="20"/>
              </w:rPr>
            </w:pPr>
          </w:p>
        </w:tc>
        <w:tc>
          <w:tcPr>
            <w:tcW w:w="0" w:type="auto"/>
            <w:tcMar>
              <w:top w:w="15" w:type="dxa"/>
              <w:left w:w="45" w:type="dxa"/>
              <w:bottom w:w="15" w:type="dxa"/>
              <w:right w:w="45" w:type="dxa"/>
            </w:tcMar>
            <w:vAlign w:val="center"/>
            <w:hideMark/>
          </w:tcPr>
          <w:p w14:paraId="2D454FB1" w14:textId="77777777" w:rsidR="007163D1" w:rsidRDefault="007163D1" w:rsidP="00224E82">
            <w:pPr>
              <w:jc w:val="center"/>
              <w:rPr>
                <w:sz w:val="20"/>
                <w:szCs w:val="20"/>
              </w:rPr>
            </w:pPr>
          </w:p>
        </w:tc>
        <w:tc>
          <w:tcPr>
            <w:tcW w:w="120" w:type="dxa"/>
            <w:tcMar>
              <w:top w:w="15" w:type="dxa"/>
              <w:left w:w="45" w:type="dxa"/>
              <w:bottom w:w="15" w:type="dxa"/>
              <w:right w:w="45" w:type="dxa"/>
            </w:tcMar>
            <w:vAlign w:val="center"/>
            <w:hideMark/>
          </w:tcPr>
          <w:p w14:paraId="570F1310" w14:textId="77777777" w:rsidR="007163D1" w:rsidRDefault="007163D1" w:rsidP="00224E82">
            <w:pPr>
              <w:jc w:val="center"/>
              <w:rPr>
                <w:sz w:val="20"/>
                <w:szCs w:val="20"/>
              </w:rPr>
            </w:pPr>
          </w:p>
        </w:tc>
        <w:tc>
          <w:tcPr>
            <w:tcW w:w="0" w:type="auto"/>
            <w:gridSpan w:val="2"/>
            <w:tcMar>
              <w:top w:w="15" w:type="dxa"/>
              <w:left w:w="45" w:type="dxa"/>
              <w:bottom w:w="15" w:type="dxa"/>
              <w:right w:w="45" w:type="dxa"/>
            </w:tcMar>
            <w:vAlign w:val="center"/>
            <w:hideMark/>
          </w:tcPr>
          <w:p w14:paraId="785B3DE0" w14:textId="77777777" w:rsidR="007163D1" w:rsidRDefault="007163D1" w:rsidP="00224E82">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5F61BE3F" w14:textId="77777777" w:rsidR="007163D1" w:rsidRDefault="007163D1" w:rsidP="00224E82">
            <w:pPr>
              <w:jc w:val="center"/>
              <w:rPr>
                <w:b/>
                <w:bCs/>
                <w:color w:val="1F497D"/>
              </w:rPr>
            </w:pPr>
          </w:p>
        </w:tc>
        <w:tc>
          <w:tcPr>
            <w:tcW w:w="0" w:type="auto"/>
            <w:gridSpan w:val="2"/>
            <w:tcMar>
              <w:top w:w="15" w:type="dxa"/>
              <w:left w:w="45" w:type="dxa"/>
              <w:bottom w:w="15" w:type="dxa"/>
              <w:right w:w="45" w:type="dxa"/>
            </w:tcMar>
            <w:vAlign w:val="center"/>
            <w:hideMark/>
          </w:tcPr>
          <w:p w14:paraId="43CC6B1A" w14:textId="77777777" w:rsidR="007163D1" w:rsidRDefault="007163D1" w:rsidP="00224E82">
            <w:pPr>
              <w:jc w:val="center"/>
              <w:rPr>
                <w:b/>
                <w:bCs/>
                <w:color w:val="1F497D"/>
                <w:sz w:val="24"/>
                <w:szCs w:val="24"/>
              </w:rPr>
            </w:pPr>
            <w:r>
              <w:rPr>
                <w:b/>
                <w:bCs/>
                <w:color w:val="1F497D"/>
              </w:rPr>
              <w:t>Error</w:t>
            </w:r>
          </w:p>
        </w:tc>
      </w:tr>
      <w:tr w:rsidR="007163D1" w14:paraId="2FD78F33" w14:textId="77777777" w:rsidTr="00224E82">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6670DA6D" w14:textId="77777777" w:rsidR="007163D1" w:rsidRDefault="007163D1" w:rsidP="00224E82">
            <w:pPr>
              <w:jc w:val="center"/>
              <w:rPr>
                <w:b/>
                <w:bCs/>
                <w:color w:val="1F497D"/>
              </w:rPr>
            </w:pPr>
            <w:r>
              <w:rPr>
                <w:b/>
                <w:bCs/>
                <w:color w:val="1F497D"/>
              </w:rPr>
              <w:t>Variable</w:t>
            </w:r>
          </w:p>
        </w:tc>
        <w:tc>
          <w:tcPr>
            <w:tcW w:w="120" w:type="dxa"/>
            <w:tcBorders>
              <w:bottom w:val="nil"/>
            </w:tcBorders>
            <w:tcMar>
              <w:top w:w="15" w:type="dxa"/>
              <w:left w:w="45" w:type="dxa"/>
              <w:bottom w:w="15" w:type="dxa"/>
              <w:right w:w="45" w:type="dxa"/>
            </w:tcMar>
            <w:vAlign w:val="center"/>
            <w:hideMark/>
          </w:tcPr>
          <w:p w14:paraId="1278669C" w14:textId="77777777" w:rsidR="007163D1" w:rsidRDefault="007163D1" w:rsidP="00224E82">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0052E70" w14:textId="77777777" w:rsidR="007163D1" w:rsidRDefault="007163D1" w:rsidP="00224E82">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51D34844" w14:textId="77777777" w:rsidR="007163D1" w:rsidRDefault="007163D1" w:rsidP="00224E82">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18840C8" w14:textId="77777777" w:rsidR="007163D1" w:rsidRDefault="007163D1" w:rsidP="00224E82">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5329F798" w14:textId="77777777" w:rsidR="007163D1" w:rsidRDefault="007163D1" w:rsidP="00224E82">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0C0C723D" w14:textId="77777777" w:rsidR="007163D1" w:rsidRDefault="007163D1" w:rsidP="00224E82">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548756D7" w14:textId="77777777" w:rsidR="007163D1" w:rsidRDefault="007163D1" w:rsidP="00224E82">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671B5749" w14:textId="77777777" w:rsidR="007163D1" w:rsidRDefault="007163D1" w:rsidP="00224E82">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1EF07BEA" w14:textId="77777777" w:rsidR="007163D1" w:rsidRDefault="007163D1" w:rsidP="00224E82">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0ACE852C" w14:textId="77777777" w:rsidR="007163D1" w:rsidRDefault="007163D1" w:rsidP="00224E82">
            <w:pPr>
              <w:jc w:val="center"/>
              <w:rPr>
                <w:b/>
                <w:bCs/>
                <w:color w:val="1F497D"/>
              </w:rPr>
            </w:pPr>
            <w:r>
              <w:rPr>
                <w:b/>
                <w:bCs/>
                <w:color w:val="1F497D"/>
              </w:rPr>
              <w:t>DF</w:t>
            </w:r>
          </w:p>
        </w:tc>
      </w:tr>
      <w:tr w:rsidR="007163D1" w14:paraId="1A1014C6" w14:textId="77777777" w:rsidTr="00224E82">
        <w:trPr>
          <w:tblCellSpacing w:w="15" w:type="dxa"/>
        </w:trPr>
        <w:tc>
          <w:tcPr>
            <w:tcW w:w="0" w:type="auto"/>
            <w:tcMar>
              <w:top w:w="15" w:type="dxa"/>
              <w:left w:w="45" w:type="dxa"/>
              <w:bottom w:w="15" w:type="dxa"/>
              <w:right w:w="45" w:type="dxa"/>
            </w:tcMar>
            <w:vAlign w:val="center"/>
            <w:hideMark/>
          </w:tcPr>
          <w:p w14:paraId="7B9D636D" w14:textId="77777777" w:rsidR="007163D1" w:rsidRDefault="007163D1" w:rsidP="00224E82">
            <w:pPr>
              <w:jc w:val="center"/>
              <w:rPr>
                <w:b/>
                <w:bCs/>
                <w:color w:val="333333"/>
              </w:rPr>
            </w:pPr>
            <w:r>
              <w:rPr>
                <w:b/>
                <w:bCs/>
                <w:color w:val="333333"/>
              </w:rPr>
              <w:t>Sum of Review Likes</w:t>
            </w:r>
          </w:p>
        </w:tc>
        <w:tc>
          <w:tcPr>
            <w:tcW w:w="120" w:type="dxa"/>
            <w:tcMar>
              <w:top w:w="15" w:type="dxa"/>
              <w:left w:w="45" w:type="dxa"/>
              <w:bottom w:w="15" w:type="dxa"/>
              <w:right w:w="45" w:type="dxa"/>
            </w:tcMar>
            <w:vAlign w:val="center"/>
            <w:hideMark/>
          </w:tcPr>
          <w:p w14:paraId="5FFC4CE0" w14:textId="77777777" w:rsidR="007163D1" w:rsidRDefault="007163D1" w:rsidP="00224E82">
            <w:pPr>
              <w:jc w:val="center"/>
              <w:rPr>
                <w:b/>
                <w:bCs/>
                <w:color w:val="333333"/>
              </w:rPr>
            </w:pPr>
          </w:p>
        </w:tc>
        <w:tc>
          <w:tcPr>
            <w:tcW w:w="0" w:type="auto"/>
            <w:tcMar>
              <w:top w:w="15" w:type="dxa"/>
              <w:left w:w="45" w:type="dxa"/>
              <w:bottom w:w="15" w:type="dxa"/>
              <w:right w:w="45" w:type="dxa"/>
            </w:tcMar>
            <w:vAlign w:val="center"/>
            <w:hideMark/>
          </w:tcPr>
          <w:p w14:paraId="6D1E0603" w14:textId="77777777" w:rsidR="007163D1" w:rsidRDefault="007163D1" w:rsidP="00224E82">
            <w:pPr>
              <w:jc w:val="center"/>
              <w:rPr>
                <w:color w:val="333333"/>
                <w:sz w:val="24"/>
                <w:szCs w:val="24"/>
              </w:rPr>
            </w:pPr>
            <w:r>
              <w:rPr>
                <w:color w:val="333333"/>
              </w:rPr>
              <w:t>81.7</w:t>
            </w:r>
          </w:p>
        </w:tc>
        <w:tc>
          <w:tcPr>
            <w:tcW w:w="120" w:type="dxa"/>
            <w:tcMar>
              <w:top w:w="15" w:type="dxa"/>
              <w:left w:w="45" w:type="dxa"/>
              <w:bottom w:w="15" w:type="dxa"/>
              <w:right w:w="45" w:type="dxa"/>
            </w:tcMar>
            <w:vAlign w:val="center"/>
            <w:hideMark/>
          </w:tcPr>
          <w:p w14:paraId="33D99CB9" w14:textId="77777777" w:rsidR="007163D1" w:rsidRDefault="007163D1" w:rsidP="00224E82">
            <w:pPr>
              <w:jc w:val="center"/>
              <w:rPr>
                <w:color w:val="333333"/>
              </w:rPr>
            </w:pPr>
          </w:p>
        </w:tc>
        <w:tc>
          <w:tcPr>
            <w:tcW w:w="0" w:type="auto"/>
            <w:tcMar>
              <w:top w:w="15" w:type="dxa"/>
              <w:left w:w="45" w:type="dxa"/>
              <w:bottom w:w="15" w:type="dxa"/>
              <w:right w:w="45" w:type="dxa"/>
            </w:tcMar>
            <w:vAlign w:val="center"/>
            <w:hideMark/>
          </w:tcPr>
          <w:p w14:paraId="3E5E33F5" w14:textId="77777777" w:rsidR="007163D1" w:rsidRDefault="007163D1" w:rsidP="00224E82">
            <w:pPr>
              <w:jc w:val="center"/>
              <w:rPr>
                <w:color w:val="333333"/>
                <w:sz w:val="24"/>
                <w:szCs w:val="24"/>
              </w:rPr>
            </w:pPr>
            <w:r>
              <w:rPr>
                <w:color w:val="333333"/>
              </w:rPr>
              <w:t>0.0</w:t>
            </w:r>
          </w:p>
        </w:tc>
        <w:tc>
          <w:tcPr>
            <w:tcW w:w="120" w:type="dxa"/>
            <w:tcMar>
              <w:top w:w="15" w:type="dxa"/>
              <w:left w:w="45" w:type="dxa"/>
              <w:bottom w:w="15" w:type="dxa"/>
              <w:right w:w="45" w:type="dxa"/>
            </w:tcMar>
            <w:vAlign w:val="center"/>
            <w:hideMark/>
          </w:tcPr>
          <w:p w14:paraId="3EFC142C" w14:textId="77777777" w:rsidR="007163D1" w:rsidRDefault="007163D1" w:rsidP="00224E82">
            <w:pPr>
              <w:jc w:val="center"/>
              <w:rPr>
                <w:color w:val="333333"/>
              </w:rPr>
            </w:pPr>
          </w:p>
        </w:tc>
        <w:tc>
          <w:tcPr>
            <w:tcW w:w="0" w:type="auto"/>
            <w:tcMar>
              <w:top w:w="15" w:type="dxa"/>
              <w:left w:w="45" w:type="dxa"/>
              <w:bottom w:w="15" w:type="dxa"/>
              <w:right w:w="45" w:type="dxa"/>
            </w:tcMar>
            <w:vAlign w:val="center"/>
            <w:hideMark/>
          </w:tcPr>
          <w:p w14:paraId="679EB17A" w14:textId="77777777" w:rsidR="007163D1" w:rsidRDefault="007163D1" w:rsidP="00224E82">
            <w:pPr>
              <w:jc w:val="center"/>
              <w:rPr>
                <w:color w:val="333333"/>
                <w:sz w:val="24"/>
                <w:szCs w:val="24"/>
              </w:rPr>
            </w:pPr>
            <w:r>
              <w:rPr>
                <w:color w:val="333333"/>
              </w:rPr>
              <w:t>5.21</w:t>
            </w:r>
          </w:p>
        </w:tc>
        <w:tc>
          <w:tcPr>
            <w:tcW w:w="0" w:type="auto"/>
            <w:tcMar>
              <w:top w:w="15" w:type="dxa"/>
              <w:left w:w="45" w:type="dxa"/>
              <w:bottom w:w="15" w:type="dxa"/>
              <w:right w:w="45" w:type="dxa"/>
            </w:tcMar>
            <w:vAlign w:val="center"/>
            <w:hideMark/>
          </w:tcPr>
          <w:p w14:paraId="4E0B78D3" w14:textId="77777777" w:rsidR="007163D1" w:rsidRDefault="007163D1" w:rsidP="00224E82">
            <w:pPr>
              <w:jc w:val="center"/>
              <w:rPr>
                <w:color w:val="333333"/>
              </w:rPr>
            </w:pPr>
            <w:r>
              <w:rPr>
                <w:color w:val="333333"/>
              </w:rPr>
              <w:t>2</w:t>
            </w:r>
          </w:p>
        </w:tc>
        <w:tc>
          <w:tcPr>
            <w:tcW w:w="120" w:type="dxa"/>
            <w:tcMar>
              <w:top w:w="15" w:type="dxa"/>
              <w:left w:w="45" w:type="dxa"/>
              <w:bottom w:w="15" w:type="dxa"/>
              <w:right w:w="45" w:type="dxa"/>
            </w:tcMar>
            <w:vAlign w:val="center"/>
            <w:hideMark/>
          </w:tcPr>
          <w:p w14:paraId="292718E3" w14:textId="77777777" w:rsidR="007163D1" w:rsidRDefault="007163D1" w:rsidP="00224E82">
            <w:pPr>
              <w:jc w:val="center"/>
              <w:rPr>
                <w:color w:val="333333"/>
              </w:rPr>
            </w:pPr>
          </w:p>
        </w:tc>
        <w:tc>
          <w:tcPr>
            <w:tcW w:w="0" w:type="auto"/>
            <w:tcMar>
              <w:top w:w="15" w:type="dxa"/>
              <w:left w:w="45" w:type="dxa"/>
              <w:bottom w:w="15" w:type="dxa"/>
              <w:right w:w="45" w:type="dxa"/>
            </w:tcMar>
            <w:vAlign w:val="center"/>
            <w:hideMark/>
          </w:tcPr>
          <w:p w14:paraId="5BF274F6" w14:textId="77777777" w:rsidR="007163D1" w:rsidRDefault="007163D1" w:rsidP="00224E82">
            <w:pPr>
              <w:jc w:val="center"/>
              <w:rPr>
                <w:color w:val="333333"/>
                <w:sz w:val="24"/>
                <w:szCs w:val="24"/>
              </w:rPr>
            </w:pPr>
            <w:r>
              <w:rPr>
                <w:color w:val="333333"/>
              </w:rPr>
              <w:t>5.931</w:t>
            </w:r>
          </w:p>
        </w:tc>
        <w:tc>
          <w:tcPr>
            <w:tcW w:w="0" w:type="auto"/>
            <w:tcMar>
              <w:top w:w="15" w:type="dxa"/>
              <w:left w:w="45" w:type="dxa"/>
              <w:bottom w:w="15" w:type="dxa"/>
              <w:right w:w="45" w:type="dxa"/>
            </w:tcMar>
            <w:vAlign w:val="center"/>
            <w:hideMark/>
          </w:tcPr>
          <w:p w14:paraId="7F7DD98E" w14:textId="77777777" w:rsidR="007163D1" w:rsidRDefault="007163D1" w:rsidP="00224E82">
            <w:pPr>
              <w:jc w:val="center"/>
              <w:rPr>
                <w:color w:val="333333"/>
              </w:rPr>
            </w:pPr>
            <w:r>
              <w:rPr>
                <w:color w:val="333333"/>
              </w:rPr>
              <w:t>186</w:t>
            </w:r>
          </w:p>
        </w:tc>
      </w:tr>
    </w:tbl>
    <w:p w14:paraId="135876C2" w14:textId="1D3FCE38" w:rsidR="007163D1" w:rsidRDefault="007163D1" w:rsidP="00A92649">
      <w:pPr>
        <w:spacing w:line="360" w:lineRule="auto"/>
        <w:rPr>
          <w:rFonts w:ascii="Times New Roman" w:hAnsi="Times New Roman" w:cs="Times New Roman"/>
          <w:sz w:val="24"/>
          <w:szCs w:val="24"/>
        </w:rPr>
      </w:pPr>
    </w:p>
    <w:p w14:paraId="33D704AC" w14:textId="0943F49C" w:rsidR="00A55DED" w:rsidRDefault="00A55DED" w:rsidP="00A92649">
      <w:pPr>
        <w:spacing w:line="360" w:lineRule="auto"/>
        <w:rPr>
          <w:rFonts w:ascii="Times New Roman" w:hAnsi="Times New Roman" w:cs="Times New Roman"/>
          <w:sz w:val="24"/>
          <w:szCs w:val="24"/>
        </w:rPr>
      </w:pPr>
      <w:r>
        <w:rPr>
          <w:rFonts w:ascii="Times New Roman" w:hAnsi="Times New Roman" w:cs="Times New Roman"/>
          <w:sz w:val="24"/>
          <w:szCs w:val="24"/>
        </w:rPr>
        <w:t>Royal Victorin Infirmary</w:t>
      </w:r>
    </w:p>
    <w:p w14:paraId="734F65DD" w14:textId="77777777" w:rsidR="00753C4C" w:rsidRDefault="00753C4C" w:rsidP="006D3C8D">
      <w:r>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1944"/>
      </w:tblGrid>
      <w:tr w:rsidR="00753C4C" w14:paraId="1C3306FC" w14:textId="77777777" w:rsidTr="00753C4C">
        <w:trPr>
          <w:tblCellSpacing w:w="15" w:type="dxa"/>
        </w:trPr>
        <w:tc>
          <w:tcPr>
            <w:tcW w:w="0" w:type="auto"/>
            <w:vAlign w:val="center"/>
            <w:hideMark/>
          </w:tcPr>
          <w:p w14:paraId="4803B809" w14:textId="77777777" w:rsidR="00753C4C" w:rsidRDefault="00753C4C">
            <w:pPr>
              <w:rPr>
                <w:b/>
                <w:bCs/>
                <w:color w:val="333333"/>
              </w:rPr>
            </w:pPr>
            <w:r>
              <w:rPr>
                <w:b/>
                <w:bCs/>
                <w:color w:val="333333"/>
              </w:rPr>
              <w:t>Variables:</w:t>
            </w:r>
          </w:p>
        </w:tc>
        <w:tc>
          <w:tcPr>
            <w:tcW w:w="0" w:type="auto"/>
            <w:vAlign w:val="center"/>
            <w:hideMark/>
          </w:tcPr>
          <w:p w14:paraId="51B808B6" w14:textId="77777777" w:rsidR="00753C4C" w:rsidRDefault="00753C4C">
            <w:pPr>
              <w:rPr>
                <w:color w:val="333333"/>
              </w:rPr>
            </w:pPr>
            <w:r>
              <w:rPr>
                <w:color w:val="333333"/>
              </w:rPr>
              <w:t>Sum of Review Likes</w:t>
            </w:r>
          </w:p>
        </w:tc>
      </w:tr>
      <w:tr w:rsidR="00753C4C" w14:paraId="2172B8C0" w14:textId="77777777" w:rsidTr="00753C4C">
        <w:trPr>
          <w:tblCellSpacing w:w="15" w:type="dxa"/>
        </w:trPr>
        <w:tc>
          <w:tcPr>
            <w:tcW w:w="0" w:type="auto"/>
            <w:vAlign w:val="center"/>
            <w:hideMark/>
          </w:tcPr>
          <w:p w14:paraId="6C9FB55B" w14:textId="77777777" w:rsidR="00753C4C" w:rsidRDefault="00753C4C">
            <w:pPr>
              <w:rPr>
                <w:b/>
                <w:bCs/>
                <w:color w:val="333333"/>
              </w:rPr>
            </w:pPr>
            <w:r>
              <w:rPr>
                <w:b/>
                <w:bCs/>
                <w:color w:val="333333"/>
              </w:rPr>
              <w:t>Level of Detail:</w:t>
            </w:r>
          </w:p>
        </w:tc>
        <w:tc>
          <w:tcPr>
            <w:tcW w:w="0" w:type="auto"/>
            <w:vAlign w:val="center"/>
            <w:hideMark/>
          </w:tcPr>
          <w:p w14:paraId="45FD4CA9" w14:textId="77777777" w:rsidR="00753C4C" w:rsidRDefault="00753C4C">
            <w:pPr>
              <w:rPr>
                <w:color w:val="333333"/>
              </w:rPr>
            </w:pPr>
            <w:r>
              <w:rPr>
                <w:color w:val="333333"/>
              </w:rPr>
              <w:t>Review Text</w:t>
            </w:r>
          </w:p>
        </w:tc>
      </w:tr>
      <w:tr w:rsidR="00753C4C" w14:paraId="01811D2B" w14:textId="77777777" w:rsidTr="00753C4C">
        <w:trPr>
          <w:tblCellSpacing w:w="15" w:type="dxa"/>
        </w:trPr>
        <w:tc>
          <w:tcPr>
            <w:tcW w:w="0" w:type="auto"/>
            <w:vAlign w:val="center"/>
            <w:hideMark/>
          </w:tcPr>
          <w:p w14:paraId="492670EC" w14:textId="77777777" w:rsidR="00753C4C" w:rsidRDefault="00753C4C">
            <w:pPr>
              <w:rPr>
                <w:b/>
                <w:bCs/>
                <w:color w:val="333333"/>
              </w:rPr>
            </w:pPr>
            <w:r>
              <w:rPr>
                <w:b/>
                <w:bCs/>
                <w:color w:val="333333"/>
              </w:rPr>
              <w:t>Scaling:</w:t>
            </w:r>
          </w:p>
        </w:tc>
        <w:tc>
          <w:tcPr>
            <w:tcW w:w="0" w:type="auto"/>
            <w:vAlign w:val="center"/>
            <w:hideMark/>
          </w:tcPr>
          <w:p w14:paraId="62C6D909" w14:textId="77777777" w:rsidR="00753C4C" w:rsidRDefault="00753C4C">
            <w:pPr>
              <w:rPr>
                <w:color w:val="333333"/>
              </w:rPr>
            </w:pPr>
            <w:r>
              <w:rPr>
                <w:color w:val="333333"/>
              </w:rPr>
              <w:t>Normalised</w:t>
            </w:r>
          </w:p>
        </w:tc>
      </w:tr>
      <w:tr w:rsidR="00753C4C" w14:paraId="49E05897" w14:textId="77777777" w:rsidTr="00753C4C">
        <w:trPr>
          <w:tblCellSpacing w:w="15" w:type="dxa"/>
        </w:trPr>
        <w:tc>
          <w:tcPr>
            <w:tcW w:w="0" w:type="auto"/>
            <w:tcMar>
              <w:top w:w="15" w:type="dxa"/>
              <w:left w:w="15" w:type="dxa"/>
              <w:bottom w:w="15" w:type="dxa"/>
              <w:right w:w="15" w:type="dxa"/>
            </w:tcMar>
            <w:vAlign w:val="center"/>
            <w:hideMark/>
          </w:tcPr>
          <w:p w14:paraId="5148A781" w14:textId="77777777" w:rsidR="00753C4C" w:rsidRDefault="00753C4C">
            <w:pPr>
              <w:rPr>
                <w:color w:val="333333"/>
              </w:rPr>
            </w:pPr>
          </w:p>
        </w:tc>
        <w:tc>
          <w:tcPr>
            <w:tcW w:w="0" w:type="auto"/>
            <w:tcMar>
              <w:top w:w="15" w:type="dxa"/>
              <w:left w:w="15" w:type="dxa"/>
              <w:bottom w:w="15" w:type="dxa"/>
              <w:right w:w="15" w:type="dxa"/>
            </w:tcMar>
            <w:vAlign w:val="center"/>
            <w:hideMark/>
          </w:tcPr>
          <w:p w14:paraId="6B4ED222" w14:textId="77777777" w:rsidR="00753C4C" w:rsidRDefault="00753C4C">
            <w:pPr>
              <w:rPr>
                <w:sz w:val="20"/>
                <w:szCs w:val="20"/>
              </w:rPr>
            </w:pPr>
          </w:p>
        </w:tc>
      </w:tr>
    </w:tbl>
    <w:p w14:paraId="3EB3649C" w14:textId="77777777" w:rsidR="00753C4C" w:rsidRDefault="00753C4C" w:rsidP="00753C4C">
      <w:pPr>
        <w:rPr>
          <w:color w:val="333333"/>
          <w:sz w:val="24"/>
          <w:szCs w:val="24"/>
        </w:rPr>
      </w:pPr>
    </w:p>
    <w:p w14:paraId="032780A7" w14:textId="77777777" w:rsidR="00753C4C" w:rsidRDefault="00753C4C" w:rsidP="006D3C8D">
      <w: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860"/>
      </w:tblGrid>
      <w:tr w:rsidR="00753C4C" w14:paraId="051C7DA7" w14:textId="77777777" w:rsidTr="00753C4C">
        <w:trPr>
          <w:tblCellSpacing w:w="15" w:type="dxa"/>
        </w:trPr>
        <w:tc>
          <w:tcPr>
            <w:tcW w:w="0" w:type="auto"/>
            <w:vAlign w:val="center"/>
            <w:hideMark/>
          </w:tcPr>
          <w:p w14:paraId="1D7F4130" w14:textId="77777777" w:rsidR="00753C4C" w:rsidRDefault="00753C4C">
            <w:pPr>
              <w:rPr>
                <w:b/>
                <w:bCs/>
                <w:color w:val="333333"/>
              </w:rPr>
            </w:pPr>
            <w:r>
              <w:rPr>
                <w:b/>
                <w:bCs/>
                <w:color w:val="333333"/>
              </w:rPr>
              <w:t>Number of Clusters:</w:t>
            </w:r>
          </w:p>
        </w:tc>
        <w:tc>
          <w:tcPr>
            <w:tcW w:w="0" w:type="auto"/>
            <w:vAlign w:val="center"/>
            <w:hideMark/>
          </w:tcPr>
          <w:p w14:paraId="35F4A2F6" w14:textId="77777777" w:rsidR="00753C4C" w:rsidRDefault="00753C4C">
            <w:pPr>
              <w:rPr>
                <w:color w:val="333333"/>
              </w:rPr>
            </w:pPr>
            <w:r>
              <w:rPr>
                <w:color w:val="333333"/>
              </w:rPr>
              <w:t>4</w:t>
            </w:r>
          </w:p>
        </w:tc>
      </w:tr>
      <w:tr w:rsidR="00753C4C" w14:paraId="0F0EB4B7" w14:textId="77777777" w:rsidTr="00753C4C">
        <w:trPr>
          <w:tblCellSpacing w:w="15" w:type="dxa"/>
        </w:trPr>
        <w:tc>
          <w:tcPr>
            <w:tcW w:w="0" w:type="auto"/>
            <w:vAlign w:val="center"/>
            <w:hideMark/>
          </w:tcPr>
          <w:p w14:paraId="310D31AE" w14:textId="77777777" w:rsidR="00753C4C" w:rsidRDefault="00753C4C">
            <w:pPr>
              <w:rPr>
                <w:b/>
                <w:bCs/>
                <w:color w:val="333333"/>
              </w:rPr>
            </w:pPr>
            <w:r>
              <w:rPr>
                <w:b/>
                <w:bCs/>
                <w:color w:val="333333"/>
              </w:rPr>
              <w:t>Number of Points:</w:t>
            </w:r>
          </w:p>
        </w:tc>
        <w:tc>
          <w:tcPr>
            <w:tcW w:w="0" w:type="auto"/>
            <w:vAlign w:val="center"/>
            <w:hideMark/>
          </w:tcPr>
          <w:p w14:paraId="6237BB06" w14:textId="77777777" w:rsidR="00753C4C" w:rsidRDefault="00753C4C">
            <w:pPr>
              <w:rPr>
                <w:color w:val="333333"/>
              </w:rPr>
            </w:pPr>
            <w:r>
              <w:rPr>
                <w:color w:val="333333"/>
              </w:rPr>
              <w:t>169</w:t>
            </w:r>
          </w:p>
        </w:tc>
      </w:tr>
      <w:tr w:rsidR="00753C4C" w14:paraId="11F95E1C" w14:textId="77777777" w:rsidTr="00753C4C">
        <w:trPr>
          <w:tblCellSpacing w:w="15" w:type="dxa"/>
        </w:trPr>
        <w:tc>
          <w:tcPr>
            <w:tcW w:w="0" w:type="auto"/>
            <w:vAlign w:val="center"/>
            <w:hideMark/>
          </w:tcPr>
          <w:p w14:paraId="42379AA9" w14:textId="77777777" w:rsidR="00753C4C" w:rsidRDefault="00753C4C">
            <w:pPr>
              <w:rPr>
                <w:b/>
                <w:bCs/>
                <w:color w:val="333333"/>
              </w:rPr>
            </w:pPr>
            <w:r>
              <w:rPr>
                <w:b/>
                <w:bCs/>
                <w:color w:val="333333"/>
              </w:rPr>
              <w:t>Between-group Sum of Squares:</w:t>
            </w:r>
          </w:p>
        </w:tc>
        <w:tc>
          <w:tcPr>
            <w:tcW w:w="0" w:type="auto"/>
            <w:vAlign w:val="center"/>
            <w:hideMark/>
          </w:tcPr>
          <w:p w14:paraId="6A35187D" w14:textId="77777777" w:rsidR="00753C4C" w:rsidRDefault="00753C4C">
            <w:pPr>
              <w:rPr>
                <w:color w:val="333333"/>
              </w:rPr>
            </w:pPr>
            <w:r>
              <w:rPr>
                <w:color w:val="333333"/>
              </w:rPr>
              <w:t>5.1447</w:t>
            </w:r>
          </w:p>
        </w:tc>
      </w:tr>
      <w:tr w:rsidR="00753C4C" w14:paraId="06383B7A" w14:textId="77777777" w:rsidTr="00753C4C">
        <w:trPr>
          <w:tblCellSpacing w:w="15" w:type="dxa"/>
        </w:trPr>
        <w:tc>
          <w:tcPr>
            <w:tcW w:w="0" w:type="auto"/>
            <w:vAlign w:val="center"/>
            <w:hideMark/>
          </w:tcPr>
          <w:p w14:paraId="269C24D3" w14:textId="77777777" w:rsidR="00753C4C" w:rsidRDefault="00753C4C">
            <w:pPr>
              <w:rPr>
                <w:b/>
                <w:bCs/>
                <w:color w:val="333333"/>
              </w:rPr>
            </w:pPr>
            <w:r>
              <w:rPr>
                <w:b/>
                <w:bCs/>
                <w:color w:val="333333"/>
              </w:rPr>
              <w:t>Within-group Sum of Squares:</w:t>
            </w:r>
          </w:p>
        </w:tc>
        <w:tc>
          <w:tcPr>
            <w:tcW w:w="0" w:type="auto"/>
            <w:vAlign w:val="center"/>
            <w:hideMark/>
          </w:tcPr>
          <w:p w14:paraId="4F3D8586" w14:textId="77777777" w:rsidR="00753C4C" w:rsidRDefault="00753C4C">
            <w:pPr>
              <w:rPr>
                <w:color w:val="333333"/>
              </w:rPr>
            </w:pPr>
            <w:r>
              <w:rPr>
                <w:color w:val="333333"/>
              </w:rPr>
              <w:t>0.57154</w:t>
            </w:r>
          </w:p>
        </w:tc>
      </w:tr>
      <w:tr w:rsidR="00753C4C" w14:paraId="4B6C7640" w14:textId="77777777" w:rsidTr="00753C4C">
        <w:trPr>
          <w:tblCellSpacing w:w="15" w:type="dxa"/>
        </w:trPr>
        <w:tc>
          <w:tcPr>
            <w:tcW w:w="0" w:type="auto"/>
            <w:vAlign w:val="center"/>
            <w:hideMark/>
          </w:tcPr>
          <w:p w14:paraId="364E69F9" w14:textId="77777777" w:rsidR="00753C4C" w:rsidRDefault="00753C4C">
            <w:pPr>
              <w:rPr>
                <w:b/>
                <w:bCs/>
                <w:color w:val="333333"/>
              </w:rPr>
            </w:pPr>
            <w:r>
              <w:rPr>
                <w:b/>
                <w:bCs/>
                <w:color w:val="333333"/>
              </w:rPr>
              <w:t>Total Sum of Squares:</w:t>
            </w:r>
          </w:p>
        </w:tc>
        <w:tc>
          <w:tcPr>
            <w:tcW w:w="0" w:type="auto"/>
            <w:vAlign w:val="center"/>
            <w:hideMark/>
          </w:tcPr>
          <w:p w14:paraId="79444733" w14:textId="77777777" w:rsidR="00753C4C" w:rsidRDefault="00753C4C">
            <w:pPr>
              <w:rPr>
                <w:color w:val="333333"/>
              </w:rPr>
            </w:pPr>
            <w:r>
              <w:rPr>
                <w:color w:val="333333"/>
              </w:rPr>
              <w:t>5.7163</w:t>
            </w:r>
          </w:p>
        </w:tc>
      </w:tr>
      <w:tr w:rsidR="00753C4C" w14:paraId="5D3297AC" w14:textId="77777777" w:rsidTr="00753C4C">
        <w:trPr>
          <w:tblCellSpacing w:w="15" w:type="dxa"/>
        </w:trPr>
        <w:tc>
          <w:tcPr>
            <w:tcW w:w="0" w:type="auto"/>
            <w:tcMar>
              <w:top w:w="15" w:type="dxa"/>
              <w:left w:w="15" w:type="dxa"/>
              <w:bottom w:w="15" w:type="dxa"/>
              <w:right w:w="15" w:type="dxa"/>
            </w:tcMar>
            <w:vAlign w:val="center"/>
            <w:hideMark/>
          </w:tcPr>
          <w:p w14:paraId="1B013F82" w14:textId="77777777" w:rsidR="00753C4C" w:rsidRDefault="00753C4C">
            <w:pPr>
              <w:rPr>
                <w:color w:val="333333"/>
              </w:rPr>
            </w:pPr>
          </w:p>
        </w:tc>
        <w:tc>
          <w:tcPr>
            <w:tcW w:w="0" w:type="auto"/>
            <w:tcMar>
              <w:top w:w="15" w:type="dxa"/>
              <w:left w:w="15" w:type="dxa"/>
              <w:bottom w:w="15" w:type="dxa"/>
              <w:right w:w="15" w:type="dxa"/>
            </w:tcMar>
            <w:vAlign w:val="center"/>
            <w:hideMark/>
          </w:tcPr>
          <w:p w14:paraId="19EE11EE" w14:textId="77777777" w:rsidR="00753C4C" w:rsidRDefault="00753C4C">
            <w:pPr>
              <w:rPr>
                <w:sz w:val="20"/>
                <w:szCs w:val="20"/>
              </w:rPr>
            </w:pPr>
          </w:p>
        </w:tc>
      </w:tr>
    </w:tbl>
    <w:p w14:paraId="78F194DF" w14:textId="77777777" w:rsidR="00753C4C" w:rsidRDefault="00753C4C" w:rsidP="00753C4C">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495"/>
        <w:gridCol w:w="494"/>
        <w:gridCol w:w="494"/>
        <w:gridCol w:w="494"/>
        <w:gridCol w:w="165"/>
      </w:tblGrid>
      <w:tr w:rsidR="00753C4C" w14:paraId="039581E7" w14:textId="77777777" w:rsidTr="00753C4C">
        <w:trPr>
          <w:tblCellSpacing w:w="15" w:type="dxa"/>
        </w:trPr>
        <w:tc>
          <w:tcPr>
            <w:tcW w:w="0" w:type="auto"/>
            <w:tcMar>
              <w:top w:w="15" w:type="dxa"/>
              <w:left w:w="45" w:type="dxa"/>
              <w:bottom w:w="15" w:type="dxa"/>
              <w:right w:w="45" w:type="dxa"/>
            </w:tcMar>
            <w:vAlign w:val="center"/>
            <w:hideMark/>
          </w:tcPr>
          <w:p w14:paraId="66E924B9" w14:textId="77777777" w:rsidR="00753C4C" w:rsidRDefault="00753C4C">
            <w:pPr>
              <w:rPr>
                <w:color w:val="333333"/>
              </w:rPr>
            </w:pPr>
          </w:p>
        </w:tc>
        <w:tc>
          <w:tcPr>
            <w:tcW w:w="120" w:type="dxa"/>
            <w:tcMar>
              <w:top w:w="15" w:type="dxa"/>
              <w:left w:w="45" w:type="dxa"/>
              <w:bottom w:w="15" w:type="dxa"/>
              <w:right w:w="45" w:type="dxa"/>
            </w:tcMar>
            <w:vAlign w:val="center"/>
            <w:hideMark/>
          </w:tcPr>
          <w:p w14:paraId="1932B4D6" w14:textId="77777777" w:rsidR="00753C4C" w:rsidRDefault="00753C4C">
            <w:pPr>
              <w:jc w:val="center"/>
              <w:rPr>
                <w:sz w:val="20"/>
                <w:szCs w:val="20"/>
              </w:rPr>
            </w:pPr>
          </w:p>
        </w:tc>
        <w:tc>
          <w:tcPr>
            <w:tcW w:w="0" w:type="auto"/>
            <w:tcMar>
              <w:top w:w="15" w:type="dxa"/>
              <w:left w:w="45" w:type="dxa"/>
              <w:bottom w:w="15" w:type="dxa"/>
              <w:right w:w="45" w:type="dxa"/>
            </w:tcMar>
            <w:vAlign w:val="center"/>
            <w:hideMark/>
          </w:tcPr>
          <w:p w14:paraId="4950313C" w14:textId="77777777" w:rsidR="00753C4C" w:rsidRDefault="00753C4C">
            <w:pPr>
              <w:jc w:val="center"/>
              <w:rPr>
                <w:sz w:val="20"/>
                <w:szCs w:val="20"/>
              </w:rPr>
            </w:pPr>
          </w:p>
        </w:tc>
        <w:tc>
          <w:tcPr>
            <w:tcW w:w="120" w:type="dxa"/>
            <w:tcMar>
              <w:top w:w="15" w:type="dxa"/>
              <w:left w:w="45" w:type="dxa"/>
              <w:bottom w:w="15" w:type="dxa"/>
              <w:right w:w="45" w:type="dxa"/>
            </w:tcMar>
            <w:vAlign w:val="center"/>
            <w:hideMark/>
          </w:tcPr>
          <w:p w14:paraId="247DAD2E" w14:textId="77777777" w:rsidR="00753C4C" w:rsidRDefault="00753C4C">
            <w:pPr>
              <w:jc w:val="center"/>
              <w:rPr>
                <w:sz w:val="20"/>
                <w:szCs w:val="20"/>
              </w:rPr>
            </w:pPr>
          </w:p>
        </w:tc>
        <w:tc>
          <w:tcPr>
            <w:tcW w:w="0" w:type="auto"/>
            <w:gridSpan w:val="4"/>
            <w:tcMar>
              <w:top w:w="15" w:type="dxa"/>
              <w:left w:w="45" w:type="dxa"/>
              <w:bottom w:w="15" w:type="dxa"/>
              <w:right w:w="45" w:type="dxa"/>
            </w:tcMar>
            <w:vAlign w:val="center"/>
            <w:hideMark/>
          </w:tcPr>
          <w:p w14:paraId="04698426" w14:textId="77777777" w:rsidR="00753C4C" w:rsidRDefault="00753C4C">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5EFF4F63" w14:textId="77777777" w:rsidR="00753C4C" w:rsidRDefault="00753C4C">
            <w:pPr>
              <w:jc w:val="center"/>
              <w:rPr>
                <w:b/>
                <w:bCs/>
                <w:color w:val="1F497D"/>
              </w:rPr>
            </w:pPr>
          </w:p>
        </w:tc>
      </w:tr>
      <w:tr w:rsidR="00753C4C" w14:paraId="556A3D56" w14:textId="77777777" w:rsidTr="00753C4C">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19A534D7" w14:textId="77777777" w:rsidR="00753C4C" w:rsidRDefault="00753C4C">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71E8DF3D" w14:textId="77777777" w:rsidR="00753C4C" w:rsidRDefault="00753C4C">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0DC91DC6" w14:textId="77777777" w:rsidR="00753C4C" w:rsidRDefault="00753C4C">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7787FD15" w14:textId="77777777" w:rsidR="00753C4C" w:rsidRDefault="00753C4C">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37050BC3" w14:textId="77777777" w:rsidR="00753C4C" w:rsidRDefault="00753C4C">
            <w:pPr>
              <w:jc w:val="center"/>
              <w:rPr>
                <w:b/>
                <w:bCs/>
                <w:color w:val="1F497D"/>
                <w:sz w:val="24"/>
                <w:szCs w:val="24"/>
              </w:rPr>
            </w:pPr>
            <w:r>
              <w:rPr>
                <w:b/>
                <w:bCs/>
                <w:color w:val="1F497D"/>
              </w:rPr>
              <w:t>Sum of Review Likes</w:t>
            </w:r>
          </w:p>
        </w:tc>
        <w:tc>
          <w:tcPr>
            <w:tcW w:w="120" w:type="dxa"/>
            <w:tcBorders>
              <w:bottom w:val="nil"/>
            </w:tcBorders>
            <w:tcMar>
              <w:top w:w="15" w:type="dxa"/>
              <w:left w:w="45" w:type="dxa"/>
              <w:bottom w:w="15" w:type="dxa"/>
              <w:right w:w="45" w:type="dxa"/>
            </w:tcMar>
            <w:vAlign w:val="center"/>
            <w:hideMark/>
          </w:tcPr>
          <w:p w14:paraId="57A0F880" w14:textId="77777777" w:rsidR="00753C4C" w:rsidRDefault="00753C4C">
            <w:pPr>
              <w:jc w:val="center"/>
              <w:rPr>
                <w:b/>
                <w:bCs/>
                <w:color w:val="1F497D"/>
              </w:rPr>
            </w:pPr>
          </w:p>
        </w:tc>
      </w:tr>
      <w:tr w:rsidR="00753C4C" w14:paraId="2ED4F6A8" w14:textId="77777777" w:rsidTr="00753C4C">
        <w:trPr>
          <w:tblCellSpacing w:w="15" w:type="dxa"/>
        </w:trPr>
        <w:tc>
          <w:tcPr>
            <w:tcW w:w="0" w:type="auto"/>
            <w:tcMar>
              <w:top w:w="15" w:type="dxa"/>
              <w:left w:w="45" w:type="dxa"/>
              <w:bottom w:w="15" w:type="dxa"/>
              <w:right w:w="45" w:type="dxa"/>
            </w:tcMar>
            <w:vAlign w:val="center"/>
            <w:hideMark/>
          </w:tcPr>
          <w:p w14:paraId="67BFE93A" w14:textId="77777777" w:rsidR="00753C4C" w:rsidRDefault="00753C4C">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48633FDE" w14:textId="77777777" w:rsidR="00753C4C" w:rsidRDefault="00753C4C">
            <w:pPr>
              <w:jc w:val="center"/>
              <w:rPr>
                <w:b/>
                <w:bCs/>
                <w:color w:val="333333"/>
              </w:rPr>
            </w:pPr>
          </w:p>
        </w:tc>
        <w:tc>
          <w:tcPr>
            <w:tcW w:w="0" w:type="auto"/>
            <w:tcMar>
              <w:top w:w="15" w:type="dxa"/>
              <w:left w:w="45" w:type="dxa"/>
              <w:bottom w:w="15" w:type="dxa"/>
              <w:right w:w="45" w:type="dxa"/>
            </w:tcMar>
            <w:vAlign w:val="center"/>
            <w:hideMark/>
          </w:tcPr>
          <w:p w14:paraId="229613C6" w14:textId="77777777" w:rsidR="00753C4C" w:rsidRDefault="00753C4C">
            <w:pPr>
              <w:jc w:val="center"/>
              <w:rPr>
                <w:color w:val="333333"/>
                <w:sz w:val="24"/>
                <w:szCs w:val="24"/>
              </w:rPr>
            </w:pPr>
            <w:r>
              <w:rPr>
                <w:color w:val="333333"/>
              </w:rPr>
              <w:t>120</w:t>
            </w:r>
          </w:p>
        </w:tc>
        <w:tc>
          <w:tcPr>
            <w:tcW w:w="120" w:type="dxa"/>
            <w:tcMar>
              <w:top w:w="15" w:type="dxa"/>
              <w:left w:w="45" w:type="dxa"/>
              <w:bottom w:w="15" w:type="dxa"/>
              <w:right w:w="45" w:type="dxa"/>
            </w:tcMar>
            <w:vAlign w:val="center"/>
            <w:hideMark/>
          </w:tcPr>
          <w:p w14:paraId="72814A86" w14:textId="77777777" w:rsidR="00753C4C" w:rsidRDefault="00753C4C">
            <w:pPr>
              <w:jc w:val="center"/>
              <w:rPr>
                <w:color w:val="333333"/>
              </w:rPr>
            </w:pPr>
          </w:p>
        </w:tc>
        <w:tc>
          <w:tcPr>
            <w:tcW w:w="0" w:type="auto"/>
            <w:gridSpan w:val="4"/>
            <w:tcMar>
              <w:top w:w="15" w:type="dxa"/>
              <w:left w:w="45" w:type="dxa"/>
              <w:bottom w:w="15" w:type="dxa"/>
              <w:right w:w="45" w:type="dxa"/>
            </w:tcMar>
            <w:vAlign w:val="center"/>
            <w:hideMark/>
          </w:tcPr>
          <w:p w14:paraId="6514EE57" w14:textId="77777777" w:rsidR="00753C4C" w:rsidRDefault="00753C4C">
            <w:pPr>
              <w:jc w:val="center"/>
              <w:rPr>
                <w:color w:val="333333"/>
                <w:sz w:val="24"/>
                <w:szCs w:val="24"/>
              </w:rPr>
            </w:pPr>
            <w:r>
              <w:rPr>
                <w:color w:val="333333"/>
              </w:rPr>
              <w:t>0.475</w:t>
            </w:r>
          </w:p>
        </w:tc>
        <w:tc>
          <w:tcPr>
            <w:tcW w:w="120" w:type="dxa"/>
            <w:tcMar>
              <w:top w:w="15" w:type="dxa"/>
              <w:left w:w="45" w:type="dxa"/>
              <w:bottom w:w="15" w:type="dxa"/>
              <w:right w:w="45" w:type="dxa"/>
            </w:tcMar>
            <w:vAlign w:val="center"/>
            <w:hideMark/>
          </w:tcPr>
          <w:p w14:paraId="6F085C97" w14:textId="77777777" w:rsidR="00753C4C" w:rsidRDefault="00753C4C">
            <w:pPr>
              <w:jc w:val="center"/>
              <w:rPr>
                <w:color w:val="333333"/>
              </w:rPr>
            </w:pPr>
          </w:p>
        </w:tc>
      </w:tr>
      <w:tr w:rsidR="00753C4C" w14:paraId="33A2E8A1" w14:textId="77777777" w:rsidTr="00753C4C">
        <w:trPr>
          <w:tblCellSpacing w:w="15" w:type="dxa"/>
        </w:trPr>
        <w:tc>
          <w:tcPr>
            <w:tcW w:w="0" w:type="auto"/>
            <w:tcMar>
              <w:top w:w="15" w:type="dxa"/>
              <w:left w:w="45" w:type="dxa"/>
              <w:bottom w:w="15" w:type="dxa"/>
              <w:right w:w="45" w:type="dxa"/>
            </w:tcMar>
            <w:vAlign w:val="center"/>
            <w:hideMark/>
          </w:tcPr>
          <w:p w14:paraId="3B0750CA" w14:textId="77777777" w:rsidR="00753C4C" w:rsidRDefault="00753C4C">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22B33358" w14:textId="77777777" w:rsidR="00753C4C" w:rsidRDefault="00753C4C">
            <w:pPr>
              <w:jc w:val="center"/>
              <w:rPr>
                <w:b/>
                <w:bCs/>
                <w:color w:val="333333"/>
              </w:rPr>
            </w:pPr>
          </w:p>
        </w:tc>
        <w:tc>
          <w:tcPr>
            <w:tcW w:w="0" w:type="auto"/>
            <w:tcMar>
              <w:top w:w="15" w:type="dxa"/>
              <w:left w:w="45" w:type="dxa"/>
              <w:bottom w:w="15" w:type="dxa"/>
              <w:right w:w="45" w:type="dxa"/>
            </w:tcMar>
            <w:vAlign w:val="center"/>
            <w:hideMark/>
          </w:tcPr>
          <w:p w14:paraId="4FC58844" w14:textId="77777777" w:rsidR="00753C4C" w:rsidRDefault="00753C4C">
            <w:pPr>
              <w:jc w:val="center"/>
              <w:rPr>
                <w:color w:val="333333"/>
                <w:sz w:val="24"/>
                <w:szCs w:val="24"/>
              </w:rPr>
            </w:pPr>
            <w:r>
              <w:rPr>
                <w:color w:val="333333"/>
              </w:rPr>
              <w:t>34</w:t>
            </w:r>
          </w:p>
        </w:tc>
        <w:tc>
          <w:tcPr>
            <w:tcW w:w="120" w:type="dxa"/>
            <w:tcMar>
              <w:top w:w="15" w:type="dxa"/>
              <w:left w:w="45" w:type="dxa"/>
              <w:bottom w:w="15" w:type="dxa"/>
              <w:right w:w="45" w:type="dxa"/>
            </w:tcMar>
            <w:vAlign w:val="center"/>
            <w:hideMark/>
          </w:tcPr>
          <w:p w14:paraId="6809759D" w14:textId="77777777" w:rsidR="00753C4C" w:rsidRDefault="00753C4C">
            <w:pPr>
              <w:jc w:val="center"/>
              <w:rPr>
                <w:color w:val="333333"/>
              </w:rPr>
            </w:pPr>
          </w:p>
        </w:tc>
        <w:tc>
          <w:tcPr>
            <w:tcW w:w="0" w:type="auto"/>
            <w:gridSpan w:val="4"/>
            <w:tcMar>
              <w:top w:w="15" w:type="dxa"/>
              <w:left w:w="45" w:type="dxa"/>
              <w:bottom w:w="15" w:type="dxa"/>
              <w:right w:w="45" w:type="dxa"/>
            </w:tcMar>
            <w:vAlign w:val="center"/>
            <w:hideMark/>
          </w:tcPr>
          <w:p w14:paraId="4DF1EADD" w14:textId="77777777" w:rsidR="00753C4C" w:rsidRDefault="00753C4C">
            <w:pPr>
              <w:jc w:val="center"/>
              <w:rPr>
                <w:color w:val="333333"/>
                <w:sz w:val="24"/>
                <w:szCs w:val="24"/>
              </w:rPr>
            </w:pPr>
            <w:r>
              <w:rPr>
                <w:color w:val="333333"/>
              </w:rPr>
              <w:t>2.1765</w:t>
            </w:r>
          </w:p>
        </w:tc>
        <w:tc>
          <w:tcPr>
            <w:tcW w:w="120" w:type="dxa"/>
            <w:tcMar>
              <w:top w:w="15" w:type="dxa"/>
              <w:left w:w="45" w:type="dxa"/>
              <w:bottom w:w="15" w:type="dxa"/>
              <w:right w:w="45" w:type="dxa"/>
            </w:tcMar>
            <w:vAlign w:val="center"/>
            <w:hideMark/>
          </w:tcPr>
          <w:p w14:paraId="54CC1087" w14:textId="77777777" w:rsidR="00753C4C" w:rsidRDefault="00753C4C">
            <w:pPr>
              <w:jc w:val="center"/>
              <w:rPr>
                <w:color w:val="333333"/>
              </w:rPr>
            </w:pPr>
          </w:p>
        </w:tc>
      </w:tr>
      <w:tr w:rsidR="00753C4C" w14:paraId="1544E1FE" w14:textId="77777777" w:rsidTr="00753C4C">
        <w:trPr>
          <w:tblCellSpacing w:w="15" w:type="dxa"/>
        </w:trPr>
        <w:tc>
          <w:tcPr>
            <w:tcW w:w="0" w:type="auto"/>
            <w:tcMar>
              <w:top w:w="15" w:type="dxa"/>
              <w:left w:w="45" w:type="dxa"/>
              <w:bottom w:w="15" w:type="dxa"/>
              <w:right w:w="45" w:type="dxa"/>
            </w:tcMar>
            <w:vAlign w:val="center"/>
            <w:hideMark/>
          </w:tcPr>
          <w:p w14:paraId="0BC33D50" w14:textId="77777777" w:rsidR="00753C4C" w:rsidRDefault="00753C4C">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5C13CADA" w14:textId="77777777" w:rsidR="00753C4C" w:rsidRDefault="00753C4C">
            <w:pPr>
              <w:jc w:val="center"/>
              <w:rPr>
                <w:b/>
                <w:bCs/>
                <w:color w:val="333333"/>
              </w:rPr>
            </w:pPr>
          </w:p>
        </w:tc>
        <w:tc>
          <w:tcPr>
            <w:tcW w:w="0" w:type="auto"/>
            <w:tcMar>
              <w:top w:w="15" w:type="dxa"/>
              <w:left w:w="45" w:type="dxa"/>
              <w:bottom w:w="15" w:type="dxa"/>
              <w:right w:w="45" w:type="dxa"/>
            </w:tcMar>
            <w:vAlign w:val="center"/>
            <w:hideMark/>
          </w:tcPr>
          <w:p w14:paraId="7E59EE26" w14:textId="77777777" w:rsidR="00753C4C" w:rsidRDefault="00753C4C">
            <w:pPr>
              <w:jc w:val="center"/>
              <w:rPr>
                <w:color w:val="333333"/>
                <w:sz w:val="24"/>
                <w:szCs w:val="24"/>
              </w:rPr>
            </w:pPr>
            <w:r>
              <w:rPr>
                <w:color w:val="333333"/>
              </w:rPr>
              <w:t>8</w:t>
            </w:r>
          </w:p>
        </w:tc>
        <w:tc>
          <w:tcPr>
            <w:tcW w:w="120" w:type="dxa"/>
            <w:tcMar>
              <w:top w:w="15" w:type="dxa"/>
              <w:left w:w="45" w:type="dxa"/>
              <w:bottom w:w="15" w:type="dxa"/>
              <w:right w:w="45" w:type="dxa"/>
            </w:tcMar>
            <w:vAlign w:val="center"/>
            <w:hideMark/>
          </w:tcPr>
          <w:p w14:paraId="5B1229A7" w14:textId="77777777" w:rsidR="00753C4C" w:rsidRDefault="00753C4C">
            <w:pPr>
              <w:jc w:val="center"/>
              <w:rPr>
                <w:color w:val="333333"/>
              </w:rPr>
            </w:pPr>
          </w:p>
        </w:tc>
        <w:tc>
          <w:tcPr>
            <w:tcW w:w="0" w:type="auto"/>
            <w:gridSpan w:val="4"/>
            <w:tcMar>
              <w:top w:w="15" w:type="dxa"/>
              <w:left w:w="45" w:type="dxa"/>
              <w:bottom w:w="15" w:type="dxa"/>
              <w:right w:w="45" w:type="dxa"/>
            </w:tcMar>
            <w:vAlign w:val="center"/>
            <w:hideMark/>
          </w:tcPr>
          <w:p w14:paraId="62D4E3A0" w14:textId="77777777" w:rsidR="00753C4C" w:rsidRDefault="00753C4C">
            <w:pPr>
              <w:jc w:val="center"/>
              <w:rPr>
                <w:color w:val="333333"/>
                <w:sz w:val="24"/>
                <w:szCs w:val="24"/>
              </w:rPr>
            </w:pPr>
            <w:r>
              <w:rPr>
                <w:color w:val="333333"/>
              </w:rPr>
              <w:t>4.0</w:t>
            </w:r>
          </w:p>
        </w:tc>
        <w:tc>
          <w:tcPr>
            <w:tcW w:w="120" w:type="dxa"/>
            <w:tcMar>
              <w:top w:w="15" w:type="dxa"/>
              <w:left w:w="45" w:type="dxa"/>
              <w:bottom w:w="15" w:type="dxa"/>
              <w:right w:w="45" w:type="dxa"/>
            </w:tcMar>
            <w:vAlign w:val="center"/>
            <w:hideMark/>
          </w:tcPr>
          <w:p w14:paraId="1C2D69E9" w14:textId="77777777" w:rsidR="00753C4C" w:rsidRDefault="00753C4C">
            <w:pPr>
              <w:jc w:val="center"/>
              <w:rPr>
                <w:color w:val="333333"/>
              </w:rPr>
            </w:pPr>
          </w:p>
        </w:tc>
      </w:tr>
      <w:tr w:rsidR="00753C4C" w14:paraId="24850C45" w14:textId="77777777" w:rsidTr="00753C4C">
        <w:trPr>
          <w:tblCellSpacing w:w="15" w:type="dxa"/>
        </w:trPr>
        <w:tc>
          <w:tcPr>
            <w:tcW w:w="0" w:type="auto"/>
            <w:tcMar>
              <w:top w:w="15" w:type="dxa"/>
              <w:left w:w="45" w:type="dxa"/>
              <w:bottom w:w="15" w:type="dxa"/>
              <w:right w:w="45" w:type="dxa"/>
            </w:tcMar>
            <w:vAlign w:val="center"/>
            <w:hideMark/>
          </w:tcPr>
          <w:p w14:paraId="0E9E98A8" w14:textId="77777777" w:rsidR="00753C4C" w:rsidRDefault="00753C4C">
            <w:pPr>
              <w:jc w:val="center"/>
              <w:rPr>
                <w:b/>
                <w:bCs/>
                <w:color w:val="333333"/>
                <w:sz w:val="24"/>
                <w:szCs w:val="24"/>
              </w:rPr>
            </w:pPr>
            <w:r>
              <w:rPr>
                <w:b/>
                <w:bCs/>
                <w:color w:val="333333"/>
              </w:rPr>
              <w:t>Cluster 4</w:t>
            </w:r>
          </w:p>
        </w:tc>
        <w:tc>
          <w:tcPr>
            <w:tcW w:w="120" w:type="dxa"/>
            <w:tcMar>
              <w:top w:w="15" w:type="dxa"/>
              <w:left w:w="45" w:type="dxa"/>
              <w:bottom w:w="15" w:type="dxa"/>
              <w:right w:w="45" w:type="dxa"/>
            </w:tcMar>
            <w:vAlign w:val="center"/>
            <w:hideMark/>
          </w:tcPr>
          <w:p w14:paraId="75530E2A" w14:textId="77777777" w:rsidR="00753C4C" w:rsidRDefault="00753C4C">
            <w:pPr>
              <w:jc w:val="center"/>
              <w:rPr>
                <w:b/>
                <w:bCs/>
                <w:color w:val="333333"/>
              </w:rPr>
            </w:pPr>
          </w:p>
        </w:tc>
        <w:tc>
          <w:tcPr>
            <w:tcW w:w="0" w:type="auto"/>
            <w:tcMar>
              <w:top w:w="15" w:type="dxa"/>
              <w:left w:w="45" w:type="dxa"/>
              <w:bottom w:w="15" w:type="dxa"/>
              <w:right w:w="45" w:type="dxa"/>
            </w:tcMar>
            <w:vAlign w:val="center"/>
            <w:hideMark/>
          </w:tcPr>
          <w:p w14:paraId="0E5356C0" w14:textId="77777777" w:rsidR="00753C4C" w:rsidRDefault="00753C4C">
            <w:pPr>
              <w:jc w:val="center"/>
              <w:rPr>
                <w:color w:val="333333"/>
                <w:sz w:val="24"/>
                <w:szCs w:val="24"/>
              </w:rPr>
            </w:pPr>
            <w:r>
              <w:rPr>
                <w:color w:val="333333"/>
              </w:rPr>
              <w:t>7</w:t>
            </w:r>
          </w:p>
        </w:tc>
        <w:tc>
          <w:tcPr>
            <w:tcW w:w="120" w:type="dxa"/>
            <w:tcMar>
              <w:top w:w="15" w:type="dxa"/>
              <w:left w:w="45" w:type="dxa"/>
              <w:bottom w:w="15" w:type="dxa"/>
              <w:right w:w="45" w:type="dxa"/>
            </w:tcMar>
            <w:vAlign w:val="center"/>
            <w:hideMark/>
          </w:tcPr>
          <w:p w14:paraId="2E33B009" w14:textId="77777777" w:rsidR="00753C4C" w:rsidRDefault="00753C4C">
            <w:pPr>
              <w:jc w:val="center"/>
              <w:rPr>
                <w:color w:val="333333"/>
              </w:rPr>
            </w:pPr>
          </w:p>
        </w:tc>
        <w:tc>
          <w:tcPr>
            <w:tcW w:w="0" w:type="auto"/>
            <w:gridSpan w:val="4"/>
            <w:tcMar>
              <w:top w:w="15" w:type="dxa"/>
              <w:left w:w="45" w:type="dxa"/>
              <w:bottom w:w="15" w:type="dxa"/>
              <w:right w:w="45" w:type="dxa"/>
            </w:tcMar>
            <w:vAlign w:val="center"/>
            <w:hideMark/>
          </w:tcPr>
          <w:p w14:paraId="0FF50A29" w14:textId="77777777" w:rsidR="00753C4C" w:rsidRDefault="00753C4C">
            <w:pPr>
              <w:jc w:val="center"/>
              <w:rPr>
                <w:color w:val="333333"/>
                <w:sz w:val="24"/>
                <w:szCs w:val="24"/>
              </w:rPr>
            </w:pPr>
            <w:r>
              <w:rPr>
                <w:color w:val="333333"/>
              </w:rPr>
              <w:t>7.2857</w:t>
            </w:r>
          </w:p>
        </w:tc>
        <w:tc>
          <w:tcPr>
            <w:tcW w:w="120" w:type="dxa"/>
            <w:tcMar>
              <w:top w:w="15" w:type="dxa"/>
              <w:left w:w="45" w:type="dxa"/>
              <w:bottom w:w="15" w:type="dxa"/>
              <w:right w:w="45" w:type="dxa"/>
            </w:tcMar>
            <w:vAlign w:val="center"/>
            <w:hideMark/>
          </w:tcPr>
          <w:p w14:paraId="469385E9" w14:textId="77777777" w:rsidR="00753C4C" w:rsidRDefault="00753C4C">
            <w:pPr>
              <w:jc w:val="center"/>
              <w:rPr>
                <w:color w:val="333333"/>
              </w:rPr>
            </w:pPr>
          </w:p>
        </w:tc>
      </w:tr>
      <w:tr w:rsidR="00753C4C" w14:paraId="3A920B04" w14:textId="77777777" w:rsidTr="00753C4C">
        <w:trPr>
          <w:tblCellSpacing w:w="15" w:type="dxa"/>
        </w:trPr>
        <w:tc>
          <w:tcPr>
            <w:tcW w:w="0" w:type="auto"/>
            <w:tcMar>
              <w:top w:w="15" w:type="dxa"/>
              <w:left w:w="45" w:type="dxa"/>
              <w:bottom w:w="15" w:type="dxa"/>
              <w:right w:w="45" w:type="dxa"/>
            </w:tcMar>
            <w:vAlign w:val="center"/>
            <w:hideMark/>
          </w:tcPr>
          <w:p w14:paraId="1F3477A1" w14:textId="77777777" w:rsidR="00753C4C" w:rsidRDefault="00753C4C">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3ADE16AF" w14:textId="77777777" w:rsidR="00753C4C" w:rsidRDefault="00753C4C">
            <w:pPr>
              <w:jc w:val="center"/>
              <w:rPr>
                <w:b/>
                <w:bCs/>
                <w:color w:val="333333"/>
              </w:rPr>
            </w:pPr>
          </w:p>
        </w:tc>
        <w:tc>
          <w:tcPr>
            <w:tcW w:w="0" w:type="auto"/>
            <w:tcMar>
              <w:top w:w="15" w:type="dxa"/>
              <w:left w:w="45" w:type="dxa"/>
              <w:bottom w:w="15" w:type="dxa"/>
              <w:right w:w="45" w:type="dxa"/>
            </w:tcMar>
            <w:vAlign w:val="center"/>
            <w:hideMark/>
          </w:tcPr>
          <w:p w14:paraId="7518FE14" w14:textId="77777777" w:rsidR="00753C4C" w:rsidRDefault="00753C4C">
            <w:pPr>
              <w:jc w:val="center"/>
              <w:rPr>
                <w:color w:val="333333"/>
                <w:sz w:val="24"/>
                <w:szCs w:val="24"/>
              </w:rPr>
            </w:pPr>
            <w:r>
              <w:rPr>
                <w:color w:val="333333"/>
              </w:rPr>
              <w:t>0</w:t>
            </w:r>
          </w:p>
        </w:tc>
        <w:tc>
          <w:tcPr>
            <w:tcW w:w="0" w:type="auto"/>
            <w:vAlign w:val="center"/>
            <w:hideMark/>
          </w:tcPr>
          <w:p w14:paraId="5AD8428B" w14:textId="77777777" w:rsidR="00753C4C" w:rsidRDefault="00753C4C">
            <w:pPr>
              <w:rPr>
                <w:sz w:val="20"/>
                <w:szCs w:val="20"/>
              </w:rPr>
            </w:pPr>
          </w:p>
        </w:tc>
        <w:tc>
          <w:tcPr>
            <w:tcW w:w="0" w:type="auto"/>
            <w:vAlign w:val="center"/>
            <w:hideMark/>
          </w:tcPr>
          <w:p w14:paraId="357DC34F" w14:textId="77777777" w:rsidR="00753C4C" w:rsidRDefault="00753C4C">
            <w:pPr>
              <w:rPr>
                <w:sz w:val="20"/>
                <w:szCs w:val="20"/>
              </w:rPr>
            </w:pPr>
          </w:p>
        </w:tc>
        <w:tc>
          <w:tcPr>
            <w:tcW w:w="0" w:type="auto"/>
            <w:vAlign w:val="center"/>
            <w:hideMark/>
          </w:tcPr>
          <w:p w14:paraId="34BA8E5C" w14:textId="77777777" w:rsidR="00753C4C" w:rsidRDefault="00753C4C">
            <w:pPr>
              <w:rPr>
                <w:sz w:val="20"/>
                <w:szCs w:val="20"/>
              </w:rPr>
            </w:pPr>
          </w:p>
        </w:tc>
        <w:tc>
          <w:tcPr>
            <w:tcW w:w="0" w:type="auto"/>
            <w:vAlign w:val="center"/>
            <w:hideMark/>
          </w:tcPr>
          <w:p w14:paraId="73F41F08" w14:textId="77777777" w:rsidR="00753C4C" w:rsidRDefault="00753C4C">
            <w:pPr>
              <w:rPr>
                <w:sz w:val="20"/>
                <w:szCs w:val="20"/>
              </w:rPr>
            </w:pPr>
          </w:p>
        </w:tc>
        <w:tc>
          <w:tcPr>
            <w:tcW w:w="0" w:type="auto"/>
            <w:vAlign w:val="center"/>
            <w:hideMark/>
          </w:tcPr>
          <w:p w14:paraId="77577E46" w14:textId="77777777" w:rsidR="00753C4C" w:rsidRDefault="00753C4C">
            <w:pPr>
              <w:rPr>
                <w:sz w:val="20"/>
                <w:szCs w:val="20"/>
              </w:rPr>
            </w:pPr>
          </w:p>
        </w:tc>
        <w:tc>
          <w:tcPr>
            <w:tcW w:w="0" w:type="auto"/>
            <w:vAlign w:val="center"/>
            <w:hideMark/>
          </w:tcPr>
          <w:p w14:paraId="729433BF" w14:textId="77777777" w:rsidR="00753C4C" w:rsidRDefault="00753C4C">
            <w:pPr>
              <w:rPr>
                <w:sz w:val="20"/>
                <w:szCs w:val="20"/>
              </w:rPr>
            </w:pPr>
          </w:p>
        </w:tc>
      </w:tr>
    </w:tbl>
    <w:p w14:paraId="7ECC99B8" w14:textId="5A317203" w:rsidR="00753C4C" w:rsidRDefault="00753C4C" w:rsidP="00A92649">
      <w:pPr>
        <w:spacing w:line="360" w:lineRule="auto"/>
        <w:rPr>
          <w:rFonts w:ascii="Times New Roman" w:hAnsi="Times New Roman" w:cs="Times New Roman"/>
          <w:sz w:val="24"/>
          <w:szCs w:val="24"/>
        </w:rPr>
      </w:pPr>
    </w:p>
    <w:p w14:paraId="303BD619" w14:textId="77777777" w:rsidR="00636DA4" w:rsidRDefault="00636DA4" w:rsidP="00636DA4"/>
    <w:p w14:paraId="57519F03" w14:textId="0C519132" w:rsidR="00753C4C" w:rsidRDefault="00753C4C" w:rsidP="00636DA4">
      <w: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gridCol w:w="150"/>
        <w:gridCol w:w="1002"/>
        <w:gridCol w:w="150"/>
        <w:gridCol w:w="801"/>
        <w:gridCol w:w="150"/>
        <w:gridCol w:w="1534"/>
        <w:gridCol w:w="360"/>
        <w:gridCol w:w="150"/>
        <w:gridCol w:w="1534"/>
        <w:gridCol w:w="470"/>
      </w:tblGrid>
      <w:tr w:rsidR="00753C4C" w14:paraId="1C4A29D8" w14:textId="77777777" w:rsidTr="00753C4C">
        <w:trPr>
          <w:tblCellSpacing w:w="15" w:type="dxa"/>
        </w:trPr>
        <w:tc>
          <w:tcPr>
            <w:tcW w:w="0" w:type="auto"/>
            <w:tcMar>
              <w:top w:w="15" w:type="dxa"/>
              <w:left w:w="45" w:type="dxa"/>
              <w:bottom w:w="15" w:type="dxa"/>
              <w:right w:w="45" w:type="dxa"/>
            </w:tcMar>
            <w:vAlign w:val="center"/>
            <w:hideMark/>
          </w:tcPr>
          <w:p w14:paraId="714E23A2" w14:textId="77777777" w:rsidR="00753C4C" w:rsidRDefault="00753C4C">
            <w:pPr>
              <w:rPr>
                <w:color w:val="333333"/>
              </w:rPr>
            </w:pPr>
          </w:p>
        </w:tc>
        <w:tc>
          <w:tcPr>
            <w:tcW w:w="120" w:type="dxa"/>
            <w:tcMar>
              <w:top w:w="15" w:type="dxa"/>
              <w:left w:w="45" w:type="dxa"/>
              <w:bottom w:w="15" w:type="dxa"/>
              <w:right w:w="45" w:type="dxa"/>
            </w:tcMar>
            <w:vAlign w:val="center"/>
            <w:hideMark/>
          </w:tcPr>
          <w:p w14:paraId="5DB9ED1E" w14:textId="77777777" w:rsidR="00753C4C" w:rsidRDefault="00753C4C">
            <w:pPr>
              <w:jc w:val="center"/>
              <w:rPr>
                <w:sz w:val="20"/>
                <w:szCs w:val="20"/>
              </w:rPr>
            </w:pPr>
          </w:p>
        </w:tc>
        <w:tc>
          <w:tcPr>
            <w:tcW w:w="0" w:type="auto"/>
            <w:tcMar>
              <w:top w:w="15" w:type="dxa"/>
              <w:left w:w="45" w:type="dxa"/>
              <w:bottom w:w="15" w:type="dxa"/>
              <w:right w:w="45" w:type="dxa"/>
            </w:tcMar>
            <w:vAlign w:val="center"/>
            <w:hideMark/>
          </w:tcPr>
          <w:p w14:paraId="40CA8E10" w14:textId="77777777" w:rsidR="00753C4C" w:rsidRDefault="00753C4C">
            <w:pPr>
              <w:jc w:val="center"/>
              <w:rPr>
                <w:sz w:val="20"/>
                <w:szCs w:val="20"/>
              </w:rPr>
            </w:pPr>
          </w:p>
        </w:tc>
        <w:tc>
          <w:tcPr>
            <w:tcW w:w="120" w:type="dxa"/>
            <w:tcMar>
              <w:top w:w="15" w:type="dxa"/>
              <w:left w:w="45" w:type="dxa"/>
              <w:bottom w:w="15" w:type="dxa"/>
              <w:right w:w="45" w:type="dxa"/>
            </w:tcMar>
            <w:vAlign w:val="center"/>
            <w:hideMark/>
          </w:tcPr>
          <w:p w14:paraId="35B8C073" w14:textId="77777777" w:rsidR="00753C4C" w:rsidRDefault="00753C4C">
            <w:pPr>
              <w:jc w:val="center"/>
              <w:rPr>
                <w:sz w:val="20"/>
                <w:szCs w:val="20"/>
              </w:rPr>
            </w:pPr>
          </w:p>
        </w:tc>
        <w:tc>
          <w:tcPr>
            <w:tcW w:w="0" w:type="auto"/>
            <w:tcMar>
              <w:top w:w="15" w:type="dxa"/>
              <w:left w:w="45" w:type="dxa"/>
              <w:bottom w:w="15" w:type="dxa"/>
              <w:right w:w="45" w:type="dxa"/>
            </w:tcMar>
            <w:vAlign w:val="center"/>
            <w:hideMark/>
          </w:tcPr>
          <w:p w14:paraId="0BBBBDF1" w14:textId="77777777" w:rsidR="00753C4C" w:rsidRDefault="00753C4C">
            <w:pPr>
              <w:jc w:val="center"/>
              <w:rPr>
                <w:sz w:val="20"/>
                <w:szCs w:val="20"/>
              </w:rPr>
            </w:pPr>
          </w:p>
        </w:tc>
        <w:tc>
          <w:tcPr>
            <w:tcW w:w="120" w:type="dxa"/>
            <w:tcMar>
              <w:top w:w="15" w:type="dxa"/>
              <w:left w:w="45" w:type="dxa"/>
              <w:bottom w:w="15" w:type="dxa"/>
              <w:right w:w="45" w:type="dxa"/>
            </w:tcMar>
            <w:vAlign w:val="center"/>
            <w:hideMark/>
          </w:tcPr>
          <w:p w14:paraId="3C7288F0" w14:textId="77777777" w:rsidR="00753C4C" w:rsidRDefault="00753C4C">
            <w:pPr>
              <w:jc w:val="center"/>
              <w:rPr>
                <w:sz w:val="20"/>
                <w:szCs w:val="20"/>
              </w:rPr>
            </w:pPr>
          </w:p>
        </w:tc>
        <w:tc>
          <w:tcPr>
            <w:tcW w:w="0" w:type="auto"/>
            <w:gridSpan w:val="2"/>
            <w:tcMar>
              <w:top w:w="15" w:type="dxa"/>
              <w:left w:w="45" w:type="dxa"/>
              <w:bottom w:w="15" w:type="dxa"/>
              <w:right w:w="45" w:type="dxa"/>
            </w:tcMar>
            <w:vAlign w:val="center"/>
            <w:hideMark/>
          </w:tcPr>
          <w:p w14:paraId="10FC367B" w14:textId="77777777" w:rsidR="00753C4C" w:rsidRDefault="00753C4C">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36C2D79D" w14:textId="77777777" w:rsidR="00753C4C" w:rsidRDefault="00753C4C">
            <w:pPr>
              <w:jc w:val="center"/>
              <w:rPr>
                <w:b/>
                <w:bCs/>
                <w:color w:val="1F497D"/>
              </w:rPr>
            </w:pPr>
          </w:p>
        </w:tc>
        <w:tc>
          <w:tcPr>
            <w:tcW w:w="0" w:type="auto"/>
            <w:gridSpan w:val="2"/>
            <w:tcMar>
              <w:top w:w="15" w:type="dxa"/>
              <w:left w:w="45" w:type="dxa"/>
              <w:bottom w:w="15" w:type="dxa"/>
              <w:right w:w="45" w:type="dxa"/>
            </w:tcMar>
            <w:vAlign w:val="center"/>
            <w:hideMark/>
          </w:tcPr>
          <w:p w14:paraId="6BD66E16" w14:textId="77777777" w:rsidR="00753C4C" w:rsidRDefault="00753C4C">
            <w:pPr>
              <w:jc w:val="center"/>
              <w:rPr>
                <w:b/>
                <w:bCs/>
                <w:color w:val="1F497D"/>
                <w:sz w:val="24"/>
                <w:szCs w:val="24"/>
              </w:rPr>
            </w:pPr>
            <w:r>
              <w:rPr>
                <w:b/>
                <w:bCs/>
                <w:color w:val="1F497D"/>
              </w:rPr>
              <w:t>Error</w:t>
            </w:r>
          </w:p>
        </w:tc>
      </w:tr>
      <w:tr w:rsidR="00753C4C" w14:paraId="76F6996D" w14:textId="77777777" w:rsidTr="00753C4C">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64341404" w14:textId="77777777" w:rsidR="00753C4C" w:rsidRDefault="00753C4C">
            <w:pPr>
              <w:jc w:val="center"/>
              <w:rPr>
                <w:b/>
                <w:bCs/>
                <w:color w:val="1F497D"/>
              </w:rPr>
            </w:pPr>
            <w:r>
              <w:rPr>
                <w:b/>
                <w:bCs/>
                <w:color w:val="1F497D"/>
              </w:rPr>
              <w:t>Variable</w:t>
            </w:r>
          </w:p>
        </w:tc>
        <w:tc>
          <w:tcPr>
            <w:tcW w:w="120" w:type="dxa"/>
            <w:tcBorders>
              <w:bottom w:val="nil"/>
            </w:tcBorders>
            <w:tcMar>
              <w:top w:w="15" w:type="dxa"/>
              <w:left w:w="45" w:type="dxa"/>
              <w:bottom w:w="15" w:type="dxa"/>
              <w:right w:w="45" w:type="dxa"/>
            </w:tcMar>
            <w:vAlign w:val="center"/>
            <w:hideMark/>
          </w:tcPr>
          <w:p w14:paraId="3CF0C168" w14:textId="77777777" w:rsidR="00753C4C" w:rsidRDefault="00753C4C">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7B389875" w14:textId="77777777" w:rsidR="00753C4C" w:rsidRDefault="00753C4C">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453DAD00" w14:textId="77777777" w:rsidR="00753C4C" w:rsidRDefault="00753C4C">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6A22B370" w14:textId="77777777" w:rsidR="00753C4C" w:rsidRDefault="00753C4C">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504AB2BE" w14:textId="77777777" w:rsidR="00753C4C" w:rsidRDefault="00753C4C">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5CB801CE" w14:textId="77777777" w:rsidR="00753C4C" w:rsidRDefault="00753C4C">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1A2A336D" w14:textId="77777777" w:rsidR="00753C4C" w:rsidRDefault="00753C4C">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60038C2D" w14:textId="77777777" w:rsidR="00753C4C" w:rsidRDefault="00753C4C">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0325814E" w14:textId="77777777" w:rsidR="00753C4C" w:rsidRDefault="00753C4C">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50DE307A" w14:textId="77777777" w:rsidR="00753C4C" w:rsidRDefault="00753C4C">
            <w:pPr>
              <w:jc w:val="center"/>
              <w:rPr>
                <w:b/>
                <w:bCs/>
                <w:color w:val="1F497D"/>
              </w:rPr>
            </w:pPr>
            <w:r>
              <w:rPr>
                <w:b/>
                <w:bCs/>
                <w:color w:val="1F497D"/>
              </w:rPr>
              <w:t>DF</w:t>
            </w:r>
          </w:p>
        </w:tc>
      </w:tr>
      <w:tr w:rsidR="00753C4C" w14:paraId="03E37CA0" w14:textId="77777777" w:rsidTr="00753C4C">
        <w:trPr>
          <w:tblCellSpacing w:w="15" w:type="dxa"/>
        </w:trPr>
        <w:tc>
          <w:tcPr>
            <w:tcW w:w="0" w:type="auto"/>
            <w:tcMar>
              <w:top w:w="15" w:type="dxa"/>
              <w:left w:w="45" w:type="dxa"/>
              <w:bottom w:w="15" w:type="dxa"/>
              <w:right w:w="45" w:type="dxa"/>
            </w:tcMar>
            <w:vAlign w:val="center"/>
            <w:hideMark/>
          </w:tcPr>
          <w:p w14:paraId="6D68EB06" w14:textId="77777777" w:rsidR="00753C4C" w:rsidRDefault="00753C4C">
            <w:pPr>
              <w:jc w:val="center"/>
              <w:rPr>
                <w:b/>
                <w:bCs/>
                <w:color w:val="333333"/>
              </w:rPr>
            </w:pPr>
            <w:r>
              <w:rPr>
                <w:b/>
                <w:bCs/>
                <w:color w:val="333333"/>
              </w:rPr>
              <w:t>Sum of Review Likes</w:t>
            </w:r>
          </w:p>
        </w:tc>
        <w:tc>
          <w:tcPr>
            <w:tcW w:w="120" w:type="dxa"/>
            <w:tcMar>
              <w:top w:w="15" w:type="dxa"/>
              <w:left w:w="45" w:type="dxa"/>
              <w:bottom w:w="15" w:type="dxa"/>
              <w:right w:w="45" w:type="dxa"/>
            </w:tcMar>
            <w:vAlign w:val="center"/>
            <w:hideMark/>
          </w:tcPr>
          <w:p w14:paraId="6D0D2BE7" w14:textId="77777777" w:rsidR="00753C4C" w:rsidRDefault="00753C4C">
            <w:pPr>
              <w:jc w:val="center"/>
              <w:rPr>
                <w:b/>
                <w:bCs/>
                <w:color w:val="333333"/>
              </w:rPr>
            </w:pPr>
          </w:p>
        </w:tc>
        <w:tc>
          <w:tcPr>
            <w:tcW w:w="0" w:type="auto"/>
            <w:tcMar>
              <w:top w:w="15" w:type="dxa"/>
              <w:left w:w="45" w:type="dxa"/>
              <w:bottom w:w="15" w:type="dxa"/>
              <w:right w:w="45" w:type="dxa"/>
            </w:tcMar>
            <w:vAlign w:val="center"/>
            <w:hideMark/>
          </w:tcPr>
          <w:p w14:paraId="2D5A3E52" w14:textId="77777777" w:rsidR="00753C4C" w:rsidRDefault="00753C4C">
            <w:pPr>
              <w:jc w:val="center"/>
              <w:rPr>
                <w:color w:val="333333"/>
                <w:sz w:val="24"/>
                <w:szCs w:val="24"/>
              </w:rPr>
            </w:pPr>
            <w:r>
              <w:rPr>
                <w:color w:val="333333"/>
              </w:rPr>
              <w:t>49.5</w:t>
            </w:r>
          </w:p>
        </w:tc>
        <w:tc>
          <w:tcPr>
            <w:tcW w:w="120" w:type="dxa"/>
            <w:tcMar>
              <w:top w:w="15" w:type="dxa"/>
              <w:left w:w="45" w:type="dxa"/>
              <w:bottom w:w="15" w:type="dxa"/>
              <w:right w:w="45" w:type="dxa"/>
            </w:tcMar>
            <w:vAlign w:val="center"/>
            <w:hideMark/>
          </w:tcPr>
          <w:p w14:paraId="7A159DF0" w14:textId="77777777" w:rsidR="00753C4C" w:rsidRDefault="00753C4C">
            <w:pPr>
              <w:jc w:val="center"/>
              <w:rPr>
                <w:color w:val="333333"/>
              </w:rPr>
            </w:pPr>
          </w:p>
        </w:tc>
        <w:tc>
          <w:tcPr>
            <w:tcW w:w="0" w:type="auto"/>
            <w:tcMar>
              <w:top w:w="15" w:type="dxa"/>
              <w:left w:w="45" w:type="dxa"/>
              <w:bottom w:w="15" w:type="dxa"/>
              <w:right w:w="45" w:type="dxa"/>
            </w:tcMar>
            <w:vAlign w:val="center"/>
            <w:hideMark/>
          </w:tcPr>
          <w:p w14:paraId="2A58EB56" w14:textId="77777777" w:rsidR="00753C4C" w:rsidRDefault="00753C4C">
            <w:pPr>
              <w:jc w:val="center"/>
              <w:rPr>
                <w:color w:val="333333"/>
                <w:sz w:val="24"/>
                <w:szCs w:val="24"/>
              </w:rPr>
            </w:pPr>
            <w:r>
              <w:rPr>
                <w:color w:val="333333"/>
              </w:rPr>
              <w:t>0.0</w:t>
            </w:r>
          </w:p>
        </w:tc>
        <w:tc>
          <w:tcPr>
            <w:tcW w:w="120" w:type="dxa"/>
            <w:tcMar>
              <w:top w:w="15" w:type="dxa"/>
              <w:left w:w="45" w:type="dxa"/>
              <w:bottom w:w="15" w:type="dxa"/>
              <w:right w:w="45" w:type="dxa"/>
            </w:tcMar>
            <w:vAlign w:val="center"/>
            <w:hideMark/>
          </w:tcPr>
          <w:p w14:paraId="3049127E" w14:textId="77777777" w:rsidR="00753C4C" w:rsidRDefault="00753C4C">
            <w:pPr>
              <w:jc w:val="center"/>
              <w:rPr>
                <w:color w:val="333333"/>
              </w:rPr>
            </w:pPr>
          </w:p>
        </w:tc>
        <w:tc>
          <w:tcPr>
            <w:tcW w:w="0" w:type="auto"/>
            <w:tcMar>
              <w:top w:w="15" w:type="dxa"/>
              <w:left w:w="45" w:type="dxa"/>
              <w:bottom w:w="15" w:type="dxa"/>
              <w:right w:w="45" w:type="dxa"/>
            </w:tcMar>
            <w:vAlign w:val="center"/>
            <w:hideMark/>
          </w:tcPr>
          <w:p w14:paraId="7E5733DA" w14:textId="77777777" w:rsidR="00753C4C" w:rsidRDefault="00753C4C">
            <w:pPr>
              <w:jc w:val="center"/>
              <w:rPr>
                <w:color w:val="333333"/>
                <w:sz w:val="24"/>
                <w:szCs w:val="24"/>
              </w:rPr>
            </w:pPr>
            <w:r>
              <w:rPr>
                <w:color w:val="333333"/>
              </w:rPr>
              <w:t>5.145</w:t>
            </w:r>
          </w:p>
        </w:tc>
        <w:tc>
          <w:tcPr>
            <w:tcW w:w="0" w:type="auto"/>
            <w:tcMar>
              <w:top w:w="15" w:type="dxa"/>
              <w:left w:w="45" w:type="dxa"/>
              <w:bottom w:w="15" w:type="dxa"/>
              <w:right w:w="45" w:type="dxa"/>
            </w:tcMar>
            <w:vAlign w:val="center"/>
            <w:hideMark/>
          </w:tcPr>
          <w:p w14:paraId="726D285B" w14:textId="77777777" w:rsidR="00753C4C" w:rsidRDefault="00753C4C">
            <w:pPr>
              <w:jc w:val="center"/>
              <w:rPr>
                <w:color w:val="333333"/>
              </w:rPr>
            </w:pPr>
            <w:r>
              <w:rPr>
                <w:color w:val="333333"/>
              </w:rPr>
              <w:t>3</w:t>
            </w:r>
          </w:p>
        </w:tc>
        <w:tc>
          <w:tcPr>
            <w:tcW w:w="120" w:type="dxa"/>
            <w:tcMar>
              <w:top w:w="15" w:type="dxa"/>
              <w:left w:w="45" w:type="dxa"/>
              <w:bottom w:w="15" w:type="dxa"/>
              <w:right w:w="45" w:type="dxa"/>
            </w:tcMar>
            <w:vAlign w:val="center"/>
            <w:hideMark/>
          </w:tcPr>
          <w:p w14:paraId="60B21621" w14:textId="77777777" w:rsidR="00753C4C" w:rsidRDefault="00753C4C">
            <w:pPr>
              <w:jc w:val="center"/>
              <w:rPr>
                <w:color w:val="333333"/>
              </w:rPr>
            </w:pPr>
          </w:p>
        </w:tc>
        <w:tc>
          <w:tcPr>
            <w:tcW w:w="0" w:type="auto"/>
            <w:tcMar>
              <w:top w:w="15" w:type="dxa"/>
              <w:left w:w="45" w:type="dxa"/>
              <w:bottom w:w="15" w:type="dxa"/>
              <w:right w:w="45" w:type="dxa"/>
            </w:tcMar>
            <w:vAlign w:val="center"/>
            <w:hideMark/>
          </w:tcPr>
          <w:p w14:paraId="2B07DF8F" w14:textId="77777777" w:rsidR="00753C4C" w:rsidRDefault="00753C4C">
            <w:pPr>
              <w:jc w:val="center"/>
              <w:rPr>
                <w:color w:val="333333"/>
                <w:sz w:val="24"/>
                <w:szCs w:val="24"/>
              </w:rPr>
            </w:pPr>
            <w:r>
              <w:rPr>
                <w:color w:val="333333"/>
              </w:rPr>
              <w:t>5.716</w:t>
            </w:r>
          </w:p>
        </w:tc>
        <w:tc>
          <w:tcPr>
            <w:tcW w:w="0" w:type="auto"/>
            <w:tcMar>
              <w:top w:w="15" w:type="dxa"/>
              <w:left w:w="45" w:type="dxa"/>
              <w:bottom w:w="15" w:type="dxa"/>
              <w:right w:w="45" w:type="dxa"/>
            </w:tcMar>
            <w:vAlign w:val="center"/>
            <w:hideMark/>
          </w:tcPr>
          <w:p w14:paraId="6818362E" w14:textId="77777777" w:rsidR="00753C4C" w:rsidRDefault="00753C4C">
            <w:pPr>
              <w:jc w:val="center"/>
              <w:rPr>
                <w:color w:val="333333"/>
              </w:rPr>
            </w:pPr>
            <w:r>
              <w:rPr>
                <w:color w:val="333333"/>
              </w:rPr>
              <w:t>165</w:t>
            </w:r>
          </w:p>
        </w:tc>
      </w:tr>
    </w:tbl>
    <w:p w14:paraId="35EFB56E" w14:textId="36799E5E" w:rsidR="00753C4C" w:rsidRDefault="00753C4C" w:rsidP="00A92649">
      <w:pPr>
        <w:spacing w:line="360" w:lineRule="auto"/>
        <w:rPr>
          <w:rFonts w:ascii="Times New Roman" w:hAnsi="Times New Roman" w:cs="Times New Roman"/>
          <w:sz w:val="24"/>
          <w:szCs w:val="24"/>
        </w:rPr>
      </w:pPr>
    </w:p>
    <w:p w14:paraId="72BD4101" w14:textId="7321BCFD" w:rsidR="00753C4C" w:rsidRDefault="00753C4C" w:rsidP="00A92649">
      <w:pPr>
        <w:spacing w:line="360" w:lineRule="auto"/>
        <w:rPr>
          <w:rFonts w:ascii="Times New Roman" w:hAnsi="Times New Roman" w:cs="Times New Roman"/>
          <w:sz w:val="24"/>
          <w:szCs w:val="24"/>
        </w:rPr>
      </w:pPr>
      <w:r>
        <w:rPr>
          <w:rFonts w:ascii="Times New Roman" w:hAnsi="Times New Roman" w:cs="Times New Roman"/>
          <w:sz w:val="24"/>
          <w:szCs w:val="24"/>
        </w:rPr>
        <w:t>University College London Hospital</w:t>
      </w:r>
    </w:p>
    <w:p w14:paraId="1B30355F" w14:textId="77777777" w:rsidR="00465E0B" w:rsidRPr="00636DA4" w:rsidRDefault="00465E0B" w:rsidP="00636DA4">
      <w:r w:rsidRPr="00636DA4">
        <w:t>Inputs for Clustering</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1499"/>
        <w:gridCol w:w="1944"/>
      </w:tblGrid>
      <w:tr w:rsidR="00465E0B" w14:paraId="6B6FEAAF" w14:textId="77777777" w:rsidTr="00465E0B">
        <w:trPr>
          <w:tblCellSpacing w:w="15" w:type="dxa"/>
        </w:trPr>
        <w:tc>
          <w:tcPr>
            <w:tcW w:w="0" w:type="auto"/>
            <w:vAlign w:val="center"/>
            <w:hideMark/>
          </w:tcPr>
          <w:p w14:paraId="237C4AEA" w14:textId="77777777" w:rsidR="00465E0B" w:rsidRDefault="00465E0B">
            <w:pPr>
              <w:rPr>
                <w:b/>
                <w:bCs/>
                <w:color w:val="333333"/>
              </w:rPr>
            </w:pPr>
            <w:r>
              <w:rPr>
                <w:b/>
                <w:bCs/>
                <w:color w:val="333333"/>
              </w:rPr>
              <w:t>Variables:</w:t>
            </w:r>
          </w:p>
        </w:tc>
        <w:tc>
          <w:tcPr>
            <w:tcW w:w="0" w:type="auto"/>
            <w:vAlign w:val="center"/>
            <w:hideMark/>
          </w:tcPr>
          <w:p w14:paraId="7252BED5" w14:textId="77777777" w:rsidR="00465E0B" w:rsidRDefault="00465E0B">
            <w:pPr>
              <w:rPr>
                <w:color w:val="333333"/>
              </w:rPr>
            </w:pPr>
            <w:r>
              <w:rPr>
                <w:color w:val="333333"/>
              </w:rPr>
              <w:t>Sum of Review Likes</w:t>
            </w:r>
          </w:p>
        </w:tc>
      </w:tr>
      <w:tr w:rsidR="00465E0B" w14:paraId="3CC4D29E" w14:textId="77777777" w:rsidTr="00465E0B">
        <w:trPr>
          <w:tblCellSpacing w:w="15" w:type="dxa"/>
        </w:trPr>
        <w:tc>
          <w:tcPr>
            <w:tcW w:w="0" w:type="auto"/>
            <w:vAlign w:val="center"/>
            <w:hideMark/>
          </w:tcPr>
          <w:p w14:paraId="3F8B3EC6" w14:textId="77777777" w:rsidR="00465E0B" w:rsidRDefault="00465E0B">
            <w:pPr>
              <w:rPr>
                <w:b/>
                <w:bCs/>
                <w:color w:val="333333"/>
              </w:rPr>
            </w:pPr>
            <w:r>
              <w:rPr>
                <w:b/>
                <w:bCs/>
                <w:color w:val="333333"/>
              </w:rPr>
              <w:t>Level of Detail:</w:t>
            </w:r>
          </w:p>
        </w:tc>
        <w:tc>
          <w:tcPr>
            <w:tcW w:w="0" w:type="auto"/>
            <w:vAlign w:val="center"/>
            <w:hideMark/>
          </w:tcPr>
          <w:p w14:paraId="5BF40DDE" w14:textId="77777777" w:rsidR="00465E0B" w:rsidRDefault="00465E0B">
            <w:pPr>
              <w:rPr>
                <w:color w:val="333333"/>
              </w:rPr>
            </w:pPr>
            <w:r>
              <w:rPr>
                <w:color w:val="333333"/>
              </w:rPr>
              <w:t>Review Text</w:t>
            </w:r>
          </w:p>
        </w:tc>
      </w:tr>
      <w:tr w:rsidR="00465E0B" w14:paraId="7005BBDC" w14:textId="77777777" w:rsidTr="00465E0B">
        <w:trPr>
          <w:tblCellSpacing w:w="15" w:type="dxa"/>
        </w:trPr>
        <w:tc>
          <w:tcPr>
            <w:tcW w:w="0" w:type="auto"/>
            <w:vAlign w:val="center"/>
            <w:hideMark/>
          </w:tcPr>
          <w:p w14:paraId="65D0D07C" w14:textId="77777777" w:rsidR="00465E0B" w:rsidRDefault="00465E0B">
            <w:pPr>
              <w:rPr>
                <w:b/>
                <w:bCs/>
                <w:color w:val="333333"/>
              </w:rPr>
            </w:pPr>
            <w:r>
              <w:rPr>
                <w:b/>
                <w:bCs/>
                <w:color w:val="333333"/>
              </w:rPr>
              <w:t>Scaling:</w:t>
            </w:r>
          </w:p>
        </w:tc>
        <w:tc>
          <w:tcPr>
            <w:tcW w:w="0" w:type="auto"/>
            <w:vAlign w:val="center"/>
            <w:hideMark/>
          </w:tcPr>
          <w:p w14:paraId="16DB2421" w14:textId="77777777" w:rsidR="00465E0B" w:rsidRDefault="00465E0B">
            <w:pPr>
              <w:rPr>
                <w:color w:val="333333"/>
              </w:rPr>
            </w:pPr>
            <w:r>
              <w:rPr>
                <w:color w:val="333333"/>
              </w:rPr>
              <w:t>Normalised</w:t>
            </w:r>
          </w:p>
        </w:tc>
      </w:tr>
      <w:tr w:rsidR="00465E0B" w14:paraId="59D39927" w14:textId="77777777" w:rsidTr="00465E0B">
        <w:trPr>
          <w:tblCellSpacing w:w="15" w:type="dxa"/>
        </w:trPr>
        <w:tc>
          <w:tcPr>
            <w:tcW w:w="0" w:type="auto"/>
            <w:tcMar>
              <w:top w:w="15" w:type="dxa"/>
              <w:left w:w="15" w:type="dxa"/>
              <w:bottom w:w="15" w:type="dxa"/>
              <w:right w:w="15" w:type="dxa"/>
            </w:tcMar>
            <w:vAlign w:val="center"/>
            <w:hideMark/>
          </w:tcPr>
          <w:p w14:paraId="2704D7C4" w14:textId="77777777" w:rsidR="00465E0B" w:rsidRDefault="00465E0B">
            <w:pPr>
              <w:rPr>
                <w:color w:val="333333"/>
              </w:rPr>
            </w:pPr>
          </w:p>
        </w:tc>
        <w:tc>
          <w:tcPr>
            <w:tcW w:w="0" w:type="auto"/>
            <w:tcMar>
              <w:top w:w="15" w:type="dxa"/>
              <w:left w:w="15" w:type="dxa"/>
              <w:bottom w:w="15" w:type="dxa"/>
              <w:right w:w="15" w:type="dxa"/>
            </w:tcMar>
            <w:vAlign w:val="center"/>
            <w:hideMark/>
          </w:tcPr>
          <w:p w14:paraId="7FD642F4" w14:textId="77777777" w:rsidR="00465E0B" w:rsidRDefault="00465E0B">
            <w:pPr>
              <w:rPr>
                <w:sz w:val="20"/>
                <w:szCs w:val="20"/>
              </w:rPr>
            </w:pPr>
          </w:p>
        </w:tc>
      </w:tr>
    </w:tbl>
    <w:p w14:paraId="25A75997" w14:textId="77777777" w:rsidR="00465E0B" w:rsidRDefault="00465E0B" w:rsidP="00636DA4"/>
    <w:p w14:paraId="2024C954" w14:textId="77777777" w:rsidR="00465E0B" w:rsidRDefault="00465E0B" w:rsidP="00636DA4">
      <w:r>
        <w:t>Summary Diagnostics</w:t>
      </w:r>
    </w:p>
    <w:tbl>
      <w:tblPr>
        <w:tblW w:w="0" w:type="auto"/>
        <w:tblCellSpacing w:w="15" w:type="dxa"/>
        <w:tblCellMar>
          <w:top w:w="15" w:type="dxa"/>
          <w:left w:w="45" w:type="dxa"/>
          <w:bottom w:w="15" w:type="dxa"/>
          <w:right w:w="45" w:type="dxa"/>
        </w:tblCellMar>
        <w:tblLook w:val="04A0" w:firstRow="1" w:lastRow="0" w:firstColumn="1" w:lastColumn="0" w:noHBand="0" w:noVBand="1"/>
      </w:tblPr>
      <w:tblGrid>
        <w:gridCol w:w="3078"/>
        <w:gridCol w:w="860"/>
      </w:tblGrid>
      <w:tr w:rsidR="00465E0B" w14:paraId="2887B8D8" w14:textId="77777777" w:rsidTr="00465E0B">
        <w:trPr>
          <w:tblCellSpacing w:w="15" w:type="dxa"/>
        </w:trPr>
        <w:tc>
          <w:tcPr>
            <w:tcW w:w="0" w:type="auto"/>
            <w:vAlign w:val="center"/>
            <w:hideMark/>
          </w:tcPr>
          <w:p w14:paraId="3E4C5C54" w14:textId="77777777" w:rsidR="00465E0B" w:rsidRDefault="00465E0B">
            <w:pPr>
              <w:rPr>
                <w:b/>
                <w:bCs/>
                <w:color w:val="333333"/>
              </w:rPr>
            </w:pPr>
            <w:r>
              <w:rPr>
                <w:b/>
                <w:bCs/>
                <w:color w:val="333333"/>
              </w:rPr>
              <w:t>Number of Clusters:</w:t>
            </w:r>
          </w:p>
        </w:tc>
        <w:tc>
          <w:tcPr>
            <w:tcW w:w="0" w:type="auto"/>
            <w:vAlign w:val="center"/>
            <w:hideMark/>
          </w:tcPr>
          <w:p w14:paraId="127EE0EE" w14:textId="77777777" w:rsidR="00465E0B" w:rsidRDefault="00465E0B">
            <w:pPr>
              <w:rPr>
                <w:color w:val="333333"/>
              </w:rPr>
            </w:pPr>
            <w:r>
              <w:rPr>
                <w:color w:val="333333"/>
              </w:rPr>
              <w:t>3</w:t>
            </w:r>
          </w:p>
        </w:tc>
      </w:tr>
      <w:tr w:rsidR="00465E0B" w14:paraId="19C22394" w14:textId="77777777" w:rsidTr="00465E0B">
        <w:trPr>
          <w:tblCellSpacing w:w="15" w:type="dxa"/>
        </w:trPr>
        <w:tc>
          <w:tcPr>
            <w:tcW w:w="0" w:type="auto"/>
            <w:vAlign w:val="center"/>
            <w:hideMark/>
          </w:tcPr>
          <w:p w14:paraId="79CAFAA6" w14:textId="77777777" w:rsidR="00465E0B" w:rsidRDefault="00465E0B">
            <w:pPr>
              <w:rPr>
                <w:b/>
                <w:bCs/>
                <w:color w:val="333333"/>
              </w:rPr>
            </w:pPr>
            <w:r>
              <w:rPr>
                <w:b/>
                <w:bCs/>
                <w:color w:val="333333"/>
              </w:rPr>
              <w:t>Number of Points:</w:t>
            </w:r>
          </w:p>
        </w:tc>
        <w:tc>
          <w:tcPr>
            <w:tcW w:w="0" w:type="auto"/>
            <w:vAlign w:val="center"/>
            <w:hideMark/>
          </w:tcPr>
          <w:p w14:paraId="7AFEBDBE" w14:textId="77777777" w:rsidR="00465E0B" w:rsidRDefault="00465E0B">
            <w:pPr>
              <w:rPr>
                <w:color w:val="333333"/>
              </w:rPr>
            </w:pPr>
            <w:r>
              <w:rPr>
                <w:color w:val="333333"/>
              </w:rPr>
              <w:t>189</w:t>
            </w:r>
          </w:p>
        </w:tc>
      </w:tr>
      <w:tr w:rsidR="00465E0B" w14:paraId="19274447" w14:textId="77777777" w:rsidTr="00465E0B">
        <w:trPr>
          <w:tblCellSpacing w:w="15" w:type="dxa"/>
        </w:trPr>
        <w:tc>
          <w:tcPr>
            <w:tcW w:w="0" w:type="auto"/>
            <w:vAlign w:val="center"/>
            <w:hideMark/>
          </w:tcPr>
          <w:p w14:paraId="47DB9A7D" w14:textId="77777777" w:rsidR="00465E0B" w:rsidRDefault="00465E0B">
            <w:pPr>
              <w:rPr>
                <w:b/>
                <w:bCs/>
                <w:color w:val="333333"/>
              </w:rPr>
            </w:pPr>
            <w:r>
              <w:rPr>
                <w:b/>
                <w:bCs/>
                <w:color w:val="333333"/>
              </w:rPr>
              <w:t>Between-group Sum of Squares:</w:t>
            </w:r>
          </w:p>
        </w:tc>
        <w:tc>
          <w:tcPr>
            <w:tcW w:w="0" w:type="auto"/>
            <w:vAlign w:val="center"/>
            <w:hideMark/>
          </w:tcPr>
          <w:p w14:paraId="4EC29051" w14:textId="77777777" w:rsidR="00465E0B" w:rsidRDefault="00465E0B">
            <w:pPr>
              <w:rPr>
                <w:color w:val="333333"/>
              </w:rPr>
            </w:pPr>
            <w:r>
              <w:rPr>
                <w:color w:val="333333"/>
              </w:rPr>
              <w:t>5.21</w:t>
            </w:r>
          </w:p>
        </w:tc>
      </w:tr>
      <w:tr w:rsidR="00465E0B" w14:paraId="5B954598" w14:textId="77777777" w:rsidTr="00465E0B">
        <w:trPr>
          <w:tblCellSpacing w:w="15" w:type="dxa"/>
        </w:trPr>
        <w:tc>
          <w:tcPr>
            <w:tcW w:w="0" w:type="auto"/>
            <w:vAlign w:val="center"/>
            <w:hideMark/>
          </w:tcPr>
          <w:p w14:paraId="12730AE6" w14:textId="77777777" w:rsidR="00465E0B" w:rsidRDefault="00465E0B">
            <w:pPr>
              <w:rPr>
                <w:b/>
                <w:bCs/>
                <w:color w:val="333333"/>
              </w:rPr>
            </w:pPr>
            <w:r>
              <w:rPr>
                <w:b/>
                <w:bCs/>
                <w:color w:val="333333"/>
              </w:rPr>
              <w:t>Within-group Sum of Squares:</w:t>
            </w:r>
          </w:p>
        </w:tc>
        <w:tc>
          <w:tcPr>
            <w:tcW w:w="0" w:type="auto"/>
            <w:vAlign w:val="center"/>
            <w:hideMark/>
          </w:tcPr>
          <w:p w14:paraId="6275C862" w14:textId="77777777" w:rsidR="00465E0B" w:rsidRDefault="00465E0B">
            <w:pPr>
              <w:rPr>
                <w:color w:val="333333"/>
              </w:rPr>
            </w:pPr>
            <w:r>
              <w:rPr>
                <w:color w:val="333333"/>
              </w:rPr>
              <w:t>0.72081</w:t>
            </w:r>
          </w:p>
        </w:tc>
      </w:tr>
      <w:tr w:rsidR="00465E0B" w14:paraId="320AC15A" w14:textId="77777777" w:rsidTr="00465E0B">
        <w:trPr>
          <w:tblCellSpacing w:w="15" w:type="dxa"/>
        </w:trPr>
        <w:tc>
          <w:tcPr>
            <w:tcW w:w="0" w:type="auto"/>
            <w:vAlign w:val="center"/>
            <w:hideMark/>
          </w:tcPr>
          <w:p w14:paraId="089BCAF0" w14:textId="77777777" w:rsidR="00465E0B" w:rsidRDefault="00465E0B">
            <w:pPr>
              <w:rPr>
                <w:b/>
                <w:bCs/>
                <w:color w:val="333333"/>
              </w:rPr>
            </w:pPr>
            <w:r>
              <w:rPr>
                <w:b/>
                <w:bCs/>
                <w:color w:val="333333"/>
              </w:rPr>
              <w:t>Total Sum of Squares:</w:t>
            </w:r>
          </w:p>
        </w:tc>
        <w:tc>
          <w:tcPr>
            <w:tcW w:w="0" w:type="auto"/>
            <w:vAlign w:val="center"/>
            <w:hideMark/>
          </w:tcPr>
          <w:p w14:paraId="5BC5102F" w14:textId="77777777" w:rsidR="00465E0B" w:rsidRDefault="00465E0B">
            <w:pPr>
              <w:rPr>
                <w:color w:val="333333"/>
              </w:rPr>
            </w:pPr>
            <w:r>
              <w:rPr>
                <w:color w:val="333333"/>
              </w:rPr>
              <w:t>5.9308</w:t>
            </w:r>
          </w:p>
        </w:tc>
      </w:tr>
      <w:tr w:rsidR="00465E0B" w14:paraId="661395D4" w14:textId="77777777" w:rsidTr="00465E0B">
        <w:trPr>
          <w:tblCellSpacing w:w="15" w:type="dxa"/>
        </w:trPr>
        <w:tc>
          <w:tcPr>
            <w:tcW w:w="0" w:type="auto"/>
            <w:tcMar>
              <w:top w:w="15" w:type="dxa"/>
              <w:left w:w="15" w:type="dxa"/>
              <w:bottom w:w="15" w:type="dxa"/>
              <w:right w:w="15" w:type="dxa"/>
            </w:tcMar>
            <w:vAlign w:val="center"/>
            <w:hideMark/>
          </w:tcPr>
          <w:p w14:paraId="61A87136" w14:textId="77777777" w:rsidR="00465E0B" w:rsidRDefault="00465E0B">
            <w:pPr>
              <w:rPr>
                <w:color w:val="333333"/>
              </w:rPr>
            </w:pPr>
          </w:p>
        </w:tc>
        <w:tc>
          <w:tcPr>
            <w:tcW w:w="0" w:type="auto"/>
            <w:tcMar>
              <w:top w:w="15" w:type="dxa"/>
              <w:left w:w="15" w:type="dxa"/>
              <w:bottom w:w="15" w:type="dxa"/>
              <w:right w:w="15" w:type="dxa"/>
            </w:tcMar>
            <w:vAlign w:val="center"/>
            <w:hideMark/>
          </w:tcPr>
          <w:p w14:paraId="160C0474" w14:textId="77777777" w:rsidR="00465E0B" w:rsidRDefault="00465E0B">
            <w:pPr>
              <w:rPr>
                <w:sz w:val="20"/>
                <w:szCs w:val="20"/>
              </w:rPr>
            </w:pPr>
          </w:p>
        </w:tc>
      </w:tr>
    </w:tbl>
    <w:p w14:paraId="1867CEFE" w14:textId="77777777" w:rsidR="00465E0B" w:rsidRDefault="00465E0B" w:rsidP="00465E0B">
      <w:pPr>
        <w:rPr>
          <w:color w:val="333333"/>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5"/>
        <w:gridCol w:w="150"/>
        <w:gridCol w:w="1669"/>
        <w:gridCol w:w="150"/>
        <w:gridCol w:w="495"/>
        <w:gridCol w:w="494"/>
        <w:gridCol w:w="494"/>
        <w:gridCol w:w="494"/>
        <w:gridCol w:w="165"/>
      </w:tblGrid>
      <w:tr w:rsidR="00465E0B" w14:paraId="1985F1D7" w14:textId="77777777" w:rsidTr="00465E0B">
        <w:trPr>
          <w:tblCellSpacing w:w="15" w:type="dxa"/>
        </w:trPr>
        <w:tc>
          <w:tcPr>
            <w:tcW w:w="0" w:type="auto"/>
            <w:tcMar>
              <w:top w:w="15" w:type="dxa"/>
              <w:left w:w="45" w:type="dxa"/>
              <w:bottom w:w="15" w:type="dxa"/>
              <w:right w:w="45" w:type="dxa"/>
            </w:tcMar>
            <w:vAlign w:val="center"/>
            <w:hideMark/>
          </w:tcPr>
          <w:p w14:paraId="617CAC1B" w14:textId="77777777" w:rsidR="00465E0B" w:rsidRDefault="00465E0B">
            <w:pPr>
              <w:rPr>
                <w:color w:val="333333"/>
              </w:rPr>
            </w:pPr>
          </w:p>
        </w:tc>
        <w:tc>
          <w:tcPr>
            <w:tcW w:w="120" w:type="dxa"/>
            <w:tcMar>
              <w:top w:w="15" w:type="dxa"/>
              <w:left w:w="45" w:type="dxa"/>
              <w:bottom w:w="15" w:type="dxa"/>
              <w:right w:w="45" w:type="dxa"/>
            </w:tcMar>
            <w:vAlign w:val="center"/>
            <w:hideMark/>
          </w:tcPr>
          <w:p w14:paraId="06E36CBE" w14:textId="77777777" w:rsidR="00465E0B" w:rsidRDefault="00465E0B">
            <w:pPr>
              <w:jc w:val="center"/>
              <w:rPr>
                <w:sz w:val="20"/>
                <w:szCs w:val="20"/>
              </w:rPr>
            </w:pPr>
          </w:p>
        </w:tc>
        <w:tc>
          <w:tcPr>
            <w:tcW w:w="0" w:type="auto"/>
            <w:tcMar>
              <w:top w:w="15" w:type="dxa"/>
              <w:left w:w="45" w:type="dxa"/>
              <w:bottom w:w="15" w:type="dxa"/>
              <w:right w:w="45" w:type="dxa"/>
            </w:tcMar>
            <w:vAlign w:val="center"/>
            <w:hideMark/>
          </w:tcPr>
          <w:p w14:paraId="5DCF5BD6" w14:textId="77777777" w:rsidR="00465E0B" w:rsidRDefault="00465E0B">
            <w:pPr>
              <w:jc w:val="center"/>
              <w:rPr>
                <w:sz w:val="20"/>
                <w:szCs w:val="20"/>
              </w:rPr>
            </w:pPr>
          </w:p>
        </w:tc>
        <w:tc>
          <w:tcPr>
            <w:tcW w:w="120" w:type="dxa"/>
            <w:tcMar>
              <w:top w:w="15" w:type="dxa"/>
              <w:left w:w="45" w:type="dxa"/>
              <w:bottom w:w="15" w:type="dxa"/>
              <w:right w:w="45" w:type="dxa"/>
            </w:tcMar>
            <w:vAlign w:val="center"/>
            <w:hideMark/>
          </w:tcPr>
          <w:p w14:paraId="7702FE06" w14:textId="77777777" w:rsidR="00465E0B" w:rsidRDefault="00465E0B">
            <w:pPr>
              <w:jc w:val="center"/>
              <w:rPr>
                <w:sz w:val="20"/>
                <w:szCs w:val="20"/>
              </w:rPr>
            </w:pPr>
          </w:p>
        </w:tc>
        <w:tc>
          <w:tcPr>
            <w:tcW w:w="0" w:type="auto"/>
            <w:gridSpan w:val="4"/>
            <w:tcMar>
              <w:top w:w="15" w:type="dxa"/>
              <w:left w:w="45" w:type="dxa"/>
              <w:bottom w:w="15" w:type="dxa"/>
              <w:right w:w="45" w:type="dxa"/>
            </w:tcMar>
            <w:vAlign w:val="center"/>
            <w:hideMark/>
          </w:tcPr>
          <w:p w14:paraId="48D831DA" w14:textId="77777777" w:rsidR="00465E0B" w:rsidRDefault="00465E0B">
            <w:pPr>
              <w:jc w:val="center"/>
              <w:rPr>
                <w:b/>
                <w:bCs/>
                <w:color w:val="1F497D"/>
                <w:sz w:val="24"/>
                <w:szCs w:val="24"/>
              </w:rPr>
            </w:pPr>
            <w:r>
              <w:rPr>
                <w:b/>
                <w:bCs/>
                <w:color w:val="1F497D"/>
              </w:rPr>
              <w:t>Centres</w:t>
            </w:r>
          </w:p>
        </w:tc>
        <w:tc>
          <w:tcPr>
            <w:tcW w:w="120" w:type="dxa"/>
            <w:tcMar>
              <w:top w:w="15" w:type="dxa"/>
              <w:left w:w="45" w:type="dxa"/>
              <w:bottom w:w="15" w:type="dxa"/>
              <w:right w:w="45" w:type="dxa"/>
            </w:tcMar>
            <w:vAlign w:val="center"/>
            <w:hideMark/>
          </w:tcPr>
          <w:p w14:paraId="28FD53D6" w14:textId="77777777" w:rsidR="00465E0B" w:rsidRDefault="00465E0B">
            <w:pPr>
              <w:jc w:val="center"/>
              <w:rPr>
                <w:b/>
                <w:bCs/>
                <w:color w:val="1F497D"/>
              </w:rPr>
            </w:pPr>
          </w:p>
        </w:tc>
      </w:tr>
      <w:tr w:rsidR="00465E0B" w14:paraId="57697F3B" w14:textId="77777777" w:rsidTr="00465E0B">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429B8851" w14:textId="77777777" w:rsidR="00465E0B" w:rsidRDefault="00465E0B">
            <w:pPr>
              <w:jc w:val="center"/>
              <w:rPr>
                <w:b/>
                <w:bCs/>
                <w:color w:val="1F497D"/>
                <w:sz w:val="24"/>
                <w:szCs w:val="24"/>
              </w:rPr>
            </w:pPr>
            <w:r>
              <w:rPr>
                <w:b/>
                <w:bCs/>
                <w:color w:val="1F497D"/>
              </w:rPr>
              <w:t>Clusters</w:t>
            </w:r>
          </w:p>
        </w:tc>
        <w:tc>
          <w:tcPr>
            <w:tcW w:w="120" w:type="dxa"/>
            <w:tcBorders>
              <w:bottom w:val="nil"/>
            </w:tcBorders>
            <w:tcMar>
              <w:top w:w="15" w:type="dxa"/>
              <w:left w:w="45" w:type="dxa"/>
              <w:bottom w:w="15" w:type="dxa"/>
              <w:right w:w="45" w:type="dxa"/>
            </w:tcMar>
            <w:vAlign w:val="center"/>
            <w:hideMark/>
          </w:tcPr>
          <w:p w14:paraId="63C962A4" w14:textId="77777777" w:rsidR="00465E0B" w:rsidRDefault="00465E0B">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FDA17E7" w14:textId="77777777" w:rsidR="00465E0B" w:rsidRDefault="00465E0B">
            <w:pPr>
              <w:jc w:val="center"/>
              <w:rPr>
                <w:b/>
                <w:bCs/>
                <w:color w:val="1F497D"/>
                <w:sz w:val="24"/>
                <w:szCs w:val="24"/>
              </w:rPr>
            </w:pPr>
            <w:r>
              <w:rPr>
                <w:b/>
                <w:bCs/>
                <w:color w:val="1F497D"/>
              </w:rPr>
              <w:t>Number of Items</w:t>
            </w:r>
          </w:p>
        </w:tc>
        <w:tc>
          <w:tcPr>
            <w:tcW w:w="120" w:type="dxa"/>
            <w:tcBorders>
              <w:bottom w:val="nil"/>
            </w:tcBorders>
            <w:tcMar>
              <w:top w:w="15" w:type="dxa"/>
              <w:left w:w="45" w:type="dxa"/>
              <w:bottom w:w="15" w:type="dxa"/>
              <w:right w:w="45" w:type="dxa"/>
            </w:tcMar>
            <w:vAlign w:val="center"/>
            <w:hideMark/>
          </w:tcPr>
          <w:p w14:paraId="2CD3C918" w14:textId="77777777" w:rsidR="00465E0B" w:rsidRDefault="00465E0B">
            <w:pPr>
              <w:jc w:val="center"/>
              <w:rPr>
                <w:b/>
                <w:bCs/>
                <w:color w:val="1F497D"/>
              </w:rPr>
            </w:pPr>
          </w:p>
        </w:tc>
        <w:tc>
          <w:tcPr>
            <w:tcW w:w="0" w:type="auto"/>
            <w:gridSpan w:val="4"/>
            <w:tcBorders>
              <w:bottom w:val="single" w:sz="6" w:space="0" w:color="95B3D7"/>
            </w:tcBorders>
            <w:tcMar>
              <w:top w:w="15" w:type="dxa"/>
              <w:left w:w="45" w:type="dxa"/>
              <w:bottom w:w="15" w:type="dxa"/>
              <w:right w:w="45" w:type="dxa"/>
            </w:tcMar>
            <w:vAlign w:val="center"/>
            <w:hideMark/>
          </w:tcPr>
          <w:p w14:paraId="53D65ED5" w14:textId="77777777" w:rsidR="00465E0B" w:rsidRDefault="00465E0B">
            <w:pPr>
              <w:jc w:val="center"/>
              <w:rPr>
                <w:b/>
                <w:bCs/>
                <w:color w:val="1F497D"/>
                <w:sz w:val="24"/>
                <w:szCs w:val="24"/>
              </w:rPr>
            </w:pPr>
            <w:r>
              <w:rPr>
                <w:b/>
                <w:bCs/>
                <w:color w:val="1F497D"/>
              </w:rPr>
              <w:t>Sum of Review Likes</w:t>
            </w:r>
          </w:p>
        </w:tc>
        <w:tc>
          <w:tcPr>
            <w:tcW w:w="120" w:type="dxa"/>
            <w:tcBorders>
              <w:bottom w:val="nil"/>
            </w:tcBorders>
            <w:tcMar>
              <w:top w:w="15" w:type="dxa"/>
              <w:left w:w="45" w:type="dxa"/>
              <w:bottom w:w="15" w:type="dxa"/>
              <w:right w:w="45" w:type="dxa"/>
            </w:tcMar>
            <w:vAlign w:val="center"/>
            <w:hideMark/>
          </w:tcPr>
          <w:p w14:paraId="6200E54C" w14:textId="77777777" w:rsidR="00465E0B" w:rsidRDefault="00465E0B">
            <w:pPr>
              <w:jc w:val="center"/>
              <w:rPr>
                <w:b/>
                <w:bCs/>
                <w:color w:val="1F497D"/>
              </w:rPr>
            </w:pPr>
          </w:p>
        </w:tc>
      </w:tr>
      <w:tr w:rsidR="00465E0B" w14:paraId="60E3089D" w14:textId="77777777" w:rsidTr="00465E0B">
        <w:trPr>
          <w:tblCellSpacing w:w="15" w:type="dxa"/>
        </w:trPr>
        <w:tc>
          <w:tcPr>
            <w:tcW w:w="0" w:type="auto"/>
            <w:tcMar>
              <w:top w:w="15" w:type="dxa"/>
              <w:left w:w="45" w:type="dxa"/>
              <w:bottom w:w="15" w:type="dxa"/>
              <w:right w:w="45" w:type="dxa"/>
            </w:tcMar>
            <w:vAlign w:val="center"/>
            <w:hideMark/>
          </w:tcPr>
          <w:p w14:paraId="0542E67C" w14:textId="77777777" w:rsidR="00465E0B" w:rsidRDefault="00465E0B">
            <w:pPr>
              <w:jc w:val="center"/>
              <w:rPr>
                <w:b/>
                <w:bCs/>
                <w:color w:val="333333"/>
                <w:sz w:val="24"/>
                <w:szCs w:val="24"/>
              </w:rPr>
            </w:pPr>
            <w:r>
              <w:rPr>
                <w:b/>
                <w:bCs/>
                <w:color w:val="333333"/>
              </w:rPr>
              <w:t>Cluster 1</w:t>
            </w:r>
          </w:p>
        </w:tc>
        <w:tc>
          <w:tcPr>
            <w:tcW w:w="120" w:type="dxa"/>
            <w:tcMar>
              <w:top w:w="15" w:type="dxa"/>
              <w:left w:w="45" w:type="dxa"/>
              <w:bottom w:w="15" w:type="dxa"/>
              <w:right w:w="45" w:type="dxa"/>
            </w:tcMar>
            <w:vAlign w:val="center"/>
            <w:hideMark/>
          </w:tcPr>
          <w:p w14:paraId="7290D3AC" w14:textId="77777777" w:rsidR="00465E0B" w:rsidRDefault="00465E0B">
            <w:pPr>
              <w:jc w:val="center"/>
              <w:rPr>
                <w:b/>
                <w:bCs/>
                <w:color w:val="333333"/>
              </w:rPr>
            </w:pPr>
          </w:p>
        </w:tc>
        <w:tc>
          <w:tcPr>
            <w:tcW w:w="0" w:type="auto"/>
            <w:tcMar>
              <w:top w:w="15" w:type="dxa"/>
              <w:left w:w="45" w:type="dxa"/>
              <w:bottom w:w="15" w:type="dxa"/>
              <w:right w:w="45" w:type="dxa"/>
            </w:tcMar>
            <w:vAlign w:val="center"/>
            <w:hideMark/>
          </w:tcPr>
          <w:p w14:paraId="39156944" w14:textId="77777777" w:rsidR="00465E0B" w:rsidRDefault="00465E0B">
            <w:pPr>
              <w:jc w:val="center"/>
              <w:rPr>
                <w:color w:val="333333"/>
                <w:sz w:val="24"/>
                <w:szCs w:val="24"/>
              </w:rPr>
            </w:pPr>
            <w:r>
              <w:rPr>
                <w:color w:val="333333"/>
              </w:rPr>
              <w:t>145</w:t>
            </w:r>
          </w:p>
        </w:tc>
        <w:tc>
          <w:tcPr>
            <w:tcW w:w="120" w:type="dxa"/>
            <w:tcMar>
              <w:top w:w="15" w:type="dxa"/>
              <w:left w:w="45" w:type="dxa"/>
              <w:bottom w:w="15" w:type="dxa"/>
              <w:right w:w="45" w:type="dxa"/>
            </w:tcMar>
            <w:vAlign w:val="center"/>
            <w:hideMark/>
          </w:tcPr>
          <w:p w14:paraId="0574323E" w14:textId="77777777" w:rsidR="00465E0B" w:rsidRDefault="00465E0B">
            <w:pPr>
              <w:jc w:val="center"/>
              <w:rPr>
                <w:color w:val="333333"/>
              </w:rPr>
            </w:pPr>
          </w:p>
        </w:tc>
        <w:tc>
          <w:tcPr>
            <w:tcW w:w="0" w:type="auto"/>
            <w:gridSpan w:val="4"/>
            <w:tcMar>
              <w:top w:w="15" w:type="dxa"/>
              <w:left w:w="45" w:type="dxa"/>
              <w:bottom w:w="15" w:type="dxa"/>
              <w:right w:w="45" w:type="dxa"/>
            </w:tcMar>
            <w:vAlign w:val="center"/>
            <w:hideMark/>
          </w:tcPr>
          <w:p w14:paraId="55B83483" w14:textId="77777777" w:rsidR="00465E0B" w:rsidRDefault="00465E0B">
            <w:pPr>
              <w:jc w:val="center"/>
              <w:rPr>
                <w:color w:val="333333"/>
                <w:sz w:val="24"/>
                <w:szCs w:val="24"/>
              </w:rPr>
            </w:pPr>
            <w:r>
              <w:rPr>
                <w:color w:val="333333"/>
              </w:rPr>
              <w:t>1.0552</w:t>
            </w:r>
          </w:p>
        </w:tc>
        <w:tc>
          <w:tcPr>
            <w:tcW w:w="120" w:type="dxa"/>
            <w:tcMar>
              <w:top w:w="15" w:type="dxa"/>
              <w:left w:w="45" w:type="dxa"/>
              <w:bottom w:w="15" w:type="dxa"/>
              <w:right w:w="45" w:type="dxa"/>
            </w:tcMar>
            <w:vAlign w:val="center"/>
            <w:hideMark/>
          </w:tcPr>
          <w:p w14:paraId="16C36414" w14:textId="77777777" w:rsidR="00465E0B" w:rsidRDefault="00465E0B">
            <w:pPr>
              <w:jc w:val="center"/>
              <w:rPr>
                <w:color w:val="333333"/>
              </w:rPr>
            </w:pPr>
          </w:p>
        </w:tc>
      </w:tr>
      <w:tr w:rsidR="00465E0B" w14:paraId="004B2241" w14:textId="77777777" w:rsidTr="00465E0B">
        <w:trPr>
          <w:tblCellSpacing w:w="15" w:type="dxa"/>
        </w:trPr>
        <w:tc>
          <w:tcPr>
            <w:tcW w:w="0" w:type="auto"/>
            <w:tcMar>
              <w:top w:w="15" w:type="dxa"/>
              <w:left w:w="45" w:type="dxa"/>
              <w:bottom w:w="15" w:type="dxa"/>
              <w:right w:w="45" w:type="dxa"/>
            </w:tcMar>
            <w:vAlign w:val="center"/>
            <w:hideMark/>
          </w:tcPr>
          <w:p w14:paraId="00CE5577" w14:textId="77777777" w:rsidR="00465E0B" w:rsidRDefault="00465E0B">
            <w:pPr>
              <w:jc w:val="center"/>
              <w:rPr>
                <w:b/>
                <w:bCs/>
                <w:color w:val="333333"/>
                <w:sz w:val="24"/>
                <w:szCs w:val="24"/>
              </w:rPr>
            </w:pPr>
            <w:r>
              <w:rPr>
                <w:b/>
                <w:bCs/>
                <w:color w:val="333333"/>
              </w:rPr>
              <w:t>Cluster 2</w:t>
            </w:r>
          </w:p>
        </w:tc>
        <w:tc>
          <w:tcPr>
            <w:tcW w:w="120" w:type="dxa"/>
            <w:tcMar>
              <w:top w:w="15" w:type="dxa"/>
              <w:left w:w="45" w:type="dxa"/>
              <w:bottom w:w="15" w:type="dxa"/>
              <w:right w:w="45" w:type="dxa"/>
            </w:tcMar>
            <w:vAlign w:val="center"/>
            <w:hideMark/>
          </w:tcPr>
          <w:p w14:paraId="06B17553" w14:textId="77777777" w:rsidR="00465E0B" w:rsidRDefault="00465E0B">
            <w:pPr>
              <w:jc w:val="center"/>
              <w:rPr>
                <w:b/>
                <w:bCs/>
                <w:color w:val="333333"/>
              </w:rPr>
            </w:pPr>
          </w:p>
        </w:tc>
        <w:tc>
          <w:tcPr>
            <w:tcW w:w="0" w:type="auto"/>
            <w:tcMar>
              <w:top w:w="15" w:type="dxa"/>
              <w:left w:w="45" w:type="dxa"/>
              <w:bottom w:w="15" w:type="dxa"/>
              <w:right w:w="45" w:type="dxa"/>
            </w:tcMar>
            <w:vAlign w:val="center"/>
            <w:hideMark/>
          </w:tcPr>
          <w:p w14:paraId="60EEA261" w14:textId="77777777" w:rsidR="00465E0B" w:rsidRDefault="00465E0B">
            <w:pPr>
              <w:jc w:val="center"/>
              <w:rPr>
                <w:color w:val="333333"/>
                <w:sz w:val="24"/>
                <w:szCs w:val="24"/>
              </w:rPr>
            </w:pPr>
            <w:r>
              <w:rPr>
                <w:color w:val="333333"/>
              </w:rPr>
              <w:t>15</w:t>
            </w:r>
          </w:p>
        </w:tc>
        <w:tc>
          <w:tcPr>
            <w:tcW w:w="120" w:type="dxa"/>
            <w:tcMar>
              <w:top w:w="15" w:type="dxa"/>
              <w:left w:w="45" w:type="dxa"/>
              <w:bottom w:w="15" w:type="dxa"/>
              <w:right w:w="45" w:type="dxa"/>
            </w:tcMar>
            <w:vAlign w:val="center"/>
            <w:hideMark/>
          </w:tcPr>
          <w:p w14:paraId="3DD8558B" w14:textId="77777777" w:rsidR="00465E0B" w:rsidRDefault="00465E0B">
            <w:pPr>
              <w:jc w:val="center"/>
              <w:rPr>
                <w:color w:val="333333"/>
              </w:rPr>
            </w:pPr>
          </w:p>
        </w:tc>
        <w:tc>
          <w:tcPr>
            <w:tcW w:w="0" w:type="auto"/>
            <w:gridSpan w:val="4"/>
            <w:tcMar>
              <w:top w:w="15" w:type="dxa"/>
              <w:left w:w="45" w:type="dxa"/>
              <w:bottom w:w="15" w:type="dxa"/>
              <w:right w:w="45" w:type="dxa"/>
            </w:tcMar>
            <w:vAlign w:val="center"/>
            <w:hideMark/>
          </w:tcPr>
          <w:p w14:paraId="2F567FAD" w14:textId="77777777" w:rsidR="00465E0B" w:rsidRDefault="00465E0B">
            <w:pPr>
              <w:jc w:val="center"/>
              <w:rPr>
                <w:color w:val="333333"/>
                <w:sz w:val="24"/>
                <w:szCs w:val="24"/>
              </w:rPr>
            </w:pPr>
            <w:r>
              <w:rPr>
                <w:color w:val="333333"/>
              </w:rPr>
              <w:t>15.8</w:t>
            </w:r>
          </w:p>
        </w:tc>
        <w:tc>
          <w:tcPr>
            <w:tcW w:w="120" w:type="dxa"/>
            <w:tcMar>
              <w:top w:w="15" w:type="dxa"/>
              <w:left w:w="45" w:type="dxa"/>
              <w:bottom w:w="15" w:type="dxa"/>
              <w:right w:w="45" w:type="dxa"/>
            </w:tcMar>
            <w:vAlign w:val="center"/>
            <w:hideMark/>
          </w:tcPr>
          <w:p w14:paraId="246CE2F2" w14:textId="77777777" w:rsidR="00465E0B" w:rsidRDefault="00465E0B">
            <w:pPr>
              <w:jc w:val="center"/>
              <w:rPr>
                <w:color w:val="333333"/>
              </w:rPr>
            </w:pPr>
          </w:p>
        </w:tc>
      </w:tr>
      <w:tr w:rsidR="00465E0B" w14:paraId="31DEF928" w14:textId="77777777" w:rsidTr="00465E0B">
        <w:trPr>
          <w:tblCellSpacing w:w="15" w:type="dxa"/>
        </w:trPr>
        <w:tc>
          <w:tcPr>
            <w:tcW w:w="0" w:type="auto"/>
            <w:tcMar>
              <w:top w:w="15" w:type="dxa"/>
              <w:left w:w="45" w:type="dxa"/>
              <w:bottom w:w="15" w:type="dxa"/>
              <w:right w:w="45" w:type="dxa"/>
            </w:tcMar>
            <w:vAlign w:val="center"/>
            <w:hideMark/>
          </w:tcPr>
          <w:p w14:paraId="5D6DBDE6" w14:textId="77777777" w:rsidR="00465E0B" w:rsidRDefault="00465E0B">
            <w:pPr>
              <w:jc w:val="center"/>
              <w:rPr>
                <w:b/>
                <w:bCs/>
                <w:color w:val="333333"/>
                <w:sz w:val="24"/>
                <w:szCs w:val="24"/>
              </w:rPr>
            </w:pPr>
            <w:r>
              <w:rPr>
                <w:b/>
                <w:bCs/>
                <w:color w:val="333333"/>
              </w:rPr>
              <w:t>Cluster 3</w:t>
            </w:r>
          </w:p>
        </w:tc>
        <w:tc>
          <w:tcPr>
            <w:tcW w:w="120" w:type="dxa"/>
            <w:tcMar>
              <w:top w:w="15" w:type="dxa"/>
              <w:left w:w="45" w:type="dxa"/>
              <w:bottom w:w="15" w:type="dxa"/>
              <w:right w:w="45" w:type="dxa"/>
            </w:tcMar>
            <w:vAlign w:val="center"/>
            <w:hideMark/>
          </w:tcPr>
          <w:p w14:paraId="561B19CA" w14:textId="77777777" w:rsidR="00465E0B" w:rsidRDefault="00465E0B">
            <w:pPr>
              <w:jc w:val="center"/>
              <w:rPr>
                <w:b/>
                <w:bCs/>
                <w:color w:val="333333"/>
              </w:rPr>
            </w:pPr>
          </w:p>
        </w:tc>
        <w:tc>
          <w:tcPr>
            <w:tcW w:w="0" w:type="auto"/>
            <w:tcMar>
              <w:top w:w="15" w:type="dxa"/>
              <w:left w:w="45" w:type="dxa"/>
              <w:bottom w:w="15" w:type="dxa"/>
              <w:right w:w="45" w:type="dxa"/>
            </w:tcMar>
            <w:vAlign w:val="center"/>
            <w:hideMark/>
          </w:tcPr>
          <w:p w14:paraId="68B93E8F" w14:textId="77777777" w:rsidR="00465E0B" w:rsidRDefault="00465E0B">
            <w:pPr>
              <w:jc w:val="center"/>
              <w:rPr>
                <w:color w:val="333333"/>
                <w:sz w:val="24"/>
                <w:szCs w:val="24"/>
              </w:rPr>
            </w:pPr>
            <w:r>
              <w:rPr>
                <w:color w:val="333333"/>
              </w:rPr>
              <w:t>29</w:t>
            </w:r>
          </w:p>
        </w:tc>
        <w:tc>
          <w:tcPr>
            <w:tcW w:w="120" w:type="dxa"/>
            <w:tcMar>
              <w:top w:w="15" w:type="dxa"/>
              <w:left w:w="45" w:type="dxa"/>
              <w:bottom w:w="15" w:type="dxa"/>
              <w:right w:w="45" w:type="dxa"/>
            </w:tcMar>
            <w:vAlign w:val="center"/>
            <w:hideMark/>
          </w:tcPr>
          <w:p w14:paraId="25A1EE89" w14:textId="77777777" w:rsidR="00465E0B" w:rsidRDefault="00465E0B">
            <w:pPr>
              <w:jc w:val="center"/>
              <w:rPr>
                <w:color w:val="333333"/>
              </w:rPr>
            </w:pPr>
          </w:p>
        </w:tc>
        <w:tc>
          <w:tcPr>
            <w:tcW w:w="0" w:type="auto"/>
            <w:gridSpan w:val="4"/>
            <w:tcMar>
              <w:top w:w="15" w:type="dxa"/>
              <w:left w:w="45" w:type="dxa"/>
              <w:bottom w:w="15" w:type="dxa"/>
              <w:right w:w="45" w:type="dxa"/>
            </w:tcMar>
            <w:vAlign w:val="center"/>
            <w:hideMark/>
          </w:tcPr>
          <w:p w14:paraId="5048B78A" w14:textId="77777777" w:rsidR="00465E0B" w:rsidRDefault="00465E0B">
            <w:pPr>
              <w:jc w:val="center"/>
              <w:rPr>
                <w:color w:val="333333"/>
                <w:sz w:val="24"/>
                <w:szCs w:val="24"/>
              </w:rPr>
            </w:pPr>
            <w:r>
              <w:rPr>
                <w:color w:val="333333"/>
              </w:rPr>
              <w:t>7.2414</w:t>
            </w:r>
          </w:p>
        </w:tc>
        <w:tc>
          <w:tcPr>
            <w:tcW w:w="120" w:type="dxa"/>
            <w:tcMar>
              <w:top w:w="15" w:type="dxa"/>
              <w:left w:w="45" w:type="dxa"/>
              <w:bottom w:w="15" w:type="dxa"/>
              <w:right w:w="45" w:type="dxa"/>
            </w:tcMar>
            <w:vAlign w:val="center"/>
            <w:hideMark/>
          </w:tcPr>
          <w:p w14:paraId="10B604B3" w14:textId="77777777" w:rsidR="00465E0B" w:rsidRDefault="00465E0B">
            <w:pPr>
              <w:jc w:val="center"/>
              <w:rPr>
                <w:color w:val="333333"/>
              </w:rPr>
            </w:pPr>
          </w:p>
        </w:tc>
      </w:tr>
      <w:tr w:rsidR="00465E0B" w14:paraId="07690E92" w14:textId="77777777" w:rsidTr="00465E0B">
        <w:trPr>
          <w:tblCellSpacing w:w="15" w:type="dxa"/>
        </w:trPr>
        <w:tc>
          <w:tcPr>
            <w:tcW w:w="0" w:type="auto"/>
            <w:tcMar>
              <w:top w:w="15" w:type="dxa"/>
              <w:left w:w="45" w:type="dxa"/>
              <w:bottom w:w="15" w:type="dxa"/>
              <w:right w:w="45" w:type="dxa"/>
            </w:tcMar>
            <w:vAlign w:val="center"/>
            <w:hideMark/>
          </w:tcPr>
          <w:p w14:paraId="52093ADD" w14:textId="77777777" w:rsidR="00465E0B" w:rsidRDefault="00465E0B">
            <w:pPr>
              <w:jc w:val="center"/>
              <w:rPr>
                <w:b/>
                <w:bCs/>
                <w:color w:val="333333"/>
                <w:sz w:val="24"/>
                <w:szCs w:val="24"/>
              </w:rPr>
            </w:pPr>
            <w:r>
              <w:rPr>
                <w:b/>
                <w:bCs/>
                <w:color w:val="333333"/>
              </w:rPr>
              <w:t>Not Clustered</w:t>
            </w:r>
          </w:p>
        </w:tc>
        <w:tc>
          <w:tcPr>
            <w:tcW w:w="120" w:type="dxa"/>
            <w:tcMar>
              <w:top w:w="15" w:type="dxa"/>
              <w:left w:w="45" w:type="dxa"/>
              <w:bottom w:w="15" w:type="dxa"/>
              <w:right w:w="45" w:type="dxa"/>
            </w:tcMar>
            <w:vAlign w:val="center"/>
            <w:hideMark/>
          </w:tcPr>
          <w:p w14:paraId="47240720" w14:textId="77777777" w:rsidR="00465E0B" w:rsidRDefault="00465E0B">
            <w:pPr>
              <w:jc w:val="center"/>
              <w:rPr>
                <w:b/>
                <w:bCs/>
                <w:color w:val="333333"/>
              </w:rPr>
            </w:pPr>
          </w:p>
        </w:tc>
        <w:tc>
          <w:tcPr>
            <w:tcW w:w="0" w:type="auto"/>
            <w:tcMar>
              <w:top w:w="15" w:type="dxa"/>
              <w:left w:w="45" w:type="dxa"/>
              <w:bottom w:w="15" w:type="dxa"/>
              <w:right w:w="45" w:type="dxa"/>
            </w:tcMar>
            <w:vAlign w:val="center"/>
            <w:hideMark/>
          </w:tcPr>
          <w:p w14:paraId="4C324478" w14:textId="77777777" w:rsidR="00465E0B" w:rsidRDefault="00465E0B">
            <w:pPr>
              <w:jc w:val="center"/>
              <w:rPr>
                <w:color w:val="333333"/>
                <w:sz w:val="24"/>
                <w:szCs w:val="24"/>
              </w:rPr>
            </w:pPr>
            <w:r>
              <w:rPr>
                <w:color w:val="333333"/>
              </w:rPr>
              <w:t>0</w:t>
            </w:r>
          </w:p>
        </w:tc>
        <w:tc>
          <w:tcPr>
            <w:tcW w:w="0" w:type="auto"/>
            <w:vAlign w:val="center"/>
            <w:hideMark/>
          </w:tcPr>
          <w:p w14:paraId="3F79945F" w14:textId="77777777" w:rsidR="00465E0B" w:rsidRDefault="00465E0B">
            <w:pPr>
              <w:rPr>
                <w:sz w:val="20"/>
                <w:szCs w:val="20"/>
              </w:rPr>
            </w:pPr>
          </w:p>
        </w:tc>
        <w:tc>
          <w:tcPr>
            <w:tcW w:w="0" w:type="auto"/>
            <w:vAlign w:val="center"/>
            <w:hideMark/>
          </w:tcPr>
          <w:p w14:paraId="363DE61E" w14:textId="77777777" w:rsidR="00465E0B" w:rsidRDefault="00465E0B">
            <w:pPr>
              <w:rPr>
                <w:sz w:val="20"/>
                <w:szCs w:val="20"/>
              </w:rPr>
            </w:pPr>
          </w:p>
        </w:tc>
        <w:tc>
          <w:tcPr>
            <w:tcW w:w="0" w:type="auto"/>
            <w:vAlign w:val="center"/>
            <w:hideMark/>
          </w:tcPr>
          <w:p w14:paraId="7FB1CC0F" w14:textId="77777777" w:rsidR="00465E0B" w:rsidRDefault="00465E0B">
            <w:pPr>
              <w:rPr>
                <w:sz w:val="20"/>
                <w:szCs w:val="20"/>
              </w:rPr>
            </w:pPr>
          </w:p>
        </w:tc>
        <w:tc>
          <w:tcPr>
            <w:tcW w:w="0" w:type="auto"/>
            <w:vAlign w:val="center"/>
            <w:hideMark/>
          </w:tcPr>
          <w:p w14:paraId="62EE605F" w14:textId="77777777" w:rsidR="00465E0B" w:rsidRDefault="00465E0B">
            <w:pPr>
              <w:rPr>
                <w:sz w:val="20"/>
                <w:szCs w:val="20"/>
              </w:rPr>
            </w:pPr>
          </w:p>
        </w:tc>
        <w:tc>
          <w:tcPr>
            <w:tcW w:w="0" w:type="auto"/>
            <w:vAlign w:val="center"/>
            <w:hideMark/>
          </w:tcPr>
          <w:p w14:paraId="6DF3FF57" w14:textId="77777777" w:rsidR="00465E0B" w:rsidRDefault="00465E0B">
            <w:pPr>
              <w:rPr>
                <w:sz w:val="20"/>
                <w:szCs w:val="20"/>
              </w:rPr>
            </w:pPr>
          </w:p>
        </w:tc>
        <w:tc>
          <w:tcPr>
            <w:tcW w:w="0" w:type="auto"/>
            <w:vAlign w:val="center"/>
            <w:hideMark/>
          </w:tcPr>
          <w:p w14:paraId="44979CD9" w14:textId="77777777" w:rsidR="00465E0B" w:rsidRDefault="00465E0B">
            <w:pPr>
              <w:rPr>
                <w:sz w:val="20"/>
                <w:szCs w:val="20"/>
              </w:rPr>
            </w:pPr>
          </w:p>
        </w:tc>
      </w:tr>
    </w:tbl>
    <w:p w14:paraId="705C18D0" w14:textId="6EE25230" w:rsidR="00753C4C" w:rsidRDefault="00753C4C" w:rsidP="00A92649">
      <w:pPr>
        <w:spacing w:line="360" w:lineRule="auto"/>
        <w:rPr>
          <w:rFonts w:ascii="Times New Roman" w:hAnsi="Times New Roman" w:cs="Times New Roman"/>
          <w:sz w:val="24"/>
          <w:szCs w:val="24"/>
        </w:rPr>
      </w:pPr>
    </w:p>
    <w:p w14:paraId="464390B5" w14:textId="77777777" w:rsidR="00636DA4" w:rsidRDefault="00636DA4" w:rsidP="00636DA4"/>
    <w:p w14:paraId="61B39824" w14:textId="77777777" w:rsidR="00636DA4" w:rsidRDefault="00636DA4" w:rsidP="00636DA4"/>
    <w:p w14:paraId="39852E8E" w14:textId="29133A62" w:rsidR="00465E0B" w:rsidRDefault="00465E0B" w:rsidP="00636DA4">
      <w:r>
        <w:t>Analysis of Variance: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2"/>
        <w:gridCol w:w="150"/>
        <w:gridCol w:w="1002"/>
        <w:gridCol w:w="150"/>
        <w:gridCol w:w="801"/>
        <w:gridCol w:w="150"/>
        <w:gridCol w:w="1534"/>
        <w:gridCol w:w="360"/>
        <w:gridCol w:w="150"/>
        <w:gridCol w:w="1534"/>
        <w:gridCol w:w="470"/>
      </w:tblGrid>
      <w:tr w:rsidR="00465E0B" w14:paraId="311B00BA" w14:textId="77777777" w:rsidTr="00465E0B">
        <w:trPr>
          <w:tblCellSpacing w:w="15" w:type="dxa"/>
        </w:trPr>
        <w:tc>
          <w:tcPr>
            <w:tcW w:w="0" w:type="auto"/>
            <w:tcMar>
              <w:top w:w="15" w:type="dxa"/>
              <w:left w:w="45" w:type="dxa"/>
              <w:bottom w:w="15" w:type="dxa"/>
              <w:right w:w="45" w:type="dxa"/>
            </w:tcMar>
            <w:vAlign w:val="center"/>
            <w:hideMark/>
          </w:tcPr>
          <w:p w14:paraId="4557E031" w14:textId="77777777" w:rsidR="00465E0B" w:rsidRDefault="00465E0B">
            <w:pPr>
              <w:rPr>
                <w:color w:val="333333"/>
              </w:rPr>
            </w:pPr>
          </w:p>
        </w:tc>
        <w:tc>
          <w:tcPr>
            <w:tcW w:w="120" w:type="dxa"/>
            <w:tcMar>
              <w:top w:w="15" w:type="dxa"/>
              <w:left w:w="45" w:type="dxa"/>
              <w:bottom w:w="15" w:type="dxa"/>
              <w:right w:w="45" w:type="dxa"/>
            </w:tcMar>
            <w:vAlign w:val="center"/>
            <w:hideMark/>
          </w:tcPr>
          <w:p w14:paraId="57409323" w14:textId="77777777" w:rsidR="00465E0B" w:rsidRDefault="00465E0B">
            <w:pPr>
              <w:jc w:val="center"/>
              <w:rPr>
                <w:sz w:val="20"/>
                <w:szCs w:val="20"/>
              </w:rPr>
            </w:pPr>
          </w:p>
        </w:tc>
        <w:tc>
          <w:tcPr>
            <w:tcW w:w="0" w:type="auto"/>
            <w:tcMar>
              <w:top w:w="15" w:type="dxa"/>
              <w:left w:w="45" w:type="dxa"/>
              <w:bottom w:w="15" w:type="dxa"/>
              <w:right w:w="45" w:type="dxa"/>
            </w:tcMar>
            <w:vAlign w:val="center"/>
            <w:hideMark/>
          </w:tcPr>
          <w:p w14:paraId="63598FA9" w14:textId="77777777" w:rsidR="00465E0B" w:rsidRDefault="00465E0B">
            <w:pPr>
              <w:jc w:val="center"/>
              <w:rPr>
                <w:sz w:val="20"/>
                <w:szCs w:val="20"/>
              </w:rPr>
            </w:pPr>
          </w:p>
        </w:tc>
        <w:tc>
          <w:tcPr>
            <w:tcW w:w="120" w:type="dxa"/>
            <w:tcMar>
              <w:top w:w="15" w:type="dxa"/>
              <w:left w:w="45" w:type="dxa"/>
              <w:bottom w:w="15" w:type="dxa"/>
              <w:right w:w="45" w:type="dxa"/>
            </w:tcMar>
            <w:vAlign w:val="center"/>
            <w:hideMark/>
          </w:tcPr>
          <w:p w14:paraId="7DE94073" w14:textId="77777777" w:rsidR="00465E0B" w:rsidRDefault="00465E0B">
            <w:pPr>
              <w:jc w:val="center"/>
              <w:rPr>
                <w:sz w:val="20"/>
                <w:szCs w:val="20"/>
              </w:rPr>
            </w:pPr>
          </w:p>
        </w:tc>
        <w:tc>
          <w:tcPr>
            <w:tcW w:w="0" w:type="auto"/>
            <w:tcMar>
              <w:top w:w="15" w:type="dxa"/>
              <w:left w:w="45" w:type="dxa"/>
              <w:bottom w:w="15" w:type="dxa"/>
              <w:right w:w="45" w:type="dxa"/>
            </w:tcMar>
            <w:vAlign w:val="center"/>
            <w:hideMark/>
          </w:tcPr>
          <w:p w14:paraId="785A77DB" w14:textId="77777777" w:rsidR="00465E0B" w:rsidRDefault="00465E0B">
            <w:pPr>
              <w:jc w:val="center"/>
              <w:rPr>
                <w:sz w:val="20"/>
                <w:szCs w:val="20"/>
              </w:rPr>
            </w:pPr>
          </w:p>
        </w:tc>
        <w:tc>
          <w:tcPr>
            <w:tcW w:w="120" w:type="dxa"/>
            <w:tcMar>
              <w:top w:w="15" w:type="dxa"/>
              <w:left w:w="45" w:type="dxa"/>
              <w:bottom w:w="15" w:type="dxa"/>
              <w:right w:w="45" w:type="dxa"/>
            </w:tcMar>
            <w:vAlign w:val="center"/>
            <w:hideMark/>
          </w:tcPr>
          <w:p w14:paraId="41B504F8" w14:textId="77777777" w:rsidR="00465E0B" w:rsidRDefault="00465E0B">
            <w:pPr>
              <w:jc w:val="center"/>
              <w:rPr>
                <w:sz w:val="20"/>
                <w:szCs w:val="20"/>
              </w:rPr>
            </w:pPr>
          </w:p>
        </w:tc>
        <w:tc>
          <w:tcPr>
            <w:tcW w:w="0" w:type="auto"/>
            <w:gridSpan w:val="2"/>
            <w:tcMar>
              <w:top w:w="15" w:type="dxa"/>
              <w:left w:w="45" w:type="dxa"/>
              <w:bottom w:w="15" w:type="dxa"/>
              <w:right w:w="45" w:type="dxa"/>
            </w:tcMar>
            <w:vAlign w:val="center"/>
            <w:hideMark/>
          </w:tcPr>
          <w:p w14:paraId="588C7409" w14:textId="77777777" w:rsidR="00465E0B" w:rsidRDefault="00465E0B">
            <w:pPr>
              <w:jc w:val="center"/>
              <w:rPr>
                <w:b/>
                <w:bCs/>
                <w:color w:val="1F497D"/>
                <w:sz w:val="24"/>
                <w:szCs w:val="24"/>
              </w:rPr>
            </w:pPr>
            <w:r>
              <w:rPr>
                <w:b/>
                <w:bCs/>
                <w:color w:val="1F497D"/>
              </w:rPr>
              <w:t>Model</w:t>
            </w:r>
          </w:p>
        </w:tc>
        <w:tc>
          <w:tcPr>
            <w:tcW w:w="120" w:type="dxa"/>
            <w:tcMar>
              <w:top w:w="15" w:type="dxa"/>
              <w:left w:w="45" w:type="dxa"/>
              <w:bottom w:w="15" w:type="dxa"/>
              <w:right w:w="45" w:type="dxa"/>
            </w:tcMar>
            <w:vAlign w:val="center"/>
            <w:hideMark/>
          </w:tcPr>
          <w:p w14:paraId="1F4C6439" w14:textId="77777777" w:rsidR="00465E0B" w:rsidRDefault="00465E0B">
            <w:pPr>
              <w:jc w:val="center"/>
              <w:rPr>
                <w:b/>
                <w:bCs/>
                <w:color w:val="1F497D"/>
              </w:rPr>
            </w:pPr>
          </w:p>
        </w:tc>
        <w:tc>
          <w:tcPr>
            <w:tcW w:w="0" w:type="auto"/>
            <w:gridSpan w:val="2"/>
            <w:tcMar>
              <w:top w:w="15" w:type="dxa"/>
              <w:left w:w="45" w:type="dxa"/>
              <w:bottom w:w="15" w:type="dxa"/>
              <w:right w:w="45" w:type="dxa"/>
            </w:tcMar>
            <w:vAlign w:val="center"/>
            <w:hideMark/>
          </w:tcPr>
          <w:p w14:paraId="50ADA836" w14:textId="77777777" w:rsidR="00465E0B" w:rsidRDefault="00465E0B">
            <w:pPr>
              <w:jc w:val="center"/>
              <w:rPr>
                <w:b/>
                <w:bCs/>
                <w:color w:val="1F497D"/>
                <w:sz w:val="24"/>
                <w:szCs w:val="24"/>
              </w:rPr>
            </w:pPr>
            <w:r>
              <w:rPr>
                <w:b/>
                <w:bCs/>
                <w:color w:val="1F497D"/>
              </w:rPr>
              <w:t>Error</w:t>
            </w:r>
          </w:p>
        </w:tc>
      </w:tr>
      <w:tr w:rsidR="00465E0B" w14:paraId="79984922" w14:textId="77777777" w:rsidTr="00465E0B">
        <w:trPr>
          <w:tblCellSpacing w:w="15" w:type="dxa"/>
        </w:trPr>
        <w:tc>
          <w:tcPr>
            <w:tcW w:w="0" w:type="auto"/>
            <w:tcBorders>
              <w:bottom w:val="single" w:sz="6" w:space="0" w:color="95B3D7"/>
            </w:tcBorders>
            <w:tcMar>
              <w:top w:w="15" w:type="dxa"/>
              <w:left w:w="45" w:type="dxa"/>
              <w:bottom w:w="15" w:type="dxa"/>
              <w:right w:w="45" w:type="dxa"/>
            </w:tcMar>
            <w:vAlign w:val="center"/>
            <w:hideMark/>
          </w:tcPr>
          <w:p w14:paraId="73F7A2A1" w14:textId="77777777" w:rsidR="00465E0B" w:rsidRDefault="00465E0B">
            <w:pPr>
              <w:jc w:val="center"/>
              <w:rPr>
                <w:b/>
                <w:bCs/>
                <w:color w:val="1F497D"/>
              </w:rPr>
            </w:pPr>
            <w:r>
              <w:rPr>
                <w:b/>
                <w:bCs/>
                <w:color w:val="1F497D"/>
              </w:rPr>
              <w:t>Variable</w:t>
            </w:r>
          </w:p>
        </w:tc>
        <w:tc>
          <w:tcPr>
            <w:tcW w:w="120" w:type="dxa"/>
            <w:tcBorders>
              <w:bottom w:val="nil"/>
            </w:tcBorders>
            <w:tcMar>
              <w:top w:w="15" w:type="dxa"/>
              <w:left w:w="45" w:type="dxa"/>
              <w:bottom w:w="15" w:type="dxa"/>
              <w:right w:w="45" w:type="dxa"/>
            </w:tcMar>
            <w:vAlign w:val="center"/>
            <w:hideMark/>
          </w:tcPr>
          <w:p w14:paraId="7E26EA21" w14:textId="77777777" w:rsidR="00465E0B" w:rsidRDefault="00465E0B">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5F0E6B4" w14:textId="77777777" w:rsidR="00465E0B" w:rsidRDefault="00465E0B">
            <w:pPr>
              <w:jc w:val="center"/>
              <w:rPr>
                <w:b/>
                <w:bCs/>
                <w:color w:val="1F497D"/>
                <w:sz w:val="24"/>
                <w:szCs w:val="24"/>
              </w:rPr>
            </w:pPr>
            <w:r>
              <w:rPr>
                <w:b/>
                <w:bCs/>
                <w:color w:val="1F497D"/>
              </w:rPr>
              <w:t>F-statistic</w:t>
            </w:r>
          </w:p>
        </w:tc>
        <w:tc>
          <w:tcPr>
            <w:tcW w:w="120" w:type="dxa"/>
            <w:tcBorders>
              <w:bottom w:val="nil"/>
            </w:tcBorders>
            <w:tcMar>
              <w:top w:w="15" w:type="dxa"/>
              <w:left w:w="45" w:type="dxa"/>
              <w:bottom w:w="15" w:type="dxa"/>
              <w:right w:w="45" w:type="dxa"/>
            </w:tcMar>
            <w:vAlign w:val="center"/>
            <w:hideMark/>
          </w:tcPr>
          <w:p w14:paraId="75CF64D3" w14:textId="77777777" w:rsidR="00465E0B" w:rsidRDefault="00465E0B">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305BDFE6" w14:textId="77777777" w:rsidR="00465E0B" w:rsidRDefault="00465E0B">
            <w:pPr>
              <w:jc w:val="center"/>
              <w:rPr>
                <w:b/>
                <w:bCs/>
                <w:color w:val="1F497D"/>
                <w:sz w:val="24"/>
                <w:szCs w:val="24"/>
              </w:rPr>
            </w:pPr>
            <w:r>
              <w:rPr>
                <w:b/>
                <w:bCs/>
                <w:color w:val="1F497D"/>
              </w:rPr>
              <w:t>p-value</w:t>
            </w:r>
          </w:p>
        </w:tc>
        <w:tc>
          <w:tcPr>
            <w:tcW w:w="120" w:type="dxa"/>
            <w:tcBorders>
              <w:bottom w:val="nil"/>
            </w:tcBorders>
            <w:tcMar>
              <w:top w:w="15" w:type="dxa"/>
              <w:left w:w="45" w:type="dxa"/>
              <w:bottom w:w="15" w:type="dxa"/>
              <w:right w:w="45" w:type="dxa"/>
            </w:tcMar>
            <w:vAlign w:val="center"/>
            <w:hideMark/>
          </w:tcPr>
          <w:p w14:paraId="4FA94E19" w14:textId="77777777" w:rsidR="00465E0B" w:rsidRDefault="00465E0B">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2D26033A" w14:textId="77777777" w:rsidR="00465E0B" w:rsidRDefault="00465E0B">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2656A25C" w14:textId="77777777" w:rsidR="00465E0B" w:rsidRDefault="00465E0B">
            <w:pPr>
              <w:jc w:val="center"/>
              <w:rPr>
                <w:b/>
                <w:bCs/>
                <w:color w:val="1F497D"/>
              </w:rPr>
            </w:pPr>
            <w:r>
              <w:rPr>
                <w:b/>
                <w:bCs/>
                <w:color w:val="1F497D"/>
              </w:rPr>
              <w:t>DF</w:t>
            </w:r>
          </w:p>
        </w:tc>
        <w:tc>
          <w:tcPr>
            <w:tcW w:w="120" w:type="dxa"/>
            <w:tcBorders>
              <w:bottom w:val="nil"/>
            </w:tcBorders>
            <w:tcMar>
              <w:top w:w="15" w:type="dxa"/>
              <w:left w:w="45" w:type="dxa"/>
              <w:bottom w:w="15" w:type="dxa"/>
              <w:right w:w="45" w:type="dxa"/>
            </w:tcMar>
            <w:vAlign w:val="center"/>
            <w:hideMark/>
          </w:tcPr>
          <w:p w14:paraId="649F788A" w14:textId="77777777" w:rsidR="00465E0B" w:rsidRDefault="00465E0B">
            <w:pPr>
              <w:jc w:val="center"/>
              <w:rPr>
                <w:b/>
                <w:bCs/>
                <w:color w:val="1F497D"/>
              </w:rPr>
            </w:pPr>
          </w:p>
        </w:tc>
        <w:tc>
          <w:tcPr>
            <w:tcW w:w="0" w:type="auto"/>
            <w:tcBorders>
              <w:bottom w:val="single" w:sz="6" w:space="0" w:color="95B3D7"/>
            </w:tcBorders>
            <w:tcMar>
              <w:top w:w="15" w:type="dxa"/>
              <w:left w:w="45" w:type="dxa"/>
              <w:bottom w:w="15" w:type="dxa"/>
              <w:right w:w="45" w:type="dxa"/>
            </w:tcMar>
            <w:vAlign w:val="center"/>
            <w:hideMark/>
          </w:tcPr>
          <w:p w14:paraId="54E02D29" w14:textId="77777777" w:rsidR="00465E0B" w:rsidRDefault="00465E0B">
            <w:pPr>
              <w:jc w:val="center"/>
              <w:rPr>
                <w:b/>
                <w:bCs/>
                <w:color w:val="1F497D"/>
                <w:sz w:val="24"/>
                <w:szCs w:val="24"/>
              </w:rPr>
            </w:pPr>
            <w:r>
              <w:rPr>
                <w:b/>
                <w:bCs/>
                <w:color w:val="1F497D"/>
              </w:rPr>
              <w:t>Sum of Squares</w:t>
            </w:r>
          </w:p>
        </w:tc>
        <w:tc>
          <w:tcPr>
            <w:tcW w:w="0" w:type="auto"/>
            <w:tcBorders>
              <w:bottom w:val="single" w:sz="6" w:space="0" w:color="95B3D7"/>
            </w:tcBorders>
            <w:tcMar>
              <w:top w:w="15" w:type="dxa"/>
              <w:left w:w="45" w:type="dxa"/>
              <w:bottom w:w="15" w:type="dxa"/>
              <w:right w:w="45" w:type="dxa"/>
            </w:tcMar>
            <w:vAlign w:val="center"/>
            <w:hideMark/>
          </w:tcPr>
          <w:p w14:paraId="37314E5E" w14:textId="77777777" w:rsidR="00465E0B" w:rsidRDefault="00465E0B">
            <w:pPr>
              <w:jc w:val="center"/>
              <w:rPr>
                <w:b/>
                <w:bCs/>
                <w:color w:val="1F497D"/>
              </w:rPr>
            </w:pPr>
            <w:r>
              <w:rPr>
                <w:b/>
                <w:bCs/>
                <w:color w:val="1F497D"/>
              </w:rPr>
              <w:t>DF</w:t>
            </w:r>
          </w:p>
        </w:tc>
      </w:tr>
      <w:tr w:rsidR="00465E0B" w14:paraId="04DF9784" w14:textId="77777777" w:rsidTr="00465E0B">
        <w:trPr>
          <w:tblCellSpacing w:w="15" w:type="dxa"/>
        </w:trPr>
        <w:tc>
          <w:tcPr>
            <w:tcW w:w="0" w:type="auto"/>
            <w:tcMar>
              <w:top w:w="15" w:type="dxa"/>
              <w:left w:w="45" w:type="dxa"/>
              <w:bottom w:w="15" w:type="dxa"/>
              <w:right w:w="45" w:type="dxa"/>
            </w:tcMar>
            <w:vAlign w:val="center"/>
            <w:hideMark/>
          </w:tcPr>
          <w:p w14:paraId="623A8726" w14:textId="77777777" w:rsidR="00465E0B" w:rsidRDefault="00465E0B">
            <w:pPr>
              <w:jc w:val="center"/>
              <w:rPr>
                <w:b/>
                <w:bCs/>
                <w:color w:val="333333"/>
              </w:rPr>
            </w:pPr>
            <w:r>
              <w:rPr>
                <w:b/>
                <w:bCs/>
                <w:color w:val="333333"/>
              </w:rPr>
              <w:t>Sum of Review Likes</w:t>
            </w:r>
          </w:p>
        </w:tc>
        <w:tc>
          <w:tcPr>
            <w:tcW w:w="120" w:type="dxa"/>
            <w:tcMar>
              <w:top w:w="15" w:type="dxa"/>
              <w:left w:w="45" w:type="dxa"/>
              <w:bottom w:w="15" w:type="dxa"/>
              <w:right w:w="45" w:type="dxa"/>
            </w:tcMar>
            <w:vAlign w:val="center"/>
            <w:hideMark/>
          </w:tcPr>
          <w:p w14:paraId="7A5FA8EC" w14:textId="77777777" w:rsidR="00465E0B" w:rsidRDefault="00465E0B">
            <w:pPr>
              <w:jc w:val="center"/>
              <w:rPr>
                <w:b/>
                <w:bCs/>
                <w:color w:val="333333"/>
              </w:rPr>
            </w:pPr>
          </w:p>
        </w:tc>
        <w:tc>
          <w:tcPr>
            <w:tcW w:w="0" w:type="auto"/>
            <w:tcMar>
              <w:top w:w="15" w:type="dxa"/>
              <w:left w:w="45" w:type="dxa"/>
              <w:bottom w:w="15" w:type="dxa"/>
              <w:right w:w="45" w:type="dxa"/>
            </w:tcMar>
            <w:vAlign w:val="center"/>
            <w:hideMark/>
          </w:tcPr>
          <w:p w14:paraId="42E06A0F" w14:textId="77777777" w:rsidR="00465E0B" w:rsidRDefault="00465E0B">
            <w:pPr>
              <w:jc w:val="center"/>
              <w:rPr>
                <w:color w:val="333333"/>
                <w:sz w:val="24"/>
                <w:szCs w:val="24"/>
              </w:rPr>
            </w:pPr>
            <w:r>
              <w:rPr>
                <w:color w:val="333333"/>
              </w:rPr>
              <w:t>81.7</w:t>
            </w:r>
          </w:p>
        </w:tc>
        <w:tc>
          <w:tcPr>
            <w:tcW w:w="120" w:type="dxa"/>
            <w:tcMar>
              <w:top w:w="15" w:type="dxa"/>
              <w:left w:w="45" w:type="dxa"/>
              <w:bottom w:w="15" w:type="dxa"/>
              <w:right w:w="45" w:type="dxa"/>
            </w:tcMar>
            <w:vAlign w:val="center"/>
            <w:hideMark/>
          </w:tcPr>
          <w:p w14:paraId="365192E6" w14:textId="77777777" w:rsidR="00465E0B" w:rsidRDefault="00465E0B">
            <w:pPr>
              <w:jc w:val="center"/>
              <w:rPr>
                <w:color w:val="333333"/>
              </w:rPr>
            </w:pPr>
          </w:p>
        </w:tc>
        <w:tc>
          <w:tcPr>
            <w:tcW w:w="0" w:type="auto"/>
            <w:tcMar>
              <w:top w:w="15" w:type="dxa"/>
              <w:left w:w="45" w:type="dxa"/>
              <w:bottom w:w="15" w:type="dxa"/>
              <w:right w:w="45" w:type="dxa"/>
            </w:tcMar>
            <w:vAlign w:val="center"/>
            <w:hideMark/>
          </w:tcPr>
          <w:p w14:paraId="727D4609" w14:textId="77777777" w:rsidR="00465E0B" w:rsidRDefault="00465E0B">
            <w:pPr>
              <w:jc w:val="center"/>
              <w:rPr>
                <w:color w:val="333333"/>
                <w:sz w:val="24"/>
                <w:szCs w:val="24"/>
              </w:rPr>
            </w:pPr>
            <w:r>
              <w:rPr>
                <w:color w:val="333333"/>
              </w:rPr>
              <w:t>0.0</w:t>
            </w:r>
          </w:p>
        </w:tc>
        <w:tc>
          <w:tcPr>
            <w:tcW w:w="120" w:type="dxa"/>
            <w:tcMar>
              <w:top w:w="15" w:type="dxa"/>
              <w:left w:w="45" w:type="dxa"/>
              <w:bottom w:w="15" w:type="dxa"/>
              <w:right w:w="45" w:type="dxa"/>
            </w:tcMar>
            <w:vAlign w:val="center"/>
            <w:hideMark/>
          </w:tcPr>
          <w:p w14:paraId="4AF4C839" w14:textId="77777777" w:rsidR="00465E0B" w:rsidRDefault="00465E0B">
            <w:pPr>
              <w:jc w:val="center"/>
              <w:rPr>
                <w:color w:val="333333"/>
              </w:rPr>
            </w:pPr>
          </w:p>
        </w:tc>
        <w:tc>
          <w:tcPr>
            <w:tcW w:w="0" w:type="auto"/>
            <w:tcMar>
              <w:top w:w="15" w:type="dxa"/>
              <w:left w:w="45" w:type="dxa"/>
              <w:bottom w:w="15" w:type="dxa"/>
              <w:right w:w="45" w:type="dxa"/>
            </w:tcMar>
            <w:vAlign w:val="center"/>
            <w:hideMark/>
          </w:tcPr>
          <w:p w14:paraId="2BB1FD69" w14:textId="77777777" w:rsidR="00465E0B" w:rsidRDefault="00465E0B">
            <w:pPr>
              <w:jc w:val="center"/>
              <w:rPr>
                <w:color w:val="333333"/>
                <w:sz w:val="24"/>
                <w:szCs w:val="24"/>
              </w:rPr>
            </w:pPr>
            <w:r>
              <w:rPr>
                <w:color w:val="333333"/>
              </w:rPr>
              <w:t>5.21</w:t>
            </w:r>
          </w:p>
        </w:tc>
        <w:tc>
          <w:tcPr>
            <w:tcW w:w="0" w:type="auto"/>
            <w:tcMar>
              <w:top w:w="15" w:type="dxa"/>
              <w:left w:w="45" w:type="dxa"/>
              <w:bottom w:w="15" w:type="dxa"/>
              <w:right w:w="45" w:type="dxa"/>
            </w:tcMar>
            <w:vAlign w:val="center"/>
            <w:hideMark/>
          </w:tcPr>
          <w:p w14:paraId="665382A7" w14:textId="77777777" w:rsidR="00465E0B" w:rsidRDefault="00465E0B">
            <w:pPr>
              <w:jc w:val="center"/>
              <w:rPr>
                <w:color w:val="333333"/>
              </w:rPr>
            </w:pPr>
            <w:r>
              <w:rPr>
                <w:color w:val="333333"/>
              </w:rPr>
              <w:t>2</w:t>
            </w:r>
          </w:p>
        </w:tc>
        <w:tc>
          <w:tcPr>
            <w:tcW w:w="120" w:type="dxa"/>
            <w:tcMar>
              <w:top w:w="15" w:type="dxa"/>
              <w:left w:w="45" w:type="dxa"/>
              <w:bottom w:w="15" w:type="dxa"/>
              <w:right w:w="45" w:type="dxa"/>
            </w:tcMar>
            <w:vAlign w:val="center"/>
            <w:hideMark/>
          </w:tcPr>
          <w:p w14:paraId="2CC834E2" w14:textId="77777777" w:rsidR="00465E0B" w:rsidRDefault="00465E0B">
            <w:pPr>
              <w:jc w:val="center"/>
              <w:rPr>
                <w:color w:val="333333"/>
              </w:rPr>
            </w:pPr>
          </w:p>
        </w:tc>
        <w:tc>
          <w:tcPr>
            <w:tcW w:w="0" w:type="auto"/>
            <w:tcMar>
              <w:top w:w="15" w:type="dxa"/>
              <w:left w:w="45" w:type="dxa"/>
              <w:bottom w:w="15" w:type="dxa"/>
              <w:right w:w="45" w:type="dxa"/>
            </w:tcMar>
            <w:vAlign w:val="center"/>
            <w:hideMark/>
          </w:tcPr>
          <w:p w14:paraId="17A19161" w14:textId="77777777" w:rsidR="00465E0B" w:rsidRDefault="00465E0B">
            <w:pPr>
              <w:jc w:val="center"/>
              <w:rPr>
                <w:color w:val="333333"/>
                <w:sz w:val="24"/>
                <w:szCs w:val="24"/>
              </w:rPr>
            </w:pPr>
            <w:r>
              <w:rPr>
                <w:color w:val="333333"/>
              </w:rPr>
              <w:t>5.931</w:t>
            </w:r>
          </w:p>
        </w:tc>
        <w:tc>
          <w:tcPr>
            <w:tcW w:w="0" w:type="auto"/>
            <w:tcMar>
              <w:top w:w="15" w:type="dxa"/>
              <w:left w:w="45" w:type="dxa"/>
              <w:bottom w:w="15" w:type="dxa"/>
              <w:right w:w="45" w:type="dxa"/>
            </w:tcMar>
            <w:vAlign w:val="center"/>
            <w:hideMark/>
          </w:tcPr>
          <w:p w14:paraId="2C52F076" w14:textId="77777777" w:rsidR="00465E0B" w:rsidRDefault="00465E0B">
            <w:pPr>
              <w:jc w:val="center"/>
              <w:rPr>
                <w:color w:val="333333"/>
              </w:rPr>
            </w:pPr>
            <w:r>
              <w:rPr>
                <w:color w:val="333333"/>
              </w:rPr>
              <w:t>186</w:t>
            </w:r>
          </w:p>
        </w:tc>
      </w:tr>
    </w:tbl>
    <w:p w14:paraId="7B77E5E8" w14:textId="77777777" w:rsidR="00465E0B" w:rsidRDefault="00465E0B" w:rsidP="00A92649">
      <w:pPr>
        <w:spacing w:line="360" w:lineRule="auto"/>
        <w:rPr>
          <w:rFonts w:ascii="Times New Roman" w:hAnsi="Times New Roman" w:cs="Times New Roman"/>
          <w:sz w:val="24"/>
          <w:szCs w:val="24"/>
        </w:rPr>
      </w:pPr>
    </w:p>
    <w:p w14:paraId="29C89F4F" w14:textId="726C5589" w:rsidR="00980F30" w:rsidRPr="00636DA4" w:rsidRDefault="00980F30" w:rsidP="00636DA4">
      <w:pPr>
        <w:pStyle w:val="Heading1"/>
        <w:spacing w:line="360" w:lineRule="auto"/>
        <w:rPr>
          <w:rFonts w:ascii="Times New Roman" w:hAnsi="Times New Roman" w:cs="Times New Roman"/>
          <w:b/>
          <w:bCs/>
          <w:color w:val="000000" w:themeColor="text1"/>
          <w:sz w:val="24"/>
          <w:szCs w:val="24"/>
        </w:rPr>
      </w:pPr>
      <w:bookmarkStart w:id="102" w:name="_Toc110621458"/>
      <w:r w:rsidRPr="00636DA4">
        <w:rPr>
          <w:rFonts w:ascii="Times New Roman" w:hAnsi="Times New Roman" w:cs="Times New Roman"/>
          <w:b/>
          <w:bCs/>
          <w:color w:val="000000" w:themeColor="text1"/>
          <w:sz w:val="24"/>
          <w:szCs w:val="24"/>
        </w:rPr>
        <w:t>Appendix E –</w:t>
      </w:r>
      <w:r w:rsidR="00616516" w:rsidRPr="00636DA4">
        <w:rPr>
          <w:rFonts w:ascii="Times New Roman" w:hAnsi="Times New Roman" w:cs="Times New Roman"/>
          <w:b/>
          <w:bCs/>
          <w:color w:val="000000" w:themeColor="text1"/>
          <w:sz w:val="24"/>
          <w:szCs w:val="24"/>
        </w:rPr>
        <w:t xml:space="preserve"> Tableau</w:t>
      </w:r>
      <w:r w:rsidRPr="00636DA4">
        <w:rPr>
          <w:rFonts w:ascii="Times New Roman" w:hAnsi="Times New Roman" w:cs="Times New Roman"/>
          <w:b/>
          <w:bCs/>
          <w:color w:val="000000" w:themeColor="text1"/>
          <w:sz w:val="24"/>
          <w:szCs w:val="24"/>
        </w:rPr>
        <w:t xml:space="preserve"> Visualization</w:t>
      </w:r>
      <w:bookmarkEnd w:id="102"/>
      <w:r w:rsidRPr="00636DA4">
        <w:rPr>
          <w:rFonts w:ascii="Times New Roman" w:hAnsi="Times New Roman" w:cs="Times New Roman"/>
          <w:b/>
          <w:bCs/>
          <w:color w:val="000000" w:themeColor="text1"/>
          <w:sz w:val="24"/>
          <w:szCs w:val="24"/>
        </w:rPr>
        <w:t xml:space="preserve"> </w:t>
      </w:r>
    </w:p>
    <w:p w14:paraId="411A6CF1" w14:textId="0E16D245" w:rsidR="00FB7D37" w:rsidRDefault="00F0175D" w:rsidP="00A92649">
      <w:pPr>
        <w:spacing w:line="360" w:lineRule="auto"/>
        <w:rPr>
          <w:rFonts w:ascii="Times New Roman" w:hAnsi="Times New Roman" w:cs="Times New Roman"/>
          <w:sz w:val="24"/>
          <w:szCs w:val="24"/>
        </w:rPr>
      </w:pPr>
      <w:r>
        <w:rPr>
          <w:rFonts w:ascii="Times New Roman" w:hAnsi="Times New Roman" w:cs="Times New Roman"/>
          <w:sz w:val="24"/>
          <w:szCs w:val="24"/>
        </w:rPr>
        <w:t>Google Data Analysis</w:t>
      </w:r>
    </w:p>
    <w:p w14:paraId="1C8D5B23" w14:textId="30C5D6B9" w:rsidR="00F0175D" w:rsidRDefault="00000000" w:rsidP="00A92649">
      <w:pPr>
        <w:spacing w:line="360" w:lineRule="auto"/>
      </w:pPr>
      <w:hyperlink r:id="rId59" w:anchor="/site/myvisuals/workbooks/190462?:origin=card_share_link" w:history="1">
        <w:r w:rsidR="00F0175D">
          <w:rPr>
            <w:rStyle w:val="Hyperlink"/>
          </w:rPr>
          <w:t>https://prod-uk-a.online.tableau.com/#/site/myvisuals/workbooks/190462?:origin=card_share_link</w:t>
        </w:r>
      </w:hyperlink>
    </w:p>
    <w:p w14:paraId="30CB3673" w14:textId="132FADFC" w:rsidR="00F0175D" w:rsidRPr="0098710A" w:rsidRDefault="00F0175D" w:rsidP="00A92649">
      <w:pPr>
        <w:spacing w:line="360" w:lineRule="auto"/>
        <w:rPr>
          <w:rFonts w:ascii="Times New Roman" w:hAnsi="Times New Roman" w:cs="Times New Roman"/>
          <w:sz w:val="24"/>
          <w:szCs w:val="24"/>
        </w:rPr>
      </w:pPr>
      <w:r w:rsidRPr="0098710A">
        <w:rPr>
          <w:rFonts w:ascii="Times New Roman" w:hAnsi="Times New Roman" w:cs="Times New Roman"/>
          <w:sz w:val="24"/>
          <w:szCs w:val="24"/>
        </w:rPr>
        <w:t>NHS Data Analysis</w:t>
      </w:r>
    </w:p>
    <w:p w14:paraId="27325904" w14:textId="3BE654DE" w:rsidR="00F0175D" w:rsidRDefault="00000000" w:rsidP="00A92649">
      <w:pPr>
        <w:spacing w:line="360" w:lineRule="auto"/>
      </w:pPr>
      <w:hyperlink r:id="rId60" w:anchor="/site/myvisuals/workbooks/190463?:origin=card_share_link" w:history="1">
        <w:r w:rsidR="00FD5DE5">
          <w:rPr>
            <w:rStyle w:val="Hyperlink"/>
          </w:rPr>
          <w:t>https://prod-uk-a.online.tableau.com/#/site/myvisuals/workbooks/190463?:origin=card_share_link</w:t>
        </w:r>
      </w:hyperlink>
    </w:p>
    <w:p w14:paraId="0E529DC5" w14:textId="5BB945AC" w:rsidR="00FD5DE5" w:rsidRDefault="0080450E" w:rsidP="00A92649">
      <w:pPr>
        <w:spacing w:line="360" w:lineRule="auto"/>
        <w:rPr>
          <w:rFonts w:ascii="Times New Roman" w:hAnsi="Times New Roman" w:cs="Times New Roman"/>
          <w:b/>
          <w:bCs/>
          <w:sz w:val="24"/>
          <w:szCs w:val="24"/>
        </w:rPr>
      </w:pPr>
      <w:r w:rsidRPr="002E6668">
        <w:rPr>
          <w:rFonts w:ascii="Times New Roman" w:hAnsi="Times New Roman" w:cs="Times New Roman"/>
          <w:b/>
          <w:bCs/>
          <w:sz w:val="24"/>
          <w:szCs w:val="24"/>
        </w:rPr>
        <w:t xml:space="preserve">Excel </w:t>
      </w:r>
      <w:r w:rsidR="002E6668" w:rsidRPr="002E6668">
        <w:rPr>
          <w:rFonts w:ascii="Times New Roman" w:hAnsi="Times New Roman" w:cs="Times New Roman"/>
          <w:b/>
          <w:bCs/>
          <w:sz w:val="24"/>
          <w:szCs w:val="24"/>
        </w:rPr>
        <w:t>files</w:t>
      </w:r>
      <w:r w:rsidR="002E6668">
        <w:rPr>
          <w:rFonts w:ascii="Times New Roman" w:hAnsi="Times New Roman" w:cs="Times New Roman"/>
          <w:b/>
          <w:bCs/>
          <w:sz w:val="24"/>
          <w:szCs w:val="24"/>
        </w:rPr>
        <w:t xml:space="preserve"> </w:t>
      </w:r>
      <w:r w:rsidR="00EE1476">
        <w:rPr>
          <w:rFonts w:ascii="Times New Roman" w:hAnsi="Times New Roman" w:cs="Times New Roman"/>
          <w:b/>
          <w:bCs/>
          <w:sz w:val="24"/>
          <w:szCs w:val="24"/>
        </w:rPr>
        <w:t>– data from NHS and Google review</w:t>
      </w:r>
    </w:p>
    <w:p w14:paraId="3967D756" w14:textId="7CA1472D" w:rsidR="002E6668" w:rsidRDefault="00000000" w:rsidP="00A92649">
      <w:pPr>
        <w:spacing w:line="360" w:lineRule="auto"/>
      </w:pPr>
      <w:hyperlink r:id="rId61" w:history="1">
        <w:r w:rsidR="00CD6068">
          <w:rPr>
            <w:rStyle w:val="Hyperlink"/>
          </w:rPr>
          <w:t>Ratings and reviews - St Thomas_ - NHS.xlsx</w:t>
        </w:r>
      </w:hyperlink>
    </w:p>
    <w:p w14:paraId="52347611" w14:textId="5470B81C" w:rsidR="00CD6068" w:rsidRDefault="00000000" w:rsidP="00A92649">
      <w:pPr>
        <w:spacing w:line="360" w:lineRule="auto"/>
      </w:pPr>
      <w:hyperlink r:id="rId62" w:history="1">
        <w:r w:rsidR="00E52AC6">
          <w:rPr>
            <w:rStyle w:val="Hyperlink"/>
          </w:rPr>
          <w:t>Ratings and reviews - The Royal Victoria Infirmary - NHS.xlsx</w:t>
        </w:r>
      </w:hyperlink>
    </w:p>
    <w:p w14:paraId="0353FDCA" w14:textId="2EE76F3E" w:rsidR="00CF1651" w:rsidRDefault="00000000" w:rsidP="00A92649">
      <w:pPr>
        <w:spacing w:line="360" w:lineRule="auto"/>
      </w:pPr>
      <w:hyperlink r:id="rId63" w:history="1">
        <w:r w:rsidR="00CF1651">
          <w:rPr>
            <w:rStyle w:val="Hyperlink"/>
          </w:rPr>
          <w:t>Ratings and reviews - University College Hospital - NHS.xlsx</w:t>
        </w:r>
      </w:hyperlink>
    </w:p>
    <w:p w14:paraId="7FA37676" w14:textId="424EEAB0" w:rsidR="00C33A95" w:rsidRDefault="00000000" w:rsidP="00A92649">
      <w:pPr>
        <w:spacing w:line="360" w:lineRule="auto"/>
      </w:pPr>
      <w:hyperlink r:id="rId64" w:history="1">
        <w:r w:rsidR="00C33A95">
          <w:rPr>
            <w:rStyle w:val="Hyperlink"/>
          </w:rPr>
          <w:t>Royal Victoria Infirmary - Google Review.xlsx</w:t>
        </w:r>
      </w:hyperlink>
    </w:p>
    <w:p w14:paraId="688E3AE0" w14:textId="479E0A5B" w:rsidR="00C33A95" w:rsidRDefault="00000000" w:rsidP="00A92649">
      <w:pPr>
        <w:spacing w:line="360" w:lineRule="auto"/>
      </w:pPr>
      <w:hyperlink r:id="rId65" w:history="1">
        <w:r w:rsidR="00FB18DD">
          <w:rPr>
            <w:rStyle w:val="Hyperlink"/>
          </w:rPr>
          <w:t>St Thomas - Google Review.xlsx</w:t>
        </w:r>
      </w:hyperlink>
    </w:p>
    <w:p w14:paraId="1500233F" w14:textId="34272B1C" w:rsidR="00FB18DD" w:rsidRPr="002E6668" w:rsidRDefault="00000000" w:rsidP="00A92649">
      <w:pPr>
        <w:spacing w:line="360" w:lineRule="auto"/>
        <w:rPr>
          <w:rFonts w:ascii="Times New Roman" w:hAnsi="Times New Roman" w:cs="Times New Roman"/>
          <w:b/>
          <w:bCs/>
          <w:sz w:val="24"/>
          <w:szCs w:val="24"/>
        </w:rPr>
      </w:pPr>
      <w:hyperlink r:id="rId66" w:history="1">
        <w:r w:rsidR="00BC5294">
          <w:rPr>
            <w:rStyle w:val="Hyperlink"/>
          </w:rPr>
          <w:t>University College Hospital - Google Review.xlsx</w:t>
        </w:r>
      </w:hyperlink>
    </w:p>
    <w:p w14:paraId="3C77AB3F" w14:textId="6AB8A1CC" w:rsidR="0075185C" w:rsidRDefault="00616516" w:rsidP="00636DA4">
      <w:pPr>
        <w:pStyle w:val="Heading1"/>
        <w:spacing w:line="360" w:lineRule="auto"/>
        <w:rPr>
          <w:rFonts w:ascii="Times New Roman" w:hAnsi="Times New Roman" w:cs="Times New Roman"/>
          <w:b/>
          <w:bCs/>
          <w:color w:val="000000" w:themeColor="text1"/>
          <w:sz w:val="24"/>
          <w:szCs w:val="24"/>
        </w:rPr>
      </w:pPr>
      <w:bookmarkStart w:id="103" w:name="_Toc110621459"/>
      <w:r w:rsidRPr="00636DA4">
        <w:rPr>
          <w:rFonts w:ascii="Times New Roman" w:hAnsi="Times New Roman" w:cs="Times New Roman"/>
          <w:b/>
          <w:bCs/>
          <w:color w:val="000000" w:themeColor="text1"/>
          <w:sz w:val="24"/>
          <w:szCs w:val="24"/>
        </w:rPr>
        <w:t>Appendix F –</w:t>
      </w:r>
      <w:r w:rsidR="005C084F" w:rsidRPr="00636DA4">
        <w:rPr>
          <w:rFonts w:ascii="Times New Roman" w:hAnsi="Times New Roman" w:cs="Times New Roman"/>
          <w:b/>
          <w:bCs/>
          <w:color w:val="000000" w:themeColor="text1"/>
          <w:sz w:val="24"/>
          <w:szCs w:val="24"/>
        </w:rPr>
        <w:t xml:space="preserve"> Python Code for Sentiment Analysis</w:t>
      </w:r>
      <w:bookmarkEnd w:id="103"/>
    </w:p>
    <w:p w14:paraId="482408B8" w14:textId="65367357" w:rsidR="00376EAB" w:rsidRPr="00980755" w:rsidRDefault="00F51C14" w:rsidP="00376EAB">
      <w:pPr>
        <w:rPr>
          <w:rFonts w:ascii="Times New Roman" w:hAnsi="Times New Roman" w:cs="Times New Roman"/>
          <w:b/>
          <w:bCs/>
          <w:sz w:val="24"/>
          <w:szCs w:val="24"/>
        </w:rPr>
      </w:pPr>
      <w:r w:rsidRPr="00980755">
        <w:rPr>
          <w:rFonts w:ascii="Times New Roman" w:hAnsi="Times New Roman" w:cs="Times New Roman"/>
          <w:b/>
          <w:bCs/>
          <w:sz w:val="24"/>
          <w:szCs w:val="24"/>
        </w:rPr>
        <w:t xml:space="preserve">St </w:t>
      </w:r>
      <w:r w:rsidR="00DB1C4D" w:rsidRPr="00980755">
        <w:rPr>
          <w:rFonts w:ascii="Times New Roman" w:hAnsi="Times New Roman" w:cs="Times New Roman"/>
          <w:b/>
          <w:bCs/>
          <w:sz w:val="24"/>
          <w:szCs w:val="24"/>
        </w:rPr>
        <w:t>Thomas Hospital</w:t>
      </w:r>
    </w:p>
    <w:p w14:paraId="45FB5561" w14:textId="77777777" w:rsidR="00DB1C4D" w:rsidRDefault="00DB1C4D" w:rsidP="00DB1C4D">
      <w:r>
        <w:t># -*- coding: utf-8 -*-</w:t>
      </w:r>
    </w:p>
    <w:p w14:paraId="5607402E" w14:textId="77777777" w:rsidR="00DB1C4D" w:rsidRDefault="00DB1C4D" w:rsidP="00DB1C4D">
      <w:r>
        <w:t>"""</w:t>
      </w:r>
    </w:p>
    <w:p w14:paraId="6F360BA9" w14:textId="77777777" w:rsidR="00DB1C4D" w:rsidRDefault="00DB1C4D" w:rsidP="00DB1C4D">
      <w:r>
        <w:t>Created on Wed Jul 20 19:47:36 2022</w:t>
      </w:r>
    </w:p>
    <w:p w14:paraId="076A4244" w14:textId="77777777" w:rsidR="00DB1C4D" w:rsidRDefault="00DB1C4D" w:rsidP="00DB1C4D"/>
    <w:p w14:paraId="127CE586" w14:textId="77777777" w:rsidR="00DB1C4D" w:rsidRDefault="00DB1C4D" w:rsidP="00DB1C4D">
      <w:r>
        <w:t>@</w:t>
      </w:r>
      <w:proofErr w:type="gramStart"/>
      <w:r>
        <w:t>author</w:t>
      </w:r>
      <w:proofErr w:type="gramEnd"/>
      <w:r>
        <w:t xml:space="preserve">: </w:t>
      </w:r>
      <w:proofErr w:type="spellStart"/>
      <w:r>
        <w:t>chikk</w:t>
      </w:r>
      <w:proofErr w:type="spellEnd"/>
    </w:p>
    <w:p w14:paraId="5C7E0FB5" w14:textId="77777777" w:rsidR="00DB1C4D" w:rsidRDefault="00DB1C4D" w:rsidP="00DB1C4D">
      <w:r>
        <w:t>"""</w:t>
      </w:r>
    </w:p>
    <w:p w14:paraId="6B2D7E46" w14:textId="77777777" w:rsidR="00DB1C4D" w:rsidRDefault="00DB1C4D" w:rsidP="00DB1C4D"/>
    <w:p w14:paraId="4B52365F" w14:textId="77777777" w:rsidR="00DB1C4D" w:rsidRDefault="00DB1C4D" w:rsidP="00DB1C4D"/>
    <w:p w14:paraId="2BFCA691" w14:textId="77777777" w:rsidR="00DB1C4D" w:rsidRDefault="00DB1C4D" w:rsidP="00DB1C4D">
      <w:r>
        <w:t>#</w:t>
      </w:r>
      <w:proofErr w:type="gramStart"/>
      <w:r>
        <w:t>import</w:t>
      </w:r>
      <w:proofErr w:type="gramEnd"/>
      <w:r>
        <w:t xml:space="preserve"> </w:t>
      </w:r>
      <w:proofErr w:type="spellStart"/>
      <w:r>
        <w:t>nltk</w:t>
      </w:r>
      <w:proofErr w:type="spellEnd"/>
    </w:p>
    <w:p w14:paraId="168ECA2A" w14:textId="77777777" w:rsidR="00DB1C4D" w:rsidRDefault="00DB1C4D" w:rsidP="00DB1C4D">
      <w:r>
        <w:t>#</w:t>
      </w:r>
      <w:proofErr w:type="gramStart"/>
      <w:r>
        <w:t>nltk</w:t>
      </w:r>
      <w:proofErr w:type="gramEnd"/>
      <w:r>
        <w:t>.download('vader_lexicon')</w:t>
      </w:r>
    </w:p>
    <w:p w14:paraId="7EEE7DA7" w14:textId="77777777" w:rsidR="00DB1C4D" w:rsidRDefault="00DB1C4D" w:rsidP="00DB1C4D">
      <w:r>
        <w:t>import pandas as pd</w:t>
      </w:r>
    </w:p>
    <w:p w14:paraId="1E576C0D" w14:textId="77777777" w:rsidR="00DB1C4D" w:rsidRDefault="00DB1C4D" w:rsidP="00DB1C4D">
      <w:r>
        <w:t xml:space="preserve">from </w:t>
      </w:r>
      <w:proofErr w:type="spellStart"/>
      <w:r>
        <w:t>nltk.sentiment.vader</w:t>
      </w:r>
      <w:proofErr w:type="spellEnd"/>
      <w:r>
        <w:t xml:space="preserve"> import </w:t>
      </w:r>
      <w:proofErr w:type="spellStart"/>
      <w:r>
        <w:t>SentimentIntensityAnalyzer</w:t>
      </w:r>
      <w:proofErr w:type="spellEnd"/>
    </w:p>
    <w:p w14:paraId="1AD8F648" w14:textId="77777777" w:rsidR="00DB1C4D" w:rsidRDefault="00DB1C4D" w:rsidP="00DB1C4D"/>
    <w:p w14:paraId="106CED8B" w14:textId="77777777" w:rsidR="00DB1C4D" w:rsidRDefault="00DB1C4D" w:rsidP="00DB1C4D">
      <w:r>
        <w:t>#</w:t>
      </w:r>
      <w:proofErr w:type="gramStart"/>
      <w:r>
        <w:t>import</w:t>
      </w:r>
      <w:proofErr w:type="gramEnd"/>
      <w:r>
        <w:t xml:space="preserve"> tweets</w:t>
      </w:r>
    </w:p>
    <w:p w14:paraId="3DE1A89D" w14:textId="77777777" w:rsidR="00DB1C4D" w:rsidRDefault="00DB1C4D" w:rsidP="00DB1C4D">
      <w:r>
        <w:t xml:space="preserve">Reviews = </w:t>
      </w:r>
      <w:proofErr w:type="spellStart"/>
      <w:r>
        <w:t>pd.read_excel</w:t>
      </w:r>
      <w:proofErr w:type="spellEnd"/>
      <w:r>
        <w:t>('Ratings and reviews - St Thomas_ - NHS.xlsx')</w:t>
      </w:r>
    </w:p>
    <w:p w14:paraId="150E74F1" w14:textId="77777777" w:rsidR="00DB1C4D" w:rsidRDefault="00DB1C4D" w:rsidP="00DB1C4D">
      <w:r>
        <w:t>print (Reviews)</w:t>
      </w:r>
    </w:p>
    <w:p w14:paraId="66A8F639" w14:textId="77777777" w:rsidR="00DB1C4D" w:rsidRDefault="00DB1C4D" w:rsidP="00DB1C4D"/>
    <w:p w14:paraId="7AFADD24" w14:textId="77777777" w:rsidR="00DB1C4D" w:rsidRDefault="00DB1C4D" w:rsidP="00DB1C4D">
      <w:r>
        <w:t>#</w:t>
      </w:r>
      <w:proofErr w:type="gramStart"/>
      <w:r>
        <w:t>call</w:t>
      </w:r>
      <w:proofErr w:type="gramEnd"/>
      <w:r>
        <w:t xml:space="preserve"> the function</w:t>
      </w:r>
    </w:p>
    <w:p w14:paraId="0502B8A0" w14:textId="77777777" w:rsidR="00DB1C4D" w:rsidRDefault="00DB1C4D" w:rsidP="00DB1C4D">
      <w:proofErr w:type="spellStart"/>
      <w:r>
        <w:t>sia</w:t>
      </w:r>
      <w:proofErr w:type="spellEnd"/>
      <w:r>
        <w:t xml:space="preserve"> = </w:t>
      </w:r>
      <w:proofErr w:type="spellStart"/>
      <w:r>
        <w:t>SentimentIntensityAnalyzer</w:t>
      </w:r>
      <w:proofErr w:type="spellEnd"/>
      <w:r>
        <w:t>()</w:t>
      </w:r>
    </w:p>
    <w:p w14:paraId="5471800E" w14:textId="77777777" w:rsidR="00DB1C4D" w:rsidRDefault="00DB1C4D" w:rsidP="00DB1C4D"/>
    <w:p w14:paraId="214A8031" w14:textId="77777777" w:rsidR="00DB1C4D" w:rsidRDefault="00DB1C4D" w:rsidP="00DB1C4D">
      <w:r>
        <w:t>#</w:t>
      </w:r>
      <w:proofErr w:type="gramStart"/>
      <w:r>
        <w:t>apply</w:t>
      </w:r>
      <w:proofErr w:type="gramEnd"/>
      <w:r>
        <w:t xml:space="preserve"> </w:t>
      </w:r>
      <w:proofErr w:type="spellStart"/>
      <w:r>
        <w:t>sia</w:t>
      </w:r>
      <w:proofErr w:type="spellEnd"/>
      <w:r>
        <w:t xml:space="preserve"> and transform them into the </w:t>
      </w:r>
      <w:proofErr w:type="spellStart"/>
      <w:r>
        <w:t>dataframe</w:t>
      </w:r>
      <w:proofErr w:type="spellEnd"/>
    </w:p>
    <w:p w14:paraId="422488E1" w14:textId="77777777" w:rsidR="00DB1C4D" w:rsidRDefault="00DB1C4D" w:rsidP="00DB1C4D">
      <w:r>
        <w:t>Reviews['neg'] = Reviews['Comment'].apply(lambda x:sia.polarity_scores(x)['neg'])</w:t>
      </w:r>
    </w:p>
    <w:p w14:paraId="0EA3F89B" w14:textId="77777777" w:rsidR="00DB1C4D" w:rsidRDefault="00DB1C4D" w:rsidP="00DB1C4D">
      <w:r>
        <w:t>Reviews['neu'] = Reviews['Comment'].apply(lambda x:sia.polarity_scores(x)['neu'])</w:t>
      </w:r>
    </w:p>
    <w:p w14:paraId="4385161E" w14:textId="77777777" w:rsidR="00DB1C4D" w:rsidRDefault="00DB1C4D" w:rsidP="00DB1C4D">
      <w:r>
        <w:t>Reviews['</w:t>
      </w:r>
      <w:proofErr w:type="spellStart"/>
      <w:r>
        <w:t>pos</w:t>
      </w:r>
      <w:proofErr w:type="spellEnd"/>
      <w:r>
        <w:t>'] = Reviews['Comment'].apply(lambda x:sia.polarity_scores(x)['pos'])</w:t>
      </w:r>
    </w:p>
    <w:p w14:paraId="63AE657F" w14:textId="77777777" w:rsidR="00DB1C4D" w:rsidRDefault="00DB1C4D" w:rsidP="00DB1C4D">
      <w:r>
        <w:t>Reviews['compound'] = Reviews['Comment'].apply(lambda x:sia.polarity_scores(x)['compound'])</w:t>
      </w:r>
    </w:p>
    <w:p w14:paraId="3478A8DB" w14:textId="77777777" w:rsidR="00DB1C4D" w:rsidRDefault="00DB1C4D" w:rsidP="00DB1C4D"/>
    <w:p w14:paraId="13F2ACBB" w14:textId="77777777" w:rsidR="00DB1C4D" w:rsidRDefault="00DB1C4D" w:rsidP="00DB1C4D">
      <w:proofErr w:type="spellStart"/>
      <w:r>
        <w:t>pos_Reviews</w:t>
      </w:r>
      <w:proofErr w:type="spellEnd"/>
      <w:r>
        <w:t xml:space="preserve"> = [j for </w:t>
      </w:r>
      <w:proofErr w:type="spellStart"/>
      <w:r>
        <w:t>i</w:t>
      </w:r>
      <w:proofErr w:type="spellEnd"/>
      <w:r>
        <w:t>, j in enumerate(Reviews['Comment']) if Reviews['compound'][</w:t>
      </w:r>
      <w:proofErr w:type="spellStart"/>
      <w:r>
        <w:t>i</w:t>
      </w:r>
      <w:proofErr w:type="spellEnd"/>
      <w:r>
        <w:t>] &gt; 0.2]</w:t>
      </w:r>
    </w:p>
    <w:p w14:paraId="5FD94D3C" w14:textId="77777777" w:rsidR="00DB1C4D" w:rsidRDefault="00DB1C4D" w:rsidP="00DB1C4D">
      <w:proofErr w:type="spellStart"/>
      <w:r>
        <w:t>neu_Reviews</w:t>
      </w:r>
      <w:proofErr w:type="spellEnd"/>
      <w:r>
        <w:t xml:space="preserve"> = [j for </w:t>
      </w:r>
      <w:proofErr w:type="spellStart"/>
      <w:r>
        <w:t>i</w:t>
      </w:r>
      <w:proofErr w:type="spellEnd"/>
      <w:r>
        <w:t>, j in enumerate(Reviews['Comment'])if 0.2&gt;=Reviews['compound'][</w:t>
      </w:r>
      <w:proofErr w:type="spellStart"/>
      <w:r>
        <w:t>i</w:t>
      </w:r>
      <w:proofErr w:type="spellEnd"/>
      <w:r>
        <w:t>]&gt;=-0.2]</w:t>
      </w:r>
    </w:p>
    <w:p w14:paraId="2E74E5B1" w14:textId="77777777" w:rsidR="00DB1C4D" w:rsidRDefault="00DB1C4D" w:rsidP="00DB1C4D">
      <w:proofErr w:type="spellStart"/>
      <w:r>
        <w:t>neg_Reviews</w:t>
      </w:r>
      <w:proofErr w:type="spellEnd"/>
      <w:r>
        <w:t xml:space="preserve"> = [j for </w:t>
      </w:r>
      <w:proofErr w:type="spellStart"/>
      <w:r>
        <w:t>i</w:t>
      </w:r>
      <w:proofErr w:type="spellEnd"/>
      <w:r>
        <w:t>, j in enumerate(Reviews['Comment'])if Reviews['compound'][</w:t>
      </w:r>
      <w:proofErr w:type="spellStart"/>
      <w:r>
        <w:t>i</w:t>
      </w:r>
      <w:proofErr w:type="spellEnd"/>
      <w:r>
        <w:t>]&lt; -0.2]</w:t>
      </w:r>
    </w:p>
    <w:p w14:paraId="559C8A8C" w14:textId="77777777" w:rsidR="00DB1C4D" w:rsidRDefault="00DB1C4D" w:rsidP="00DB1C4D"/>
    <w:p w14:paraId="717BEF21" w14:textId="77777777" w:rsidR="00DB1C4D" w:rsidRDefault="00DB1C4D" w:rsidP="00DB1C4D">
      <w:r>
        <w:t>print()</w:t>
      </w:r>
    </w:p>
    <w:p w14:paraId="3A91AFC3" w14:textId="77777777" w:rsidR="00DB1C4D" w:rsidRDefault="00DB1C4D" w:rsidP="00DB1C4D"/>
    <w:p w14:paraId="02109F8A" w14:textId="77777777" w:rsidR="00DB1C4D" w:rsidRDefault="00DB1C4D" w:rsidP="00DB1C4D"/>
    <w:p w14:paraId="52C5207D" w14:textId="77777777" w:rsidR="00DB1C4D" w:rsidRDefault="00DB1C4D" w:rsidP="00DB1C4D">
      <w:r>
        <w:t>print ("percentage of positive Reviews:{}%".format(len(pos_Reviews)*100/len(Reviews['Comment'])))</w:t>
      </w:r>
    </w:p>
    <w:p w14:paraId="6F7C2D75" w14:textId="77777777" w:rsidR="00DB1C4D" w:rsidRDefault="00DB1C4D" w:rsidP="00DB1C4D">
      <w:r>
        <w:t>print ("percentage of neural Reviews:{}%".format(len(neu_Reviews)*100/len(Reviews['Comment'])))</w:t>
      </w:r>
    </w:p>
    <w:p w14:paraId="09E8CE61" w14:textId="77777777" w:rsidR="00DB1C4D" w:rsidRDefault="00DB1C4D" w:rsidP="00DB1C4D">
      <w:r>
        <w:t>print ("percentage of negative Reviews:{}%".format(len(neg_Reviews)*100/len(Reviews['Comment'])))</w:t>
      </w:r>
    </w:p>
    <w:p w14:paraId="43420FDE" w14:textId="77777777" w:rsidR="00DB1C4D" w:rsidRDefault="00DB1C4D" w:rsidP="00DB1C4D"/>
    <w:p w14:paraId="58678D11" w14:textId="77777777" w:rsidR="00DB1C4D" w:rsidRDefault="00DB1C4D" w:rsidP="00DB1C4D">
      <w:r>
        <w:lastRenderedPageBreak/>
        <w:t>#</w:t>
      </w:r>
      <w:proofErr w:type="gramStart"/>
      <w:r>
        <w:t>sample</w:t>
      </w:r>
      <w:proofErr w:type="gramEnd"/>
      <w:r>
        <w:t xml:space="preserve"> </w:t>
      </w:r>
      <w:proofErr w:type="spellStart"/>
      <w:r>
        <w:t>reuslt</w:t>
      </w:r>
      <w:proofErr w:type="spellEnd"/>
    </w:p>
    <w:p w14:paraId="179BA1B7" w14:textId="77777777" w:rsidR="00DB1C4D" w:rsidRDefault="00DB1C4D" w:rsidP="00DB1C4D">
      <w:r>
        <w:t>print(</w:t>
      </w:r>
      <w:proofErr w:type="spellStart"/>
      <w:r>
        <w:t>Reviews.head</w:t>
      </w:r>
      <w:proofErr w:type="spellEnd"/>
      <w:r>
        <w:t>())</w:t>
      </w:r>
    </w:p>
    <w:p w14:paraId="4897A978" w14:textId="77777777" w:rsidR="00DB1C4D" w:rsidRDefault="00DB1C4D" w:rsidP="00DB1C4D"/>
    <w:p w14:paraId="7D4D3F13" w14:textId="77777777" w:rsidR="00DB1C4D" w:rsidRDefault="00DB1C4D" w:rsidP="00DB1C4D">
      <w:r>
        <w:t xml:space="preserve">from </w:t>
      </w:r>
      <w:proofErr w:type="spellStart"/>
      <w:r>
        <w:t>textblob</w:t>
      </w:r>
      <w:proofErr w:type="spellEnd"/>
      <w:r>
        <w:t xml:space="preserve"> import </w:t>
      </w:r>
      <w:proofErr w:type="spellStart"/>
      <w:r>
        <w:t>TextBlob</w:t>
      </w:r>
      <w:proofErr w:type="spellEnd"/>
    </w:p>
    <w:p w14:paraId="1779BDFB" w14:textId="77777777" w:rsidR="00DB1C4D" w:rsidRDefault="00DB1C4D" w:rsidP="00DB1C4D">
      <w:r>
        <w:t>feedback = str(Reviews)</w:t>
      </w:r>
    </w:p>
    <w:p w14:paraId="347A0640" w14:textId="77777777" w:rsidR="00DB1C4D" w:rsidRDefault="00DB1C4D" w:rsidP="00DB1C4D">
      <w:proofErr w:type="spellStart"/>
      <w:r>
        <w:t>ob</w:t>
      </w:r>
      <w:proofErr w:type="spellEnd"/>
      <w:r>
        <w:t xml:space="preserve"> = </w:t>
      </w:r>
      <w:proofErr w:type="spellStart"/>
      <w:r>
        <w:t>TextBlob</w:t>
      </w:r>
      <w:proofErr w:type="spellEnd"/>
      <w:r>
        <w:t>(feedback)</w:t>
      </w:r>
    </w:p>
    <w:p w14:paraId="484E8457" w14:textId="77777777" w:rsidR="00DB1C4D" w:rsidRDefault="00DB1C4D" w:rsidP="00DB1C4D">
      <w:r>
        <w:t>print(</w:t>
      </w:r>
      <w:proofErr w:type="spellStart"/>
      <w:r>
        <w:t>ob.sentiment.polarity</w:t>
      </w:r>
      <w:proofErr w:type="spellEnd"/>
      <w:r>
        <w:t xml:space="preserve">)         </w:t>
      </w:r>
    </w:p>
    <w:p w14:paraId="0737D533" w14:textId="77777777" w:rsidR="00DB1C4D" w:rsidRDefault="00DB1C4D" w:rsidP="00DB1C4D">
      <w:r>
        <w:t>print(</w:t>
      </w:r>
      <w:proofErr w:type="spellStart"/>
      <w:r>
        <w:t>ob.sentiment.subjectivity</w:t>
      </w:r>
      <w:proofErr w:type="spellEnd"/>
      <w:r>
        <w:t xml:space="preserve">)    </w:t>
      </w:r>
    </w:p>
    <w:p w14:paraId="03FAC5F8" w14:textId="77777777" w:rsidR="00DB1C4D" w:rsidRDefault="00DB1C4D" w:rsidP="00DB1C4D">
      <w:r>
        <w:t>print(</w:t>
      </w:r>
      <w:proofErr w:type="spellStart"/>
      <w:r>
        <w:t>ob.sentiment</w:t>
      </w:r>
      <w:proofErr w:type="spellEnd"/>
      <w:r>
        <w:t>)</w:t>
      </w:r>
    </w:p>
    <w:p w14:paraId="468976A9" w14:textId="77777777" w:rsidR="00DB1C4D" w:rsidRDefault="00DB1C4D" w:rsidP="00DB1C4D"/>
    <w:p w14:paraId="74F3BDB3" w14:textId="1507E904" w:rsidR="00DB1C4D" w:rsidRDefault="00DB1C4D" w:rsidP="00376EAB"/>
    <w:p w14:paraId="6B82F393" w14:textId="19C7464A" w:rsidR="00356E55" w:rsidRDefault="00356E55" w:rsidP="00376EAB"/>
    <w:p w14:paraId="0CE05057" w14:textId="1476C9B6" w:rsidR="00356E55" w:rsidRDefault="00356E55" w:rsidP="00376EAB"/>
    <w:p w14:paraId="2C25161F" w14:textId="25CE7649" w:rsidR="00356E55" w:rsidRDefault="00356E55" w:rsidP="00376EAB"/>
    <w:p w14:paraId="7C9C8BE2" w14:textId="1CAF543D" w:rsidR="00356E55" w:rsidRDefault="00356E55" w:rsidP="00376EAB"/>
    <w:p w14:paraId="0D3F7ACF" w14:textId="57571816" w:rsidR="00356E55" w:rsidRDefault="00356E55" w:rsidP="00376EAB"/>
    <w:p w14:paraId="4343E95F" w14:textId="7C3F1130" w:rsidR="00356E55" w:rsidRDefault="00F13077" w:rsidP="00376EAB">
      <w:pPr>
        <w:rPr>
          <w:b/>
          <w:bCs/>
        </w:rPr>
      </w:pPr>
      <w:r w:rsidRPr="00F13077">
        <w:rPr>
          <w:b/>
          <w:bCs/>
        </w:rPr>
        <w:t>Result:</w:t>
      </w:r>
    </w:p>
    <w:p w14:paraId="3D0D5249" w14:textId="77777777" w:rsidR="009753FC" w:rsidRPr="009753FC" w:rsidRDefault="009753FC" w:rsidP="009753FC">
      <w:pPr>
        <w:rPr>
          <w:b/>
          <w:bCs/>
        </w:rPr>
      </w:pPr>
      <w:r w:rsidRPr="009753FC">
        <w:rPr>
          <w:b/>
          <w:bCs/>
        </w:rPr>
        <w:t>Python 3.8.8 (default, Apr 13</w:t>
      </w:r>
      <w:proofErr w:type="gramStart"/>
      <w:r w:rsidRPr="009753FC">
        <w:rPr>
          <w:b/>
          <w:bCs/>
        </w:rPr>
        <w:t xml:space="preserve"> 2021</w:t>
      </w:r>
      <w:proofErr w:type="gramEnd"/>
      <w:r w:rsidRPr="009753FC">
        <w:rPr>
          <w:b/>
          <w:bCs/>
        </w:rPr>
        <w:t>, 15:08:03) [MSC v.1916 64 bit (AMD64)]</w:t>
      </w:r>
    </w:p>
    <w:p w14:paraId="431A9422" w14:textId="77777777" w:rsidR="009753FC" w:rsidRPr="009753FC" w:rsidRDefault="009753FC" w:rsidP="009753FC">
      <w:pPr>
        <w:rPr>
          <w:b/>
          <w:bCs/>
        </w:rPr>
      </w:pPr>
      <w:r w:rsidRPr="009753FC">
        <w:rPr>
          <w:b/>
          <w:bCs/>
        </w:rPr>
        <w:t>Type "copyright", "credits" or "license" for more information.</w:t>
      </w:r>
    </w:p>
    <w:p w14:paraId="6DB1BF7B" w14:textId="77777777" w:rsidR="009753FC" w:rsidRPr="009753FC" w:rsidRDefault="009753FC" w:rsidP="009753FC">
      <w:pPr>
        <w:rPr>
          <w:b/>
          <w:bCs/>
        </w:rPr>
      </w:pPr>
    </w:p>
    <w:p w14:paraId="570BB76F" w14:textId="77777777" w:rsidR="009753FC" w:rsidRPr="009753FC" w:rsidRDefault="009753FC" w:rsidP="009753FC">
      <w:pPr>
        <w:rPr>
          <w:b/>
          <w:bCs/>
        </w:rPr>
      </w:pPr>
      <w:proofErr w:type="spellStart"/>
      <w:r w:rsidRPr="009753FC">
        <w:rPr>
          <w:b/>
          <w:bCs/>
        </w:rPr>
        <w:t>IPython</w:t>
      </w:r>
      <w:proofErr w:type="spellEnd"/>
      <w:r w:rsidRPr="009753FC">
        <w:rPr>
          <w:b/>
          <w:bCs/>
        </w:rPr>
        <w:t xml:space="preserve"> 7.22.0 -- An enhanced Interactive Python.</w:t>
      </w:r>
    </w:p>
    <w:p w14:paraId="778910EF" w14:textId="77777777" w:rsidR="009753FC" w:rsidRPr="009753FC" w:rsidRDefault="009753FC" w:rsidP="009753FC">
      <w:pPr>
        <w:rPr>
          <w:b/>
          <w:bCs/>
        </w:rPr>
      </w:pPr>
    </w:p>
    <w:p w14:paraId="605BAB71" w14:textId="77777777" w:rsidR="009753FC" w:rsidRPr="009753FC" w:rsidRDefault="009753FC" w:rsidP="009753FC">
      <w:pPr>
        <w:rPr>
          <w:b/>
          <w:bCs/>
        </w:rPr>
      </w:pPr>
      <w:proofErr w:type="spellStart"/>
      <w:r w:rsidRPr="009753FC">
        <w:rPr>
          <w:b/>
          <w:bCs/>
        </w:rPr>
        <w:t>runfile</w:t>
      </w:r>
      <w:proofErr w:type="spellEnd"/>
      <w:r w:rsidRPr="009753FC">
        <w:rPr>
          <w:b/>
          <w:bCs/>
        </w:rPr>
        <w:t>('C:/Users/</w:t>
      </w:r>
      <w:proofErr w:type="spellStart"/>
      <w:r w:rsidRPr="009753FC">
        <w:rPr>
          <w:b/>
          <w:bCs/>
        </w:rPr>
        <w:t>chikk</w:t>
      </w:r>
      <w:proofErr w:type="spellEnd"/>
      <w:r w:rsidRPr="009753FC">
        <w:rPr>
          <w:b/>
          <w:bCs/>
        </w:rPr>
        <w:t>/OneDrive - Cardiff Metropolitan University/Dissertation/</w:t>
      </w:r>
      <w:proofErr w:type="spellStart"/>
      <w:r w:rsidRPr="009753FC">
        <w:rPr>
          <w:b/>
          <w:bCs/>
        </w:rPr>
        <w:t>st</w:t>
      </w:r>
      <w:proofErr w:type="spellEnd"/>
      <w:r w:rsidRPr="009753FC">
        <w:rPr>
          <w:b/>
          <w:bCs/>
        </w:rPr>
        <w:t xml:space="preserve"> thomas.py', </w:t>
      </w:r>
      <w:proofErr w:type="spellStart"/>
      <w:r w:rsidRPr="009753FC">
        <w:rPr>
          <w:b/>
          <w:bCs/>
        </w:rPr>
        <w:t>wdir</w:t>
      </w:r>
      <w:proofErr w:type="spellEnd"/>
      <w:r w:rsidRPr="009753FC">
        <w:rPr>
          <w:b/>
          <w:bCs/>
        </w:rPr>
        <w:t>='C:/Users/</w:t>
      </w:r>
      <w:proofErr w:type="spellStart"/>
      <w:r w:rsidRPr="009753FC">
        <w:rPr>
          <w:b/>
          <w:bCs/>
        </w:rPr>
        <w:t>chikk</w:t>
      </w:r>
      <w:proofErr w:type="spellEnd"/>
      <w:r w:rsidRPr="009753FC">
        <w:rPr>
          <w:b/>
          <w:bCs/>
        </w:rPr>
        <w:t>/OneDrive - Cardiff Metropolitan University/Dissertation')</w:t>
      </w:r>
    </w:p>
    <w:p w14:paraId="37CCE964" w14:textId="77777777" w:rsidR="009753FC" w:rsidRPr="009753FC" w:rsidRDefault="009753FC" w:rsidP="009753FC">
      <w:pPr>
        <w:rPr>
          <w:b/>
          <w:bCs/>
        </w:rPr>
      </w:pPr>
      <w:r w:rsidRPr="009753FC">
        <w:rPr>
          <w:b/>
          <w:bCs/>
        </w:rPr>
        <w:t xml:space="preserve">                                         Review Title  ...                         response</w:t>
      </w:r>
    </w:p>
    <w:p w14:paraId="4B2264EA" w14:textId="77777777" w:rsidR="009753FC" w:rsidRPr="009753FC" w:rsidRDefault="009753FC" w:rsidP="009753FC">
      <w:pPr>
        <w:rPr>
          <w:b/>
          <w:bCs/>
        </w:rPr>
      </w:pPr>
      <w:r w:rsidRPr="009753FC">
        <w:rPr>
          <w:b/>
          <w:bCs/>
        </w:rPr>
        <w:t>0                              Amazing care and staff  ...  St Thomas' has not yet replied.</w:t>
      </w:r>
    </w:p>
    <w:p w14:paraId="018638B5" w14:textId="77777777" w:rsidR="009753FC" w:rsidRPr="009753FC" w:rsidRDefault="009753FC" w:rsidP="009753FC">
      <w:pPr>
        <w:rPr>
          <w:b/>
          <w:bCs/>
        </w:rPr>
      </w:pPr>
      <w:r w:rsidRPr="009753FC">
        <w:rPr>
          <w:b/>
          <w:bCs/>
        </w:rPr>
        <w:t>1                                Great eye department  ...  St Thomas' has not yet replied.</w:t>
      </w:r>
    </w:p>
    <w:p w14:paraId="153A271D" w14:textId="77777777" w:rsidR="009753FC" w:rsidRPr="009753FC" w:rsidRDefault="009753FC" w:rsidP="009753FC">
      <w:pPr>
        <w:rPr>
          <w:b/>
          <w:bCs/>
        </w:rPr>
      </w:pPr>
      <w:r w:rsidRPr="009753FC">
        <w:rPr>
          <w:b/>
          <w:bCs/>
        </w:rPr>
        <w:t>2                                        Traumatising  ...  St Thomas' has not yet replied.</w:t>
      </w:r>
    </w:p>
    <w:p w14:paraId="72FB2F37" w14:textId="77777777" w:rsidR="009753FC" w:rsidRPr="009753FC" w:rsidRDefault="009753FC" w:rsidP="009753FC">
      <w:pPr>
        <w:rPr>
          <w:b/>
          <w:bCs/>
        </w:rPr>
      </w:pPr>
      <w:r w:rsidRPr="009753FC">
        <w:rPr>
          <w:b/>
          <w:bCs/>
        </w:rPr>
        <w:t>3           THE AMT COFFEE SHOP AVOID LIKE THE PLAGUE  ...  St Thomas' has not yet replied.</w:t>
      </w:r>
    </w:p>
    <w:p w14:paraId="294F58B7" w14:textId="77777777" w:rsidR="009753FC" w:rsidRPr="009753FC" w:rsidRDefault="009753FC" w:rsidP="009753FC">
      <w:pPr>
        <w:rPr>
          <w:b/>
          <w:bCs/>
        </w:rPr>
      </w:pPr>
      <w:r w:rsidRPr="009753FC">
        <w:rPr>
          <w:b/>
          <w:bCs/>
        </w:rPr>
        <w:t>4                             Post Natal - 6th Floor.  ...  St Thomas' has not yet replied.</w:t>
      </w:r>
    </w:p>
    <w:p w14:paraId="640B2CC9" w14:textId="77777777" w:rsidR="009753FC" w:rsidRPr="009753FC" w:rsidRDefault="009753FC" w:rsidP="009753FC">
      <w:pPr>
        <w:rPr>
          <w:b/>
          <w:bCs/>
        </w:rPr>
      </w:pPr>
      <w:r w:rsidRPr="009753FC">
        <w:rPr>
          <w:b/>
          <w:bCs/>
        </w:rPr>
        <w:t>5                           fantastic start to finish  ...  St Thomas' has not yet replied.</w:t>
      </w:r>
    </w:p>
    <w:p w14:paraId="1BC1FFBA" w14:textId="77777777" w:rsidR="009753FC" w:rsidRPr="009753FC" w:rsidRDefault="009753FC" w:rsidP="009753FC">
      <w:pPr>
        <w:rPr>
          <w:b/>
          <w:bCs/>
        </w:rPr>
      </w:pPr>
      <w:r w:rsidRPr="009753FC">
        <w:rPr>
          <w:b/>
          <w:bCs/>
        </w:rPr>
        <w:lastRenderedPageBreak/>
        <w:t>6                     Awful service and waiting time.  ...  St Thomas' has not yet replied.</w:t>
      </w:r>
    </w:p>
    <w:p w14:paraId="7C7C3AD7" w14:textId="77777777" w:rsidR="009753FC" w:rsidRPr="009753FC" w:rsidRDefault="009753FC" w:rsidP="009753FC">
      <w:pPr>
        <w:rPr>
          <w:b/>
          <w:bCs/>
        </w:rPr>
      </w:pPr>
      <w:r w:rsidRPr="009753FC">
        <w:rPr>
          <w:b/>
          <w:bCs/>
        </w:rPr>
        <w:t>7                  Extremely shocked and disappointed  ...  St Thomas' has not yet replied.</w:t>
      </w:r>
    </w:p>
    <w:p w14:paraId="44EA33C1" w14:textId="77777777" w:rsidR="009753FC" w:rsidRPr="009753FC" w:rsidRDefault="009753FC" w:rsidP="009753FC">
      <w:pPr>
        <w:rPr>
          <w:b/>
          <w:bCs/>
        </w:rPr>
      </w:pPr>
      <w:r w:rsidRPr="009753FC">
        <w:rPr>
          <w:b/>
          <w:bCs/>
        </w:rPr>
        <w:t>8            Great experience despite staff shortages  ...  St Thomas' has not yet replied.</w:t>
      </w:r>
    </w:p>
    <w:p w14:paraId="67D05172" w14:textId="77777777" w:rsidR="009753FC" w:rsidRPr="009753FC" w:rsidRDefault="009753FC" w:rsidP="009753FC">
      <w:pPr>
        <w:rPr>
          <w:b/>
          <w:bCs/>
        </w:rPr>
      </w:pPr>
      <w:r w:rsidRPr="009753FC">
        <w:rPr>
          <w:b/>
          <w:bCs/>
        </w:rPr>
        <w:t xml:space="preserve">9                                      Excellent </w:t>
      </w:r>
      <w:proofErr w:type="gramStart"/>
      <w:r w:rsidRPr="009753FC">
        <w:rPr>
          <w:b/>
          <w:bCs/>
        </w:rPr>
        <w:t>care</w:t>
      </w:r>
      <w:proofErr w:type="gramEnd"/>
      <w:r w:rsidRPr="009753FC">
        <w:rPr>
          <w:b/>
          <w:bCs/>
        </w:rPr>
        <w:t xml:space="preserve">  ...  St Thomas' has not yet replied.</w:t>
      </w:r>
    </w:p>
    <w:p w14:paraId="3DD1768E" w14:textId="77777777" w:rsidR="009753FC" w:rsidRPr="009753FC" w:rsidRDefault="009753FC" w:rsidP="009753FC">
      <w:pPr>
        <w:rPr>
          <w:b/>
          <w:bCs/>
        </w:rPr>
      </w:pPr>
      <w:r w:rsidRPr="009753FC">
        <w:rPr>
          <w:b/>
          <w:bCs/>
        </w:rPr>
        <w:t>10                                   Too much waiting  ...  St Thomas' has not yet replied.</w:t>
      </w:r>
    </w:p>
    <w:p w14:paraId="27BDEDE5" w14:textId="77777777" w:rsidR="009753FC" w:rsidRPr="009753FC" w:rsidRDefault="009753FC" w:rsidP="009753FC">
      <w:pPr>
        <w:rPr>
          <w:b/>
          <w:bCs/>
        </w:rPr>
      </w:pPr>
      <w:r w:rsidRPr="009753FC">
        <w:rPr>
          <w:b/>
          <w:bCs/>
        </w:rPr>
        <w:t>11             Excellent care and support - thank you  ...  St Thomas' has not yet replied.</w:t>
      </w:r>
    </w:p>
    <w:p w14:paraId="3C5C2888" w14:textId="77777777" w:rsidR="009753FC" w:rsidRPr="009753FC" w:rsidRDefault="009753FC" w:rsidP="009753FC">
      <w:pPr>
        <w:rPr>
          <w:b/>
          <w:bCs/>
        </w:rPr>
      </w:pPr>
      <w:r w:rsidRPr="009753FC">
        <w:rPr>
          <w:b/>
          <w:bCs/>
        </w:rPr>
        <w:t>12                         Worse Postnatal department  ...  St Thomas' has not yet replied.</w:t>
      </w:r>
    </w:p>
    <w:p w14:paraId="368BC80B" w14:textId="77777777" w:rsidR="009753FC" w:rsidRPr="009753FC" w:rsidRDefault="009753FC" w:rsidP="009753FC">
      <w:pPr>
        <w:rPr>
          <w:b/>
          <w:bCs/>
        </w:rPr>
      </w:pPr>
      <w:r w:rsidRPr="009753FC">
        <w:rPr>
          <w:b/>
          <w:bCs/>
        </w:rPr>
        <w:t>13                    Postnatal care needs attention!  ...  St Thomas' has not yet replied.</w:t>
      </w:r>
    </w:p>
    <w:p w14:paraId="2B861149" w14:textId="77777777" w:rsidR="009753FC" w:rsidRPr="009753FC" w:rsidRDefault="009753FC" w:rsidP="009753FC">
      <w:pPr>
        <w:rPr>
          <w:b/>
          <w:bCs/>
        </w:rPr>
      </w:pPr>
      <w:r w:rsidRPr="009753FC">
        <w:rPr>
          <w:b/>
          <w:bCs/>
        </w:rPr>
        <w:t xml:space="preserve">14                             Service with a smile </w:t>
      </w:r>
      <w:r w:rsidRPr="009753FC">
        <w:rPr>
          <w:rFonts w:ascii="Segoe UI Emoji" w:hAnsi="Segoe UI Emoji" w:cs="Segoe UI Emoji"/>
          <w:b/>
          <w:bCs/>
        </w:rPr>
        <w:t>😊</w:t>
      </w:r>
      <w:r w:rsidRPr="009753FC">
        <w:rPr>
          <w:b/>
          <w:bCs/>
        </w:rPr>
        <w:t xml:space="preserve">  ...  St Thomas' has not yet replied.</w:t>
      </w:r>
    </w:p>
    <w:p w14:paraId="5151D557" w14:textId="77777777" w:rsidR="009753FC" w:rsidRPr="009753FC" w:rsidRDefault="009753FC" w:rsidP="009753FC">
      <w:pPr>
        <w:rPr>
          <w:b/>
          <w:bCs/>
        </w:rPr>
      </w:pPr>
      <w:r w:rsidRPr="009753FC">
        <w:rPr>
          <w:b/>
          <w:bCs/>
        </w:rPr>
        <w:t xml:space="preserve">15                                    vaccination </w:t>
      </w:r>
      <w:proofErr w:type="gramStart"/>
      <w:r w:rsidRPr="009753FC">
        <w:rPr>
          <w:b/>
          <w:bCs/>
        </w:rPr>
        <w:t>hub</w:t>
      </w:r>
      <w:proofErr w:type="gramEnd"/>
      <w:r w:rsidRPr="009753FC">
        <w:rPr>
          <w:b/>
          <w:bCs/>
        </w:rPr>
        <w:t xml:space="preserve">  ...  St Thomas' has not yet replied.</w:t>
      </w:r>
    </w:p>
    <w:p w14:paraId="4B7250CF" w14:textId="77777777" w:rsidR="009753FC" w:rsidRPr="009753FC" w:rsidRDefault="009753FC" w:rsidP="009753FC">
      <w:pPr>
        <w:rPr>
          <w:b/>
          <w:bCs/>
        </w:rPr>
      </w:pPr>
      <w:r w:rsidRPr="009753FC">
        <w:rPr>
          <w:b/>
          <w:bCs/>
        </w:rPr>
        <w:t>16      GOOD PRENATAL CARE, TERRIBLE BIRTH EXPERIENCE  ...  St Thomas' has not yet replied.</w:t>
      </w:r>
    </w:p>
    <w:p w14:paraId="7B92E5BE" w14:textId="77777777" w:rsidR="009753FC" w:rsidRPr="009753FC" w:rsidRDefault="009753FC" w:rsidP="009753FC">
      <w:pPr>
        <w:rPr>
          <w:b/>
          <w:bCs/>
        </w:rPr>
      </w:pPr>
      <w:r w:rsidRPr="009753FC">
        <w:rPr>
          <w:b/>
          <w:bCs/>
        </w:rPr>
        <w:t>17                  Sincere thank you from our family  ...  St Thomas' has not yet replied.</w:t>
      </w:r>
    </w:p>
    <w:p w14:paraId="4D84B457" w14:textId="77777777" w:rsidR="009753FC" w:rsidRPr="009753FC" w:rsidRDefault="009753FC" w:rsidP="009753FC">
      <w:pPr>
        <w:rPr>
          <w:b/>
          <w:bCs/>
        </w:rPr>
      </w:pPr>
      <w:r w:rsidRPr="009753FC">
        <w:rPr>
          <w:b/>
          <w:bCs/>
        </w:rPr>
        <w:t>18                        Nothing short of perfection  ...  St Thomas' has not yet replied.</w:t>
      </w:r>
    </w:p>
    <w:p w14:paraId="7707536E" w14:textId="77777777" w:rsidR="009753FC" w:rsidRPr="009753FC" w:rsidRDefault="009753FC" w:rsidP="009753FC">
      <w:pPr>
        <w:rPr>
          <w:b/>
          <w:bCs/>
        </w:rPr>
      </w:pPr>
      <w:r w:rsidRPr="009753FC">
        <w:rPr>
          <w:b/>
          <w:bCs/>
        </w:rPr>
        <w:t>19                       Keeping patients in the loop  ...  St Thomas' has not yet replied.</w:t>
      </w:r>
    </w:p>
    <w:p w14:paraId="6F189D64" w14:textId="77777777" w:rsidR="009753FC" w:rsidRPr="009753FC" w:rsidRDefault="009753FC" w:rsidP="009753FC">
      <w:pPr>
        <w:rPr>
          <w:b/>
          <w:bCs/>
        </w:rPr>
      </w:pPr>
      <w:r w:rsidRPr="009753FC">
        <w:rPr>
          <w:b/>
          <w:bCs/>
        </w:rPr>
        <w:t>20  Excellent and caring attention from all staff ...  ...  St Thomas' has not yet replied.</w:t>
      </w:r>
    </w:p>
    <w:p w14:paraId="1E5AFE0A" w14:textId="77777777" w:rsidR="009753FC" w:rsidRPr="009753FC" w:rsidRDefault="009753FC" w:rsidP="009753FC">
      <w:pPr>
        <w:rPr>
          <w:b/>
          <w:bCs/>
        </w:rPr>
      </w:pPr>
      <w:r w:rsidRPr="009753FC">
        <w:rPr>
          <w:b/>
          <w:bCs/>
        </w:rPr>
        <w:t>21                   Disappointed with maternity care  ...  St Thomas' has not yet replied.</w:t>
      </w:r>
    </w:p>
    <w:p w14:paraId="23D09116" w14:textId="77777777" w:rsidR="009753FC" w:rsidRPr="009753FC" w:rsidRDefault="009753FC" w:rsidP="009753FC">
      <w:pPr>
        <w:rPr>
          <w:b/>
          <w:bCs/>
        </w:rPr>
      </w:pPr>
      <w:r w:rsidRPr="009753FC">
        <w:rPr>
          <w:b/>
          <w:bCs/>
        </w:rPr>
        <w:t>22                               Wonderfully helpful!  ...  St Thomas' has not yet replied.</w:t>
      </w:r>
    </w:p>
    <w:p w14:paraId="135ACF76" w14:textId="77777777" w:rsidR="009753FC" w:rsidRPr="009753FC" w:rsidRDefault="009753FC" w:rsidP="009753FC">
      <w:pPr>
        <w:rPr>
          <w:b/>
          <w:bCs/>
        </w:rPr>
      </w:pPr>
      <w:r w:rsidRPr="009753FC">
        <w:rPr>
          <w:b/>
          <w:bCs/>
        </w:rPr>
        <w:t>23                                 Amazing hospital 9  ...  St Thomas' has not yet replied.</w:t>
      </w:r>
    </w:p>
    <w:p w14:paraId="1DD5ACDF" w14:textId="77777777" w:rsidR="009753FC" w:rsidRPr="009753FC" w:rsidRDefault="009753FC" w:rsidP="009753FC">
      <w:pPr>
        <w:rPr>
          <w:b/>
          <w:bCs/>
        </w:rPr>
      </w:pPr>
      <w:r w:rsidRPr="009753FC">
        <w:rPr>
          <w:b/>
          <w:bCs/>
        </w:rPr>
        <w:t>24                                   Outstanding care  ...  St Thomas' has not yet replied.</w:t>
      </w:r>
    </w:p>
    <w:p w14:paraId="2955BA09" w14:textId="77777777" w:rsidR="009753FC" w:rsidRPr="009753FC" w:rsidRDefault="009753FC" w:rsidP="009753FC">
      <w:pPr>
        <w:rPr>
          <w:b/>
          <w:bCs/>
        </w:rPr>
      </w:pPr>
      <w:r w:rsidRPr="009753FC">
        <w:rPr>
          <w:b/>
          <w:bCs/>
        </w:rPr>
        <w:t>25                                  Fantastic service  ...  St Thomas' has not yet replied.</w:t>
      </w:r>
    </w:p>
    <w:p w14:paraId="58CEA8A2" w14:textId="77777777" w:rsidR="009753FC" w:rsidRPr="009753FC" w:rsidRDefault="009753FC" w:rsidP="009753FC">
      <w:pPr>
        <w:rPr>
          <w:b/>
          <w:bCs/>
        </w:rPr>
      </w:pPr>
      <w:r w:rsidRPr="009753FC">
        <w:rPr>
          <w:b/>
          <w:bCs/>
        </w:rPr>
        <w:t>26                                Baby Martina Mileva  ...  St Thomas' has not yet replied.</w:t>
      </w:r>
    </w:p>
    <w:p w14:paraId="0B2845FE" w14:textId="77777777" w:rsidR="009753FC" w:rsidRPr="009753FC" w:rsidRDefault="009753FC" w:rsidP="009753FC">
      <w:pPr>
        <w:rPr>
          <w:b/>
          <w:bCs/>
        </w:rPr>
      </w:pPr>
      <w:r w:rsidRPr="009753FC">
        <w:rPr>
          <w:b/>
          <w:bCs/>
        </w:rPr>
        <w:t>27                                     Great practice  ...  St Thomas' has not yet replied.</w:t>
      </w:r>
    </w:p>
    <w:p w14:paraId="2311CD69" w14:textId="77777777" w:rsidR="009753FC" w:rsidRPr="009753FC" w:rsidRDefault="009753FC" w:rsidP="009753FC">
      <w:pPr>
        <w:rPr>
          <w:b/>
          <w:bCs/>
        </w:rPr>
      </w:pPr>
      <w:r w:rsidRPr="009753FC">
        <w:rPr>
          <w:b/>
          <w:bCs/>
        </w:rPr>
        <w:t>28                        Maternity care unresponsive  ...  St Thomas' has not yet replied.</w:t>
      </w:r>
    </w:p>
    <w:p w14:paraId="7D01E818" w14:textId="77777777" w:rsidR="009753FC" w:rsidRPr="009753FC" w:rsidRDefault="009753FC" w:rsidP="009753FC">
      <w:pPr>
        <w:rPr>
          <w:b/>
          <w:bCs/>
        </w:rPr>
      </w:pPr>
      <w:r w:rsidRPr="009753FC">
        <w:rPr>
          <w:b/>
          <w:bCs/>
        </w:rPr>
        <w:t>29    Efficient and friendly service despite pandemic  ...  St Thomas' has not yet replied.</w:t>
      </w:r>
    </w:p>
    <w:p w14:paraId="4D31CE57" w14:textId="77777777" w:rsidR="009753FC" w:rsidRPr="009753FC" w:rsidRDefault="009753FC" w:rsidP="009753FC">
      <w:pPr>
        <w:rPr>
          <w:b/>
          <w:bCs/>
        </w:rPr>
      </w:pPr>
      <w:r w:rsidRPr="009753FC">
        <w:rPr>
          <w:b/>
          <w:bCs/>
        </w:rPr>
        <w:t>30                                  Excellent service  ...  St Thomas' has not yet replied.</w:t>
      </w:r>
    </w:p>
    <w:p w14:paraId="0AC5AF8F" w14:textId="77777777" w:rsidR="009753FC" w:rsidRPr="009753FC" w:rsidRDefault="009753FC" w:rsidP="009753FC">
      <w:pPr>
        <w:rPr>
          <w:b/>
          <w:bCs/>
        </w:rPr>
      </w:pPr>
      <w:r w:rsidRPr="009753FC">
        <w:rPr>
          <w:b/>
          <w:bCs/>
        </w:rPr>
        <w:t>31                           Excellent maternity care  ...  St Thomas' has not yet replied.</w:t>
      </w:r>
    </w:p>
    <w:p w14:paraId="5CECAD28" w14:textId="77777777" w:rsidR="009753FC" w:rsidRPr="009753FC" w:rsidRDefault="009753FC" w:rsidP="009753FC">
      <w:pPr>
        <w:rPr>
          <w:b/>
          <w:bCs/>
        </w:rPr>
      </w:pPr>
      <w:r w:rsidRPr="009753FC">
        <w:rPr>
          <w:b/>
          <w:bCs/>
        </w:rPr>
        <w:t>32                         Awful postnatal experience  ...  St Thomas' has not yet replied.</w:t>
      </w:r>
    </w:p>
    <w:p w14:paraId="7EBBB7D0" w14:textId="77777777" w:rsidR="009753FC" w:rsidRPr="009753FC" w:rsidRDefault="009753FC" w:rsidP="009753FC">
      <w:pPr>
        <w:rPr>
          <w:b/>
          <w:bCs/>
        </w:rPr>
      </w:pPr>
      <w:r w:rsidRPr="009753FC">
        <w:rPr>
          <w:b/>
          <w:bCs/>
        </w:rPr>
        <w:t>33                         Amazing care and treatment  ...  St Thomas' has not yet replied.</w:t>
      </w:r>
    </w:p>
    <w:p w14:paraId="02879011" w14:textId="77777777" w:rsidR="009753FC" w:rsidRPr="009753FC" w:rsidRDefault="009753FC" w:rsidP="009753FC">
      <w:pPr>
        <w:rPr>
          <w:b/>
          <w:bCs/>
        </w:rPr>
      </w:pPr>
      <w:r w:rsidRPr="009753FC">
        <w:rPr>
          <w:b/>
          <w:bCs/>
        </w:rPr>
        <w:t>34                    Excellent and friendly hospital  ...  St Thomas' has not yet replied.</w:t>
      </w:r>
    </w:p>
    <w:p w14:paraId="25AE8610" w14:textId="77777777" w:rsidR="009753FC" w:rsidRPr="009753FC" w:rsidRDefault="009753FC" w:rsidP="009753FC">
      <w:pPr>
        <w:rPr>
          <w:b/>
          <w:bCs/>
        </w:rPr>
      </w:pPr>
      <w:r w:rsidRPr="009753FC">
        <w:rPr>
          <w:b/>
          <w:bCs/>
        </w:rPr>
        <w:t>35                                  Need to do better  ...  St Thomas' has not yet replied.</w:t>
      </w:r>
    </w:p>
    <w:p w14:paraId="3359DBE6" w14:textId="77777777" w:rsidR="009753FC" w:rsidRPr="009753FC" w:rsidRDefault="009753FC" w:rsidP="009753FC">
      <w:pPr>
        <w:rPr>
          <w:b/>
          <w:bCs/>
        </w:rPr>
      </w:pPr>
      <w:r w:rsidRPr="009753FC">
        <w:rPr>
          <w:b/>
          <w:bCs/>
        </w:rPr>
        <w:t>36                         Tower team have true heart  ...  St Thomas' has not yet replied.</w:t>
      </w:r>
    </w:p>
    <w:p w14:paraId="1955C6FF" w14:textId="77777777" w:rsidR="009753FC" w:rsidRPr="009753FC" w:rsidRDefault="009753FC" w:rsidP="009753FC">
      <w:pPr>
        <w:rPr>
          <w:b/>
          <w:bCs/>
        </w:rPr>
      </w:pPr>
      <w:r w:rsidRPr="009753FC">
        <w:rPr>
          <w:b/>
          <w:bCs/>
        </w:rPr>
        <w:lastRenderedPageBreak/>
        <w:t>37                             Poor discharge service  ...  St Thomas' has not yet replied.</w:t>
      </w:r>
    </w:p>
    <w:p w14:paraId="0ABFE035" w14:textId="77777777" w:rsidR="009753FC" w:rsidRPr="009753FC" w:rsidRDefault="009753FC" w:rsidP="009753FC">
      <w:pPr>
        <w:rPr>
          <w:b/>
          <w:bCs/>
        </w:rPr>
      </w:pPr>
      <w:r w:rsidRPr="009753FC">
        <w:rPr>
          <w:b/>
          <w:bCs/>
        </w:rPr>
        <w:t>38                                  Missed tongue-tie  ...  St Thomas' has not yet replied.</w:t>
      </w:r>
    </w:p>
    <w:p w14:paraId="7E09143D" w14:textId="77777777" w:rsidR="009753FC" w:rsidRPr="009753FC" w:rsidRDefault="009753FC" w:rsidP="009753FC">
      <w:pPr>
        <w:rPr>
          <w:b/>
          <w:bCs/>
        </w:rPr>
      </w:pPr>
      <w:r w:rsidRPr="009753FC">
        <w:rPr>
          <w:b/>
          <w:bCs/>
        </w:rPr>
        <w:t>39                 Misleading information to patients  ...  St Thomas' has not yet replied.</w:t>
      </w:r>
    </w:p>
    <w:p w14:paraId="3D5A50D6" w14:textId="77777777" w:rsidR="009753FC" w:rsidRPr="009753FC" w:rsidRDefault="009753FC" w:rsidP="009753FC">
      <w:pPr>
        <w:rPr>
          <w:b/>
          <w:bCs/>
        </w:rPr>
      </w:pPr>
      <w:r w:rsidRPr="009753FC">
        <w:rPr>
          <w:b/>
          <w:bCs/>
        </w:rPr>
        <w:t>40                   The Eye department is excellent.  ...  St Thomas' has not yet replied.</w:t>
      </w:r>
    </w:p>
    <w:p w14:paraId="4CDBF224" w14:textId="77777777" w:rsidR="009753FC" w:rsidRPr="009753FC" w:rsidRDefault="009753FC" w:rsidP="009753FC">
      <w:pPr>
        <w:rPr>
          <w:b/>
          <w:bCs/>
        </w:rPr>
      </w:pPr>
      <w:r w:rsidRPr="009753FC">
        <w:rPr>
          <w:b/>
          <w:bCs/>
        </w:rPr>
        <w:t>41                         Excellent Service and Care  ...  St Thomas' has not yet replied.</w:t>
      </w:r>
    </w:p>
    <w:p w14:paraId="2CE52519" w14:textId="77777777" w:rsidR="009753FC" w:rsidRPr="009753FC" w:rsidRDefault="009753FC" w:rsidP="009753FC">
      <w:pPr>
        <w:rPr>
          <w:b/>
          <w:bCs/>
        </w:rPr>
      </w:pPr>
      <w:r w:rsidRPr="009753FC">
        <w:rPr>
          <w:b/>
          <w:bCs/>
        </w:rPr>
        <w:t>42                          THIS IS A 5 STAR HOSPITAL  ...  St Thomas' has not yet replied.</w:t>
      </w:r>
    </w:p>
    <w:p w14:paraId="6DCCF7A3" w14:textId="77777777" w:rsidR="009753FC" w:rsidRPr="009753FC" w:rsidRDefault="009753FC" w:rsidP="009753FC">
      <w:pPr>
        <w:rPr>
          <w:b/>
          <w:bCs/>
        </w:rPr>
      </w:pPr>
      <w:r w:rsidRPr="009753FC">
        <w:rPr>
          <w:b/>
          <w:bCs/>
        </w:rPr>
        <w:t>43                      Not happy with antenatal ward  ...  St Thomas' has not yet replied.</w:t>
      </w:r>
    </w:p>
    <w:p w14:paraId="6B4513F6" w14:textId="77777777" w:rsidR="009753FC" w:rsidRPr="009753FC" w:rsidRDefault="009753FC" w:rsidP="009753FC">
      <w:pPr>
        <w:rPr>
          <w:b/>
          <w:bCs/>
        </w:rPr>
      </w:pPr>
    </w:p>
    <w:p w14:paraId="541BA5FF" w14:textId="77777777" w:rsidR="009753FC" w:rsidRPr="009753FC" w:rsidRDefault="009753FC" w:rsidP="009753FC">
      <w:pPr>
        <w:rPr>
          <w:b/>
          <w:bCs/>
        </w:rPr>
      </w:pPr>
      <w:r w:rsidRPr="009753FC">
        <w:rPr>
          <w:b/>
          <w:bCs/>
        </w:rPr>
        <w:t>[44 rows x 9 columns]</w:t>
      </w:r>
    </w:p>
    <w:p w14:paraId="43BC1B8D" w14:textId="77777777" w:rsidR="009753FC" w:rsidRPr="009753FC" w:rsidRDefault="009753FC" w:rsidP="009753FC">
      <w:pPr>
        <w:rPr>
          <w:b/>
          <w:bCs/>
        </w:rPr>
      </w:pPr>
    </w:p>
    <w:p w14:paraId="2279C9FD" w14:textId="77777777" w:rsidR="009753FC" w:rsidRPr="009753FC" w:rsidRDefault="009753FC" w:rsidP="009753FC">
      <w:pPr>
        <w:rPr>
          <w:b/>
          <w:bCs/>
        </w:rPr>
      </w:pPr>
      <w:r w:rsidRPr="009753FC">
        <w:rPr>
          <w:b/>
          <w:bCs/>
        </w:rPr>
        <w:t>percentage of positive Reviews:68.18181818181819%</w:t>
      </w:r>
    </w:p>
    <w:p w14:paraId="3546B99D" w14:textId="77777777" w:rsidR="009753FC" w:rsidRPr="009753FC" w:rsidRDefault="009753FC" w:rsidP="009753FC">
      <w:pPr>
        <w:rPr>
          <w:b/>
          <w:bCs/>
        </w:rPr>
      </w:pPr>
      <w:r w:rsidRPr="009753FC">
        <w:rPr>
          <w:b/>
          <w:bCs/>
        </w:rPr>
        <w:t>percentage of neural Reviews:4.545454545454546%</w:t>
      </w:r>
    </w:p>
    <w:p w14:paraId="754B998B" w14:textId="77777777" w:rsidR="009753FC" w:rsidRPr="009753FC" w:rsidRDefault="009753FC" w:rsidP="009753FC">
      <w:pPr>
        <w:rPr>
          <w:b/>
          <w:bCs/>
        </w:rPr>
      </w:pPr>
      <w:r w:rsidRPr="009753FC">
        <w:rPr>
          <w:b/>
          <w:bCs/>
        </w:rPr>
        <w:t>percentage of negative Reviews:27.272727272727273%</w:t>
      </w:r>
    </w:p>
    <w:p w14:paraId="704E5DB5" w14:textId="77777777" w:rsidR="009753FC" w:rsidRPr="009753FC" w:rsidRDefault="009753FC" w:rsidP="009753FC">
      <w:pPr>
        <w:rPr>
          <w:b/>
          <w:bCs/>
        </w:rPr>
      </w:pPr>
      <w:r w:rsidRPr="009753FC">
        <w:rPr>
          <w:b/>
          <w:bCs/>
        </w:rPr>
        <w:t xml:space="preserve">                                Review Title  ratings  ...    </w:t>
      </w:r>
      <w:proofErr w:type="spellStart"/>
      <w:r w:rsidRPr="009753FC">
        <w:rPr>
          <w:b/>
          <w:bCs/>
        </w:rPr>
        <w:t>pos</w:t>
      </w:r>
      <w:proofErr w:type="spellEnd"/>
      <w:r w:rsidRPr="009753FC">
        <w:rPr>
          <w:b/>
          <w:bCs/>
        </w:rPr>
        <w:t xml:space="preserve">  compound</w:t>
      </w:r>
    </w:p>
    <w:p w14:paraId="096DDE78" w14:textId="77777777" w:rsidR="009753FC" w:rsidRPr="009753FC" w:rsidRDefault="009753FC" w:rsidP="009753FC">
      <w:pPr>
        <w:rPr>
          <w:b/>
          <w:bCs/>
        </w:rPr>
      </w:pPr>
      <w:r w:rsidRPr="009753FC">
        <w:rPr>
          <w:b/>
          <w:bCs/>
        </w:rPr>
        <w:t>0                     Amazing care and staff      5.0  ...  0.213    0.5574</w:t>
      </w:r>
    </w:p>
    <w:p w14:paraId="56FC62DB" w14:textId="77777777" w:rsidR="009753FC" w:rsidRPr="009753FC" w:rsidRDefault="009753FC" w:rsidP="009753FC">
      <w:pPr>
        <w:rPr>
          <w:b/>
          <w:bCs/>
        </w:rPr>
      </w:pPr>
      <w:r w:rsidRPr="009753FC">
        <w:rPr>
          <w:b/>
          <w:bCs/>
        </w:rPr>
        <w:t>1                       Great eye department      5.0  ...  0.381    0.9627</w:t>
      </w:r>
    </w:p>
    <w:p w14:paraId="2B694D6B" w14:textId="77777777" w:rsidR="009753FC" w:rsidRPr="009753FC" w:rsidRDefault="009753FC" w:rsidP="009753FC">
      <w:pPr>
        <w:rPr>
          <w:b/>
          <w:bCs/>
        </w:rPr>
      </w:pPr>
      <w:r w:rsidRPr="009753FC">
        <w:rPr>
          <w:b/>
          <w:bCs/>
        </w:rPr>
        <w:t>2                               Traumatising      2.0  ...  0.072   -0.7086</w:t>
      </w:r>
    </w:p>
    <w:p w14:paraId="01CBBDE5" w14:textId="77777777" w:rsidR="009753FC" w:rsidRPr="009753FC" w:rsidRDefault="009753FC" w:rsidP="009753FC">
      <w:pPr>
        <w:rPr>
          <w:b/>
          <w:bCs/>
        </w:rPr>
      </w:pPr>
      <w:r w:rsidRPr="009753FC">
        <w:rPr>
          <w:b/>
          <w:bCs/>
        </w:rPr>
        <w:t>3  THE AMT COFFEE SHOP AVOID LIKE THE PLAGUE      2.0  ...  0.030   -0.7030</w:t>
      </w:r>
    </w:p>
    <w:p w14:paraId="00409A44" w14:textId="77777777" w:rsidR="009753FC" w:rsidRPr="009753FC" w:rsidRDefault="009753FC" w:rsidP="009753FC">
      <w:pPr>
        <w:rPr>
          <w:b/>
          <w:bCs/>
        </w:rPr>
      </w:pPr>
      <w:r w:rsidRPr="009753FC">
        <w:rPr>
          <w:b/>
          <w:bCs/>
        </w:rPr>
        <w:t>4                    Post Natal - 6th Floor.      2.0  ...  0.146   -0.6682</w:t>
      </w:r>
    </w:p>
    <w:p w14:paraId="496ACC4A" w14:textId="77777777" w:rsidR="009753FC" w:rsidRPr="009753FC" w:rsidRDefault="009753FC" w:rsidP="009753FC">
      <w:pPr>
        <w:rPr>
          <w:b/>
          <w:bCs/>
        </w:rPr>
      </w:pPr>
    </w:p>
    <w:p w14:paraId="212C1C74" w14:textId="77777777" w:rsidR="009753FC" w:rsidRPr="009753FC" w:rsidRDefault="009753FC" w:rsidP="009753FC">
      <w:pPr>
        <w:rPr>
          <w:b/>
          <w:bCs/>
        </w:rPr>
      </w:pPr>
      <w:r w:rsidRPr="009753FC">
        <w:rPr>
          <w:b/>
          <w:bCs/>
        </w:rPr>
        <w:t>[5 rows x 13 columns]</w:t>
      </w:r>
    </w:p>
    <w:p w14:paraId="344C5519" w14:textId="77777777" w:rsidR="009753FC" w:rsidRPr="009753FC" w:rsidRDefault="009753FC" w:rsidP="009753FC">
      <w:pPr>
        <w:rPr>
          <w:b/>
          <w:bCs/>
        </w:rPr>
      </w:pPr>
      <w:r w:rsidRPr="009753FC">
        <w:rPr>
          <w:b/>
          <w:bCs/>
        </w:rPr>
        <w:t>0.3138888888888889</w:t>
      </w:r>
    </w:p>
    <w:p w14:paraId="6F697A71" w14:textId="77777777" w:rsidR="009753FC" w:rsidRPr="009753FC" w:rsidRDefault="009753FC" w:rsidP="009753FC">
      <w:pPr>
        <w:rPr>
          <w:b/>
          <w:bCs/>
        </w:rPr>
      </w:pPr>
      <w:r w:rsidRPr="009753FC">
        <w:rPr>
          <w:b/>
          <w:bCs/>
        </w:rPr>
        <w:t>0.7770833333333332</w:t>
      </w:r>
    </w:p>
    <w:p w14:paraId="1A8358A6" w14:textId="5660F16D" w:rsidR="00F13077" w:rsidRDefault="009753FC" w:rsidP="009753FC">
      <w:pPr>
        <w:rPr>
          <w:b/>
          <w:bCs/>
        </w:rPr>
      </w:pPr>
      <w:r w:rsidRPr="009753FC">
        <w:rPr>
          <w:b/>
          <w:bCs/>
        </w:rPr>
        <w:t>Sentiment(polarity=0.3138888888888889, subjectivity=0.7770833333333332)</w:t>
      </w:r>
    </w:p>
    <w:p w14:paraId="601AD0E4" w14:textId="7FCCA30D" w:rsidR="00CF3542" w:rsidRDefault="00CF3542" w:rsidP="009753FC">
      <w:pPr>
        <w:rPr>
          <w:b/>
          <w:bCs/>
        </w:rPr>
      </w:pPr>
    </w:p>
    <w:p w14:paraId="68981CF6" w14:textId="2E9BF14B" w:rsidR="00CF3542" w:rsidRDefault="00CF3542" w:rsidP="009753FC">
      <w:pPr>
        <w:rPr>
          <w:b/>
          <w:bCs/>
        </w:rPr>
      </w:pPr>
    </w:p>
    <w:p w14:paraId="2F84A19D" w14:textId="189DBFDD" w:rsidR="00CF3542" w:rsidRDefault="00CF3542" w:rsidP="009753FC">
      <w:pPr>
        <w:rPr>
          <w:b/>
          <w:bCs/>
        </w:rPr>
      </w:pPr>
      <w:r>
        <w:rPr>
          <w:b/>
          <w:bCs/>
        </w:rPr>
        <w:t>Royal Victoria  Infirmary</w:t>
      </w:r>
    </w:p>
    <w:p w14:paraId="5A4CB0D0" w14:textId="77777777" w:rsidR="00F302C8" w:rsidRPr="00F302C8" w:rsidRDefault="00F302C8" w:rsidP="00F302C8">
      <w:pPr>
        <w:rPr>
          <w:b/>
          <w:bCs/>
        </w:rPr>
      </w:pPr>
      <w:r w:rsidRPr="00F302C8">
        <w:rPr>
          <w:b/>
          <w:bCs/>
        </w:rPr>
        <w:t># -*- coding: utf-8 -*-</w:t>
      </w:r>
    </w:p>
    <w:p w14:paraId="4B2809B6" w14:textId="77777777" w:rsidR="00F302C8" w:rsidRPr="00F302C8" w:rsidRDefault="00F302C8" w:rsidP="00F302C8">
      <w:pPr>
        <w:rPr>
          <w:b/>
          <w:bCs/>
        </w:rPr>
      </w:pPr>
      <w:r w:rsidRPr="00F302C8">
        <w:rPr>
          <w:b/>
          <w:bCs/>
        </w:rPr>
        <w:t>"""</w:t>
      </w:r>
    </w:p>
    <w:p w14:paraId="5A09560B" w14:textId="77777777" w:rsidR="00F302C8" w:rsidRPr="00F302C8" w:rsidRDefault="00F302C8" w:rsidP="00F302C8">
      <w:pPr>
        <w:rPr>
          <w:b/>
          <w:bCs/>
        </w:rPr>
      </w:pPr>
      <w:r w:rsidRPr="00F302C8">
        <w:rPr>
          <w:b/>
          <w:bCs/>
        </w:rPr>
        <w:t>Created on Wed Jul 20 20:23:12 2022</w:t>
      </w:r>
    </w:p>
    <w:p w14:paraId="3336D66A" w14:textId="77777777" w:rsidR="00F302C8" w:rsidRPr="00F302C8" w:rsidRDefault="00F302C8" w:rsidP="00F302C8">
      <w:pPr>
        <w:rPr>
          <w:b/>
          <w:bCs/>
        </w:rPr>
      </w:pPr>
    </w:p>
    <w:p w14:paraId="59CC61FE" w14:textId="77777777" w:rsidR="00F302C8" w:rsidRPr="00F302C8" w:rsidRDefault="00F302C8" w:rsidP="00F302C8">
      <w:pPr>
        <w:rPr>
          <w:b/>
          <w:bCs/>
        </w:rPr>
      </w:pPr>
      <w:r w:rsidRPr="00F302C8">
        <w:rPr>
          <w:b/>
          <w:bCs/>
        </w:rPr>
        <w:lastRenderedPageBreak/>
        <w:t>@</w:t>
      </w:r>
      <w:proofErr w:type="gramStart"/>
      <w:r w:rsidRPr="00F302C8">
        <w:rPr>
          <w:b/>
          <w:bCs/>
        </w:rPr>
        <w:t>author</w:t>
      </w:r>
      <w:proofErr w:type="gramEnd"/>
      <w:r w:rsidRPr="00F302C8">
        <w:rPr>
          <w:b/>
          <w:bCs/>
        </w:rPr>
        <w:t xml:space="preserve">: </w:t>
      </w:r>
      <w:proofErr w:type="spellStart"/>
      <w:r w:rsidRPr="00F302C8">
        <w:rPr>
          <w:b/>
          <w:bCs/>
        </w:rPr>
        <w:t>chikk</w:t>
      </w:r>
      <w:proofErr w:type="spellEnd"/>
    </w:p>
    <w:p w14:paraId="10D8440A" w14:textId="77777777" w:rsidR="00F302C8" w:rsidRPr="00F302C8" w:rsidRDefault="00F302C8" w:rsidP="00F302C8">
      <w:pPr>
        <w:rPr>
          <w:b/>
          <w:bCs/>
        </w:rPr>
      </w:pPr>
      <w:r w:rsidRPr="00F302C8">
        <w:rPr>
          <w:b/>
          <w:bCs/>
        </w:rPr>
        <w:t>"""</w:t>
      </w:r>
    </w:p>
    <w:p w14:paraId="53B6E349" w14:textId="77777777" w:rsidR="00F302C8" w:rsidRPr="00F302C8" w:rsidRDefault="00F302C8" w:rsidP="00F302C8">
      <w:pPr>
        <w:rPr>
          <w:b/>
          <w:bCs/>
        </w:rPr>
      </w:pPr>
    </w:p>
    <w:p w14:paraId="2A3A5571" w14:textId="77777777" w:rsidR="00F302C8" w:rsidRPr="00F302C8" w:rsidRDefault="00F302C8" w:rsidP="00F302C8">
      <w:pPr>
        <w:rPr>
          <w:b/>
          <w:bCs/>
        </w:rPr>
      </w:pPr>
    </w:p>
    <w:p w14:paraId="1AEC9570" w14:textId="77777777" w:rsidR="00F302C8" w:rsidRPr="00F302C8" w:rsidRDefault="00F302C8" w:rsidP="00F302C8">
      <w:pPr>
        <w:rPr>
          <w:b/>
          <w:bCs/>
        </w:rPr>
      </w:pPr>
    </w:p>
    <w:p w14:paraId="012DA4CF" w14:textId="77777777" w:rsidR="00F302C8" w:rsidRPr="00F302C8" w:rsidRDefault="00F302C8" w:rsidP="00F302C8">
      <w:pPr>
        <w:rPr>
          <w:b/>
          <w:bCs/>
        </w:rPr>
      </w:pPr>
      <w:r w:rsidRPr="00F302C8">
        <w:rPr>
          <w:b/>
          <w:bCs/>
        </w:rPr>
        <w:t>#</w:t>
      </w:r>
      <w:proofErr w:type="gramStart"/>
      <w:r w:rsidRPr="00F302C8">
        <w:rPr>
          <w:b/>
          <w:bCs/>
        </w:rPr>
        <w:t>import</w:t>
      </w:r>
      <w:proofErr w:type="gramEnd"/>
      <w:r w:rsidRPr="00F302C8">
        <w:rPr>
          <w:b/>
          <w:bCs/>
        </w:rPr>
        <w:t xml:space="preserve"> </w:t>
      </w:r>
      <w:proofErr w:type="spellStart"/>
      <w:r w:rsidRPr="00F302C8">
        <w:rPr>
          <w:b/>
          <w:bCs/>
        </w:rPr>
        <w:t>nltk</w:t>
      </w:r>
      <w:proofErr w:type="spellEnd"/>
    </w:p>
    <w:p w14:paraId="4F1858BD" w14:textId="77777777" w:rsidR="00F302C8" w:rsidRPr="00F302C8" w:rsidRDefault="00F302C8" w:rsidP="00F302C8">
      <w:pPr>
        <w:rPr>
          <w:b/>
          <w:bCs/>
        </w:rPr>
      </w:pPr>
      <w:r w:rsidRPr="00F302C8">
        <w:rPr>
          <w:b/>
          <w:bCs/>
        </w:rPr>
        <w:t>#</w:t>
      </w:r>
      <w:proofErr w:type="gramStart"/>
      <w:r w:rsidRPr="00F302C8">
        <w:rPr>
          <w:b/>
          <w:bCs/>
        </w:rPr>
        <w:t>nltk</w:t>
      </w:r>
      <w:proofErr w:type="gramEnd"/>
      <w:r w:rsidRPr="00F302C8">
        <w:rPr>
          <w:b/>
          <w:bCs/>
        </w:rPr>
        <w:t>.download('vader_lexicon')</w:t>
      </w:r>
    </w:p>
    <w:p w14:paraId="741125B2" w14:textId="77777777" w:rsidR="00F302C8" w:rsidRPr="00F302C8" w:rsidRDefault="00F302C8" w:rsidP="00F302C8">
      <w:pPr>
        <w:rPr>
          <w:b/>
          <w:bCs/>
        </w:rPr>
      </w:pPr>
      <w:r w:rsidRPr="00F302C8">
        <w:rPr>
          <w:b/>
          <w:bCs/>
        </w:rPr>
        <w:t>import pandas as pd</w:t>
      </w:r>
    </w:p>
    <w:p w14:paraId="50E01D91" w14:textId="77777777" w:rsidR="00F302C8" w:rsidRPr="00F302C8" w:rsidRDefault="00F302C8" w:rsidP="00F302C8">
      <w:pPr>
        <w:rPr>
          <w:b/>
          <w:bCs/>
        </w:rPr>
      </w:pPr>
      <w:r w:rsidRPr="00F302C8">
        <w:rPr>
          <w:b/>
          <w:bCs/>
        </w:rPr>
        <w:t xml:space="preserve">from </w:t>
      </w:r>
      <w:proofErr w:type="spellStart"/>
      <w:r w:rsidRPr="00F302C8">
        <w:rPr>
          <w:b/>
          <w:bCs/>
        </w:rPr>
        <w:t>nltk.sentiment.vader</w:t>
      </w:r>
      <w:proofErr w:type="spellEnd"/>
      <w:r w:rsidRPr="00F302C8">
        <w:rPr>
          <w:b/>
          <w:bCs/>
        </w:rPr>
        <w:t xml:space="preserve"> import </w:t>
      </w:r>
      <w:proofErr w:type="spellStart"/>
      <w:r w:rsidRPr="00F302C8">
        <w:rPr>
          <w:b/>
          <w:bCs/>
        </w:rPr>
        <w:t>SentimentIntensityAnalyzer</w:t>
      </w:r>
      <w:proofErr w:type="spellEnd"/>
    </w:p>
    <w:p w14:paraId="40DB1FEA" w14:textId="77777777" w:rsidR="00F302C8" w:rsidRPr="00F302C8" w:rsidRDefault="00F302C8" w:rsidP="00F302C8">
      <w:pPr>
        <w:rPr>
          <w:b/>
          <w:bCs/>
        </w:rPr>
      </w:pPr>
    </w:p>
    <w:p w14:paraId="31641E7D" w14:textId="77777777" w:rsidR="00F302C8" w:rsidRPr="00F302C8" w:rsidRDefault="00F302C8" w:rsidP="00F302C8">
      <w:pPr>
        <w:rPr>
          <w:b/>
          <w:bCs/>
        </w:rPr>
      </w:pPr>
      <w:r w:rsidRPr="00F302C8">
        <w:rPr>
          <w:b/>
          <w:bCs/>
        </w:rPr>
        <w:t>#</w:t>
      </w:r>
      <w:proofErr w:type="gramStart"/>
      <w:r w:rsidRPr="00F302C8">
        <w:rPr>
          <w:b/>
          <w:bCs/>
        </w:rPr>
        <w:t>import</w:t>
      </w:r>
      <w:proofErr w:type="gramEnd"/>
      <w:r w:rsidRPr="00F302C8">
        <w:rPr>
          <w:b/>
          <w:bCs/>
        </w:rPr>
        <w:t xml:space="preserve"> tweets</w:t>
      </w:r>
    </w:p>
    <w:p w14:paraId="68F26A03" w14:textId="77777777" w:rsidR="00F302C8" w:rsidRPr="00F302C8" w:rsidRDefault="00F302C8" w:rsidP="00F302C8">
      <w:pPr>
        <w:rPr>
          <w:b/>
          <w:bCs/>
        </w:rPr>
      </w:pPr>
      <w:r w:rsidRPr="00F302C8">
        <w:rPr>
          <w:b/>
          <w:bCs/>
        </w:rPr>
        <w:t xml:space="preserve">Reviews = </w:t>
      </w:r>
      <w:proofErr w:type="spellStart"/>
      <w:r w:rsidRPr="00F302C8">
        <w:rPr>
          <w:b/>
          <w:bCs/>
        </w:rPr>
        <w:t>pd.read_excel</w:t>
      </w:r>
      <w:proofErr w:type="spellEnd"/>
      <w:r w:rsidRPr="00F302C8">
        <w:rPr>
          <w:b/>
          <w:bCs/>
        </w:rPr>
        <w:t>('Ratings and reviews - The Royal Victoria Infirmary - NHS.xlsx')</w:t>
      </w:r>
    </w:p>
    <w:p w14:paraId="36D9F5AB" w14:textId="77777777" w:rsidR="00F302C8" w:rsidRPr="00F302C8" w:rsidRDefault="00F302C8" w:rsidP="00F302C8">
      <w:pPr>
        <w:rPr>
          <w:b/>
          <w:bCs/>
        </w:rPr>
      </w:pPr>
      <w:r w:rsidRPr="00F302C8">
        <w:rPr>
          <w:b/>
          <w:bCs/>
        </w:rPr>
        <w:t>print (Reviews)</w:t>
      </w:r>
    </w:p>
    <w:p w14:paraId="62B26F45" w14:textId="77777777" w:rsidR="00F302C8" w:rsidRPr="00F302C8" w:rsidRDefault="00F302C8" w:rsidP="00F302C8">
      <w:pPr>
        <w:rPr>
          <w:b/>
          <w:bCs/>
        </w:rPr>
      </w:pPr>
    </w:p>
    <w:p w14:paraId="72639536" w14:textId="77777777" w:rsidR="00F302C8" w:rsidRPr="00F302C8" w:rsidRDefault="00F302C8" w:rsidP="00F302C8">
      <w:pPr>
        <w:rPr>
          <w:b/>
          <w:bCs/>
        </w:rPr>
      </w:pPr>
      <w:r w:rsidRPr="00F302C8">
        <w:rPr>
          <w:b/>
          <w:bCs/>
        </w:rPr>
        <w:t>#</w:t>
      </w:r>
      <w:proofErr w:type="gramStart"/>
      <w:r w:rsidRPr="00F302C8">
        <w:rPr>
          <w:b/>
          <w:bCs/>
        </w:rPr>
        <w:t>call</w:t>
      </w:r>
      <w:proofErr w:type="gramEnd"/>
      <w:r w:rsidRPr="00F302C8">
        <w:rPr>
          <w:b/>
          <w:bCs/>
        </w:rPr>
        <w:t xml:space="preserve"> the function</w:t>
      </w:r>
    </w:p>
    <w:p w14:paraId="71602F13" w14:textId="77777777" w:rsidR="00F302C8" w:rsidRPr="00F302C8" w:rsidRDefault="00F302C8" w:rsidP="00F302C8">
      <w:pPr>
        <w:rPr>
          <w:b/>
          <w:bCs/>
        </w:rPr>
      </w:pPr>
      <w:proofErr w:type="spellStart"/>
      <w:r w:rsidRPr="00F302C8">
        <w:rPr>
          <w:b/>
          <w:bCs/>
        </w:rPr>
        <w:t>sia</w:t>
      </w:r>
      <w:proofErr w:type="spellEnd"/>
      <w:r w:rsidRPr="00F302C8">
        <w:rPr>
          <w:b/>
          <w:bCs/>
        </w:rPr>
        <w:t xml:space="preserve"> = </w:t>
      </w:r>
      <w:proofErr w:type="spellStart"/>
      <w:r w:rsidRPr="00F302C8">
        <w:rPr>
          <w:b/>
          <w:bCs/>
        </w:rPr>
        <w:t>SentimentIntensityAnalyzer</w:t>
      </w:r>
      <w:proofErr w:type="spellEnd"/>
      <w:r w:rsidRPr="00F302C8">
        <w:rPr>
          <w:b/>
          <w:bCs/>
        </w:rPr>
        <w:t>()</w:t>
      </w:r>
    </w:p>
    <w:p w14:paraId="11FAF2DA" w14:textId="77777777" w:rsidR="00F302C8" w:rsidRPr="00F302C8" w:rsidRDefault="00F302C8" w:rsidP="00F302C8">
      <w:pPr>
        <w:rPr>
          <w:b/>
          <w:bCs/>
        </w:rPr>
      </w:pPr>
    </w:p>
    <w:p w14:paraId="63434DEA" w14:textId="77777777" w:rsidR="00F302C8" w:rsidRPr="00F302C8" w:rsidRDefault="00F302C8" w:rsidP="00F302C8">
      <w:pPr>
        <w:rPr>
          <w:b/>
          <w:bCs/>
        </w:rPr>
      </w:pPr>
      <w:r w:rsidRPr="00F302C8">
        <w:rPr>
          <w:b/>
          <w:bCs/>
        </w:rPr>
        <w:t>#</w:t>
      </w:r>
      <w:proofErr w:type="gramStart"/>
      <w:r w:rsidRPr="00F302C8">
        <w:rPr>
          <w:b/>
          <w:bCs/>
        </w:rPr>
        <w:t>apply</w:t>
      </w:r>
      <w:proofErr w:type="gramEnd"/>
      <w:r w:rsidRPr="00F302C8">
        <w:rPr>
          <w:b/>
          <w:bCs/>
        </w:rPr>
        <w:t xml:space="preserve"> </w:t>
      </w:r>
      <w:proofErr w:type="spellStart"/>
      <w:r w:rsidRPr="00F302C8">
        <w:rPr>
          <w:b/>
          <w:bCs/>
        </w:rPr>
        <w:t>sia</w:t>
      </w:r>
      <w:proofErr w:type="spellEnd"/>
      <w:r w:rsidRPr="00F302C8">
        <w:rPr>
          <w:b/>
          <w:bCs/>
        </w:rPr>
        <w:t xml:space="preserve"> and transform them into the </w:t>
      </w:r>
      <w:proofErr w:type="spellStart"/>
      <w:r w:rsidRPr="00F302C8">
        <w:rPr>
          <w:b/>
          <w:bCs/>
        </w:rPr>
        <w:t>dataframe</w:t>
      </w:r>
      <w:proofErr w:type="spellEnd"/>
    </w:p>
    <w:p w14:paraId="2810F71B" w14:textId="77777777" w:rsidR="00F302C8" w:rsidRPr="00F302C8" w:rsidRDefault="00F302C8" w:rsidP="00F302C8">
      <w:pPr>
        <w:rPr>
          <w:b/>
          <w:bCs/>
        </w:rPr>
      </w:pPr>
      <w:r w:rsidRPr="00F302C8">
        <w:rPr>
          <w:b/>
          <w:bCs/>
        </w:rPr>
        <w:t>Reviews['neg'] = Reviews['Comment'].apply(lambda x:sia.polarity_scores(x)['neg'])</w:t>
      </w:r>
    </w:p>
    <w:p w14:paraId="2DE48C45" w14:textId="77777777" w:rsidR="00F302C8" w:rsidRPr="00F302C8" w:rsidRDefault="00F302C8" w:rsidP="00F302C8">
      <w:pPr>
        <w:rPr>
          <w:b/>
          <w:bCs/>
        </w:rPr>
      </w:pPr>
      <w:r w:rsidRPr="00F302C8">
        <w:rPr>
          <w:b/>
          <w:bCs/>
        </w:rPr>
        <w:t>Reviews['neu'] = Reviews['Comment'].apply(lambda x:sia.polarity_scores(x)['neu'])</w:t>
      </w:r>
    </w:p>
    <w:p w14:paraId="33E5F527" w14:textId="77777777" w:rsidR="00F302C8" w:rsidRPr="00F302C8" w:rsidRDefault="00F302C8" w:rsidP="00F302C8">
      <w:pPr>
        <w:rPr>
          <w:b/>
          <w:bCs/>
        </w:rPr>
      </w:pPr>
      <w:r w:rsidRPr="00F302C8">
        <w:rPr>
          <w:b/>
          <w:bCs/>
        </w:rPr>
        <w:t>Reviews['</w:t>
      </w:r>
      <w:proofErr w:type="spellStart"/>
      <w:r w:rsidRPr="00F302C8">
        <w:rPr>
          <w:b/>
          <w:bCs/>
        </w:rPr>
        <w:t>pos</w:t>
      </w:r>
      <w:proofErr w:type="spellEnd"/>
      <w:r w:rsidRPr="00F302C8">
        <w:rPr>
          <w:b/>
          <w:bCs/>
        </w:rPr>
        <w:t>'] = Reviews['Comment'].apply(lambda x:sia.polarity_scores(x)['pos'])</w:t>
      </w:r>
    </w:p>
    <w:p w14:paraId="17FABAF4" w14:textId="77777777" w:rsidR="00F302C8" w:rsidRPr="00F302C8" w:rsidRDefault="00F302C8" w:rsidP="00F302C8">
      <w:pPr>
        <w:rPr>
          <w:b/>
          <w:bCs/>
        </w:rPr>
      </w:pPr>
      <w:r w:rsidRPr="00F302C8">
        <w:rPr>
          <w:b/>
          <w:bCs/>
        </w:rPr>
        <w:t>Reviews['compound'] = Reviews['Comment'].apply(lambda x:sia.polarity_scores(x)['compound'])</w:t>
      </w:r>
    </w:p>
    <w:p w14:paraId="08E2D7B2" w14:textId="77777777" w:rsidR="00F302C8" w:rsidRPr="00F302C8" w:rsidRDefault="00F302C8" w:rsidP="00F302C8">
      <w:pPr>
        <w:rPr>
          <w:b/>
          <w:bCs/>
        </w:rPr>
      </w:pPr>
    </w:p>
    <w:p w14:paraId="01796BDC" w14:textId="77777777" w:rsidR="00F302C8" w:rsidRPr="00F302C8" w:rsidRDefault="00F302C8" w:rsidP="00F302C8">
      <w:pPr>
        <w:rPr>
          <w:b/>
          <w:bCs/>
        </w:rPr>
      </w:pPr>
      <w:proofErr w:type="spellStart"/>
      <w:r w:rsidRPr="00F302C8">
        <w:rPr>
          <w:b/>
          <w:bCs/>
        </w:rPr>
        <w:t>pos_Reviews</w:t>
      </w:r>
      <w:proofErr w:type="spellEnd"/>
      <w:r w:rsidRPr="00F302C8">
        <w:rPr>
          <w:b/>
          <w:bCs/>
        </w:rPr>
        <w:t xml:space="preserve"> = [j for </w:t>
      </w:r>
      <w:proofErr w:type="spellStart"/>
      <w:r w:rsidRPr="00F302C8">
        <w:rPr>
          <w:b/>
          <w:bCs/>
        </w:rPr>
        <w:t>i</w:t>
      </w:r>
      <w:proofErr w:type="spellEnd"/>
      <w:r w:rsidRPr="00F302C8">
        <w:rPr>
          <w:b/>
          <w:bCs/>
        </w:rPr>
        <w:t>, j in enumerate(Reviews['Comment']) if Reviews['compound'][</w:t>
      </w:r>
      <w:proofErr w:type="spellStart"/>
      <w:r w:rsidRPr="00F302C8">
        <w:rPr>
          <w:b/>
          <w:bCs/>
        </w:rPr>
        <w:t>i</w:t>
      </w:r>
      <w:proofErr w:type="spellEnd"/>
      <w:r w:rsidRPr="00F302C8">
        <w:rPr>
          <w:b/>
          <w:bCs/>
        </w:rPr>
        <w:t>] &gt; 0.2]</w:t>
      </w:r>
    </w:p>
    <w:p w14:paraId="2A2B8022" w14:textId="77777777" w:rsidR="00F302C8" w:rsidRPr="00F302C8" w:rsidRDefault="00F302C8" w:rsidP="00F302C8">
      <w:pPr>
        <w:rPr>
          <w:b/>
          <w:bCs/>
        </w:rPr>
      </w:pPr>
      <w:proofErr w:type="spellStart"/>
      <w:r w:rsidRPr="00F302C8">
        <w:rPr>
          <w:b/>
          <w:bCs/>
        </w:rPr>
        <w:t>neu_Reviews</w:t>
      </w:r>
      <w:proofErr w:type="spellEnd"/>
      <w:r w:rsidRPr="00F302C8">
        <w:rPr>
          <w:b/>
          <w:bCs/>
        </w:rPr>
        <w:t xml:space="preserve"> = [j for </w:t>
      </w:r>
      <w:proofErr w:type="spellStart"/>
      <w:r w:rsidRPr="00F302C8">
        <w:rPr>
          <w:b/>
          <w:bCs/>
        </w:rPr>
        <w:t>i</w:t>
      </w:r>
      <w:proofErr w:type="spellEnd"/>
      <w:r w:rsidRPr="00F302C8">
        <w:rPr>
          <w:b/>
          <w:bCs/>
        </w:rPr>
        <w:t>, j in enumerate(Reviews['Comment'])if 0.2&gt;=Reviews['compound'][</w:t>
      </w:r>
      <w:proofErr w:type="spellStart"/>
      <w:r w:rsidRPr="00F302C8">
        <w:rPr>
          <w:b/>
          <w:bCs/>
        </w:rPr>
        <w:t>i</w:t>
      </w:r>
      <w:proofErr w:type="spellEnd"/>
      <w:r w:rsidRPr="00F302C8">
        <w:rPr>
          <w:b/>
          <w:bCs/>
        </w:rPr>
        <w:t>]&gt;=-0.2]</w:t>
      </w:r>
    </w:p>
    <w:p w14:paraId="61DF6E72" w14:textId="77777777" w:rsidR="00F302C8" w:rsidRPr="00F302C8" w:rsidRDefault="00F302C8" w:rsidP="00F302C8">
      <w:pPr>
        <w:rPr>
          <w:b/>
          <w:bCs/>
        </w:rPr>
      </w:pPr>
      <w:proofErr w:type="spellStart"/>
      <w:r w:rsidRPr="00F302C8">
        <w:rPr>
          <w:b/>
          <w:bCs/>
        </w:rPr>
        <w:t>neg_Reviews</w:t>
      </w:r>
      <w:proofErr w:type="spellEnd"/>
      <w:r w:rsidRPr="00F302C8">
        <w:rPr>
          <w:b/>
          <w:bCs/>
        </w:rPr>
        <w:t xml:space="preserve"> = [j for </w:t>
      </w:r>
      <w:proofErr w:type="spellStart"/>
      <w:r w:rsidRPr="00F302C8">
        <w:rPr>
          <w:b/>
          <w:bCs/>
        </w:rPr>
        <w:t>i</w:t>
      </w:r>
      <w:proofErr w:type="spellEnd"/>
      <w:r w:rsidRPr="00F302C8">
        <w:rPr>
          <w:b/>
          <w:bCs/>
        </w:rPr>
        <w:t>, j in enumerate(Reviews['Comment'])if Reviews['compound'][</w:t>
      </w:r>
      <w:proofErr w:type="spellStart"/>
      <w:r w:rsidRPr="00F302C8">
        <w:rPr>
          <w:b/>
          <w:bCs/>
        </w:rPr>
        <w:t>i</w:t>
      </w:r>
      <w:proofErr w:type="spellEnd"/>
      <w:r w:rsidRPr="00F302C8">
        <w:rPr>
          <w:b/>
          <w:bCs/>
        </w:rPr>
        <w:t>]&lt; -0.2]</w:t>
      </w:r>
    </w:p>
    <w:p w14:paraId="539CE571" w14:textId="77777777" w:rsidR="00F302C8" w:rsidRPr="00F302C8" w:rsidRDefault="00F302C8" w:rsidP="00F302C8">
      <w:pPr>
        <w:rPr>
          <w:b/>
          <w:bCs/>
        </w:rPr>
      </w:pPr>
    </w:p>
    <w:p w14:paraId="451AEFED" w14:textId="77777777" w:rsidR="00F302C8" w:rsidRPr="00F302C8" w:rsidRDefault="00F302C8" w:rsidP="00F302C8">
      <w:pPr>
        <w:rPr>
          <w:b/>
          <w:bCs/>
        </w:rPr>
      </w:pPr>
      <w:r w:rsidRPr="00F302C8">
        <w:rPr>
          <w:b/>
          <w:bCs/>
        </w:rPr>
        <w:t>print()</w:t>
      </w:r>
    </w:p>
    <w:p w14:paraId="357322B4" w14:textId="77777777" w:rsidR="00F302C8" w:rsidRPr="00F302C8" w:rsidRDefault="00F302C8" w:rsidP="00F302C8">
      <w:pPr>
        <w:rPr>
          <w:b/>
          <w:bCs/>
        </w:rPr>
      </w:pPr>
    </w:p>
    <w:p w14:paraId="1D07116F" w14:textId="77777777" w:rsidR="00F302C8" w:rsidRPr="00F302C8" w:rsidRDefault="00F302C8" w:rsidP="00F302C8">
      <w:pPr>
        <w:rPr>
          <w:b/>
          <w:bCs/>
        </w:rPr>
      </w:pPr>
    </w:p>
    <w:p w14:paraId="33349216" w14:textId="77777777" w:rsidR="00F302C8" w:rsidRPr="00F302C8" w:rsidRDefault="00F302C8" w:rsidP="00F302C8">
      <w:pPr>
        <w:rPr>
          <w:b/>
          <w:bCs/>
        </w:rPr>
      </w:pPr>
      <w:r w:rsidRPr="00F302C8">
        <w:rPr>
          <w:b/>
          <w:bCs/>
        </w:rPr>
        <w:lastRenderedPageBreak/>
        <w:t>print ("percentage of positive Reviews:{}%".format(len(pos_Reviews)*100/len(Reviews['Comment'])))</w:t>
      </w:r>
    </w:p>
    <w:p w14:paraId="02D529C4" w14:textId="77777777" w:rsidR="00F302C8" w:rsidRPr="00F302C8" w:rsidRDefault="00F302C8" w:rsidP="00F302C8">
      <w:pPr>
        <w:rPr>
          <w:b/>
          <w:bCs/>
        </w:rPr>
      </w:pPr>
      <w:r w:rsidRPr="00F302C8">
        <w:rPr>
          <w:b/>
          <w:bCs/>
        </w:rPr>
        <w:t>print ("percentage of neural Reviews:{}%".format(len(neu_Reviews)*100/len(Reviews['Comment'])))</w:t>
      </w:r>
    </w:p>
    <w:p w14:paraId="46AFFA87" w14:textId="77777777" w:rsidR="00F302C8" w:rsidRPr="00F302C8" w:rsidRDefault="00F302C8" w:rsidP="00F302C8">
      <w:pPr>
        <w:rPr>
          <w:b/>
          <w:bCs/>
        </w:rPr>
      </w:pPr>
      <w:r w:rsidRPr="00F302C8">
        <w:rPr>
          <w:b/>
          <w:bCs/>
        </w:rPr>
        <w:t>print ("percentage of negative Reviews:{}%".format(len(neg_Reviews)*100/len(Reviews['Comment'])))</w:t>
      </w:r>
    </w:p>
    <w:p w14:paraId="682ADAF8" w14:textId="77777777" w:rsidR="00F302C8" w:rsidRPr="00F302C8" w:rsidRDefault="00F302C8" w:rsidP="00F302C8">
      <w:pPr>
        <w:rPr>
          <w:b/>
          <w:bCs/>
        </w:rPr>
      </w:pPr>
    </w:p>
    <w:p w14:paraId="4F1F4957" w14:textId="77777777" w:rsidR="00F302C8" w:rsidRPr="00F302C8" w:rsidRDefault="00F302C8" w:rsidP="00F302C8">
      <w:pPr>
        <w:rPr>
          <w:b/>
          <w:bCs/>
        </w:rPr>
      </w:pPr>
      <w:r w:rsidRPr="00F302C8">
        <w:rPr>
          <w:b/>
          <w:bCs/>
        </w:rPr>
        <w:t>#</w:t>
      </w:r>
      <w:proofErr w:type="gramStart"/>
      <w:r w:rsidRPr="00F302C8">
        <w:rPr>
          <w:b/>
          <w:bCs/>
        </w:rPr>
        <w:t>sample</w:t>
      </w:r>
      <w:proofErr w:type="gramEnd"/>
      <w:r w:rsidRPr="00F302C8">
        <w:rPr>
          <w:b/>
          <w:bCs/>
        </w:rPr>
        <w:t xml:space="preserve"> </w:t>
      </w:r>
      <w:proofErr w:type="spellStart"/>
      <w:r w:rsidRPr="00F302C8">
        <w:rPr>
          <w:b/>
          <w:bCs/>
        </w:rPr>
        <w:t>reuslt</w:t>
      </w:r>
      <w:proofErr w:type="spellEnd"/>
    </w:p>
    <w:p w14:paraId="7E4D61FF" w14:textId="77777777" w:rsidR="00F302C8" w:rsidRPr="00F302C8" w:rsidRDefault="00F302C8" w:rsidP="00F302C8">
      <w:pPr>
        <w:rPr>
          <w:b/>
          <w:bCs/>
        </w:rPr>
      </w:pPr>
      <w:r w:rsidRPr="00F302C8">
        <w:rPr>
          <w:b/>
          <w:bCs/>
        </w:rPr>
        <w:t>print(</w:t>
      </w:r>
      <w:proofErr w:type="spellStart"/>
      <w:r w:rsidRPr="00F302C8">
        <w:rPr>
          <w:b/>
          <w:bCs/>
        </w:rPr>
        <w:t>Reviews.head</w:t>
      </w:r>
      <w:proofErr w:type="spellEnd"/>
      <w:r w:rsidRPr="00F302C8">
        <w:rPr>
          <w:b/>
          <w:bCs/>
        </w:rPr>
        <w:t>())</w:t>
      </w:r>
    </w:p>
    <w:p w14:paraId="79B57A34" w14:textId="77777777" w:rsidR="00F302C8" w:rsidRPr="00F302C8" w:rsidRDefault="00F302C8" w:rsidP="00F302C8">
      <w:pPr>
        <w:rPr>
          <w:b/>
          <w:bCs/>
        </w:rPr>
      </w:pPr>
    </w:p>
    <w:p w14:paraId="421E25C9" w14:textId="77777777" w:rsidR="00F302C8" w:rsidRPr="00F302C8" w:rsidRDefault="00F302C8" w:rsidP="00F302C8">
      <w:pPr>
        <w:rPr>
          <w:b/>
          <w:bCs/>
        </w:rPr>
      </w:pPr>
      <w:r w:rsidRPr="00F302C8">
        <w:rPr>
          <w:b/>
          <w:bCs/>
        </w:rPr>
        <w:t xml:space="preserve">from </w:t>
      </w:r>
      <w:proofErr w:type="spellStart"/>
      <w:r w:rsidRPr="00F302C8">
        <w:rPr>
          <w:b/>
          <w:bCs/>
        </w:rPr>
        <w:t>textblob</w:t>
      </w:r>
      <w:proofErr w:type="spellEnd"/>
      <w:r w:rsidRPr="00F302C8">
        <w:rPr>
          <w:b/>
          <w:bCs/>
        </w:rPr>
        <w:t xml:space="preserve"> import </w:t>
      </w:r>
      <w:proofErr w:type="spellStart"/>
      <w:r w:rsidRPr="00F302C8">
        <w:rPr>
          <w:b/>
          <w:bCs/>
        </w:rPr>
        <w:t>TextBlob</w:t>
      </w:r>
      <w:proofErr w:type="spellEnd"/>
    </w:p>
    <w:p w14:paraId="199C6477" w14:textId="77777777" w:rsidR="00F302C8" w:rsidRPr="00F302C8" w:rsidRDefault="00F302C8" w:rsidP="00F302C8">
      <w:pPr>
        <w:rPr>
          <w:b/>
          <w:bCs/>
        </w:rPr>
      </w:pPr>
      <w:r w:rsidRPr="00F302C8">
        <w:rPr>
          <w:b/>
          <w:bCs/>
        </w:rPr>
        <w:t>feedback = str(Reviews)</w:t>
      </w:r>
    </w:p>
    <w:p w14:paraId="1FC6F7E8" w14:textId="77777777" w:rsidR="00F302C8" w:rsidRPr="00F302C8" w:rsidRDefault="00F302C8" w:rsidP="00F302C8">
      <w:pPr>
        <w:rPr>
          <w:b/>
          <w:bCs/>
        </w:rPr>
      </w:pPr>
      <w:proofErr w:type="spellStart"/>
      <w:r w:rsidRPr="00F302C8">
        <w:rPr>
          <w:b/>
          <w:bCs/>
        </w:rPr>
        <w:t>ob</w:t>
      </w:r>
      <w:proofErr w:type="spellEnd"/>
      <w:r w:rsidRPr="00F302C8">
        <w:rPr>
          <w:b/>
          <w:bCs/>
        </w:rPr>
        <w:t xml:space="preserve"> = </w:t>
      </w:r>
      <w:proofErr w:type="spellStart"/>
      <w:r w:rsidRPr="00F302C8">
        <w:rPr>
          <w:b/>
          <w:bCs/>
        </w:rPr>
        <w:t>TextBlob</w:t>
      </w:r>
      <w:proofErr w:type="spellEnd"/>
      <w:r w:rsidRPr="00F302C8">
        <w:rPr>
          <w:b/>
          <w:bCs/>
        </w:rPr>
        <w:t>(feedback)</w:t>
      </w:r>
    </w:p>
    <w:p w14:paraId="2F214E7B" w14:textId="77777777" w:rsidR="00F302C8" w:rsidRPr="00F302C8" w:rsidRDefault="00F302C8" w:rsidP="00F302C8">
      <w:pPr>
        <w:rPr>
          <w:b/>
          <w:bCs/>
        </w:rPr>
      </w:pPr>
      <w:r w:rsidRPr="00F302C8">
        <w:rPr>
          <w:b/>
          <w:bCs/>
        </w:rPr>
        <w:t>print(</w:t>
      </w:r>
      <w:proofErr w:type="spellStart"/>
      <w:r w:rsidRPr="00F302C8">
        <w:rPr>
          <w:b/>
          <w:bCs/>
        </w:rPr>
        <w:t>ob.sentiment.polarity</w:t>
      </w:r>
      <w:proofErr w:type="spellEnd"/>
      <w:r w:rsidRPr="00F302C8">
        <w:rPr>
          <w:b/>
          <w:bCs/>
        </w:rPr>
        <w:t xml:space="preserve">)         </w:t>
      </w:r>
    </w:p>
    <w:p w14:paraId="2BCC9E4D" w14:textId="77777777" w:rsidR="00F302C8" w:rsidRPr="00F302C8" w:rsidRDefault="00F302C8" w:rsidP="00F302C8">
      <w:pPr>
        <w:rPr>
          <w:b/>
          <w:bCs/>
        </w:rPr>
      </w:pPr>
      <w:r w:rsidRPr="00F302C8">
        <w:rPr>
          <w:b/>
          <w:bCs/>
        </w:rPr>
        <w:t>print(</w:t>
      </w:r>
      <w:proofErr w:type="spellStart"/>
      <w:r w:rsidRPr="00F302C8">
        <w:rPr>
          <w:b/>
          <w:bCs/>
        </w:rPr>
        <w:t>ob.sentiment.subjectivity</w:t>
      </w:r>
      <w:proofErr w:type="spellEnd"/>
      <w:r w:rsidRPr="00F302C8">
        <w:rPr>
          <w:b/>
          <w:bCs/>
        </w:rPr>
        <w:t xml:space="preserve">)    </w:t>
      </w:r>
    </w:p>
    <w:p w14:paraId="63E1ACBD" w14:textId="77777777" w:rsidR="00F302C8" w:rsidRPr="00F302C8" w:rsidRDefault="00F302C8" w:rsidP="00F302C8">
      <w:pPr>
        <w:rPr>
          <w:b/>
          <w:bCs/>
        </w:rPr>
      </w:pPr>
      <w:r w:rsidRPr="00F302C8">
        <w:rPr>
          <w:b/>
          <w:bCs/>
        </w:rPr>
        <w:t>print(</w:t>
      </w:r>
      <w:proofErr w:type="spellStart"/>
      <w:r w:rsidRPr="00F302C8">
        <w:rPr>
          <w:b/>
          <w:bCs/>
        </w:rPr>
        <w:t>ob.sentiment</w:t>
      </w:r>
      <w:proofErr w:type="spellEnd"/>
      <w:r w:rsidRPr="00F302C8">
        <w:rPr>
          <w:b/>
          <w:bCs/>
        </w:rPr>
        <w:t>)</w:t>
      </w:r>
    </w:p>
    <w:p w14:paraId="76D64012" w14:textId="5683E9F4" w:rsidR="00CF3542" w:rsidRDefault="00CF3542" w:rsidP="009753FC">
      <w:pPr>
        <w:rPr>
          <w:b/>
          <w:bCs/>
        </w:rPr>
      </w:pPr>
    </w:p>
    <w:p w14:paraId="3350743B" w14:textId="133EBE3F" w:rsidR="009B03F7" w:rsidRDefault="009B03F7" w:rsidP="009753FC">
      <w:pPr>
        <w:rPr>
          <w:b/>
          <w:bCs/>
        </w:rPr>
      </w:pPr>
    </w:p>
    <w:p w14:paraId="6915385F" w14:textId="6C04BAAC" w:rsidR="009B03F7" w:rsidRPr="009B03F7" w:rsidRDefault="009B03F7" w:rsidP="009753FC">
      <w:pPr>
        <w:rPr>
          <w:b/>
          <w:bCs/>
        </w:rPr>
      </w:pPr>
      <w:r w:rsidRPr="009B03F7">
        <w:rPr>
          <w:b/>
          <w:bCs/>
        </w:rPr>
        <w:t>Result:</w:t>
      </w:r>
    </w:p>
    <w:p w14:paraId="5947539B" w14:textId="77777777" w:rsidR="0063555F" w:rsidRPr="0063555F" w:rsidRDefault="0063555F" w:rsidP="0063555F">
      <w:pPr>
        <w:rPr>
          <w:b/>
          <w:bCs/>
        </w:rPr>
      </w:pPr>
      <w:proofErr w:type="spellStart"/>
      <w:r w:rsidRPr="0063555F">
        <w:rPr>
          <w:b/>
          <w:bCs/>
        </w:rPr>
        <w:t>runfile</w:t>
      </w:r>
      <w:proofErr w:type="spellEnd"/>
      <w:r w:rsidRPr="0063555F">
        <w:rPr>
          <w:b/>
          <w:bCs/>
        </w:rPr>
        <w:t>('C:/Users/</w:t>
      </w:r>
      <w:proofErr w:type="spellStart"/>
      <w:r w:rsidRPr="0063555F">
        <w:rPr>
          <w:b/>
          <w:bCs/>
        </w:rPr>
        <w:t>chikk</w:t>
      </w:r>
      <w:proofErr w:type="spellEnd"/>
      <w:r w:rsidRPr="0063555F">
        <w:rPr>
          <w:b/>
          <w:bCs/>
        </w:rPr>
        <w:t xml:space="preserve">/OneDrive - Cardiff Metropolitan University/Dissertation/RVI.py', </w:t>
      </w:r>
      <w:proofErr w:type="spellStart"/>
      <w:r w:rsidRPr="0063555F">
        <w:rPr>
          <w:b/>
          <w:bCs/>
        </w:rPr>
        <w:t>wdir</w:t>
      </w:r>
      <w:proofErr w:type="spellEnd"/>
      <w:r w:rsidRPr="0063555F">
        <w:rPr>
          <w:b/>
          <w:bCs/>
        </w:rPr>
        <w:t>='C:/Users/</w:t>
      </w:r>
      <w:proofErr w:type="spellStart"/>
      <w:r w:rsidRPr="0063555F">
        <w:rPr>
          <w:b/>
          <w:bCs/>
        </w:rPr>
        <w:t>chikk</w:t>
      </w:r>
      <w:proofErr w:type="spellEnd"/>
      <w:r w:rsidRPr="0063555F">
        <w:rPr>
          <w:b/>
          <w:bCs/>
        </w:rPr>
        <w:t>/OneDrive - Cardiff Metropolitan University/Dissertation')</w:t>
      </w:r>
    </w:p>
    <w:p w14:paraId="205F36A7" w14:textId="77777777" w:rsidR="0063555F" w:rsidRPr="0063555F" w:rsidRDefault="0063555F" w:rsidP="0063555F">
      <w:pPr>
        <w:rPr>
          <w:b/>
          <w:bCs/>
        </w:rPr>
      </w:pPr>
      <w:r w:rsidRPr="0063555F">
        <w:rPr>
          <w:b/>
          <w:bCs/>
        </w:rPr>
        <w:t xml:space="preserve">                                 Review Title  ...                                      reply comment</w:t>
      </w:r>
    </w:p>
    <w:p w14:paraId="7FC07A3C" w14:textId="77777777" w:rsidR="0063555F" w:rsidRPr="0063555F" w:rsidRDefault="0063555F" w:rsidP="0063555F">
      <w:pPr>
        <w:rPr>
          <w:b/>
          <w:bCs/>
        </w:rPr>
      </w:pPr>
      <w:r w:rsidRPr="0063555F">
        <w:rPr>
          <w:b/>
          <w:bCs/>
        </w:rPr>
        <w:t xml:space="preserve">0   Genuine, </w:t>
      </w:r>
      <w:proofErr w:type="spellStart"/>
      <w:r w:rsidRPr="0063555F">
        <w:rPr>
          <w:b/>
          <w:bCs/>
        </w:rPr>
        <w:t>hard working</w:t>
      </w:r>
      <w:proofErr w:type="spellEnd"/>
      <w:r w:rsidRPr="0063555F">
        <w:rPr>
          <w:b/>
          <w:bCs/>
        </w:rPr>
        <w:t xml:space="preserve"> and dedicated staff  ...  Thank you for taking the time to leave your </w:t>
      </w:r>
      <w:proofErr w:type="spellStart"/>
      <w:r w:rsidRPr="0063555F">
        <w:rPr>
          <w:b/>
          <w:bCs/>
        </w:rPr>
        <w:t>fe</w:t>
      </w:r>
      <w:proofErr w:type="spellEnd"/>
      <w:r w:rsidRPr="0063555F">
        <w:rPr>
          <w:b/>
          <w:bCs/>
        </w:rPr>
        <w:t>...</w:t>
      </w:r>
    </w:p>
    <w:p w14:paraId="161E3A46" w14:textId="77777777" w:rsidR="0063555F" w:rsidRPr="0063555F" w:rsidRDefault="0063555F" w:rsidP="0063555F">
      <w:pPr>
        <w:rPr>
          <w:b/>
          <w:bCs/>
        </w:rPr>
      </w:pPr>
      <w:r w:rsidRPr="0063555F">
        <w:rPr>
          <w:b/>
          <w:bCs/>
        </w:rPr>
        <w:t xml:space="preserve">1          \n        Excellent maternity care  ...  Thank you for taking the time to leave your </w:t>
      </w:r>
      <w:proofErr w:type="spellStart"/>
      <w:r w:rsidRPr="0063555F">
        <w:rPr>
          <w:b/>
          <w:bCs/>
        </w:rPr>
        <w:t>fe</w:t>
      </w:r>
      <w:proofErr w:type="spellEnd"/>
      <w:r w:rsidRPr="0063555F">
        <w:rPr>
          <w:b/>
          <w:bCs/>
        </w:rPr>
        <w:t>...</w:t>
      </w:r>
    </w:p>
    <w:p w14:paraId="20AE4741" w14:textId="77777777" w:rsidR="0063555F" w:rsidRPr="0063555F" w:rsidRDefault="0063555F" w:rsidP="0063555F">
      <w:pPr>
        <w:rPr>
          <w:b/>
          <w:bCs/>
        </w:rPr>
      </w:pPr>
      <w:r w:rsidRPr="0063555F">
        <w:rPr>
          <w:b/>
          <w:bCs/>
        </w:rPr>
        <w:t xml:space="preserve">2   \n        Caring medical and nursing team  ...  Thank you for taking the time to leave your </w:t>
      </w:r>
      <w:proofErr w:type="spellStart"/>
      <w:r w:rsidRPr="0063555F">
        <w:rPr>
          <w:b/>
          <w:bCs/>
        </w:rPr>
        <w:t>fe</w:t>
      </w:r>
      <w:proofErr w:type="spellEnd"/>
      <w:r w:rsidRPr="0063555F">
        <w:rPr>
          <w:b/>
          <w:bCs/>
        </w:rPr>
        <w:t>...</w:t>
      </w:r>
    </w:p>
    <w:p w14:paraId="58F04873" w14:textId="77777777" w:rsidR="0063555F" w:rsidRPr="0063555F" w:rsidRDefault="0063555F" w:rsidP="0063555F">
      <w:pPr>
        <w:rPr>
          <w:b/>
          <w:bCs/>
        </w:rPr>
      </w:pPr>
      <w:r w:rsidRPr="0063555F">
        <w:rPr>
          <w:b/>
          <w:bCs/>
        </w:rPr>
        <w:t xml:space="preserve">3                 \n        Excellent service  ...  Thank you for taking the time to leave your </w:t>
      </w:r>
      <w:proofErr w:type="spellStart"/>
      <w:r w:rsidRPr="0063555F">
        <w:rPr>
          <w:b/>
          <w:bCs/>
        </w:rPr>
        <w:t>fe</w:t>
      </w:r>
      <w:proofErr w:type="spellEnd"/>
      <w:r w:rsidRPr="0063555F">
        <w:rPr>
          <w:b/>
          <w:bCs/>
        </w:rPr>
        <w:t>...</w:t>
      </w:r>
    </w:p>
    <w:p w14:paraId="15185AB1" w14:textId="77777777" w:rsidR="0063555F" w:rsidRPr="0063555F" w:rsidRDefault="0063555F" w:rsidP="0063555F">
      <w:pPr>
        <w:rPr>
          <w:b/>
          <w:bCs/>
        </w:rPr>
      </w:pPr>
      <w:r w:rsidRPr="0063555F">
        <w:rPr>
          <w:b/>
          <w:bCs/>
        </w:rPr>
        <w:t xml:space="preserve">4      \n        Ward 20 </w:t>
      </w:r>
      <w:proofErr w:type="spellStart"/>
      <w:r w:rsidRPr="0063555F">
        <w:rPr>
          <w:b/>
          <w:bCs/>
        </w:rPr>
        <w:t>Opthalmology</w:t>
      </w:r>
      <w:proofErr w:type="spellEnd"/>
      <w:r w:rsidRPr="0063555F">
        <w:rPr>
          <w:b/>
          <w:bCs/>
        </w:rPr>
        <w:t xml:space="preserve"> Surgery  ...  Thank you for taking the time to leave your </w:t>
      </w:r>
      <w:proofErr w:type="spellStart"/>
      <w:r w:rsidRPr="0063555F">
        <w:rPr>
          <w:b/>
          <w:bCs/>
        </w:rPr>
        <w:t>fe</w:t>
      </w:r>
      <w:proofErr w:type="spellEnd"/>
      <w:r w:rsidRPr="0063555F">
        <w:rPr>
          <w:b/>
          <w:bCs/>
        </w:rPr>
        <w:t>...</w:t>
      </w:r>
    </w:p>
    <w:p w14:paraId="625BF5E4" w14:textId="77777777" w:rsidR="0063555F" w:rsidRPr="0063555F" w:rsidRDefault="0063555F" w:rsidP="0063555F">
      <w:pPr>
        <w:rPr>
          <w:b/>
          <w:bCs/>
        </w:rPr>
      </w:pPr>
      <w:r w:rsidRPr="0063555F">
        <w:rPr>
          <w:b/>
          <w:bCs/>
        </w:rPr>
        <w:t>..                                        ...  ...                                                ...</w:t>
      </w:r>
    </w:p>
    <w:p w14:paraId="7CF51181" w14:textId="77777777" w:rsidR="0063555F" w:rsidRPr="0063555F" w:rsidRDefault="0063555F" w:rsidP="0063555F">
      <w:pPr>
        <w:rPr>
          <w:b/>
          <w:bCs/>
        </w:rPr>
      </w:pPr>
      <w:r w:rsidRPr="0063555F">
        <w:rPr>
          <w:b/>
          <w:bCs/>
        </w:rPr>
        <w:t xml:space="preserve">94                       \n        </w:t>
      </w:r>
      <w:proofErr w:type="gramStart"/>
      <w:r w:rsidRPr="0063555F">
        <w:rPr>
          <w:b/>
          <w:bCs/>
        </w:rPr>
        <w:t>Best</w:t>
      </w:r>
      <w:proofErr w:type="gramEnd"/>
      <w:r w:rsidRPr="0063555F">
        <w:rPr>
          <w:b/>
          <w:bCs/>
        </w:rPr>
        <w:t xml:space="preserve"> care!  ...  Thank you for taking the time to leave your </w:t>
      </w:r>
      <w:proofErr w:type="spellStart"/>
      <w:r w:rsidRPr="0063555F">
        <w:rPr>
          <w:b/>
          <w:bCs/>
        </w:rPr>
        <w:t>fe</w:t>
      </w:r>
      <w:proofErr w:type="spellEnd"/>
      <w:r w:rsidRPr="0063555F">
        <w:rPr>
          <w:b/>
          <w:bCs/>
        </w:rPr>
        <w:t>...</w:t>
      </w:r>
    </w:p>
    <w:p w14:paraId="60AD6E5C" w14:textId="77777777" w:rsidR="0063555F" w:rsidRPr="0063555F" w:rsidRDefault="0063555F" w:rsidP="0063555F">
      <w:pPr>
        <w:rPr>
          <w:b/>
          <w:bCs/>
        </w:rPr>
      </w:pPr>
      <w:r w:rsidRPr="0063555F">
        <w:rPr>
          <w:b/>
          <w:bCs/>
        </w:rPr>
        <w:t xml:space="preserve">95              \n        Went like clockwork  ...  Thank you for taking the time to leave your </w:t>
      </w:r>
      <w:proofErr w:type="spellStart"/>
      <w:r w:rsidRPr="0063555F">
        <w:rPr>
          <w:b/>
          <w:bCs/>
        </w:rPr>
        <w:t>fe</w:t>
      </w:r>
      <w:proofErr w:type="spellEnd"/>
      <w:r w:rsidRPr="0063555F">
        <w:rPr>
          <w:b/>
          <w:bCs/>
        </w:rPr>
        <w:t>...</w:t>
      </w:r>
    </w:p>
    <w:p w14:paraId="786F99DB" w14:textId="77777777" w:rsidR="0063555F" w:rsidRPr="0063555F" w:rsidRDefault="0063555F" w:rsidP="0063555F">
      <w:pPr>
        <w:rPr>
          <w:b/>
          <w:bCs/>
        </w:rPr>
      </w:pPr>
      <w:r w:rsidRPr="0063555F">
        <w:rPr>
          <w:b/>
          <w:bCs/>
        </w:rPr>
        <w:t xml:space="preserve">96                 \n        Outstanding care  ...  Thank you for taking the time to leave your </w:t>
      </w:r>
      <w:proofErr w:type="spellStart"/>
      <w:r w:rsidRPr="0063555F">
        <w:rPr>
          <w:b/>
          <w:bCs/>
        </w:rPr>
        <w:t>fe</w:t>
      </w:r>
      <w:proofErr w:type="spellEnd"/>
      <w:r w:rsidRPr="0063555F">
        <w:rPr>
          <w:b/>
          <w:bCs/>
        </w:rPr>
        <w:t>...</w:t>
      </w:r>
    </w:p>
    <w:p w14:paraId="6C6E6FFA" w14:textId="77777777" w:rsidR="0063555F" w:rsidRPr="0063555F" w:rsidRDefault="0063555F" w:rsidP="0063555F">
      <w:pPr>
        <w:rPr>
          <w:b/>
          <w:bCs/>
        </w:rPr>
      </w:pPr>
      <w:r w:rsidRPr="0063555F">
        <w:rPr>
          <w:b/>
          <w:bCs/>
        </w:rPr>
        <w:t xml:space="preserve">97                  \n        </w:t>
      </w:r>
      <w:proofErr w:type="gramStart"/>
      <w:r w:rsidRPr="0063555F">
        <w:rPr>
          <w:b/>
          <w:bCs/>
        </w:rPr>
        <w:t>Wonderful</w:t>
      </w:r>
      <w:proofErr w:type="gramEnd"/>
      <w:r w:rsidRPr="0063555F">
        <w:rPr>
          <w:b/>
          <w:bCs/>
        </w:rPr>
        <w:t xml:space="preserve"> staff  ...  Thank you for taking the time to leave your </w:t>
      </w:r>
      <w:proofErr w:type="spellStart"/>
      <w:r w:rsidRPr="0063555F">
        <w:rPr>
          <w:b/>
          <w:bCs/>
        </w:rPr>
        <w:t>fe</w:t>
      </w:r>
      <w:proofErr w:type="spellEnd"/>
      <w:r w:rsidRPr="0063555F">
        <w:rPr>
          <w:b/>
          <w:bCs/>
        </w:rPr>
        <w:t>...</w:t>
      </w:r>
    </w:p>
    <w:p w14:paraId="63CAA8C1" w14:textId="77777777" w:rsidR="0063555F" w:rsidRPr="0063555F" w:rsidRDefault="0063555F" w:rsidP="0063555F">
      <w:pPr>
        <w:rPr>
          <w:b/>
          <w:bCs/>
        </w:rPr>
      </w:pPr>
      <w:r w:rsidRPr="0063555F">
        <w:rPr>
          <w:b/>
          <w:bCs/>
        </w:rPr>
        <w:lastRenderedPageBreak/>
        <w:t xml:space="preserve">98                    \n        </w:t>
      </w:r>
      <w:proofErr w:type="gramStart"/>
      <w:r w:rsidRPr="0063555F">
        <w:rPr>
          <w:b/>
          <w:bCs/>
        </w:rPr>
        <w:t>Lovely</w:t>
      </w:r>
      <w:proofErr w:type="gramEnd"/>
      <w:r w:rsidRPr="0063555F">
        <w:rPr>
          <w:b/>
          <w:bCs/>
        </w:rPr>
        <w:t xml:space="preserve"> people  ...  Thank you for taking the time to leave your </w:t>
      </w:r>
      <w:proofErr w:type="spellStart"/>
      <w:r w:rsidRPr="0063555F">
        <w:rPr>
          <w:b/>
          <w:bCs/>
        </w:rPr>
        <w:t>fe</w:t>
      </w:r>
      <w:proofErr w:type="spellEnd"/>
      <w:r w:rsidRPr="0063555F">
        <w:rPr>
          <w:b/>
          <w:bCs/>
        </w:rPr>
        <w:t>...</w:t>
      </w:r>
    </w:p>
    <w:p w14:paraId="70B8D358" w14:textId="77777777" w:rsidR="0063555F" w:rsidRPr="0063555F" w:rsidRDefault="0063555F" w:rsidP="0063555F">
      <w:pPr>
        <w:rPr>
          <w:b/>
          <w:bCs/>
        </w:rPr>
      </w:pPr>
    </w:p>
    <w:p w14:paraId="7D90D1FF" w14:textId="77777777" w:rsidR="0063555F" w:rsidRPr="0063555F" w:rsidRDefault="0063555F" w:rsidP="0063555F">
      <w:pPr>
        <w:rPr>
          <w:b/>
          <w:bCs/>
        </w:rPr>
      </w:pPr>
      <w:r w:rsidRPr="0063555F">
        <w:rPr>
          <w:b/>
          <w:bCs/>
        </w:rPr>
        <w:t>[99 rows x 12 columns]</w:t>
      </w:r>
    </w:p>
    <w:p w14:paraId="37D52DBB" w14:textId="77777777" w:rsidR="0063555F" w:rsidRPr="0063555F" w:rsidRDefault="0063555F" w:rsidP="0063555F">
      <w:pPr>
        <w:rPr>
          <w:b/>
          <w:bCs/>
        </w:rPr>
      </w:pPr>
    </w:p>
    <w:p w14:paraId="08482FC9" w14:textId="77777777" w:rsidR="0063555F" w:rsidRPr="0063555F" w:rsidRDefault="0063555F" w:rsidP="0063555F">
      <w:pPr>
        <w:rPr>
          <w:b/>
          <w:bCs/>
        </w:rPr>
      </w:pPr>
      <w:r w:rsidRPr="0063555F">
        <w:rPr>
          <w:b/>
          <w:bCs/>
        </w:rPr>
        <w:t>percentage of positive Reviews:82.82828282828282%</w:t>
      </w:r>
    </w:p>
    <w:p w14:paraId="545DE51F" w14:textId="77777777" w:rsidR="0063555F" w:rsidRPr="0063555F" w:rsidRDefault="0063555F" w:rsidP="0063555F">
      <w:pPr>
        <w:rPr>
          <w:b/>
          <w:bCs/>
        </w:rPr>
      </w:pPr>
      <w:r w:rsidRPr="0063555F">
        <w:rPr>
          <w:b/>
          <w:bCs/>
        </w:rPr>
        <w:t>percentage of neural Reviews:6.0606060606060606%</w:t>
      </w:r>
    </w:p>
    <w:p w14:paraId="312BAB75" w14:textId="77777777" w:rsidR="0063555F" w:rsidRPr="0063555F" w:rsidRDefault="0063555F" w:rsidP="0063555F">
      <w:pPr>
        <w:rPr>
          <w:b/>
          <w:bCs/>
        </w:rPr>
      </w:pPr>
      <w:r w:rsidRPr="0063555F">
        <w:rPr>
          <w:b/>
          <w:bCs/>
        </w:rPr>
        <w:t>percentage of negative Reviews:11.11111111111111%</w:t>
      </w:r>
    </w:p>
    <w:p w14:paraId="735D6F22" w14:textId="77777777" w:rsidR="0063555F" w:rsidRPr="0063555F" w:rsidRDefault="0063555F" w:rsidP="0063555F">
      <w:pPr>
        <w:rPr>
          <w:b/>
          <w:bCs/>
        </w:rPr>
      </w:pPr>
      <w:r w:rsidRPr="0063555F">
        <w:rPr>
          <w:b/>
          <w:bCs/>
        </w:rPr>
        <w:t xml:space="preserve">                                Review Title  Ratings  ...    </w:t>
      </w:r>
      <w:proofErr w:type="spellStart"/>
      <w:r w:rsidRPr="0063555F">
        <w:rPr>
          <w:b/>
          <w:bCs/>
        </w:rPr>
        <w:t>pos</w:t>
      </w:r>
      <w:proofErr w:type="spellEnd"/>
      <w:r w:rsidRPr="0063555F">
        <w:rPr>
          <w:b/>
          <w:bCs/>
        </w:rPr>
        <w:t xml:space="preserve">  compound</w:t>
      </w:r>
    </w:p>
    <w:p w14:paraId="627D5E11" w14:textId="77777777" w:rsidR="0063555F" w:rsidRPr="0063555F" w:rsidRDefault="0063555F" w:rsidP="0063555F">
      <w:pPr>
        <w:rPr>
          <w:b/>
          <w:bCs/>
        </w:rPr>
      </w:pPr>
      <w:r w:rsidRPr="0063555F">
        <w:rPr>
          <w:b/>
          <w:bCs/>
        </w:rPr>
        <w:t xml:space="preserve">0  Genuine, </w:t>
      </w:r>
      <w:proofErr w:type="spellStart"/>
      <w:r w:rsidRPr="0063555F">
        <w:rPr>
          <w:b/>
          <w:bCs/>
        </w:rPr>
        <w:t>hard working</w:t>
      </w:r>
      <w:proofErr w:type="spellEnd"/>
      <w:r w:rsidRPr="0063555F">
        <w:rPr>
          <w:b/>
          <w:bCs/>
        </w:rPr>
        <w:t xml:space="preserve"> and dedicated staff      5.0  ...  0.120    0.9523</w:t>
      </w:r>
    </w:p>
    <w:p w14:paraId="7E8E8F9C" w14:textId="77777777" w:rsidR="0063555F" w:rsidRPr="0063555F" w:rsidRDefault="0063555F" w:rsidP="0063555F">
      <w:pPr>
        <w:rPr>
          <w:b/>
          <w:bCs/>
        </w:rPr>
      </w:pPr>
      <w:r w:rsidRPr="0063555F">
        <w:rPr>
          <w:b/>
          <w:bCs/>
        </w:rPr>
        <w:t>1         \n        Excellent maternity care      5.0  ...  0.532    0.9300</w:t>
      </w:r>
    </w:p>
    <w:p w14:paraId="3E2840EB" w14:textId="77777777" w:rsidR="0063555F" w:rsidRPr="0063555F" w:rsidRDefault="0063555F" w:rsidP="0063555F">
      <w:pPr>
        <w:rPr>
          <w:b/>
          <w:bCs/>
        </w:rPr>
      </w:pPr>
      <w:r w:rsidRPr="0063555F">
        <w:rPr>
          <w:b/>
          <w:bCs/>
        </w:rPr>
        <w:t>2  \n        Caring medical and nursing team      5.0  ...  0.315    0.9713</w:t>
      </w:r>
    </w:p>
    <w:p w14:paraId="294F4AEB" w14:textId="77777777" w:rsidR="0063555F" w:rsidRPr="0063555F" w:rsidRDefault="0063555F" w:rsidP="0063555F">
      <w:pPr>
        <w:rPr>
          <w:b/>
          <w:bCs/>
        </w:rPr>
      </w:pPr>
      <w:r w:rsidRPr="0063555F">
        <w:rPr>
          <w:b/>
          <w:bCs/>
        </w:rPr>
        <w:t>3                \n        Excellent service      5.0  ...  0.042    0.1779</w:t>
      </w:r>
    </w:p>
    <w:p w14:paraId="61F9E127" w14:textId="77777777" w:rsidR="0063555F" w:rsidRPr="0063555F" w:rsidRDefault="0063555F" w:rsidP="0063555F">
      <w:pPr>
        <w:rPr>
          <w:b/>
          <w:bCs/>
        </w:rPr>
      </w:pPr>
      <w:r w:rsidRPr="0063555F">
        <w:rPr>
          <w:b/>
          <w:bCs/>
        </w:rPr>
        <w:t xml:space="preserve">4     \n        Ward 20 </w:t>
      </w:r>
      <w:proofErr w:type="spellStart"/>
      <w:r w:rsidRPr="0063555F">
        <w:rPr>
          <w:b/>
          <w:bCs/>
        </w:rPr>
        <w:t>Opthalmology</w:t>
      </w:r>
      <w:proofErr w:type="spellEnd"/>
      <w:r w:rsidRPr="0063555F">
        <w:rPr>
          <w:b/>
          <w:bCs/>
        </w:rPr>
        <w:t xml:space="preserve"> Surgery      5.0  ...  0.452    0.9972</w:t>
      </w:r>
    </w:p>
    <w:p w14:paraId="4A3F6F75" w14:textId="77777777" w:rsidR="0063555F" w:rsidRPr="0063555F" w:rsidRDefault="0063555F" w:rsidP="0063555F">
      <w:pPr>
        <w:rPr>
          <w:b/>
          <w:bCs/>
        </w:rPr>
      </w:pPr>
    </w:p>
    <w:p w14:paraId="7EA3B09E" w14:textId="77777777" w:rsidR="0063555F" w:rsidRPr="0063555F" w:rsidRDefault="0063555F" w:rsidP="0063555F">
      <w:pPr>
        <w:rPr>
          <w:b/>
          <w:bCs/>
        </w:rPr>
      </w:pPr>
      <w:r w:rsidRPr="0063555F">
        <w:rPr>
          <w:b/>
          <w:bCs/>
        </w:rPr>
        <w:t>[5 rows x 16 columns]</w:t>
      </w:r>
    </w:p>
    <w:p w14:paraId="68BBAAC9" w14:textId="77777777" w:rsidR="0063555F" w:rsidRPr="0063555F" w:rsidRDefault="0063555F" w:rsidP="0063555F">
      <w:pPr>
        <w:rPr>
          <w:b/>
          <w:bCs/>
        </w:rPr>
      </w:pPr>
      <w:r w:rsidRPr="0063555F">
        <w:rPr>
          <w:b/>
          <w:bCs/>
        </w:rPr>
        <w:t>0.5675925925925926</w:t>
      </w:r>
    </w:p>
    <w:p w14:paraId="0293D7EF" w14:textId="77777777" w:rsidR="0063555F" w:rsidRPr="0063555F" w:rsidRDefault="0063555F" w:rsidP="0063555F">
      <w:pPr>
        <w:rPr>
          <w:b/>
          <w:bCs/>
        </w:rPr>
      </w:pPr>
      <w:r w:rsidRPr="0063555F">
        <w:rPr>
          <w:b/>
          <w:bCs/>
        </w:rPr>
        <w:t>0.662962962962963</w:t>
      </w:r>
    </w:p>
    <w:p w14:paraId="628158F7" w14:textId="45A32D30" w:rsidR="009B03F7" w:rsidRDefault="0063555F" w:rsidP="0063555F">
      <w:pPr>
        <w:rPr>
          <w:b/>
          <w:bCs/>
        </w:rPr>
      </w:pPr>
      <w:r w:rsidRPr="0063555F">
        <w:rPr>
          <w:b/>
          <w:bCs/>
        </w:rPr>
        <w:t>Sentiment(polarity=0.5675925925925926, subjectivity=0.662962962962963)</w:t>
      </w:r>
    </w:p>
    <w:p w14:paraId="20096793" w14:textId="23D743C7" w:rsidR="0063555F" w:rsidRDefault="0063555F" w:rsidP="0063555F">
      <w:pPr>
        <w:rPr>
          <w:b/>
          <w:bCs/>
        </w:rPr>
      </w:pPr>
    </w:p>
    <w:p w14:paraId="075CC1E7" w14:textId="10604385" w:rsidR="0063555F" w:rsidRDefault="0063555F" w:rsidP="0063555F">
      <w:pPr>
        <w:rPr>
          <w:rFonts w:ascii="Times New Roman" w:hAnsi="Times New Roman" w:cs="Times New Roman"/>
          <w:b/>
          <w:bCs/>
          <w:sz w:val="24"/>
          <w:szCs w:val="24"/>
        </w:rPr>
      </w:pPr>
      <w:r w:rsidRPr="0063555F">
        <w:rPr>
          <w:rFonts w:ascii="Times New Roman" w:hAnsi="Times New Roman" w:cs="Times New Roman"/>
          <w:b/>
          <w:bCs/>
          <w:sz w:val="24"/>
          <w:szCs w:val="24"/>
        </w:rPr>
        <w:t>University College London Hospital</w:t>
      </w:r>
    </w:p>
    <w:p w14:paraId="298854BF"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 -*- coding: utf-8 -*-</w:t>
      </w:r>
    </w:p>
    <w:p w14:paraId="6E27F043"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
    <w:p w14:paraId="0D39221E"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Created on Wed Jul 20 20:25:43 2022</w:t>
      </w:r>
    </w:p>
    <w:p w14:paraId="63DEA267" w14:textId="77777777" w:rsidR="008C68B1" w:rsidRPr="008C68B1" w:rsidRDefault="008C68B1" w:rsidP="008C68B1">
      <w:pPr>
        <w:rPr>
          <w:rFonts w:ascii="Times New Roman" w:hAnsi="Times New Roman" w:cs="Times New Roman"/>
          <w:b/>
          <w:bCs/>
          <w:sz w:val="24"/>
          <w:szCs w:val="24"/>
        </w:rPr>
      </w:pPr>
    </w:p>
    <w:p w14:paraId="6F092A86"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roofErr w:type="gramStart"/>
      <w:r w:rsidRPr="008C68B1">
        <w:rPr>
          <w:rFonts w:ascii="Times New Roman" w:hAnsi="Times New Roman" w:cs="Times New Roman"/>
          <w:b/>
          <w:bCs/>
          <w:sz w:val="24"/>
          <w:szCs w:val="24"/>
        </w:rPr>
        <w:t>author</w:t>
      </w:r>
      <w:proofErr w:type="gramEnd"/>
      <w:r w:rsidRPr="008C68B1">
        <w:rPr>
          <w:rFonts w:ascii="Times New Roman" w:hAnsi="Times New Roman" w:cs="Times New Roman"/>
          <w:b/>
          <w:bCs/>
          <w:sz w:val="24"/>
          <w:szCs w:val="24"/>
        </w:rPr>
        <w:t xml:space="preserve">: </w:t>
      </w:r>
      <w:proofErr w:type="spellStart"/>
      <w:r w:rsidRPr="008C68B1">
        <w:rPr>
          <w:rFonts w:ascii="Times New Roman" w:hAnsi="Times New Roman" w:cs="Times New Roman"/>
          <w:b/>
          <w:bCs/>
          <w:sz w:val="24"/>
          <w:szCs w:val="24"/>
        </w:rPr>
        <w:t>chikk</w:t>
      </w:r>
      <w:proofErr w:type="spellEnd"/>
    </w:p>
    <w:p w14:paraId="4DB1401A"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
    <w:p w14:paraId="23F5152A" w14:textId="77777777" w:rsidR="008C68B1" w:rsidRPr="008C68B1" w:rsidRDefault="008C68B1" w:rsidP="008C68B1">
      <w:pPr>
        <w:rPr>
          <w:rFonts w:ascii="Times New Roman" w:hAnsi="Times New Roman" w:cs="Times New Roman"/>
          <w:b/>
          <w:bCs/>
          <w:sz w:val="24"/>
          <w:szCs w:val="24"/>
        </w:rPr>
      </w:pPr>
    </w:p>
    <w:p w14:paraId="0C39BF6F" w14:textId="77777777" w:rsidR="008C68B1" w:rsidRPr="008C68B1" w:rsidRDefault="008C68B1" w:rsidP="008C68B1">
      <w:pPr>
        <w:rPr>
          <w:rFonts w:ascii="Times New Roman" w:hAnsi="Times New Roman" w:cs="Times New Roman"/>
          <w:b/>
          <w:bCs/>
          <w:sz w:val="24"/>
          <w:szCs w:val="24"/>
        </w:rPr>
      </w:pPr>
    </w:p>
    <w:p w14:paraId="1E71AA44" w14:textId="77777777" w:rsidR="008C68B1" w:rsidRPr="008C68B1" w:rsidRDefault="008C68B1" w:rsidP="008C68B1">
      <w:pPr>
        <w:rPr>
          <w:rFonts w:ascii="Times New Roman" w:hAnsi="Times New Roman" w:cs="Times New Roman"/>
          <w:b/>
          <w:bCs/>
          <w:sz w:val="24"/>
          <w:szCs w:val="24"/>
        </w:rPr>
      </w:pPr>
    </w:p>
    <w:p w14:paraId="099DBB3D"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roofErr w:type="gramStart"/>
      <w:r w:rsidRPr="008C68B1">
        <w:rPr>
          <w:rFonts w:ascii="Times New Roman" w:hAnsi="Times New Roman" w:cs="Times New Roman"/>
          <w:b/>
          <w:bCs/>
          <w:sz w:val="24"/>
          <w:szCs w:val="24"/>
        </w:rPr>
        <w:t>import</w:t>
      </w:r>
      <w:proofErr w:type="gramEnd"/>
      <w:r w:rsidRPr="008C68B1">
        <w:rPr>
          <w:rFonts w:ascii="Times New Roman" w:hAnsi="Times New Roman" w:cs="Times New Roman"/>
          <w:b/>
          <w:bCs/>
          <w:sz w:val="24"/>
          <w:szCs w:val="24"/>
        </w:rPr>
        <w:t xml:space="preserve"> </w:t>
      </w:r>
      <w:proofErr w:type="spellStart"/>
      <w:r w:rsidRPr="008C68B1">
        <w:rPr>
          <w:rFonts w:ascii="Times New Roman" w:hAnsi="Times New Roman" w:cs="Times New Roman"/>
          <w:b/>
          <w:bCs/>
          <w:sz w:val="24"/>
          <w:szCs w:val="24"/>
        </w:rPr>
        <w:t>nltk</w:t>
      </w:r>
      <w:proofErr w:type="spellEnd"/>
    </w:p>
    <w:p w14:paraId="0324C00C"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roofErr w:type="gramStart"/>
      <w:r w:rsidRPr="008C68B1">
        <w:rPr>
          <w:rFonts w:ascii="Times New Roman" w:hAnsi="Times New Roman" w:cs="Times New Roman"/>
          <w:b/>
          <w:bCs/>
          <w:sz w:val="24"/>
          <w:szCs w:val="24"/>
        </w:rPr>
        <w:t>nltk</w:t>
      </w:r>
      <w:proofErr w:type="gramEnd"/>
      <w:r w:rsidRPr="008C68B1">
        <w:rPr>
          <w:rFonts w:ascii="Times New Roman" w:hAnsi="Times New Roman" w:cs="Times New Roman"/>
          <w:b/>
          <w:bCs/>
          <w:sz w:val="24"/>
          <w:szCs w:val="24"/>
        </w:rPr>
        <w:t>.download('vader_lexicon')</w:t>
      </w:r>
    </w:p>
    <w:p w14:paraId="33E83845"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lastRenderedPageBreak/>
        <w:t>import pandas as pd</w:t>
      </w:r>
    </w:p>
    <w:p w14:paraId="6EC3737A"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 xml:space="preserve">from </w:t>
      </w:r>
      <w:proofErr w:type="spellStart"/>
      <w:r w:rsidRPr="008C68B1">
        <w:rPr>
          <w:rFonts w:ascii="Times New Roman" w:hAnsi="Times New Roman" w:cs="Times New Roman"/>
          <w:b/>
          <w:bCs/>
          <w:sz w:val="24"/>
          <w:szCs w:val="24"/>
        </w:rPr>
        <w:t>nltk.sentiment.vader</w:t>
      </w:r>
      <w:proofErr w:type="spellEnd"/>
      <w:r w:rsidRPr="008C68B1">
        <w:rPr>
          <w:rFonts w:ascii="Times New Roman" w:hAnsi="Times New Roman" w:cs="Times New Roman"/>
          <w:b/>
          <w:bCs/>
          <w:sz w:val="24"/>
          <w:szCs w:val="24"/>
        </w:rPr>
        <w:t xml:space="preserve"> import </w:t>
      </w:r>
      <w:proofErr w:type="spellStart"/>
      <w:r w:rsidRPr="008C68B1">
        <w:rPr>
          <w:rFonts w:ascii="Times New Roman" w:hAnsi="Times New Roman" w:cs="Times New Roman"/>
          <w:b/>
          <w:bCs/>
          <w:sz w:val="24"/>
          <w:szCs w:val="24"/>
        </w:rPr>
        <w:t>SentimentIntensityAnalyzer</w:t>
      </w:r>
      <w:proofErr w:type="spellEnd"/>
    </w:p>
    <w:p w14:paraId="5B31F9F1" w14:textId="77777777" w:rsidR="008C68B1" w:rsidRPr="008C68B1" w:rsidRDefault="008C68B1" w:rsidP="008C68B1">
      <w:pPr>
        <w:rPr>
          <w:rFonts w:ascii="Times New Roman" w:hAnsi="Times New Roman" w:cs="Times New Roman"/>
          <w:b/>
          <w:bCs/>
          <w:sz w:val="24"/>
          <w:szCs w:val="24"/>
        </w:rPr>
      </w:pPr>
    </w:p>
    <w:p w14:paraId="274E7EAD"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roofErr w:type="gramStart"/>
      <w:r w:rsidRPr="008C68B1">
        <w:rPr>
          <w:rFonts w:ascii="Times New Roman" w:hAnsi="Times New Roman" w:cs="Times New Roman"/>
          <w:b/>
          <w:bCs/>
          <w:sz w:val="24"/>
          <w:szCs w:val="24"/>
        </w:rPr>
        <w:t>import</w:t>
      </w:r>
      <w:proofErr w:type="gramEnd"/>
      <w:r w:rsidRPr="008C68B1">
        <w:rPr>
          <w:rFonts w:ascii="Times New Roman" w:hAnsi="Times New Roman" w:cs="Times New Roman"/>
          <w:b/>
          <w:bCs/>
          <w:sz w:val="24"/>
          <w:szCs w:val="24"/>
        </w:rPr>
        <w:t xml:space="preserve"> tweets</w:t>
      </w:r>
    </w:p>
    <w:p w14:paraId="095E6A73"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 xml:space="preserve">Reviews = </w:t>
      </w:r>
      <w:proofErr w:type="spellStart"/>
      <w:r w:rsidRPr="008C68B1">
        <w:rPr>
          <w:rFonts w:ascii="Times New Roman" w:hAnsi="Times New Roman" w:cs="Times New Roman"/>
          <w:b/>
          <w:bCs/>
          <w:sz w:val="24"/>
          <w:szCs w:val="24"/>
        </w:rPr>
        <w:t>pd.read_excel</w:t>
      </w:r>
      <w:proofErr w:type="spellEnd"/>
      <w:r w:rsidRPr="008C68B1">
        <w:rPr>
          <w:rFonts w:ascii="Times New Roman" w:hAnsi="Times New Roman" w:cs="Times New Roman"/>
          <w:b/>
          <w:bCs/>
          <w:sz w:val="24"/>
          <w:szCs w:val="24"/>
        </w:rPr>
        <w:t>('Ratings and reviews - University College Hospital - NHS.xlsx')</w:t>
      </w:r>
    </w:p>
    <w:p w14:paraId="062668B7"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print (Reviews)</w:t>
      </w:r>
    </w:p>
    <w:p w14:paraId="0A8BEB08" w14:textId="77777777" w:rsidR="008C68B1" w:rsidRPr="008C68B1" w:rsidRDefault="008C68B1" w:rsidP="008C68B1">
      <w:pPr>
        <w:rPr>
          <w:rFonts w:ascii="Times New Roman" w:hAnsi="Times New Roman" w:cs="Times New Roman"/>
          <w:b/>
          <w:bCs/>
          <w:sz w:val="24"/>
          <w:szCs w:val="24"/>
        </w:rPr>
      </w:pPr>
    </w:p>
    <w:p w14:paraId="34C44E60"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roofErr w:type="gramStart"/>
      <w:r w:rsidRPr="008C68B1">
        <w:rPr>
          <w:rFonts w:ascii="Times New Roman" w:hAnsi="Times New Roman" w:cs="Times New Roman"/>
          <w:b/>
          <w:bCs/>
          <w:sz w:val="24"/>
          <w:szCs w:val="24"/>
        </w:rPr>
        <w:t>call</w:t>
      </w:r>
      <w:proofErr w:type="gramEnd"/>
      <w:r w:rsidRPr="008C68B1">
        <w:rPr>
          <w:rFonts w:ascii="Times New Roman" w:hAnsi="Times New Roman" w:cs="Times New Roman"/>
          <w:b/>
          <w:bCs/>
          <w:sz w:val="24"/>
          <w:szCs w:val="24"/>
        </w:rPr>
        <w:t xml:space="preserve"> the function</w:t>
      </w:r>
    </w:p>
    <w:p w14:paraId="69FF82C1" w14:textId="77777777" w:rsidR="008C68B1" w:rsidRPr="008C68B1" w:rsidRDefault="008C68B1" w:rsidP="008C68B1">
      <w:pPr>
        <w:rPr>
          <w:rFonts w:ascii="Times New Roman" w:hAnsi="Times New Roman" w:cs="Times New Roman"/>
          <w:b/>
          <w:bCs/>
          <w:sz w:val="24"/>
          <w:szCs w:val="24"/>
        </w:rPr>
      </w:pPr>
      <w:proofErr w:type="spellStart"/>
      <w:r w:rsidRPr="008C68B1">
        <w:rPr>
          <w:rFonts w:ascii="Times New Roman" w:hAnsi="Times New Roman" w:cs="Times New Roman"/>
          <w:b/>
          <w:bCs/>
          <w:sz w:val="24"/>
          <w:szCs w:val="24"/>
        </w:rPr>
        <w:t>sia</w:t>
      </w:r>
      <w:proofErr w:type="spellEnd"/>
      <w:r w:rsidRPr="008C68B1">
        <w:rPr>
          <w:rFonts w:ascii="Times New Roman" w:hAnsi="Times New Roman" w:cs="Times New Roman"/>
          <w:b/>
          <w:bCs/>
          <w:sz w:val="24"/>
          <w:szCs w:val="24"/>
        </w:rPr>
        <w:t xml:space="preserve"> = </w:t>
      </w:r>
      <w:proofErr w:type="spellStart"/>
      <w:r w:rsidRPr="008C68B1">
        <w:rPr>
          <w:rFonts w:ascii="Times New Roman" w:hAnsi="Times New Roman" w:cs="Times New Roman"/>
          <w:b/>
          <w:bCs/>
          <w:sz w:val="24"/>
          <w:szCs w:val="24"/>
        </w:rPr>
        <w:t>SentimentIntensityAnalyzer</w:t>
      </w:r>
      <w:proofErr w:type="spellEnd"/>
      <w:r w:rsidRPr="008C68B1">
        <w:rPr>
          <w:rFonts w:ascii="Times New Roman" w:hAnsi="Times New Roman" w:cs="Times New Roman"/>
          <w:b/>
          <w:bCs/>
          <w:sz w:val="24"/>
          <w:szCs w:val="24"/>
        </w:rPr>
        <w:t>()</w:t>
      </w:r>
    </w:p>
    <w:p w14:paraId="0A4803B4" w14:textId="77777777" w:rsidR="008C68B1" w:rsidRPr="008C68B1" w:rsidRDefault="008C68B1" w:rsidP="008C68B1">
      <w:pPr>
        <w:rPr>
          <w:rFonts w:ascii="Times New Roman" w:hAnsi="Times New Roman" w:cs="Times New Roman"/>
          <w:b/>
          <w:bCs/>
          <w:sz w:val="24"/>
          <w:szCs w:val="24"/>
        </w:rPr>
      </w:pPr>
    </w:p>
    <w:p w14:paraId="07C2BEDA"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roofErr w:type="gramStart"/>
      <w:r w:rsidRPr="008C68B1">
        <w:rPr>
          <w:rFonts w:ascii="Times New Roman" w:hAnsi="Times New Roman" w:cs="Times New Roman"/>
          <w:b/>
          <w:bCs/>
          <w:sz w:val="24"/>
          <w:szCs w:val="24"/>
        </w:rPr>
        <w:t>apply</w:t>
      </w:r>
      <w:proofErr w:type="gramEnd"/>
      <w:r w:rsidRPr="008C68B1">
        <w:rPr>
          <w:rFonts w:ascii="Times New Roman" w:hAnsi="Times New Roman" w:cs="Times New Roman"/>
          <w:b/>
          <w:bCs/>
          <w:sz w:val="24"/>
          <w:szCs w:val="24"/>
        </w:rPr>
        <w:t xml:space="preserve"> </w:t>
      </w:r>
      <w:proofErr w:type="spellStart"/>
      <w:r w:rsidRPr="008C68B1">
        <w:rPr>
          <w:rFonts w:ascii="Times New Roman" w:hAnsi="Times New Roman" w:cs="Times New Roman"/>
          <w:b/>
          <w:bCs/>
          <w:sz w:val="24"/>
          <w:szCs w:val="24"/>
        </w:rPr>
        <w:t>sia</w:t>
      </w:r>
      <w:proofErr w:type="spellEnd"/>
      <w:r w:rsidRPr="008C68B1">
        <w:rPr>
          <w:rFonts w:ascii="Times New Roman" w:hAnsi="Times New Roman" w:cs="Times New Roman"/>
          <w:b/>
          <w:bCs/>
          <w:sz w:val="24"/>
          <w:szCs w:val="24"/>
        </w:rPr>
        <w:t xml:space="preserve"> and transform them into the </w:t>
      </w:r>
      <w:proofErr w:type="spellStart"/>
      <w:r w:rsidRPr="008C68B1">
        <w:rPr>
          <w:rFonts w:ascii="Times New Roman" w:hAnsi="Times New Roman" w:cs="Times New Roman"/>
          <w:b/>
          <w:bCs/>
          <w:sz w:val="24"/>
          <w:szCs w:val="24"/>
        </w:rPr>
        <w:t>dataframe</w:t>
      </w:r>
      <w:proofErr w:type="spellEnd"/>
    </w:p>
    <w:p w14:paraId="552055FC"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Reviews['neg'] = Reviews['Comment'].apply(lambda x:sia.polarity_scores(x)['neg'])</w:t>
      </w:r>
    </w:p>
    <w:p w14:paraId="548F8581"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Reviews['neu'] = Reviews['Comment'].apply(lambda x:sia.polarity_scores(x)['neu'])</w:t>
      </w:r>
    </w:p>
    <w:p w14:paraId="2101815A"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Reviews['</w:t>
      </w:r>
      <w:proofErr w:type="spellStart"/>
      <w:r w:rsidRPr="008C68B1">
        <w:rPr>
          <w:rFonts w:ascii="Times New Roman" w:hAnsi="Times New Roman" w:cs="Times New Roman"/>
          <w:b/>
          <w:bCs/>
          <w:sz w:val="24"/>
          <w:szCs w:val="24"/>
        </w:rPr>
        <w:t>pos</w:t>
      </w:r>
      <w:proofErr w:type="spellEnd"/>
      <w:r w:rsidRPr="008C68B1">
        <w:rPr>
          <w:rFonts w:ascii="Times New Roman" w:hAnsi="Times New Roman" w:cs="Times New Roman"/>
          <w:b/>
          <w:bCs/>
          <w:sz w:val="24"/>
          <w:szCs w:val="24"/>
        </w:rPr>
        <w:t>'] = Reviews['Comment'].apply(lambda x:sia.polarity_scores(x)['pos'])</w:t>
      </w:r>
    </w:p>
    <w:p w14:paraId="51CC2B37"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Reviews['compound'] = Reviews['Comment'].apply(lambda x:sia.polarity_scores(x)['compound'])</w:t>
      </w:r>
    </w:p>
    <w:p w14:paraId="20A2CECC" w14:textId="77777777" w:rsidR="008C68B1" w:rsidRPr="008C68B1" w:rsidRDefault="008C68B1" w:rsidP="008C68B1">
      <w:pPr>
        <w:rPr>
          <w:rFonts w:ascii="Times New Roman" w:hAnsi="Times New Roman" w:cs="Times New Roman"/>
          <w:b/>
          <w:bCs/>
          <w:sz w:val="24"/>
          <w:szCs w:val="24"/>
        </w:rPr>
      </w:pPr>
    </w:p>
    <w:p w14:paraId="20E43E94" w14:textId="77777777" w:rsidR="008C68B1" w:rsidRPr="008C68B1" w:rsidRDefault="008C68B1" w:rsidP="008C68B1">
      <w:pPr>
        <w:rPr>
          <w:rFonts w:ascii="Times New Roman" w:hAnsi="Times New Roman" w:cs="Times New Roman"/>
          <w:b/>
          <w:bCs/>
          <w:sz w:val="24"/>
          <w:szCs w:val="24"/>
        </w:rPr>
      </w:pPr>
      <w:proofErr w:type="spellStart"/>
      <w:r w:rsidRPr="008C68B1">
        <w:rPr>
          <w:rFonts w:ascii="Times New Roman" w:hAnsi="Times New Roman" w:cs="Times New Roman"/>
          <w:b/>
          <w:bCs/>
          <w:sz w:val="24"/>
          <w:szCs w:val="24"/>
        </w:rPr>
        <w:t>pos_Reviews</w:t>
      </w:r>
      <w:proofErr w:type="spellEnd"/>
      <w:r w:rsidRPr="008C68B1">
        <w:rPr>
          <w:rFonts w:ascii="Times New Roman" w:hAnsi="Times New Roman" w:cs="Times New Roman"/>
          <w:b/>
          <w:bCs/>
          <w:sz w:val="24"/>
          <w:szCs w:val="24"/>
        </w:rPr>
        <w:t xml:space="preserve"> = [j for </w:t>
      </w:r>
      <w:proofErr w:type="spellStart"/>
      <w:r w:rsidRPr="008C68B1">
        <w:rPr>
          <w:rFonts w:ascii="Times New Roman" w:hAnsi="Times New Roman" w:cs="Times New Roman"/>
          <w:b/>
          <w:bCs/>
          <w:sz w:val="24"/>
          <w:szCs w:val="24"/>
        </w:rPr>
        <w:t>i</w:t>
      </w:r>
      <w:proofErr w:type="spellEnd"/>
      <w:r w:rsidRPr="008C68B1">
        <w:rPr>
          <w:rFonts w:ascii="Times New Roman" w:hAnsi="Times New Roman" w:cs="Times New Roman"/>
          <w:b/>
          <w:bCs/>
          <w:sz w:val="24"/>
          <w:szCs w:val="24"/>
        </w:rPr>
        <w:t>, j in enumerate(Reviews['Comment']) if Reviews['compound'][</w:t>
      </w:r>
      <w:proofErr w:type="spellStart"/>
      <w:r w:rsidRPr="008C68B1">
        <w:rPr>
          <w:rFonts w:ascii="Times New Roman" w:hAnsi="Times New Roman" w:cs="Times New Roman"/>
          <w:b/>
          <w:bCs/>
          <w:sz w:val="24"/>
          <w:szCs w:val="24"/>
        </w:rPr>
        <w:t>i</w:t>
      </w:r>
      <w:proofErr w:type="spellEnd"/>
      <w:r w:rsidRPr="008C68B1">
        <w:rPr>
          <w:rFonts w:ascii="Times New Roman" w:hAnsi="Times New Roman" w:cs="Times New Roman"/>
          <w:b/>
          <w:bCs/>
          <w:sz w:val="24"/>
          <w:szCs w:val="24"/>
        </w:rPr>
        <w:t>] &gt; 0.2]</w:t>
      </w:r>
    </w:p>
    <w:p w14:paraId="6F417EC4" w14:textId="77777777" w:rsidR="008C68B1" w:rsidRPr="008C68B1" w:rsidRDefault="008C68B1" w:rsidP="008C68B1">
      <w:pPr>
        <w:rPr>
          <w:rFonts w:ascii="Times New Roman" w:hAnsi="Times New Roman" w:cs="Times New Roman"/>
          <w:b/>
          <w:bCs/>
          <w:sz w:val="24"/>
          <w:szCs w:val="24"/>
        </w:rPr>
      </w:pPr>
      <w:proofErr w:type="spellStart"/>
      <w:r w:rsidRPr="008C68B1">
        <w:rPr>
          <w:rFonts w:ascii="Times New Roman" w:hAnsi="Times New Roman" w:cs="Times New Roman"/>
          <w:b/>
          <w:bCs/>
          <w:sz w:val="24"/>
          <w:szCs w:val="24"/>
        </w:rPr>
        <w:t>neu_Reviews</w:t>
      </w:r>
      <w:proofErr w:type="spellEnd"/>
      <w:r w:rsidRPr="008C68B1">
        <w:rPr>
          <w:rFonts w:ascii="Times New Roman" w:hAnsi="Times New Roman" w:cs="Times New Roman"/>
          <w:b/>
          <w:bCs/>
          <w:sz w:val="24"/>
          <w:szCs w:val="24"/>
        </w:rPr>
        <w:t xml:space="preserve"> = [j for </w:t>
      </w:r>
      <w:proofErr w:type="spellStart"/>
      <w:r w:rsidRPr="008C68B1">
        <w:rPr>
          <w:rFonts w:ascii="Times New Roman" w:hAnsi="Times New Roman" w:cs="Times New Roman"/>
          <w:b/>
          <w:bCs/>
          <w:sz w:val="24"/>
          <w:szCs w:val="24"/>
        </w:rPr>
        <w:t>i</w:t>
      </w:r>
      <w:proofErr w:type="spellEnd"/>
      <w:r w:rsidRPr="008C68B1">
        <w:rPr>
          <w:rFonts w:ascii="Times New Roman" w:hAnsi="Times New Roman" w:cs="Times New Roman"/>
          <w:b/>
          <w:bCs/>
          <w:sz w:val="24"/>
          <w:szCs w:val="24"/>
        </w:rPr>
        <w:t>, j in enumerate(Reviews['Comment'])if 0.2&gt;=Reviews['compound'][</w:t>
      </w:r>
      <w:proofErr w:type="spellStart"/>
      <w:r w:rsidRPr="008C68B1">
        <w:rPr>
          <w:rFonts w:ascii="Times New Roman" w:hAnsi="Times New Roman" w:cs="Times New Roman"/>
          <w:b/>
          <w:bCs/>
          <w:sz w:val="24"/>
          <w:szCs w:val="24"/>
        </w:rPr>
        <w:t>i</w:t>
      </w:r>
      <w:proofErr w:type="spellEnd"/>
      <w:r w:rsidRPr="008C68B1">
        <w:rPr>
          <w:rFonts w:ascii="Times New Roman" w:hAnsi="Times New Roman" w:cs="Times New Roman"/>
          <w:b/>
          <w:bCs/>
          <w:sz w:val="24"/>
          <w:szCs w:val="24"/>
        </w:rPr>
        <w:t>]&gt;=-0.2]</w:t>
      </w:r>
    </w:p>
    <w:p w14:paraId="3EA91E96" w14:textId="77777777" w:rsidR="008C68B1" w:rsidRPr="008C68B1" w:rsidRDefault="008C68B1" w:rsidP="008C68B1">
      <w:pPr>
        <w:rPr>
          <w:rFonts w:ascii="Times New Roman" w:hAnsi="Times New Roman" w:cs="Times New Roman"/>
          <w:b/>
          <w:bCs/>
          <w:sz w:val="24"/>
          <w:szCs w:val="24"/>
        </w:rPr>
      </w:pPr>
      <w:proofErr w:type="spellStart"/>
      <w:r w:rsidRPr="008C68B1">
        <w:rPr>
          <w:rFonts w:ascii="Times New Roman" w:hAnsi="Times New Roman" w:cs="Times New Roman"/>
          <w:b/>
          <w:bCs/>
          <w:sz w:val="24"/>
          <w:szCs w:val="24"/>
        </w:rPr>
        <w:t>neg_Reviews</w:t>
      </w:r>
      <w:proofErr w:type="spellEnd"/>
      <w:r w:rsidRPr="008C68B1">
        <w:rPr>
          <w:rFonts w:ascii="Times New Roman" w:hAnsi="Times New Roman" w:cs="Times New Roman"/>
          <w:b/>
          <w:bCs/>
          <w:sz w:val="24"/>
          <w:szCs w:val="24"/>
        </w:rPr>
        <w:t xml:space="preserve"> = [j for </w:t>
      </w:r>
      <w:proofErr w:type="spellStart"/>
      <w:r w:rsidRPr="008C68B1">
        <w:rPr>
          <w:rFonts w:ascii="Times New Roman" w:hAnsi="Times New Roman" w:cs="Times New Roman"/>
          <w:b/>
          <w:bCs/>
          <w:sz w:val="24"/>
          <w:szCs w:val="24"/>
        </w:rPr>
        <w:t>i</w:t>
      </w:r>
      <w:proofErr w:type="spellEnd"/>
      <w:r w:rsidRPr="008C68B1">
        <w:rPr>
          <w:rFonts w:ascii="Times New Roman" w:hAnsi="Times New Roman" w:cs="Times New Roman"/>
          <w:b/>
          <w:bCs/>
          <w:sz w:val="24"/>
          <w:szCs w:val="24"/>
        </w:rPr>
        <w:t>, j in enumerate(Reviews['Comment'])if Reviews['compound'][</w:t>
      </w:r>
      <w:proofErr w:type="spellStart"/>
      <w:r w:rsidRPr="008C68B1">
        <w:rPr>
          <w:rFonts w:ascii="Times New Roman" w:hAnsi="Times New Roman" w:cs="Times New Roman"/>
          <w:b/>
          <w:bCs/>
          <w:sz w:val="24"/>
          <w:szCs w:val="24"/>
        </w:rPr>
        <w:t>i</w:t>
      </w:r>
      <w:proofErr w:type="spellEnd"/>
      <w:r w:rsidRPr="008C68B1">
        <w:rPr>
          <w:rFonts w:ascii="Times New Roman" w:hAnsi="Times New Roman" w:cs="Times New Roman"/>
          <w:b/>
          <w:bCs/>
          <w:sz w:val="24"/>
          <w:szCs w:val="24"/>
        </w:rPr>
        <w:t>]&lt; -0.2]</w:t>
      </w:r>
    </w:p>
    <w:p w14:paraId="79074438" w14:textId="77777777" w:rsidR="008C68B1" w:rsidRPr="008C68B1" w:rsidRDefault="008C68B1" w:rsidP="008C68B1">
      <w:pPr>
        <w:rPr>
          <w:rFonts w:ascii="Times New Roman" w:hAnsi="Times New Roman" w:cs="Times New Roman"/>
          <w:b/>
          <w:bCs/>
          <w:sz w:val="24"/>
          <w:szCs w:val="24"/>
        </w:rPr>
      </w:pPr>
    </w:p>
    <w:p w14:paraId="26D10F7B"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print()</w:t>
      </w:r>
    </w:p>
    <w:p w14:paraId="3D4BB454" w14:textId="77777777" w:rsidR="008C68B1" w:rsidRPr="008C68B1" w:rsidRDefault="008C68B1" w:rsidP="008C68B1">
      <w:pPr>
        <w:rPr>
          <w:rFonts w:ascii="Times New Roman" w:hAnsi="Times New Roman" w:cs="Times New Roman"/>
          <w:b/>
          <w:bCs/>
          <w:sz w:val="24"/>
          <w:szCs w:val="24"/>
        </w:rPr>
      </w:pPr>
    </w:p>
    <w:p w14:paraId="1C51E1C5" w14:textId="77777777" w:rsidR="008C68B1" w:rsidRPr="008C68B1" w:rsidRDefault="008C68B1" w:rsidP="008C68B1">
      <w:pPr>
        <w:rPr>
          <w:rFonts w:ascii="Times New Roman" w:hAnsi="Times New Roman" w:cs="Times New Roman"/>
          <w:b/>
          <w:bCs/>
          <w:sz w:val="24"/>
          <w:szCs w:val="24"/>
        </w:rPr>
      </w:pPr>
    </w:p>
    <w:p w14:paraId="0C4F0196"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print ("percentage of positive Reviews:{}%".format(len(pos_Reviews)*100/len(Reviews['Comment'])))</w:t>
      </w:r>
    </w:p>
    <w:p w14:paraId="4DFC81C0"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print ("percentage of neural Reviews:{}%".format(len(neu_Reviews)*100/len(Reviews['Comment'])))</w:t>
      </w:r>
    </w:p>
    <w:p w14:paraId="6B0A8DAC"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lastRenderedPageBreak/>
        <w:t>print ("percentage of negative Reviews:{}%".format(len(neg_Reviews)*100/len(Reviews['Comment'])))</w:t>
      </w:r>
    </w:p>
    <w:p w14:paraId="0EE9E10B" w14:textId="77777777" w:rsidR="008C68B1" w:rsidRPr="008C68B1" w:rsidRDefault="008C68B1" w:rsidP="008C68B1">
      <w:pPr>
        <w:rPr>
          <w:rFonts w:ascii="Times New Roman" w:hAnsi="Times New Roman" w:cs="Times New Roman"/>
          <w:b/>
          <w:bCs/>
          <w:sz w:val="24"/>
          <w:szCs w:val="24"/>
        </w:rPr>
      </w:pPr>
    </w:p>
    <w:p w14:paraId="3D6B29A7"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w:t>
      </w:r>
      <w:proofErr w:type="gramStart"/>
      <w:r w:rsidRPr="008C68B1">
        <w:rPr>
          <w:rFonts w:ascii="Times New Roman" w:hAnsi="Times New Roman" w:cs="Times New Roman"/>
          <w:b/>
          <w:bCs/>
          <w:sz w:val="24"/>
          <w:szCs w:val="24"/>
        </w:rPr>
        <w:t>sample</w:t>
      </w:r>
      <w:proofErr w:type="gramEnd"/>
      <w:r w:rsidRPr="008C68B1">
        <w:rPr>
          <w:rFonts w:ascii="Times New Roman" w:hAnsi="Times New Roman" w:cs="Times New Roman"/>
          <w:b/>
          <w:bCs/>
          <w:sz w:val="24"/>
          <w:szCs w:val="24"/>
        </w:rPr>
        <w:t xml:space="preserve"> </w:t>
      </w:r>
      <w:proofErr w:type="spellStart"/>
      <w:r w:rsidRPr="008C68B1">
        <w:rPr>
          <w:rFonts w:ascii="Times New Roman" w:hAnsi="Times New Roman" w:cs="Times New Roman"/>
          <w:b/>
          <w:bCs/>
          <w:sz w:val="24"/>
          <w:szCs w:val="24"/>
        </w:rPr>
        <w:t>reuslt</w:t>
      </w:r>
      <w:proofErr w:type="spellEnd"/>
    </w:p>
    <w:p w14:paraId="5329D085"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print(</w:t>
      </w:r>
      <w:proofErr w:type="spellStart"/>
      <w:r w:rsidRPr="008C68B1">
        <w:rPr>
          <w:rFonts w:ascii="Times New Roman" w:hAnsi="Times New Roman" w:cs="Times New Roman"/>
          <w:b/>
          <w:bCs/>
          <w:sz w:val="24"/>
          <w:szCs w:val="24"/>
        </w:rPr>
        <w:t>Reviews.head</w:t>
      </w:r>
      <w:proofErr w:type="spellEnd"/>
      <w:r w:rsidRPr="008C68B1">
        <w:rPr>
          <w:rFonts w:ascii="Times New Roman" w:hAnsi="Times New Roman" w:cs="Times New Roman"/>
          <w:b/>
          <w:bCs/>
          <w:sz w:val="24"/>
          <w:szCs w:val="24"/>
        </w:rPr>
        <w:t>())</w:t>
      </w:r>
    </w:p>
    <w:p w14:paraId="06316AE4" w14:textId="77777777" w:rsidR="008C68B1" w:rsidRPr="008C68B1" w:rsidRDefault="008C68B1" w:rsidP="008C68B1">
      <w:pPr>
        <w:rPr>
          <w:rFonts w:ascii="Times New Roman" w:hAnsi="Times New Roman" w:cs="Times New Roman"/>
          <w:b/>
          <w:bCs/>
          <w:sz w:val="24"/>
          <w:szCs w:val="24"/>
        </w:rPr>
      </w:pPr>
    </w:p>
    <w:p w14:paraId="30DE67DF"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 xml:space="preserve">from </w:t>
      </w:r>
      <w:proofErr w:type="spellStart"/>
      <w:r w:rsidRPr="008C68B1">
        <w:rPr>
          <w:rFonts w:ascii="Times New Roman" w:hAnsi="Times New Roman" w:cs="Times New Roman"/>
          <w:b/>
          <w:bCs/>
          <w:sz w:val="24"/>
          <w:szCs w:val="24"/>
        </w:rPr>
        <w:t>textblob</w:t>
      </w:r>
      <w:proofErr w:type="spellEnd"/>
      <w:r w:rsidRPr="008C68B1">
        <w:rPr>
          <w:rFonts w:ascii="Times New Roman" w:hAnsi="Times New Roman" w:cs="Times New Roman"/>
          <w:b/>
          <w:bCs/>
          <w:sz w:val="24"/>
          <w:szCs w:val="24"/>
        </w:rPr>
        <w:t xml:space="preserve"> import </w:t>
      </w:r>
      <w:proofErr w:type="spellStart"/>
      <w:r w:rsidRPr="008C68B1">
        <w:rPr>
          <w:rFonts w:ascii="Times New Roman" w:hAnsi="Times New Roman" w:cs="Times New Roman"/>
          <w:b/>
          <w:bCs/>
          <w:sz w:val="24"/>
          <w:szCs w:val="24"/>
        </w:rPr>
        <w:t>TextBlob</w:t>
      </w:r>
      <w:proofErr w:type="spellEnd"/>
    </w:p>
    <w:p w14:paraId="5F43B4F2"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feedback = str(Reviews)</w:t>
      </w:r>
    </w:p>
    <w:p w14:paraId="43818713" w14:textId="77777777" w:rsidR="008C68B1" w:rsidRPr="008C68B1" w:rsidRDefault="008C68B1" w:rsidP="008C68B1">
      <w:pPr>
        <w:rPr>
          <w:rFonts w:ascii="Times New Roman" w:hAnsi="Times New Roman" w:cs="Times New Roman"/>
          <w:b/>
          <w:bCs/>
          <w:sz w:val="24"/>
          <w:szCs w:val="24"/>
        </w:rPr>
      </w:pPr>
      <w:proofErr w:type="spellStart"/>
      <w:r w:rsidRPr="008C68B1">
        <w:rPr>
          <w:rFonts w:ascii="Times New Roman" w:hAnsi="Times New Roman" w:cs="Times New Roman"/>
          <w:b/>
          <w:bCs/>
          <w:sz w:val="24"/>
          <w:szCs w:val="24"/>
        </w:rPr>
        <w:t>ob</w:t>
      </w:r>
      <w:proofErr w:type="spellEnd"/>
      <w:r w:rsidRPr="008C68B1">
        <w:rPr>
          <w:rFonts w:ascii="Times New Roman" w:hAnsi="Times New Roman" w:cs="Times New Roman"/>
          <w:b/>
          <w:bCs/>
          <w:sz w:val="24"/>
          <w:szCs w:val="24"/>
        </w:rPr>
        <w:t xml:space="preserve"> = </w:t>
      </w:r>
      <w:proofErr w:type="spellStart"/>
      <w:r w:rsidRPr="008C68B1">
        <w:rPr>
          <w:rFonts w:ascii="Times New Roman" w:hAnsi="Times New Roman" w:cs="Times New Roman"/>
          <w:b/>
          <w:bCs/>
          <w:sz w:val="24"/>
          <w:szCs w:val="24"/>
        </w:rPr>
        <w:t>TextBlob</w:t>
      </w:r>
      <w:proofErr w:type="spellEnd"/>
      <w:r w:rsidRPr="008C68B1">
        <w:rPr>
          <w:rFonts w:ascii="Times New Roman" w:hAnsi="Times New Roman" w:cs="Times New Roman"/>
          <w:b/>
          <w:bCs/>
          <w:sz w:val="24"/>
          <w:szCs w:val="24"/>
        </w:rPr>
        <w:t>(feedback)</w:t>
      </w:r>
    </w:p>
    <w:p w14:paraId="5B27B19A"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print(</w:t>
      </w:r>
      <w:proofErr w:type="spellStart"/>
      <w:r w:rsidRPr="008C68B1">
        <w:rPr>
          <w:rFonts w:ascii="Times New Roman" w:hAnsi="Times New Roman" w:cs="Times New Roman"/>
          <w:b/>
          <w:bCs/>
          <w:sz w:val="24"/>
          <w:szCs w:val="24"/>
        </w:rPr>
        <w:t>ob.sentiment.polarity</w:t>
      </w:r>
      <w:proofErr w:type="spellEnd"/>
      <w:r w:rsidRPr="008C68B1">
        <w:rPr>
          <w:rFonts w:ascii="Times New Roman" w:hAnsi="Times New Roman" w:cs="Times New Roman"/>
          <w:b/>
          <w:bCs/>
          <w:sz w:val="24"/>
          <w:szCs w:val="24"/>
        </w:rPr>
        <w:t xml:space="preserve">)         </w:t>
      </w:r>
    </w:p>
    <w:p w14:paraId="1CD548A6" w14:textId="77777777" w:rsidR="008C68B1" w:rsidRPr="008C68B1"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print(</w:t>
      </w:r>
      <w:proofErr w:type="spellStart"/>
      <w:r w:rsidRPr="008C68B1">
        <w:rPr>
          <w:rFonts w:ascii="Times New Roman" w:hAnsi="Times New Roman" w:cs="Times New Roman"/>
          <w:b/>
          <w:bCs/>
          <w:sz w:val="24"/>
          <w:szCs w:val="24"/>
        </w:rPr>
        <w:t>ob.sentiment.subjectivity</w:t>
      </w:r>
      <w:proofErr w:type="spellEnd"/>
      <w:r w:rsidRPr="008C68B1">
        <w:rPr>
          <w:rFonts w:ascii="Times New Roman" w:hAnsi="Times New Roman" w:cs="Times New Roman"/>
          <w:b/>
          <w:bCs/>
          <w:sz w:val="24"/>
          <w:szCs w:val="24"/>
        </w:rPr>
        <w:t xml:space="preserve">)    </w:t>
      </w:r>
    </w:p>
    <w:p w14:paraId="580B024F" w14:textId="5F7F9F76" w:rsidR="0063555F" w:rsidRDefault="008C68B1" w:rsidP="008C68B1">
      <w:pPr>
        <w:rPr>
          <w:rFonts w:ascii="Times New Roman" w:hAnsi="Times New Roman" w:cs="Times New Roman"/>
          <w:b/>
          <w:bCs/>
          <w:sz w:val="24"/>
          <w:szCs w:val="24"/>
        </w:rPr>
      </w:pPr>
      <w:r w:rsidRPr="008C68B1">
        <w:rPr>
          <w:rFonts w:ascii="Times New Roman" w:hAnsi="Times New Roman" w:cs="Times New Roman"/>
          <w:b/>
          <w:bCs/>
          <w:sz w:val="24"/>
          <w:szCs w:val="24"/>
        </w:rPr>
        <w:t>print(</w:t>
      </w:r>
      <w:proofErr w:type="spellStart"/>
      <w:r w:rsidRPr="008C68B1">
        <w:rPr>
          <w:rFonts w:ascii="Times New Roman" w:hAnsi="Times New Roman" w:cs="Times New Roman"/>
          <w:b/>
          <w:bCs/>
          <w:sz w:val="24"/>
          <w:szCs w:val="24"/>
        </w:rPr>
        <w:t>ob.sentiment</w:t>
      </w:r>
      <w:proofErr w:type="spellEnd"/>
      <w:r w:rsidRPr="008C68B1">
        <w:rPr>
          <w:rFonts w:ascii="Times New Roman" w:hAnsi="Times New Roman" w:cs="Times New Roman"/>
          <w:b/>
          <w:bCs/>
          <w:sz w:val="24"/>
          <w:szCs w:val="24"/>
        </w:rPr>
        <w:t>)</w:t>
      </w:r>
    </w:p>
    <w:p w14:paraId="3E155F0A" w14:textId="54EBCF0F" w:rsidR="008C68B1" w:rsidRDefault="008C68B1" w:rsidP="008C68B1">
      <w:pPr>
        <w:rPr>
          <w:rFonts w:ascii="Times New Roman" w:hAnsi="Times New Roman" w:cs="Times New Roman"/>
          <w:b/>
          <w:bCs/>
          <w:sz w:val="24"/>
          <w:szCs w:val="24"/>
        </w:rPr>
      </w:pPr>
    </w:p>
    <w:p w14:paraId="757356C6" w14:textId="64D4F272" w:rsidR="008C68B1" w:rsidRDefault="008C68B1" w:rsidP="008C68B1">
      <w:pPr>
        <w:rPr>
          <w:rFonts w:ascii="Times New Roman" w:hAnsi="Times New Roman" w:cs="Times New Roman"/>
          <w:b/>
          <w:bCs/>
          <w:sz w:val="24"/>
          <w:szCs w:val="24"/>
        </w:rPr>
      </w:pPr>
    </w:p>
    <w:p w14:paraId="5865FDD1" w14:textId="5BC7252C" w:rsidR="008C68B1" w:rsidRDefault="008C68B1" w:rsidP="008C68B1">
      <w:pPr>
        <w:rPr>
          <w:rFonts w:ascii="Times New Roman" w:hAnsi="Times New Roman" w:cs="Times New Roman"/>
          <w:b/>
          <w:bCs/>
          <w:sz w:val="24"/>
          <w:szCs w:val="24"/>
        </w:rPr>
      </w:pPr>
    </w:p>
    <w:p w14:paraId="01E9F88F" w14:textId="07F124D3" w:rsidR="008C68B1" w:rsidRDefault="008C68B1" w:rsidP="008C68B1">
      <w:pPr>
        <w:rPr>
          <w:rFonts w:ascii="Times New Roman" w:hAnsi="Times New Roman" w:cs="Times New Roman"/>
          <w:b/>
          <w:bCs/>
          <w:sz w:val="24"/>
          <w:szCs w:val="24"/>
        </w:rPr>
      </w:pPr>
    </w:p>
    <w:p w14:paraId="47D68829" w14:textId="27DBE039" w:rsidR="008C68B1" w:rsidRDefault="008C68B1" w:rsidP="008C68B1">
      <w:pPr>
        <w:rPr>
          <w:rFonts w:ascii="Times New Roman" w:hAnsi="Times New Roman" w:cs="Times New Roman"/>
          <w:b/>
          <w:bCs/>
          <w:sz w:val="24"/>
          <w:szCs w:val="24"/>
        </w:rPr>
      </w:pPr>
    </w:p>
    <w:p w14:paraId="3935AB5F" w14:textId="6CFA2211" w:rsidR="008C68B1" w:rsidRDefault="008C68B1" w:rsidP="008C68B1">
      <w:pPr>
        <w:rPr>
          <w:rFonts w:ascii="Times New Roman" w:hAnsi="Times New Roman" w:cs="Times New Roman"/>
          <w:b/>
          <w:bCs/>
          <w:sz w:val="24"/>
          <w:szCs w:val="24"/>
        </w:rPr>
      </w:pPr>
      <w:r>
        <w:rPr>
          <w:rFonts w:ascii="Times New Roman" w:hAnsi="Times New Roman" w:cs="Times New Roman"/>
          <w:b/>
          <w:bCs/>
          <w:sz w:val="24"/>
          <w:szCs w:val="24"/>
        </w:rPr>
        <w:t xml:space="preserve">Result: </w:t>
      </w:r>
    </w:p>
    <w:p w14:paraId="0649CD74" w14:textId="77777777" w:rsidR="00980755" w:rsidRPr="00980755" w:rsidRDefault="00980755" w:rsidP="00980755">
      <w:pPr>
        <w:rPr>
          <w:rFonts w:ascii="Times New Roman" w:hAnsi="Times New Roman" w:cs="Times New Roman"/>
          <w:b/>
          <w:bCs/>
          <w:sz w:val="24"/>
          <w:szCs w:val="24"/>
        </w:rPr>
      </w:pPr>
      <w:proofErr w:type="spellStart"/>
      <w:r w:rsidRPr="00980755">
        <w:rPr>
          <w:rFonts w:ascii="Times New Roman" w:hAnsi="Times New Roman" w:cs="Times New Roman"/>
          <w:b/>
          <w:bCs/>
          <w:sz w:val="24"/>
          <w:szCs w:val="24"/>
        </w:rPr>
        <w:t>runfile</w:t>
      </w:r>
      <w:proofErr w:type="spellEnd"/>
      <w:r w:rsidRPr="00980755">
        <w:rPr>
          <w:rFonts w:ascii="Times New Roman" w:hAnsi="Times New Roman" w:cs="Times New Roman"/>
          <w:b/>
          <w:bCs/>
          <w:sz w:val="24"/>
          <w:szCs w:val="24"/>
        </w:rPr>
        <w:t>('C:/Users/</w:t>
      </w:r>
      <w:proofErr w:type="spellStart"/>
      <w:r w:rsidRPr="00980755">
        <w:rPr>
          <w:rFonts w:ascii="Times New Roman" w:hAnsi="Times New Roman" w:cs="Times New Roman"/>
          <w:b/>
          <w:bCs/>
          <w:sz w:val="24"/>
          <w:szCs w:val="24"/>
        </w:rPr>
        <w:t>chikk</w:t>
      </w:r>
      <w:proofErr w:type="spellEnd"/>
      <w:r w:rsidRPr="00980755">
        <w:rPr>
          <w:rFonts w:ascii="Times New Roman" w:hAnsi="Times New Roman" w:cs="Times New Roman"/>
          <w:b/>
          <w:bCs/>
          <w:sz w:val="24"/>
          <w:szCs w:val="24"/>
        </w:rPr>
        <w:t xml:space="preserve">/OneDrive - Cardiff Metropolitan University/Dissertation/UCHL.py', </w:t>
      </w:r>
      <w:proofErr w:type="spellStart"/>
      <w:r w:rsidRPr="00980755">
        <w:rPr>
          <w:rFonts w:ascii="Times New Roman" w:hAnsi="Times New Roman" w:cs="Times New Roman"/>
          <w:b/>
          <w:bCs/>
          <w:sz w:val="24"/>
          <w:szCs w:val="24"/>
        </w:rPr>
        <w:t>wdir</w:t>
      </w:r>
      <w:proofErr w:type="spellEnd"/>
      <w:r w:rsidRPr="00980755">
        <w:rPr>
          <w:rFonts w:ascii="Times New Roman" w:hAnsi="Times New Roman" w:cs="Times New Roman"/>
          <w:b/>
          <w:bCs/>
          <w:sz w:val="24"/>
          <w:szCs w:val="24"/>
        </w:rPr>
        <w:t>='C:/Users/</w:t>
      </w:r>
      <w:proofErr w:type="spellStart"/>
      <w:r w:rsidRPr="00980755">
        <w:rPr>
          <w:rFonts w:ascii="Times New Roman" w:hAnsi="Times New Roman" w:cs="Times New Roman"/>
          <w:b/>
          <w:bCs/>
          <w:sz w:val="24"/>
          <w:szCs w:val="24"/>
        </w:rPr>
        <w:t>chikk</w:t>
      </w:r>
      <w:proofErr w:type="spellEnd"/>
      <w:r w:rsidRPr="00980755">
        <w:rPr>
          <w:rFonts w:ascii="Times New Roman" w:hAnsi="Times New Roman" w:cs="Times New Roman"/>
          <w:b/>
          <w:bCs/>
          <w:sz w:val="24"/>
          <w:szCs w:val="24"/>
        </w:rPr>
        <w:t>/OneDrive - Cardiff Metropolitan University/Dissertation')</w:t>
      </w:r>
    </w:p>
    <w:p w14:paraId="585B9E80"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 xml:space="preserve">                            Review Title  ...                                          response</w:t>
      </w:r>
    </w:p>
    <w:p w14:paraId="4DDC79A7"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0                       Outstanding Care  ...  University College Hospital has not yet replied.</w:t>
      </w:r>
    </w:p>
    <w:p w14:paraId="1E33DDC0"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1                         Excellent care  ...  University College Hospital has not yet replied.</w:t>
      </w:r>
    </w:p>
    <w:p w14:paraId="46CEDFAC"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2                        Great treatment  ...  University College Hospital has not yet replied.</w:t>
      </w:r>
    </w:p>
    <w:p w14:paraId="0967A9EC"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 xml:space="preserve">3                 Fantastic birth </w:t>
      </w:r>
      <w:proofErr w:type="gramStart"/>
      <w:r w:rsidRPr="00980755">
        <w:rPr>
          <w:rFonts w:ascii="Times New Roman" w:hAnsi="Times New Roman" w:cs="Times New Roman"/>
          <w:b/>
          <w:bCs/>
          <w:sz w:val="24"/>
          <w:szCs w:val="24"/>
        </w:rPr>
        <w:t>centre</w:t>
      </w:r>
      <w:proofErr w:type="gramEnd"/>
      <w:r w:rsidRPr="00980755">
        <w:rPr>
          <w:rFonts w:ascii="Times New Roman" w:hAnsi="Times New Roman" w:cs="Times New Roman"/>
          <w:b/>
          <w:bCs/>
          <w:sz w:val="24"/>
          <w:szCs w:val="24"/>
        </w:rPr>
        <w:t xml:space="preserve">  ...  University College Hospital has not yet replied.</w:t>
      </w:r>
    </w:p>
    <w:p w14:paraId="68EE6D71"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4                               Terrible  ...  University College Hospital has not yet replied.</w:t>
      </w:r>
    </w:p>
    <w:p w14:paraId="1DE9766C"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5            Great care and great people  ...  University College Hospital has not yet replied.</w:t>
      </w:r>
    </w:p>
    <w:p w14:paraId="2070D611"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6                              Fantastic  ...  University College Hospital has not yet replied.</w:t>
      </w:r>
    </w:p>
    <w:p w14:paraId="23D112EF"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7      Keep Cancelling and Wrong Doctors  ...  University College Hospital has not yet replied.</w:t>
      </w:r>
    </w:p>
    <w:p w14:paraId="26D01C9D"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 xml:space="preserve">8                        Incredible </w:t>
      </w:r>
      <w:proofErr w:type="gramStart"/>
      <w:r w:rsidRPr="00980755">
        <w:rPr>
          <w:rFonts w:ascii="Times New Roman" w:hAnsi="Times New Roman" w:cs="Times New Roman"/>
          <w:b/>
          <w:bCs/>
          <w:sz w:val="24"/>
          <w:szCs w:val="24"/>
        </w:rPr>
        <w:t>care</w:t>
      </w:r>
      <w:proofErr w:type="gramEnd"/>
      <w:r w:rsidRPr="00980755">
        <w:rPr>
          <w:rFonts w:ascii="Times New Roman" w:hAnsi="Times New Roman" w:cs="Times New Roman"/>
          <w:b/>
          <w:bCs/>
          <w:sz w:val="24"/>
          <w:szCs w:val="24"/>
        </w:rPr>
        <w:t xml:space="preserve">  ...  University College Hospital has not yet replied.</w:t>
      </w:r>
    </w:p>
    <w:p w14:paraId="18E678F2"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lastRenderedPageBreak/>
        <w:t>9   T 10 Ward  and Staff are OUTSTANDING  ...  University College Hospital has not yet replied.</w:t>
      </w:r>
    </w:p>
    <w:p w14:paraId="5CBAA172"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 xml:space="preserve">10                   Excellent </w:t>
      </w:r>
      <w:proofErr w:type="gramStart"/>
      <w:r w:rsidRPr="00980755">
        <w:rPr>
          <w:rFonts w:ascii="Times New Roman" w:hAnsi="Times New Roman" w:cs="Times New Roman"/>
          <w:b/>
          <w:bCs/>
          <w:sz w:val="24"/>
          <w:szCs w:val="24"/>
        </w:rPr>
        <w:t>treatment</w:t>
      </w:r>
      <w:proofErr w:type="gramEnd"/>
      <w:r w:rsidRPr="00980755">
        <w:rPr>
          <w:rFonts w:ascii="Times New Roman" w:hAnsi="Times New Roman" w:cs="Times New Roman"/>
          <w:b/>
          <w:bCs/>
          <w:sz w:val="24"/>
          <w:szCs w:val="24"/>
        </w:rPr>
        <w:t xml:space="preserve">  ...  University College Hospital has not yet replied.</w:t>
      </w:r>
    </w:p>
    <w:p w14:paraId="7ED081D4"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 xml:space="preserve">11    Superb </w:t>
      </w:r>
      <w:proofErr w:type="gramStart"/>
      <w:r w:rsidRPr="00980755">
        <w:rPr>
          <w:rFonts w:ascii="Times New Roman" w:hAnsi="Times New Roman" w:cs="Times New Roman"/>
          <w:b/>
          <w:bCs/>
          <w:sz w:val="24"/>
          <w:szCs w:val="24"/>
        </w:rPr>
        <w:t>treatment</w:t>
      </w:r>
      <w:proofErr w:type="gramEnd"/>
      <w:r w:rsidRPr="00980755">
        <w:rPr>
          <w:rFonts w:ascii="Times New Roman" w:hAnsi="Times New Roman" w:cs="Times New Roman"/>
          <w:b/>
          <w:bCs/>
          <w:sz w:val="24"/>
          <w:szCs w:val="24"/>
        </w:rPr>
        <w:t xml:space="preserve"> for Covid patient  ...  University College Hospital has not yet replied.</w:t>
      </w:r>
    </w:p>
    <w:p w14:paraId="2011A60B"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12                       Ableism at UCLH  ...  University College Hospital has not yet replied.</w:t>
      </w:r>
    </w:p>
    <w:p w14:paraId="601BA991"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13          Terrible would not recommend  ...  University College Hospital has not yet replied.</w:t>
      </w:r>
    </w:p>
    <w:p w14:paraId="20451B03"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14  Amazing Team of Midwives and Doctors  ...  University College Hospital has not yet replied.</w:t>
      </w:r>
    </w:p>
    <w:p w14:paraId="1629F4D2"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15          Excellent A&amp;E team &amp; service  ...  University College Hospital has not yet replied.</w:t>
      </w:r>
    </w:p>
    <w:p w14:paraId="62A1CEA4"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16                       Lack of respect  ...  University College Hospital has not yet replied.</w:t>
      </w:r>
    </w:p>
    <w:p w14:paraId="748145D0"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17                           Not so good  ...  University College Hospital has not yet replied.</w:t>
      </w:r>
    </w:p>
    <w:p w14:paraId="1E602D68"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 xml:space="preserve">18  Rude and off-putting </w:t>
      </w:r>
      <w:proofErr w:type="gramStart"/>
      <w:r w:rsidRPr="00980755">
        <w:rPr>
          <w:rFonts w:ascii="Times New Roman" w:hAnsi="Times New Roman" w:cs="Times New Roman"/>
          <w:b/>
          <w:bCs/>
          <w:sz w:val="24"/>
          <w:szCs w:val="24"/>
        </w:rPr>
        <w:t>member</w:t>
      </w:r>
      <w:proofErr w:type="gramEnd"/>
      <w:r w:rsidRPr="00980755">
        <w:rPr>
          <w:rFonts w:ascii="Times New Roman" w:hAnsi="Times New Roman" w:cs="Times New Roman"/>
          <w:b/>
          <w:bCs/>
          <w:sz w:val="24"/>
          <w:szCs w:val="24"/>
        </w:rPr>
        <w:t xml:space="preserve"> of staff  ...  University College Hospital has not yet replied.</w:t>
      </w:r>
    </w:p>
    <w:p w14:paraId="6ABAB789"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19                            Great Care  ...  University College Hospital has not yet replied.</w:t>
      </w:r>
    </w:p>
    <w:p w14:paraId="181FEAEC"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20          Very professional experience  ...  University College Hospital has not yet replied.</w:t>
      </w:r>
    </w:p>
    <w:p w14:paraId="1B8425A5"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21     Great hospital, highly recommend!  ...  University College Hospital has not yet replied.</w:t>
      </w:r>
    </w:p>
    <w:p w14:paraId="37A4F07A"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22          Appointment system is broken  ...  University College Hospital has not yet replied.</w:t>
      </w:r>
    </w:p>
    <w:p w14:paraId="4DAA4160"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23                Security staff dangers  ...  University College Hospital has not yet replied.</w:t>
      </w:r>
    </w:p>
    <w:p w14:paraId="179ADD8A" w14:textId="77777777" w:rsidR="00980755" w:rsidRPr="00980755" w:rsidRDefault="00980755" w:rsidP="00980755">
      <w:pPr>
        <w:rPr>
          <w:rFonts w:ascii="Times New Roman" w:hAnsi="Times New Roman" w:cs="Times New Roman"/>
          <w:b/>
          <w:bCs/>
          <w:sz w:val="24"/>
          <w:szCs w:val="24"/>
        </w:rPr>
      </w:pPr>
    </w:p>
    <w:p w14:paraId="2B31AC8F"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[24 rows x 9 columns]</w:t>
      </w:r>
    </w:p>
    <w:p w14:paraId="2BB5B0FC" w14:textId="77777777" w:rsidR="00980755" w:rsidRPr="00980755" w:rsidRDefault="00980755" w:rsidP="00980755">
      <w:pPr>
        <w:rPr>
          <w:rFonts w:ascii="Times New Roman" w:hAnsi="Times New Roman" w:cs="Times New Roman"/>
          <w:b/>
          <w:bCs/>
          <w:sz w:val="24"/>
          <w:szCs w:val="24"/>
        </w:rPr>
      </w:pPr>
    </w:p>
    <w:p w14:paraId="74536E83"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percentage of positive Reviews:62.5%</w:t>
      </w:r>
    </w:p>
    <w:p w14:paraId="3FC395EB"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percentage of neural Reviews:0.0%</w:t>
      </w:r>
    </w:p>
    <w:p w14:paraId="4D5B3BCD"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percentage of negative Reviews:37.5%</w:t>
      </w:r>
    </w:p>
    <w:p w14:paraId="401202BC"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 xml:space="preserve">             Review Title                </w:t>
      </w:r>
      <w:proofErr w:type="gramStart"/>
      <w:r w:rsidRPr="00980755">
        <w:rPr>
          <w:rFonts w:ascii="Times New Roman" w:hAnsi="Times New Roman" w:cs="Times New Roman"/>
          <w:b/>
          <w:bCs/>
          <w:sz w:val="24"/>
          <w:szCs w:val="24"/>
        </w:rPr>
        <w:t>Name  day</w:t>
      </w:r>
      <w:proofErr w:type="gramEnd"/>
      <w:r w:rsidRPr="00980755">
        <w:rPr>
          <w:rFonts w:ascii="Times New Roman" w:hAnsi="Times New Roman" w:cs="Times New Roman"/>
          <w:b/>
          <w:bCs/>
          <w:sz w:val="24"/>
          <w:szCs w:val="24"/>
        </w:rPr>
        <w:t xml:space="preserve">  ...    neu    </w:t>
      </w:r>
      <w:proofErr w:type="spellStart"/>
      <w:r w:rsidRPr="00980755">
        <w:rPr>
          <w:rFonts w:ascii="Times New Roman" w:hAnsi="Times New Roman" w:cs="Times New Roman"/>
          <w:b/>
          <w:bCs/>
          <w:sz w:val="24"/>
          <w:szCs w:val="24"/>
        </w:rPr>
        <w:t>pos</w:t>
      </w:r>
      <w:proofErr w:type="spellEnd"/>
      <w:r w:rsidRPr="00980755">
        <w:rPr>
          <w:rFonts w:ascii="Times New Roman" w:hAnsi="Times New Roman" w:cs="Times New Roman"/>
          <w:b/>
          <w:bCs/>
          <w:sz w:val="24"/>
          <w:szCs w:val="24"/>
        </w:rPr>
        <w:t xml:space="preserve">  compound</w:t>
      </w:r>
    </w:p>
    <w:p w14:paraId="0DFFC948"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0        Outstanding Care      Brian Francis    13  ...  0.676  0.306    0.9898</w:t>
      </w:r>
    </w:p>
    <w:p w14:paraId="28D9809C"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 xml:space="preserve">1          Excellent care  </w:t>
      </w:r>
      <w:proofErr w:type="gramStart"/>
      <w:r w:rsidRPr="00980755">
        <w:rPr>
          <w:rFonts w:ascii="Times New Roman" w:hAnsi="Times New Roman" w:cs="Times New Roman"/>
          <w:b/>
          <w:bCs/>
          <w:sz w:val="24"/>
          <w:szCs w:val="24"/>
        </w:rPr>
        <w:t>The</w:t>
      </w:r>
      <w:proofErr w:type="gramEnd"/>
      <w:r w:rsidRPr="00980755">
        <w:rPr>
          <w:rFonts w:ascii="Times New Roman" w:hAnsi="Times New Roman" w:cs="Times New Roman"/>
          <w:b/>
          <w:bCs/>
          <w:sz w:val="24"/>
          <w:szCs w:val="24"/>
        </w:rPr>
        <w:t xml:space="preserve"> lady in bed 4     6  ...  0.821  0.094    0.2023</w:t>
      </w:r>
    </w:p>
    <w:p w14:paraId="3B27B604"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2         Great treatment     Dr Peter Riach     2  ...  0.606  0.336    0.9001</w:t>
      </w:r>
    </w:p>
    <w:p w14:paraId="7D7E8D05"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lastRenderedPageBreak/>
        <w:t xml:space="preserve">3  Fantastic birth </w:t>
      </w:r>
      <w:proofErr w:type="gramStart"/>
      <w:r w:rsidRPr="00980755">
        <w:rPr>
          <w:rFonts w:ascii="Times New Roman" w:hAnsi="Times New Roman" w:cs="Times New Roman"/>
          <w:b/>
          <w:bCs/>
          <w:sz w:val="24"/>
          <w:szCs w:val="24"/>
        </w:rPr>
        <w:t>centre</w:t>
      </w:r>
      <w:proofErr w:type="gramEnd"/>
      <w:r w:rsidRPr="00980755">
        <w:rPr>
          <w:rFonts w:ascii="Times New Roman" w:hAnsi="Times New Roman" w:cs="Times New Roman"/>
          <w:b/>
          <w:bCs/>
          <w:sz w:val="24"/>
          <w:szCs w:val="24"/>
        </w:rPr>
        <w:t xml:space="preserve">          Anonymous    14  ...  0.688  0.298    0.9940</w:t>
      </w:r>
    </w:p>
    <w:p w14:paraId="7AF4E349"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4                Terrible          Anonymous    31  ...  0.777  0.000   -0.9147</w:t>
      </w:r>
    </w:p>
    <w:p w14:paraId="1FC06C12" w14:textId="77777777" w:rsidR="00980755" w:rsidRPr="00980755" w:rsidRDefault="00980755" w:rsidP="00980755">
      <w:pPr>
        <w:rPr>
          <w:rFonts w:ascii="Times New Roman" w:hAnsi="Times New Roman" w:cs="Times New Roman"/>
          <w:b/>
          <w:bCs/>
          <w:sz w:val="24"/>
          <w:szCs w:val="24"/>
        </w:rPr>
      </w:pPr>
    </w:p>
    <w:p w14:paraId="33FEAE74"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[5 rows x 13 columns]</w:t>
      </w:r>
    </w:p>
    <w:p w14:paraId="4C776FA8"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0.3969565217391305</w:t>
      </w:r>
    </w:p>
    <w:p w14:paraId="1D035FDE" w14:textId="77777777" w:rsidR="00980755" w:rsidRPr="00980755"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0.7943478260869565</w:t>
      </w:r>
    </w:p>
    <w:p w14:paraId="52F9E52E" w14:textId="25818757" w:rsidR="008C68B1" w:rsidRPr="0063555F" w:rsidRDefault="00980755" w:rsidP="00980755">
      <w:pPr>
        <w:rPr>
          <w:rFonts w:ascii="Times New Roman" w:hAnsi="Times New Roman" w:cs="Times New Roman"/>
          <w:b/>
          <w:bCs/>
          <w:sz w:val="24"/>
          <w:szCs w:val="24"/>
        </w:rPr>
      </w:pPr>
      <w:r w:rsidRPr="00980755">
        <w:rPr>
          <w:rFonts w:ascii="Times New Roman" w:hAnsi="Times New Roman" w:cs="Times New Roman"/>
          <w:b/>
          <w:bCs/>
          <w:sz w:val="24"/>
          <w:szCs w:val="24"/>
        </w:rPr>
        <w:t>Sentiment(polarity=0.3969565217391305, subjectivity=0.7943478260869565)</w:t>
      </w:r>
    </w:p>
    <w:p w14:paraId="4B5BE0D1" w14:textId="77777777" w:rsidR="0063555F" w:rsidRPr="00F13077" w:rsidRDefault="0063555F" w:rsidP="0063555F">
      <w:pPr>
        <w:rPr>
          <w:b/>
          <w:bCs/>
        </w:rPr>
      </w:pPr>
    </w:p>
    <w:p w14:paraId="422AAD46" w14:textId="77777777" w:rsidR="00356E55" w:rsidRPr="00376EAB" w:rsidRDefault="00356E55" w:rsidP="00376EAB"/>
    <w:sectPr w:rsidR="00356E55" w:rsidRPr="00376EAB" w:rsidSect="0064067A">
      <w:headerReference w:type="default" r:id="rId67"/>
      <w:footerReference w:type="default" r:id="rId6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2C37CF" w14:textId="77777777" w:rsidR="004E3C33" w:rsidRDefault="004E3C33" w:rsidP="003E78CC">
      <w:pPr>
        <w:spacing w:after="0" w:line="240" w:lineRule="auto"/>
      </w:pPr>
      <w:r>
        <w:separator/>
      </w:r>
    </w:p>
  </w:endnote>
  <w:endnote w:type="continuationSeparator" w:id="0">
    <w:p w14:paraId="6A7C7091" w14:textId="77777777" w:rsidR="004E3C33" w:rsidRDefault="004E3C33" w:rsidP="003E7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0767129"/>
      <w:docPartObj>
        <w:docPartGallery w:val="Page Numbers (Bottom of Page)"/>
        <w:docPartUnique/>
      </w:docPartObj>
    </w:sdtPr>
    <w:sdtEndPr>
      <w:rPr>
        <w:noProof/>
      </w:rPr>
    </w:sdtEndPr>
    <w:sdtContent>
      <w:p w14:paraId="2208E862" w14:textId="74C3DF51" w:rsidR="008E6E3D" w:rsidRDefault="008E6E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9E81D2" w14:textId="77777777" w:rsidR="00137499" w:rsidRDefault="001374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124393"/>
      <w:docPartObj>
        <w:docPartGallery w:val="Page Numbers (Bottom of Page)"/>
        <w:docPartUnique/>
      </w:docPartObj>
    </w:sdtPr>
    <w:sdtEndPr>
      <w:rPr>
        <w:noProof/>
      </w:rPr>
    </w:sdtEndPr>
    <w:sdtContent>
      <w:p w14:paraId="0CE69E23" w14:textId="05C5D58A" w:rsidR="0064067A" w:rsidRDefault="006406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202EB8" w14:textId="77777777" w:rsidR="00ED5959" w:rsidRDefault="00ED5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CECDC5" w14:textId="77777777" w:rsidR="004E3C33" w:rsidRDefault="004E3C33" w:rsidP="003E78CC">
      <w:pPr>
        <w:spacing w:after="0" w:line="240" w:lineRule="auto"/>
      </w:pPr>
      <w:r>
        <w:separator/>
      </w:r>
    </w:p>
  </w:footnote>
  <w:footnote w:type="continuationSeparator" w:id="0">
    <w:p w14:paraId="37755DE7" w14:textId="77777777" w:rsidR="004E3C33" w:rsidRDefault="004E3C33" w:rsidP="003E78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02C64" w14:textId="77777777" w:rsidR="00FA335F" w:rsidRDefault="00FA33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AA223" w14:textId="77777777" w:rsidR="00E33ABF" w:rsidRDefault="00E33A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12090"/>
    <w:multiLevelType w:val="hybridMultilevel"/>
    <w:tmpl w:val="F8E04CA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246DB3"/>
    <w:multiLevelType w:val="hybridMultilevel"/>
    <w:tmpl w:val="784A1A9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D3A66"/>
    <w:multiLevelType w:val="multilevel"/>
    <w:tmpl w:val="4E625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A4430F"/>
    <w:multiLevelType w:val="hybridMultilevel"/>
    <w:tmpl w:val="BF28E67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967427"/>
    <w:multiLevelType w:val="hybridMultilevel"/>
    <w:tmpl w:val="EEAA9FA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6447F1F"/>
    <w:multiLevelType w:val="hybridMultilevel"/>
    <w:tmpl w:val="1FAEB5B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E6560C9"/>
    <w:multiLevelType w:val="multilevel"/>
    <w:tmpl w:val="8B108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095526"/>
    <w:multiLevelType w:val="hybridMultilevel"/>
    <w:tmpl w:val="A0882DD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6394AC9"/>
    <w:multiLevelType w:val="multilevel"/>
    <w:tmpl w:val="57909ED4"/>
    <w:lvl w:ilvl="0">
      <w:start w:val="1"/>
      <w:numFmt w:val="decimal"/>
      <w:lvlText w:val="%1."/>
      <w:lvlJc w:val="left"/>
      <w:pPr>
        <w:ind w:left="765" w:hanging="360"/>
      </w:pPr>
    </w:lvl>
    <w:lvl w:ilvl="1">
      <w:start w:val="3"/>
      <w:numFmt w:val="decimal"/>
      <w:isLgl/>
      <w:lvlText w:val="%1.%2."/>
      <w:lvlJc w:val="left"/>
      <w:pPr>
        <w:ind w:left="765" w:hanging="36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9" w15:restartNumberingAfterBreak="0">
    <w:nsid w:val="47512A93"/>
    <w:multiLevelType w:val="hybridMultilevel"/>
    <w:tmpl w:val="0FC687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550CB3"/>
    <w:multiLevelType w:val="hybridMultilevel"/>
    <w:tmpl w:val="B2A4B4B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F9E2EE3"/>
    <w:multiLevelType w:val="hybridMultilevel"/>
    <w:tmpl w:val="B112AD8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AA6862"/>
    <w:multiLevelType w:val="hybridMultilevel"/>
    <w:tmpl w:val="B202A8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0642D87"/>
    <w:multiLevelType w:val="hybridMultilevel"/>
    <w:tmpl w:val="6DA6D96A"/>
    <w:lvl w:ilvl="0" w:tplc="08090001">
      <w:start w:val="1"/>
      <w:numFmt w:val="bullet"/>
      <w:lvlText w:val=""/>
      <w:lvlJc w:val="left"/>
      <w:pPr>
        <w:ind w:left="1175" w:hanging="360"/>
      </w:pPr>
      <w:rPr>
        <w:rFonts w:ascii="Symbol" w:hAnsi="Symbol" w:hint="default"/>
      </w:rPr>
    </w:lvl>
    <w:lvl w:ilvl="1" w:tplc="08090003" w:tentative="1">
      <w:start w:val="1"/>
      <w:numFmt w:val="bullet"/>
      <w:lvlText w:val="o"/>
      <w:lvlJc w:val="left"/>
      <w:pPr>
        <w:ind w:left="1895" w:hanging="360"/>
      </w:pPr>
      <w:rPr>
        <w:rFonts w:ascii="Courier New" w:hAnsi="Courier New" w:cs="Courier New" w:hint="default"/>
      </w:rPr>
    </w:lvl>
    <w:lvl w:ilvl="2" w:tplc="08090005" w:tentative="1">
      <w:start w:val="1"/>
      <w:numFmt w:val="bullet"/>
      <w:lvlText w:val=""/>
      <w:lvlJc w:val="left"/>
      <w:pPr>
        <w:ind w:left="2615" w:hanging="360"/>
      </w:pPr>
      <w:rPr>
        <w:rFonts w:ascii="Wingdings" w:hAnsi="Wingdings" w:hint="default"/>
      </w:rPr>
    </w:lvl>
    <w:lvl w:ilvl="3" w:tplc="08090001" w:tentative="1">
      <w:start w:val="1"/>
      <w:numFmt w:val="bullet"/>
      <w:lvlText w:val=""/>
      <w:lvlJc w:val="left"/>
      <w:pPr>
        <w:ind w:left="3335" w:hanging="360"/>
      </w:pPr>
      <w:rPr>
        <w:rFonts w:ascii="Symbol" w:hAnsi="Symbol" w:hint="default"/>
      </w:rPr>
    </w:lvl>
    <w:lvl w:ilvl="4" w:tplc="08090003" w:tentative="1">
      <w:start w:val="1"/>
      <w:numFmt w:val="bullet"/>
      <w:lvlText w:val="o"/>
      <w:lvlJc w:val="left"/>
      <w:pPr>
        <w:ind w:left="4055" w:hanging="360"/>
      </w:pPr>
      <w:rPr>
        <w:rFonts w:ascii="Courier New" w:hAnsi="Courier New" w:cs="Courier New" w:hint="default"/>
      </w:rPr>
    </w:lvl>
    <w:lvl w:ilvl="5" w:tplc="08090005" w:tentative="1">
      <w:start w:val="1"/>
      <w:numFmt w:val="bullet"/>
      <w:lvlText w:val=""/>
      <w:lvlJc w:val="left"/>
      <w:pPr>
        <w:ind w:left="4775" w:hanging="360"/>
      </w:pPr>
      <w:rPr>
        <w:rFonts w:ascii="Wingdings" w:hAnsi="Wingdings" w:hint="default"/>
      </w:rPr>
    </w:lvl>
    <w:lvl w:ilvl="6" w:tplc="08090001" w:tentative="1">
      <w:start w:val="1"/>
      <w:numFmt w:val="bullet"/>
      <w:lvlText w:val=""/>
      <w:lvlJc w:val="left"/>
      <w:pPr>
        <w:ind w:left="5495" w:hanging="360"/>
      </w:pPr>
      <w:rPr>
        <w:rFonts w:ascii="Symbol" w:hAnsi="Symbol" w:hint="default"/>
      </w:rPr>
    </w:lvl>
    <w:lvl w:ilvl="7" w:tplc="08090003" w:tentative="1">
      <w:start w:val="1"/>
      <w:numFmt w:val="bullet"/>
      <w:lvlText w:val="o"/>
      <w:lvlJc w:val="left"/>
      <w:pPr>
        <w:ind w:left="6215" w:hanging="360"/>
      </w:pPr>
      <w:rPr>
        <w:rFonts w:ascii="Courier New" w:hAnsi="Courier New" w:cs="Courier New" w:hint="default"/>
      </w:rPr>
    </w:lvl>
    <w:lvl w:ilvl="8" w:tplc="08090005" w:tentative="1">
      <w:start w:val="1"/>
      <w:numFmt w:val="bullet"/>
      <w:lvlText w:val=""/>
      <w:lvlJc w:val="left"/>
      <w:pPr>
        <w:ind w:left="6935" w:hanging="360"/>
      </w:pPr>
      <w:rPr>
        <w:rFonts w:ascii="Wingdings" w:hAnsi="Wingdings" w:hint="default"/>
      </w:rPr>
    </w:lvl>
  </w:abstractNum>
  <w:abstractNum w:abstractNumId="14" w15:restartNumberingAfterBreak="0">
    <w:nsid w:val="62FD4995"/>
    <w:multiLevelType w:val="multilevel"/>
    <w:tmpl w:val="3C981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741D6"/>
    <w:multiLevelType w:val="hybridMultilevel"/>
    <w:tmpl w:val="5282D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5A63DDF"/>
    <w:multiLevelType w:val="hybridMultilevel"/>
    <w:tmpl w:val="A47CCF42"/>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7027659">
    <w:abstractNumId w:val="8"/>
  </w:num>
  <w:num w:numId="2" w16cid:durableId="1213809971">
    <w:abstractNumId w:val="9"/>
  </w:num>
  <w:num w:numId="3" w16cid:durableId="1637950344">
    <w:abstractNumId w:val="13"/>
  </w:num>
  <w:num w:numId="4" w16cid:durableId="576017500">
    <w:abstractNumId w:val="3"/>
  </w:num>
  <w:num w:numId="5" w16cid:durableId="289820375">
    <w:abstractNumId w:val="7"/>
  </w:num>
  <w:num w:numId="6" w16cid:durableId="378405436">
    <w:abstractNumId w:val="15"/>
  </w:num>
  <w:num w:numId="7" w16cid:durableId="1782646474">
    <w:abstractNumId w:val="4"/>
  </w:num>
  <w:num w:numId="8" w16cid:durableId="1351906670">
    <w:abstractNumId w:val="2"/>
  </w:num>
  <w:num w:numId="9" w16cid:durableId="1445149277">
    <w:abstractNumId w:val="14"/>
  </w:num>
  <w:num w:numId="10" w16cid:durableId="1418331500">
    <w:abstractNumId w:val="6"/>
  </w:num>
  <w:num w:numId="11" w16cid:durableId="1024598942">
    <w:abstractNumId w:val="0"/>
  </w:num>
  <w:num w:numId="12" w16cid:durableId="1385838377">
    <w:abstractNumId w:val="16"/>
  </w:num>
  <w:num w:numId="13" w16cid:durableId="2032487190">
    <w:abstractNumId w:val="11"/>
  </w:num>
  <w:num w:numId="14" w16cid:durableId="536042286">
    <w:abstractNumId w:val="5"/>
  </w:num>
  <w:num w:numId="15" w16cid:durableId="577592421">
    <w:abstractNumId w:val="12"/>
  </w:num>
  <w:num w:numId="16" w16cid:durableId="1244490916">
    <w:abstractNumId w:val="1"/>
  </w:num>
  <w:num w:numId="17" w16cid:durableId="2088451491">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3C8"/>
    <w:rsid w:val="000008CC"/>
    <w:rsid w:val="0000096C"/>
    <w:rsid w:val="00000A19"/>
    <w:rsid w:val="00001BA6"/>
    <w:rsid w:val="00001CF3"/>
    <w:rsid w:val="00001D69"/>
    <w:rsid w:val="00003221"/>
    <w:rsid w:val="0000392B"/>
    <w:rsid w:val="00004719"/>
    <w:rsid w:val="00005F04"/>
    <w:rsid w:val="00006F3F"/>
    <w:rsid w:val="00006F49"/>
    <w:rsid w:val="0000709A"/>
    <w:rsid w:val="000071D5"/>
    <w:rsid w:val="000072A2"/>
    <w:rsid w:val="00007829"/>
    <w:rsid w:val="00010602"/>
    <w:rsid w:val="00010B85"/>
    <w:rsid w:val="000119FD"/>
    <w:rsid w:val="000120F0"/>
    <w:rsid w:val="00012D88"/>
    <w:rsid w:val="00012F6B"/>
    <w:rsid w:val="0001380A"/>
    <w:rsid w:val="00014B18"/>
    <w:rsid w:val="000162B0"/>
    <w:rsid w:val="0001718A"/>
    <w:rsid w:val="000200FE"/>
    <w:rsid w:val="000212F8"/>
    <w:rsid w:val="0002136F"/>
    <w:rsid w:val="00021656"/>
    <w:rsid w:val="00021B31"/>
    <w:rsid w:val="000221B0"/>
    <w:rsid w:val="00022D6F"/>
    <w:rsid w:val="00022E19"/>
    <w:rsid w:val="00022FE6"/>
    <w:rsid w:val="000234BD"/>
    <w:rsid w:val="00023A42"/>
    <w:rsid w:val="00023A6D"/>
    <w:rsid w:val="000241A2"/>
    <w:rsid w:val="00024B17"/>
    <w:rsid w:val="00024C89"/>
    <w:rsid w:val="0002574D"/>
    <w:rsid w:val="00026190"/>
    <w:rsid w:val="00026273"/>
    <w:rsid w:val="00027672"/>
    <w:rsid w:val="00031DD9"/>
    <w:rsid w:val="00032B89"/>
    <w:rsid w:val="00033229"/>
    <w:rsid w:val="0003341D"/>
    <w:rsid w:val="00035289"/>
    <w:rsid w:val="00035320"/>
    <w:rsid w:val="00036718"/>
    <w:rsid w:val="00036C03"/>
    <w:rsid w:val="000374E6"/>
    <w:rsid w:val="00040812"/>
    <w:rsid w:val="000409CE"/>
    <w:rsid w:val="00040B50"/>
    <w:rsid w:val="00041C2D"/>
    <w:rsid w:val="00041FF6"/>
    <w:rsid w:val="00042BFA"/>
    <w:rsid w:val="00043F34"/>
    <w:rsid w:val="00044436"/>
    <w:rsid w:val="000444F9"/>
    <w:rsid w:val="000446FF"/>
    <w:rsid w:val="00045030"/>
    <w:rsid w:val="00045317"/>
    <w:rsid w:val="00045AE2"/>
    <w:rsid w:val="00045C7F"/>
    <w:rsid w:val="00047051"/>
    <w:rsid w:val="00047593"/>
    <w:rsid w:val="00047F5E"/>
    <w:rsid w:val="0005002F"/>
    <w:rsid w:val="000504D1"/>
    <w:rsid w:val="00050BEF"/>
    <w:rsid w:val="0005113A"/>
    <w:rsid w:val="00051FF8"/>
    <w:rsid w:val="00052A40"/>
    <w:rsid w:val="0005305D"/>
    <w:rsid w:val="00053DE0"/>
    <w:rsid w:val="0005466B"/>
    <w:rsid w:val="00054C08"/>
    <w:rsid w:val="00054F74"/>
    <w:rsid w:val="000551E3"/>
    <w:rsid w:val="0005538D"/>
    <w:rsid w:val="000553AE"/>
    <w:rsid w:val="00056A66"/>
    <w:rsid w:val="00056B44"/>
    <w:rsid w:val="0005753F"/>
    <w:rsid w:val="0005761D"/>
    <w:rsid w:val="000577F0"/>
    <w:rsid w:val="00057D32"/>
    <w:rsid w:val="00057DEF"/>
    <w:rsid w:val="00060029"/>
    <w:rsid w:val="0006052B"/>
    <w:rsid w:val="000613D6"/>
    <w:rsid w:val="00061754"/>
    <w:rsid w:val="00061E0C"/>
    <w:rsid w:val="00062A23"/>
    <w:rsid w:val="00062BEE"/>
    <w:rsid w:val="000631A7"/>
    <w:rsid w:val="0006432F"/>
    <w:rsid w:val="00064C47"/>
    <w:rsid w:val="00064F4D"/>
    <w:rsid w:val="00065127"/>
    <w:rsid w:val="00065766"/>
    <w:rsid w:val="00066043"/>
    <w:rsid w:val="00066086"/>
    <w:rsid w:val="00066615"/>
    <w:rsid w:val="00067720"/>
    <w:rsid w:val="0006791D"/>
    <w:rsid w:val="00067C3A"/>
    <w:rsid w:val="00071DC4"/>
    <w:rsid w:val="00071F98"/>
    <w:rsid w:val="0007309C"/>
    <w:rsid w:val="00073F54"/>
    <w:rsid w:val="0007438B"/>
    <w:rsid w:val="0007475A"/>
    <w:rsid w:val="00074B71"/>
    <w:rsid w:val="00074EFF"/>
    <w:rsid w:val="000751FF"/>
    <w:rsid w:val="00075540"/>
    <w:rsid w:val="00075998"/>
    <w:rsid w:val="00075F39"/>
    <w:rsid w:val="00076F7B"/>
    <w:rsid w:val="00077834"/>
    <w:rsid w:val="0008044B"/>
    <w:rsid w:val="000807DF"/>
    <w:rsid w:val="000808AE"/>
    <w:rsid w:val="00080966"/>
    <w:rsid w:val="00080D3A"/>
    <w:rsid w:val="00080D7F"/>
    <w:rsid w:val="00082555"/>
    <w:rsid w:val="00082896"/>
    <w:rsid w:val="00082B4C"/>
    <w:rsid w:val="000830AC"/>
    <w:rsid w:val="0008353A"/>
    <w:rsid w:val="000839BA"/>
    <w:rsid w:val="00083B8A"/>
    <w:rsid w:val="000841CE"/>
    <w:rsid w:val="00084813"/>
    <w:rsid w:val="00084C7B"/>
    <w:rsid w:val="00084C88"/>
    <w:rsid w:val="00084CEE"/>
    <w:rsid w:val="00084E24"/>
    <w:rsid w:val="000850C1"/>
    <w:rsid w:val="0008514C"/>
    <w:rsid w:val="00085EF1"/>
    <w:rsid w:val="00086060"/>
    <w:rsid w:val="000860EF"/>
    <w:rsid w:val="00087445"/>
    <w:rsid w:val="00087543"/>
    <w:rsid w:val="0008773F"/>
    <w:rsid w:val="00087A68"/>
    <w:rsid w:val="00087BAB"/>
    <w:rsid w:val="00090C9F"/>
    <w:rsid w:val="00090E87"/>
    <w:rsid w:val="00091DDF"/>
    <w:rsid w:val="00091F4D"/>
    <w:rsid w:val="000922F3"/>
    <w:rsid w:val="00092374"/>
    <w:rsid w:val="00092765"/>
    <w:rsid w:val="00093AA4"/>
    <w:rsid w:val="00093D64"/>
    <w:rsid w:val="00094899"/>
    <w:rsid w:val="00095E7C"/>
    <w:rsid w:val="00095EAB"/>
    <w:rsid w:val="00096835"/>
    <w:rsid w:val="00097EF1"/>
    <w:rsid w:val="000A02B2"/>
    <w:rsid w:val="000A04F8"/>
    <w:rsid w:val="000A188A"/>
    <w:rsid w:val="000A248F"/>
    <w:rsid w:val="000A32AB"/>
    <w:rsid w:val="000A3C6E"/>
    <w:rsid w:val="000A3CAC"/>
    <w:rsid w:val="000A423E"/>
    <w:rsid w:val="000A4FC9"/>
    <w:rsid w:val="000A52A2"/>
    <w:rsid w:val="000A6A6C"/>
    <w:rsid w:val="000A72AD"/>
    <w:rsid w:val="000A7328"/>
    <w:rsid w:val="000B0E36"/>
    <w:rsid w:val="000B1F8E"/>
    <w:rsid w:val="000B46EE"/>
    <w:rsid w:val="000B4735"/>
    <w:rsid w:val="000B4C93"/>
    <w:rsid w:val="000B5794"/>
    <w:rsid w:val="000B58EF"/>
    <w:rsid w:val="000B5F04"/>
    <w:rsid w:val="000B632B"/>
    <w:rsid w:val="000B636A"/>
    <w:rsid w:val="000B6487"/>
    <w:rsid w:val="000B747F"/>
    <w:rsid w:val="000B7A61"/>
    <w:rsid w:val="000B7BE7"/>
    <w:rsid w:val="000B7CB9"/>
    <w:rsid w:val="000C0009"/>
    <w:rsid w:val="000C0C0D"/>
    <w:rsid w:val="000C0E6F"/>
    <w:rsid w:val="000C1318"/>
    <w:rsid w:val="000C1E06"/>
    <w:rsid w:val="000C1E34"/>
    <w:rsid w:val="000C1FBA"/>
    <w:rsid w:val="000C2DD5"/>
    <w:rsid w:val="000C3B21"/>
    <w:rsid w:val="000C3CE0"/>
    <w:rsid w:val="000C3DBB"/>
    <w:rsid w:val="000C4C79"/>
    <w:rsid w:val="000C51D9"/>
    <w:rsid w:val="000C6799"/>
    <w:rsid w:val="000C72A1"/>
    <w:rsid w:val="000D100E"/>
    <w:rsid w:val="000D1F9B"/>
    <w:rsid w:val="000D26DB"/>
    <w:rsid w:val="000D2FC2"/>
    <w:rsid w:val="000D3391"/>
    <w:rsid w:val="000D3807"/>
    <w:rsid w:val="000D3F95"/>
    <w:rsid w:val="000D4913"/>
    <w:rsid w:val="000D57BE"/>
    <w:rsid w:val="000D6AA2"/>
    <w:rsid w:val="000D6AE4"/>
    <w:rsid w:val="000D7560"/>
    <w:rsid w:val="000D7F37"/>
    <w:rsid w:val="000E09C5"/>
    <w:rsid w:val="000E0E45"/>
    <w:rsid w:val="000E10AF"/>
    <w:rsid w:val="000E15B6"/>
    <w:rsid w:val="000E2371"/>
    <w:rsid w:val="000E2CBE"/>
    <w:rsid w:val="000E2D12"/>
    <w:rsid w:val="000E416F"/>
    <w:rsid w:val="000E41E7"/>
    <w:rsid w:val="000E5539"/>
    <w:rsid w:val="000E586F"/>
    <w:rsid w:val="000E6138"/>
    <w:rsid w:val="000E62F8"/>
    <w:rsid w:val="000E7378"/>
    <w:rsid w:val="000E7B44"/>
    <w:rsid w:val="000F02B3"/>
    <w:rsid w:val="000F1672"/>
    <w:rsid w:val="000F25F4"/>
    <w:rsid w:val="000F2D3A"/>
    <w:rsid w:val="000F2E8E"/>
    <w:rsid w:val="000F4221"/>
    <w:rsid w:val="000F450D"/>
    <w:rsid w:val="000F4BD8"/>
    <w:rsid w:val="000F4C07"/>
    <w:rsid w:val="000F4FEB"/>
    <w:rsid w:val="000F5239"/>
    <w:rsid w:val="000F6DFF"/>
    <w:rsid w:val="000F6E58"/>
    <w:rsid w:val="000F7B1E"/>
    <w:rsid w:val="0010016E"/>
    <w:rsid w:val="0010053F"/>
    <w:rsid w:val="00100684"/>
    <w:rsid w:val="0010080B"/>
    <w:rsid w:val="00100DF7"/>
    <w:rsid w:val="001012E4"/>
    <w:rsid w:val="00101697"/>
    <w:rsid w:val="00101D7C"/>
    <w:rsid w:val="00101DA8"/>
    <w:rsid w:val="001021A3"/>
    <w:rsid w:val="00102793"/>
    <w:rsid w:val="00102E04"/>
    <w:rsid w:val="00102F6C"/>
    <w:rsid w:val="00103FFB"/>
    <w:rsid w:val="00104383"/>
    <w:rsid w:val="001044E6"/>
    <w:rsid w:val="00104778"/>
    <w:rsid w:val="00104829"/>
    <w:rsid w:val="0010515B"/>
    <w:rsid w:val="0010543C"/>
    <w:rsid w:val="00105976"/>
    <w:rsid w:val="00105AAF"/>
    <w:rsid w:val="00105FEB"/>
    <w:rsid w:val="001060D3"/>
    <w:rsid w:val="00106A5D"/>
    <w:rsid w:val="00106F44"/>
    <w:rsid w:val="00106FFB"/>
    <w:rsid w:val="00107146"/>
    <w:rsid w:val="00107189"/>
    <w:rsid w:val="00110FCB"/>
    <w:rsid w:val="0011176C"/>
    <w:rsid w:val="00111C64"/>
    <w:rsid w:val="0011222C"/>
    <w:rsid w:val="0011226C"/>
    <w:rsid w:val="00113448"/>
    <w:rsid w:val="001140DB"/>
    <w:rsid w:val="0011446D"/>
    <w:rsid w:val="00116638"/>
    <w:rsid w:val="00116879"/>
    <w:rsid w:val="00117F03"/>
    <w:rsid w:val="00120123"/>
    <w:rsid w:val="001208CC"/>
    <w:rsid w:val="00120D61"/>
    <w:rsid w:val="00120DEF"/>
    <w:rsid w:val="00120F13"/>
    <w:rsid w:val="0012147D"/>
    <w:rsid w:val="00121DA6"/>
    <w:rsid w:val="001228A4"/>
    <w:rsid w:val="00122B04"/>
    <w:rsid w:val="00122C3F"/>
    <w:rsid w:val="00122C75"/>
    <w:rsid w:val="00122DC6"/>
    <w:rsid w:val="0012324A"/>
    <w:rsid w:val="0012367F"/>
    <w:rsid w:val="00123766"/>
    <w:rsid w:val="00123CD9"/>
    <w:rsid w:val="00123FF7"/>
    <w:rsid w:val="00124939"/>
    <w:rsid w:val="00125460"/>
    <w:rsid w:val="001254D6"/>
    <w:rsid w:val="00125703"/>
    <w:rsid w:val="00125798"/>
    <w:rsid w:val="00125E98"/>
    <w:rsid w:val="001277D7"/>
    <w:rsid w:val="001308C5"/>
    <w:rsid w:val="00131185"/>
    <w:rsid w:val="00131497"/>
    <w:rsid w:val="00132127"/>
    <w:rsid w:val="00133E91"/>
    <w:rsid w:val="00134157"/>
    <w:rsid w:val="0013517A"/>
    <w:rsid w:val="00135922"/>
    <w:rsid w:val="00136525"/>
    <w:rsid w:val="001367CE"/>
    <w:rsid w:val="0013691A"/>
    <w:rsid w:val="00136977"/>
    <w:rsid w:val="00136EC1"/>
    <w:rsid w:val="00137499"/>
    <w:rsid w:val="00140088"/>
    <w:rsid w:val="001405C6"/>
    <w:rsid w:val="0014061B"/>
    <w:rsid w:val="001411E3"/>
    <w:rsid w:val="00142734"/>
    <w:rsid w:val="00142FBB"/>
    <w:rsid w:val="00143254"/>
    <w:rsid w:val="00143F83"/>
    <w:rsid w:val="001440E7"/>
    <w:rsid w:val="00144E16"/>
    <w:rsid w:val="0014522E"/>
    <w:rsid w:val="00145758"/>
    <w:rsid w:val="00145785"/>
    <w:rsid w:val="00145B36"/>
    <w:rsid w:val="00146C62"/>
    <w:rsid w:val="00146E14"/>
    <w:rsid w:val="001476EC"/>
    <w:rsid w:val="00151096"/>
    <w:rsid w:val="00151143"/>
    <w:rsid w:val="001514A8"/>
    <w:rsid w:val="00151C81"/>
    <w:rsid w:val="00152191"/>
    <w:rsid w:val="001521E7"/>
    <w:rsid w:val="001523A6"/>
    <w:rsid w:val="00152DC6"/>
    <w:rsid w:val="0015331B"/>
    <w:rsid w:val="0015373C"/>
    <w:rsid w:val="001538EA"/>
    <w:rsid w:val="00153FE1"/>
    <w:rsid w:val="0015481D"/>
    <w:rsid w:val="00154F6A"/>
    <w:rsid w:val="00154FDD"/>
    <w:rsid w:val="0015512A"/>
    <w:rsid w:val="00155176"/>
    <w:rsid w:val="001551B4"/>
    <w:rsid w:val="0015533E"/>
    <w:rsid w:val="00155D15"/>
    <w:rsid w:val="00157361"/>
    <w:rsid w:val="00157C45"/>
    <w:rsid w:val="00157E3C"/>
    <w:rsid w:val="00157E66"/>
    <w:rsid w:val="001603D9"/>
    <w:rsid w:val="0016049A"/>
    <w:rsid w:val="001606DF"/>
    <w:rsid w:val="0016152C"/>
    <w:rsid w:val="00161E01"/>
    <w:rsid w:val="00161F48"/>
    <w:rsid w:val="00162B04"/>
    <w:rsid w:val="00162C17"/>
    <w:rsid w:val="001637D7"/>
    <w:rsid w:val="00163CD3"/>
    <w:rsid w:val="001641C0"/>
    <w:rsid w:val="00164CCF"/>
    <w:rsid w:val="00165283"/>
    <w:rsid w:val="00165573"/>
    <w:rsid w:val="00166017"/>
    <w:rsid w:val="0016678A"/>
    <w:rsid w:val="00166F30"/>
    <w:rsid w:val="0016730B"/>
    <w:rsid w:val="0016743B"/>
    <w:rsid w:val="00167DE1"/>
    <w:rsid w:val="00167E82"/>
    <w:rsid w:val="0017015C"/>
    <w:rsid w:val="0017056A"/>
    <w:rsid w:val="001706E4"/>
    <w:rsid w:val="00170901"/>
    <w:rsid w:val="00171078"/>
    <w:rsid w:val="0017162E"/>
    <w:rsid w:val="001728C5"/>
    <w:rsid w:val="00172E7A"/>
    <w:rsid w:val="00173C12"/>
    <w:rsid w:val="00173D3E"/>
    <w:rsid w:val="001753E7"/>
    <w:rsid w:val="001755DF"/>
    <w:rsid w:val="0017566A"/>
    <w:rsid w:val="001756D4"/>
    <w:rsid w:val="00175959"/>
    <w:rsid w:val="001760C7"/>
    <w:rsid w:val="0017662F"/>
    <w:rsid w:val="00176B9E"/>
    <w:rsid w:val="00177AED"/>
    <w:rsid w:val="001801F8"/>
    <w:rsid w:val="0018083C"/>
    <w:rsid w:val="00180B6F"/>
    <w:rsid w:val="00180EFB"/>
    <w:rsid w:val="0018117C"/>
    <w:rsid w:val="00182078"/>
    <w:rsid w:val="00182287"/>
    <w:rsid w:val="00182963"/>
    <w:rsid w:val="001838DF"/>
    <w:rsid w:val="00183BA2"/>
    <w:rsid w:val="0018422B"/>
    <w:rsid w:val="00184B1E"/>
    <w:rsid w:val="00184B9F"/>
    <w:rsid w:val="00184D0C"/>
    <w:rsid w:val="00185CB6"/>
    <w:rsid w:val="00187259"/>
    <w:rsid w:val="00187AD4"/>
    <w:rsid w:val="00191722"/>
    <w:rsid w:val="00191AE9"/>
    <w:rsid w:val="001920F9"/>
    <w:rsid w:val="001932C5"/>
    <w:rsid w:val="00193ACD"/>
    <w:rsid w:val="00194D36"/>
    <w:rsid w:val="00194F70"/>
    <w:rsid w:val="0019541F"/>
    <w:rsid w:val="00195D5A"/>
    <w:rsid w:val="00195FAD"/>
    <w:rsid w:val="0019617D"/>
    <w:rsid w:val="001967BC"/>
    <w:rsid w:val="00196A0E"/>
    <w:rsid w:val="00196DF9"/>
    <w:rsid w:val="0019729A"/>
    <w:rsid w:val="001A0625"/>
    <w:rsid w:val="001A1554"/>
    <w:rsid w:val="001A1E39"/>
    <w:rsid w:val="001A28F7"/>
    <w:rsid w:val="001A367E"/>
    <w:rsid w:val="001A3956"/>
    <w:rsid w:val="001A3EC9"/>
    <w:rsid w:val="001A45E7"/>
    <w:rsid w:val="001A4B02"/>
    <w:rsid w:val="001A550D"/>
    <w:rsid w:val="001A5D15"/>
    <w:rsid w:val="001A66BF"/>
    <w:rsid w:val="001B0B00"/>
    <w:rsid w:val="001B1035"/>
    <w:rsid w:val="001B14D0"/>
    <w:rsid w:val="001B184C"/>
    <w:rsid w:val="001B19F6"/>
    <w:rsid w:val="001B20DD"/>
    <w:rsid w:val="001B63BC"/>
    <w:rsid w:val="001B65E2"/>
    <w:rsid w:val="001B675D"/>
    <w:rsid w:val="001B6784"/>
    <w:rsid w:val="001B6CDB"/>
    <w:rsid w:val="001B73DE"/>
    <w:rsid w:val="001B7D52"/>
    <w:rsid w:val="001C04B8"/>
    <w:rsid w:val="001C101C"/>
    <w:rsid w:val="001C24E8"/>
    <w:rsid w:val="001C26C4"/>
    <w:rsid w:val="001C26D5"/>
    <w:rsid w:val="001C35DD"/>
    <w:rsid w:val="001C38F5"/>
    <w:rsid w:val="001C4C3E"/>
    <w:rsid w:val="001C5882"/>
    <w:rsid w:val="001C65DA"/>
    <w:rsid w:val="001C6F97"/>
    <w:rsid w:val="001C6FA1"/>
    <w:rsid w:val="001C723C"/>
    <w:rsid w:val="001D00FC"/>
    <w:rsid w:val="001D0828"/>
    <w:rsid w:val="001D0A26"/>
    <w:rsid w:val="001D166F"/>
    <w:rsid w:val="001D1C4C"/>
    <w:rsid w:val="001D2083"/>
    <w:rsid w:val="001D2546"/>
    <w:rsid w:val="001D25BA"/>
    <w:rsid w:val="001D2617"/>
    <w:rsid w:val="001D2FF8"/>
    <w:rsid w:val="001D30B3"/>
    <w:rsid w:val="001D3782"/>
    <w:rsid w:val="001D41E0"/>
    <w:rsid w:val="001D4506"/>
    <w:rsid w:val="001D5DB5"/>
    <w:rsid w:val="001D6A3C"/>
    <w:rsid w:val="001D6CB7"/>
    <w:rsid w:val="001D7EAF"/>
    <w:rsid w:val="001E12CB"/>
    <w:rsid w:val="001E1378"/>
    <w:rsid w:val="001E25DA"/>
    <w:rsid w:val="001E28DD"/>
    <w:rsid w:val="001E2B9B"/>
    <w:rsid w:val="001E2CC2"/>
    <w:rsid w:val="001E3145"/>
    <w:rsid w:val="001E3423"/>
    <w:rsid w:val="001E37F8"/>
    <w:rsid w:val="001E4405"/>
    <w:rsid w:val="001E7389"/>
    <w:rsid w:val="001E7940"/>
    <w:rsid w:val="001F0154"/>
    <w:rsid w:val="001F0A47"/>
    <w:rsid w:val="001F14AF"/>
    <w:rsid w:val="001F1C33"/>
    <w:rsid w:val="001F1EC8"/>
    <w:rsid w:val="001F2DEF"/>
    <w:rsid w:val="001F329E"/>
    <w:rsid w:val="001F34CC"/>
    <w:rsid w:val="001F3895"/>
    <w:rsid w:val="001F3BAE"/>
    <w:rsid w:val="001F3F64"/>
    <w:rsid w:val="001F5ADE"/>
    <w:rsid w:val="001F5DB4"/>
    <w:rsid w:val="001F6723"/>
    <w:rsid w:val="001F69BD"/>
    <w:rsid w:val="001F782B"/>
    <w:rsid w:val="001F7923"/>
    <w:rsid w:val="002005D0"/>
    <w:rsid w:val="00200DE9"/>
    <w:rsid w:val="00200FA1"/>
    <w:rsid w:val="00201632"/>
    <w:rsid w:val="0020173E"/>
    <w:rsid w:val="00201A9A"/>
    <w:rsid w:val="00201F65"/>
    <w:rsid w:val="00203983"/>
    <w:rsid w:val="0020398B"/>
    <w:rsid w:val="002045A7"/>
    <w:rsid w:val="002046EB"/>
    <w:rsid w:val="002049D4"/>
    <w:rsid w:val="00205327"/>
    <w:rsid w:val="0020535E"/>
    <w:rsid w:val="002069E4"/>
    <w:rsid w:val="002075EF"/>
    <w:rsid w:val="002077F5"/>
    <w:rsid w:val="00210129"/>
    <w:rsid w:val="00210A52"/>
    <w:rsid w:val="002113B7"/>
    <w:rsid w:val="002116AD"/>
    <w:rsid w:val="00211CC5"/>
    <w:rsid w:val="00211FDD"/>
    <w:rsid w:val="002120BE"/>
    <w:rsid w:val="00212DDD"/>
    <w:rsid w:val="002139AE"/>
    <w:rsid w:val="002144CF"/>
    <w:rsid w:val="00214840"/>
    <w:rsid w:val="002157F4"/>
    <w:rsid w:val="0021582B"/>
    <w:rsid w:val="00215855"/>
    <w:rsid w:val="00215D28"/>
    <w:rsid w:val="00216C31"/>
    <w:rsid w:val="00217B5C"/>
    <w:rsid w:val="00221053"/>
    <w:rsid w:val="0022114B"/>
    <w:rsid w:val="002219FC"/>
    <w:rsid w:val="00221B72"/>
    <w:rsid w:val="00221FF5"/>
    <w:rsid w:val="0022495D"/>
    <w:rsid w:val="00224D7B"/>
    <w:rsid w:val="002269F8"/>
    <w:rsid w:val="00226D07"/>
    <w:rsid w:val="002272A9"/>
    <w:rsid w:val="0022757C"/>
    <w:rsid w:val="00230540"/>
    <w:rsid w:val="002309E9"/>
    <w:rsid w:val="00231157"/>
    <w:rsid w:val="002313AD"/>
    <w:rsid w:val="0023165C"/>
    <w:rsid w:val="002323AE"/>
    <w:rsid w:val="00232452"/>
    <w:rsid w:val="00233315"/>
    <w:rsid w:val="00233378"/>
    <w:rsid w:val="002333CC"/>
    <w:rsid w:val="00233978"/>
    <w:rsid w:val="00233F5F"/>
    <w:rsid w:val="0023534B"/>
    <w:rsid w:val="002362E8"/>
    <w:rsid w:val="00236362"/>
    <w:rsid w:val="002377B9"/>
    <w:rsid w:val="00237C2B"/>
    <w:rsid w:val="00240DC9"/>
    <w:rsid w:val="00241A30"/>
    <w:rsid w:val="00242091"/>
    <w:rsid w:val="002425D9"/>
    <w:rsid w:val="00243195"/>
    <w:rsid w:val="002435A7"/>
    <w:rsid w:val="002442FA"/>
    <w:rsid w:val="00244C33"/>
    <w:rsid w:val="002468C0"/>
    <w:rsid w:val="00246A9E"/>
    <w:rsid w:val="00246B54"/>
    <w:rsid w:val="00247B89"/>
    <w:rsid w:val="00247F9C"/>
    <w:rsid w:val="0025022E"/>
    <w:rsid w:val="00250E3E"/>
    <w:rsid w:val="00250FA1"/>
    <w:rsid w:val="002519D9"/>
    <w:rsid w:val="00252025"/>
    <w:rsid w:val="002528F2"/>
    <w:rsid w:val="00252B26"/>
    <w:rsid w:val="00253D86"/>
    <w:rsid w:val="00254350"/>
    <w:rsid w:val="00254BF7"/>
    <w:rsid w:val="002554C5"/>
    <w:rsid w:val="00256206"/>
    <w:rsid w:val="002563C9"/>
    <w:rsid w:val="002568CD"/>
    <w:rsid w:val="00256D50"/>
    <w:rsid w:val="00256E7E"/>
    <w:rsid w:val="00257CCA"/>
    <w:rsid w:val="00257E03"/>
    <w:rsid w:val="002603B7"/>
    <w:rsid w:val="00260404"/>
    <w:rsid w:val="002607B1"/>
    <w:rsid w:val="00261143"/>
    <w:rsid w:val="00261256"/>
    <w:rsid w:val="002612E1"/>
    <w:rsid w:val="00261B72"/>
    <w:rsid w:val="00261EB9"/>
    <w:rsid w:val="00262CA3"/>
    <w:rsid w:val="00263E5A"/>
    <w:rsid w:val="00264591"/>
    <w:rsid w:val="00264E0C"/>
    <w:rsid w:val="00264E69"/>
    <w:rsid w:val="00265674"/>
    <w:rsid w:val="00265D8D"/>
    <w:rsid w:val="00265FAE"/>
    <w:rsid w:val="00266641"/>
    <w:rsid w:val="00266ADB"/>
    <w:rsid w:val="00266AEE"/>
    <w:rsid w:val="00266E5B"/>
    <w:rsid w:val="00267FC1"/>
    <w:rsid w:val="002706E8"/>
    <w:rsid w:val="00270DE9"/>
    <w:rsid w:val="00271298"/>
    <w:rsid w:val="002716A8"/>
    <w:rsid w:val="00271B1F"/>
    <w:rsid w:val="00272A3B"/>
    <w:rsid w:val="0027319B"/>
    <w:rsid w:val="00273E4C"/>
    <w:rsid w:val="0027433C"/>
    <w:rsid w:val="00274B1C"/>
    <w:rsid w:val="00275471"/>
    <w:rsid w:val="00275D97"/>
    <w:rsid w:val="0027647C"/>
    <w:rsid w:val="002768FE"/>
    <w:rsid w:val="00276BB4"/>
    <w:rsid w:val="002776D4"/>
    <w:rsid w:val="00277897"/>
    <w:rsid w:val="00277C83"/>
    <w:rsid w:val="00277E7F"/>
    <w:rsid w:val="00282C7C"/>
    <w:rsid w:val="00282D3F"/>
    <w:rsid w:val="00283188"/>
    <w:rsid w:val="00284469"/>
    <w:rsid w:val="00284AD6"/>
    <w:rsid w:val="00284E93"/>
    <w:rsid w:val="00285135"/>
    <w:rsid w:val="00285240"/>
    <w:rsid w:val="0028598B"/>
    <w:rsid w:val="0028638F"/>
    <w:rsid w:val="00286993"/>
    <w:rsid w:val="00286E2C"/>
    <w:rsid w:val="00286E68"/>
    <w:rsid w:val="00287D55"/>
    <w:rsid w:val="00290089"/>
    <w:rsid w:val="00290AF6"/>
    <w:rsid w:val="00290C29"/>
    <w:rsid w:val="002918C3"/>
    <w:rsid w:val="00291CF9"/>
    <w:rsid w:val="00291FA4"/>
    <w:rsid w:val="00292C2F"/>
    <w:rsid w:val="00293535"/>
    <w:rsid w:val="002937DB"/>
    <w:rsid w:val="00293805"/>
    <w:rsid w:val="00294665"/>
    <w:rsid w:val="00294C5C"/>
    <w:rsid w:val="00294D5B"/>
    <w:rsid w:val="00295143"/>
    <w:rsid w:val="0029527A"/>
    <w:rsid w:val="0029528A"/>
    <w:rsid w:val="00295A87"/>
    <w:rsid w:val="002971A7"/>
    <w:rsid w:val="0029761C"/>
    <w:rsid w:val="002977FC"/>
    <w:rsid w:val="00297A46"/>
    <w:rsid w:val="00297B78"/>
    <w:rsid w:val="00297BF2"/>
    <w:rsid w:val="00297F63"/>
    <w:rsid w:val="002A019F"/>
    <w:rsid w:val="002A0417"/>
    <w:rsid w:val="002A05FF"/>
    <w:rsid w:val="002A0B16"/>
    <w:rsid w:val="002A1175"/>
    <w:rsid w:val="002A1822"/>
    <w:rsid w:val="002A1F89"/>
    <w:rsid w:val="002A23C6"/>
    <w:rsid w:val="002A2A75"/>
    <w:rsid w:val="002A2AB0"/>
    <w:rsid w:val="002A2C0D"/>
    <w:rsid w:val="002A2F8D"/>
    <w:rsid w:val="002A38D6"/>
    <w:rsid w:val="002A4CD7"/>
    <w:rsid w:val="002A6280"/>
    <w:rsid w:val="002A7ABB"/>
    <w:rsid w:val="002B0C62"/>
    <w:rsid w:val="002B0C7B"/>
    <w:rsid w:val="002B0EFD"/>
    <w:rsid w:val="002B20FA"/>
    <w:rsid w:val="002B3DD5"/>
    <w:rsid w:val="002B497A"/>
    <w:rsid w:val="002B5584"/>
    <w:rsid w:val="002C0ED1"/>
    <w:rsid w:val="002C1426"/>
    <w:rsid w:val="002C1686"/>
    <w:rsid w:val="002C2AD1"/>
    <w:rsid w:val="002C30AB"/>
    <w:rsid w:val="002C42CF"/>
    <w:rsid w:val="002C443A"/>
    <w:rsid w:val="002C46C2"/>
    <w:rsid w:val="002C729A"/>
    <w:rsid w:val="002C72C5"/>
    <w:rsid w:val="002C7FAD"/>
    <w:rsid w:val="002D0722"/>
    <w:rsid w:val="002D10C8"/>
    <w:rsid w:val="002D14BE"/>
    <w:rsid w:val="002D1D0D"/>
    <w:rsid w:val="002D2AD6"/>
    <w:rsid w:val="002D2BDD"/>
    <w:rsid w:val="002D317A"/>
    <w:rsid w:val="002D3483"/>
    <w:rsid w:val="002D3731"/>
    <w:rsid w:val="002D3D56"/>
    <w:rsid w:val="002D3E3E"/>
    <w:rsid w:val="002D51C2"/>
    <w:rsid w:val="002D6FD1"/>
    <w:rsid w:val="002D7782"/>
    <w:rsid w:val="002D77E0"/>
    <w:rsid w:val="002E0491"/>
    <w:rsid w:val="002E086F"/>
    <w:rsid w:val="002E0919"/>
    <w:rsid w:val="002E157E"/>
    <w:rsid w:val="002E3885"/>
    <w:rsid w:val="002E4E93"/>
    <w:rsid w:val="002E51AA"/>
    <w:rsid w:val="002E5B31"/>
    <w:rsid w:val="002E6668"/>
    <w:rsid w:val="002E6F9C"/>
    <w:rsid w:val="002E75DB"/>
    <w:rsid w:val="002E7875"/>
    <w:rsid w:val="002F037C"/>
    <w:rsid w:val="002F0602"/>
    <w:rsid w:val="002F0A8C"/>
    <w:rsid w:val="002F15FD"/>
    <w:rsid w:val="002F204A"/>
    <w:rsid w:val="002F230A"/>
    <w:rsid w:val="002F2662"/>
    <w:rsid w:val="002F2FC3"/>
    <w:rsid w:val="002F35F7"/>
    <w:rsid w:val="002F389A"/>
    <w:rsid w:val="002F3F37"/>
    <w:rsid w:val="002F4107"/>
    <w:rsid w:val="002F435A"/>
    <w:rsid w:val="002F460E"/>
    <w:rsid w:val="002F4CFE"/>
    <w:rsid w:val="002F4E2A"/>
    <w:rsid w:val="002F52DA"/>
    <w:rsid w:val="002F758B"/>
    <w:rsid w:val="002F7F6F"/>
    <w:rsid w:val="00300344"/>
    <w:rsid w:val="00300A96"/>
    <w:rsid w:val="00301900"/>
    <w:rsid w:val="00301BFB"/>
    <w:rsid w:val="00301C18"/>
    <w:rsid w:val="00301EF9"/>
    <w:rsid w:val="00302859"/>
    <w:rsid w:val="003028D3"/>
    <w:rsid w:val="003030C7"/>
    <w:rsid w:val="003053E8"/>
    <w:rsid w:val="0030561D"/>
    <w:rsid w:val="003061B1"/>
    <w:rsid w:val="00306A83"/>
    <w:rsid w:val="00307042"/>
    <w:rsid w:val="003103D1"/>
    <w:rsid w:val="00310435"/>
    <w:rsid w:val="00311137"/>
    <w:rsid w:val="0031194B"/>
    <w:rsid w:val="00312AED"/>
    <w:rsid w:val="0031367E"/>
    <w:rsid w:val="0031469A"/>
    <w:rsid w:val="00314A0F"/>
    <w:rsid w:val="00315155"/>
    <w:rsid w:val="0031561E"/>
    <w:rsid w:val="00315658"/>
    <w:rsid w:val="003160A2"/>
    <w:rsid w:val="00316484"/>
    <w:rsid w:val="00316DE5"/>
    <w:rsid w:val="003175E8"/>
    <w:rsid w:val="00317EF1"/>
    <w:rsid w:val="00320691"/>
    <w:rsid w:val="00320892"/>
    <w:rsid w:val="00320C85"/>
    <w:rsid w:val="00321BBE"/>
    <w:rsid w:val="00321BE3"/>
    <w:rsid w:val="00321F6B"/>
    <w:rsid w:val="00322002"/>
    <w:rsid w:val="00322E83"/>
    <w:rsid w:val="003268CC"/>
    <w:rsid w:val="0033088F"/>
    <w:rsid w:val="00331CB1"/>
    <w:rsid w:val="00331E5E"/>
    <w:rsid w:val="00332E6B"/>
    <w:rsid w:val="00334431"/>
    <w:rsid w:val="00336918"/>
    <w:rsid w:val="003374EE"/>
    <w:rsid w:val="003378AA"/>
    <w:rsid w:val="00337FDD"/>
    <w:rsid w:val="00340C8B"/>
    <w:rsid w:val="003416D8"/>
    <w:rsid w:val="00341D6E"/>
    <w:rsid w:val="00343DC3"/>
    <w:rsid w:val="003442FE"/>
    <w:rsid w:val="00344532"/>
    <w:rsid w:val="00345A3D"/>
    <w:rsid w:val="00345C4A"/>
    <w:rsid w:val="00346678"/>
    <w:rsid w:val="00346E34"/>
    <w:rsid w:val="003471CE"/>
    <w:rsid w:val="00347906"/>
    <w:rsid w:val="00347CAD"/>
    <w:rsid w:val="00350523"/>
    <w:rsid w:val="00351260"/>
    <w:rsid w:val="0035135E"/>
    <w:rsid w:val="00351553"/>
    <w:rsid w:val="00352174"/>
    <w:rsid w:val="0035271F"/>
    <w:rsid w:val="00353D14"/>
    <w:rsid w:val="00353D44"/>
    <w:rsid w:val="00354EA6"/>
    <w:rsid w:val="00356171"/>
    <w:rsid w:val="00356E55"/>
    <w:rsid w:val="00357486"/>
    <w:rsid w:val="00357535"/>
    <w:rsid w:val="0035772F"/>
    <w:rsid w:val="003604D3"/>
    <w:rsid w:val="003608B1"/>
    <w:rsid w:val="00361316"/>
    <w:rsid w:val="00361816"/>
    <w:rsid w:val="00362574"/>
    <w:rsid w:val="00363605"/>
    <w:rsid w:val="0036369D"/>
    <w:rsid w:val="003638A4"/>
    <w:rsid w:val="0036398C"/>
    <w:rsid w:val="00364CE3"/>
    <w:rsid w:val="00365341"/>
    <w:rsid w:val="00365A62"/>
    <w:rsid w:val="00365BE6"/>
    <w:rsid w:val="0036698E"/>
    <w:rsid w:val="003670D4"/>
    <w:rsid w:val="003674B4"/>
    <w:rsid w:val="0036775D"/>
    <w:rsid w:val="00370AEC"/>
    <w:rsid w:val="00371780"/>
    <w:rsid w:val="00371971"/>
    <w:rsid w:val="00372E52"/>
    <w:rsid w:val="003739DD"/>
    <w:rsid w:val="00373EC3"/>
    <w:rsid w:val="00374196"/>
    <w:rsid w:val="0037420C"/>
    <w:rsid w:val="0037433B"/>
    <w:rsid w:val="0037441C"/>
    <w:rsid w:val="00375AF9"/>
    <w:rsid w:val="00375B55"/>
    <w:rsid w:val="003769D5"/>
    <w:rsid w:val="00376EAB"/>
    <w:rsid w:val="00377D3E"/>
    <w:rsid w:val="00380B67"/>
    <w:rsid w:val="00381C7A"/>
    <w:rsid w:val="00382B8B"/>
    <w:rsid w:val="00384A85"/>
    <w:rsid w:val="00384C87"/>
    <w:rsid w:val="003863CA"/>
    <w:rsid w:val="003866E6"/>
    <w:rsid w:val="00386FD5"/>
    <w:rsid w:val="00390758"/>
    <w:rsid w:val="00392F50"/>
    <w:rsid w:val="00393444"/>
    <w:rsid w:val="003943F0"/>
    <w:rsid w:val="00395EB7"/>
    <w:rsid w:val="0039663F"/>
    <w:rsid w:val="003A03C8"/>
    <w:rsid w:val="003A03D1"/>
    <w:rsid w:val="003A0DC3"/>
    <w:rsid w:val="003A1322"/>
    <w:rsid w:val="003A1D02"/>
    <w:rsid w:val="003A2CE9"/>
    <w:rsid w:val="003A2FE1"/>
    <w:rsid w:val="003A492F"/>
    <w:rsid w:val="003A4EA8"/>
    <w:rsid w:val="003A4F07"/>
    <w:rsid w:val="003A65C3"/>
    <w:rsid w:val="003A6FA0"/>
    <w:rsid w:val="003A7792"/>
    <w:rsid w:val="003B03BA"/>
    <w:rsid w:val="003B066E"/>
    <w:rsid w:val="003B098C"/>
    <w:rsid w:val="003B0B92"/>
    <w:rsid w:val="003B113F"/>
    <w:rsid w:val="003B1611"/>
    <w:rsid w:val="003B19E6"/>
    <w:rsid w:val="003B2FEB"/>
    <w:rsid w:val="003B3672"/>
    <w:rsid w:val="003B4288"/>
    <w:rsid w:val="003B4469"/>
    <w:rsid w:val="003B511D"/>
    <w:rsid w:val="003B5D26"/>
    <w:rsid w:val="003B620A"/>
    <w:rsid w:val="003B6516"/>
    <w:rsid w:val="003B6C61"/>
    <w:rsid w:val="003B717A"/>
    <w:rsid w:val="003B776C"/>
    <w:rsid w:val="003C1278"/>
    <w:rsid w:val="003C13B8"/>
    <w:rsid w:val="003C2337"/>
    <w:rsid w:val="003C23C8"/>
    <w:rsid w:val="003C24BB"/>
    <w:rsid w:val="003C53A3"/>
    <w:rsid w:val="003C588B"/>
    <w:rsid w:val="003C6118"/>
    <w:rsid w:val="003C65BF"/>
    <w:rsid w:val="003C6C0D"/>
    <w:rsid w:val="003C6EBE"/>
    <w:rsid w:val="003C7CA7"/>
    <w:rsid w:val="003D0D28"/>
    <w:rsid w:val="003D0E15"/>
    <w:rsid w:val="003D14D3"/>
    <w:rsid w:val="003D166C"/>
    <w:rsid w:val="003D1C68"/>
    <w:rsid w:val="003D249A"/>
    <w:rsid w:val="003D49F4"/>
    <w:rsid w:val="003D50AA"/>
    <w:rsid w:val="003D64EF"/>
    <w:rsid w:val="003D76EE"/>
    <w:rsid w:val="003E0939"/>
    <w:rsid w:val="003E0BC2"/>
    <w:rsid w:val="003E1C85"/>
    <w:rsid w:val="003E3030"/>
    <w:rsid w:val="003E4CBB"/>
    <w:rsid w:val="003E4CFA"/>
    <w:rsid w:val="003E64E8"/>
    <w:rsid w:val="003E747D"/>
    <w:rsid w:val="003E78CC"/>
    <w:rsid w:val="003F038F"/>
    <w:rsid w:val="003F0419"/>
    <w:rsid w:val="003F0854"/>
    <w:rsid w:val="003F0BD1"/>
    <w:rsid w:val="003F0D9C"/>
    <w:rsid w:val="003F2848"/>
    <w:rsid w:val="003F35E4"/>
    <w:rsid w:val="003F3A46"/>
    <w:rsid w:val="003F4CFD"/>
    <w:rsid w:val="003F6706"/>
    <w:rsid w:val="003F7C31"/>
    <w:rsid w:val="003F7E43"/>
    <w:rsid w:val="00400CB0"/>
    <w:rsid w:val="00401244"/>
    <w:rsid w:val="0040149B"/>
    <w:rsid w:val="00402360"/>
    <w:rsid w:val="00404D85"/>
    <w:rsid w:val="00405D40"/>
    <w:rsid w:val="0040664D"/>
    <w:rsid w:val="004071CF"/>
    <w:rsid w:val="00407CCE"/>
    <w:rsid w:val="00407D10"/>
    <w:rsid w:val="0041027C"/>
    <w:rsid w:val="00410BAD"/>
    <w:rsid w:val="00411204"/>
    <w:rsid w:val="004120AC"/>
    <w:rsid w:val="0041233D"/>
    <w:rsid w:val="004123AE"/>
    <w:rsid w:val="0041257B"/>
    <w:rsid w:val="004130B0"/>
    <w:rsid w:val="0041352F"/>
    <w:rsid w:val="00413677"/>
    <w:rsid w:val="004139FC"/>
    <w:rsid w:val="00414B1D"/>
    <w:rsid w:val="0041511C"/>
    <w:rsid w:val="0041577D"/>
    <w:rsid w:val="00415D4C"/>
    <w:rsid w:val="00416AE6"/>
    <w:rsid w:val="00416E13"/>
    <w:rsid w:val="004170C4"/>
    <w:rsid w:val="00417BA7"/>
    <w:rsid w:val="00417E41"/>
    <w:rsid w:val="004201BA"/>
    <w:rsid w:val="004205D4"/>
    <w:rsid w:val="00420625"/>
    <w:rsid w:val="0042064D"/>
    <w:rsid w:val="00420F27"/>
    <w:rsid w:val="00421567"/>
    <w:rsid w:val="00421688"/>
    <w:rsid w:val="00421D1E"/>
    <w:rsid w:val="00421E9D"/>
    <w:rsid w:val="00422A75"/>
    <w:rsid w:val="004234BF"/>
    <w:rsid w:val="0042357B"/>
    <w:rsid w:val="00423612"/>
    <w:rsid w:val="0042476F"/>
    <w:rsid w:val="004251DF"/>
    <w:rsid w:val="00425976"/>
    <w:rsid w:val="00426174"/>
    <w:rsid w:val="00427652"/>
    <w:rsid w:val="00427CF8"/>
    <w:rsid w:val="00427EE2"/>
    <w:rsid w:val="00427F1B"/>
    <w:rsid w:val="0043310E"/>
    <w:rsid w:val="00433546"/>
    <w:rsid w:val="004335A7"/>
    <w:rsid w:val="004335B7"/>
    <w:rsid w:val="004354A6"/>
    <w:rsid w:val="004354BF"/>
    <w:rsid w:val="00435732"/>
    <w:rsid w:val="00435878"/>
    <w:rsid w:val="00435CC3"/>
    <w:rsid w:val="00435FA0"/>
    <w:rsid w:val="004363F8"/>
    <w:rsid w:val="004365C0"/>
    <w:rsid w:val="00436677"/>
    <w:rsid w:val="00436FBB"/>
    <w:rsid w:val="004377F2"/>
    <w:rsid w:val="00437C92"/>
    <w:rsid w:val="00440723"/>
    <w:rsid w:val="00440B49"/>
    <w:rsid w:val="00441892"/>
    <w:rsid w:val="00441999"/>
    <w:rsid w:val="00441EEB"/>
    <w:rsid w:val="004423A3"/>
    <w:rsid w:val="004432CE"/>
    <w:rsid w:val="00443C67"/>
    <w:rsid w:val="00443DE0"/>
    <w:rsid w:val="004465C5"/>
    <w:rsid w:val="004473B1"/>
    <w:rsid w:val="00450020"/>
    <w:rsid w:val="004500AF"/>
    <w:rsid w:val="00451367"/>
    <w:rsid w:val="0045219A"/>
    <w:rsid w:val="004521CE"/>
    <w:rsid w:val="004534C7"/>
    <w:rsid w:val="004537AF"/>
    <w:rsid w:val="00453A80"/>
    <w:rsid w:val="00454396"/>
    <w:rsid w:val="00454B69"/>
    <w:rsid w:val="00455305"/>
    <w:rsid w:val="00455837"/>
    <w:rsid w:val="00456EBF"/>
    <w:rsid w:val="00457F8B"/>
    <w:rsid w:val="0046002B"/>
    <w:rsid w:val="00460334"/>
    <w:rsid w:val="00460CCF"/>
    <w:rsid w:val="00460DF9"/>
    <w:rsid w:val="00462B52"/>
    <w:rsid w:val="00463D4F"/>
    <w:rsid w:val="004649C0"/>
    <w:rsid w:val="00465E0B"/>
    <w:rsid w:val="00465F55"/>
    <w:rsid w:val="00466274"/>
    <w:rsid w:val="00466BD4"/>
    <w:rsid w:val="00466D4F"/>
    <w:rsid w:val="00470799"/>
    <w:rsid w:val="00470E47"/>
    <w:rsid w:val="004714E6"/>
    <w:rsid w:val="0047183C"/>
    <w:rsid w:val="0047195E"/>
    <w:rsid w:val="004724D8"/>
    <w:rsid w:val="0047260F"/>
    <w:rsid w:val="004735CA"/>
    <w:rsid w:val="00473940"/>
    <w:rsid w:val="004757DF"/>
    <w:rsid w:val="004759D1"/>
    <w:rsid w:val="00475F11"/>
    <w:rsid w:val="004767EE"/>
    <w:rsid w:val="004775C2"/>
    <w:rsid w:val="004777BC"/>
    <w:rsid w:val="00477930"/>
    <w:rsid w:val="00477F3B"/>
    <w:rsid w:val="00480794"/>
    <w:rsid w:val="00480851"/>
    <w:rsid w:val="00480B98"/>
    <w:rsid w:val="00480E90"/>
    <w:rsid w:val="0048221C"/>
    <w:rsid w:val="00483340"/>
    <w:rsid w:val="004833A6"/>
    <w:rsid w:val="004838B9"/>
    <w:rsid w:val="00484303"/>
    <w:rsid w:val="00484456"/>
    <w:rsid w:val="00484838"/>
    <w:rsid w:val="00484CC6"/>
    <w:rsid w:val="004850F1"/>
    <w:rsid w:val="004850FB"/>
    <w:rsid w:val="0048596D"/>
    <w:rsid w:val="0048652D"/>
    <w:rsid w:val="00487DCB"/>
    <w:rsid w:val="00490CCB"/>
    <w:rsid w:val="0049195A"/>
    <w:rsid w:val="00491DA3"/>
    <w:rsid w:val="00491F2C"/>
    <w:rsid w:val="00492334"/>
    <w:rsid w:val="0049308F"/>
    <w:rsid w:val="0049445E"/>
    <w:rsid w:val="00494D21"/>
    <w:rsid w:val="004967B0"/>
    <w:rsid w:val="004970DB"/>
    <w:rsid w:val="00497761"/>
    <w:rsid w:val="004978D7"/>
    <w:rsid w:val="004A06DC"/>
    <w:rsid w:val="004A142E"/>
    <w:rsid w:val="004A1D83"/>
    <w:rsid w:val="004A287F"/>
    <w:rsid w:val="004A2925"/>
    <w:rsid w:val="004A2E86"/>
    <w:rsid w:val="004A335B"/>
    <w:rsid w:val="004A3CCE"/>
    <w:rsid w:val="004A4A79"/>
    <w:rsid w:val="004A4E22"/>
    <w:rsid w:val="004A5645"/>
    <w:rsid w:val="004A5BD0"/>
    <w:rsid w:val="004A60C6"/>
    <w:rsid w:val="004A6578"/>
    <w:rsid w:val="004A679F"/>
    <w:rsid w:val="004A68AB"/>
    <w:rsid w:val="004A6925"/>
    <w:rsid w:val="004A7429"/>
    <w:rsid w:val="004A7B3D"/>
    <w:rsid w:val="004A7E90"/>
    <w:rsid w:val="004B0552"/>
    <w:rsid w:val="004B1D95"/>
    <w:rsid w:val="004B219D"/>
    <w:rsid w:val="004B23CF"/>
    <w:rsid w:val="004B44F9"/>
    <w:rsid w:val="004B45D2"/>
    <w:rsid w:val="004B4671"/>
    <w:rsid w:val="004B5DDD"/>
    <w:rsid w:val="004B6F04"/>
    <w:rsid w:val="004C0220"/>
    <w:rsid w:val="004C085D"/>
    <w:rsid w:val="004C0E3A"/>
    <w:rsid w:val="004C0EE6"/>
    <w:rsid w:val="004C15AC"/>
    <w:rsid w:val="004C2C5E"/>
    <w:rsid w:val="004C3B7E"/>
    <w:rsid w:val="004C3C1C"/>
    <w:rsid w:val="004C3D0E"/>
    <w:rsid w:val="004C3EE2"/>
    <w:rsid w:val="004C5C1B"/>
    <w:rsid w:val="004C633D"/>
    <w:rsid w:val="004C6B06"/>
    <w:rsid w:val="004C7F74"/>
    <w:rsid w:val="004D04CE"/>
    <w:rsid w:val="004D0C25"/>
    <w:rsid w:val="004D1125"/>
    <w:rsid w:val="004D1C7D"/>
    <w:rsid w:val="004D24A3"/>
    <w:rsid w:val="004D2918"/>
    <w:rsid w:val="004D3620"/>
    <w:rsid w:val="004D3ACA"/>
    <w:rsid w:val="004D4440"/>
    <w:rsid w:val="004D45E4"/>
    <w:rsid w:val="004D4CC5"/>
    <w:rsid w:val="004D5601"/>
    <w:rsid w:val="004D57EB"/>
    <w:rsid w:val="004D6094"/>
    <w:rsid w:val="004D6185"/>
    <w:rsid w:val="004D7520"/>
    <w:rsid w:val="004D7A45"/>
    <w:rsid w:val="004E0D35"/>
    <w:rsid w:val="004E111B"/>
    <w:rsid w:val="004E1238"/>
    <w:rsid w:val="004E1565"/>
    <w:rsid w:val="004E1B2F"/>
    <w:rsid w:val="004E1BC5"/>
    <w:rsid w:val="004E20B4"/>
    <w:rsid w:val="004E2872"/>
    <w:rsid w:val="004E2E56"/>
    <w:rsid w:val="004E3C33"/>
    <w:rsid w:val="004E4406"/>
    <w:rsid w:val="004E46D8"/>
    <w:rsid w:val="004E4DC9"/>
    <w:rsid w:val="004E4EE0"/>
    <w:rsid w:val="004E57D0"/>
    <w:rsid w:val="004E5B1A"/>
    <w:rsid w:val="004E5E09"/>
    <w:rsid w:val="004E5F90"/>
    <w:rsid w:val="004E66D4"/>
    <w:rsid w:val="004E672A"/>
    <w:rsid w:val="004E6BB1"/>
    <w:rsid w:val="004E6CA8"/>
    <w:rsid w:val="004E7072"/>
    <w:rsid w:val="004E7236"/>
    <w:rsid w:val="004E728E"/>
    <w:rsid w:val="004E747C"/>
    <w:rsid w:val="004E78FD"/>
    <w:rsid w:val="004E7A31"/>
    <w:rsid w:val="004E7ADF"/>
    <w:rsid w:val="004E7F1B"/>
    <w:rsid w:val="004F04C2"/>
    <w:rsid w:val="004F09BF"/>
    <w:rsid w:val="004F0CDA"/>
    <w:rsid w:val="004F11A9"/>
    <w:rsid w:val="004F13A2"/>
    <w:rsid w:val="004F18A1"/>
    <w:rsid w:val="004F199D"/>
    <w:rsid w:val="004F1F38"/>
    <w:rsid w:val="004F34ED"/>
    <w:rsid w:val="004F37CF"/>
    <w:rsid w:val="004F43FE"/>
    <w:rsid w:val="004F46A4"/>
    <w:rsid w:val="004F6505"/>
    <w:rsid w:val="004F6DC9"/>
    <w:rsid w:val="004F6DF9"/>
    <w:rsid w:val="004F790C"/>
    <w:rsid w:val="0050077D"/>
    <w:rsid w:val="00500EBB"/>
    <w:rsid w:val="0050113B"/>
    <w:rsid w:val="00501F71"/>
    <w:rsid w:val="00502097"/>
    <w:rsid w:val="005023BF"/>
    <w:rsid w:val="00502A70"/>
    <w:rsid w:val="00502BD7"/>
    <w:rsid w:val="00502BDC"/>
    <w:rsid w:val="005031A4"/>
    <w:rsid w:val="00503C3F"/>
    <w:rsid w:val="00503C57"/>
    <w:rsid w:val="00503E3C"/>
    <w:rsid w:val="00504E3D"/>
    <w:rsid w:val="00505AF4"/>
    <w:rsid w:val="00505BD6"/>
    <w:rsid w:val="0050645D"/>
    <w:rsid w:val="005072F6"/>
    <w:rsid w:val="00507F71"/>
    <w:rsid w:val="005103BA"/>
    <w:rsid w:val="005109BF"/>
    <w:rsid w:val="00510DD4"/>
    <w:rsid w:val="00511458"/>
    <w:rsid w:val="0051204C"/>
    <w:rsid w:val="005129EA"/>
    <w:rsid w:val="00512EA0"/>
    <w:rsid w:val="0051330E"/>
    <w:rsid w:val="005139BC"/>
    <w:rsid w:val="00513AB5"/>
    <w:rsid w:val="00513AE5"/>
    <w:rsid w:val="005147DB"/>
    <w:rsid w:val="00515071"/>
    <w:rsid w:val="00515462"/>
    <w:rsid w:val="005166D7"/>
    <w:rsid w:val="00516CE9"/>
    <w:rsid w:val="00517791"/>
    <w:rsid w:val="00517A88"/>
    <w:rsid w:val="0052025B"/>
    <w:rsid w:val="00520283"/>
    <w:rsid w:val="00520822"/>
    <w:rsid w:val="00520F9E"/>
    <w:rsid w:val="00522686"/>
    <w:rsid w:val="005232A9"/>
    <w:rsid w:val="00525E2B"/>
    <w:rsid w:val="00525FC9"/>
    <w:rsid w:val="00526BCD"/>
    <w:rsid w:val="00526BE3"/>
    <w:rsid w:val="0053055C"/>
    <w:rsid w:val="0053063F"/>
    <w:rsid w:val="0053067B"/>
    <w:rsid w:val="0053080E"/>
    <w:rsid w:val="00533624"/>
    <w:rsid w:val="005339BA"/>
    <w:rsid w:val="00534204"/>
    <w:rsid w:val="00534263"/>
    <w:rsid w:val="00534ACB"/>
    <w:rsid w:val="00535A71"/>
    <w:rsid w:val="00535E01"/>
    <w:rsid w:val="00536C25"/>
    <w:rsid w:val="00537151"/>
    <w:rsid w:val="005373D2"/>
    <w:rsid w:val="005374A1"/>
    <w:rsid w:val="00540030"/>
    <w:rsid w:val="00540748"/>
    <w:rsid w:val="0054078C"/>
    <w:rsid w:val="0054150D"/>
    <w:rsid w:val="00541663"/>
    <w:rsid w:val="00541D93"/>
    <w:rsid w:val="005426E5"/>
    <w:rsid w:val="0054356E"/>
    <w:rsid w:val="00543709"/>
    <w:rsid w:val="00543E71"/>
    <w:rsid w:val="00544083"/>
    <w:rsid w:val="00544166"/>
    <w:rsid w:val="00544759"/>
    <w:rsid w:val="0054634F"/>
    <w:rsid w:val="005463BE"/>
    <w:rsid w:val="00546523"/>
    <w:rsid w:val="00546556"/>
    <w:rsid w:val="00546E17"/>
    <w:rsid w:val="005471F8"/>
    <w:rsid w:val="0054766E"/>
    <w:rsid w:val="00547829"/>
    <w:rsid w:val="00550EF8"/>
    <w:rsid w:val="00550FAB"/>
    <w:rsid w:val="005521B3"/>
    <w:rsid w:val="005523B7"/>
    <w:rsid w:val="00553312"/>
    <w:rsid w:val="00553745"/>
    <w:rsid w:val="005541B1"/>
    <w:rsid w:val="005542C8"/>
    <w:rsid w:val="00554C7F"/>
    <w:rsid w:val="00555306"/>
    <w:rsid w:val="00555F21"/>
    <w:rsid w:val="005569A2"/>
    <w:rsid w:val="00556D48"/>
    <w:rsid w:val="00556D50"/>
    <w:rsid w:val="00556ED3"/>
    <w:rsid w:val="00557591"/>
    <w:rsid w:val="00557F12"/>
    <w:rsid w:val="00560A3D"/>
    <w:rsid w:val="00560CF3"/>
    <w:rsid w:val="00560EA8"/>
    <w:rsid w:val="00561921"/>
    <w:rsid w:val="00561A87"/>
    <w:rsid w:val="005620C8"/>
    <w:rsid w:val="005624EB"/>
    <w:rsid w:val="00562569"/>
    <w:rsid w:val="005625A1"/>
    <w:rsid w:val="005631A1"/>
    <w:rsid w:val="00564B88"/>
    <w:rsid w:val="00565967"/>
    <w:rsid w:val="00566A04"/>
    <w:rsid w:val="00566B34"/>
    <w:rsid w:val="00567669"/>
    <w:rsid w:val="00567793"/>
    <w:rsid w:val="0057006B"/>
    <w:rsid w:val="005702E4"/>
    <w:rsid w:val="00570515"/>
    <w:rsid w:val="00571A18"/>
    <w:rsid w:val="00571E43"/>
    <w:rsid w:val="005740C7"/>
    <w:rsid w:val="005744F4"/>
    <w:rsid w:val="00574725"/>
    <w:rsid w:val="00575032"/>
    <w:rsid w:val="005755C6"/>
    <w:rsid w:val="0057581A"/>
    <w:rsid w:val="00575D2A"/>
    <w:rsid w:val="00576185"/>
    <w:rsid w:val="00576419"/>
    <w:rsid w:val="005765CA"/>
    <w:rsid w:val="0057668A"/>
    <w:rsid w:val="00577E96"/>
    <w:rsid w:val="00583C72"/>
    <w:rsid w:val="0058455E"/>
    <w:rsid w:val="00584F55"/>
    <w:rsid w:val="00585691"/>
    <w:rsid w:val="00585F07"/>
    <w:rsid w:val="00585FA2"/>
    <w:rsid w:val="00587D96"/>
    <w:rsid w:val="00590455"/>
    <w:rsid w:val="00591420"/>
    <w:rsid w:val="00591A75"/>
    <w:rsid w:val="00591B32"/>
    <w:rsid w:val="00591E7F"/>
    <w:rsid w:val="00591ECC"/>
    <w:rsid w:val="00592825"/>
    <w:rsid w:val="00592AEC"/>
    <w:rsid w:val="00592DFB"/>
    <w:rsid w:val="005939E5"/>
    <w:rsid w:val="00593F53"/>
    <w:rsid w:val="00594153"/>
    <w:rsid w:val="005944FB"/>
    <w:rsid w:val="00596403"/>
    <w:rsid w:val="00597B5A"/>
    <w:rsid w:val="005A07E9"/>
    <w:rsid w:val="005A1521"/>
    <w:rsid w:val="005A1D38"/>
    <w:rsid w:val="005A4C4F"/>
    <w:rsid w:val="005A4EB6"/>
    <w:rsid w:val="005A4EC1"/>
    <w:rsid w:val="005A5528"/>
    <w:rsid w:val="005A5807"/>
    <w:rsid w:val="005A68B0"/>
    <w:rsid w:val="005A6FB9"/>
    <w:rsid w:val="005A746A"/>
    <w:rsid w:val="005B0AF5"/>
    <w:rsid w:val="005B0EFB"/>
    <w:rsid w:val="005B10DA"/>
    <w:rsid w:val="005B1125"/>
    <w:rsid w:val="005B1230"/>
    <w:rsid w:val="005B1288"/>
    <w:rsid w:val="005B17C9"/>
    <w:rsid w:val="005B1C97"/>
    <w:rsid w:val="005B1F59"/>
    <w:rsid w:val="005B2E7E"/>
    <w:rsid w:val="005B455F"/>
    <w:rsid w:val="005B575B"/>
    <w:rsid w:val="005B63E5"/>
    <w:rsid w:val="005B6539"/>
    <w:rsid w:val="005B7AF2"/>
    <w:rsid w:val="005C084F"/>
    <w:rsid w:val="005C15AA"/>
    <w:rsid w:val="005C2583"/>
    <w:rsid w:val="005C2DC3"/>
    <w:rsid w:val="005C31BE"/>
    <w:rsid w:val="005C5528"/>
    <w:rsid w:val="005C5B62"/>
    <w:rsid w:val="005C69C4"/>
    <w:rsid w:val="005C6DC4"/>
    <w:rsid w:val="005C7DC4"/>
    <w:rsid w:val="005D0A15"/>
    <w:rsid w:val="005D0FBB"/>
    <w:rsid w:val="005D2BB1"/>
    <w:rsid w:val="005D3284"/>
    <w:rsid w:val="005D46CC"/>
    <w:rsid w:val="005D4B27"/>
    <w:rsid w:val="005D4EDD"/>
    <w:rsid w:val="005D6B6F"/>
    <w:rsid w:val="005D7032"/>
    <w:rsid w:val="005D74E3"/>
    <w:rsid w:val="005D7621"/>
    <w:rsid w:val="005D7F84"/>
    <w:rsid w:val="005E0571"/>
    <w:rsid w:val="005E06A1"/>
    <w:rsid w:val="005E1FFD"/>
    <w:rsid w:val="005E3069"/>
    <w:rsid w:val="005E3344"/>
    <w:rsid w:val="005E49F3"/>
    <w:rsid w:val="005E4B74"/>
    <w:rsid w:val="005E4E27"/>
    <w:rsid w:val="005E5128"/>
    <w:rsid w:val="005E5910"/>
    <w:rsid w:val="005E5A0B"/>
    <w:rsid w:val="005E5D94"/>
    <w:rsid w:val="005E66BC"/>
    <w:rsid w:val="005E6DBA"/>
    <w:rsid w:val="005E6E2F"/>
    <w:rsid w:val="005F0A93"/>
    <w:rsid w:val="005F0E87"/>
    <w:rsid w:val="005F12E0"/>
    <w:rsid w:val="005F17EB"/>
    <w:rsid w:val="005F1DA8"/>
    <w:rsid w:val="005F2496"/>
    <w:rsid w:val="005F2B8A"/>
    <w:rsid w:val="005F32E8"/>
    <w:rsid w:val="005F3455"/>
    <w:rsid w:val="005F3A09"/>
    <w:rsid w:val="005F54BD"/>
    <w:rsid w:val="005F7B75"/>
    <w:rsid w:val="005F7F7E"/>
    <w:rsid w:val="005F7FCE"/>
    <w:rsid w:val="006007CA"/>
    <w:rsid w:val="00601611"/>
    <w:rsid w:val="0060256B"/>
    <w:rsid w:val="00602BAD"/>
    <w:rsid w:val="00603128"/>
    <w:rsid w:val="0060341F"/>
    <w:rsid w:val="006040ED"/>
    <w:rsid w:val="0060475F"/>
    <w:rsid w:val="00606260"/>
    <w:rsid w:val="006070FD"/>
    <w:rsid w:val="0060721A"/>
    <w:rsid w:val="00607630"/>
    <w:rsid w:val="00607ACC"/>
    <w:rsid w:val="00610772"/>
    <w:rsid w:val="00610E95"/>
    <w:rsid w:val="00611540"/>
    <w:rsid w:val="006115FC"/>
    <w:rsid w:val="0061291A"/>
    <w:rsid w:val="00612C5D"/>
    <w:rsid w:val="00612D8F"/>
    <w:rsid w:val="006142AB"/>
    <w:rsid w:val="0061643F"/>
    <w:rsid w:val="00616516"/>
    <w:rsid w:val="006167C7"/>
    <w:rsid w:val="00616E40"/>
    <w:rsid w:val="00617E9B"/>
    <w:rsid w:val="006200D6"/>
    <w:rsid w:val="00620DDC"/>
    <w:rsid w:val="00621B74"/>
    <w:rsid w:val="00621F32"/>
    <w:rsid w:val="00621FE7"/>
    <w:rsid w:val="00623B50"/>
    <w:rsid w:val="0062413D"/>
    <w:rsid w:val="006249E8"/>
    <w:rsid w:val="00624B4E"/>
    <w:rsid w:val="00625423"/>
    <w:rsid w:val="00625A9E"/>
    <w:rsid w:val="0062609A"/>
    <w:rsid w:val="0062638A"/>
    <w:rsid w:val="00626EDD"/>
    <w:rsid w:val="00627004"/>
    <w:rsid w:val="006270BC"/>
    <w:rsid w:val="00627CEB"/>
    <w:rsid w:val="00627F6E"/>
    <w:rsid w:val="00631B72"/>
    <w:rsid w:val="00632140"/>
    <w:rsid w:val="006334BE"/>
    <w:rsid w:val="00634670"/>
    <w:rsid w:val="0063555F"/>
    <w:rsid w:val="0063557D"/>
    <w:rsid w:val="00636DA4"/>
    <w:rsid w:val="006376BA"/>
    <w:rsid w:val="006377A0"/>
    <w:rsid w:val="00637B82"/>
    <w:rsid w:val="0064067A"/>
    <w:rsid w:val="00640A46"/>
    <w:rsid w:val="00642D60"/>
    <w:rsid w:val="00643655"/>
    <w:rsid w:val="006436D5"/>
    <w:rsid w:val="00643A04"/>
    <w:rsid w:val="00643D6B"/>
    <w:rsid w:val="006440CE"/>
    <w:rsid w:val="006441C5"/>
    <w:rsid w:val="00644555"/>
    <w:rsid w:val="00644826"/>
    <w:rsid w:val="0064579B"/>
    <w:rsid w:val="00645BF4"/>
    <w:rsid w:val="00646901"/>
    <w:rsid w:val="006479D2"/>
    <w:rsid w:val="00647D9E"/>
    <w:rsid w:val="00647F2A"/>
    <w:rsid w:val="00651923"/>
    <w:rsid w:val="00651C59"/>
    <w:rsid w:val="006525D3"/>
    <w:rsid w:val="00653270"/>
    <w:rsid w:val="0065434A"/>
    <w:rsid w:val="0065460D"/>
    <w:rsid w:val="0065672B"/>
    <w:rsid w:val="00657A7B"/>
    <w:rsid w:val="00660921"/>
    <w:rsid w:val="00660A71"/>
    <w:rsid w:val="00662640"/>
    <w:rsid w:val="006636FE"/>
    <w:rsid w:val="00663DE3"/>
    <w:rsid w:val="00663ED3"/>
    <w:rsid w:val="00664977"/>
    <w:rsid w:val="006649C6"/>
    <w:rsid w:val="00665308"/>
    <w:rsid w:val="00665455"/>
    <w:rsid w:val="00665CA5"/>
    <w:rsid w:val="00670304"/>
    <w:rsid w:val="00670F25"/>
    <w:rsid w:val="006714C8"/>
    <w:rsid w:val="0067172A"/>
    <w:rsid w:val="00671E9D"/>
    <w:rsid w:val="0067377F"/>
    <w:rsid w:val="00674485"/>
    <w:rsid w:val="00674CCF"/>
    <w:rsid w:val="00675184"/>
    <w:rsid w:val="00675539"/>
    <w:rsid w:val="006776CD"/>
    <w:rsid w:val="006807C7"/>
    <w:rsid w:val="00681E03"/>
    <w:rsid w:val="00681E7E"/>
    <w:rsid w:val="00683EE3"/>
    <w:rsid w:val="00683FE7"/>
    <w:rsid w:val="006847B8"/>
    <w:rsid w:val="00684A4D"/>
    <w:rsid w:val="00684FE2"/>
    <w:rsid w:val="006863A2"/>
    <w:rsid w:val="00686863"/>
    <w:rsid w:val="00686B52"/>
    <w:rsid w:val="00686E0C"/>
    <w:rsid w:val="006877B1"/>
    <w:rsid w:val="00690574"/>
    <w:rsid w:val="00691E20"/>
    <w:rsid w:val="0069233B"/>
    <w:rsid w:val="00692973"/>
    <w:rsid w:val="00693E88"/>
    <w:rsid w:val="0069423D"/>
    <w:rsid w:val="006946FE"/>
    <w:rsid w:val="00694CAB"/>
    <w:rsid w:val="00695130"/>
    <w:rsid w:val="0069556C"/>
    <w:rsid w:val="00695EA0"/>
    <w:rsid w:val="006968A4"/>
    <w:rsid w:val="006973E7"/>
    <w:rsid w:val="0069740A"/>
    <w:rsid w:val="00697688"/>
    <w:rsid w:val="006A060E"/>
    <w:rsid w:val="006A1211"/>
    <w:rsid w:val="006A1EEC"/>
    <w:rsid w:val="006A3F19"/>
    <w:rsid w:val="006A4C25"/>
    <w:rsid w:val="006A4DB1"/>
    <w:rsid w:val="006A5C94"/>
    <w:rsid w:val="006A5E39"/>
    <w:rsid w:val="006A60E1"/>
    <w:rsid w:val="006A6140"/>
    <w:rsid w:val="006A6E36"/>
    <w:rsid w:val="006A7A0B"/>
    <w:rsid w:val="006A7C20"/>
    <w:rsid w:val="006B02A8"/>
    <w:rsid w:val="006B0973"/>
    <w:rsid w:val="006B0BBE"/>
    <w:rsid w:val="006B1290"/>
    <w:rsid w:val="006B1C1F"/>
    <w:rsid w:val="006B237E"/>
    <w:rsid w:val="006B2A0B"/>
    <w:rsid w:val="006B3290"/>
    <w:rsid w:val="006B3AE2"/>
    <w:rsid w:val="006B4B05"/>
    <w:rsid w:val="006B548D"/>
    <w:rsid w:val="006B56D6"/>
    <w:rsid w:val="006B5977"/>
    <w:rsid w:val="006B6A04"/>
    <w:rsid w:val="006B6ED4"/>
    <w:rsid w:val="006B7648"/>
    <w:rsid w:val="006B7854"/>
    <w:rsid w:val="006B791A"/>
    <w:rsid w:val="006B7952"/>
    <w:rsid w:val="006C0698"/>
    <w:rsid w:val="006C0ACB"/>
    <w:rsid w:val="006C1166"/>
    <w:rsid w:val="006C1912"/>
    <w:rsid w:val="006C2063"/>
    <w:rsid w:val="006C3B74"/>
    <w:rsid w:val="006C3B97"/>
    <w:rsid w:val="006C6297"/>
    <w:rsid w:val="006C63AD"/>
    <w:rsid w:val="006C6F02"/>
    <w:rsid w:val="006C751F"/>
    <w:rsid w:val="006C7C2A"/>
    <w:rsid w:val="006D029C"/>
    <w:rsid w:val="006D0EA0"/>
    <w:rsid w:val="006D2253"/>
    <w:rsid w:val="006D2738"/>
    <w:rsid w:val="006D2BA4"/>
    <w:rsid w:val="006D2EB7"/>
    <w:rsid w:val="006D3207"/>
    <w:rsid w:val="006D3C8D"/>
    <w:rsid w:val="006D43E8"/>
    <w:rsid w:val="006D46FB"/>
    <w:rsid w:val="006D5442"/>
    <w:rsid w:val="006D58D5"/>
    <w:rsid w:val="006D599B"/>
    <w:rsid w:val="006D6801"/>
    <w:rsid w:val="006D778C"/>
    <w:rsid w:val="006D779C"/>
    <w:rsid w:val="006E06A0"/>
    <w:rsid w:val="006E1240"/>
    <w:rsid w:val="006E1AF3"/>
    <w:rsid w:val="006E1DEB"/>
    <w:rsid w:val="006E29B4"/>
    <w:rsid w:val="006E2BEC"/>
    <w:rsid w:val="006E2DC5"/>
    <w:rsid w:val="006E32EC"/>
    <w:rsid w:val="006E3D07"/>
    <w:rsid w:val="006E44EA"/>
    <w:rsid w:val="006E4828"/>
    <w:rsid w:val="006E49C0"/>
    <w:rsid w:val="006E4BB2"/>
    <w:rsid w:val="006E5CD2"/>
    <w:rsid w:val="006E6252"/>
    <w:rsid w:val="006E6434"/>
    <w:rsid w:val="006E7051"/>
    <w:rsid w:val="006E7D9E"/>
    <w:rsid w:val="006F0459"/>
    <w:rsid w:val="006F0A3D"/>
    <w:rsid w:val="006F1E00"/>
    <w:rsid w:val="006F29AF"/>
    <w:rsid w:val="006F2D03"/>
    <w:rsid w:val="006F3299"/>
    <w:rsid w:val="006F3A04"/>
    <w:rsid w:val="006F3CD6"/>
    <w:rsid w:val="006F4189"/>
    <w:rsid w:val="006F4300"/>
    <w:rsid w:val="006F54AA"/>
    <w:rsid w:val="006F5DC6"/>
    <w:rsid w:val="006F623C"/>
    <w:rsid w:val="006F7B53"/>
    <w:rsid w:val="006F7BAC"/>
    <w:rsid w:val="006F7FB9"/>
    <w:rsid w:val="00700371"/>
    <w:rsid w:val="00700579"/>
    <w:rsid w:val="00700D98"/>
    <w:rsid w:val="007015CC"/>
    <w:rsid w:val="007018EB"/>
    <w:rsid w:val="00702489"/>
    <w:rsid w:val="00702A72"/>
    <w:rsid w:val="007032C6"/>
    <w:rsid w:val="007033C4"/>
    <w:rsid w:val="007042D9"/>
    <w:rsid w:val="0070448C"/>
    <w:rsid w:val="0070465B"/>
    <w:rsid w:val="007052F2"/>
    <w:rsid w:val="00706426"/>
    <w:rsid w:val="00706BF3"/>
    <w:rsid w:val="007079D3"/>
    <w:rsid w:val="00710607"/>
    <w:rsid w:val="007126AB"/>
    <w:rsid w:val="00712CB8"/>
    <w:rsid w:val="00714C79"/>
    <w:rsid w:val="0071593E"/>
    <w:rsid w:val="007163D1"/>
    <w:rsid w:val="00716A2A"/>
    <w:rsid w:val="00716C5A"/>
    <w:rsid w:val="00716D63"/>
    <w:rsid w:val="0071773F"/>
    <w:rsid w:val="007218DE"/>
    <w:rsid w:val="0072196B"/>
    <w:rsid w:val="00721B80"/>
    <w:rsid w:val="007228BC"/>
    <w:rsid w:val="0072297C"/>
    <w:rsid w:val="00723083"/>
    <w:rsid w:val="00723162"/>
    <w:rsid w:val="00723925"/>
    <w:rsid w:val="00723DF7"/>
    <w:rsid w:val="00724881"/>
    <w:rsid w:val="00725A3F"/>
    <w:rsid w:val="00726D9E"/>
    <w:rsid w:val="007279A7"/>
    <w:rsid w:val="00727B48"/>
    <w:rsid w:val="00730361"/>
    <w:rsid w:val="00730555"/>
    <w:rsid w:val="007312D4"/>
    <w:rsid w:val="00731AD8"/>
    <w:rsid w:val="00731EA7"/>
    <w:rsid w:val="007322A0"/>
    <w:rsid w:val="00732364"/>
    <w:rsid w:val="007323CE"/>
    <w:rsid w:val="00732404"/>
    <w:rsid w:val="00733289"/>
    <w:rsid w:val="00733AC3"/>
    <w:rsid w:val="00733E5C"/>
    <w:rsid w:val="00734325"/>
    <w:rsid w:val="007345C6"/>
    <w:rsid w:val="00734EA7"/>
    <w:rsid w:val="007352CF"/>
    <w:rsid w:val="00735BD1"/>
    <w:rsid w:val="00736493"/>
    <w:rsid w:val="007372C0"/>
    <w:rsid w:val="007407D1"/>
    <w:rsid w:val="00741210"/>
    <w:rsid w:val="00742415"/>
    <w:rsid w:val="00743614"/>
    <w:rsid w:val="0074422C"/>
    <w:rsid w:val="00745ED8"/>
    <w:rsid w:val="00746530"/>
    <w:rsid w:val="00746835"/>
    <w:rsid w:val="00747226"/>
    <w:rsid w:val="007472E2"/>
    <w:rsid w:val="00747334"/>
    <w:rsid w:val="00747CA0"/>
    <w:rsid w:val="00751187"/>
    <w:rsid w:val="007516C4"/>
    <w:rsid w:val="0075185C"/>
    <w:rsid w:val="00751C13"/>
    <w:rsid w:val="00752B72"/>
    <w:rsid w:val="0075391A"/>
    <w:rsid w:val="00753C4C"/>
    <w:rsid w:val="00753D68"/>
    <w:rsid w:val="007547B4"/>
    <w:rsid w:val="00755EBA"/>
    <w:rsid w:val="00755F5F"/>
    <w:rsid w:val="00756B01"/>
    <w:rsid w:val="00757989"/>
    <w:rsid w:val="00757AA8"/>
    <w:rsid w:val="00760C05"/>
    <w:rsid w:val="00760FF4"/>
    <w:rsid w:val="007612C5"/>
    <w:rsid w:val="0076198F"/>
    <w:rsid w:val="00762271"/>
    <w:rsid w:val="0076282C"/>
    <w:rsid w:val="00762A54"/>
    <w:rsid w:val="00762CAB"/>
    <w:rsid w:val="007635DF"/>
    <w:rsid w:val="00764226"/>
    <w:rsid w:val="00764269"/>
    <w:rsid w:val="007642C9"/>
    <w:rsid w:val="0076493E"/>
    <w:rsid w:val="007650DF"/>
    <w:rsid w:val="00765646"/>
    <w:rsid w:val="007657CF"/>
    <w:rsid w:val="00766154"/>
    <w:rsid w:val="00767043"/>
    <w:rsid w:val="00770D16"/>
    <w:rsid w:val="00770EA1"/>
    <w:rsid w:val="007722E8"/>
    <w:rsid w:val="00772A30"/>
    <w:rsid w:val="007750C3"/>
    <w:rsid w:val="00775103"/>
    <w:rsid w:val="007762FC"/>
    <w:rsid w:val="00777077"/>
    <w:rsid w:val="0077762C"/>
    <w:rsid w:val="007778FF"/>
    <w:rsid w:val="007779CA"/>
    <w:rsid w:val="00777A3B"/>
    <w:rsid w:val="00780340"/>
    <w:rsid w:val="007808F9"/>
    <w:rsid w:val="007838CD"/>
    <w:rsid w:val="00784622"/>
    <w:rsid w:val="00784C4B"/>
    <w:rsid w:val="00785250"/>
    <w:rsid w:val="007865C1"/>
    <w:rsid w:val="00786747"/>
    <w:rsid w:val="00786A81"/>
    <w:rsid w:val="007871F8"/>
    <w:rsid w:val="00787A12"/>
    <w:rsid w:val="00790EAD"/>
    <w:rsid w:val="00792638"/>
    <w:rsid w:val="00793FE7"/>
    <w:rsid w:val="0079456D"/>
    <w:rsid w:val="00795698"/>
    <w:rsid w:val="0079684A"/>
    <w:rsid w:val="00797740"/>
    <w:rsid w:val="007A1CFA"/>
    <w:rsid w:val="007A207B"/>
    <w:rsid w:val="007A262C"/>
    <w:rsid w:val="007A286F"/>
    <w:rsid w:val="007A33D8"/>
    <w:rsid w:val="007A3676"/>
    <w:rsid w:val="007A4CAA"/>
    <w:rsid w:val="007A544D"/>
    <w:rsid w:val="007A5674"/>
    <w:rsid w:val="007A7ACE"/>
    <w:rsid w:val="007B02BE"/>
    <w:rsid w:val="007B078A"/>
    <w:rsid w:val="007B1AB3"/>
    <w:rsid w:val="007B1C1A"/>
    <w:rsid w:val="007B2CEF"/>
    <w:rsid w:val="007B38E3"/>
    <w:rsid w:val="007B3A05"/>
    <w:rsid w:val="007B4180"/>
    <w:rsid w:val="007B4538"/>
    <w:rsid w:val="007B49B4"/>
    <w:rsid w:val="007B592F"/>
    <w:rsid w:val="007B5F7C"/>
    <w:rsid w:val="007B67F1"/>
    <w:rsid w:val="007B693C"/>
    <w:rsid w:val="007B6DE0"/>
    <w:rsid w:val="007B77C3"/>
    <w:rsid w:val="007B7DA6"/>
    <w:rsid w:val="007C118B"/>
    <w:rsid w:val="007C1275"/>
    <w:rsid w:val="007C1540"/>
    <w:rsid w:val="007C160F"/>
    <w:rsid w:val="007C1870"/>
    <w:rsid w:val="007C2D77"/>
    <w:rsid w:val="007C3A9A"/>
    <w:rsid w:val="007C4C4C"/>
    <w:rsid w:val="007C5156"/>
    <w:rsid w:val="007C5AE2"/>
    <w:rsid w:val="007C6062"/>
    <w:rsid w:val="007C678B"/>
    <w:rsid w:val="007C6AA8"/>
    <w:rsid w:val="007C6C9B"/>
    <w:rsid w:val="007C6EFB"/>
    <w:rsid w:val="007C7037"/>
    <w:rsid w:val="007D0548"/>
    <w:rsid w:val="007D16B0"/>
    <w:rsid w:val="007D1A9D"/>
    <w:rsid w:val="007D1B66"/>
    <w:rsid w:val="007D31E6"/>
    <w:rsid w:val="007D3870"/>
    <w:rsid w:val="007D475F"/>
    <w:rsid w:val="007D663F"/>
    <w:rsid w:val="007D72E3"/>
    <w:rsid w:val="007D7615"/>
    <w:rsid w:val="007D7AFE"/>
    <w:rsid w:val="007E013F"/>
    <w:rsid w:val="007E0C74"/>
    <w:rsid w:val="007E1841"/>
    <w:rsid w:val="007E280A"/>
    <w:rsid w:val="007E2B3B"/>
    <w:rsid w:val="007E2DA4"/>
    <w:rsid w:val="007E3F0C"/>
    <w:rsid w:val="007E3F58"/>
    <w:rsid w:val="007E418E"/>
    <w:rsid w:val="007E4944"/>
    <w:rsid w:val="007E4AB7"/>
    <w:rsid w:val="007E4D72"/>
    <w:rsid w:val="007E7ACB"/>
    <w:rsid w:val="007F04C7"/>
    <w:rsid w:val="007F0AE5"/>
    <w:rsid w:val="007F0C0C"/>
    <w:rsid w:val="007F0DF2"/>
    <w:rsid w:val="007F182C"/>
    <w:rsid w:val="007F1839"/>
    <w:rsid w:val="007F1CB3"/>
    <w:rsid w:val="007F1CDE"/>
    <w:rsid w:val="007F2038"/>
    <w:rsid w:val="007F2248"/>
    <w:rsid w:val="007F23E3"/>
    <w:rsid w:val="007F3958"/>
    <w:rsid w:val="007F3AB8"/>
    <w:rsid w:val="007F474D"/>
    <w:rsid w:val="007F47DF"/>
    <w:rsid w:val="007F537C"/>
    <w:rsid w:val="007F5383"/>
    <w:rsid w:val="007F57AE"/>
    <w:rsid w:val="007F61AD"/>
    <w:rsid w:val="008015A6"/>
    <w:rsid w:val="0080171D"/>
    <w:rsid w:val="00802F31"/>
    <w:rsid w:val="0080321C"/>
    <w:rsid w:val="00803FA8"/>
    <w:rsid w:val="008044F8"/>
    <w:rsid w:val="0080450E"/>
    <w:rsid w:val="008052C5"/>
    <w:rsid w:val="00805999"/>
    <w:rsid w:val="00805B7D"/>
    <w:rsid w:val="0080646D"/>
    <w:rsid w:val="0080688A"/>
    <w:rsid w:val="008105B6"/>
    <w:rsid w:val="00810BAD"/>
    <w:rsid w:val="00811026"/>
    <w:rsid w:val="008117E8"/>
    <w:rsid w:val="0081246B"/>
    <w:rsid w:val="008132E3"/>
    <w:rsid w:val="00814240"/>
    <w:rsid w:val="00814402"/>
    <w:rsid w:val="00814415"/>
    <w:rsid w:val="00815814"/>
    <w:rsid w:val="008169E6"/>
    <w:rsid w:val="00816C8F"/>
    <w:rsid w:val="0081788D"/>
    <w:rsid w:val="008210CF"/>
    <w:rsid w:val="00821A33"/>
    <w:rsid w:val="00822390"/>
    <w:rsid w:val="00823069"/>
    <w:rsid w:val="00823077"/>
    <w:rsid w:val="00823594"/>
    <w:rsid w:val="008245EB"/>
    <w:rsid w:val="008249BE"/>
    <w:rsid w:val="00824B9C"/>
    <w:rsid w:val="008253CA"/>
    <w:rsid w:val="00825D0B"/>
    <w:rsid w:val="0082788D"/>
    <w:rsid w:val="0083032D"/>
    <w:rsid w:val="00830840"/>
    <w:rsid w:val="00831164"/>
    <w:rsid w:val="00831D26"/>
    <w:rsid w:val="00831DFD"/>
    <w:rsid w:val="008334A1"/>
    <w:rsid w:val="00834186"/>
    <w:rsid w:val="00834422"/>
    <w:rsid w:val="0083443B"/>
    <w:rsid w:val="0083453E"/>
    <w:rsid w:val="00834613"/>
    <w:rsid w:val="00834F6E"/>
    <w:rsid w:val="00836282"/>
    <w:rsid w:val="00836625"/>
    <w:rsid w:val="0083696C"/>
    <w:rsid w:val="008369A6"/>
    <w:rsid w:val="00836D6A"/>
    <w:rsid w:val="008377B3"/>
    <w:rsid w:val="0084127C"/>
    <w:rsid w:val="008419AC"/>
    <w:rsid w:val="00841CC8"/>
    <w:rsid w:val="00842250"/>
    <w:rsid w:val="00842CE2"/>
    <w:rsid w:val="00843459"/>
    <w:rsid w:val="008436B9"/>
    <w:rsid w:val="008439E9"/>
    <w:rsid w:val="00844BEE"/>
    <w:rsid w:val="00845778"/>
    <w:rsid w:val="00845E25"/>
    <w:rsid w:val="00846456"/>
    <w:rsid w:val="00846D05"/>
    <w:rsid w:val="0084718F"/>
    <w:rsid w:val="00847C53"/>
    <w:rsid w:val="00847E16"/>
    <w:rsid w:val="00847F23"/>
    <w:rsid w:val="00851068"/>
    <w:rsid w:val="008510E3"/>
    <w:rsid w:val="00851D2C"/>
    <w:rsid w:val="00853130"/>
    <w:rsid w:val="0085412B"/>
    <w:rsid w:val="00854D57"/>
    <w:rsid w:val="008550D2"/>
    <w:rsid w:val="008558C4"/>
    <w:rsid w:val="00855D3C"/>
    <w:rsid w:val="008560E4"/>
    <w:rsid w:val="00856635"/>
    <w:rsid w:val="00857B72"/>
    <w:rsid w:val="00857BED"/>
    <w:rsid w:val="00860260"/>
    <w:rsid w:val="00861C11"/>
    <w:rsid w:val="00862B87"/>
    <w:rsid w:val="0086300F"/>
    <w:rsid w:val="00863880"/>
    <w:rsid w:val="00863963"/>
    <w:rsid w:val="00863DC4"/>
    <w:rsid w:val="00863E49"/>
    <w:rsid w:val="00865188"/>
    <w:rsid w:val="0086533C"/>
    <w:rsid w:val="0086544C"/>
    <w:rsid w:val="00865AD7"/>
    <w:rsid w:val="0086615B"/>
    <w:rsid w:val="00866E63"/>
    <w:rsid w:val="00867D2C"/>
    <w:rsid w:val="0087191B"/>
    <w:rsid w:val="008740BB"/>
    <w:rsid w:val="00874151"/>
    <w:rsid w:val="0087428D"/>
    <w:rsid w:val="008764F8"/>
    <w:rsid w:val="0087777A"/>
    <w:rsid w:val="00880DA7"/>
    <w:rsid w:val="008813CF"/>
    <w:rsid w:val="0088227E"/>
    <w:rsid w:val="00882402"/>
    <w:rsid w:val="00883787"/>
    <w:rsid w:val="00883EB4"/>
    <w:rsid w:val="0088445E"/>
    <w:rsid w:val="0088498B"/>
    <w:rsid w:val="00884B8B"/>
    <w:rsid w:val="00886344"/>
    <w:rsid w:val="008863F0"/>
    <w:rsid w:val="0088743C"/>
    <w:rsid w:val="00887B2D"/>
    <w:rsid w:val="0089007C"/>
    <w:rsid w:val="00891BA1"/>
    <w:rsid w:val="00892133"/>
    <w:rsid w:val="0089290E"/>
    <w:rsid w:val="00892C48"/>
    <w:rsid w:val="008934B3"/>
    <w:rsid w:val="00893A9E"/>
    <w:rsid w:val="00894E62"/>
    <w:rsid w:val="00895B6E"/>
    <w:rsid w:val="00895E0F"/>
    <w:rsid w:val="00895FA8"/>
    <w:rsid w:val="008975E7"/>
    <w:rsid w:val="0089786E"/>
    <w:rsid w:val="008978F0"/>
    <w:rsid w:val="00897AC0"/>
    <w:rsid w:val="00897C05"/>
    <w:rsid w:val="008A04F5"/>
    <w:rsid w:val="008A0F18"/>
    <w:rsid w:val="008A17F0"/>
    <w:rsid w:val="008A1936"/>
    <w:rsid w:val="008A1C44"/>
    <w:rsid w:val="008A215D"/>
    <w:rsid w:val="008A2271"/>
    <w:rsid w:val="008A2771"/>
    <w:rsid w:val="008A2A1C"/>
    <w:rsid w:val="008A2AC6"/>
    <w:rsid w:val="008A6567"/>
    <w:rsid w:val="008A6D36"/>
    <w:rsid w:val="008A6F48"/>
    <w:rsid w:val="008B09C4"/>
    <w:rsid w:val="008B11DF"/>
    <w:rsid w:val="008B11FD"/>
    <w:rsid w:val="008B1A49"/>
    <w:rsid w:val="008B251F"/>
    <w:rsid w:val="008B2603"/>
    <w:rsid w:val="008B34CC"/>
    <w:rsid w:val="008B366C"/>
    <w:rsid w:val="008B3673"/>
    <w:rsid w:val="008B3F1B"/>
    <w:rsid w:val="008B4114"/>
    <w:rsid w:val="008B44F3"/>
    <w:rsid w:val="008B4748"/>
    <w:rsid w:val="008B4E8F"/>
    <w:rsid w:val="008B6D16"/>
    <w:rsid w:val="008B767C"/>
    <w:rsid w:val="008C07AC"/>
    <w:rsid w:val="008C0AC3"/>
    <w:rsid w:val="008C24A0"/>
    <w:rsid w:val="008C24D5"/>
    <w:rsid w:val="008C2916"/>
    <w:rsid w:val="008C32DF"/>
    <w:rsid w:val="008C377D"/>
    <w:rsid w:val="008C3CEF"/>
    <w:rsid w:val="008C3F72"/>
    <w:rsid w:val="008C3FBB"/>
    <w:rsid w:val="008C40AD"/>
    <w:rsid w:val="008C4DA3"/>
    <w:rsid w:val="008C4E3C"/>
    <w:rsid w:val="008C5295"/>
    <w:rsid w:val="008C5A19"/>
    <w:rsid w:val="008C5FBE"/>
    <w:rsid w:val="008C6087"/>
    <w:rsid w:val="008C60FB"/>
    <w:rsid w:val="008C67AB"/>
    <w:rsid w:val="008C68B1"/>
    <w:rsid w:val="008C6D86"/>
    <w:rsid w:val="008C70AF"/>
    <w:rsid w:val="008C7768"/>
    <w:rsid w:val="008D0A80"/>
    <w:rsid w:val="008D1517"/>
    <w:rsid w:val="008D247B"/>
    <w:rsid w:val="008D2979"/>
    <w:rsid w:val="008D2FA8"/>
    <w:rsid w:val="008D3170"/>
    <w:rsid w:val="008D327F"/>
    <w:rsid w:val="008D3379"/>
    <w:rsid w:val="008D4761"/>
    <w:rsid w:val="008D488A"/>
    <w:rsid w:val="008D67DD"/>
    <w:rsid w:val="008D69A8"/>
    <w:rsid w:val="008D6F4D"/>
    <w:rsid w:val="008D7FC6"/>
    <w:rsid w:val="008E0BF5"/>
    <w:rsid w:val="008E1153"/>
    <w:rsid w:val="008E238F"/>
    <w:rsid w:val="008E23B7"/>
    <w:rsid w:val="008E2833"/>
    <w:rsid w:val="008E34BA"/>
    <w:rsid w:val="008E3CD6"/>
    <w:rsid w:val="008E4348"/>
    <w:rsid w:val="008E5240"/>
    <w:rsid w:val="008E5487"/>
    <w:rsid w:val="008E6592"/>
    <w:rsid w:val="008E665A"/>
    <w:rsid w:val="008E690F"/>
    <w:rsid w:val="008E6E3D"/>
    <w:rsid w:val="008E72CC"/>
    <w:rsid w:val="008E7373"/>
    <w:rsid w:val="008E78CE"/>
    <w:rsid w:val="008E7A22"/>
    <w:rsid w:val="008F0079"/>
    <w:rsid w:val="008F01DC"/>
    <w:rsid w:val="008F0C6D"/>
    <w:rsid w:val="008F0DDB"/>
    <w:rsid w:val="008F1015"/>
    <w:rsid w:val="008F1105"/>
    <w:rsid w:val="008F1251"/>
    <w:rsid w:val="008F240E"/>
    <w:rsid w:val="008F4719"/>
    <w:rsid w:val="008F49B6"/>
    <w:rsid w:val="008F59E7"/>
    <w:rsid w:val="008F5CD0"/>
    <w:rsid w:val="008F5D3B"/>
    <w:rsid w:val="008F7422"/>
    <w:rsid w:val="0090012C"/>
    <w:rsid w:val="0090062E"/>
    <w:rsid w:val="00901093"/>
    <w:rsid w:val="0090166D"/>
    <w:rsid w:val="009016C5"/>
    <w:rsid w:val="009029A4"/>
    <w:rsid w:val="00903584"/>
    <w:rsid w:val="00904A9C"/>
    <w:rsid w:val="00905BD3"/>
    <w:rsid w:val="00905DE3"/>
    <w:rsid w:val="00906230"/>
    <w:rsid w:val="00907884"/>
    <w:rsid w:val="00907DFE"/>
    <w:rsid w:val="00907E07"/>
    <w:rsid w:val="00907E1B"/>
    <w:rsid w:val="00910D96"/>
    <w:rsid w:val="009110C2"/>
    <w:rsid w:val="0091149D"/>
    <w:rsid w:val="0091157F"/>
    <w:rsid w:val="00912A9E"/>
    <w:rsid w:val="00912C2D"/>
    <w:rsid w:val="00912DA1"/>
    <w:rsid w:val="0091361D"/>
    <w:rsid w:val="00914359"/>
    <w:rsid w:val="0091450A"/>
    <w:rsid w:val="009161CB"/>
    <w:rsid w:val="00916A3B"/>
    <w:rsid w:val="00917534"/>
    <w:rsid w:val="00920B55"/>
    <w:rsid w:val="009224C8"/>
    <w:rsid w:val="00922AE4"/>
    <w:rsid w:val="00922FB3"/>
    <w:rsid w:val="00923BAC"/>
    <w:rsid w:val="009249F8"/>
    <w:rsid w:val="00924C7F"/>
    <w:rsid w:val="00926ED0"/>
    <w:rsid w:val="00927513"/>
    <w:rsid w:val="009277FD"/>
    <w:rsid w:val="00927961"/>
    <w:rsid w:val="00927CA0"/>
    <w:rsid w:val="00927E24"/>
    <w:rsid w:val="00930E81"/>
    <w:rsid w:val="0093105D"/>
    <w:rsid w:val="009318DF"/>
    <w:rsid w:val="00931C24"/>
    <w:rsid w:val="00932347"/>
    <w:rsid w:val="0093301D"/>
    <w:rsid w:val="00933827"/>
    <w:rsid w:val="0093559C"/>
    <w:rsid w:val="009360AA"/>
    <w:rsid w:val="0093637E"/>
    <w:rsid w:val="00936632"/>
    <w:rsid w:val="009366AC"/>
    <w:rsid w:val="00936878"/>
    <w:rsid w:val="00936D2F"/>
    <w:rsid w:val="00937167"/>
    <w:rsid w:val="00940617"/>
    <w:rsid w:val="00941324"/>
    <w:rsid w:val="00941AAA"/>
    <w:rsid w:val="00941D36"/>
    <w:rsid w:val="00941FA9"/>
    <w:rsid w:val="009421AA"/>
    <w:rsid w:val="009423EC"/>
    <w:rsid w:val="009433BE"/>
    <w:rsid w:val="009446B8"/>
    <w:rsid w:val="00945DED"/>
    <w:rsid w:val="0094699B"/>
    <w:rsid w:val="00946E9D"/>
    <w:rsid w:val="00946EDF"/>
    <w:rsid w:val="0094728F"/>
    <w:rsid w:val="00947D8D"/>
    <w:rsid w:val="00947E6F"/>
    <w:rsid w:val="00950CDB"/>
    <w:rsid w:val="00951643"/>
    <w:rsid w:val="0095197C"/>
    <w:rsid w:val="009526F9"/>
    <w:rsid w:val="00952D0E"/>
    <w:rsid w:val="00952DB8"/>
    <w:rsid w:val="0095322E"/>
    <w:rsid w:val="009534FF"/>
    <w:rsid w:val="00953887"/>
    <w:rsid w:val="00954E24"/>
    <w:rsid w:val="009550F9"/>
    <w:rsid w:val="0095564D"/>
    <w:rsid w:val="00955BC6"/>
    <w:rsid w:val="00956079"/>
    <w:rsid w:val="009571B0"/>
    <w:rsid w:val="00957982"/>
    <w:rsid w:val="00957A13"/>
    <w:rsid w:val="0096012D"/>
    <w:rsid w:val="0096082D"/>
    <w:rsid w:val="00961081"/>
    <w:rsid w:val="0096235E"/>
    <w:rsid w:val="00962608"/>
    <w:rsid w:val="0096292F"/>
    <w:rsid w:val="00962A13"/>
    <w:rsid w:val="0096329D"/>
    <w:rsid w:val="00963595"/>
    <w:rsid w:val="00963A25"/>
    <w:rsid w:val="009643A1"/>
    <w:rsid w:val="00964B44"/>
    <w:rsid w:val="009650AB"/>
    <w:rsid w:val="00965AA5"/>
    <w:rsid w:val="009677AC"/>
    <w:rsid w:val="00967A2D"/>
    <w:rsid w:val="00967DEC"/>
    <w:rsid w:val="00970264"/>
    <w:rsid w:val="00971276"/>
    <w:rsid w:val="00971A1D"/>
    <w:rsid w:val="00973479"/>
    <w:rsid w:val="009736D2"/>
    <w:rsid w:val="00973D3D"/>
    <w:rsid w:val="00973EB2"/>
    <w:rsid w:val="00974139"/>
    <w:rsid w:val="00974563"/>
    <w:rsid w:val="00974A39"/>
    <w:rsid w:val="009753FC"/>
    <w:rsid w:val="00976897"/>
    <w:rsid w:val="0097743C"/>
    <w:rsid w:val="00977E12"/>
    <w:rsid w:val="00980755"/>
    <w:rsid w:val="00980F30"/>
    <w:rsid w:val="00981A43"/>
    <w:rsid w:val="00984AD0"/>
    <w:rsid w:val="00985226"/>
    <w:rsid w:val="009857EB"/>
    <w:rsid w:val="00985A10"/>
    <w:rsid w:val="00986365"/>
    <w:rsid w:val="009864C5"/>
    <w:rsid w:val="00986C9F"/>
    <w:rsid w:val="00986CAF"/>
    <w:rsid w:val="0098710A"/>
    <w:rsid w:val="009871AE"/>
    <w:rsid w:val="00987400"/>
    <w:rsid w:val="00987603"/>
    <w:rsid w:val="009903E4"/>
    <w:rsid w:val="00990D7D"/>
    <w:rsid w:val="0099107F"/>
    <w:rsid w:val="00991515"/>
    <w:rsid w:val="009925F6"/>
    <w:rsid w:val="00992B9D"/>
    <w:rsid w:val="00992BBD"/>
    <w:rsid w:val="00992EAE"/>
    <w:rsid w:val="00992F7C"/>
    <w:rsid w:val="0099308E"/>
    <w:rsid w:val="00993678"/>
    <w:rsid w:val="00993693"/>
    <w:rsid w:val="00993D1F"/>
    <w:rsid w:val="00993EF8"/>
    <w:rsid w:val="009962FD"/>
    <w:rsid w:val="00996CE4"/>
    <w:rsid w:val="00996F75"/>
    <w:rsid w:val="00997054"/>
    <w:rsid w:val="00997B96"/>
    <w:rsid w:val="009A0AFA"/>
    <w:rsid w:val="009A1757"/>
    <w:rsid w:val="009A17C1"/>
    <w:rsid w:val="009A1D0F"/>
    <w:rsid w:val="009A2F7E"/>
    <w:rsid w:val="009A3909"/>
    <w:rsid w:val="009A3C43"/>
    <w:rsid w:val="009A5544"/>
    <w:rsid w:val="009A6BFD"/>
    <w:rsid w:val="009A6CF4"/>
    <w:rsid w:val="009A6F04"/>
    <w:rsid w:val="009B03F7"/>
    <w:rsid w:val="009B0AC7"/>
    <w:rsid w:val="009B18AC"/>
    <w:rsid w:val="009B31B8"/>
    <w:rsid w:val="009B36CB"/>
    <w:rsid w:val="009B40EC"/>
    <w:rsid w:val="009B49E1"/>
    <w:rsid w:val="009B4CAF"/>
    <w:rsid w:val="009B5992"/>
    <w:rsid w:val="009B67C9"/>
    <w:rsid w:val="009B6ADC"/>
    <w:rsid w:val="009B6C78"/>
    <w:rsid w:val="009B70B0"/>
    <w:rsid w:val="009B7589"/>
    <w:rsid w:val="009B7D50"/>
    <w:rsid w:val="009C211A"/>
    <w:rsid w:val="009C2303"/>
    <w:rsid w:val="009C2D61"/>
    <w:rsid w:val="009C2D84"/>
    <w:rsid w:val="009C2F93"/>
    <w:rsid w:val="009C46D7"/>
    <w:rsid w:val="009C4CD1"/>
    <w:rsid w:val="009C52A6"/>
    <w:rsid w:val="009C5B46"/>
    <w:rsid w:val="009C5D54"/>
    <w:rsid w:val="009C6776"/>
    <w:rsid w:val="009C69ED"/>
    <w:rsid w:val="009C6C97"/>
    <w:rsid w:val="009C7010"/>
    <w:rsid w:val="009D0FB0"/>
    <w:rsid w:val="009D144F"/>
    <w:rsid w:val="009D199F"/>
    <w:rsid w:val="009D20FD"/>
    <w:rsid w:val="009D332D"/>
    <w:rsid w:val="009D3A7A"/>
    <w:rsid w:val="009D3C0A"/>
    <w:rsid w:val="009D427F"/>
    <w:rsid w:val="009D4473"/>
    <w:rsid w:val="009D4847"/>
    <w:rsid w:val="009D4A0E"/>
    <w:rsid w:val="009D53C3"/>
    <w:rsid w:val="009D5FBB"/>
    <w:rsid w:val="009D606B"/>
    <w:rsid w:val="009D64AF"/>
    <w:rsid w:val="009D678D"/>
    <w:rsid w:val="009D69BE"/>
    <w:rsid w:val="009D6ABB"/>
    <w:rsid w:val="009D78A7"/>
    <w:rsid w:val="009E0643"/>
    <w:rsid w:val="009E1358"/>
    <w:rsid w:val="009E139B"/>
    <w:rsid w:val="009E24F4"/>
    <w:rsid w:val="009E44B8"/>
    <w:rsid w:val="009E4862"/>
    <w:rsid w:val="009E4A44"/>
    <w:rsid w:val="009E555E"/>
    <w:rsid w:val="009E5BBB"/>
    <w:rsid w:val="009E6366"/>
    <w:rsid w:val="009E6907"/>
    <w:rsid w:val="009F0097"/>
    <w:rsid w:val="009F0ADA"/>
    <w:rsid w:val="009F1364"/>
    <w:rsid w:val="009F27CD"/>
    <w:rsid w:val="009F2A26"/>
    <w:rsid w:val="009F3927"/>
    <w:rsid w:val="009F4087"/>
    <w:rsid w:val="009F456F"/>
    <w:rsid w:val="009F54EF"/>
    <w:rsid w:val="009F5B6E"/>
    <w:rsid w:val="009F5C29"/>
    <w:rsid w:val="009F5C48"/>
    <w:rsid w:val="009F5EFF"/>
    <w:rsid w:val="009F789C"/>
    <w:rsid w:val="009F7C63"/>
    <w:rsid w:val="00A01079"/>
    <w:rsid w:val="00A01125"/>
    <w:rsid w:val="00A01B3A"/>
    <w:rsid w:val="00A02836"/>
    <w:rsid w:val="00A039E7"/>
    <w:rsid w:val="00A042E7"/>
    <w:rsid w:val="00A044A5"/>
    <w:rsid w:val="00A04EE4"/>
    <w:rsid w:val="00A0540C"/>
    <w:rsid w:val="00A05996"/>
    <w:rsid w:val="00A05BAE"/>
    <w:rsid w:val="00A05DC2"/>
    <w:rsid w:val="00A06032"/>
    <w:rsid w:val="00A06059"/>
    <w:rsid w:val="00A0673D"/>
    <w:rsid w:val="00A067B2"/>
    <w:rsid w:val="00A073AE"/>
    <w:rsid w:val="00A103FD"/>
    <w:rsid w:val="00A10675"/>
    <w:rsid w:val="00A110DE"/>
    <w:rsid w:val="00A116E6"/>
    <w:rsid w:val="00A12DFA"/>
    <w:rsid w:val="00A13A12"/>
    <w:rsid w:val="00A13EB1"/>
    <w:rsid w:val="00A13FF7"/>
    <w:rsid w:val="00A140CA"/>
    <w:rsid w:val="00A14D45"/>
    <w:rsid w:val="00A15027"/>
    <w:rsid w:val="00A16587"/>
    <w:rsid w:val="00A16B51"/>
    <w:rsid w:val="00A16F41"/>
    <w:rsid w:val="00A174A2"/>
    <w:rsid w:val="00A20940"/>
    <w:rsid w:val="00A21C84"/>
    <w:rsid w:val="00A2236A"/>
    <w:rsid w:val="00A233F9"/>
    <w:rsid w:val="00A23BBD"/>
    <w:rsid w:val="00A245C4"/>
    <w:rsid w:val="00A24CFB"/>
    <w:rsid w:val="00A255FF"/>
    <w:rsid w:val="00A271B9"/>
    <w:rsid w:val="00A276D7"/>
    <w:rsid w:val="00A27BD0"/>
    <w:rsid w:val="00A30DD3"/>
    <w:rsid w:val="00A31227"/>
    <w:rsid w:val="00A31FFD"/>
    <w:rsid w:val="00A32339"/>
    <w:rsid w:val="00A325C6"/>
    <w:rsid w:val="00A32AA4"/>
    <w:rsid w:val="00A337BF"/>
    <w:rsid w:val="00A3459B"/>
    <w:rsid w:val="00A35903"/>
    <w:rsid w:val="00A35E34"/>
    <w:rsid w:val="00A35EC3"/>
    <w:rsid w:val="00A364D9"/>
    <w:rsid w:val="00A36538"/>
    <w:rsid w:val="00A36838"/>
    <w:rsid w:val="00A37870"/>
    <w:rsid w:val="00A402FF"/>
    <w:rsid w:val="00A411B1"/>
    <w:rsid w:val="00A43712"/>
    <w:rsid w:val="00A4387B"/>
    <w:rsid w:val="00A43FD9"/>
    <w:rsid w:val="00A44C9B"/>
    <w:rsid w:val="00A4526B"/>
    <w:rsid w:val="00A45819"/>
    <w:rsid w:val="00A4654E"/>
    <w:rsid w:val="00A468AD"/>
    <w:rsid w:val="00A473D4"/>
    <w:rsid w:val="00A47837"/>
    <w:rsid w:val="00A50E1D"/>
    <w:rsid w:val="00A50F36"/>
    <w:rsid w:val="00A51623"/>
    <w:rsid w:val="00A51E25"/>
    <w:rsid w:val="00A52E36"/>
    <w:rsid w:val="00A5317F"/>
    <w:rsid w:val="00A5361F"/>
    <w:rsid w:val="00A550B4"/>
    <w:rsid w:val="00A55178"/>
    <w:rsid w:val="00A552C6"/>
    <w:rsid w:val="00A55631"/>
    <w:rsid w:val="00A55B01"/>
    <w:rsid w:val="00A55CD5"/>
    <w:rsid w:val="00A55DC2"/>
    <w:rsid w:val="00A55DED"/>
    <w:rsid w:val="00A564F3"/>
    <w:rsid w:val="00A5687D"/>
    <w:rsid w:val="00A570C5"/>
    <w:rsid w:val="00A5716F"/>
    <w:rsid w:val="00A57FCC"/>
    <w:rsid w:val="00A60127"/>
    <w:rsid w:val="00A602F5"/>
    <w:rsid w:val="00A605B8"/>
    <w:rsid w:val="00A60C9D"/>
    <w:rsid w:val="00A6158E"/>
    <w:rsid w:val="00A622D3"/>
    <w:rsid w:val="00A62EBA"/>
    <w:rsid w:val="00A63671"/>
    <w:rsid w:val="00A641B5"/>
    <w:rsid w:val="00A64735"/>
    <w:rsid w:val="00A6476E"/>
    <w:rsid w:val="00A64B4A"/>
    <w:rsid w:val="00A65036"/>
    <w:rsid w:val="00A65FE1"/>
    <w:rsid w:val="00A6750F"/>
    <w:rsid w:val="00A70896"/>
    <w:rsid w:val="00A70B77"/>
    <w:rsid w:val="00A70BB2"/>
    <w:rsid w:val="00A714BA"/>
    <w:rsid w:val="00A718D6"/>
    <w:rsid w:val="00A7227C"/>
    <w:rsid w:val="00A73FE9"/>
    <w:rsid w:val="00A747AA"/>
    <w:rsid w:val="00A7511B"/>
    <w:rsid w:val="00A75E7F"/>
    <w:rsid w:val="00A808A1"/>
    <w:rsid w:val="00A80A76"/>
    <w:rsid w:val="00A80ADA"/>
    <w:rsid w:val="00A82DD5"/>
    <w:rsid w:val="00A83666"/>
    <w:rsid w:val="00A83C0F"/>
    <w:rsid w:val="00A84614"/>
    <w:rsid w:val="00A84A11"/>
    <w:rsid w:val="00A856BE"/>
    <w:rsid w:val="00A85786"/>
    <w:rsid w:val="00A857A3"/>
    <w:rsid w:val="00A8610C"/>
    <w:rsid w:val="00A867CB"/>
    <w:rsid w:val="00A87635"/>
    <w:rsid w:val="00A87C74"/>
    <w:rsid w:val="00A9004A"/>
    <w:rsid w:val="00A90977"/>
    <w:rsid w:val="00A90A4D"/>
    <w:rsid w:val="00A92649"/>
    <w:rsid w:val="00A93645"/>
    <w:rsid w:val="00A93EB0"/>
    <w:rsid w:val="00A96D00"/>
    <w:rsid w:val="00A96EE2"/>
    <w:rsid w:val="00A970AA"/>
    <w:rsid w:val="00A970BC"/>
    <w:rsid w:val="00A9789C"/>
    <w:rsid w:val="00A97BA6"/>
    <w:rsid w:val="00AA0097"/>
    <w:rsid w:val="00AA07FA"/>
    <w:rsid w:val="00AA0884"/>
    <w:rsid w:val="00AA0956"/>
    <w:rsid w:val="00AA0EBC"/>
    <w:rsid w:val="00AA1864"/>
    <w:rsid w:val="00AA2295"/>
    <w:rsid w:val="00AA373E"/>
    <w:rsid w:val="00AA3DA3"/>
    <w:rsid w:val="00AA5087"/>
    <w:rsid w:val="00AA5A9A"/>
    <w:rsid w:val="00AA5AA2"/>
    <w:rsid w:val="00AA6690"/>
    <w:rsid w:val="00AA6B42"/>
    <w:rsid w:val="00AA6FD8"/>
    <w:rsid w:val="00AB06F8"/>
    <w:rsid w:val="00AB1615"/>
    <w:rsid w:val="00AB22F0"/>
    <w:rsid w:val="00AB4ED3"/>
    <w:rsid w:val="00AB523C"/>
    <w:rsid w:val="00AB56C4"/>
    <w:rsid w:val="00AB68E8"/>
    <w:rsid w:val="00AB7154"/>
    <w:rsid w:val="00AB71F7"/>
    <w:rsid w:val="00AB79D9"/>
    <w:rsid w:val="00AC0A15"/>
    <w:rsid w:val="00AC0CFC"/>
    <w:rsid w:val="00AC11B8"/>
    <w:rsid w:val="00AC2026"/>
    <w:rsid w:val="00AC24B5"/>
    <w:rsid w:val="00AC29B8"/>
    <w:rsid w:val="00AC2D2C"/>
    <w:rsid w:val="00AC3770"/>
    <w:rsid w:val="00AC3D4F"/>
    <w:rsid w:val="00AC3F0C"/>
    <w:rsid w:val="00AC41F7"/>
    <w:rsid w:val="00AC4C38"/>
    <w:rsid w:val="00AC5546"/>
    <w:rsid w:val="00AC5D11"/>
    <w:rsid w:val="00AC6231"/>
    <w:rsid w:val="00AC699F"/>
    <w:rsid w:val="00AC7994"/>
    <w:rsid w:val="00AD030D"/>
    <w:rsid w:val="00AD09E0"/>
    <w:rsid w:val="00AD1C7D"/>
    <w:rsid w:val="00AD21C7"/>
    <w:rsid w:val="00AD3606"/>
    <w:rsid w:val="00AD38BC"/>
    <w:rsid w:val="00AD515E"/>
    <w:rsid w:val="00AD5C72"/>
    <w:rsid w:val="00AD5D6B"/>
    <w:rsid w:val="00AD6377"/>
    <w:rsid w:val="00AD63EA"/>
    <w:rsid w:val="00AD70EF"/>
    <w:rsid w:val="00AD7286"/>
    <w:rsid w:val="00AD7BFC"/>
    <w:rsid w:val="00AE0104"/>
    <w:rsid w:val="00AE0912"/>
    <w:rsid w:val="00AE156E"/>
    <w:rsid w:val="00AE2879"/>
    <w:rsid w:val="00AE393A"/>
    <w:rsid w:val="00AE39B3"/>
    <w:rsid w:val="00AE4A24"/>
    <w:rsid w:val="00AE5E96"/>
    <w:rsid w:val="00AE65FB"/>
    <w:rsid w:val="00AE7512"/>
    <w:rsid w:val="00AE7B0A"/>
    <w:rsid w:val="00AF0D5F"/>
    <w:rsid w:val="00AF15A4"/>
    <w:rsid w:val="00AF2580"/>
    <w:rsid w:val="00AF32AB"/>
    <w:rsid w:val="00AF3F3D"/>
    <w:rsid w:val="00AF496B"/>
    <w:rsid w:val="00AF4F1C"/>
    <w:rsid w:val="00AF6218"/>
    <w:rsid w:val="00AF6445"/>
    <w:rsid w:val="00AF6A46"/>
    <w:rsid w:val="00B001E7"/>
    <w:rsid w:val="00B00541"/>
    <w:rsid w:val="00B01A0B"/>
    <w:rsid w:val="00B01C18"/>
    <w:rsid w:val="00B0257A"/>
    <w:rsid w:val="00B02863"/>
    <w:rsid w:val="00B02ECB"/>
    <w:rsid w:val="00B039CC"/>
    <w:rsid w:val="00B04FE9"/>
    <w:rsid w:val="00B051E9"/>
    <w:rsid w:val="00B05A42"/>
    <w:rsid w:val="00B06FA2"/>
    <w:rsid w:val="00B0713F"/>
    <w:rsid w:val="00B07CDD"/>
    <w:rsid w:val="00B07EC4"/>
    <w:rsid w:val="00B07F5D"/>
    <w:rsid w:val="00B10201"/>
    <w:rsid w:val="00B11026"/>
    <w:rsid w:val="00B1139A"/>
    <w:rsid w:val="00B11616"/>
    <w:rsid w:val="00B121EB"/>
    <w:rsid w:val="00B130B8"/>
    <w:rsid w:val="00B14364"/>
    <w:rsid w:val="00B14864"/>
    <w:rsid w:val="00B14EBA"/>
    <w:rsid w:val="00B14F33"/>
    <w:rsid w:val="00B15748"/>
    <w:rsid w:val="00B15B49"/>
    <w:rsid w:val="00B164B5"/>
    <w:rsid w:val="00B16D4D"/>
    <w:rsid w:val="00B16F90"/>
    <w:rsid w:val="00B17BFB"/>
    <w:rsid w:val="00B20353"/>
    <w:rsid w:val="00B20683"/>
    <w:rsid w:val="00B20EE0"/>
    <w:rsid w:val="00B214CE"/>
    <w:rsid w:val="00B217E5"/>
    <w:rsid w:val="00B21AB7"/>
    <w:rsid w:val="00B22D17"/>
    <w:rsid w:val="00B24B88"/>
    <w:rsid w:val="00B25D6A"/>
    <w:rsid w:val="00B25F57"/>
    <w:rsid w:val="00B261BB"/>
    <w:rsid w:val="00B26670"/>
    <w:rsid w:val="00B26F74"/>
    <w:rsid w:val="00B27B67"/>
    <w:rsid w:val="00B27CA8"/>
    <w:rsid w:val="00B3024F"/>
    <w:rsid w:val="00B3050E"/>
    <w:rsid w:val="00B31057"/>
    <w:rsid w:val="00B31391"/>
    <w:rsid w:val="00B31617"/>
    <w:rsid w:val="00B31E95"/>
    <w:rsid w:val="00B32368"/>
    <w:rsid w:val="00B32BEB"/>
    <w:rsid w:val="00B3323D"/>
    <w:rsid w:val="00B34205"/>
    <w:rsid w:val="00B34712"/>
    <w:rsid w:val="00B34810"/>
    <w:rsid w:val="00B349CD"/>
    <w:rsid w:val="00B34F69"/>
    <w:rsid w:val="00B35FE0"/>
    <w:rsid w:val="00B36714"/>
    <w:rsid w:val="00B378F6"/>
    <w:rsid w:val="00B40742"/>
    <w:rsid w:val="00B410E5"/>
    <w:rsid w:val="00B41151"/>
    <w:rsid w:val="00B42049"/>
    <w:rsid w:val="00B439CB"/>
    <w:rsid w:val="00B44316"/>
    <w:rsid w:val="00B4464B"/>
    <w:rsid w:val="00B45CCC"/>
    <w:rsid w:val="00B460A2"/>
    <w:rsid w:val="00B465DF"/>
    <w:rsid w:val="00B4660B"/>
    <w:rsid w:val="00B46692"/>
    <w:rsid w:val="00B474FD"/>
    <w:rsid w:val="00B51560"/>
    <w:rsid w:val="00B51761"/>
    <w:rsid w:val="00B52F70"/>
    <w:rsid w:val="00B53552"/>
    <w:rsid w:val="00B5378E"/>
    <w:rsid w:val="00B54305"/>
    <w:rsid w:val="00B547A2"/>
    <w:rsid w:val="00B55015"/>
    <w:rsid w:val="00B5538D"/>
    <w:rsid w:val="00B56B5E"/>
    <w:rsid w:val="00B573C7"/>
    <w:rsid w:val="00B57E32"/>
    <w:rsid w:val="00B6190C"/>
    <w:rsid w:val="00B61C02"/>
    <w:rsid w:val="00B62043"/>
    <w:rsid w:val="00B628EF"/>
    <w:rsid w:val="00B63446"/>
    <w:rsid w:val="00B63F05"/>
    <w:rsid w:val="00B643D5"/>
    <w:rsid w:val="00B64431"/>
    <w:rsid w:val="00B64FC5"/>
    <w:rsid w:val="00B650D8"/>
    <w:rsid w:val="00B65632"/>
    <w:rsid w:val="00B65BFC"/>
    <w:rsid w:val="00B67301"/>
    <w:rsid w:val="00B67E25"/>
    <w:rsid w:val="00B70A22"/>
    <w:rsid w:val="00B70B85"/>
    <w:rsid w:val="00B70C42"/>
    <w:rsid w:val="00B71267"/>
    <w:rsid w:val="00B71513"/>
    <w:rsid w:val="00B71C6E"/>
    <w:rsid w:val="00B72C59"/>
    <w:rsid w:val="00B735FF"/>
    <w:rsid w:val="00B73634"/>
    <w:rsid w:val="00B74013"/>
    <w:rsid w:val="00B74035"/>
    <w:rsid w:val="00B742E8"/>
    <w:rsid w:val="00B74577"/>
    <w:rsid w:val="00B74BAB"/>
    <w:rsid w:val="00B74FFB"/>
    <w:rsid w:val="00B750C0"/>
    <w:rsid w:val="00B751E1"/>
    <w:rsid w:val="00B7582D"/>
    <w:rsid w:val="00B76382"/>
    <w:rsid w:val="00B7640D"/>
    <w:rsid w:val="00B76980"/>
    <w:rsid w:val="00B76D67"/>
    <w:rsid w:val="00B808B2"/>
    <w:rsid w:val="00B80E79"/>
    <w:rsid w:val="00B82156"/>
    <w:rsid w:val="00B82E02"/>
    <w:rsid w:val="00B82E1E"/>
    <w:rsid w:val="00B82F43"/>
    <w:rsid w:val="00B831A9"/>
    <w:rsid w:val="00B83664"/>
    <w:rsid w:val="00B84E26"/>
    <w:rsid w:val="00B84EB3"/>
    <w:rsid w:val="00B85571"/>
    <w:rsid w:val="00B900A2"/>
    <w:rsid w:val="00B90694"/>
    <w:rsid w:val="00B916D3"/>
    <w:rsid w:val="00B92D14"/>
    <w:rsid w:val="00B935AA"/>
    <w:rsid w:val="00B937C0"/>
    <w:rsid w:val="00B93B01"/>
    <w:rsid w:val="00B93CE5"/>
    <w:rsid w:val="00B93D5F"/>
    <w:rsid w:val="00B947AF"/>
    <w:rsid w:val="00B947CB"/>
    <w:rsid w:val="00B948FC"/>
    <w:rsid w:val="00B94B70"/>
    <w:rsid w:val="00B954B4"/>
    <w:rsid w:val="00B95B10"/>
    <w:rsid w:val="00B95C48"/>
    <w:rsid w:val="00B96CA3"/>
    <w:rsid w:val="00B96FA1"/>
    <w:rsid w:val="00B976FD"/>
    <w:rsid w:val="00B97727"/>
    <w:rsid w:val="00B97825"/>
    <w:rsid w:val="00B97B98"/>
    <w:rsid w:val="00BA010E"/>
    <w:rsid w:val="00BA0914"/>
    <w:rsid w:val="00BA1733"/>
    <w:rsid w:val="00BA17DD"/>
    <w:rsid w:val="00BA1819"/>
    <w:rsid w:val="00BA1FC4"/>
    <w:rsid w:val="00BA218B"/>
    <w:rsid w:val="00BA2708"/>
    <w:rsid w:val="00BA3EB1"/>
    <w:rsid w:val="00BA462C"/>
    <w:rsid w:val="00BA4A99"/>
    <w:rsid w:val="00BA4EFB"/>
    <w:rsid w:val="00BA5D3B"/>
    <w:rsid w:val="00BA652E"/>
    <w:rsid w:val="00BA6729"/>
    <w:rsid w:val="00BA6CD9"/>
    <w:rsid w:val="00BA774E"/>
    <w:rsid w:val="00BB010C"/>
    <w:rsid w:val="00BB017D"/>
    <w:rsid w:val="00BB0257"/>
    <w:rsid w:val="00BB0408"/>
    <w:rsid w:val="00BB1788"/>
    <w:rsid w:val="00BB2F46"/>
    <w:rsid w:val="00BB3504"/>
    <w:rsid w:val="00BB4273"/>
    <w:rsid w:val="00BB4DA8"/>
    <w:rsid w:val="00BB5677"/>
    <w:rsid w:val="00BB5A0E"/>
    <w:rsid w:val="00BB661C"/>
    <w:rsid w:val="00BB6B0A"/>
    <w:rsid w:val="00BB720E"/>
    <w:rsid w:val="00BC064C"/>
    <w:rsid w:val="00BC0AC6"/>
    <w:rsid w:val="00BC17F6"/>
    <w:rsid w:val="00BC233A"/>
    <w:rsid w:val="00BC271C"/>
    <w:rsid w:val="00BC3810"/>
    <w:rsid w:val="00BC4EFF"/>
    <w:rsid w:val="00BC5294"/>
    <w:rsid w:val="00BC541D"/>
    <w:rsid w:val="00BC5BDD"/>
    <w:rsid w:val="00BC6435"/>
    <w:rsid w:val="00BC673D"/>
    <w:rsid w:val="00BC6A37"/>
    <w:rsid w:val="00BD2392"/>
    <w:rsid w:val="00BD36D1"/>
    <w:rsid w:val="00BD3C69"/>
    <w:rsid w:val="00BD424F"/>
    <w:rsid w:val="00BD49AC"/>
    <w:rsid w:val="00BD556C"/>
    <w:rsid w:val="00BD5B67"/>
    <w:rsid w:val="00BD6211"/>
    <w:rsid w:val="00BD654F"/>
    <w:rsid w:val="00BD68B2"/>
    <w:rsid w:val="00BD6FBD"/>
    <w:rsid w:val="00BE0423"/>
    <w:rsid w:val="00BE092D"/>
    <w:rsid w:val="00BE0D35"/>
    <w:rsid w:val="00BE0E26"/>
    <w:rsid w:val="00BE1387"/>
    <w:rsid w:val="00BE2E73"/>
    <w:rsid w:val="00BE3B3D"/>
    <w:rsid w:val="00BE3C57"/>
    <w:rsid w:val="00BE5711"/>
    <w:rsid w:val="00BE5AD0"/>
    <w:rsid w:val="00BE5D33"/>
    <w:rsid w:val="00BE627E"/>
    <w:rsid w:val="00BE68DC"/>
    <w:rsid w:val="00BE75C6"/>
    <w:rsid w:val="00BE77B9"/>
    <w:rsid w:val="00BE7D89"/>
    <w:rsid w:val="00BF012C"/>
    <w:rsid w:val="00BF12F8"/>
    <w:rsid w:val="00BF220C"/>
    <w:rsid w:val="00BF2498"/>
    <w:rsid w:val="00BF24DF"/>
    <w:rsid w:val="00BF26D0"/>
    <w:rsid w:val="00BF276D"/>
    <w:rsid w:val="00BF385C"/>
    <w:rsid w:val="00BF395B"/>
    <w:rsid w:val="00BF3B2B"/>
    <w:rsid w:val="00BF457D"/>
    <w:rsid w:val="00BF5E02"/>
    <w:rsid w:val="00BF6A30"/>
    <w:rsid w:val="00BF6D19"/>
    <w:rsid w:val="00BF76AB"/>
    <w:rsid w:val="00C0067B"/>
    <w:rsid w:val="00C0069B"/>
    <w:rsid w:val="00C0204E"/>
    <w:rsid w:val="00C024EC"/>
    <w:rsid w:val="00C03479"/>
    <w:rsid w:val="00C03B50"/>
    <w:rsid w:val="00C03FCD"/>
    <w:rsid w:val="00C04321"/>
    <w:rsid w:val="00C04574"/>
    <w:rsid w:val="00C0483C"/>
    <w:rsid w:val="00C061AD"/>
    <w:rsid w:val="00C06DAB"/>
    <w:rsid w:val="00C07197"/>
    <w:rsid w:val="00C10303"/>
    <w:rsid w:val="00C11668"/>
    <w:rsid w:val="00C1199D"/>
    <w:rsid w:val="00C121A1"/>
    <w:rsid w:val="00C12740"/>
    <w:rsid w:val="00C1383A"/>
    <w:rsid w:val="00C138F5"/>
    <w:rsid w:val="00C138FD"/>
    <w:rsid w:val="00C13AF8"/>
    <w:rsid w:val="00C13FC5"/>
    <w:rsid w:val="00C15730"/>
    <w:rsid w:val="00C162EE"/>
    <w:rsid w:val="00C17758"/>
    <w:rsid w:val="00C20157"/>
    <w:rsid w:val="00C20CC7"/>
    <w:rsid w:val="00C20E5A"/>
    <w:rsid w:val="00C20F3D"/>
    <w:rsid w:val="00C20F89"/>
    <w:rsid w:val="00C226B2"/>
    <w:rsid w:val="00C22C02"/>
    <w:rsid w:val="00C22EB0"/>
    <w:rsid w:val="00C24194"/>
    <w:rsid w:val="00C241E8"/>
    <w:rsid w:val="00C24BE8"/>
    <w:rsid w:val="00C25463"/>
    <w:rsid w:val="00C25836"/>
    <w:rsid w:val="00C25B6D"/>
    <w:rsid w:val="00C27071"/>
    <w:rsid w:val="00C270D0"/>
    <w:rsid w:val="00C31077"/>
    <w:rsid w:val="00C31184"/>
    <w:rsid w:val="00C312D9"/>
    <w:rsid w:val="00C3153A"/>
    <w:rsid w:val="00C31A20"/>
    <w:rsid w:val="00C31C1D"/>
    <w:rsid w:val="00C3244F"/>
    <w:rsid w:val="00C325EC"/>
    <w:rsid w:val="00C33A95"/>
    <w:rsid w:val="00C33C5E"/>
    <w:rsid w:val="00C3450F"/>
    <w:rsid w:val="00C35590"/>
    <w:rsid w:val="00C35A5E"/>
    <w:rsid w:val="00C36064"/>
    <w:rsid w:val="00C3646D"/>
    <w:rsid w:val="00C371DC"/>
    <w:rsid w:val="00C37B3F"/>
    <w:rsid w:val="00C4019C"/>
    <w:rsid w:val="00C408F4"/>
    <w:rsid w:val="00C40BFD"/>
    <w:rsid w:val="00C41888"/>
    <w:rsid w:val="00C43949"/>
    <w:rsid w:val="00C43EA0"/>
    <w:rsid w:val="00C44265"/>
    <w:rsid w:val="00C44C1B"/>
    <w:rsid w:val="00C44C32"/>
    <w:rsid w:val="00C45256"/>
    <w:rsid w:val="00C45B56"/>
    <w:rsid w:val="00C46A56"/>
    <w:rsid w:val="00C47123"/>
    <w:rsid w:val="00C47618"/>
    <w:rsid w:val="00C47799"/>
    <w:rsid w:val="00C501E8"/>
    <w:rsid w:val="00C505DB"/>
    <w:rsid w:val="00C50812"/>
    <w:rsid w:val="00C51214"/>
    <w:rsid w:val="00C51AC4"/>
    <w:rsid w:val="00C53051"/>
    <w:rsid w:val="00C53182"/>
    <w:rsid w:val="00C5378E"/>
    <w:rsid w:val="00C543C5"/>
    <w:rsid w:val="00C552B9"/>
    <w:rsid w:val="00C55851"/>
    <w:rsid w:val="00C55B84"/>
    <w:rsid w:val="00C55D2A"/>
    <w:rsid w:val="00C57BD5"/>
    <w:rsid w:val="00C57FC9"/>
    <w:rsid w:val="00C61683"/>
    <w:rsid w:val="00C61ABE"/>
    <w:rsid w:val="00C61DC3"/>
    <w:rsid w:val="00C63225"/>
    <w:rsid w:val="00C63F79"/>
    <w:rsid w:val="00C64261"/>
    <w:rsid w:val="00C64777"/>
    <w:rsid w:val="00C656F8"/>
    <w:rsid w:val="00C65B35"/>
    <w:rsid w:val="00C66C9B"/>
    <w:rsid w:val="00C672F3"/>
    <w:rsid w:val="00C67B84"/>
    <w:rsid w:val="00C67EAA"/>
    <w:rsid w:val="00C709CA"/>
    <w:rsid w:val="00C70BCB"/>
    <w:rsid w:val="00C70FEA"/>
    <w:rsid w:val="00C71D12"/>
    <w:rsid w:val="00C7284A"/>
    <w:rsid w:val="00C73518"/>
    <w:rsid w:val="00C73A6F"/>
    <w:rsid w:val="00C73B5C"/>
    <w:rsid w:val="00C74356"/>
    <w:rsid w:val="00C74B7F"/>
    <w:rsid w:val="00C74DD3"/>
    <w:rsid w:val="00C8045A"/>
    <w:rsid w:val="00C82036"/>
    <w:rsid w:val="00C82E61"/>
    <w:rsid w:val="00C830C6"/>
    <w:rsid w:val="00C84A15"/>
    <w:rsid w:val="00C8541D"/>
    <w:rsid w:val="00C85493"/>
    <w:rsid w:val="00C85CD5"/>
    <w:rsid w:val="00C85D50"/>
    <w:rsid w:val="00C86850"/>
    <w:rsid w:val="00C87A9F"/>
    <w:rsid w:val="00C87C11"/>
    <w:rsid w:val="00C90A75"/>
    <w:rsid w:val="00C90D6F"/>
    <w:rsid w:val="00C92557"/>
    <w:rsid w:val="00C9259A"/>
    <w:rsid w:val="00C92814"/>
    <w:rsid w:val="00C92C50"/>
    <w:rsid w:val="00C92E59"/>
    <w:rsid w:val="00C933CB"/>
    <w:rsid w:val="00C93974"/>
    <w:rsid w:val="00C93EE4"/>
    <w:rsid w:val="00C9457E"/>
    <w:rsid w:val="00C95698"/>
    <w:rsid w:val="00C959E2"/>
    <w:rsid w:val="00C967DE"/>
    <w:rsid w:val="00C96C7F"/>
    <w:rsid w:val="00C97008"/>
    <w:rsid w:val="00C9710E"/>
    <w:rsid w:val="00C97309"/>
    <w:rsid w:val="00C977F7"/>
    <w:rsid w:val="00C97D81"/>
    <w:rsid w:val="00CA0441"/>
    <w:rsid w:val="00CA08BC"/>
    <w:rsid w:val="00CA130B"/>
    <w:rsid w:val="00CA186E"/>
    <w:rsid w:val="00CA18D3"/>
    <w:rsid w:val="00CA359F"/>
    <w:rsid w:val="00CA362D"/>
    <w:rsid w:val="00CA3852"/>
    <w:rsid w:val="00CA4078"/>
    <w:rsid w:val="00CA420A"/>
    <w:rsid w:val="00CA4F81"/>
    <w:rsid w:val="00CA561C"/>
    <w:rsid w:val="00CA5E08"/>
    <w:rsid w:val="00CA6F1C"/>
    <w:rsid w:val="00CA70DF"/>
    <w:rsid w:val="00CA7B29"/>
    <w:rsid w:val="00CB048E"/>
    <w:rsid w:val="00CB0B71"/>
    <w:rsid w:val="00CB188C"/>
    <w:rsid w:val="00CB1B8F"/>
    <w:rsid w:val="00CB20C5"/>
    <w:rsid w:val="00CB2924"/>
    <w:rsid w:val="00CB2FFE"/>
    <w:rsid w:val="00CB3A93"/>
    <w:rsid w:val="00CB4CEA"/>
    <w:rsid w:val="00CB642B"/>
    <w:rsid w:val="00CB64E9"/>
    <w:rsid w:val="00CB7452"/>
    <w:rsid w:val="00CB7E7F"/>
    <w:rsid w:val="00CC0010"/>
    <w:rsid w:val="00CC0113"/>
    <w:rsid w:val="00CC05B6"/>
    <w:rsid w:val="00CC0605"/>
    <w:rsid w:val="00CC061E"/>
    <w:rsid w:val="00CC0F77"/>
    <w:rsid w:val="00CC22B8"/>
    <w:rsid w:val="00CC22CD"/>
    <w:rsid w:val="00CC2726"/>
    <w:rsid w:val="00CC3097"/>
    <w:rsid w:val="00CC3B25"/>
    <w:rsid w:val="00CC42B3"/>
    <w:rsid w:val="00CC4B4D"/>
    <w:rsid w:val="00CC5218"/>
    <w:rsid w:val="00CC54DB"/>
    <w:rsid w:val="00CC5A82"/>
    <w:rsid w:val="00CC5E2D"/>
    <w:rsid w:val="00CC6012"/>
    <w:rsid w:val="00CC6155"/>
    <w:rsid w:val="00CC666E"/>
    <w:rsid w:val="00CC6838"/>
    <w:rsid w:val="00CC69A9"/>
    <w:rsid w:val="00CC6C24"/>
    <w:rsid w:val="00CC7D7E"/>
    <w:rsid w:val="00CD0AC9"/>
    <w:rsid w:val="00CD104B"/>
    <w:rsid w:val="00CD189E"/>
    <w:rsid w:val="00CD4664"/>
    <w:rsid w:val="00CD4A2D"/>
    <w:rsid w:val="00CD4C82"/>
    <w:rsid w:val="00CD539B"/>
    <w:rsid w:val="00CD6068"/>
    <w:rsid w:val="00CD61F2"/>
    <w:rsid w:val="00CD640E"/>
    <w:rsid w:val="00CD7053"/>
    <w:rsid w:val="00CD70FC"/>
    <w:rsid w:val="00CD7107"/>
    <w:rsid w:val="00CD73B6"/>
    <w:rsid w:val="00CD7427"/>
    <w:rsid w:val="00CE0227"/>
    <w:rsid w:val="00CE0385"/>
    <w:rsid w:val="00CE1B5F"/>
    <w:rsid w:val="00CE1DAE"/>
    <w:rsid w:val="00CE250C"/>
    <w:rsid w:val="00CE336C"/>
    <w:rsid w:val="00CE4AEB"/>
    <w:rsid w:val="00CE5148"/>
    <w:rsid w:val="00CE60EC"/>
    <w:rsid w:val="00CE61DD"/>
    <w:rsid w:val="00CE76E7"/>
    <w:rsid w:val="00CE7A82"/>
    <w:rsid w:val="00CF02BA"/>
    <w:rsid w:val="00CF05E8"/>
    <w:rsid w:val="00CF1651"/>
    <w:rsid w:val="00CF16C8"/>
    <w:rsid w:val="00CF1743"/>
    <w:rsid w:val="00CF1754"/>
    <w:rsid w:val="00CF2741"/>
    <w:rsid w:val="00CF2F79"/>
    <w:rsid w:val="00CF3542"/>
    <w:rsid w:val="00CF4662"/>
    <w:rsid w:val="00CF4B77"/>
    <w:rsid w:val="00CF505A"/>
    <w:rsid w:val="00CF52CA"/>
    <w:rsid w:val="00CF5B8F"/>
    <w:rsid w:val="00CF672A"/>
    <w:rsid w:val="00CF6FB2"/>
    <w:rsid w:val="00CF7830"/>
    <w:rsid w:val="00CF78AD"/>
    <w:rsid w:val="00D006BA"/>
    <w:rsid w:val="00D00CDF"/>
    <w:rsid w:val="00D015E9"/>
    <w:rsid w:val="00D02D76"/>
    <w:rsid w:val="00D0369D"/>
    <w:rsid w:val="00D043BC"/>
    <w:rsid w:val="00D05012"/>
    <w:rsid w:val="00D05C95"/>
    <w:rsid w:val="00D06087"/>
    <w:rsid w:val="00D1061E"/>
    <w:rsid w:val="00D10962"/>
    <w:rsid w:val="00D11467"/>
    <w:rsid w:val="00D11CB4"/>
    <w:rsid w:val="00D11D01"/>
    <w:rsid w:val="00D1206A"/>
    <w:rsid w:val="00D12573"/>
    <w:rsid w:val="00D136C2"/>
    <w:rsid w:val="00D13B28"/>
    <w:rsid w:val="00D13B73"/>
    <w:rsid w:val="00D13DE3"/>
    <w:rsid w:val="00D13EA1"/>
    <w:rsid w:val="00D140BD"/>
    <w:rsid w:val="00D14E40"/>
    <w:rsid w:val="00D15496"/>
    <w:rsid w:val="00D15CC1"/>
    <w:rsid w:val="00D16B66"/>
    <w:rsid w:val="00D16FC4"/>
    <w:rsid w:val="00D17164"/>
    <w:rsid w:val="00D20C80"/>
    <w:rsid w:val="00D20F3C"/>
    <w:rsid w:val="00D216A0"/>
    <w:rsid w:val="00D21B2F"/>
    <w:rsid w:val="00D2251E"/>
    <w:rsid w:val="00D22D70"/>
    <w:rsid w:val="00D23A37"/>
    <w:rsid w:val="00D240D7"/>
    <w:rsid w:val="00D252A6"/>
    <w:rsid w:val="00D25391"/>
    <w:rsid w:val="00D25776"/>
    <w:rsid w:val="00D25DDC"/>
    <w:rsid w:val="00D27046"/>
    <w:rsid w:val="00D272E2"/>
    <w:rsid w:val="00D27389"/>
    <w:rsid w:val="00D31454"/>
    <w:rsid w:val="00D317A5"/>
    <w:rsid w:val="00D3265C"/>
    <w:rsid w:val="00D33683"/>
    <w:rsid w:val="00D33EE7"/>
    <w:rsid w:val="00D344D4"/>
    <w:rsid w:val="00D348AE"/>
    <w:rsid w:val="00D34D49"/>
    <w:rsid w:val="00D34EEA"/>
    <w:rsid w:val="00D355FC"/>
    <w:rsid w:val="00D35899"/>
    <w:rsid w:val="00D3633E"/>
    <w:rsid w:val="00D37374"/>
    <w:rsid w:val="00D375B5"/>
    <w:rsid w:val="00D37A58"/>
    <w:rsid w:val="00D37FD0"/>
    <w:rsid w:val="00D4026C"/>
    <w:rsid w:val="00D4080A"/>
    <w:rsid w:val="00D4081E"/>
    <w:rsid w:val="00D40A36"/>
    <w:rsid w:val="00D41FAA"/>
    <w:rsid w:val="00D423C2"/>
    <w:rsid w:val="00D427EE"/>
    <w:rsid w:val="00D429C3"/>
    <w:rsid w:val="00D43043"/>
    <w:rsid w:val="00D43956"/>
    <w:rsid w:val="00D43B08"/>
    <w:rsid w:val="00D43EDB"/>
    <w:rsid w:val="00D460F4"/>
    <w:rsid w:val="00D46304"/>
    <w:rsid w:val="00D504F8"/>
    <w:rsid w:val="00D52B17"/>
    <w:rsid w:val="00D52BAD"/>
    <w:rsid w:val="00D55420"/>
    <w:rsid w:val="00D55AFB"/>
    <w:rsid w:val="00D55E2C"/>
    <w:rsid w:val="00D569FA"/>
    <w:rsid w:val="00D575F3"/>
    <w:rsid w:val="00D60D4F"/>
    <w:rsid w:val="00D6146C"/>
    <w:rsid w:val="00D6182A"/>
    <w:rsid w:val="00D61B22"/>
    <w:rsid w:val="00D62616"/>
    <w:rsid w:val="00D62AAA"/>
    <w:rsid w:val="00D63BA5"/>
    <w:rsid w:val="00D63F1A"/>
    <w:rsid w:val="00D64290"/>
    <w:rsid w:val="00D64A42"/>
    <w:rsid w:val="00D65078"/>
    <w:rsid w:val="00D65934"/>
    <w:rsid w:val="00D65A16"/>
    <w:rsid w:val="00D66BE2"/>
    <w:rsid w:val="00D66F42"/>
    <w:rsid w:val="00D6705F"/>
    <w:rsid w:val="00D67363"/>
    <w:rsid w:val="00D673AD"/>
    <w:rsid w:val="00D708BE"/>
    <w:rsid w:val="00D70A6A"/>
    <w:rsid w:val="00D7196D"/>
    <w:rsid w:val="00D71C1E"/>
    <w:rsid w:val="00D72874"/>
    <w:rsid w:val="00D734D4"/>
    <w:rsid w:val="00D738FD"/>
    <w:rsid w:val="00D73B08"/>
    <w:rsid w:val="00D7451E"/>
    <w:rsid w:val="00D74BBD"/>
    <w:rsid w:val="00D74F91"/>
    <w:rsid w:val="00D75F6A"/>
    <w:rsid w:val="00D7606B"/>
    <w:rsid w:val="00D77DEB"/>
    <w:rsid w:val="00D80100"/>
    <w:rsid w:val="00D80F11"/>
    <w:rsid w:val="00D814B9"/>
    <w:rsid w:val="00D83A19"/>
    <w:rsid w:val="00D83BA9"/>
    <w:rsid w:val="00D83D07"/>
    <w:rsid w:val="00D8402F"/>
    <w:rsid w:val="00D843D1"/>
    <w:rsid w:val="00D84CE3"/>
    <w:rsid w:val="00D85A32"/>
    <w:rsid w:val="00D85CFF"/>
    <w:rsid w:val="00D85E35"/>
    <w:rsid w:val="00D8729C"/>
    <w:rsid w:val="00D874B0"/>
    <w:rsid w:val="00D87DC5"/>
    <w:rsid w:val="00D92623"/>
    <w:rsid w:val="00D942B4"/>
    <w:rsid w:val="00D94686"/>
    <w:rsid w:val="00D97AB5"/>
    <w:rsid w:val="00DA0EA1"/>
    <w:rsid w:val="00DA1C35"/>
    <w:rsid w:val="00DA225D"/>
    <w:rsid w:val="00DA2E5E"/>
    <w:rsid w:val="00DA2F2C"/>
    <w:rsid w:val="00DA3BDD"/>
    <w:rsid w:val="00DA463D"/>
    <w:rsid w:val="00DA4714"/>
    <w:rsid w:val="00DA4B14"/>
    <w:rsid w:val="00DA4B9A"/>
    <w:rsid w:val="00DA4D74"/>
    <w:rsid w:val="00DA56D5"/>
    <w:rsid w:val="00DA57D3"/>
    <w:rsid w:val="00DA6893"/>
    <w:rsid w:val="00DA7DB8"/>
    <w:rsid w:val="00DB00BF"/>
    <w:rsid w:val="00DB071C"/>
    <w:rsid w:val="00DB0F5F"/>
    <w:rsid w:val="00DB10F4"/>
    <w:rsid w:val="00DB17DF"/>
    <w:rsid w:val="00DB1C4D"/>
    <w:rsid w:val="00DB1C6F"/>
    <w:rsid w:val="00DB418E"/>
    <w:rsid w:val="00DB485E"/>
    <w:rsid w:val="00DB4B99"/>
    <w:rsid w:val="00DB5356"/>
    <w:rsid w:val="00DB5AC0"/>
    <w:rsid w:val="00DB67F1"/>
    <w:rsid w:val="00DB68E8"/>
    <w:rsid w:val="00DB6B3F"/>
    <w:rsid w:val="00DB6CA4"/>
    <w:rsid w:val="00DB6D3F"/>
    <w:rsid w:val="00DB7192"/>
    <w:rsid w:val="00DB760D"/>
    <w:rsid w:val="00DB79A9"/>
    <w:rsid w:val="00DC0CD9"/>
    <w:rsid w:val="00DC1468"/>
    <w:rsid w:val="00DC2908"/>
    <w:rsid w:val="00DC2C8E"/>
    <w:rsid w:val="00DC30AF"/>
    <w:rsid w:val="00DC31B5"/>
    <w:rsid w:val="00DC3D9B"/>
    <w:rsid w:val="00DC4067"/>
    <w:rsid w:val="00DC64F9"/>
    <w:rsid w:val="00DC6884"/>
    <w:rsid w:val="00DC7ADB"/>
    <w:rsid w:val="00DD105D"/>
    <w:rsid w:val="00DD2595"/>
    <w:rsid w:val="00DD3D4E"/>
    <w:rsid w:val="00DD3DCC"/>
    <w:rsid w:val="00DD3F47"/>
    <w:rsid w:val="00DD4813"/>
    <w:rsid w:val="00DD5387"/>
    <w:rsid w:val="00DD5602"/>
    <w:rsid w:val="00DD666E"/>
    <w:rsid w:val="00DD6B33"/>
    <w:rsid w:val="00DD6CCE"/>
    <w:rsid w:val="00DD7ADC"/>
    <w:rsid w:val="00DD7E71"/>
    <w:rsid w:val="00DE2FFB"/>
    <w:rsid w:val="00DE3323"/>
    <w:rsid w:val="00DE3EF7"/>
    <w:rsid w:val="00DE45BF"/>
    <w:rsid w:val="00DE4BFB"/>
    <w:rsid w:val="00DE4DEB"/>
    <w:rsid w:val="00DE4FCB"/>
    <w:rsid w:val="00DE5484"/>
    <w:rsid w:val="00DE54E6"/>
    <w:rsid w:val="00DE69FA"/>
    <w:rsid w:val="00DE7429"/>
    <w:rsid w:val="00DE7561"/>
    <w:rsid w:val="00DE77F5"/>
    <w:rsid w:val="00DE7C8F"/>
    <w:rsid w:val="00DE7E34"/>
    <w:rsid w:val="00DE7F9C"/>
    <w:rsid w:val="00DF063F"/>
    <w:rsid w:val="00DF0BA1"/>
    <w:rsid w:val="00DF0D8E"/>
    <w:rsid w:val="00DF1B4C"/>
    <w:rsid w:val="00DF1D1E"/>
    <w:rsid w:val="00DF217F"/>
    <w:rsid w:val="00DF2642"/>
    <w:rsid w:val="00DF36DB"/>
    <w:rsid w:val="00DF3722"/>
    <w:rsid w:val="00DF54B8"/>
    <w:rsid w:val="00DF689E"/>
    <w:rsid w:val="00DF7790"/>
    <w:rsid w:val="00DF7E8F"/>
    <w:rsid w:val="00E0091F"/>
    <w:rsid w:val="00E00A0B"/>
    <w:rsid w:val="00E01112"/>
    <w:rsid w:val="00E01654"/>
    <w:rsid w:val="00E01AA7"/>
    <w:rsid w:val="00E0269A"/>
    <w:rsid w:val="00E027D0"/>
    <w:rsid w:val="00E03AD5"/>
    <w:rsid w:val="00E04E68"/>
    <w:rsid w:val="00E0543A"/>
    <w:rsid w:val="00E05630"/>
    <w:rsid w:val="00E056DC"/>
    <w:rsid w:val="00E06474"/>
    <w:rsid w:val="00E06EC6"/>
    <w:rsid w:val="00E07262"/>
    <w:rsid w:val="00E102E5"/>
    <w:rsid w:val="00E10D20"/>
    <w:rsid w:val="00E10E2B"/>
    <w:rsid w:val="00E11523"/>
    <w:rsid w:val="00E1380F"/>
    <w:rsid w:val="00E13C23"/>
    <w:rsid w:val="00E14850"/>
    <w:rsid w:val="00E148AA"/>
    <w:rsid w:val="00E1598F"/>
    <w:rsid w:val="00E20A49"/>
    <w:rsid w:val="00E20D27"/>
    <w:rsid w:val="00E21682"/>
    <w:rsid w:val="00E22026"/>
    <w:rsid w:val="00E22A7F"/>
    <w:rsid w:val="00E22F00"/>
    <w:rsid w:val="00E231EB"/>
    <w:rsid w:val="00E23597"/>
    <w:rsid w:val="00E25328"/>
    <w:rsid w:val="00E255B8"/>
    <w:rsid w:val="00E25BFE"/>
    <w:rsid w:val="00E26040"/>
    <w:rsid w:val="00E26287"/>
    <w:rsid w:val="00E264FA"/>
    <w:rsid w:val="00E267EC"/>
    <w:rsid w:val="00E26E35"/>
    <w:rsid w:val="00E315AB"/>
    <w:rsid w:val="00E3170B"/>
    <w:rsid w:val="00E32740"/>
    <w:rsid w:val="00E33555"/>
    <w:rsid w:val="00E33894"/>
    <w:rsid w:val="00E33ABF"/>
    <w:rsid w:val="00E33C2B"/>
    <w:rsid w:val="00E33E12"/>
    <w:rsid w:val="00E346D0"/>
    <w:rsid w:val="00E353F0"/>
    <w:rsid w:val="00E35408"/>
    <w:rsid w:val="00E35614"/>
    <w:rsid w:val="00E359FF"/>
    <w:rsid w:val="00E35D65"/>
    <w:rsid w:val="00E35E33"/>
    <w:rsid w:val="00E35F8A"/>
    <w:rsid w:val="00E36329"/>
    <w:rsid w:val="00E375D2"/>
    <w:rsid w:val="00E41B42"/>
    <w:rsid w:val="00E429C1"/>
    <w:rsid w:val="00E44CE9"/>
    <w:rsid w:val="00E4502A"/>
    <w:rsid w:val="00E467BA"/>
    <w:rsid w:val="00E46AD5"/>
    <w:rsid w:val="00E46D78"/>
    <w:rsid w:val="00E47325"/>
    <w:rsid w:val="00E473FF"/>
    <w:rsid w:val="00E47F92"/>
    <w:rsid w:val="00E50682"/>
    <w:rsid w:val="00E50CD0"/>
    <w:rsid w:val="00E50D18"/>
    <w:rsid w:val="00E50E91"/>
    <w:rsid w:val="00E51F00"/>
    <w:rsid w:val="00E52250"/>
    <w:rsid w:val="00E52536"/>
    <w:rsid w:val="00E52AC6"/>
    <w:rsid w:val="00E53C2A"/>
    <w:rsid w:val="00E53F95"/>
    <w:rsid w:val="00E546E9"/>
    <w:rsid w:val="00E5714E"/>
    <w:rsid w:val="00E57BB0"/>
    <w:rsid w:val="00E60409"/>
    <w:rsid w:val="00E60A89"/>
    <w:rsid w:val="00E6200C"/>
    <w:rsid w:val="00E62217"/>
    <w:rsid w:val="00E63492"/>
    <w:rsid w:val="00E646DB"/>
    <w:rsid w:val="00E6490C"/>
    <w:rsid w:val="00E651E3"/>
    <w:rsid w:val="00E661F3"/>
    <w:rsid w:val="00E66636"/>
    <w:rsid w:val="00E66ECC"/>
    <w:rsid w:val="00E66F3E"/>
    <w:rsid w:val="00E66FA6"/>
    <w:rsid w:val="00E671EB"/>
    <w:rsid w:val="00E702D7"/>
    <w:rsid w:val="00E703CB"/>
    <w:rsid w:val="00E704F7"/>
    <w:rsid w:val="00E711E5"/>
    <w:rsid w:val="00E71660"/>
    <w:rsid w:val="00E7256F"/>
    <w:rsid w:val="00E73077"/>
    <w:rsid w:val="00E730AA"/>
    <w:rsid w:val="00E731A1"/>
    <w:rsid w:val="00E7479D"/>
    <w:rsid w:val="00E748B0"/>
    <w:rsid w:val="00E74B06"/>
    <w:rsid w:val="00E74F4D"/>
    <w:rsid w:val="00E7541F"/>
    <w:rsid w:val="00E75D24"/>
    <w:rsid w:val="00E75E3C"/>
    <w:rsid w:val="00E768DA"/>
    <w:rsid w:val="00E76A06"/>
    <w:rsid w:val="00E77F05"/>
    <w:rsid w:val="00E8110A"/>
    <w:rsid w:val="00E812D3"/>
    <w:rsid w:val="00E832D3"/>
    <w:rsid w:val="00E83534"/>
    <w:rsid w:val="00E83694"/>
    <w:rsid w:val="00E83EA4"/>
    <w:rsid w:val="00E849D9"/>
    <w:rsid w:val="00E84CB4"/>
    <w:rsid w:val="00E8547F"/>
    <w:rsid w:val="00E8719F"/>
    <w:rsid w:val="00E87213"/>
    <w:rsid w:val="00E874F3"/>
    <w:rsid w:val="00E87BE2"/>
    <w:rsid w:val="00E907E1"/>
    <w:rsid w:val="00E9086D"/>
    <w:rsid w:val="00E90D35"/>
    <w:rsid w:val="00E92320"/>
    <w:rsid w:val="00E92956"/>
    <w:rsid w:val="00E97093"/>
    <w:rsid w:val="00E97295"/>
    <w:rsid w:val="00EA00EC"/>
    <w:rsid w:val="00EA06C0"/>
    <w:rsid w:val="00EA0A1A"/>
    <w:rsid w:val="00EA0C72"/>
    <w:rsid w:val="00EA17A9"/>
    <w:rsid w:val="00EA1EF3"/>
    <w:rsid w:val="00EA2860"/>
    <w:rsid w:val="00EA2C46"/>
    <w:rsid w:val="00EA3D29"/>
    <w:rsid w:val="00EA514E"/>
    <w:rsid w:val="00EA52B3"/>
    <w:rsid w:val="00EA6806"/>
    <w:rsid w:val="00EA6909"/>
    <w:rsid w:val="00EA6CD1"/>
    <w:rsid w:val="00EB0123"/>
    <w:rsid w:val="00EB1EA7"/>
    <w:rsid w:val="00EB3FDB"/>
    <w:rsid w:val="00EB4267"/>
    <w:rsid w:val="00EB4324"/>
    <w:rsid w:val="00EB4578"/>
    <w:rsid w:val="00EB5047"/>
    <w:rsid w:val="00EB5ACF"/>
    <w:rsid w:val="00EB6BB9"/>
    <w:rsid w:val="00EB7028"/>
    <w:rsid w:val="00EB7B1E"/>
    <w:rsid w:val="00EC01AE"/>
    <w:rsid w:val="00EC0706"/>
    <w:rsid w:val="00EC1247"/>
    <w:rsid w:val="00EC165B"/>
    <w:rsid w:val="00EC1BB1"/>
    <w:rsid w:val="00EC2FFC"/>
    <w:rsid w:val="00EC53EF"/>
    <w:rsid w:val="00EC6F17"/>
    <w:rsid w:val="00EC7057"/>
    <w:rsid w:val="00EC7E27"/>
    <w:rsid w:val="00ED04A3"/>
    <w:rsid w:val="00ED1117"/>
    <w:rsid w:val="00ED1A72"/>
    <w:rsid w:val="00ED1D10"/>
    <w:rsid w:val="00ED225E"/>
    <w:rsid w:val="00ED2F43"/>
    <w:rsid w:val="00ED3E53"/>
    <w:rsid w:val="00ED3FC7"/>
    <w:rsid w:val="00ED4E35"/>
    <w:rsid w:val="00ED5959"/>
    <w:rsid w:val="00ED5B57"/>
    <w:rsid w:val="00ED652E"/>
    <w:rsid w:val="00EE0E76"/>
    <w:rsid w:val="00EE1476"/>
    <w:rsid w:val="00EE18CB"/>
    <w:rsid w:val="00EE274F"/>
    <w:rsid w:val="00EE3EDB"/>
    <w:rsid w:val="00EE4304"/>
    <w:rsid w:val="00EE521A"/>
    <w:rsid w:val="00EE5FC8"/>
    <w:rsid w:val="00EE655A"/>
    <w:rsid w:val="00EE6DB3"/>
    <w:rsid w:val="00EF018E"/>
    <w:rsid w:val="00EF05AA"/>
    <w:rsid w:val="00EF0D43"/>
    <w:rsid w:val="00EF1187"/>
    <w:rsid w:val="00EF2365"/>
    <w:rsid w:val="00EF3801"/>
    <w:rsid w:val="00EF39FD"/>
    <w:rsid w:val="00EF3D79"/>
    <w:rsid w:val="00EF40C9"/>
    <w:rsid w:val="00EF44D5"/>
    <w:rsid w:val="00EF4BDE"/>
    <w:rsid w:val="00EF4CFE"/>
    <w:rsid w:val="00EF4D7E"/>
    <w:rsid w:val="00EF7877"/>
    <w:rsid w:val="00EF7945"/>
    <w:rsid w:val="00F008A1"/>
    <w:rsid w:val="00F00BAA"/>
    <w:rsid w:val="00F00D29"/>
    <w:rsid w:val="00F00E2D"/>
    <w:rsid w:val="00F0175D"/>
    <w:rsid w:val="00F01913"/>
    <w:rsid w:val="00F02952"/>
    <w:rsid w:val="00F02DF2"/>
    <w:rsid w:val="00F02F3A"/>
    <w:rsid w:val="00F0322E"/>
    <w:rsid w:val="00F038E3"/>
    <w:rsid w:val="00F03975"/>
    <w:rsid w:val="00F03C15"/>
    <w:rsid w:val="00F043AF"/>
    <w:rsid w:val="00F04721"/>
    <w:rsid w:val="00F04B03"/>
    <w:rsid w:val="00F0500D"/>
    <w:rsid w:val="00F05666"/>
    <w:rsid w:val="00F0629A"/>
    <w:rsid w:val="00F063A5"/>
    <w:rsid w:val="00F06866"/>
    <w:rsid w:val="00F06C71"/>
    <w:rsid w:val="00F06E31"/>
    <w:rsid w:val="00F072CF"/>
    <w:rsid w:val="00F073D8"/>
    <w:rsid w:val="00F07E64"/>
    <w:rsid w:val="00F10294"/>
    <w:rsid w:val="00F110DA"/>
    <w:rsid w:val="00F11280"/>
    <w:rsid w:val="00F11925"/>
    <w:rsid w:val="00F12C0D"/>
    <w:rsid w:val="00F12CD1"/>
    <w:rsid w:val="00F12FE8"/>
    <w:rsid w:val="00F13077"/>
    <w:rsid w:val="00F13EB5"/>
    <w:rsid w:val="00F162B9"/>
    <w:rsid w:val="00F20C39"/>
    <w:rsid w:val="00F21799"/>
    <w:rsid w:val="00F21CDD"/>
    <w:rsid w:val="00F22719"/>
    <w:rsid w:val="00F22D18"/>
    <w:rsid w:val="00F22E6E"/>
    <w:rsid w:val="00F22E93"/>
    <w:rsid w:val="00F23454"/>
    <w:rsid w:val="00F235F1"/>
    <w:rsid w:val="00F240EC"/>
    <w:rsid w:val="00F248DF"/>
    <w:rsid w:val="00F24EB8"/>
    <w:rsid w:val="00F25065"/>
    <w:rsid w:val="00F25A9F"/>
    <w:rsid w:val="00F25BDC"/>
    <w:rsid w:val="00F2623D"/>
    <w:rsid w:val="00F268C6"/>
    <w:rsid w:val="00F273BB"/>
    <w:rsid w:val="00F302C8"/>
    <w:rsid w:val="00F31024"/>
    <w:rsid w:val="00F31148"/>
    <w:rsid w:val="00F311D6"/>
    <w:rsid w:val="00F3141C"/>
    <w:rsid w:val="00F31DB9"/>
    <w:rsid w:val="00F325C4"/>
    <w:rsid w:val="00F32CF7"/>
    <w:rsid w:val="00F33091"/>
    <w:rsid w:val="00F33EE2"/>
    <w:rsid w:val="00F34800"/>
    <w:rsid w:val="00F34A70"/>
    <w:rsid w:val="00F350F0"/>
    <w:rsid w:val="00F36EC8"/>
    <w:rsid w:val="00F3746D"/>
    <w:rsid w:val="00F376B3"/>
    <w:rsid w:val="00F37814"/>
    <w:rsid w:val="00F3788A"/>
    <w:rsid w:val="00F37954"/>
    <w:rsid w:val="00F404FA"/>
    <w:rsid w:val="00F41BD7"/>
    <w:rsid w:val="00F41F8D"/>
    <w:rsid w:val="00F4281F"/>
    <w:rsid w:val="00F43157"/>
    <w:rsid w:val="00F4321F"/>
    <w:rsid w:val="00F43BA4"/>
    <w:rsid w:val="00F43C07"/>
    <w:rsid w:val="00F443C3"/>
    <w:rsid w:val="00F4497A"/>
    <w:rsid w:val="00F456E1"/>
    <w:rsid w:val="00F45B50"/>
    <w:rsid w:val="00F460E8"/>
    <w:rsid w:val="00F467C6"/>
    <w:rsid w:val="00F46907"/>
    <w:rsid w:val="00F469C7"/>
    <w:rsid w:val="00F46E3C"/>
    <w:rsid w:val="00F4707A"/>
    <w:rsid w:val="00F4725A"/>
    <w:rsid w:val="00F472DE"/>
    <w:rsid w:val="00F507AE"/>
    <w:rsid w:val="00F50834"/>
    <w:rsid w:val="00F51007"/>
    <w:rsid w:val="00F517D1"/>
    <w:rsid w:val="00F51C14"/>
    <w:rsid w:val="00F520BC"/>
    <w:rsid w:val="00F52962"/>
    <w:rsid w:val="00F53048"/>
    <w:rsid w:val="00F53539"/>
    <w:rsid w:val="00F539EC"/>
    <w:rsid w:val="00F543E4"/>
    <w:rsid w:val="00F54A14"/>
    <w:rsid w:val="00F54A35"/>
    <w:rsid w:val="00F54D5E"/>
    <w:rsid w:val="00F552BA"/>
    <w:rsid w:val="00F553E5"/>
    <w:rsid w:val="00F55C8B"/>
    <w:rsid w:val="00F5755F"/>
    <w:rsid w:val="00F5782B"/>
    <w:rsid w:val="00F6463C"/>
    <w:rsid w:val="00F64AC1"/>
    <w:rsid w:val="00F66747"/>
    <w:rsid w:val="00F669D7"/>
    <w:rsid w:val="00F67021"/>
    <w:rsid w:val="00F67C67"/>
    <w:rsid w:val="00F70470"/>
    <w:rsid w:val="00F7064F"/>
    <w:rsid w:val="00F70947"/>
    <w:rsid w:val="00F70961"/>
    <w:rsid w:val="00F710EB"/>
    <w:rsid w:val="00F7153B"/>
    <w:rsid w:val="00F72BA4"/>
    <w:rsid w:val="00F7404A"/>
    <w:rsid w:val="00F74D9A"/>
    <w:rsid w:val="00F75588"/>
    <w:rsid w:val="00F759C3"/>
    <w:rsid w:val="00F75D1B"/>
    <w:rsid w:val="00F761C9"/>
    <w:rsid w:val="00F7738B"/>
    <w:rsid w:val="00F80203"/>
    <w:rsid w:val="00F805EC"/>
    <w:rsid w:val="00F80D2A"/>
    <w:rsid w:val="00F80EB3"/>
    <w:rsid w:val="00F81855"/>
    <w:rsid w:val="00F82CB9"/>
    <w:rsid w:val="00F83430"/>
    <w:rsid w:val="00F83DAC"/>
    <w:rsid w:val="00F841C3"/>
    <w:rsid w:val="00F8504F"/>
    <w:rsid w:val="00F856C9"/>
    <w:rsid w:val="00F86263"/>
    <w:rsid w:val="00F87505"/>
    <w:rsid w:val="00F876E7"/>
    <w:rsid w:val="00F90B26"/>
    <w:rsid w:val="00F914EE"/>
    <w:rsid w:val="00F916C6"/>
    <w:rsid w:val="00F921C5"/>
    <w:rsid w:val="00F9227F"/>
    <w:rsid w:val="00F92D4E"/>
    <w:rsid w:val="00F93041"/>
    <w:rsid w:val="00F93BBF"/>
    <w:rsid w:val="00F967EF"/>
    <w:rsid w:val="00F96F4A"/>
    <w:rsid w:val="00F96F6D"/>
    <w:rsid w:val="00F97056"/>
    <w:rsid w:val="00F97530"/>
    <w:rsid w:val="00F9788F"/>
    <w:rsid w:val="00FA12E7"/>
    <w:rsid w:val="00FA187A"/>
    <w:rsid w:val="00FA20F2"/>
    <w:rsid w:val="00FA335F"/>
    <w:rsid w:val="00FA55A6"/>
    <w:rsid w:val="00FA5ECD"/>
    <w:rsid w:val="00FA625C"/>
    <w:rsid w:val="00FA6358"/>
    <w:rsid w:val="00FA668A"/>
    <w:rsid w:val="00FA6BBB"/>
    <w:rsid w:val="00FA6C45"/>
    <w:rsid w:val="00FA7D96"/>
    <w:rsid w:val="00FB00B3"/>
    <w:rsid w:val="00FB0CBF"/>
    <w:rsid w:val="00FB1744"/>
    <w:rsid w:val="00FB18DD"/>
    <w:rsid w:val="00FB2D6F"/>
    <w:rsid w:val="00FB3E03"/>
    <w:rsid w:val="00FB3E72"/>
    <w:rsid w:val="00FB43D3"/>
    <w:rsid w:val="00FB5E25"/>
    <w:rsid w:val="00FB6E7C"/>
    <w:rsid w:val="00FB6EFD"/>
    <w:rsid w:val="00FB72A9"/>
    <w:rsid w:val="00FB7684"/>
    <w:rsid w:val="00FB7D37"/>
    <w:rsid w:val="00FC014F"/>
    <w:rsid w:val="00FC0465"/>
    <w:rsid w:val="00FC102F"/>
    <w:rsid w:val="00FC195C"/>
    <w:rsid w:val="00FC3868"/>
    <w:rsid w:val="00FC4EF4"/>
    <w:rsid w:val="00FC52DB"/>
    <w:rsid w:val="00FC7C2C"/>
    <w:rsid w:val="00FC7F9A"/>
    <w:rsid w:val="00FD027E"/>
    <w:rsid w:val="00FD08EC"/>
    <w:rsid w:val="00FD104F"/>
    <w:rsid w:val="00FD14FF"/>
    <w:rsid w:val="00FD236B"/>
    <w:rsid w:val="00FD24FD"/>
    <w:rsid w:val="00FD26D0"/>
    <w:rsid w:val="00FD2876"/>
    <w:rsid w:val="00FD3A2D"/>
    <w:rsid w:val="00FD4B0C"/>
    <w:rsid w:val="00FD5450"/>
    <w:rsid w:val="00FD5980"/>
    <w:rsid w:val="00FD5DE5"/>
    <w:rsid w:val="00FD77AE"/>
    <w:rsid w:val="00FE1B5C"/>
    <w:rsid w:val="00FE220A"/>
    <w:rsid w:val="00FE3101"/>
    <w:rsid w:val="00FE3DA7"/>
    <w:rsid w:val="00FE4217"/>
    <w:rsid w:val="00FE4795"/>
    <w:rsid w:val="00FE4B69"/>
    <w:rsid w:val="00FE4C30"/>
    <w:rsid w:val="00FE526D"/>
    <w:rsid w:val="00FE53D5"/>
    <w:rsid w:val="00FE5653"/>
    <w:rsid w:val="00FE7176"/>
    <w:rsid w:val="00FE7AA3"/>
    <w:rsid w:val="00FE7B90"/>
    <w:rsid w:val="00FF01AE"/>
    <w:rsid w:val="00FF3057"/>
    <w:rsid w:val="00FF35A0"/>
    <w:rsid w:val="00FF3A78"/>
    <w:rsid w:val="00FF41C7"/>
    <w:rsid w:val="00FF448B"/>
    <w:rsid w:val="00FF4C7C"/>
    <w:rsid w:val="00FF5B31"/>
    <w:rsid w:val="00FF6505"/>
    <w:rsid w:val="00FF6811"/>
    <w:rsid w:val="00FF7BA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6F75F"/>
  <w15:chartTrackingRefBased/>
  <w15:docId w15:val="{1BB9C773-0695-4A9A-92B2-A141CB95BF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40D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40D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3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D1D0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2D84"/>
    <w:pPr>
      <w:ind w:left="720"/>
      <w:contextualSpacing/>
    </w:pPr>
  </w:style>
  <w:style w:type="character" w:customStyle="1" w:styleId="Heading1Char">
    <w:name w:val="Heading 1 Char"/>
    <w:basedOn w:val="DefaultParagraphFont"/>
    <w:link w:val="Heading1"/>
    <w:uiPriority w:val="9"/>
    <w:rsid w:val="001140D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140D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568CD"/>
    <w:pPr>
      <w:suppressAutoHyphens/>
      <w:spacing w:before="280" w:after="119" w:line="240" w:lineRule="auto"/>
    </w:pPr>
    <w:rPr>
      <w:rFonts w:ascii="Times New Roman" w:eastAsia="Times New Roman" w:hAnsi="Times New Roman" w:cs="Times New Roman"/>
      <w:sz w:val="24"/>
      <w:szCs w:val="24"/>
      <w:lang w:val="en-IN" w:eastAsia="ar-SA"/>
    </w:rPr>
  </w:style>
  <w:style w:type="character" w:customStyle="1" w:styleId="NoSpacingChar">
    <w:name w:val="No Spacing Char"/>
    <w:basedOn w:val="DefaultParagraphFont"/>
    <w:link w:val="NoSpacing"/>
    <w:uiPriority w:val="1"/>
    <w:locked/>
    <w:rsid w:val="00CB0B71"/>
    <w:rPr>
      <w:rFonts w:ascii="Times New Roman" w:eastAsiaTheme="minorEastAsia" w:hAnsi="Times New Roman" w:cs="Times New Roman"/>
      <w:lang w:eastAsia="ja-JP"/>
    </w:rPr>
  </w:style>
  <w:style w:type="paragraph" w:styleId="NoSpacing">
    <w:name w:val="No Spacing"/>
    <w:link w:val="NoSpacingChar"/>
    <w:uiPriority w:val="1"/>
    <w:qFormat/>
    <w:rsid w:val="00CB0B71"/>
    <w:pPr>
      <w:spacing w:after="0" w:line="240" w:lineRule="auto"/>
    </w:pPr>
    <w:rPr>
      <w:rFonts w:ascii="Times New Roman" w:eastAsiaTheme="minorEastAsia" w:hAnsi="Times New Roman" w:cs="Times New Roman"/>
      <w:lang w:eastAsia="ja-JP"/>
    </w:rPr>
  </w:style>
  <w:style w:type="table" w:styleId="TableGrid">
    <w:name w:val="Table Grid"/>
    <w:basedOn w:val="TableNormal"/>
    <w:uiPriority w:val="39"/>
    <w:rsid w:val="003743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602BA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008A1"/>
    <w:pPr>
      <w:spacing w:after="200" w:line="240" w:lineRule="auto"/>
    </w:pPr>
    <w:rPr>
      <w:i/>
      <w:iCs/>
      <w:color w:val="44546A" w:themeColor="text2"/>
      <w:sz w:val="18"/>
      <w:szCs w:val="18"/>
    </w:rPr>
  </w:style>
  <w:style w:type="table" w:styleId="PlainTable1">
    <w:name w:val="Plain Table 1"/>
    <w:basedOn w:val="TableNormal"/>
    <w:uiPriority w:val="41"/>
    <w:rsid w:val="00FB6E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9237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B73634"/>
    <w:rPr>
      <w:rFonts w:asciiTheme="majorHAnsi" w:eastAsiaTheme="majorEastAsia" w:hAnsiTheme="majorHAnsi" w:cstheme="majorBidi"/>
      <w:color w:val="1F3763" w:themeColor="accent1" w:themeShade="7F"/>
      <w:sz w:val="24"/>
      <w:szCs w:val="24"/>
    </w:rPr>
  </w:style>
  <w:style w:type="paragraph" w:styleId="TableofFigures">
    <w:name w:val="table of figures"/>
    <w:basedOn w:val="Normal"/>
    <w:next w:val="Normal"/>
    <w:uiPriority w:val="99"/>
    <w:unhideWhenUsed/>
    <w:rsid w:val="008B11DF"/>
    <w:pPr>
      <w:spacing w:after="0"/>
    </w:pPr>
  </w:style>
  <w:style w:type="character" w:styleId="Hyperlink">
    <w:name w:val="Hyperlink"/>
    <w:basedOn w:val="DefaultParagraphFont"/>
    <w:uiPriority w:val="99"/>
    <w:unhideWhenUsed/>
    <w:rsid w:val="008B11DF"/>
    <w:rPr>
      <w:color w:val="0563C1" w:themeColor="hyperlink"/>
      <w:u w:val="single"/>
    </w:rPr>
  </w:style>
  <w:style w:type="paragraph" w:styleId="Header">
    <w:name w:val="header"/>
    <w:basedOn w:val="Normal"/>
    <w:link w:val="HeaderChar"/>
    <w:uiPriority w:val="99"/>
    <w:unhideWhenUsed/>
    <w:rsid w:val="003E78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78CC"/>
  </w:style>
  <w:style w:type="paragraph" w:styleId="Footer">
    <w:name w:val="footer"/>
    <w:basedOn w:val="Normal"/>
    <w:link w:val="FooterChar"/>
    <w:uiPriority w:val="99"/>
    <w:unhideWhenUsed/>
    <w:rsid w:val="003E78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78CC"/>
  </w:style>
  <w:style w:type="paragraph" w:styleId="Bibliography">
    <w:name w:val="Bibliography"/>
    <w:basedOn w:val="Normal"/>
    <w:next w:val="Normal"/>
    <w:uiPriority w:val="37"/>
    <w:unhideWhenUsed/>
    <w:rsid w:val="004A60C6"/>
  </w:style>
  <w:style w:type="character" w:styleId="UnresolvedMention">
    <w:name w:val="Unresolved Mention"/>
    <w:basedOn w:val="DefaultParagraphFont"/>
    <w:uiPriority w:val="99"/>
    <w:semiHidden/>
    <w:unhideWhenUsed/>
    <w:rsid w:val="004A60C6"/>
    <w:rPr>
      <w:color w:val="605E5C"/>
      <w:shd w:val="clear" w:color="auto" w:fill="E1DFDD"/>
    </w:rPr>
  </w:style>
  <w:style w:type="paragraph" w:styleId="TOCHeading">
    <w:name w:val="TOC Heading"/>
    <w:basedOn w:val="Heading1"/>
    <w:next w:val="Normal"/>
    <w:uiPriority w:val="39"/>
    <w:unhideWhenUsed/>
    <w:qFormat/>
    <w:rsid w:val="001012E4"/>
    <w:pPr>
      <w:outlineLvl w:val="9"/>
    </w:pPr>
    <w:rPr>
      <w:lang w:val="en-US"/>
    </w:rPr>
  </w:style>
  <w:style w:type="paragraph" w:styleId="TOC1">
    <w:name w:val="toc 1"/>
    <w:basedOn w:val="Normal"/>
    <w:next w:val="Normal"/>
    <w:autoRedefine/>
    <w:uiPriority w:val="39"/>
    <w:unhideWhenUsed/>
    <w:rsid w:val="001012E4"/>
    <w:pPr>
      <w:spacing w:after="100"/>
    </w:pPr>
  </w:style>
  <w:style w:type="paragraph" w:styleId="TOC2">
    <w:name w:val="toc 2"/>
    <w:basedOn w:val="Normal"/>
    <w:next w:val="Normal"/>
    <w:autoRedefine/>
    <w:uiPriority w:val="39"/>
    <w:unhideWhenUsed/>
    <w:rsid w:val="001012E4"/>
    <w:pPr>
      <w:spacing w:after="100"/>
      <w:ind w:left="220"/>
    </w:pPr>
  </w:style>
  <w:style w:type="paragraph" w:styleId="TOC3">
    <w:name w:val="toc 3"/>
    <w:basedOn w:val="Normal"/>
    <w:next w:val="Normal"/>
    <w:autoRedefine/>
    <w:uiPriority w:val="39"/>
    <w:unhideWhenUsed/>
    <w:rsid w:val="001012E4"/>
    <w:pPr>
      <w:spacing w:after="100"/>
      <w:ind w:left="440"/>
    </w:pPr>
  </w:style>
  <w:style w:type="character" w:customStyle="1" w:styleId="Heading4Char">
    <w:name w:val="Heading 4 Char"/>
    <w:basedOn w:val="DefaultParagraphFont"/>
    <w:link w:val="Heading4"/>
    <w:uiPriority w:val="9"/>
    <w:rsid w:val="002D1D0D"/>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245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38">
      <w:bodyDiv w:val="1"/>
      <w:marLeft w:val="0"/>
      <w:marRight w:val="0"/>
      <w:marTop w:val="0"/>
      <w:marBottom w:val="0"/>
      <w:divBdr>
        <w:top w:val="none" w:sz="0" w:space="0" w:color="auto"/>
        <w:left w:val="none" w:sz="0" w:space="0" w:color="auto"/>
        <w:bottom w:val="none" w:sz="0" w:space="0" w:color="auto"/>
        <w:right w:val="none" w:sz="0" w:space="0" w:color="auto"/>
      </w:divBdr>
    </w:div>
    <w:div w:id="1710732">
      <w:bodyDiv w:val="1"/>
      <w:marLeft w:val="0"/>
      <w:marRight w:val="0"/>
      <w:marTop w:val="0"/>
      <w:marBottom w:val="0"/>
      <w:divBdr>
        <w:top w:val="none" w:sz="0" w:space="0" w:color="auto"/>
        <w:left w:val="none" w:sz="0" w:space="0" w:color="auto"/>
        <w:bottom w:val="none" w:sz="0" w:space="0" w:color="auto"/>
        <w:right w:val="none" w:sz="0" w:space="0" w:color="auto"/>
      </w:divBdr>
      <w:divsChild>
        <w:div w:id="1670135642">
          <w:marLeft w:val="0"/>
          <w:marRight w:val="0"/>
          <w:marTop w:val="0"/>
          <w:marBottom w:val="0"/>
          <w:divBdr>
            <w:top w:val="none" w:sz="0" w:space="0" w:color="auto"/>
            <w:left w:val="none" w:sz="0" w:space="0" w:color="auto"/>
            <w:bottom w:val="none" w:sz="0" w:space="0" w:color="auto"/>
            <w:right w:val="none" w:sz="0" w:space="0" w:color="auto"/>
          </w:divBdr>
        </w:div>
        <w:div w:id="1913655009">
          <w:marLeft w:val="0"/>
          <w:marRight w:val="0"/>
          <w:marTop w:val="0"/>
          <w:marBottom w:val="0"/>
          <w:divBdr>
            <w:top w:val="none" w:sz="0" w:space="0" w:color="auto"/>
            <w:left w:val="none" w:sz="0" w:space="0" w:color="auto"/>
            <w:bottom w:val="none" w:sz="0" w:space="0" w:color="auto"/>
            <w:right w:val="none" w:sz="0" w:space="0" w:color="auto"/>
          </w:divBdr>
        </w:div>
      </w:divsChild>
    </w:div>
    <w:div w:id="2825788">
      <w:bodyDiv w:val="1"/>
      <w:marLeft w:val="0"/>
      <w:marRight w:val="0"/>
      <w:marTop w:val="0"/>
      <w:marBottom w:val="0"/>
      <w:divBdr>
        <w:top w:val="none" w:sz="0" w:space="0" w:color="auto"/>
        <w:left w:val="none" w:sz="0" w:space="0" w:color="auto"/>
        <w:bottom w:val="none" w:sz="0" w:space="0" w:color="auto"/>
        <w:right w:val="none" w:sz="0" w:space="0" w:color="auto"/>
      </w:divBdr>
    </w:div>
    <w:div w:id="3241502">
      <w:bodyDiv w:val="1"/>
      <w:marLeft w:val="0"/>
      <w:marRight w:val="0"/>
      <w:marTop w:val="0"/>
      <w:marBottom w:val="0"/>
      <w:divBdr>
        <w:top w:val="none" w:sz="0" w:space="0" w:color="auto"/>
        <w:left w:val="none" w:sz="0" w:space="0" w:color="auto"/>
        <w:bottom w:val="none" w:sz="0" w:space="0" w:color="auto"/>
        <w:right w:val="none" w:sz="0" w:space="0" w:color="auto"/>
      </w:divBdr>
    </w:div>
    <w:div w:id="9993783">
      <w:bodyDiv w:val="1"/>
      <w:marLeft w:val="0"/>
      <w:marRight w:val="0"/>
      <w:marTop w:val="0"/>
      <w:marBottom w:val="0"/>
      <w:divBdr>
        <w:top w:val="none" w:sz="0" w:space="0" w:color="auto"/>
        <w:left w:val="none" w:sz="0" w:space="0" w:color="auto"/>
        <w:bottom w:val="none" w:sz="0" w:space="0" w:color="auto"/>
        <w:right w:val="none" w:sz="0" w:space="0" w:color="auto"/>
      </w:divBdr>
    </w:div>
    <w:div w:id="20592093">
      <w:bodyDiv w:val="1"/>
      <w:marLeft w:val="0"/>
      <w:marRight w:val="0"/>
      <w:marTop w:val="0"/>
      <w:marBottom w:val="0"/>
      <w:divBdr>
        <w:top w:val="none" w:sz="0" w:space="0" w:color="auto"/>
        <w:left w:val="none" w:sz="0" w:space="0" w:color="auto"/>
        <w:bottom w:val="none" w:sz="0" w:space="0" w:color="auto"/>
        <w:right w:val="none" w:sz="0" w:space="0" w:color="auto"/>
      </w:divBdr>
    </w:div>
    <w:div w:id="42366839">
      <w:bodyDiv w:val="1"/>
      <w:marLeft w:val="0"/>
      <w:marRight w:val="0"/>
      <w:marTop w:val="0"/>
      <w:marBottom w:val="0"/>
      <w:divBdr>
        <w:top w:val="none" w:sz="0" w:space="0" w:color="auto"/>
        <w:left w:val="none" w:sz="0" w:space="0" w:color="auto"/>
        <w:bottom w:val="none" w:sz="0" w:space="0" w:color="auto"/>
        <w:right w:val="none" w:sz="0" w:space="0" w:color="auto"/>
      </w:divBdr>
    </w:div>
    <w:div w:id="99687642">
      <w:bodyDiv w:val="1"/>
      <w:marLeft w:val="0"/>
      <w:marRight w:val="0"/>
      <w:marTop w:val="0"/>
      <w:marBottom w:val="0"/>
      <w:divBdr>
        <w:top w:val="none" w:sz="0" w:space="0" w:color="auto"/>
        <w:left w:val="none" w:sz="0" w:space="0" w:color="auto"/>
        <w:bottom w:val="none" w:sz="0" w:space="0" w:color="auto"/>
        <w:right w:val="none" w:sz="0" w:space="0" w:color="auto"/>
      </w:divBdr>
    </w:div>
    <w:div w:id="103809087">
      <w:bodyDiv w:val="1"/>
      <w:marLeft w:val="0"/>
      <w:marRight w:val="0"/>
      <w:marTop w:val="0"/>
      <w:marBottom w:val="0"/>
      <w:divBdr>
        <w:top w:val="none" w:sz="0" w:space="0" w:color="auto"/>
        <w:left w:val="none" w:sz="0" w:space="0" w:color="auto"/>
        <w:bottom w:val="none" w:sz="0" w:space="0" w:color="auto"/>
        <w:right w:val="none" w:sz="0" w:space="0" w:color="auto"/>
      </w:divBdr>
    </w:div>
    <w:div w:id="106000077">
      <w:bodyDiv w:val="1"/>
      <w:marLeft w:val="0"/>
      <w:marRight w:val="0"/>
      <w:marTop w:val="0"/>
      <w:marBottom w:val="0"/>
      <w:divBdr>
        <w:top w:val="none" w:sz="0" w:space="0" w:color="auto"/>
        <w:left w:val="none" w:sz="0" w:space="0" w:color="auto"/>
        <w:bottom w:val="none" w:sz="0" w:space="0" w:color="auto"/>
        <w:right w:val="none" w:sz="0" w:space="0" w:color="auto"/>
      </w:divBdr>
    </w:div>
    <w:div w:id="110901555">
      <w:bodyDiv w:val="1"/>
      <w:marLeft w:val="0"/>
      <w:marRight w:val="0"/>
      <w:marTop w:val="0"/>
      <w:marBottom w:val="0"/>
      <w:divBdr>
        <w:top w:val="none" w:sz="0" w:space="0" w:color="auto"/>
        <w:left w:val="none" w:sz="0" w:space="0" w:color="auto"/>
        <w:bottom w:val="none" w:sz="0" w:space="0" w:color="auto"/>
        <w:right w:val="none" w:sz="0" w:space="0" w:color="auto"/>
      </w:divBdr>
    </w:div>
    <w:div w:id="113840189">
      <w:bodyDiv w:val="1"/>
      <w:marLeft w:val="0"/>
      <w:marRight w:val="0"/>
      <w:marTop w:val="0"/>
      <w:marBottom w:val="0"/>
      <w:divBdr>
        <w:top w:val="none" w:sz="0" w:space="0" w:color="auto"/>
        <w:left w:val="none" w:sz="0" w:space="0" w:color="auto"/>
        <w:bottom w:val="none" w:sz="0" w:space="0" w:color="auto"/>
        <w:right w:val="none" w:sz="0" w:space="0" w:color="auto"/>
      </w:divBdr>
    </w:div>
    <w:div w:id="115030325">
      <w:bodyDiv w:val="1"/>
      <w:marLeft w:val="0"/>
      <w:marRight w:val="0"/>
      <w:marTop w:val="0"/>
      <w:marBottom w:val="0"/>
      <w:divBdr>
        <w:top w:val="none" w:sz="0" w:space="0" w:color="auto"/>
        <w:left w:val="none" w:sz="0" w:space="0" w:color="auto"/>
        <w:bottom w:val="none" w:sz="0" w:space="0" w:color="auto"/>
        <w:right w:val="none" w:sz="0" w:space="0" w:color="auto"/>
      </w:divBdr>
    </w:div>
    <w:div w:id="141238169">
      <w:bodyDiv w:val="1"/>
      <w:marLeft w:val="0"/>
      <w:marRight w:val="0"/>
      <w:marTop w:val="0"/>
      <w:marBottom w:val="0"/>
      <w:divBdr>
        <w:top w:val="none" w:sz="0" w:space="0" w:color="auto"/>
        <w:left w:val="none" w:sz="0" w:space="0" w:color="auto"/>
        <w:bottom w:val="none" w:sz="0" w:space="0" w:color="auto"/>
        <w:right w:val="none" w:sz="0" w:space="0" w:color="auto"/>
      </w:divBdr>
    </w:div>
    <w:div w:id="151679912">
      <w:bodyDiv w:val="1"/>
      <w:marLeft w:val="0"/>
      <w:marRight w:val="0"/>
      <w:marTop w:val="0"/>
      <w:marBottom w:val="0"/>
      <w:divBdr>
        <w:top w:val="none" w:sz="0" w:space="0" w:color="auto"/>
        <w:left w:val="none" w:sz="0" w:space="0" w:color="auto"/>
        <w:bottom w:val="none" w:sz="0" w:space="0" w:color="auto"/>
        <w:right w:val="none" w:sz="0" w:space="0" w:color="auto"/>
      </w:divBdr>
      <w:divsChild>
        <w:div w:id="410391280">
          <w:marLeft w:val="0"/>
          <w:marRight w:val="0"/>
          <w:marTop w:val="0"/>
          <w:marBottom w:val="0"/>
          <w:divBdr>
            <w:top w:val="none" w:sz="0" w:space="0" w:color="auto"/>
            <w:left w:val="none" w:sz="0" w:space="0" w:color="auto"/>
            <w:bottom w:val="none" w:sz="0" w:space="0" w:color="auto"/>
            <w:right w:val="none" w:sz="0" w:space="0" w:color="auto"/>
          </w:divBdr>
        </w:div>
        <w:div w:id="1394768818">
          <w:marLeft w:val="0"/>
          <w:marRight w:val="0"/>
          <w:marTop w:val="0"/>
          <w:marBottom w:val="0"/>
          <w:divBdr>
            <w:top w:val="none" w:sz="0" w:space="0" w:color="auto"/>
            <w:left w:val="none" w:sz="0" w:space="0" w:color="auto"/>
            <w:bottom w:val="none" w:sz="0" w:space="0" w:color="auto"/>
            <w:right w:val="none" w:sz="0" w:space="0" w:color="auto"/>
          </w:divBdr>
        </w:div>
      </w:divsChild>
    </w:div>
    <w:div w:id="157354620">
      <w:bodyDiv w:val="1"/>
      <w:marLeft w:val="0"/>
      <w:marRight w:val="0"/>
      <w:marTop w:val="0"/>
      <w:marBottom w:val="0"/>
      <w:divBdr>
        <w:top w:val="none" w:sz="0" w:space="0" w:color="auto"/>
        <w:left w:val="none" w:sz="0" w:space="0" w:color="auto"/>
        <w:bottom w:val="none" w:sz="0" w:space="0" w:color="auto"/>
        <w:right w:val="none" w:sz="0" w:space="0" w:color="auto"/>
      </w:divBdr>
      <w:divsChild>
        <w:div w:id="310915015">
          <w:marLeft w:val="0"/>
          <w:marRight w:val="0"/>
          <w:marTop w:val="0"/>
          <w:marBottom w:val="0"/>
          <w:divBdr>
            <w:top w:val="none" w:sz="0" w:space="0" w:color="auto"/>
            <w:left w:val="none" w:sz="0" w:space="0" w:color="auto"/>
            <w:bottom w:val="none" w:sz="0" w:space="0" w:color="auto"/>
            <w:right w:val="none" w:sz="0" w:space="0" w:color="auto"/>
          </w:divBdr>
        </w:div>
        <w:div w:id="1512256696">
          <w:marLeft w:val="0"/>
          <w:marRight w:val="0"/>
          <w:marTop w:val="0"/>
          <w:marBottom w:val="0"/>
          <w:divBdr>
            <w:top w:val="none" w:sz="0" w:space="0" w:color="auto"/>
            <w:left w:val="none" w:sz="0" w:space="0" w:color="auto"/>
            <w:bottom w:val="none" w:sz="0" w:space="0" w:color="auto"/>
            <w:right w:val="none" w:sz="0" w:space="0" w:color="auto"/>
          </w:divBdr>
        </w:div>
      </w:divsChild>
    </w:div>
    <w:div w:id="160855469">
      <w:bodyDiv w:val="1"/>
      <w:marLeft w:val="0"/>
      <w:marRight w:val="0"/>
      <w:marTop w:val="0"/>
      <w:marBottom w:val="0"/>
      <w:divBdr>
        <w:top w:val="none" w:sz="0" w:space="0" w:color="auto"/>
        <w:left w:val="none" w:sz="0" w:space="0" w:color="auto"/>
        <w:bottom w:val="none" w:sz="0" w:space="0" w:color="auto"/>
        <w:right w:val="none" w:sz="0" w:space="0" w:color="auto"/>
      </w:divBdr>
    </w:div>
    <w:div w:id="166949540">
      <w:bodyDiv w:val="1"/>
      <w:marLeft w:val="0"/>
      <w:marRight w:val="0"/>
      <w:marTop w:val="0"/>
      <w:marBottom w:val="0"/>
      <w:divBdr>
        <w:top w:val="none" w:sz="0" w:space="0" w:color="auto"/>
        <w:left w:val="none" w:sz="0" w:space="0" w:color="auto"/>
        <w:bottom w:val="none" w:sz="0" w:space="0" w:color="auto"/>
        <w:right w:val="none" w:sz="0" w:space="0" w:color="auto"/>
      </w:divBdr>
    </w:div>
    <w:div w:id="182667333">
      <w:bodyDiv w:val="1"/>
      <w:marLeft w:val="0"/>
      <w:marRight w:val="0"/>
      <w:marTop w:val="0"/>
      <w:marBottom w:val="0"/>
      <w:divBdr>
        <w:top w:val="none" w:sz="0" w:space="0" w:color="auto"/>
        <w:left w:val="none" w:sz="0" w:space="0" w:color="auto"/>
        <w:bottom w:val="none" w:sz="0" w:space="0" w:color="auto"/>
        <w:right w:val="none" w:sz="0" w:space="0" w:color="auto"/>
      </w:divBdr>
    </w:div>
    <w:div w:id="189034299">
      <w:bodyDiv w:val="1"/>
      <w:marLeft w:val="0"/>
      <w:marRight w:val="0"/>
      <w:marTop w:val="0"/>
      <w:marBottom w:val="0"/>
      <w:divBdr>
        <w:top w:val="none" w:sz="0" w:space="0" w:color="auto"/>
        <w:left w:val="none" w:sz="0" w:space="0" w:color="auto"/>
        <w:bottom w:val="none" w:sz="0" w:space="0" w:color="auto"/>
        <w:right w:val="none" w:sz="0" w:space="0" w:color="auto"/>
      </w:divBdr>
    </w:div>
    <w:div w:id="208999416">
      <w:bodyDiv w:val="1"/>
      <w:marLeft w:val="0"/>
      <w:marRight w:val="0"/>
      <w:marTop w:val="0"/>
      <w:marBottom w:val="0"/>
      <w:divBdr>
        <w:top w:val="none" w:sz="0" w:space="0" w:color="auto"/>
        <w:left w:val="none" w:sz="0" w:space="0" w:color="auto"/>
        <w:bottom w:val="none" w:sz="0" w:space="0" w:color="auto"/>
        <w:right w:val="none" w:sz="0" w:space="0" w:color="auto"/>
      </w:divBdr>
    </w:div>
    <w:div w:id="215431025">
      <w:bodyDiv w:val="1"/>
      <w:marLeft w:val="0"/>
      <w:marRight w:val="0"/>
      <w:marTop w:val="0"/>
      <w:marBottom w:val="0"/>
      <w:divBdr>
        <w:top w:val="none" w:sz="0" w:space="0" w:color="auto"/>
        <w:left w:val="none" w:sz="0" w:space="0" w:color="auto"/>
        <w:bottom w:val="none" w:sz="0" w:space="0" w:color="auto"/>
        <w:right w:val="none" w:sz="0" w:space="0" w:color="auto"/>
      </w:divBdr>
    </w:div>
    <w:div w:id="218902675">
      <w:bodyDiv w:val="1"/>
      <w:marLeft w:val="0"/>
      <w:marRight w:val="0"/>
      <w:marTop w:val="0"/>
      <w:marBottom w:val="0"/>
      <w:divBdr>
        <w:top w:val="none" w:sz="0" w:space="0" w:color="auto"/>
        <w:left w:val="none" w:sz="0" w:space="0" w:color="auto"/>
        <w:bottom w:val="none" w:sz="0" w:space="0" w:color="auto"/>
        <w:right w:val="none" w:sz="0" w:space="0" w:color="auto"/>
      </w:divBdr>
    </w:div>
    <w:div w:id="231357626">
      <w:bodyDiv w:val="1"/>
      <w:marLeft w:val="0"/>
      <w:marRight w:val="0"/>
      <w:marTop w:val="0"/>
      <w:marBottom w:val="0"/>
      <w:divBdr>
        <w:top w:val="none" w:sz="0" w:space="0" w:color="auto"/>
        <w:left w:val="none" w:sz="0" w:space="0" w:color="auto"/>
        <w:bottom w:val="none" w:sz="0" w:space="0" w:color="auto"/>
        <w:right w:val="none" w:sz="0" w:space="0" w:color="auto"/>
      </w:divBdr>
      <w:divsChild>
        <w:div w:id="1690638813">
          <w:marLeft w:val="0"/>
          <w:marRight w:val="0"/>
          <w:marTop w:val="0"/>
          <w:marBottom w:val="0"/>
          <w:divBdr>
            <w:top w:val="none" w:sz="0" w:space="0" w:color="auto"/>
            <w:left w:val="none" w:sz="0" w:space="0" w:color="auto"/>
            <w:bottom w:val="none" w:sz="0" w:space="0" w:color="auto"/>
            <w:right w:val="none" w:sz="0" w:space="0" w:color="auto"/>
          </w:divBdr>
        </w:div>
        <w:div w:id="951597972">
          <w:marLeft w:val="0"/>
          <w:marRight w:val="0"/>
          <w:marTop w:val="0"/>
          <w:marBottom w:val="0"/>
          <w:divBdr>
            <w:top w:val="none" w:sz="0" w:space="0" w:color="auto"/>
            <w:left w:val="none" w:sz="0" w:space="0" w:color="auto"/>
            <w:bottom w:val="none" w:sz="0" w:space="0" w:color="auto"/>
            <w:right w:val="none" w:sz="0" w:space="0" w:color="auto"/>
          </w:divBdr>
        </w:div>
      </w:divsChild>
    </w:div>
    <w:div w:id="252204932">
      <w:bodyDiv w:val="1"/>
      <w:marLeft w:val="0"/>
      <w:marRight w:val="0"/>
      <w:marTop w:val="0"/>
      <w:marBottom w:val="0"/>
      <w:divBdr>
        <w:top w:val="none" w:sz="0" w:space="0" w:color="auto"/>
        <w:left w:val="none" w:sz="0" w:space="0" w:color="auto"/>
        <w:bottom w:val="none" w:sz="0" w:space="0" w:color="auto"/>
        <w:right w:val="none" w:sz="0" w:space="0" w:color="auto"/>
      </w:divBdr>
    </w:div>
    <w:div w:id="262537408">
      <w:bodyDiv w:val="1"/>
      <w:marLeft w:val="0"/>
      <w:marRight w:val="0"/>
      <w:marTop w:val="0"/>
      <w:marBottom w:val="0"/>
      <w:divBdr>
        <w:top w:val="none" w:sz="0" w:space="0" w:color="auto"/>
        <w:left w:val="none" w:sz="0" w:space="0" w:color="auto"/>
        <w:bottom w:val="none" w:sz="0" w:space="0" w:color="auto"/>
        <w:right w:val="none" w:sz="0" w:space="0" w:color="auto"/>
      </w:divBdr>
    </w:div>
    <w:div w:id="266430159">
      <w:bodyDiv w:val="1"/>
      <w:marLeft w:val="0"/>
      <w:marRight w:val="0"/>
      <w:marTop w:val="0"/>
      <w:marBottom w:val="0"/>
      <w:divBdr>
        <w:top w:val="none" w:sz="0" w:space="0" w:color="auto"/>
        <w:left w:val="none" w:sz="0" w:space="0" w:color="auto"/>
        <w:bottom w:val="none" w:sz="0" w:space="0" w:color="auto"/>
        <w:right w:val="none" w:sz="0" w:space="0" w:color="auto"/>
      </w:divBdr>
    </w:div>
    <w:div w:id="277152917">
      <w:bodyDiv w:val="1"/>
      <w:marLeft w:val="0"/>
      <w:marRight w:val="0"/>
      <w:marTop w:val="0"/>
      <w:marBottom w:val="0"/>
      <w:divBdr>
        <w:top w:val="none" w:sz="0" w:space="0" w:color="auto"/>
        <w:left w:val="none" w:sz="0" w:space="0" w:color="auto"/>
        <w:bottom w:val="none" w:sz="0" w:space="0" w:color="auto"/>
        <w:right w:val="none" w:sz="0" w:space="0" w:color="auto"/>
      </w:divBdr>
    </w:div>
    <w:div w:id="286474641">
      <w:bodyDiv w:val="1"/>
      <w:marLeft w:val="0"/>
      <w:marRight w:val="0"/>
      <w:marTop w:val="0"/>
      <w:marBottom w:val="0"/>
      <w:divBdr>
        <w:top w:val="none" w:sz="0" w:space="0" w:color="auto"/>
        <w:left w:val="none" w:sz="0" w:space="0" w:color="auto"/>
        <w:bottom w:val="none" w:sz="0" w:space="0" w:color="auto"/>
        <w:right w:val="none" w:sz="0" w:space="0" w:color="auto"/>
      </w:divBdr>
    </w:div>
    <w:div w:id="304284544">
      <w:bodyDiv w:val="1"/>
      <w:marLeft w:val="0"/>
      <w:marRight w:val="0"/>
      <w:marTop w:val="0"/>
      <w:marBottom w:val="0"/>
      <w:divBdr>
        <w:top w:val="none" w:sz="0" w:space="0" w:color="auto"/>
        <w:left w:val="none" w:sz="0" w:space="0" w:color="auto"/>
        <w:bottom w:val="none" w:sz="0" w:space="0" w:color="auto"/>
        <w:right w:val="none" w:sz="0" w:space="0" w:color="auto"/>
      </w:divBdr>
      <w:divsChild>
        <w:div w:id="658777677">
          <w:marLeft w:val="0"/>
          <w:marRight w:val="0"/>
          <w:marTop w:val="0"/>
          <w:marBottom w:val="0"/>
          <w:divBdr>
            <w:top w:val="none" w:sz="0" w:space="0" w:color="auto"/>
            <w:left w:val="none" w:sz="0" w:space="0" w:color="auto"/>
            <w:bottom w:val="none" w:sz="0" w:space="0" w:color="auto"/>
            <w:right w:val="none" w:sz="0" w:space="0" w:color="auto"/>
          </w:divBdr>
        </w:div>
        <w:div w:id="647130683">
          <w:marLeft w:val="0"/>
          <w:marRight w:val="0"/>
          <w:marTop w:val="0"/>
          <w:marBottom w:val="0"/>
          <w:divBdr>
            <w:top w:val="none" w:sz="0" w:space="0" w:color="auto"/>
            <w:left w:val="none" w:sz="0" w:space="0" w:color="auto"/>
            <w:bottom w:val="none" w:sz="0" w:space="0" w:color="auto"/>
            <w:right w:val="none" w:sz="0" w:space="0" w:color="auto"/>
          </w:divBdr>
        </w:div>
      </w:divsChild>
    </w:div>
    <w:div w:id="319047340">
      <w:bodyDiv w:val="1"/>
      <w:marLeft w:val="0"/>
      <w:marRight w:val="0"/>
      <w:marTop w:val="0"/>
      <w:marBottom w:val="0"/>
      <w:divBdr>
        <w:top w:val="none" w:sz="0" w:space="0" w:color="auto"/>
        <w:left w:val="none" w:sz="0" w:space="0" w:color="auto"/>
        <w:bottom w:val="none" w:sz="0" w:space="0" w:color="auto"/>
        <w:right w:val="none" w:sz="0" w:space="0" w:color="auto"/>
      </w:divBdr>
    </w:div>
    <w:div w:id="335115474">
      <w:bodyDiv w:val="1"/>
      <w:marLeft w:val="0"/>
      <w:marRight w:val="0"/>
      <w:marTop w:val="0"/>
      <w:marBottom w:val="0"/>
      <w:divBdr>
        <w:top w:val="none" w:sz="0" w:space="0" w:color="auto"/>
        <w:left w:val="none" w:sz="0" w:space="0" w:color="auto"/>
        <w:bottom w:val="none" w:sz="0" w:space="0" w:color="auto"/>
        <w:right w:val="none" w:sz="0" w:space="0" w:color="auto"/>
      </w:divBdr>
    </w:div>
    <w:div w:id="345711432">
      <w:bodyDiv w:val="1"/>
      <w:marLeft w:val="0"/>
      <w:marRight w:val="0"/>
      <w:marTop w:val="0"/>
      <w:marBottom w:val="0"/>
      <w:divBdr>
        <w:top w:val="none" w:sz="0" w:space="0" w:color="auto"/>
        <w:left w:val="none" w:sz="0" w:space="0" w:color="auto"/>
        <w:bottom w:val="none" w:sz="0" w:space="0" w:color="auto"/>
        <w:right w:val="none" w:sz="0" w:space="0" w:color="auto"/>
      </w:divBdr>
    </w:div>
    <w:div w:id="346834241">
      <w:bodyDiv w:val="1"/>
      <w:marLeft w:val="0"/>
      <w:marRight w:val="0"/>
      <w:marTop w:val="0"/>
      <w:marBottom w:val="0"/>
      <w:divBdr>
        <w:top w:val="none" w:sz="0" w:space="0" w:color="auto"/>
        <w:left w:val="none" w:sz="0" w:space="0" w:color="auto"/>
        <w:bottom w:val="none" w:sz="0" w:space="0" w:color="auto"/>
        <w:right w:val="none" w:sz="0" w:space="0" w:color="auto"/>
      </w:divBdr>
    </w:div>
    <w:div w:id="371392932">
      <w:bodyDiv w:val="1"/>
      <w:marLeft w:val="0"/>
      <w:marRight w:val="0"/>
      <w:marTop w:val="0"/>
      <w:marBottom w:val="0"/>
      <w:divBdr>
        <w:top w:val="none" w:sz="0" w:space="0" w:color="auto"/>
        <w:left w:val="none" w:sz="0" w:space="0" w:color="auto"/>
        <w:bottom w:val="none" w:sz="0" w:space="0" w:color="auto"/>
        <w:right w:val="none" w:sz="0" w:space="0" w:color="auto"/>
      </w:divBdr>
    </w:div>
    <w:div w:id="384958578">
      <w:bodyDiv w:val="1"/>
      <w:marLeft w:val="0"/>
      <w:marRight w:val="0"/>
      <w:marTop w:val="0"/>
      <w:marBottom w:val="0"/>
      <w:divBdr>
        <w:top w:val="none" w:sz="0" w:space="0" w:color="auto"/>
        <w:left w:val="none" w:sz="0" w:space="0" w:color="auto"/>
        <w:bottom w:val="none" w:sz="0" w:space="0" w:color="auto"/>
        <w:right w:val="none" w:sz="0" w:space="0" w:color="auto"/>
      </w:divBdr>
    </w:div>
    <w:div w:id="397024091">
      <w:bodyDiv w:val="1"/>
      <w:marLeft w:val="0"/>
      <w:marRight w:val="0"/>
      <w:marTop w:val="0"/>
      <w:marBottom w:val="0"/>
      <w:divBdr>
        <w:top w:val="none" w:sz="0" w:space="0" w:color="auto"/>
        <w:left w:val="none" w:sz="0" w:space="0" w:color="auto"/>
        <w:bottom w:val="none" w:sz="0" w:space="0" w:color="auto"/>
        <w:right w:val="none" w:sz="0" w:space="0" w:color="auto"/>
      </w:divBdr>
    </w:div>
    <w:div w:id="399986873">
      <w:bodyDiv w:val="1"/>
      <w:marLeft w:val="0"/>
      <w:marRight w:val="0"/>
      <w:marTop w:val="0"/>
      <w:marBottom w:val="0"/>
      <w:divBdr>
        <w:top w:val="none" w:sz="0" w:space="0" w:color="auto"/>
        <w:left w:val="none" w:sz="0" w:space="0" w:color="auto"/>
        <w:bottom w:val="none" w:sz="0" w:space="0" w:color="auto"/>
        <w:right w:val="none" w:sz="0" w:space="0" w:color="auto"/>
      </w:divBdr>
    </w:div>
    <w:div w:id="401415584">
      <w:bodyDiv w:val="1"/>
      <w:marLeft w:val="0"/>
      <w:marRight w:val="0"/>
      <w:marTop w:val="0"/>
      <w:marBottom w:val="0"/>
      <w:divBdr>
        <w:top w:val="none" w:sz="0" w:space="0" w:color="auto"/>
        <w:left w:val="none" w:sz="0" w:space="0" w:color="auto"/>
        <w:bottom w:val="none" w:sz="0" w:space="0" w:color="auto"/>
        <w:right w:val="none" w:sz="0" w:space="0" w:color="auto"/>
      </w:divBdr>
    </w:div>
    <w:div w:id="406070608">
      <w:bodyDiv w:val="1"/>
      <w:marLeft w:val="0"/>
      <w:marRight w:val="0"/>
      <w:marTop w:val="0"/>
      <w:marBottom w:val="0"/>
      <w:divBdr>
        <w:top w:val="none" w:sz="0" w:space="0" w:color="auto"/>
        <w:left w:val="none" w:sz="0" w:space="0" w:color="auto"/>
        <w:bottom w:val="none" w:sz="0" w:space="0" w:color="auto"/>
        <w:right w:val="none" w:sz="0" w:space="0" w:color="auto"/>
      </w:divBdr>
    </w:div>
    <w:div w:id="413665163">
      <w:bodyDiv w:val="1"/>
      <w:marLeft w:val="0"/>
      <w:marRight w:val="0"/>
      <w:marTop w:val="0"/>
      <w:marBottom w:val="0"/>
      <w:divBdr>
        <w:top w:val="none" w:sz="0" w:space="0" w:color="auto"/>
        <w:left w:val="none" w:sz="0" w:space="0" w:color="auto"/>
        <w:bottom w:val="none" w:sz="0" w:space="0" w:color="auto"/>
        <w:right w:val="none" w:sz="0" w:space="0" w:color="auto"/>
      </w:divBdr>
    </w:div>
    <w:div w:id="427578592">
      <w:bodyDiv w:val="1"/>
      <w:marLeft w:val="0"/>
      <w:marRight w:val="0"/>
      <w:marTop w:val="0"/>
      <w:marBottom w:val="0"/>
      <w:divBdr>
        <w:top w:val="none" w:sz="0" w:space="0" w:color="auto"/>
        <w:left w:val="none" w:sz="0" w:space="0" w:color="auto"/>
        <w:bottom w:val="none" w:sz="0" w:space="0" w:color="auto"/>
        <w:right w:val="none" w:sz="0" w:space="0" w:color="auto"/>
      </w:divBdr>
    </w:div>
    <w:div w:id="447623488">
      <w:bodyDiv w:val="1"/>
      <w:marLeft w:val="0"/>
      <w:marRight w:val="0"/>
      <w:marTop w:val="0"/>
      <w:marBottom w:val="0"/>
      <w:divBdr>
        <w:top w:val="none" w:sz="0" w:space="0" w:color="auto"/>
        <w:left w:val="none" w:sz="0" w:space="0" w:color="auto"/>
        <w:bottom w:val="none" w:sz="0" w:space="0" w:color="auto"/>
        <w:right w:val="none" w:sz="0" w:space="0" w:color="auto"/>
      </w:divBdr>
    </w:div>
    <w:div w:id="459961563">
      <w:bodyDiv w:val="1"/>
      <w:marLeft w:val="0"/>
      <w:marRight w:val="0"/>
      <w:marTop w:val="0"/>
      <w:marBottom w:val="0"/>
      <w:divBdr>
        <w:top w:val="none" w:sz="0" w:space="0" w:color="auto"/>
        <w:left w:val="none" w:sz="0" w:space="0" w:color="auto"/>
        <w:bottom w:val="none" w:sz="0" w:space="0" w:color="auto"/>
        <w:right w:val="none" w:sz="0" w:space="0" w:color="auto"/>
      </w:divBdr>
    </w:div>
    <w:div w:id="463348378">
      <w:bodyDiv w:val="1"/>
      <w:marLeft w:val="0"/>
      <w:marRight w:val="0"/>
      <w:marTop w:val="0"/>
      <w:marBottom w:val="0"/>
      <w:divBdr>
        <w:top w:val="none" w:sz="0" w:space="0" w:color="auto"/>
        <w:left w:val="none" w:sz="0" w:space="0" w:color="auto"/>
        <w:bottom w:val="none" w:sz="0" w:space="0" w:color="auto"/>
        <w:right w:val="none" w:sz="0" w:space="0" w:color="auto"/>
      </w:divBdr>
    </w:div>
    <w:div w:id="480274391">
      <w:bodyDiv w:val="1"/>
      <w:marLeft w:val="0"/>
      <w:marRight w:val="0"/>
      <w:marTop w:val="0"/>
      <w:marBottom w:val="0"/>
      <w:divBdr>
        <w:top w:val="none" w:sz="0" w:space="0" w:color="auto"/>
        <w:left w:val="none" w:sz="0" w:space="0" w:color="auto"/>
        <w:bottom w:val="none" w:sz="0" w:space="0" w:color="auto"/>
        <w:right w:val="none" w:sz="0" w:space="0" w:color="auto"/>
      </w:divBdr>
    </w:div>
    <w:div w:id="481234849">
      <w:bodyDiv w:val="1"/>
      <w:marLeft w:val="0"/>
      <w:marRight w:val="0"/>
      <w:marTop w:val="0"/>
      <w:marBottom w:val="0"/>
      <w:divBdr>
        <w:top w:val="none" w:sz="0" w:space="0" w:color="auto"/>
        <w:left w:val="none" w:sz="0" w:space="0" w:color="auto"/>
        <w:bottom w:val="none" w:sz="0" w:space="0" w:color="auto"/>
        <w:right w:val="none" w:sz="0" w:space="0" w:color="auto"/>
      </w:divBdr>
    </w:div>
    <w:div w:id="510722897">
      <w:bodyDiv w:val="1"/>
      <w:marLeft w:val="0"/>
      <w:marRight w:val="0"/>
      <w:marTop w:val="0"/>
      <w:marBottom w:val="0"/>
      <w:divBdr>
        <w:top w:val="none" w:sz="0" w:space="0" w:color="auto"/>
        <w:left w:val="none" w:sz="0" w:space="0" w:color="auto"/>
        <w:bottom w:val="none" w:sz="0" w:space="0" w:color="auto"/>
        <w:right w:val="none" w:sz="0" w:space="0" w:color="auto"/>
      </w:divBdr>
    </w:div>
    <w:div w:id="530148761">
      <w:bodyDiv w:val="1"/>
      <w:marLeft w:val="0"/>
      <w:marRight w:val="0"/>
      <w:marTop w:val="0"/>
      <w:marBottom w:val="0"/>
      <w:divBdr>
        <w:top w:val="none" w:sz="0" w:space="0" w:color="auto"/>
        <w:left w:val="none" w:sz="0" w:space="0" w:color="auto"/>
        <w:bottom w:val="none" w:sz="0" w:space="0" w:color="auto"/>
        <w:right w:val="none" w:sz="0" w:space="0" w:color="auto"/>
      </w:divBdr>
    </w:div>
    <w:div w:id="544487926">
      <w:bodyDiv w:val="1"/>
      <w:marLeft w:val="0"/>
      <w:marRight w:val="0"/>
      <w:marTop w:val="0"/>
      <w:marBottom w:val="0"/>
      <w:divBdr>
        <w:top w:val="none" w:sz="0" w:space="0" w:color="auto"/>
        <w:left w:val="none" w:sz="0" w:space="0" w:color="auto"/>
        <w:bottom w:val="none" w:sz="0" w:space="0" w:color="auto"/>
        <w:right w:val="none" w:sz="0" w:space="0" w:color="auto"/>
      </w:divBdr>
    </w:div>
    <w:div w:id="553278748">
      <w:bodyDiv w:val="1"/>
      <w:marLeft w:val="0"/>
      <w:marRight w:val="0"/>
      <w:marTop w:val="0"/>
      <w:marBottom w:val="0"/>
      <w:divBdr>
        <w:top w:val="none" w:sz="0" w:space="0" w:color="auto"/>
        <w:left w:val="none" w:sz="0" w:space="0" w:color="auto"/>
        <w:bottom w:val="none" w:sz="0" w:space="0" w:color="auto"/>
        <w:right w:val="none" w:sz="0" w:space="0" w:color="auto"/>
      </w:divBdr>
    </w:div>
    <w:div w:id="573005438">
      <w:bodyDiv w:val="1"/>
      <w:marLeft w:val="0"/>
      <w:marRight w:val="0"/>
      <w:marTop w:val="0"/>
      <w:marBottom w:val="0"/>
      <w:divBdr>
        <w:top w:val="none" w:sz="0" w:space="0" w:color="auto"/>
        <w:left w:val="none" w:sz="0" w:space="0" w:color="auto"/>
        <w:bottom w:val="none" w:sz="0" w:space="0" w:color="auto"/>
        <w:right w:val="none" w:sz="0" w:space="0" w:color="auto"/>
      </w:divBdr>
    </w:div>
    <w:div w:id="576289439">
      <w:bodyDiv w:val="1"/>
      <w:marLeft w:val="0"/>
      <w:marRight w:val="0"/>
      <w:marTop w:val="0"/>
      <w:marBottom w:val="0"/>
      <w:divBdr>
        <w:top w:val="none" w:sz="0" w:space="0" w:color="auto"/>
        <w:left w:val="none" w:sz="0" w:space="0" w:color="auto"/>
        <w:bottom w:val="none" w:sz="0" w:space="0" w:color="auto"/>
        <w:right w:val="none" w:sz="0" w:space="0" w:color="auto"/>
      </w:divBdr>
      <w:divsChild>
        <w:div w:id="910312469">
          <w:marLeft w:val="0"/>
          <w:marRight w:val="0"/>
          <w:marTop w:val="0"/>
          <w:marBottom w:val="0"/>
          <w:divBdr>
            <w:top w:val="none" w:sz="0" w:space="0" w:color="auto"/>
            <w:left w:val="none" w:sz="0" w:space="0" w:color="auto"/>
            <w:bottom w:val="none" w:sz="0" w:space="0" w:color="auto"/>
            <w:right w:val="none" w:sz="0" w:space="0" w:color="auto"/>
          </w:divBdr>
        </w:div>
        <w:div w:id="1512328746">
          <w:marLeft w:val="0"/>
          <w:marRight w:val="0"/>
          <w:marTop w:val="0"/>
          <w:marBottom w:val="0"/>
          <w:divBdr>
            <w:top w:val="none" w:sz="0" w:space="0" w:color="auto"/>
            <w:left w:val="none" w:sz="0" w:space="0" w:color="auto"/>
            <w:bottom w:val="none" w:sz="0" w:space="0" w:color="auto"/>
            <w:right w:val="none" w:sz="0" w:space="0" w:color="auto"/>
          </w:divBdr>
        </w:div>
      </w:divsChild>
    </w:div>
    <w:div w:id="578293253">
      <w:bodyDiv w:val="1"/>
      <w:marLeft w:val="0"/>
      <w:marRight w:val="0"/>
      <w:marTop w:val="0"/>
      <w:marBottom w:val="0"/>
      <w:divBdr>
        <w:top w:val="none" w:sz="0" w:space="0" w:color="auto"/>
        <w:left w:val="none" w:sz="0" w:space="0" w:color="auto"/>
        <w:bottom w:val="none" w:sz="0" w:space="0" w:color="auto"/>
        <w:right w:val="none" w:sz="0" w:space="0" w:color="auto"/>
      </w:divBdr>
    </w:div>
    <w:div w:id="593825930">
      <w:bodyDiv w:val="1"/>
      <w:marLeft w:val="0"/>
      <w:marRight w:val="0"/>
      <w:marTop w:val="0"/>
      <w:marBottom w:val="0"/>
      <w:divBdr>
        <w:top w:val="none" w:sz="0" w:space="0" w:color="auto"/>
        <w:left w:val="none" w:sz="0" w:space="0" w:color="auto"/>
        <w:bottom w:val="none" w:sz="0" w:space="0" w:color="auto"/>
        <w:right w:val="none" w:sz="0" w:space="0" w:color="auto"/>
      </w:divBdr>
    </w:div>
    <w:div w:id="611909887">
      <w:bodyDiv w:val="1"/>
      <w:marLeft w:val="0"/>
      <w:marRight w:val="0"/>
      <w:marTop w:val="0"/>
      <w:marBottom w:val="0"/>
      <w:divBdr>
        <w:top w:val="none" w:sz="0" w:space="0" w:color="auto"/>
        <w:left w:val="none" w:sz="0" w:space="0" w:color="auto"/>
        <w:bottom w:val="none" w:sz="0" w:space="0" w:color="auto"/>
        <w:right w:val="none" w:sz="0" w:space="0" w:color="auto"/>
      </w:divBdr>
    </w:div>
    <w:div w:id="616452027">
      <w:bodyDiv w:val="1"/>
      <w:marLeft w:val="0"/>
      <w:marRight w:val="0"/>
      <w:marTop w:val="0"/>
      <w:marBottom w:val="0"/>
      <w:divBdr>
        <w:top w:val="none" w:sz="0" w:space="0" w:color="auto"/>
        <w:left w:val="none" w:sz="0" w:space="0" w:color="auto"/>
        <w:bottom w:val="none" w:sz="0" w:space="0" w:color="auto"/>
        <w:right w:val="none" w:sz="0" w:space="0" w:color="auto"/>
      </w:divBdr>
    </w:div>
    <w:div w:id="616910914">
      <w:bodyDiv w:val="1"/>
      <w:marLeft w:val="0"/>
      <w:marRight w:val="0"/>
      <w:marTop w:val="0"/>
      <w:marBottom w:val="0"/>
      <w:divBdr>
        <w:top w:val="none" w:sz="0" w:space="0" w:color="auto"/>
        <w:left w:val="none" w:sz="0" w:space="0" w:color="auto"/>
        <w:bottom w:val="none" w:sz="0" w:space="0" w:color="auto"/>
        <w:right w:val="none" w:sz="0" w:space="0" w:color="auto"/>
      </w:divBdr>
    </w:div>
    <w:div w:id="621570061">
      <w:bodyDiv w:val="1"/>
      <w:marLeft w:val="0"/>
      <w:marRight w:val="0"/>
      <w:marTop w:val="0"/>
      <w:marBottom w:val="0"/>
      <w:divBdr>
        <w:top w:val="none" w:sz="0" w:space="0" w:color="auto"/>
        <w:left w:val="none" w:sz="0" w:space="0" w:color="auto"/>
        <w:bottom w:val="none" w:sz="0" w:space="0" w:color="auto"/>
        <w:right w:val="none" w:sz="0" w:space="0" w:color="auto"/>
      </w:divBdr>
    </w:div>
    <w:div w:id="642351004">
      <w:bodyDiv w:val="1"/>
      <w:marLeft w:val="0"/>
      <w:marRight w:val="0"/>
      <w:marTop w:val="0"/>
      <w:marBottom w:val="0"/>
      <w:divBdr>
        <w:top w:val="none" w:sz="0" w:space="0" w:color="auto"/>
        <w:left w:val="none" w:sz="0" w:space="0" w:color="auto"/>
        <w:bottom w:val="none" w:sz="0" w:space="0" w:color="auto"/>
        <w:right w:val="none" w:sz="0" w:space="0" w:color="auto"/>
      </w:divBdr>
    </w:div>
    <w:div w:id="644555022">
      <w:bodyDiv w:val="1"/>
      <w:marLeft w:val="0"/>
      <w:marRight w:val="0"/>
      <w:marTop w:val="0"/>
      <w:marBottom w:val="0"/>
      <w:divBdr>
        <w:top w:val="none" w:sz="0" w:space="0" w:color="auto"/>
        <w:left w:val="none" w:sz="0" w:space="0" w:color="auto"/>
        <w:bottom w:val="none" w:sz="0" w:space="0" w:color="auto"/>
        <w:right w:val="none" w:sz="0" w:space="0" w:color="auto"/>
      </w:divBdr>
    </w:div>
    <w:div w:id="650214375">
      <w:bodyDiv w:val="1"/>
      <w:marLeft w:val="0"/>
      <w:marRight w:val="0"/>
      <w:marTop w:val="0"/>
      <w:marBottom w:val="0"/>
      <w:divBdr>
        <w:top w:val="none" w:sz="0" w:space="0" w:color="auto"/>
        <w:left w:val="none" w:sz="0" w:space="0" w:color="auto"/>
        <w:bottom w:val="none" w:sz="0" w:space="0" w:color="auto"/>
        <w:right w:val="none" w:sz="0" w:space="0" w:color="auto"/>
      </w:divBdr>
    </w:div>
    <w:div w:id="655572456">
      <w:bodyDiv w:val="1"/>
      <w:marLeft w:val="0"/>
      <w:marRight w:val="0"/>
      <w:marTop w:val="0"/>
      <w:marBottom w:val="0"/>
      <w:divBdr>
        <w:top w:val="none" w:sz="0" w:space="0" w:color="auto"/>
        <w:left w:val="none" w:sz="0" w:space="0" w:color="auto"/>
        <w:bottom w:val="none" w:sz="0" w:space="0" w:color="auto"/>
        <w:right w:val="none" w:sz="0" w:space="0" w:color="auto"/>
      </w:divBdr>
      <w:divsChild>
        <w:div w:id="223680861">
          <w:marLeft w:val="0"/>
          <w:marRight w:val="0"/>
          <w:marTop w:val="0"/>
          <w:marBottom w:val="0"/>
          <w:divBdr>
            <w:top w:val="none" w:sz="0" w:space="0" w:color="auto"/>
            <w:left w:val="none" w:sz="0" w:space="0" w:color="auto"/>
            <w:bottom w:val="none" w:sz="0" w:space="0" w:color="auto"/>
            <w:right w:val="none" w:sz="0" w:space="0" w:color="auto"/>
          </w:divBdr>
        </w:div>
        <w:div w:id="2074348637">
          <w:marLeft w:val="0"/>
          <w:marRight w:val="0"/>
          <w:marTop w:val="0"/>
          <w:marBottom w:val="0"/>
          <w:divBdr>
            <w:top w:val="none" w:sz="0" w:space="0" w:color="auto"/>
            <w:left w:val="none" w:sz="0" w:space="0" w:color="auto"/>
            <w:bottom w:val="none" w:sz="0" w:space="0" w:color="auto"/>
            <w:right w:val="none" w:sz="0" w:space="0" w:color="auto"/>
          </w:divBdr>
        </w:div>
      </w:divsChild>
    </w:div>
    <w:div w:id="660088363">
      <w:bodyDiv w:val="1"/>
      <w:marLeft w:val="0"/>
      <w:marRight w:val="0"/>
      <w:marTop w:val="0"/>
      <w:marBottom w:val="0"/>
      <w:divBdr>
        <w:top w:val="none" w:sz="0" w:space="0" w:color="auto"/>
        <w:left w:val="none" w:sz="0" w:space="0" w:color="auto"/>
        <w:bottom w:val="none" w:sz="0" w:space="0" w:color="auto"/>
        <w:right w:val="none" w:sz="0" w:space="0" w:color="auto"/>
      </w:divBdr>
    </w:div>
    <w:div w:id="660888869">
      <w:bodyDiv w:val="1"/>
      <w:marLeft w:val="0"/>
      <w:marRight w:val="0"/>
      <w:marTop w:val="0"/>
      <w:marBottom w:val="0"/>
      <w:divBdr>
        <w:top w:val="none" w:sz="0" w:space="0" w:color="auto"/>
        <w:left w:val="none" w:sz="0" w:space="0" w:color="auto"/>
        <w:bottom w:val="none" w:sz="0" w:space="0" w:color="auto"/>
        <w:right w:val="none" w:sz="0" w:space="0" w:color="auto"/>
      </w:divBdr>
    </w:div>
    <w:div w:id="660932611">
      <w:bodyDiv w:val="1"/>
      <w:marLeft w:val="0"/>
      <w:marRight w:val="0"/>
      <w:marTop w:val="0"/>
      <w:marBottom w:val="0"/>
      <w:divBdr>
        <w:top w:val="none" w:sz="0" w:space="0" w:color="auto"/>
        <w:left w:val="none" w:sz="0" w:space="0" w:color="auto"/>
        <w:bottom w:val="none" w:sz="0" w:space="0" w:color="auto"/>
        <w:right w:val="none" w:sz="0" w:space="0" w:color="auto"/>
      </w:divBdr>
    </w:div>
    <w:div w:id="684289919">
      <w:bodyDiv w:val="1"/>
      <w:marLeft w:val="0"/>
      <w:marRight w:val="0"/>
      <w:marTop w:val="0"/>
      <w:marBottom w:val="0"/>
      <w:divBdr>
        <w:top w:val="none" w:sz="0" w:space="0" w:color="auto"/>
        <w:left w:val="none" w:sz="0" w:space="0" w:color="auto"/>
        <w:bottom w:val="none" w:sz="0" w:space="0" w:color="auto"/>
        <w:right w:val="none" w:sz="0" w:space="0" w:color="auto"/>
      </w:divBdr>
      <w:divsChild>
        <w:div w:id="2014793597">
          <w:marLeft w:val="0"/>
          <w:marRight w:val="0"/>
          <w:marTop w:val="90"/>
          <w:marBottom w:val="90"/>
          <w:divBdr>
            <w:top w:val="none" w:sz="0" w:space="0" w:color="auto"/>
            <w:left w:val="none" w:sz="0" w:space="0" w:color="auto"/>
            <w:bottom w:val="none" w:sz="0" w:space="0" w:color="auto"/>
            <w:right w:val="none" w:sz="0" w:space="0" w:color="auto"/>
          </w:divBdr>
          <w:divsChild>
            <w:div w:id="286857054">
              <w:marLeft w:val="0"/>
              <w:marRight w:val="0"/>
              <w:marTop w:val="0"/>
              <w:marBottom w:val="0"/>
              <w:divBdr>
                <w:top w:val="none" w:sz="0" w:space="0" w:color="auto"/>
                <w:left w:val="none" w:sz="0" w:space="0" w:color="auto"/>
                <w:bottom w:val="none" w:sz="0" w:space="0" w:color="auto"/>
                <w:right w:val="none" w:sz="0" w:space="0" w:color="auto"/>
              </w:divBdr>
            </w:div>
            <w:div w:id="1881016537">
              <w:marLeft w:val="2100"/>
              <w:marRight w:val="0"/>
              <w:marTop w:val="300"/>
              <w:marBottom w:val="0"/>
              <w:divBdr>
                <w:top w:val="none" w:sz="0" w:space="0" w:color="auto"/>
                <w:left w:val="none" w:sz="0" w:space="0" w:color="auto"/>
                <w:bottom w:val="none" w:sz="0" w:space="0" w:color="auto"/>
                <w:right w:val="none" w:sz="0" w:space="0" w:color="auto"/>
              </w:divBdr>
            </w:div>
          </w:divsChild>
        </w:div>
        <w:div w:id="483551419">
          <w:marLeft w:val="0"/>
          <w:marRight w:val="0"/>
          <w:marTop w:val="0"/>
          <w:marBottom w:val="0"/>
          <w:divBdr>
            <w:top w:val="none" w:sz="0" w:space="0" w:color="auto"/>
            <w:left w:val="none" w:sz="0" w:space="0" w:color="auto"/>
            <w:bottom w:val="none" w:sz="0" w:space="0" w:color="auto"/>
            <w:right w:val="none" w:sz="0" w:space="0" w:color="auto"/>
          </w:divBdr>
        </w:div>
        <w:div w:id="217011468">
          <w:marLeft w:val="0"/>
          <w:marRight w:val="0"/>
          <w:marTop w:val="0"/>
          <w:marBottom w:val="0"/>
          <w:divBdr>
            <w:top w:val="none" w:sz="0" w:space="0" w:color="auto"/>
            <w:left w:val="none" w:sz="0" w:space="0" w:color="auto"/>
            <w:bottom w:val="none" w:sz="0" w:space="0" w:color="auto"/>
            <w:right w:val="none" w:sz="0" w:space="0" w:color="auto"/>
          </w:divBdr>
        </w:div>
      </w:divsChild>
    </w:div>
    <w:div w:id="684672912">
      <w:bodyDiv w:val="1"/>
      <w:marLeft w:val="0"/>
      <w:marRight w:val="0"/>
      <w:marTop w:val="0"/>
      <w:marBottom w:val="0"/>
      <w:divBdr>
        <w:top w:val="none" w:sz="0" w:space="0" w:color="auto"/>
        <w:left w:val="none" w:sz="0" w:space="0" w:color="auto"/>
        <w:bottom w:val="none" w:sz="0" w:space="0" w:color="auto"/>
        <w:right w:val="none" w:sz="0" w:space="0" w:color="auto"/>
      </w:divBdr>
    </w:div>
    <w:div w:id="695351037">
      <w:bodyDiv w:val="1"/>
      <w:marLeft w:val="0"/>
      <w:marRight w:val="0"/>
      <w:marTop w:val="0"/>
      <w:marBottom w:val="0"/>
      <w:divBdr>
        <w:top w:val="none" w:sz="0" w:space="0" w:color="auto"/>
        <w:left w:val="none" w:sz="0" w:space="0" w:color="auto"/>
        <w:bottom w:val="none" w:sz="0" w:space="0" w:color="auto"/>
        <w:right w:val="none" w:sz="0" w:space="0" w:color="auto"/>
      </w:divBdr>
    </w:div>
    <w:div w:id="728571133">
      <w:bodyDiv w:val="1"/>
      <w:marLeft w:val="0"/>
      <w:marRight w:val="0"/>
      <w:marTop w:val="0"/>
      <w:marBottom w:val="0"/>
      <w:divBdr>
        <w:top w:val="none" w:sz="0" w:space="0" w:color="auto"/>
        <w:left w:val="none" w:sz="0" w:space="0" w:color="auto"/>
        <w:bottom w:val="none" w:sz="0" w:space="0" w:color="auto"/>
        <w:right w:val="none" w:sz="0" w:space="0" w:color="auto"/>
      </w:divBdr>
    </w:div>
    <w:div w:id="743189201">
      <w:bodyDiv w:val="1"/>
      <w:marLeft w:val="0"/>
      <w:marRight w:val="0"/>
      <w:marTop w:val="0"/>
      <w:marBottom w:val="0"/>
      <w:divBdr>
        <w:top w:val="none" w:sz="0" w:space="0" w:color="auto"/>
        <w:left w:val="none" w:sz="0" w:space="0" w:color="auto"/>
        <w:bottom w:val="none" w:sz="0" w:space="0" w:color="auto"/>
        <w:right w:val="none" w:sz="0" w:space="0" w:color="auto"/>
      </w:divBdr>
    </w:div>
    <w:div w:id="745221502">
      <w:bodyDiv w:val="1"/>
      <w:marLeft w:val="0"/>
      <w:marRight w:val="0"/>
      <w:marTop w:val="0"/>
      <w:marBottom w:val="0"/>
      <w:divBdr>
        <w:top w:val="none" w:sz="0" w:space="0" w:color="auto"/>
        <w:left w:val="none" w:sz="0" w:space="0" w:color="auto"/>
        <w:bottom w:val="none" w:sz="0" w:space="0" w:color="auto"/>
        <w:right w:val="none" w:sz="0" w:space="0" w:color="auto"/>
      </w:divBdr>
      <w:divsChild>
        <w:div w:id="1766462439">
          <w:marLeft w:val="0"/>
          <w:marRight w:val="0"/>
          <w:marTop w:val="0"/>
          <w:marBottom w:val="0"/>
          <w:divBdr>
            <w:top w:val="none" w:sz="0" w:space="0" w:color="auto"/>
            <w:left w:val="none" w:sz="0" w:space="0" w:color="auto"/>
            <w:bottom w:val="none" w:sz="0" w:space="0" w:color="auto"/>
            <w:right w:val="none" w:sz="0" w:space="0" w:color="auto"/>
          </w:divBdr>
        </w:div>
        <w:div w:id="1740783825">
          <w:marLeft w:val="0"/>
          <w:marRight w:val="0"/>
          <w:marTop w:val="0"/>
          <w:marBottom w:val="0"/>
          <w:divBdr>
            <w:top w:val="none" w:sz="0" w:space="0" w:color="auto"/>
            <w:left w:val="none" w:sz="0" w:space="0" w:color="auto"/>
            <w:bottom w:val="none" w:sz="0" w:space="0" w:color="auto"/>
            <w:right w:val="none" w:sz="0" w:space="0" w:color="auto"/>
          </w:divBdr>
        </w:div>
      </w:divsChild>
    </w:div>
    <w:div w:id="751585049">
      <w:bodyDiv w:val="1"/>
      <w:marLeft w:val="0"/>
      <w:marRight w:val="0"/>
      <w:marTop w:val="0"/>
      <w:marBottom w:val="0"/>
      <w:divBdr>
        <w:top w:val="none" w:sz="0" w:space="0" w:color="auto"/>
        <w:left w:val="none" w:sz="0" w:space="0" w:color="auto"/>
        <w:bottom w:val="none" w:sz="0" w:space="0" w:color="auto"/>
        <w:right w:val="none" w:sz="0" w:space="0" w:color="auto"/>
      </w:divBdr>
    </w:div>
    <w:div w:id="754522809">
      <w:bodyDiv w:val="1"/>
      <w:marLeft w:val="0"/>
      <w:marRight w:val="0"/>
      <w:marTop w:val="0"/>
      <w:marBottom w:val="0"/>
      <w:divBdr>
        <w:top w:val="none" w:sz="0" w:space="0" w:color="auto"/>
        <w:left w:val="none" w:sz="0" w:space="0" w:color="auto"/>
        <w:bottom w:val="none" w:sz="0" w:space="0" w:color="auto"/>
        <w:right w:val="none" w:sz="0" w:space="0" w:color="auto"/>
      </w:divBdr>
    </w:div>
    <w:div w:id="756369598">
      <w:bodyDiv w:val="1"/>
      <w:marLeft w:val="0"/>
      <w:marRight w:val="0"/>
      <w:marTop w:val="0"/>
      <w:marBottom w:val="0"/>
      <w:divBdr>
        <w:top w:val="none" w:sz="0" w:space="0" w:color="auto"/>
        <w:left w:val="none" w:sz="0" w:space="0" w:color="auto"/>
        <w:bottom w:val="none" w:sz="0" w:space="0" w:color="auto"/>
        <w:right w:val="none" w:sz="0" w:space="0" w:color="auto"/>
      </w:divBdr>
    </w:div>
    <w:div w:id="756635087">
      <w:bodyDiv w:val="1"/>
      <w:marLeft w:val="0"/>
      <w:marRight w:val="0"/>
      <w:marTop w:val="0"/>
      <w:marBottom w:val="0"/>
      <w:divBdr>
        <w:top w:val="none" w:sz="0" w:space="0" w:color="auto"/>
        <w:left w:val="none" w:sz="0" w:space="0" w:color="auto"/>
        <w:bottom w:val="none" w:sz="0" w:space="0" w:color="auto"/>
        <w:right w:val="none" w:sz="0" w:space="0" w:color="auto"/>
      </w:divBdr>
    </w:div>
    <w:div w:id="764960933">
      <w:bodyDiv w:val="1"/>
      <w:marLeft w:val="0"/>
      <w:marRight w:val="0"/>
      <w:marTop w:val="0"/>
      <w:marBottom w:val="0"/>
      <w:divBdr>
        <w:top w:val="none" w:sz="0" w:space="0" w:color="auto"/>
        <w:left w:val="none" w:sz="0" w:space="0" w:color="auto"/>
        <w:bottom w:val="none" w:sz="0" w:space="0" w:color="auto"/>
        <w:right w:val="none" w:sz="0" w:space="0" w:color="auto"/>
      </w:divBdr>
    </w:div>
    <w:div w:id="766271425">
      <w:bodyDiv w:val="1"/>
      <w:marLeft w:val="0"/>
      <w:marRight w:val="0"/>
      <w:marTop w:val="0"/>
      <w:marBottom w:val="0"/>
      <w:divBdr>
        <w:top w:val="none" w:sz="0" w:space="0" w:color="auto"/>
        <w:left w:val="none" w:sz="0" w:space="0" w:color="auto"/>
        <w:bottom w:val="none" w:sz="0" w:space="0" w:color="auto"/>
        <w:right w:val="none" w:sz="0" w:space="0" w:color="auto"/>
      </w:divBdr>
    </w:div>
    <w:div w:id="768698976">
      <w:bodyDiv w:val="1"/>
      <w:marLeft w:val="0"/>
      <w:marRight w:val="0"/>
      <w:marTop w:val="0"/>
      <w:marBottom w:val="0"/>
      <w:divBdr>
        <w:top w:val="none" w:sz="0" w:space="0" w:color="auto"/>
        <w:left w:val="none" w:sz="0" w:space="0" w:color="auto"/>
        <w:bottom w:val="none" w:sz="0" w:space="0" w:color="auto"/>
        <w:right w:val="none" w:sz="0" w:space="0" w:color="auto"/>
      </w:divBdr>
    </w:div>
    <w:div w:id="808087367">
      <w:bodyDiv w:val="1"/>
      <w:marLeft w:val="0"/>
      <w:marRight w:val="0"/>
      <w:marTop w:val="0"/>
      <w:marBottom w:val="0"/>
      <w:divBdr>
        <w:top w:val="none" w:sz="0" w:space="0" w:color="auto"/>
        <w:left w:val="none" w:sz="0" w:space="0" w:color="auto"/>
        <w:bottom w:val="none" w:sz="0" w:space="0" w:color="auto"/>
        <w:right w:val="none" w:sz="0" w:space="0" w:color="auto"/>
      </w:divBdr>
    </w:div>
    <w:div w:id="823545822">
      <w:bodyDiv w:val="1"/>
      <w:marLeft w:val="0"/>
      <w:marRight w:val="0"/>
      <w:marTop w:val="0"/>
      <w:marBottom w:val="0"/>
      <w:divBdr>
        <w:top w:val="none" w:sz="0" w:space="0" w:color="auto"/>
        <w:left w:val="none" w:sz="0" w:space="0" w:color="auto"/>
        <w:bottom w:val="none" w:sz="0" w:space="0" w:color="auto"/>
        <w:right w:val="none" w:sz="0" w:space="0" w:color="auto"/>
      </w:divBdr>
    </w:div>
    <w:div w:id="825171160">
      <w:bodyDiv w:val="1"/>
      <w:marLeft w:val="0"/>
      <w:marRight w:val="0"/>
      <w:marTop w:val="0"/>
      <w:marBottom w:val="0"/>
      <w:divBdr>
        <w:top w:val="none" w:sz="0" w:space="0" w:color="auto"/>
        <w:left w:val="none" w:sz="0" w:space="0" w:color="auto"/>
        <w:bottom w:val="none" w:sz="0" w:space="0" w:color="auto"/>
        <w:right w:val="none" w:sz="0" w:space="0" w:color="auto"/>
      </w:divBdr>
    </w:div>
    <w:div w:id="833180310">
      <w:bodyDiv w:val="1"/>
      <w:marLeft w:val="0"/>
      <w:marRight w:val="0"/>
      <w:marTop w:val="0"/>
      <w:marBottom w:val="0"/>
      <w:divBdr>
        <w:top w:val="none" w:sz="0" w:space="0" w:color="auto"/>
        <w:left w:val="none" w:sz="0" w:space="0" w:color="auto"/>
        <w:bottom w:val="none" w:sz="0" w:space="0" w:color="auto"/>
        <w:right w:val="none" w:sz="0" w:space="0" w:color="auto"/>
      </w:divBdr>
    </w:div>
    <w:div w:id="834297737">
      <w:bodyDiv w:val="1"/>
      <w:marLeft w:val="0"/>
      <w:marRight w:val="0"/>
      <w:marTop w:val="0"/>
      <w:marBottom w:val="0"/>
      <w:divBdr>
        <w:top w:val="none" w:sz="0" w:space="0" w:color="auto"/>
        <w:left w:val="none" w:sz="0" w:space="0" w:color="auto"/>
        <w:bottom w:val="none" w:sz="0" w:space="0" w:color="auto"/>
        <w:right w:val="none" w:sz="0" w:space="0" w:color="auto"/>
      </w:divBdr>
    </w:div>
    <w:div w:id="835413575">
      <w:bodyDiv w:val="1"/>
      <w:marLeft w:val="0"/>
      <w:marRight w:val="0"/>
      <w:marTop w:val="0"/>
      <w:marBottom w:val="0"/>
      <w:divBdr>
        <w:top w:val="none" w:sz="0" w:space="0" w:color="auto"/>
        <w:left w:val="none" w:sz="0" w:space="0" w:color="auto"/>
        <w:bottom w:val="none" w:sz="0" w:space="0" w:color="auto"/>
        <w:right w:val="none" w:sz="0" w:space="0" w:color="auto"/>
      </w:divBdr>
    </w:div>
    <w:div w:id="838233493">
      <w:bodyDiv w:val="1"/>
      <w:marLeft w:val="0"/>
      <w:marRight w:val="0"/>
      <w:marTop w:val="0"/>
      <w:marBottom w:val="0"/>
      <w:divBdr>
        <w:top w:val="none" w:sz="0" w:space="0" w:color="auto"/>
        <w:left w:val="none" w:sz="0" w:space="0" w:color="auto"/>
        <w:bottom w:val="none" w:sz="0" w:space="0" w:color="auto"/>
        <w:right w:val="none" w:sz="0" w:space="0" w:color="auto"/>
      </w:divBdr>
    </w:div>
    <w:div w:id="839586278">
      <w:bodyDiv w:val="1"/>
      <w:marLeft w:val="0"/>
      <w:marRight w:val="0"/>
      <w:marTop w:val="0"/>
      <w:marBottom w:val="0"/>
      <w:divBdr>
        <w:top w:val="none" w:sz="0" w:space="0" w:color="auto"/>
        <w:left w:val="none" w:sz="0" w:space="0" w:color="auto"/>
        <w:bottom w:val="none" w:sz="0" w:space="0" w:color="auto"/>
        <w:right w:val="none" w:sz="0" w:space="0" w:color="auto"/>
      </w:divBdr>
      <w:divsChild>
        <w:div w:id="2031756743">
          <w:marLeft w:val="0"/>
          <w:marRight w:val="0"/>
          <w:marTop w:val="0"/>
          <w:marBottom w:val="0"/>
          <w:divBdr>
            <w:top w:val="none" w:sz="0" w:space="0" w:color="auto"/>
            <w:left w:val="none" w:sz="0" w:space="0" w:color="auto"/>
            <w:bottom w:val="none" w:sz="0" w:space="0" w:color="auto"/>
            <w:right w:val="none" w:sz="0" w:space="0" w:color="auto"/>
          </w:divBdr>
        </w:div>
        <w:div w:id="994727988">
          <w:marLeft w:val="0"/>
          <w:marRight w:val="0"/>
          <w:marTop w:val="0"/>
          <w:marBottom w:val="0"/>
          <w:divBdr>
            <w:top w:val="none" w:sz="0" w:space="0" w:color="auto"/>
            <w:left w:val="none" w:sz="0" w:space="0" w:color="auto"/>
            <w:bottom w:val="none" w:sz="0" w:space="0" w:color="auto"/>
            <w:right w:val="none" w:sz="0" w:space="0" w:color="auto"/>
          </w:divBdr>
        </w:div>
      </w:divsChild>
    </w:div>
    <w:div w:id="844825364">
      <w:bodyDiv w:val="1"/>
      <w:marLeft w:val="0"/>
      <w:marRight w:val="0"/>
      <w:marTop w:val="0"/>
      <w:marBottom w:val="0"/>
      <w:divBdr>
        <w:top w:val="none" w:sz="0" w:space="0" w:color="auto"/>
        <w:left w:val="none" w:sz="0" w:space="0" w:color="auto"/>
        <w:bottom w:val="none" w:sz="0" w:space="0" w:color="auto"/>
        <w:right w:val="none" w:sz="0" w:space="0" w:color="auto"/>
      </w:divBdr>
    </w:div>
    <w:div w:id="855576375">
      <w:bodyDiv w:val="1"/>
      <w:marLeft w:val="0"/>
      <w:marRight w:val="0"/>
      <w:marTop w:val="0"/>
      <w:marBottom w:val="0"/>
      <w:divBdr>
        <w:top w:val="none" w:sz="0" w:space="0" w:color="auto"/>
        <w:left w:val="none" w:sz="0" w:space="0" w:color="auto"/>
        <w:bottom w:val="none" w:sz="0" w:space="0" w:color="auto"/>
        <w:right w:val="none" w:sz="0" w:space="0" w:color="auto"/>
      </w:divBdr>
    </w:div>
    <w:div w:id="867328711">
      <w:bodyDiv w:val="1"/>
      <w:marLeft w:val="0"/>
      <w:marRight w:val="0"/>
      <w:marTop w:val="0"/>
      <w:marBottom w:val="0"/>
      <w:divBdr>
        <w:top w:val="none" w:sz="0" w:space="0" w:color="auto"/>
        <w:left w:val="none" w:sz="0" w:space="0" w:color="auto"/>
        <w:bottom w:val="none" w:sz="0" w:space="0" w:color="auto"/>
        <w:right w:val="none" w:sz="0" w:space="0" w:color="auto"/>
      </w:divBdr>
    </w:div>
    <w:div w:id="917128090">
      <w:bodyDiv w:val="1"/>
      <w:marLeft w:val="0"/>
      <w:marRight w:val="0"/>
      <w:marTop w:val="0"/>
      <w:marBottom w:val="0"/>
      <w:divBdr>
        <w:top w:val="none" w:sz="0" w:space="0" w:color="auto"/>
        <w:left w:val="none" w:sz="0" w:space="0" w:color="auto"/>
        <w:bottom w:val="none" w:sz="0" w:space="0" w:color="auto"/>
        <w:right w:val="none" w:sz="0" w:space="0" w:color="auto"/>
      </w:divBdr>
    </w:div>
    <w:div w:id="925647444">
      <w:bodyDiv w:val="1"/>
      <w:marLeft w:val="0"/>
      <w:marRight w:val="0"/>
      <w:marTop w:val="0"/>
      <w:marBottom w:val="0"/>
      <w:divBdr>
        <w:top w:val="none" w:sz="0" w:space="0" w:color="auto"/>
        <w:left w:val="none" w:sz="0" w:space="0" w:color="auto"/>
        <w:bottom w:val="none" w:sz="0" w:space="0" w:color="auto"/>
        <w:right w:val="none" w:sz="0" w:space="0" w:color="auto"/>
      </w:divBdr>
    </w:div>
    <w:div w:id="94118871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72560402">
      <w:bodyDiv w:val="1"/>
      <w:marLeft w:val="0"/>
      <w:marRight w:val="0"/>
      <w:marTop w:val="0"/>
      <w:marBottom w:val="0"/>
      <w:divBdr>
        <w:top w:val="none" w:sz="0" w:space="0" w:color="auto"/>
        <w:left w:val="none" w:sz="0" w:space="0" w:color="auto"/>
        <w:bottom w:val="none" w:sz="0" w:space="0" w:color="auto"/>
        <w:right w:val="none" w:sz="0" w:space="0" w:color="auto"/>
      </w:divBdr>
      <w:divsChild>
        <w:div w:id="1934820372">
          <w:marLeft w:val="0"/>
          <w:marRight w:val="0"/>
          <w:marTop w:val="0"/>
          <w:marBottom w:val="0"/>
          <w:divBdr>
            <w:top w:val="none" w:sz="0" w:space="0" w:color="auto"/>
            <w:left w:val="none" w:sz="0" w:space="0" w:color="auto"/>
            <w:bottom w:val="none" w:sz="0" w:space="0" w:color="auto"/>
            <w:right w:val="none" w:sz="0" w:space="0" w:color="auto"/>
          </w:divBdr>
        </w:div>
        <w:div w:id="1525944310">
          <w:marLeft w:val="0"/>
          <w:marRight w:val="0"/>
          <w:marTop w:val="0"/>
          <w:marBottom w:val="0"/>
          <w:divBdr>
            <w:top w:val="none" w:sz="0" w:space="0" w:color="auto"/>
            <w:left w:val="none" w:sz="0" w:space="0" w:color="auto"/>
            <w:bottom w:val="none" w:sz="0" w:space="0" w:color="auto"/>
            <w:right w:val="none" w:sz="0" w:space="0" w:color="auto"/>
          </w:divBdr>
        </w:div>
      </w:divsChild>
    </w:div>
    <w:div w:id="994528479">
      <w:bodyDiv w:val="1"/>
      <w:marLeft w:val="0"/>
      <w:marRight w:val="0"/>
      <w:marTop w:val="0"/>
      <w:marBottom w:val="0"/>
      <w:divBdr>
        <w:top w:val="none" w:sz="0" w:space="0" w:color="auto"/>
        <w:left w:val="none" w:sz="0" w:space="0" w:color="auto"/>
        <w:bottom w:val="none" w:sz="0" w:space="0" w:color="auto"/>
        <w:right w:val="none" w:sz="0" w:space="0" w:color="auto"/>
      </w:divBdr>
    </w:div>
    <w:div w:id="1023172898">
      <w:bodyDiv w:val="1"/>
      <w:marLeft w:val="0"/>
      <w:marRight w:val="0"/>
      <w:marTop w:val="0"/>
      <w:marBottom w:val="0"/>
      <w:divBdr>
        <w:top w:val="none" w:sz="0" w:space="0" w:color="auto"/>
        <w:left w:val="none" w:sz="0" w:space="0" w:color="auto"/>
        <w:bottom w:val="none" w:sz="0" w:space="0" w:color="auto"/>
        <w:right w:val="none" w:sz="0" w:space="0" w:color="auto"/>
      </w:divBdr>
    </w:div>
    <w:div w:id="1023746861">
      <w:bodyDiv w:val="1"/>
      <w:marLeft w:val="0"/>
      <w:marRight w:val="0"/>
      <w:marTop w:val="0"/>
      <w:marBottom w:val="0"/>
      <w:divBdr>
        <w:top w:val="none" w:sz="0" w:space="0" w:color="auto"/>
        <w:left w:val="none" w:sz="0" w:space="0" w:color="auto"/>
        <w:bottom w:val="none" w:sz="0" w:space="0" w:color="auto"/>
        <w:right w:val="none" w:sz="0" w:space="0" w:color="auto"/>
      </w:divBdr>
      <w:divsChild>
        <w:div w:id="807554718">
          <w:marLeft w:val="0"/>
          <w:marRight w:val="0"/>
          <w:marTop w:val="90"/>
          <w:marBottom w:val="90"/>
          <w:divBdr>
            <w:top w:val="none" w:sz="0" w:space="0" w:color="auto"/>
            <w:left w:val="none" w:sz="0" w:space="0" w:color="auto"/>
            <w:bottom w:val="none" w:sz="0" w:space="0" w:color="auto"/>
            <w:right w:val="none" w:sz="0" w:space="0" w:color="auto"/>
          </w:divBdr>
          <w:divsChild>
            <w:div w:id="272396338">
              <w:marLeft w:val="0"/>
              <w:marRight w:val="0"/>
              <w:marTop w:val="0"/>
              <w:marBottom w:val="0"/>
              <w:divBdr>
                <w:top w:val="none" w:sz="0" w:space="0" w:color="auto"/>
                <w:left w:val="none" w:sz="0" w:space="0" w:color="auto"/>
                <w:bottom w:val="none" w:sz="0" w:space="0" w:color="auto"/>
                <w:right w:val="none" w:sz="0" w:space="0" w:color="auto"/>
              </w:divBdr>
            </w:div>
            <w:div w:id="1158302583">
              <w:marLeft w:val="2100"/>
              <w:marRight w:val="0"/>
              <w:marTop w:val="300"/>
              <w:marBottom w:val="0"/>
              <w:divBdr>
                <w:top w:val="none" w:sz="0" w:space="0" w:color="auto"/>
                <w:left w:val="none" w:sz="0" w:space="0" w:color="auto"/>
                <w:bottom w:val="none" w:sz="0" w:space="0" w:color="auto"/>
                <w:right w:val="none" w:sz="0" w:space="0" w:color="auto"/>
              </w:divBdr>
            </w:div>
          </w:divsChild>
        </w:div>
        <w:div w:id="1266301775">
          <w:marLeft w:val="0"/>
          <w:marRight w:val="0"/>
          <w:marTop w:val="0"/>
          <w:marBottom w:val="0"/>
          <w:divBdr>
            <w:top w:val="none" w:sz="0" w:space="0" w:color="auto"/>
            <w:left w:val="none" w:sz="0" w:space="0" w:color="auto"/>
            <w:bottom w:val="none" w:sz="0" w:space="0" w:color="auto"/>
            <w:right w:val="none" w:sz="0" w:space="0" w:color="auto"/>
          </w:divBdr>
        </w:div>
        <w:div w:id="1150512460">
          <w:marLeft w:val="0"/>
          <w:marRight w:val="0"/>
          <w:marTop w:val="0"/>
          <w:marBottom w:val="0"/>
          <w:divBdr>
            <w:top w:val="none" w:sz="0" w:space="0" w:color="auto"/>
            <w:left w:val="none" w:sz="0" w:space="0" w:color="auto"/>
            <w:bottom w:val="none" w:sz="0" w:space="0" w:color="auto"/>
            <w:right w:val="none" w:sz="0" w:space="0" w:color="auto"/>
          </w:divBdr>
        </w:div>
      </w:divsChild>
    </w:div>
    <w:div w:id="1032851449">
      <w:bodyDiv w:val="1"/>
      <w:marLeft w:val="0"/>
      <w:marRight w:val="0"/>
      <w:marTop w:val="0"/>
      <w:marBottom w:val="0"/>
      <w:divBdr>
        <w:top w:val="none" w:sz="0" w:space="0" w:color="auto"/>
        <w:left w:val="none" w:sz="0" w:space="0" w:color="auto"/>
        <w:bottom w:val="none" w:sz="0" w:space="0" w:color="auto"/>
        <w:right w:val="none" w:sz="0" w:space="0" w:color="auto"/>
      </w:divBdr>
    </w:div>
    <w:div w:id="1040398812">
      <w:bodyDiv w:val="1"/>
      <w:marLeft w:val="0"/>
      <w:marRight w:val="0"/>
      <w:marTop w:val="0"/>
      <w:marBottom w:val="0"/>
      <w:divBdr>
        <w:top w:val="none" w:sz="0" w:space="0" w:color="auto"/>
        <w:left w:val="none" w:sz="0" w:space="0" w:color="auto"/>
        <w:bottom w:val="none" w:sz="0" w:space="0" w:color="auto"/>
        <w:right w:val="none" w:sz="0" w:space="0" w:color="auto"/>
      </w:divBdr>
    </w:div>
    <w:div w:id="1048262509">
      <w:bodyDiv w:val="1"/>
      <w:marLeft w:val="0"/>
      <w:marRight w:val="0"/>
      <w:marTop w:val="0"/>
      <w:marBottom w:val="0"/>
      <w:divBdr>
        <w:top w:val="none" w:sz="0" w:space="0" w:color="auto"/>
        <w:left w:val="none" w:sz="0" w:space="0" w:color="auto"/>
        <w:bottom w:val="none" w:sz="0" w:space="0" w:color="auto"/>
        <w:right w:val="none" w:sz="0" w:space="0" w:color="auto"/>
      </w:divBdr>
    </w:div>
    <w:div w:id="1055589863">
      <w:bodyDiv w:val="1"/>
      <w:marLeft w:val="0"/>
      <w:marRight w:val="0"/>
      <w:marTop w:val="0"/>
      <w:marBottom w:val="0"/>
      <w:divBdr>
        <w:top w:val="none" w:sz="0" w:space="0" w:color="auto"/>
        <w:left w:val="none" w:sz="0" w:space="0" w:color="auto"/>
        <w:bottom w:val="none" w:sz="0" w:space="0" w:color="auto"/>
        <w:right w:val="none" w:sz="0" w:space="0" w:color="auto"/>
      </w:divBdr>
    </w:div>
    <w:div w:id="1070419424">
      <w:bodyDiv w:val="1"/>
      <w:marLeft w:val="0"/>
      <w:marRight w:val="0"/>
      <w:marTop w:val="0"/>
      <w:marBottom w:val="0"/>
      <w:divBdr>
        <w:top w:val="none" w:sz="0" w:space="0" w:color="auto"/>
        <w:left w:val="none" w:sz="0" w:space="0" w:color="auto"/>
        <w:bottom w:val="none" w:sz="0" w:space="0" w:color="auto"/>
        <w:right w:val="none" w:sz="0" w:space="0" w:color="auto"/>
      </w:divBdr>
    </w:div>
    <w:div w:id="1076047812">
      <w:bodyDiv w:val="1"/>
      <w:marLeft w:val="0"/>
      <w:marRight w:val="0"/>
      <w:marTop w:val="0"/>
      <w:marBottom w:val="0"/>
      <w:divBdr>
        <w:top w:val="none" w:sz="0" w:space="0" w:color="auto"/>
        <w:left w:val="none" w:sz="0" w:space="0" w:color="auto"/>
        <w:bottom w:val="none" w:sz="0" w:space="0" w:color="auto"/>
        <w:right w:val="none" w:sz="0" w:space="0" w:color="auto"/>
      </w:divBdr>
    </w:div>
    <w:div w:id="1088890786">
      <w:bodyDiv w:val="1"/>
      <w:marLeft w:val="0"/>
      <w:marRight w:val="0"/>
      <w:marTop w:val="0"/>
      <w:marBottom w:val="0"/>
      <w:divBdr>
        <w:top w:val="none" w:sz="0" w:space="0" w:color="auto"/>
        <w:left w:val="none" w:sz="0" w:space="0" w:color="auto"/>
        <w:bottom w:val="none" w:sz="0" w:space="0" w:color="auto"/>
        <w:right w:val="none" w:sz="0" w:space="0" w:color="auto"/>
      </w:divBdr>
    </w:div>
    <w:div w:id="1097942580">
      <w:bodyDiv w:val="1"/>
      <w:marLeft w:val="0"/>
      <w:marRight w:val="0"/>
      <w:marTop w:val="0"/>
      <w:marBottom w:val="0"/>
      <w:divBdr>
        <w:top w:val="none" w:sz="0" w:space="0" w:color="auto"/>
        <w:left w:val="none" w:sz="0" w:space="0" w:color="auto"/>
        <w:bottom w:val="none" w:sz="0" w:space="0" w:color="auto"/>
        <w:right w:val="none" w:sz="0" w:space="0" w:color="auto"/>
      </w:divBdr>
    </w:div>
    <w:div w:id="1110081526">
      <w:bodyDiv w:val="1"/>
      <w:marLeft w:val="0"/>
      <w:marRight w:val="0"/>
      <w:marTop w:val="0"/>
      <w:marBottom w:val="0"/>
      <w:divBdr>
        <w:top w:val="none" w:sz="0" w:space="0" w:color="auto"/>
        <w:left w:val="none" w:sz="0" w:space="0" w:color="auto"/>
        <w:bottom w:val="none" w:sz="0" w:space="0" w:color="auto"/>
        <w:right w:val="none" w:sz="0" w:space="0" w:color="auto"/>
      </w:divBdr>
    </w:div>
    <w:div w:id="1129057062">
      <w:bodyDiv w:val="1"/>
      <w:marLeft w:val="0"/>
      <w:marRight w:val="0"/>
      <w:marTop w:val="0"/>
      <w:marBottom w:val="0"/>
      <w:divBdr>
        <w:top w:val="none" w:sz="0" w:space="0" w:color="auto"/>
        <w:left w:val="none" w:sz="0" w:space="0" w:color="auto"/>
        <w:bottom w:val="none" w:sz="0" w:space="0" w:color="auto"/>
        <w:right w:val="none" w:sz="0" w:space="0" w:color="auto"/>
      </w:divBdr>
    </w:div>
    <w:div w:id="1170293302">
      <w:bodyDiv w:val="1"/>
      <w:marLeft w:val="0"/>
      <w:marRight w:val="0"/>
      <w:marTop w:val="0"/>
      <w:marBottom w:val="0"/>
      <w:divBdr>
        <w:top w:val="none" w:sz="0" w:space="0" w:color="auto"/>
        <w:left w:val="none" w:sz="0" w:space="0" w:color="auto"/>
        <w:bottom w:val="none" w:sz="0" w:space="0" w:color="auto"/>
        <w:right w:val="none" w:sz="0" w:space="0" w:color="auto"/>
      </w:divBdr>
      <w:divsChild>
        <w:div w:id="589974766">
          <w:marLeft w:val="0"/>
          <w:marRight w:val="0"/>
          <w:marTop w:val="0"/>
          <w:marBottom w:val="0"/>
          <w:divBdr>
            <w:top w:val="none" w:sz="0" w:space="0" w:color="auto"/>
            <w:left w:val="none" w:sz="0" w:space="0" w:color="auto"/>
            <w:bottom w:val="none" w:sz="0" w:space="0" w:color="auto"/>
            <w:right w:val="none" w:sz="0" w:space="0" w:color="auto"/>
          </w:divBdr>
        </w:div>
        <w:div w:id="1878859411">
          <w:marLeft w:val="0"/>
          <w:marRight w:val="0"/>
          <w:marTop w:val="0"/>
          <w:marBottom w:val="0"/>
          <w:divBdr>
            <w:top w:val="none" w:sz="0" w:space="0" w:color="auto"/>
            <w:left w:val="none" w:sz="0" w:space="0" w:color="auto"/>
            <w:bottom w:val="none" w:sz="0" w:space="0" w:color="auto"/>
            <w:right w:val="none" w:sz="0" w:space="0" w:color="auto"/>
          </w:divBdr>
        </w:div>
      </w:divsChild>
    </w:div>
    <w:div w:id="1175219543">
      <w:bodyDiv w:val="1"/>
      <w:marLeft w:val="0"/>
      <w:marRight w:val="0"/>
      <w:marTop w:val="0"/>
      <w:marBottom w:val="0"/>
      <w:divBdr>
        <w:top w:val="none" w:sz="0" w:space="0" w:color="auto"/>
        <w:left w:val="none" w:sz="0" w:space="0" w:color="auto"/>
        <w:bottom w:val="none" w:sz="0" w:space="0" w:color="auto"/>
        <w:right w:val="none" w:sz="0" w:space="0" w:color="auto"/>
      </w:divBdr>
    </w:div>
    <w:div w:id="1200505770">
      <w:bodyDiv w:val="1"/>
      <w:marLeft w:val="0"/>
      <w:marRight w:val="0"/>
      <w:marTop w:val="0"/>
      <w:marBottom w:val="0"/>
      <w:divBdr>
        <w:top w:val="none" w:sz="0" w:space="0" w:color="auto"/>
        <w:left w:val="none" w:sz="0" w:space="0" w:color="auto"/>
        <w:bottom w:val="none" w:sz="0" w:space="0" w:color="auto"/>
        <w:right w:val="none" w:sz="0" w:space="0" w:color="auto"/>
      </w:divBdr>
    </w:div>
    <w:div w:id="1211040172">
      <w:bodyDiv w:val="1"/>
      <w:marLeft w:val="0"/>
      <w:marRight w:val="0"/>
      <w:marTop w:val="0"/>
      <w:marBottom w:val="0"/>
      <w:divBdr>
        <w:top w:val="none" w:sz="0" w:space="0" w:color="auto"/>
        <w:left w:val="none" w:sz="0" w:space="0" w:color="auto"/>
        <w:bottom w:val="none" w:sz="0" w:space="0" w:color="auto"/>
        <w:right w:val="none" w:sz="0" w:space="0" w:color="auto"/>
      </w:divBdr>
    </w:div>
    <w:div w:id="1227180147">
      <w:bodyDiv w:val="1"/>
      <w:marLeft w:val="0"/>
      <w:marRight w:val="0"/>
      <w:marTop w:val="0"/>
      <w:marBottom w:val="0"/>
      <w:divBdr>
        <w:top w:val="none" w:sz="0" w:space="0" w:color="auto"/>
        <w:left w:val="none" w:sz="0" w:space="0" w:color="auto"/>
        <w:bottom w:val="none" w:sz="0" w:space="0" w:color="auto"/>
        <w:right w:val="none" w:sz="0" w:space="0" w:color="auto"/>
      </w:divBdr>
    </w:div>
    <w:div w:id="1228419116">
      <w:bodyDiv w:val="1"/>
      <w:marLeft w:val="0"/>
      <w:marRight w:val="0"/>
      <w:marTop w:val="0"/>
      <w:marBottom w:val="0"/>
      <w:divBdr>
        <w:top w:val="none" w:sz="0" w:space="0" w:color="auto"/>
        <w:left w:val="none" w:sz="0" w:space="0" w:color="auto"/>
        <w:bottom w:val="none" w:sz="0" w:space="0" w:color="auto"/>
        <w:right w:val="none" w:sz="0" w:space="0" w:color="auto"/>
      </w:divBdr>
    </w:div>
    <w:div w:id="1231040887">
      <w:bodyDiv w:val="1"/>
      <w:marLeft w:val="0"/>
      <w:marRight w:val="0"/>
      <w:marTop w:val="0"/>
      <w:marBottom w:val="0"/>
      <w:divBdr>
        <w:top w:val="none" w:sz="0" w:space="0" w:color="auto"/>
        <w:left w:val="none" w:sz="0" w:space="0" w:color="auto"/>
        <w:bottom w:val="none" w:sz="0" w:space="0" w:color="auto"/>
        <w:right w:val="none" w:sz="0" w:space="0" w:color="auto"/>
      </w:divBdr>
    </w:div>
    <w:div w:id="1234851328">
      <w:bodyDiv w:val="1"/>
      <w:marLeft w:val="0"/>
      <w:marRight w:val="0"/>
      <w:marTop w:val="0"/>
      <w:marBottom w:val="0"/>
      <w:divBdr>
        <w:top w:val="none" w:sz="0" w:space="0" w:color="auto"/>
        <w:left w:val="none" w:sz="0" w:space="0" w:color="auto"/>
        <w:bottom w:val="none" w:sz="0" w:space="0" w:color="auto"/>
        <w:right w:val="none" w:sz="0" w:space="0" w:color="auto"/>
      </w:divBdr>
    </w:div>
    <w:div w:id="1235699297">
      <w:bodyDiv w:val="1"/>
      <w:marLeft w:val="0"/>
      <w:marRight w:val="0"/>
      <w:marTop w:val="0"/>
      <w:marBottom w:val="0"/>
      <w:divBdr>
        <w:top w:val="none" w:sz="0" w:space="0" w:color="auto"/>
        <w:left w:val="none" w:sz="0" w:space="0" w:color="auto"/>
        <w:bottom w:val="none" w:sz="0" w:space="0" w:color="auto"/>
        <w:right w:val="none" w:sz="0" w:space="0" w:color="auto"/>
      </w:divBdr>
    </w:div>
    <w:div w:id="1253971288">
      <w:bodyDiv w:val="1"/>
      <w:marLeft w:val="0"/>
      <w:marRight w:val="0"/>
      <w:marTop w:val="0"/>
      <w:marBottom w:val="0"/>
      <w:divBdr>
        <w:top w:val="none" w:sz="0" w:space="0" w:color="auto"/>
        <w:left w:val="none" w:sz="0" w:space="0" w:color="auto"/>
        <w:bottom w:val="none" w:sz="0" w:space="0" w:color="auto"/>
        <w:right w:val="none" w:sz="0" w:space="0" w:color="auto"/>
      </w:divBdr>
    </w:div>
    <w:div w:id="1268078414">
      <w:bodyDiv w:val="1"/>
      <w:marLeft w:val="0"/>
      <w:marRight w:val="0"/>
      <w:marTop w:val="0"/>
      <w:marBottom w:val="0"/>
      <w:divBdr>
        <w:top w:val="none" w:sz="0" w:space="0" w:color="auto"/>
        <w:left w:val="none" w:sz="0" w:space="0" w:color="auto"/>
        <w:bottom w:val="none" w:sz="0" w:space="0" w:color="auto"/>
        <w:right w:val="none" w:sz="0" w:space="0" w:color="auto"/>
      </w:divBdr>
    </w:div>
    <w:div w:id="1298220923">
      <w:bodyDiv w:val="1"/>
      <w:marLeft w:val="0"/>
      <w:marRight w:val="0"/>
      <w:marTop w:val="0"/>
      <w:marBottom w:val="0"/>
      <w:divBdr>
        <w:top w:val="none" w:sz="0" w:space="0" w:color="auto"/>
        <w:left w:val="none" w:sz="0" w:space="0" w:color="auto"/>
        <w:bottom w:val="none" w:sz="0" w:space="0" w:color="auto"/>
        <w:right w:val="none" w:sz="0" w:space="0" w:color="auto"/>
      </w:divBdr>
    </w:div>
    <w:div w:id="1306083286">
      <w:bodyDiv w:val="1"/>
      <w:marLeft w:val="0"/>
      <w:marRight w:val="0"/>
      <w:marTop w:val="0"/>
      <w:marBottom w:val="0"/>
      <w:divBdr>
        <w:top w:val="none" w:sz="0" w:space="0" w:color="auto"/>
        <w:left w:val="none" w:sz="0" w:space="0" w:color="auto"/>
        <w:bottom w:val="none" w:sz="0" w:space="0" w:color="auto"/>
        <w:right w:val="none" w:sz="0" w:space="0" w:color="auto"/>
      </w:divBdr>
      <w:divsChild>
        <w:div w:id="1399589840">
          <w:marLeft w:val="0"/>
          <w:marRight w:val="0"/>
          <w:marTop w:val="0"/>
          <w:marBottom w:val="0"/>
          <w:divBdr>
            <w:top w:val="none" w:sz="0" w:space="0" w:color="auto"/>
            <w:left w:val="none" w:sz="0" w:space="0" w:color="auto"/>
            <w:bottom w:val="none" w:sz="0" w:space="0" w:color="auto"/>
            <w:right w:val="none" w:sz="0" w:space="0" w:color="auto"/>
          </w:divBdr>
        </w:div>
        <w:div w:id="394478164">
          <w:marLeft w:val="0"/>
          <w:marRight w:val="0"/>
          <w:marTop w:val="0"/>
          <w:marBottom w:val="0"/>
          <w:divBdr>
            <w:top w:val="none" w:sz="0" w:space="0" w:color="auto"/>
            <w:left w:val="none" w:sz="0" w:space="0" w:color="auto"/>
            <w:bottom w:val="none" w:sz="0" w:space="0" w:color="auto"/>
            <w:right w:val="none" w:sz="0" w:space="0" w:color="auto"/>
          </w:divBdr>
        </w:div>
      </w:divsChild>
    </w:div>
    <w:div w:id="1322584497">
      <w:bodyDiv w:val="1"/>
      <w:marLeft w:val="0"/>
      <w:marRight w:val="0"/>
      <w:marTop w:val="0"/>
      <w:marBottom w:val="0"/>
      <w:divBdr>
        <w:top w:val="none" w:sz="0" w:space="0" w:color="auto"/>
        <w:left w:val="none" w:sz="0" w:space="0" w:color="auto"/>
        <w:bottom w:val="none" w:sz="0" w:space="0" w:color="auto"/>
        <w:right w:val="none" w:sz="0" w:space="0" w:color="auto"/>
      </w:divBdr>
    </w:div>
    <w:div w:id="1345552376">
      <w:bodyDiv w:val="1"/>
      <w:marLeft w:val="0"/>
      <w:marRight w:val="0"/>
      <w:marTop w:val="0"/>
      <w:marBottom w:val="0"/>
      <w:divBdr>
        <w:top w:val="none" w:sz="0" w:space="0" w:color="auto"/>
        <w:left w:val="none" w:sz="0" w:space="0" w:color="auto"/>
        <w:bottom w:val="none" w:sz="0" w:space="0" w:color="auto"/>
        <w:right w:val="none" w:sz="0" w:space="0" w:color="auto"/>
      </w:divBdr>
    </w:div>
    <w:div w:id="1363631829">
      <w:bodyDiv w:val="1"/>
      <w:marLeft w:val="0"/>
      <w:marRight w:val="0"/>
      <w:marTop w:val="0"/>
      <w:marBottom w:val="0"/>
      <w:divBdr>
        <w:top w:val="none" w:sz="0" w:space="0" w:color="auto"/>
        <w:left w:val="none" w:sz="0" w:space="0" w:color="auto"/>
        <w:bottom w:val="none" w:sz="0" w:space="0" w:color="auto"/>
        <w:right w:val="none" w:sz="0" w:space="0" w:color="auto"/>
      </w:divBdr>
    </w:div>
    <w:div w:id="1379086432">
      <w:bodyDiv w:val="1"/>
      <w:marLeft w:val="0"/>
      <w:marRight w:val="0"/>
      <w:marTop w:val="0"/>
      <w:marBottom w:val="0"/>
      <w:divBdr>
        <w:top w:val="none" w:sz="0" w:space="0" w:color="auto"/>
        <w:left w:val="none" w:sz="0" w:space="0" w:color="auto"/>
        <w:bottom w:val="none" w:sz="0" w:space="0" w:color="auto"/>
        <w:right w:val="none" w:sz="0" w:space="0" w:color="auto"/>
      </w:divBdr>
    </w:div>
    <w:div w:id="1397825829">
      <w:bodyDiv w:val="1"/>
      <w:marLeft w:val="0"/>
      <w:marRight w:val="0"/>
      <w:marTop w:val="0"/>
      <w:marBottom w:val="0"/>
      <w:divBdr>
        <w:top w:val="none" w:sz="0" w:space="0" w:color="auto"/>
        <w:left w:val="none" w:sz="0" w:space="0" w:color="auto"/>
        <w:bottom w:val="none" w:sz="0" w:space="0" w:color="auto"/>
        <w:right w:val="none" w:sz="0" w:space="0" w:color="auto"/>
      </w:divBdr>
    </w:div>
    <w:div w:id="1399094555">
      <w:bodyDiv w:val="1"/>
      <w:marLeft w:val="0"/>
      <w:marRight w:val="0"/>
      <w:marTop w:val="0"/>
      <w:marBottom w:val="0"/>
      <w:divBdr>
        <w:top w:val="none" w:sz="0" w:space="0" w:color="auto"/>
        <w:left w:val="none" w:sz="0" w:space="0" w:color="auto"/>
        <w:bottom w:val="none" w:sz="0" w:space="0" w:color="auto"/>
        <w:right w:val="none" w:sz="0" w:space="0" w:color="auto"/>
      </w:divBdr>
      <w:divsChild>
        <w:div w:id="1924298121">
          <w:marLeft w:val="0"/>
          <w:marRight w:val="0"/>
          <w:marTop w:val="0"/>
          <w:marBottom w:val="0"/>
          <w:divBdr>
            <w:top w:val="none" w:sz="0" w:space="0" w:color="auto"/>
            <w:left w:val="none" w:sz="0" w:space="0" w:color="auto"/>
            <w:bottom w:val="none" w:sz="0" w:space="0" w:color="auto"/>
            <w:right w:val="none" w:sz="0" w:space="0" w:color="auto"/>
          </w:divBdr>
        </w:div>
        <w:div w:id="523792604">
          <w:marLeft w:val="0"/>
          <w:marRight w:val="0"/>
          <w:marTop w:val="0"/>
          <w:marBottom w:val="0"/>
          <w:divBdr>
            <w:top w:val="none" w:sz="0" w:space="0" w:color="auto"/>
            <w:left w:val="none" w:sz="0" w:space="0" w:color="auto"/>
            <w:bottom w:val="none" w:sz="0" w:space="0" w:color="auto"/>
            <w:right w:val="none" w:sz="0" w:space="0" w:color="auto"/>
          </w:divBdr>
        </w:div>
      </w:divsChild>
    </w:div>
    <w:div w:id="1401054495">
      <w:bodyDiv w:val="1"/>
      <w:marLeft w:val="0"/>
      <w:marRight w:val="0"/>
      <w:marTop w:val="0"/>
      <w:marBottom w:val="0"/>
      <w:divBdr>
        <w:top w:val="none" w:sz="0" w:space="0" w:color="auto"/>
        <w:left w:val="none" w:sz="0" w:space="0" w:color="auto"/>
        <w:bottom w:val="none" w:sz="0" w:space="0" w:color="auto"/>
        <w:right w:val="none" w:sz="0" w:space="0" w:color="auto"/>
      </w:divBdr>
    </w:div>
    <w:div w:id="1410082625">
      <w:bodyDiv w:val="1"/>
      <w:marLeft w:val="0"/>
      <w:marRight w:val="0"/>
      <w:marTop w:val="0"/>
      <w:marBottom w:val="0"/>
      <w:divBdr>
        <w:top w:val="none" w:sz="0" w:space="0" w:color="auto"/>
        <w:left w:val="none" w:sz="0" w:space="0" w:color="auto"/>
        <w:bottom w:val="none" w:sz="0" w:space="0" w:color="auto"/>
        <w:right w:val="none" w:sz="0" w:space="0" w:color="auto"/>
      </w:divBdr>
    </w:div>
    <w:div w:id="1410347000">
      <w:bodyDiv w:val="1"/>
      <w:marLeft w:val="0"/>
      <w:marRight w:val="0"/>
      <w:marTop w:val="0"/>
      <w:marBottom w:val="0"/>
      <w:divBdr>
        <w:top w:val="none" w:sz="0" w:space="0" w:color="auto"/>
        <w:left w:val="none" w:sz="0" w:space="0" w:color="auto"/>
        <w:bottom w:val="none" w:sz="0" w:space="0" w:color="auto"/>
        <w:right w:val="none" w:sz="0" w:space="0" w:color="auto"/>
      </w:divBdr>
    </w:div>
    <w:div w:id="1410351435">
      <w:bodyDiv w:val="1"/>
      <w:marLeft w:val="0"/>
      <w:marRight w:val="0"/>
      <w:marTop w:val="0"/>
      <w:marBottom w:val="0"/>
      <w:divBdr>
        <w:top w:val="none" w:sz="0" w:space="0" w:color="auto"/>
        <w:left w:val="none" w:sz="0" w:space="0" w:color="auto"/>
        <w:bottom w:val="none" w:sz="0" w:space="0" w:color="auto"/>
        <w:right w:val="none" w:sz="0" w:space="0" w:color="auto"/>
      </w:divBdr>
    </w:div>
    <w:div w:id="1417558181">
      <w:bodyDiv w:val="1"/>
      <w:marLeft w:val="0"/>
      <w:marRight w:val="0"/>
      <w:marTop w:val="0"/>
      <w:marBottom w:val="0"/>
      <w:divBdr>
        <w:top w:val="none" w:sz="0" w:space="0" w:color="auto"/>
        <w:left w:val="none" w:sz="0" w:space="0" w:color="auto"/>
        <w:bottom w:val="none" w:sz="0" w:space="0" w:color="auto"/>
        <w:right w:val="none" w:sz="0" w:space="0" w:color="auto"/>
      </w:divBdr>
    </w:div>
    <w:div w:id="1427382656">
      <w:bodyDiv w:val="1"/>
      <w:marLeft w:val="0"/>
      <w:marRight w:val="0"/>
      <w:marTop w:val="0"/>
      <w:marBottom w:val="0"/>
      <w:divBdr>
        <w:top w:val="none" w:sz="0" w:space="0" w:color="auto"/>
        <w:left w:val="none" w:sz="0" w:space="0" w:color="auto"/>
        <w:bottom w:val="none" w:sz="0" w:space="0" w:color="auto"/>
        <w:right w:val="none" w:sz="0" w:space="0" w:color="auto"/>
      </w:divBdr>
    </w:div>
    <w:div w:id="1446346470">
      <w:bodyDiv w:val="1"/>
      <w:marLeft w:val="0"/>
      <w:marRight w:val="0"/>
      <w:marTop w:val="0"/>
      <w:marBottom w:val="0"/>
      <w:divBdr>
        <w:top w:val="none" w:sz="0" w:space="0" w:color="auto"/>
        <w:left w:val="none" w:sz="0" w:space="0" w:color="auto"/>
        <w:bottom w:val="none" w:sz="0" w:space="0" w:color="auto"/>
        <w:right w:val="none" w:sz="0" w:space="0" w:color="auto"/>
      </w:divBdr>
    </w:div>
    <w:div w:id="1461459586">
      <w:bodyDiv w:val="1"/>
      <w:marLeft w:val="0"/>
      <w:marRight w:val="0"/>
      <w:marTop w:val="0"/>
      <w:marBottom w:val="0"/>
      <w:divBdr>
        <w:top w:val="none" w:sz="0" w:space="0" w:color="auto"/>
        <w:left w:val="none" w:sz="0" w:space="0" w:color="auto"/>
        <w:bottom w:val="none" w:sz="0" w:space="0" w:color="auto"/>
        <w:right w:val="none" w:sz="0" w:space="0" w:color="auto"/>
      </w:divBdr>
    </w:div>
    <w:div w:id="1465460620">
      <w:bodyDiv w:val="1"/>
      <w:marLeft w:val="0"/>
      <w:marRight w:val="0"/>
      <w:marTop w:val="0"/>
      <w:marBottom w:val="0"/>
      <w:divBdr>
        <w:top w:val="none" w:sz="0" w:space="0" w:color="auto"/>
        <w:left w:val="none" w:sz="0" w:space="0" w:color="auto"/>
        <w:bottom w:val="none" w:sz="0" w:space="0" w:color="auto"/>
        <w:right w:val="none" w:sz="0" w:space="0" w:color="auto"/>
      </w:divBdr>
    </w:div>
    <w:div w:id="1492989631">
      <w:bodyDiv w:val="1"/>
      <w:marLeft w:val="0"/>
      <w:marRight w:val="0"/>
      <w:marTop w:val="0"/>
      <w:marBottom w:val="0"/>
      <w:divBdr>
        <w:top w:val="none" w:sz="0" w:space="0" w:color="auto"/>
        <w:left w:val="none" w:sz="0" w:space="0" w:color="auto"/>
        <w:bottom w:val="none" w:sz="0" w:space="0" w:color="auto"/>
        <w:right w:val="none" w:sz="0" w:space="0" w:color="auto"/>
      </w:divBdr>
      <w:divsChild>
        <w:div w:id="1616936900">
          <w:marLeft w:val="0"/>
          <w:marRight w:val="0"/>
          <w:marTop w:val="0"/>
          <w:marBottom w:val="0"/>
          <w:divBdr>
            <w:top w:val="none" w:sz="0" w:space="0" w:color="auto"/>
            <w:left w:val="none" w:sz="0" w:space="0" w:color="auto"/>
            <w:bottom w:val="none" w:sz="0" w:space="0" w:color="auto"/>
            <w:right w:val="none" w:sz="0" w:space="0" w:color="auto"/>
          </w:divBdr>
        </w:div>
        <w:div w:id="1382513699">
          <w:marLeft w:val="0"/>
          <w:marRight w:val="0"/>
          <w:marTop w:val="0"/>
          <w:marBottom w:val="0"/>
          <w:divBdr>
            <w:top w:val="none" w:sz="0" w:space="0" w:color="auto"/>
            <w:left w:val="none" w:sz="0" w:space="0" w:color="auto"/>
            <w:bottom w:val="none" w:sz="0" w:space="0" w:color="auto"/>
            <w:right w:val="none" w:sz="0" w:space="0" w:color="auto"/>
          </w:divBdr>
        </w:div>
      </w:divsChild>
    </w:div>
    <w:div w:id="1493907418">
      <w:bodyDiv w:val="1"/>
      <w:marLeft w:val="0"/>
      <w:marRight w:val="0"/>
      <w:marTop w:val="0"/>
      <w:marBottom w:val="0"/>
      <w:divBdr>
        <w:top w:val="none" w:sz="0" w:space="0" w:color="auto"/>
        <w:left w:val="none" w:sz="0" w:space="0" w:color="auto"/>
        <w:bottom w:val="none" w:sz="0" w:space="0" w:color="auto"/>
        <w:right w:val="none" w:sz="0" w:space="0" w:color="auto"/>
      </w:divBdr>
    </w:div>
    <w:div w:id="1494687056">
      <w:bodyDiv w:val="1"/>
      <w:marLeft w:val="0"/>
      <w:marRight w:val="0"/>
      <w:marTop w:val="0"/>
      <w:marBottom w:val="0"/>
      <w:divBdr>
        <w:top w:val="none" w:sz="0" w:space="0" w:color="auto"/>
        <w:left w:val="none" w:sz="0" w:space="0" w:color="auto"/>
        <w:bottom w:val="none" w:sz="0" w:space="0" w:color="auto"/>
        <w:right w:val="none" w:sz="0" w:space="0" w:color="auto"/>
      </w:divBdr>
    </w:div>
    <w:div w:id="1496918928">
      <w:bodyDiv w:val="1"/>
      <w:marLeft w:val="0"/>
      <w:marRight w:val="0"/>
      <w:marTop w:val="0"/>
      <w:marBottom w:val="0"/>
      <w:divBdr>
        <w:top w:val="none" w:sz="0" w:space="0" w:color="auto"/>
        <w:left w:val="none" w:sz="0" w:space="0" w:color="auto"/>
        <w:bottom w:val="none" w:sz="0" w:space="0" w:color="auto"/>
        <w:right w:val="none" w:sz="0" w:space="0" w:color="auto"/>
      </w:divBdr>
    </w:div>
    <w:div w:id="1585645675">
      <w:bodyDiv w:val="1"/>
      <w:marLeft w:val="0"/>
      <w:marRight w:val="0"/>
      <w:marTop w:val="0"/>
      <w:marBottom w:val="0"/>
      <w:divBdr>
        <w:top w:val="none" w:sz="0" w:space="0" w:color="auto"/>
        <w:left w:val="none" w:sz="0" w:space="0" w:color="auto"/>
        <w:bottom w:val="none" w:sz="0" w:space="0" w:color="auto"/>
        <w:right w:val="none" w:sz="0" w:space="0" w:color="auto"/>
      </w:divBdr>
    </w:div>
    <w:div w:id="1589583556">
      <w:bodyDiv w:val="1"/>
      <w:marLeft w:val="0"/>
      <w:marRight w:val="0"/>
      <w:marTop w:val="0"/>
      <w:marBottom w:val="0"/>
      <w:divBdr>
        <w:top w:val="none" w:sz="0" w:space="0" w:color="auto"/>
        <w:left w:val="none" w:sz="0" w:space="0" w:color="auto"/>
        <w:bottom w:val="none" w:sz="0" w:space="0" w:color="auto"/>
        <w:right w:val="none" w:sz="0" w:space="0" w:color="auto"/>
      </w:divBdr>
    </w:div>
    <w:div w:id="1615863267">
      <w:bodyDiv w:val="1"/>
      <w:marLeft w:val="0"/>
      <w:marRight w:val="0"/>
      <w:marTop w:val="0"/>
      <w:marBottom w:val="0"/>
      <w:divBdr>
        <w:top w:val="none" w:sz="0" w:space="0" w:color="auto"/>
        <w:left w:val="none" w:sz="0" w:space="0" w:color="auto"/>
        <w:bottom w:val="none" w:sz="0" w:space="0" w:color="auto"/>
        <w:right w:val="none" w:sz="0" w:space="0" w:color="auto"/>
      </w:divBdr>
    </w:div>
    <w:div w:id="1629703559">
      <w:bodyDiv w:val="1"/>
      <w:marLeft w:val="0"/>
      <w:marRight w:val="0"/>
      <w:marTop w:val="0"/>
      <w:marBottom w:val="0"/>
      <w:divBdr>
        <w:top w:val="none" w:sz="0" w:space="0" w:color="auto"/>
        <w:left w:val="none" w:sz="0" w:space="0" w:color="auto"/>
        <w:bottom w:val="none" w:sz="0" w:space="0" w:color="auto"/>
        <w:right w:val="none" w:sz="0" w:space="0" w:color="auto"/>
      </w:divBdr>
    </w:div>
    <w:div w:id="1633905026">
      <w:bodyDiv w:val="1"/>
      <w:marLeft w:val="0"/>
      <w:marRight w:val="0"/>
      <w:marTop w:val="0"/>
      <w:marBottom w:val="0"/>
      <w:divBdr>
        <w:top w:val="none" w:sz="0" w:space="0" w:color="auto"/>
        <w:left w:val="none" w:sz="0" w:space="0" w:color="auto"/>
        <w:bottom w:val="none" w:sz="0" w:space="0" w:color="auto"/>
        <w:right w:val="none" w:sz="0" w:space="0" w:color="auto"/>
      </w:divBdr>
      <w:divsChild>
        <w:div w:id="1976565814">
          <w:marLeft w:val="0"/>
          <w:marRight w:val="0"/>
          <w:marTop w:val="0"/>
          <w:marBottom w:val="0"/>
          <w:divBdr>
            <w:top w:val="none" w:sz="0" w:space="0" w:color="auto"/>
            <w:left w:val="none" w:sz="0" w:space="0" w:color="auto"/>
            <w:bottom w:val="none" w:sz="0" w:space="0" w:color="auto"/>
            <w:right w:val="none" w:sz="0" w:space="0" w:color="auto"/>
          </w:divBdr>
        </w:div>
        <w:div w:id="1658336859">
          <w:marLeft w:val="0"/>
          <w:marRight w:val="0"/>
          <w:marTop w:val="0"/>
          <w:marBottom w:val="0"/>
          <w:divBdr>
            <w:top w:val="none" w:sz="0" w:space="0" w:color="auto"/>
            <w:left w:val="none" w:sz="0" w:space="0" w:color="auto"/>
            <w:bottom w:val="none" w:sz="0" w:space="0" w:color="auto"/>
            <w:right w:val="none" w:sz="0" w:space="0" w:color="auto"/>
          </w:divBdr>
        </w:div>
      </w:divsChild>
    </w:div>
    <w:div w:id="1640963333">
      <w:bodyDiv w:val="1"/>
      <w:marLeft w:val="0"/>
      <w:marRight w:val="0"/>
      <w:marTop w:val="0"/>
      <w:marBottom w:val="0"/>
      <w:divBdr>
        <w:top w:val="none" w:sz="0" w:space="0" w:color="auto"/>
        <w:left w:val="none" w:sz="0" w:space="0" w:color="auto"/>
        <w:bottom w:val="none" w:sz="0" w:space="0" w:color="auto"/>
        <w:right w:val="none" w:sz="0" w:space="0" w:color="auto"/>
      </w:divBdr>
    </w:div>
    <w:div w:id="1643196390">
      <w:bodyDiv w:val="1"/>
      <w:marLeft w:val="0"/>
      <w:marRight w:val="0"/>
      <w:marTop w:val="0"/>
      <w:marBottom w:val="0"/>
      <w:divBdr>
        <w:top w:val="none" w:sz="0" w:space="0" w:color="auto"/>
        <w:left w:val="none" w:sz="0" w:space="0" w:color="auto"/>
        <w:bottom w:val="none" w:sz="0" w:space="0" w:color="auto"/>
        <w:right w:val="none" w:sz="0" w:space="0" w:color="auto"/>
      </w:divBdr>
      <w:divsChild>
        <w:div w:id="819812174">
          <w:marLeft w:val="0"/>
          <w:marRight w:val="0"/>
          <w:marTop w:val="90"/>
          <w:marBottom w:val="90"/>
          <w:divBdr>
            <w:top w:val="none" w:sz="0" w:space="0" w:color="auto"/>
            <w:left w:val="none" w:sz="0" w:space="0" w:color="auto"/>
            <w:bottom w:val="none" w:sz="0" w:space="0" w:color="auto"/>
            <w:right w:val="none" w:sz="0" w:space="0" w:color="auto"/>
          </w:divBdr>
          <w:divsChild>
            <w:div w:id="1890340596">
              <w:marLeft w:val="0"/>
              <w:marRight w:val="0"/>
              <w:marTop w:val="0"/>
              <w:marBottom w:val="0"/>
              <w:divBdr>
                <w:top w:val="none" w:sz="0" w:space="0" w:color="auto"/>
                <w:left w:val="none" w:sz="0" w:space="0" w:color="auto"/>
                <w:bottom w:val="none" w:sz="0" w:space="0" w:color="auto"/>
                <w:right w:val="none" w:sz="0" w:space="0" w:color="auto"/>
              </w:divBdr>
            </w:div>
            <w:div w:id="340746431">
              <w:marLeft w:val="2100"/>
              <w:marRight w:val="0"/>
              <w:marTop w:val="300"/>
              <w:marBottom w:val="0"/>
              <w:divBdr>
                <w:top w:val="none" w:sz="0" w:space="0" w:color="auto"/>
                <w:left w:val="none" w:sz="0" w:space="0" w:color="auto"/>
                <w:bottom w:val="none" w:sz="0" w:space="0" w:color="auto"/>
                <w:right w:val="none" w:sz="0" w:space="0" w:color="auto"/>
              </w:divBdr>
            </w:div>
          </w:divsChild>
        </w:div>
        <w:div w:id="706879412">
          <w:marLeft w:val="0"/>
          <w:marRight w:val="0"/>
          <w:marTop w:val="0"/>
          <w:marBottom w:val="0"/>
          <w:divBdr>
            <w:top w:val="none" w:sz="0" w:space="0" w:color="auto"/>
            <w:left w:val="none" w:sz="0" w:space="0" w:color="auto"/>
            <w:bottom w:val="none" w:sz="0" w:space="0" w:color="auto"/>
            <w:right w:val="none" w:sz="0" w:space="0" w:color="auto"/>
          </w:divBdr>
        </w:div>
        <w:div w:id="602616351">
          <w:marLeft w:val="0"/>
          <w:marRight w:val="0"/>
          <w:marTop w:val="0"/>
          <w:marBottom w:val="0"/>
          <w:divBdr>
            <w:top w:val="none" w:sz="0" w:space="0" w:color="auto"/>
            <w:left w:val="none" w:sz="0" w:space="0" w:color="auto"/>
            <w:bottom w:val="none" w:sz="0" w:space="0" w:color="auto"/>
            <w:right w:val="none" w:sz="0" w:space="0" w:color="auto"/>
          </w:divBdr>
        </w:div>
      </w:divsChild>
    </w:div>
    <w:div w:id="1644503014">
      <w:bodyDiv w:val="1"/>
      <w:marLeft w:val="0"/>
      <w:marRight w:val="0"/>
      <w:marTop w:val="0"/>
      <w:marBottom w:val="0"/>
      <w:divBdr>
        <w:top w:val="none" w:sz="0" w:space="0" w:color="auto"/>
        <w:left w:val="none" w:sz="0" w:space="0" w:color="auto"/>
        <w:bottom w:val="none" w:sz="0" w:space="0" w:color="auto"/>
        <w:right w:val="none" w:sz="0" w:space="0" w:color="auto"/>
      </w:divBdr>
    </w:div>
    <w:div w:id="1645885491">
      <w:bodyDiv w:val="1"/>
      <w:marLeft w:val="0"/>
      <w:marRight w:val="0"/>
      <w:marTop w:val="0"/>
      <w:marBottom w:val="0"/>
      <w:divBdr>
        <w:top w:val="none" w:sz="0" w:space="0" w:color="auto"/>
        <w:left w:val="none" w:sz="0" w:space="0" w:color="auto"/>
        <w:bottom w:val="none" w:sz="0" w:space="0" w:color="auto"/>
        <w:right w:val="none" w:sz="0" w:space="0" w:color="auto"/>
      </w:divBdr>
      <w:divsChild>
        <w:div w:id="1156646297">
          <w:marLeft w:val="0"/>
          <w:marRight w:val="0"/>
          <w:marTop w:val="0"/>
          <w:marBottom w:val="0"/>
          <w:divBdr>
            <w:top w:val="none" w:sz="0" w:space="0" w:color="auto"/>
            <w:left w:val="none" w:sz="0" w:space="0" w:color="auto"/>
            <w:bottom w:val="none" w:sz="0" w:space="0" w:color="auto"/>
            <w:right w:val="none" w:sz="0" w:space="0" w:color="auto"/>
          </w:divBdr>
        </w:div>
        <w:div w:id="720984810">
          <w:marLeft w:val="0"/>
          <w:marRight w:val="0"/>
          <w:marTop w:val="0"/>
          <w:marBottom w:val="0"/>
          <w:divBdr>
            <w:top w:val="none" w:sz="0" w:space="0" w:color="auto"/>
            <w:left w:val="none" w:sz="0" w:space="0" w:color="auto"/>
            <w:bottom w:val="none" w:sz="0" w:space="0" w:color="auto"/>
            <w:right w:val="none" w:sz="0" w:space="0" w:color="auto"/>
          </w:divBdr>
        </w:div>
      </w:divsChild>
    </w:div>
    <w:div w:id="1650592987">
      <w:bodyDiv w:val="1"/>
      <w:marLeft w:val="0"/>
      <w:marRight w:val="0"/>
      <w:marTop w:val="0"/>
      <w:marBottom w:val="0"/>
      <w:divBdr>
        <w:top w:val="none" w:sz="0" w:space="0" w:color="auto"/>
        <w:left w:val="none" w:sz="0" w:space="0" w:color="auto"/>
        <w:bottom w:val="none" w:sz="0" w:space="0" w:color="auto"/>
        <w:right w:val="none" w:sz="0" w:space="0" w:color="auto"/>
      </w:divBdr>
    </w:div>
    <w:div w:id="1653757948">
      <w:bodyDiv w:val="1"/>
      <w:marLeft w:val="0"/>
      <w:marRight w:val="0"/>
      <w:marTop w:val="0"/>
      <w:marBottom w:val="0"/>
      <w:divBdr>
        <w:top w:val="none" w:sz="0" w:space="0" w:color="auto"/>
        <w:left w:val="none" w:sz="0" w:space="0" w:color="auto"/>
        <w:bottom w:val="none" w:sz="0" w:space="0" w:color="auto"/>
        <w:right w:val="none" w:sz="0" w:space="0" w:color="auto"/>
      </w:divBdr>
    </w:div>
    <w:div w:id="1679304566">
      <w:bodyDiv w:val="1"/>
      <w:marLeft w:val="0"/>
      <w:marRight w:val="0"/>
      <w:marTop w:val="0"/>
      <w:marBottom w:val="0"/>
      <w:divBdr>
        <w:top w:val="none" w:sz="0" w:space="0" w:color="auto"/>
        <w:left w:val="none" w:sz="0" w:space="0" w:color="auto"/>
        <w:bottom w:val="none" w:sz="0" w:space="0" w:color="auto"/>
        <w:right w:val="none" w:sz="0" w:space="0" w:color="auto"/>
      </w:divBdr>
    </w:div>
    <w:div w:id="1698197630">
      <w:bodyDiv w:val="1"/>
      <w:marLeft w:val="0"/>
      <w:marRight w:val="0"/>
      <w:marTop w:val="0"/>
      <w:marBottom w:val="0"/>
      <w:divBdr>
        <w:top w:val="none" w:sz="0" w:space="0" w:color="auto"/>
        <w:left w:val="none" w:sz="0" w:space="0" w:color="auto"/>
        <w:bottom w:val="none" w:sz="0" w:space="0" w:color="auto"/>
        <w:right w:val="none" w:sz="0" w:space="0" w:color="auto"/>
      </w:divBdr>
    </w:div>
    <w:div w:id="1734697155">
      <w:bodyDiv w:val="1"/>
      <w:marLeft w:val="0"/>
      <w:marRight w:val="0"/>
      <w:marTop w:val="0"/>
      <w:marBottom w:val="0"/>
      <w:divBdr>
        <w:top w:val="none" w:sz="0" w:space="0" w:color="auto"/>
        <w:left w:val="none" w:sz="0" w:space="0" w:color="auto"/>
        <w:bottom w:val="none" w:sz="0" w:space="0" w:color="auto"/>
        <w:right w:val="none" w:sz="0" w:space="0" w:color="auto"/>
      </w:divBdr>
    </w:div>
    <w:div w:id="1736270077">
      <w:bodyDiv w:val="1"/>
      <w:marLeft w:val="0"/>
      <w:marRight w:val="0"/>
      <w:marTop w:val="0"/>
      <w:marBottom w:val="0"/>
      <w:divBdr>
        <w:top w:val="none" w:sz="0" w:space="0" w:color="auto"/>
        <w:left w:val="none" w:sz="0" w:space="0" w:color="auto"/>
        <w:bottom w:val="none" w:sz="0" w:space="0" w:color="auto"/>
        <w:right w:val="none" w:sz="0" w:space="0" w:color="auto"/>
      </w:divBdr>
    </w:div>
    <w:div w:id="1748114422">
      <w:bodyDiv w:val="1"/>
      <w:marLeft w:val="0"/>
      <w:marRight w:val="0"/>
      <w:marTop w:val="0"/>
      <w:marBottom w:val="0"/>
      <w:divBdr>
        <w:top w:val="none" w:sz="0" w:space="0" w:color="auto"/>
        <w:left w:val="none" w:sz="0" w:space="0" w:color="auto"/>
        <w:bottom w:val="none" w:sz="0" w:space="0" w:color="auto"/>
        <w:right w:val="none" w:sz="0" w:space="0" w:color="auto"/>
      </w:divBdr>
    </w:div>
    <w:div w:id="1761097487">
      <w:bodyDiv w:val="1"/>
      <w:marLeft w:val="0"/>
      <w:marRight w:val="0"/>
      <w:marTop w:val="0"/>
      <w:marBottom w:val="0"/>
      <w:divBdr>
        <w:top w:val="none" w:sz="0" w:space="0" w:color="auto"/>
        <w:left w:val="none" w:sz="0" w:space="0" w:color="auto"/>
        <w:bottom w:val="none" w:sz="0" w:space="0" w:color="auto"/>
        <w:right w:val="none" w:sz="0" w:space="0" w:color="auto"/>
      </w:divBdr>
    </w:div>
    <w:div w:id="1770272389">
      <w:bodyDiv w:val="1"/>
      <w:marLeft w:val="0"/>
      <w:marRight w:val="0"/>
      <w:marTop w:val="0"/>
      <w:marBottom w:val="0"/>
      <w:divBdr>
        <w:top w:val="none" w:sz="0" w:space="0" w:color="auto"/>
        <w:left w:val="none" w:sz="0" w:space="0" w:color="auto"/>
        <w:bottom w:val="none" w:sz="0" w:space="0" w:color="auto"/>
        <w:right w:val="none" w:sz="0" w:space="0" w:color="auto"/>
      </w:divBdr>
    </w:div>
    <w:div w:id="1804155471">
      <w:bodyDiv w:val="1"/>
      <w:marLeft w:val="0"/>
      <w:marRight w:val="0"/>
      <w:marTop w:val="0"/>
      <w:marBottom w:val="0"/>
      <w:divBdr>
        <w:top w:val="none" w:sz="0" w:space="0" w:color="auto"/>
        <w:left w:val="none" w:sz="0" w:space="0" w:color="auto"/>
        <w:bottom w:val="none" w:sz="0" w:space="0" w:color="auto"/>
        <w:right w:val="none" w:sz="0" w:space="0" w:color="auto"/>
      </w:divBdr>
    </w:div>
    <w:div w:id="1809932238">
      <w:bodyDiv w:val="1"/>
      <w:marLeft w:val="0"/>
      <w:marRight w:val="0"/>
      <w:marTop w:val="0"/>
      <w:marBottom w:val="0"/>
      <w:divBdr>
        <w:top w:val="none" w:sz="0" w:space="0" w:color="auto"/>
        <w:left w:val="none" w:sz="0" w:space="0" w:color="auto"/>
        <w:bottom w:val="none" w:sz="0" w:space="0" w:color="auto"/>
        <w:right w:val="none" w:sz="0" w:space="0" w:color="auto"/>
      </w:divBdr>
    </w:div>
    <w:div w:id="1820075711">
      <w:bodyDiv w:val="1"/>
      <w:marLeft w:val="0"/>
      <w:marRight w:val="0"/>
      <w:marTop w:val="0"/>
      <w:marBottom w:val="0"/>
      <w:divBdr>
        <w:top w:val="none" w:sz="0" w:space="0" w:color="auto"/>
        <w:left w:val="none" w:sz="0" w:space="0" w:color="auto"/>
        <w:bottom w:val="none" w:sz="0" w:space="0" w:color="auto"/>
        <w:right w:val="none" w:sz="0" w:space="0" w:color="auto"/>
      </w:divBdr>
    </w:div>
    <w:div w:id="1829177112">
      <w:bodyDiv w:val="1"/>
      <w:marLeft w:val="0"/>
      <w:marRight w:val="0"/>
      <w:marTop w:val="0"/>
      <w:marBottom w:val="0"/>
      <w:divBdr>
        <w:top w:val="none" w:sz="0" w:space="0" w:color="auto"/>
        <w:left w:val="none" w:sz="0" w:space="0" w:color="auto"/>
        <w:bottom w:val="none" w:sz="0" w:space="0" w:color="auto"/>
        <w:right w:val="none" w:sz="0" w:space="0" w:color="auto"/>
      </w:divBdr>
    </w:div>
    <w:div w:id="1834953203">
      <w:bodyDiv w:val="1"/>
      <w:marLeft w:val="0"/>
      <w:marRight w:val="0"/>
      <w:marTop w:val="0"/>
      <w:marBottom w:val="0"/>
      <w:divBdr>
        <w:top w:val="none" w:sz="0" w:space="0" w:color="auto"/>
        <w:left w:val="none" w:sz="0" w:space="0" w:color="auto"/>
        <w:bottom w:val="none" w:sz="0" w:space="0" w:color="auto"/>
        <w:right w:val="none" w:sz="0" w:space="0" w:color="auto"/>
      </w:divBdr>
      <w:divsChild>
        <w:div w:id="770734697">
          <w:marLeft w:val="0"/>
          <w:marRight w:val="0"/>
          <w:marTop w:val="0"/>
          <w:marBottom w:val="0"/>
          <w:divBdr>
            <w:top w:val="none" w:sz="0" w:space="0" w:color="auto"/>
            <w:left w:val="none" w:sz="0" w:space="0" w:color="auto"/>
            <w:bottom w:val="none" w:sz="0" w:space="0" w:color="auto"/>
            <w:right w:val="none" w:sz="0" w:space="0" w:color="auto"/>
          </w:divBdr>
        </w:div>
        <w:div w:id="876819969">
          <w:marLeft w:val="0"/>
          <w:marRight w:val="0"/>
          <w:marTop w:val="0"/>
          <w:marBottom w:val="0"/>
          <w:divBdr>
            <w:top w:val="none" w:sz="0" w:space="0" w:color="auto"/>
            <w:left w:val="none" w:sz="0" w:space="0" w:color="auto"/>
            <w:bottom w:val="none" w:sz="0" w:space="0" w:color="auto"/>
            <w:right w:val="none" w:sz="0" w:space="0" w:color="auto"/>
          </w:divBdr>
        </w:div>
      </w:divsChild>
    </w:div>
    <w:div w:id="1851261823">
      <w:bodyDiv w:val="1"/>
      <w:marLeft w:val="0"/>
      <w:marRight w:val="0"/>
      <w:marTop w:val="0"/>
      <w:marBottom w:val="0"/>
      <w:divBdr>
        <w:top w:val="none" w:sz="0" w:space="0" w:color="auto"/>
        <w:left w:val="none" w:sz="0" w:space="0" w:color="auto"/>
        <w:bottom w:val="none" w:sz="0" w:space="0" w:color="auto"/>
        <w:right w:val="none" w:sz="0" w:space="0" w:color="auto"/>
      </w:divBdr>
    </w:div>
    <w:div w:id="1878006873">
      <w:bodyDiv w:val="1"/>
      <w:marLeft w:val="0"/>
      <w:marRight w:val="0"/>
      <w:marTop w:val="0"/>
      <w:marBottom w:val="0"/>
      <w:divBdr>
        <w:top w:val="none" w:sz="0" w:space="0" w:color="auto"/>
        <w:left w:val="none" w:sz="0" w:space="0" w:color="auto"/>
        <w:bottom w:val="none" w:sz="0" w:space="0" w:color="auto"/>
        <w:right w:val="none" w:sz="0" w:space="0" w:color="auto"/>
      </w:divBdr>
      <w:divsChild>
        <w:div w:id="1493596770">
          <w:marLeft w:val="0"/>
          <w:marRight w:val="0"/>
          <w:marTop w:val="0"/>
          <w:marBottom w:val="0"/>
          <w:divBdr>
            <w:top w:val="none" w:sz="0" w:space="0" w:color="auto"/>
            <w:left w:val="none" w:sz="0" w:space="0" w:color="auto"/>
            <w:bottom w:val="none" w:sz="0" w:space="0" w:color="auto"/>
            <w:right w:val="none" w:sz="0" w:space="0" w:color="auto"/>
          </w:divBdr>
        </w:div>
        <w:div w:id="657685556">
          <w:marLeft w:val="0"/>
          <w:marRight w:val="0"/>
          <w:marTop w:val="0"/>
          <w:marBottom w:val="0"/>
          <w:divBdr>
            <w:top w:val="none" w:sz="0" w:space="0" w:color="auto"/>
            <w:left w:val="none" w:sz="0" w:space="0" w:color="auto"/>
            <w:bottom w:val="none" w:sz="0" w:space="0" w:color="auto"/>
            <w:right w:val="none" w:sz="0" w:space="0" w:color="auto"/>
          </w:divBdr>
        </w:div>
      </w:divsChild>
    </w:div>
    <w:div w:id="1886520867">
      <w:bodyDiv w:val="1"/>
      <w:marLeft w:val="0"/>
      <w:marRight w:val="0"/>
      <w:marTop w:val="0"/>
      <w:marBottom w:val="0"/>
      <w:divBdr>
        <w:top w:val="none" w:sz="0" w:space="0" w:color="auto"/>
        <w:left w:val="none" w:sz="0" w:space="0" w:color="auto"/>
        <w:bottom w:val="none" w:sz="0" w:space="0" w:color="auto"/>
        <w:right w:val="none" w:sz="0" w:space="0" w:color="auto"/>
      </w:divBdr>
    </w:div>
    <w:div w:id="1888563226">
      <w:bodyDiv w:val="1"/>
      <w:marLeft w:val="0"/>
      <w:marRight w:val="0"/>
      <w:marTop w:val="0"/>
      <w:marBottom w:val="0"/>
      <w:divBdr>
        <w:top w:val="none" w:sz="0" w:space="0" w:color="auto"/>
        <w:left w:val="none" w:sz="0" w:space="0" w:color="auto"/>
        <w:bottom w:val="none" w:sz="0" w:space="0" w:color="auto"/>
        <w:right w:val="none" w:sz="0" w:space="0" w:color="auto"/>
      </w:divBdr>
      <w:divsChild>
        <w:div w:id="1491169750">
          <w:marLeft w:val="0"/>
          <w:marRight w:val="0"/>
          <w:marTop w:val="0"/>
          <w:marBottom w:val="0"/>
          <w:divBdr>
            <w:top w:val="none" w:sz="0" w:space="0" w:color="auto"/>
            <w:left w:val="none" w:sz="0" w:space="0" w:color="auto"/>
            <w:bottom w:val="none" w:sz="0" w:space="0" w:color="auto"/>
            <w:right w:val="none" w:sz="0" w:space="0" w:color="auto"/>
          </w:divBdr>
        </w:div>
        <w:div w:id="1808813325">
          <w:marLeft w:val="0"/>
          <w:marRight w:val="0"/>
          <w:marTop w:val="0"/>
          <w:marBottom w:val="0"/>
          <w:divBdr>
            <w:top w:val="none" w:sz="0" w:space="0" w:color="auto"/>
            <w:left w:val="none" w:sz="0" w:space="0" w:color="auto"/>
            <w:bottom w:val="none" w:sz="0" w:space="0" w:color="auto"/>
            <w:right w:val="none" w:sz="0" w:space="0" w:color="auto"/>
          </w:divBdr>
        </w:div>
      </w:divsChild>
    </w:div>
    <w:div w:id="1891456686">
      <w:bodyDiv w:val="1"/>
      <w:marLeft w:val="0"/>
      <w:marRight w:val="0"/>
      <w:marTop w:val="0"/>
      <w:marBottom w:val="0"/>
      <w:divBdr>
        <w:top w:val="none" w:sz="0" w:space="0" w:color="auto"/>
        <w:left w:val="none" w:sz="0" w:space="0" w:color="auto"/>
        <w:bottom w:val="none" w:sz="0" w:space="0" w:color="auto"/>
        <w:right w:val="none" w:sz="0" w:space="0" w:color="auto"/>
      </w:divBdr>
    </w:div>
    <w:div w:id="1911577335">
      <w:bodyDiv w:val="1"/>
      <w:marLeft w:val="0"/>
      <w:marRight w:val="0"/>
      <w:marTop w:val="0"/>
      <w:marBottom w:val="0"/>
      <w:divBdr>
        <w:top w:val="none" w:sz="0" w:space="0" w:color="auto"/>
        <w:left w:val="none" w:sz="0" w:space="0" w:color="auto"/>
        <w:bottom w:val="none" w:sz="0" w:space="0" w:color="auto"/>
        <w:right w:val="none" w:sz="0" w:space="0" w:color="auto"/>
      </w:divBdr>
    </w:div>
    <w:div w:id="1940946502">
      <w:bodyDiv w:val="1"/>
      <w:marLeft w:val="0"/>
      <w:marRight w:val="0"/>
      <w:marTop w:val="0"/>
      <w:marBottom w:val="0"/>
      <w:divBdr>
        <w:top w:val="none" w:sz="0" w:space="0" w:color="auto"/>
        <w:left w:val="none" w:sz="0" w:space="0" w:color="auto"/>
        <w:bottom w:val="none" w:sz="0" w:space="0" w:color="auto"/>
        <w:right w:val="none" w:sz="0" w:space="0" w:color="auto"/>
      </w:divBdr>
      <w:divsChild>
        <w:div w:id="1862624788">
          <w:marLeft w:val="0"/>
          <w:marRight w:val="0"/>
          <w:marTop w:val="90"/>
          <w:marBottom w:val="90"/>
          <w:divBdr>
            <w:top w:val="none" w:sz="0" w:space="0" w:color="auto"/>
            <w:left w:val="none" w:sz="0" w:space="0" w:color="auto"/>
            <w:bottom w:val="none" w:sz="0" w:space="0" w:color="auto"/>
            <w:right w:val="none" w:sz="0" w:space="0" w:color="auto"/>
          </w:divBdr>
          <w:divsChild>
            <w:div w:id="1647271369">
              <w:marLeft w:val="0"/>
              <w:marRight w:val="0"/>
              <w:marTop w:val="0"/>
              <w:marBottom w:val="0"/>
              <w:divBdr>
                <w:top w:val="none" w:sz="0" w:space="0" w:color="auto"/>
                <w:left w:val="none" w:sz="0" w:space="0" w:color="auto"/>
                <w:bottom w:val="none" w:sz="0" w:space="0" w:color="auto"/>
                <w:right w:val="none" w:sz="0" w:space="0" w:color="auto"/>
              </w:divBdr>
            </w:div>
            <w:div w:id="499856230">
              <w:marLeft w:val="2100"/>
              <w:marRight w:val="0"/>
              <w:marTop w:val="300"/>
              <w:marBottom w:val="0"/>
              <w:divBdr>
                <w:top w:val="none" w:sz="0" w:space="0" w:color="auto"/>
                <w:left w:val="none" w:sz="0" w:space="0" w:color="auto"/>
                <w:bottom w:val="none" w:sz="0" w:space="0" w:color="auto"/>
                <w:right w:val="none" w:sz="0" w:space="0" w:color="auto"/>
              </w:divBdr>
            </w:div>
          </w:divsChild>
        </w:div>
        <w:div w:id="931015506">
          <w:marLeft w:val="0"/>
          <w:marRight w:val="0"/>
          <w:marTop w:val="0"/>
          <w:marBottom w:val="0"/>
          <w:divBdr>
            <w:top w:val="none" w:sz="0" w:space="0" w:color="auto"/>
            <w:left w:val="none" w:sz="0" w:space="0" w:color="auto"/>
            <w:bottom w:val="none" w:sz="0" w:space="0" w:color="auto"/>
            <w:right w:val="none" w:sz="0" w:space="0" w:color="auto"/>
          </w:divBdr>
        </w:div>
        <w:div w:id="2014720075">
          <w:marLeft w:val="0"/>
          <w:marRight w:val="0"/>
          <w:marTop w:val="0"/>
          <w:marBottom w:val="0"/>
          <w:divBdr>
            <w:top w:val="none" w:sz="0" w:space="0" w:color="auto"/>
            <w:left w:val="none" w:sz="0" w:space="0" w:color="auto"/>
            <w:bottom w:val="none" w:sz="0" w:space="0" w:color="auto"/>
            <w:right w:val="none" w:sz="0" w:space="0" w:color="auto"/>
          </w:divBdr>
        </w:div>
      </w:divsChild>
    </w:div>
    <w:div w:id="1948803834">
      <w:bodyDiv w:val="1"/>
      <w:marLeft w:val="0"/>
      <w:marRight w:val="0"/>
      <w:marTop w:val="0"/>
      <w:marBottom w:val="0"/>
      <w:divBdr>
        <w:top w:val="none" w:sz="0" w:space="0" w:color="auto"/>
        <w:left w:val="none" w:sz="0" w:space="0" w:color="auto"/>
        <w:bottom w:val="none" w:sz="0" w:space="0" w:color="auto"/>
        <w:right w:val="none" w:sz="0" w:space="0" w:color="auto"/>
      </w:divBdr>
    </w:div>
    <w:div w:id="1954239144">
      <w:bodyDiv w:val="1"/>
      <w:marLeft w:val="0"/>
      <w:marRight w:val="0"/>
      <w:marTop w:val="0"/>
      <w:marBottom w:val="0"/>
      <w:divBdr>
        <w:top w:val="none" w:sz="0" w:space="0" w:color="auto"/>
        <w:left w:val="none" w:sz="0" w:space="0" w:color="auto"/>
        <w:bottom w:val="none" w:sz="0" w:space="0" w:color="auto"/>
        <w:right w:val="none" w:sz="0" w:space="0" w:color="auto"/>
      </w:divBdr>
    </w:div>
    <w:div w:id="1957253240">
      <w:bodyDiv w:val="1"/>
      <w:marLeft w:val="0"/>
      <w:marRight w:val="0"/>
      <w:marTop w:val="0"/>
      <w:marBottom w:val="0"/>
      <w:divBdr>
        <w:top w:val="none" w:sz="0" w:space="0" w:color="auto"/>
        <w:left w:val="none" w:sz="0" w:space="0" w:color="auto"/>
        <w:bottom w:val="none" w:sz="0" w:space="0" w:color="auto"/>
        <w:right w:val="none" w:sz="0" w:space="0" w:color="auto"/>
      </w:divBdr>
    </w:div>
    <w:div w:id="1994285424">
      <w:bodyDiv w:val="1"/>
      <w:marLeft w:val="0"/>
      <w:marRight w:val="0"/>
      <w:marTop w:val="0"/>
      <w:marBottom w:val="0"/>
      <w:divBdr>
        <w:top w:val="none" w:sz="0" w:space="0" w:color="auto"/>
        <w:left w:val="none" w:sz="0" w:space="0" w:color="auto"/>
        <w:bottom w:val="none" w:sz="0" w:space="0" w:color="auto"/>
        <w:right w:val="none" w:sz="0" w:space="0" w:color="auto"/>
      </w:divBdr>
    </w:div>
    <w:div w:id="2012368852">
      <w:bodyDiv w:val="1"/>
      <w:marLeft w:val="0"/>
      <w:marRight w:val="0"/>
      <w:marTop w:val="0"/>
      <w:marBottom w:val="0"/>
      <w:divBdr>
        <w:top w:val="none" w:sz="0" w:space="0" w:color="auto"/>
        <w:left w:val="none" w:sz="0" w:space="0" w:color="auto"/>
        <w:bottom w:val="none" w:sz="0" w:space="0" w:color="auto"/>
        <w:right w:val="none" w:sz="0" w:space="0" w:color="auto"/>
      </w:divBdr>
    </w:div>
    <w:div w:id="2018727520">
      <w:bodyDiv w:val="1"/>
      <w:marLeft w:val="0"/>
      <w:marRight w:val="0"/>
      <w:marTop w:val="0"/>
      <w:marBottom w:val="0"/>
      <w:divBdr>
        <w:top w:val="none" w:sz="0" w:space="0" w:color="auto"/>
        <w:left w:val="none" w:sz="0" w:space="0" w:color="auto"/>
        <w:bottom w:val="none" w:sz="0" w:space="0" w:color="auto"/>
        <w:right w:val="none" w:sz="0" w:space="0" w:color="auto"/>
      </w:divBdr>
    </w:div>
    <w:div w:id="2022586265">
      <w:bodyDiv w:val="1"/>
      <w:marLeft w:val="0"/>
      <w:marRight w:val="0"/>
      <w:marTop w:val="0"/>
      <w:marBottom w:val="0"/>
      <w:divBdr>
        <w:top w:val="none" w:sz="0" w:space="0" w:color="auto"/>
        <w:left w:val="none" w:sz="0" w:space="0" w:color="auto"/>
        <w:bottom w:val="none" w:sz="0" w:space="0" w:color="auto"/>
        <w:right w:val="none" w:sz="0" w:space="0" w:color="auto"/>
      </w:divBdr>
    </w:div>
    <w:div w:id="2033064661">
      <w:bodyDiv w:val="1"/>
      <w:marLeft w:val="0"/>
      <w:marRight w:val="0"/>
      <w:marTop w:val="0"/>
      <w:marBottom w:val="0"/>
      <w:divBdr>
        <w:top w:val="none" w:sz="0" w:space="0" w:color="auto"/>
        <w:left w:val="none" w:sz="0" w:space="0" w:color="auto"/>
        <w:bottom w:val="none" w:sz="0" w:space="0" w:color="auto"/>
        <w:right w:val="none" w:sz="0" w:space="0" w:color="auto"/>
      </w:divBdr>
      <w:divsChild>
        <w:div w:id="932972691">
          <w:marLeft w:val="0"/>
          <w:marRight w:val="0"/>
          <w:marTop w:val="0"/>
          <w:marBottom w:val="0"/>
          <w:divBdr>
            <w:top w:val="none" w:sz="0" w:space="0" w:color="auto"/>
            <w:left w:val="none" w:sz="0" w:space="0" w:color="auto"/>
            <w:bottom w:val="none" w:sz="0" w:space="0" w:color="auto"/>
            <w:right w:val="none" w:sz="0" w:space="0" w:color="auto"/>
          </w:divBdr>
        </w:div>
        <w:div w:id="228423444">
          <w:marLeft w:val="0"/>
          <w:marRight w:val="0"/>
          <w:marTop w:val="0"/>
          <w:marBottom w:val="0"/>
          <w:divBdr>
            <w:top w:val="none" w:sz="0" w:space="0" w:color="auto"/>
            <w:left w:val="none" w:sz="0" w:space="0" w:color="auto"/>
            <w:bottom w:val="none" w:sz="0" w:space="0" w:color="auto"/>
            <w:right w:val="none" w:sz="0" w:space="0" w:color="auto"/>
          </w:divBdr>
        </w:div>
      </w:divsChild>
    </w:div>
    <w:div w:id="2034456521">
      <w:bodyDiv w:val="1"/>
      <w:marLeft w:val="0"/>
      <w:marRight w:val="0"/>
      <w:marTop w:val="0"/>
      <w:marBottom w:val="0"/>
      <w:divBdr>
        <w:top w:val="none" w:sz="0" w:space="0" w:color="auto"/>
        <w:left w:val="none" w:sz="0" w:space="0" w:color="auto"/>
        <w:bottom w:val="none" w:sz="0" w:space="0" w:color="auto"/>
        <w:right w:val="none" w:sz="0" w:space="0" w:color="auto"/>
      </w:divBdr>
      <w:divsChild>
        <w:div w:id="18239084">
          <w:marLeft w:val="0"/>
          <w:marRight w:val="0"/>
          <w:marTop w:val="0"/>
          <w:marBottom w:val="0"/>
          <w:divBdr>
            <w:top w:val="none" w:sz="0" w:space="0" w:color="auto"/>
            <w:left w:val="none" w:sz="0" w:space="0" w:color="auto"/>
            <w:bottom w:val="none" w:sz="0" w:space="0" w:color="auto"/>
            <w:right w:val="none" w:sz="0" w:space="0" w:color="auto"/>
          </w:divBdr>
        </w:div>
        <w:div w:id="1344624199">
          <w:marLeft w:val="0"/>
          <w:marRight w:val="0"/>
          <w:marTop w:val="0"/>
          <w:marBottom w:val="0"/>
          <w:divBdr>
            <w:top w:val="none" w:sz="0" w:space="0" w:color="auto"/>
            <w:left w:val="none" w:sz="0" w:space="0" w:color="auto"/>
            <w:bottom w:val="none" w:sz="0" w:space="0" w:color="auto"/>
            <w:right w:val="none" w:sz="0" w:space="0" w:color="auto"/>
          </w:divBdr>
        </w:div>
      </w:divsChild>
    </w:div>
    <w:div w:id="2045667762">
      <w:bodyDiv w:val="1"/>
      <w:marLeft w:val="0"/>
      <w:marRight w:val="0"/>
      <w:marTop w:val="0"/>
      <w:marBottom w:val="0"/>
      <w:divBdr>
        <w:top w:val="none" w:sz="0" w:space="0" w:color="auto"/>
        <w:left w:val="none" w:sz="0" w:space="0" w:color="auto"/>
        <w:bottom w:val="none" w:sz="0" w:space="0" w:color="auto"/>
        <w:right w:val="none" w:sz="0" w:space="0" w:color="auto"/>
      </w:divBdr>
    </w:div>
    <w:div w:id="2068602979">
      <w:bodyDiv w:val="1"/>
      <w:marLeft w:val="0"/>
      <w:marRight w:val="0"/>
      <w:marTop w:val="0"/>
      <w:marBottom w:val="0"/>
      <w:divBdr>
        <w:top w:val="none" w:sz="0" w:space="0" w:color="auto"/>
        <w:left w:val="none" w:sz="0" w:space="0" w:color="auto"/>
        <w:bottom w:val="none" w:sz="0" w:space="0" w:color="auto"/>
        <w:right w:val="none" w:sz="0" w:space="0" w:color="auto"/>
      </w:divBdr>
      <w:divsChild>
        <w:div w:id="437600902">
          <w:marLeft w:val="0"/>
          <w:marRight w:val="0"/>
          <w:marTop w:val="0"/>
          <w:marBottom w:val="0"/>
          <w:divBdr>
            <w:top w:val="none" w:sz="0" w:space="0" w:color="auto"/>
            <w:left w:val="none" w:sz="0" w:space="0" w:color="auto"/>
            <w:bottom w:val="none" w:sz="0" w:space="0" w:color="auto"/>
            <w:right w:val="none" w:sz="0" w:space="0" w:color="auto"/>
          </w:divBdr>
        </w:div>
        <w:div w:id="1888445193">
          <w:marLeft w:val="0"/>
          <w:marRight w:val="0"/>
          <w:marTop w:val="0"/>
          <w:marBottom w:val="0"/>
          <w:divBdr>
            <w:top w:val="none" w:sz="0" w:space="0" w:color="auto"/>
            <w:left w:val="none" w:sz="0" w:space="0" w:color="auto"/>
            <w:bottom w:val="none" w:sz="0" w:space="0" w:color="auto"/>
            <w:right w:val="none" w:sz="0" w:space="0" w:color="auto"/>
          </w:divBdr>
        </w:div>
      </w:divsChild>
    </w:div>
    <w:div w:id="2072076729">
      <w:bodyDiv w:val="1"/>
      <w:marLeft w:val="0"/>
      <w:marRight w:val="0"/>
      <w:marTop w:val="0"/>
      <w:marBottom w:val="0"/>
      <w:divBdr>
        <w:top w:val="none" w:sz="0" w:space="0" w:color="auto"/>
        <w:left w:val="none" w:sz="0" w:space="0" w:color="auto"/>
        <w:bottom w:val="none" w:sz="0" w:space="0" w:color="auto"/>
        <w:right w:val="none" w:sz="0" w:space="0" w:color="auto"/>
      </w:divBdr>
    </w:div>
    <w:div w:id="2087846623">
      <w:bodyDiv w:val="1"/>
      <w:marLeft w:val="0"/>
      <w:marRight w:val="0"/>
      <w:marTop w:val="0"/>
      <w:marBottom w:val="0"/>
      <w:divBdr>
        <w:top w:val="none" w:sz="0" w:space="0" w:color="auto"/>
        <w:left w:val="none" w:sz="0" w:space="0" w:color="auto"/>
        <w:bottom w:val="none" w:sz="0" w:space="0" w:color="auto"/>
        <w:right w:val="none" w:sz="0" w:space="0" w:color="auto"/>
      </w:divBdr>
    </w:div>
    <w:div w:id="2091996971">
      <w:bodyDiv w:val="1"/>
      <w:marLeft w:val="0"/>
      <w:marRight w:val="0"/>
      <w:marTop w:val="0"/>
      <w:marBottom w:val="0"/>
      <w:divBdr>
        <w:top w:val="none" w:sz="0" w:space="0" w:color="auto"/>
        <w:left w:val="none" w:sz="0" w:space="0" w:color="auto"/>
        <w:bottom w:val="none" w:sz="0" w:space="0" w:color="auto"/>
        <w:right w:val="none" w:sz="0" w:space="0" w:color="auto"/>
      </w:divBdr>
    </w:div>
    <w:div w:id="2100246362">
      <w:bodyDiv w:val="1"/>
      <w:marLeft w:val="0"/>
      <w:marRight w:val="0"/>
      <w:marTop w:val="0"/>
      <w:marBottom w:val="0"/>
      <w:divBdr>
        <w:top w:val="none" w:sz="0" w:space="0" w:color="auto"/>
        <w:left w:val="none" w:sz="0" w:space="0" w:color="auto"/>
        <w:bottom w:val="none" w:sz="0" w:space="0" w:color="auto"/>
        <w:right w:val="none" w:sz="0" w:space="0" w:color="auto"/>
      </w:divBdr>
    </w:div>
    <w:div w:id="2108648136">
      <w:bodyDiv w:val="1"/>
      <w:marLeft w:val="0"/>
      <w:marRight w:val="0"/>
      <w:marTop w:val="0"/>
      <w:marBottom w:val="0"/>
      <w:divBdr>
        <w:top w:val="none" w:sz="0" w:space="0" w:color="auto"/>
        <w:left w:val="none" w:sz="0" w:space="0" w:color="auto"/>
        <w:bottom w:val="none" w:sz="0" w:space="0" w:color="auto"/>
        <w:right w:val="none" w:sz="0" w:space="0" w:color="auto"/>
      </w:divBdr>
    </w:div>
    <w:div w:id="2111965308">
      <w:bodyDiv w:val="1"/>
      <w:marLeft w:val="0"/>
      <w:marRight w:val="0"/>
      <w:marTop w:val="0"/>
      <w:marBottom w:val="0"/>
      <w:divBdr>
        <w:top w:val="none" w:sz="0" w:space="0" w:color="auto"/>
        <w:left w:val="none" w:sz="0" w:space="0" w:color="auto"/>
        <w:bottom w:val="none" w:sz="0" w:space="0" w:color="auto"/>
        <w:right w:val="none" w:sz="0" w:space="0" w:color="auto"/>
      </w:divBdr>
    </w:div>
    <w:div w:id="2116749582">
      <w:bodyDiv w:val="1"/>
      <w:marLeft w:val="0"/>
      <w:marRight w:val="0"/>
      <w:marTop w:val="0"/>
      <w:marBottom w:val="0"/>
      <w:divBdr>
        <w:top w:val="none" w:sz="0" w:space="0" w:color="auto"/>
        <w:left w:val="none" w:sz="0" w:space="0" w:color="auto"/>
        <w:bottom w:val="none" w:sz="0" w:space="0" w:color="auto"/>
        <w:right w:val="none" w:sz="0" w:space="0" w:color="auto"/>
      </w:divBdr>
    </w:div>
    <w:div w:id="2118331525">
      <w:bodyDiv w:val="1"/>
      <w:marLeft w:val="0"/>
      <w:marRight w:val="0"/>
      <w:marTop w:val="0"/>
      <w:marBottom w:val="0"/>
      <w:divBdr>
        <w:top w:val="none" w:sz="0" w:space="0" w:color="auto"/>
        <w:left w:val="none" w:sz="0" w:space="0" w:color="auto"/>
        <w:bottom w:val="none" w:sz="0" w:space="0" w:color="auto"/>
        <w:right w:val="none" w:sz="0" w:space="0" w:color="auto"/>
      </w:divBdr>
    </w:div>
    <w:div w:id="2120182116">
      <w:bodyDiv w:val="1"/>
      <w:marLeft w:val="0"/>
      <w:marRight w:val="0"/>
      <w:marTop w:val="0"/>
      <w:marBottom w:val="0"/>
      <w:divBdr>
        <w:top w:val="none" w:sz="0" w:space="0" w:color="auto"/>
        <w:left w:val="none" w:sz="0" w:space="0" w:color="auto"/>
        <w:bottom w:val="none" w:sz="0" w:space="0" w:color="auto"/>
        <w:right w:val="none" w:sz="0" w:space="0" w:color="auto"/>
      </w:divBdr>
      <w:divsChild>
        <w:div w:id="746927593">
          <w:marLeft w:val="0"/>
          <w:marRight w:val="0"/>
          <w:marTop w:val="0"/>
          <w:marBottom w:val="0"/>
          <w:divBdr>
            <w:top w:val="none" w:sz="0" w:space="0" w:color="auto"/>
            <w:left w:val="none" w:sz="0" w:space="0" w:color="auto"/>
            <w:bottom w:val="none" w:sz="0" w:space="0" w:color="auto"/>
            <w:right w:val="none" w:sz="0" w:space="0" w:color="auto"/>
          </w:divBdr>
        </w:div>
        <w:div w:id="988708563">
          <w:marLeft w:val="0"/>
          <w:marRight w:val="0"/>
          <w:marTop w:val="0"/>
          <w:marBottom w:val="0"/>
          <w:divBdr>
            <w:top w:val="none" w:sz="0" w:space="0" w:color="auto"/>
            <w:left w:val="none" w:sz="0" w:space="0" w:color="auto"/>
            <w:bottom w:val="none" w:sz="0" w:space="0" w:color="auto"/>
            <w:right w:val="none" w:sz="0" w:space="0" w:color="auto"/>
          </w:divBdr>
        </w:div>
      </w:divsChild>
    </w:div>
    <w:div w:id="2135129638">
      <w:bodyDiv w:val="1"/>
      <w:marLeft w:val="0"/>
      <w:marRight w:val="0"/>
      <w:marTop w:val="0"/>
      <w:marBottom w:val="0"/>
      <w:divBdr>
        <w:top w:val="none" w:sz="0" w:space="0" w:color="auto"/>
        <w:left w:val="none" w:sz="0" w:space="0" w:color="auto"/>
        <w:bottom w:val="none" w:sz="0" w:space="0" w:color="auto"/>
        <w:right w:val="none" w:sz="0" w:space="0" w:color="auto"/>
      </w:divBdr>
    </w:div>
    <w:div w:id="2139184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research-methodology.net/research-philosophy/interpretivism/" TargetMode="External"/><Relationship Id="rId47" Type="http://schemas.openxmlformats.org/officeDocument/2006/relationships/hyperlink" Target="https://www.techtarget.com/searchcustomerexperience/definition/social-CRM" TargetMode="External"/><Relationship Id="rId63" Type="http://schemas.openxmlformats.org/officeDocument/2006/relationships/hyperlink" Target="https://outlookuwicac-my.sharepoint.com/:x:/g/personal/st20207148_outlook_cardiffmet_ac_uk/EaB8pNEXk0JHqkXrHQ2kpIcB7ElZ1Rk-aLgSif3_8FTWew?e=M0AGvI" TargetMode="External"/><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zendesk.co.uk/blog/3-types-crm-everything-need-know/" TargetMode="External"/><Relationship Id="rId53" Type="http://schemas.openxmlformats.org/officeDocument/2006/relationships/hyperlink" Target="https://outscraper.com/about-us/" TargetMode="External"/><Relationship Id="rId58" Type="http://schemas.openxmlformats.org/officeDocument/2006/relationships/hyperlink" Target="https://www.nationalarchives.gov.uk/doc/open-government-licence/version/3/" TargetMode="External"/><Relationship Id="rId66" Type="http://schemas.openxmlformats.org/officeDocument/2006/relationships/hyperlink" Target="https://outlookuwicac-my.sharepoint.com/:x:/g/personal/st20207148_outlook_cardiffmet_ac_uk/EayQuggs1jdEvGc2raPl9ggBMpzEO0ngH7vOjn2JywXdrA?e=lcnnoP" TargetMode="External"/><Relationship Id="rId5" Type="http://schemas.openxmlformats.org/officeDocument/2006/relationships/webSettings" Target="webSettings.xml"/><Relationship Id="rId61" Type="http://schemas.openxmlformats.org/officeDocument/2006/relationships/hyperlink" Target="https://outlookuwicac-my.sharepoint.com/:x:/g/personal/st20207148_outlook_cardiffmet_ac_uk/EY4Vb29xGHZMp6jbyPbEPjUBNPVA2QcuSj-MN5lW5UEfQg?e=TebMPu"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fivevidya.com/blog/action-research-vs-case-study-know-the-key-difference-between-two-qualitative-research-methods/" TargetMode="External"/><Relationship Id="rId48" Type="http://schemas.openxmlformats.org/officeDocument/2006/relationships/hyperlink" Target="https://www.forbes.com/advisor/business/software/types-of-crm-applications/" TargetMode="External"/><Relationship Id="rId56" Type="http://schemas.openxmlformats.org/officeDocument/2006/relationships/hyperlink" Target="https://www.tableau.com/en-gb/why-tableau" TargetMode="External"/><Relationship Id="rId64" Type="http://schemas.openxmlformats.org/officeDocument/2006/relationships/hyperlink" Target="https://outlookuwicac-my.sharepoint.com/:x:/g/personal/st20207148_outlook_cardiffmet_ac_uk/EbFh5_110IJGhCxsvGdJHvgBW4MYPEybEqiDzCOXo7egpQ?e=s0Wctb"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octoparse.com/doc-wf/introduction"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topcoder.com/thrive/articles/getting-started-with-textblob-for-sentiment-analysis" TargetMode="External"/><Relationship Id="rId59" Type="http://schemas.openxmlformats.org/officeDocument/2006/relationships/hyperlink" Target="https://prod-uk-a.online.tableau.com/" TargetMode="External"/><Relationship Id="rId67"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radcoach.com/saunders-research-onion/" TargetMode="External"/><Relationship Id="rId62" Type="http://schemas.openxmlformats.org/officeDocument/2006/relationships/hyperlink" Target="https://outlookuwicac-my.sharepoint.com/:x:/g/personal/st20207148_outlook_cardiffmet_ac_uk/EbD09pyWleNOkUYDUN-maPcB1kfySl4VBeveJr7SymndMA?e=WBPTzj"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nhs.uk/services/hospital/st-thomas/X970/ratings-and-reviews" TargetMode="External"/><Relationship Id="rId57" Type="http://schemas.openxmlformats.org/officeDocument/2006/relationships/image" Target="media/image33.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www.google.com/maps/place/St+Thomas'+Hospital/@51.4991539,-0.1210746,17z/data=!4m7!3m6!1s0x487604c0dd16877b:0x43c4966ccbc12d1!8m2!3d51.4991539!4d-0.1188859!9m1!1b1" TargetMode="External"/><Relationship Id="rId52" Type="http://schemas.openxmlformats.org/officeDocument/2006/relationships/hyperlink" Target="https://huskyjam.com/blog/types-of-crm-software/" TargetMode="External"/><Relationship Id="rId60" Type="http://schemas.openxmlformats.org/officeDocument/2006/relationships/hyperlink" Target="https://prod-uk-a.online.tableau.com/" TargetMode="External"/><Relationship Id="rId65" Type="http://schemas.openxmlformats.org/officeDocument/2006/relationships/hyperlink" Target="https://outlookuwicac-my.sharepoint.com/:x:/g/personal/st20207148_outlook_cardiffmet_ac_uk/EYk-fIzicxpOtHxA-YrFjE0B6v8COK1v1StBfApafM5XHw?e=uSvUJX"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hyperlink" Target="https://www.octoparse.com/blog/sentiment-analysis-for-hotel-reviews" TargetMode="External"/><Relationship Id="rId55" Type="http://schemas.openxmlformats.org/officeDocument/2006/relationships/hyperlink" Target="https://www.spyder-id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Jal19</b:Tag>
    <b:SourceType>JournalArticle</b:SourceType>
    <b:Guid>{49646939-0075-4D38-B096-C325D9D7F080}</b:Guid>
    <b:Title>FACTORS INFLUENCING CUSTOMER SOCIAL RELATIONSHIP MANAGEMENT IMPLEMENTATION AND ITS BENEFITS IN HEALTHCARE INDUSTRY</b:Title>
    <b:JournalName>POLISH JOURNAL OF MANAGEMENT STUDIES</b:JournalName>
    <b:Year>2019</b:Year>
    <b:Volume>19</b:Volume>
    <b:Issue>2</b:Issue>
    <b:Author>
      <b:Author>
        <b:NameList>
          <b:Person>
            <b:Last>Jalal</b:Last>
            <b:Middle>N</b:Middle>
            <b:First>A</b:First>
          </b:Person>
          <b:Person>
            <b:Last>Bahari</b:Last>
            <b:First>M</b:First>
          </b:Person>
          <b:Person>
            <b:Last>Tarofder</b:Last>
            <b:Middle>K</b:Middle>
            <b:First>A</b:First>
          </b:Person>
          <b:Person>
            <b:Last>Musa</b:Last>
            <b:Middle>M</b:Middle>
            <b:First>W</b:First>
          </b:Person>
        </b:NameList>
      </b:Author>
    </b:Author>
    <b:RefOrder>12</b:RefOrder>
  </b:Source>
  <b:Source>
    <b:Tag>Ore16</b:Tag>
    <b:SourceType>JournalArticle</b:SourceType>
    <b:Guid>{1823330F-1671-47D4-B578-D9AF17DD9F9B}</b:Guid>
    <b:Title>Social customer relationship management: taking advantage of Web 2.0 and Big Data technologies</b:Title>
    <b:JournalName>SpringerPlus</b:JournalName>
    <b:Year>2016</b:Year>
    <b:Pages>1-17</b:Pages>
    <b:Volume>5</b:Volume>
    <b:Issue>1</b:Issue>
    <b:Author>
      <b:Author>
        <b:NameList>
          <b:Person>
            <b:Last>Orenga-Rogla</b:Last>
            <b:First>Sergio</b:First>
          </b:Person>
          <b:Person>
            <b:Last>Chalmeta</b:Last>
            <b:First>Ricardo</b:First>
          </b:Person>
        </b:NameList>
      </b:Author>
    </b:Author>
    <b:RefOrder>4</b:RefOrder>
  </b:Source>
  <b:Source>
    <b:Tag>Kot151</b:Tag>
    <b:SourceType>Book</b:SourceType>
    <b:Guid>{757C6EBE-3079-469C-B02E-2A5E84A83125}</b:Guid>
    <b:Title>Social Media Analytics for Healthcare</b:Title>
    <b:Year>2015</b:Year>
    <b:Author>
      <b:Author>
        <b:NameList>
          <b:Person>
            <b:Last>Kotov</b:Last>
            <b:First>Alexander</b:First>
          </b:Person>
        </b:NameList>
      </b:Author>
    </b:Author>
    <b:City>Detroit MI</b:City>
    <b:Publisher>ResearchGate</b:Publisher>
    <b:Edition>
		</b:Edition>
    <b:RefOrder>44</b:RefOrder>
  </b:Source>
  <b:Source>
    <b:Tag>Kiw17</b:Tag>
    <b:SourceType>InternetSite</b:SourceType>
    <b:Guid>{948284F7-B817-46F8-A214-B9CFE25B64A6}</b:Guid>
    <b:Title>TechTarget</b:Title>
    <b:Year>2017</b:Year>
    <b:YearAccessed>2022</b:YearAccessed>
    <b:MonthAccessed>March</b:MonthAccessed>
    <b:DayAccessed>13</b:DayAccessed>
    <b:URL>https://www.techtarget.com/searchcustomerexperience/definition/social-CRM</b:URL>
    <b:Author>
      <b:Author>
        <b:NameList>
          <b:Person>
            <b:Last>Kiwak</b:Last>
            <b:First>Karolina</b:First>
          </b:Person>
        </b:NameList>
      </b:Author>
    </b:Author>
    <b:RefOrder>45</b:RefOrder>
  </b:Source>
  <b:Source>
    <b:Tag>Bai11</b:Tag>
    <b:SourceType>JournalArticle</b:SourceType>
    <b:Guid>{7D1AFC0E-ECAF-4385-84AB-4B348BAF3D49}</b:Guid>
    <b:Title>From social media to social customer</b:Title>
    <b:Year>2011</b:Year>
    <b:Author>
      <b:Author>
        <b:NameList>
          <b:Person>
            <b:Last>Baird</b:Last>
            <b:Middle>Heller</b:Middle>
            <b:First>Carolyn</b:First>
          </b:Person>
          <b:Person>
            <b:Last>Parasnis</b:Last>
            <b:First>Gautam</b:First>
          </b:Person>
        </b:NameList>
      </b:Author>
    </b:Author>
    <b:JournalName>Emarld Group Publishing Limited</b:JournalName>
    <b:Pages>30-37</b:Pages>
    <b:Volume>39</b:Volume>
    <b:Issue>5 </b:Issue>
    <b:RefOrder>46</b:RefOrder>
  </b:Source>
  <b:Source>
    <b:Tag>Ack11</b:Tag>
    <b:SourceType>JournalArticle</b:SourceType>
    <b:Guid>{CFD1D2B8-5306-47B6-A033-DB82E3AE06FA}</b:Guid>
    <b:Title>Social CRM: how companies can link into the social web of consumers</b:Title>
    <b:JournalName>Journal of Direct, Data and Digital Marketing Practice</b:JournalName>
    <b:Year>2011</b:Year>
    <b:Pages>3-10</b:Pages>
    <b:Volume>13</b:Volume>
    <b:Issue>1</b:Issue>
    <b:Author>
      <b:Author>
        <b:NameList>
          <b:Person>
            <b:Last>Acker</b:Last>
            <b:First>O</b:First>
          </b:Person>
          <b:Person>
            <b:Last>Grone</b:Last>
            <b:First>F</b:First>
          </b:Person>
          <b:Person>
            <b:Last>Akkad</b:Last>
            <b:First>F</b:First>
          </b:Person>
          <b:Person>
            <b:Last>Potscher</b:Last>
            <b:First>F</b:First>
          </b:Person>
          <b:Person>
            <b:Last>Yazbek</b:Last>
            <b:First>R</b:First>
          </b:Person>
        </b:NameList>
      </b:Author>
    </b:Author>
    <b:RefOrder>47</b:RefOrder>
  </b:Source>
  <b:Source>
    <b:Tag>Har151</b:Tag>
    <b:SourceType>JournalArticle</b:SourceType>
    <b:Guid>{9F0FA149-FEA4-4A67-A5EC-20239AEA46CC}</b:Guid>
    <b:Title>Modelling CRM in a social media age</b:Title>
    <b:JournalName>Australasian Marketing Journal (AMJ)</b:JournalName>
    <b:Year>2015</b:Year>
    <b:Pages>27-37</b:Pages>
    <b:Volume>23</b:Volume>
    <b:Issue>1</b:Issue>
    <b:Author>
      <b:Author>
        <b:NameList>
          <b:Person>
            <b:Last>Harrigan</b:Last>
            <b:First>P</b:First>
          </b:Person>
          <b:Person>
            <b:Last>Soutar</b:Last>
            <b:First>G</b:First>
          </b:Person>
          <b:Person>
            <b:Last>Choudhury</b:Last>
            <b:Middle>M</b:Middle>
            <b:First>M</b:First>
          </b:Person>
          <b:Person>
            <b:Last>Lowe</b:Last>
            <b:First>M</b:First>
          </b:Person>
        </b:NameList>
      </b:Author>
    </b:Author>
    <b:RefOrder>48</b:RefOrder>
  </b:Source>
  <b:Source>
    <b:Tag>Ald18</b:Tag>
    <b:SourceType>JournalArticle</b:SourceType>
    <b:Guid>{829B81D3-2245-4489-AC0B-D005433C1F69}</b:Guid>
    <b:Title>Impact of Social Customer Relationship Management on Customer Satisfaction through Customer Empowerment: A Study of Islamic Banks in Kuwait</b:Title>
    <b:JournalName>International Research Journal of Finance and Economics</b:JournalName>
    <b:Year>2018</b:Year>
    <b:Issue>170</b:Issue>
    <b:Author>
      <b:Author>
        <b:NameList>
          <b:Person>
            <b:Last>Aldaihani</b:Last>
            <b:Middle>Mazyed Faraj</b:Middle>
            <b:First>Faraj</b:First>
          </b:Person>
          <b:Person>
            <b:Last>Ali</b:Last>
            <b:Middle>Azman Bin</b:Middle>
            <b:First>Noor</b:First>
          </b:Person>
        </b:NameList>
      </b:Author>
    </b:Author>
    <b:StandardNumber>1450-2887</b:StandardNumber>
    <b:URL>http://www.internationalresearchjournaloffinanceandeconomics.com</b:URL>
    <b:RefOrder>49</b:RefOrder>
  </b:Source>
  <b:Source>
    <b:Tag>Wag20</b:Tag>
    <b:SourceType>Report</b:SourceType>
    <b:Guid>{4A4AC161-38F2-4710-BB12-531BA66C6BF1}</b:Guid>
    <b:Title>An Investigation of the Influence of Social CRM on Brand Reputation and Brand Loyalty In Developing Country:</b:Title>
    <b:Year>2020</b:Year>
    <b:Author>
      <b:Author>
        <b:NameList>
          <b:Person>
            <b:Last>Hadidan</b:Last>
            <b:First>WagdiI</b:First>
          </b:Person>
        </b:NameList>
      </b:Author>
    </b:Author>
    <b:Publisher>University of Saltford</b:Publisher>
    <b:City>Manchester</b:City>
    <b:RefOrder>8</b:RefOrder>
  </b:Source>
  <b:Source>
    <b:Tag>Cha10</b:Tag>
    <b:SourceType>JournalArticle</b:SourceType>
    <b:Guid>{8A5F4D59-F278-4F10-8E43-AAA9F73D040F}</b:Guid>
    <b:Title>Two component customer relationship management model for healthcare services</b:Title>
    <b:Year>2010</b:Year>
    <b:Publisher>Emerald Group Publishing Limited</b:Publisher>
    <b:City>Jammu</b:City>
    <b:Author>
      <b:Author>
        <b:NameList>
          <b:Person>
            <b:Last>Chahal</b:Last>
            <b:First>Hardeep</b:First>
          </b:Person>
        </b:NameList>
      </b:Author>
    </b:Author>
    <b:Pages>343-365</b:Pages>
    <b:Volume>20</b:Volume>
    <b:Issue>4</b:Issue>
    <b:DOI>10.1108/09604521011057487</b:DOI>
    <b:JournalName>Emerald Group</b:JournalName>
    <b:RefOrder>50</b:RefOrder>
  </b:Source>
  <b:Source>
    <b:Tag>Dew19</b:Tag>
    <b:SourceType>JournalArticle</b:SourceType>
    <b:Guid>{390E1EDB-D295-4006-9919-AA292A4F666F}</b:Guid>
    <b:Author>
      <b:Author>
        <b:NameList>
          <b:Person>
            <b:Last>Dewnarain</b:Last>
            <b:First>Senika</b:First>
          </b:Person>
          <b:Person>
            <b:Last>Ramkissoon</b:Last>
            <b:First>Haywantee</b:First>
          </b:Person>
          <b:Person>
            <b:Last>Mavondo</b:Last>
            <b:First>Felix</b:First>
          </b:Person>
        </b:NameList>
      </b:Author>
    </b:Author>
    <b:Title>Social customer relationship management: An integrated conceptual framework</b:Title>
    <b:JournalName>Journal of Hospitality Marketing &amp; Management</b:JournalName>
    <b:Year>2019</b:Year>
    <b:Pages>172-188</b:Pages>
    <b:Volume>28</b:Volume>
    <b:Issue>2</b:Issue>
    <b:RefOrder>13</b:RefOrder>
  </b:Source>
  <b:Source>
    <b:Tag>Leh14</b:Tag>
    <b:SourceType>JournalArticle</b:SourceType>
    <b:Guid>{03E66927-7DA1-469C-A04F-FA761858C895}</b:Guid>
    <b:Title>Towards Social CRM – A Model for DeployingWeb 2.0 in Customer Relationship Management</b:Title>
    <b:JournalName>School of Management, University of St. Gallen</b:JournalName>
    <b:Year>2014</b:Year>
    <b:Author>
      <b:Author>
        <b:NameList>
          <b:Person>
            <b:Last>Lehmkuhl</b:Last>
            <b:First>T</b:First>
          </b:Person>
          <b:Person>
            <b:Last>Jung</b:Last>
            <b:First>R.</b:First>
          </b:Person>
        </b:NameList>
      </b:Author>
    </b:Author>
    <b:RefOrder>14</b:RefOrder>
  </b:Source>
  <b:Source>
    <b:Tag>BSa10</b:Tag>
    <b:SourceType>JournalArticle</b:SourceType>
    <b:Guid>{BF75E543-B9A9-4984-A24D-39AF6F25AD5F}</b:Guid>
    <b:Author>
      <b:Author>
        <b:NameList>
          <b:Person>
            <b:Last>Sago</b:Last>
            <b:First>B</b:First>
          </b:Person>
        </b:NameList>
      </b:Author>
    </b:Author>
    <b:Title>The influence of social media message sources on millennial generation consumers</b:Title>
    <b:JournalName>International Journal of Integrated Marketing Communication,</b:JournalName>
    <b:Year>2010</b:Year>
    <b:Pages>7-18</b:Pages>
    <b:Volume>2</b:Volume>
    <b:Issue>2</b:Issue>
    <b:RefOrder>51</b:RefOrder>
  </b:Source>
  <b:Source>
    <b:Tag>SAr11</b:Tag>
    <b:SourceType>JournalArticle</b:SourceType>
    <b:Guid>{56C7FC21-46AC-4493-966F-9AF31127E63A}</b:Guid>
    <b:Author>
      <b:Author>
        <b:NameList>
          <b:Person>
            <b:Last>Aral</b:Last>
            <b:First>S</b:First>
          </b:Person>
        </b:NameList>
      </b:Author>
    </b:Author>
    <b:Title>Commentary-identifying social influence: a comment on opinion leadership and social v</b:Title>
    <b:JournalName>Marketing Science</b:JournalName>
    <b:Year>2011</b:Year>
    <b:Pages>217-223</b:Pages>
    <b:Volume>30</b:Volume>
    <b:Issue>2</b:Issue>
    <b:RefOrder>52</b:RefOrder>
  </b:Source>
  <b:Source>
    <b:Tag>Tod14</b:Tag>
    <b:SourceType>JournalArticle</b:SourceType>
    <b:Guid>{64BFDD0C-0291-4569-9AB8-8614EB25E36C}</b:Guid>
    <b:Title>Social commerce: an empirical examination of the antecedents and consequences of commerce in social network platforms</b:Title>
    <b:JournalName>Thirty Fifth International Conference on Information Systems, Auckland</b:JournalName>
    <b:Year>2014</b:Year>
    <b:Pages>1-18</b:Pages>
    <b:Author>
      <b:Author>
        <b:NameList>
          <b:Person>
            <b:Last>Todri</b:Last>
            <b:First>V</b:First>
          </b:Person>
          <b:Person>
            <b:Last>Adamopoulos</b:Last>
            <b:First>P</b:First>
          </b:Person>
        </b:NameList>
      </b:Author>
    </b:Author>
    <b:RefOrder>53</b:RefOrder>
  </b:Source>
  <b:Source>
    <b:Tag>Mai12</b:Tag>
    <b:SourceType>JournalArticle</b:SourceType>
    <b:Guid>{556D6EEE-2132-4A9C-9099-1AA4AAB707CA}</b:Guid>
    <b:Title>Cloud computing as an innovation: perception, attitude, and adoption</b:Title>
    <b:JournalName>International Journal of Information Management</b:JournalName>
    <b:Year>2012</b:Year>
    <b:Pages>533-540</b:Pages>
    <b:Volume>32</b:Volume>
    <b:Issue>6</b:Issue>
    <b:Author>
      <b:Author>
        <b:NameList>
          <b:Person>
            <b:Last>Maiz</b:Last>
            <b:First>A</b:First>
          </b:Person>
          <b:Person>
            <b:Last>Arranz</b:Last>
            <b:First>N</b:First>
          </b:Person>
          <b:Person>
            <b:Last>Arroyabe</b:Last>
            <b:First>J</b:First>
          </b:Person>
        </b:NameList>
      </b:Author>
    </b:Author>
    <b:RefOrder>54</b:RefOrder>
  </b:Source>
  <b:Source>
    <b:Tag>Ira17</b:Tag>
    <b:SourceType>JournalArticle</b:SourceType>
    <b:Guid>{C57C8592-73B4-4E0A-8ECB-B45D1935F7D0}</b:Guid>
    <b:Title>Social media and web 2.0 for knowledge sharing in product design</b:Title>
    <b:JournalName>Production Planning and Control</b:JournalName>
    <b:Year>2017</b:Year>
    <b:Pages>1047-1065</b:Pages>
    <b:Volume>28</b:Volume>
    <b:Issue>13</b:Issue>
    <b:Author>
      <b:Author>
        <b:NameList>
          <b:Person>
            <b:Last>Irani</b:Last>
            <b:First>Z</b:First>
          </b:Person>
          <b:Person>
            <b:Last>Amir</b:Last>
            <b:First>M S</b:First>
          </b:Person>
          <b:Person>
            <b:Last>Papadopoulos</b:Last>
            <b:First>T</b:First>
          </b:Person>
        </b:NameList>
      </b:Author>
    </b:Author>
    <b:RefOrder>55</b:RefOrder>
  </b:Source>
  <b:Source>
    <b:Tag>Pha10</b:Tag>
    <b:SourceType>JournalArticle</b:SourceType>
    <b:Guid>{7E459E19-545F-46EF-BE62-8194D481E695}</b:Guid>
    <b:Author>
      <b:Author>
        <b:NameList>
          <b:Person>
            <b:Last>Phan</b:Last>
            <b:First>D</b:First>
            <b:Middle>D</b:Middle>
          </b:Person>
          <b:Person>
            <b:Last>Vogel</b:Last>
            <b:First>D R</b:First>
          </b:Person>
        </b:NameList>
      </b:Author>
    </b:Author>
    <b:Title>model of customer relationship management and business intelligence systems for catalogue and online retailers</b:Title>
    <b:JournalName>Journal of Information and Management</b:JournalName>
    <b:Year>2010</b:Year>
    <b:Pages>69-77</b:Pages>
    <b:Volume>47</b:Volume>
    <b:Issue>2</b:Issue>
    <b:RefOrder>56</b:RefOrder>
  </b:Source>
  <b:Source>
    <b:Tag>Kim12</b:Tag>
    <b:SourceType>JournalArticle</b:SourceType>
    <b:Guid>{FE738E3A-7840-4A15-9DCA-3B380769B4C4}</b:Guid>
    <b:Author>
      <b:Author>
        <b:NameList>
          <b:Person>
            <b:Last>Kim</b:Last>
            <b:First>A</b:First>
            <b:Middle>J</b:Middle>
          </b:Person>
          <b:Person>
            <b:Last>Ko</b:Last>
            <b:First>E</b:First>
          </b:Person>
        </b:NameList>
      </b:Author>
    </b:Author>
    <b:Title>Do social media marketing activities enhance customer equity”? An empirical study of luxury fashion brand</b:Title>
    <b:JournalName>Journal of Business Research</b:JournalName>
    <b:Year>2012</b:Year>
    <b:Pages>1480-1486</b:Pages>
    <b:Volume>65</b:Volume>
    <b:Issue>10</b:Issue>
    <b:RefOrder>57</b:RefOrder>
  </b:Source>
  <b:Source>
    <b:Tag>Sen13</b:Tag>
    <b:SourceType>JournalArticle</b:SourceType>
    <b:Guid>{12C73665-7872-48C7-BE48-9EFAAC3F1591}</b:Guid>
    <b:Author>
      <b:Author>
        <b:NameList>
          <b:Person>
            <b:Last>Senn</b:Last>
            <b:First>C</b:First>
          </b:Person>
          <b:Person>
            <b:Last>Thoma</b:Last>
            <b:First>A</b:First>
          </b:Person>
          <b:Person>
            <b:Last>Yip</b:Last>
            <b:First>G S</b:First>
          </b:Person>
        </b:NameList>
      </b:Author>
    </b:Author>
    <b:Title>Customer-Centric Leadership: How to manage Strategic Customer Assets in B2B Markets.</b:Title>
    <b:JournalName>California Management Review</b:JournalName>
    <b:Year>2013</b:Year>
    <b:Pages>27-59</b:Pages>
    <b:Volume>55</b:Volume>
    <b:Issue>3</b:Issue>
    <b:RefOrder>58</b:RefOrder>
  </b:Source>
  <b:Source>
    <b:Tag>Zen10</b:Tag>
    <b:SourceType>JournalArticle</b:SourceType>
    <b:Guid>{AEEFC916-2A95-4AB1-B45A-21CE4329FDE3}</b:Guid>
    <b:Title>Social factors in user perceptions and responses to advertising in online social network communities</b:Title>
    <b:JournalName>Journal of Interactive Advertising,</b:JournalName>
    <b:Year>2010</b:Year>
    <b:Pages>1-13</b:Pages>
    <b:Volume>10</b:Volume>
    <b:Issue>1</b:Issue>
    <b:Author>
      <b:Author>
        <b:NameList>
          <b:Person>
            <b:Last>Zeng</b:Last>
            <b:Middle>F</b:Middle>
          </b:Person>
          <b:Person>
            <b:Last>Huang</b:Last>
            <b:First>L</b:First>
          </b:Person>
          <b:Person>
            <b:Last>Dou</b:Last>
            <b:First>W</b:First>
          </b:Person>
        </b:NameList>
      </b:Author>
    </b:Author>
    <b:RefOrder>59</b:RefOrder>
  </b:Source>
  <b:Source>
    <b:Tag>Pep11</b:Tag>
    <b:SourceType>Book</b:SourceType>
    <b:Guid>{521433AA-EAE6-43C9-957A-47DC7D2577A6}</b:Guid>
    <b:Title>Managing customer relationships: a strategic framework </b:Title>
    <b:Year>2011</b:Year>
    <b:Author>
      <b:Author>
        <b:NameList>
          <b:Person>
            <b:Last>Peppers</b:Last>
            <b:First>D</b:First>
          </b:Person>
          <b:Person>
            <b:Last>Rogers</b:Last>
            <b:First>M</b:First>
          </b:Person>
        </b:NameList>
      </b:Author>
    </b:Author>
    <b:City>New Jersey</b:City>
    <b:Publisher>John Wiley &amp; Sons</b:Publisher>
    <b:Edition>2nd</b:Edition>
    <b:RefOrder>60</b:RefOrder>
  </b:Source>
  <b:Source>
    <b:Tag>Woo11</b:Tag>
    <b:SourceType>JournalArticle</b:SourceType>
    <b:Guid>{37CD8DCF-1B43-4F5D-B8F1-E97D362FCAC0}</b:Guid>
    <b:Author>
      <b:Author>
        <b:NameList>
          <b:Person>
            <b:Last>Woodcock</b:Last>
            <b:First>N</b:First>
          </b:Person>
          <b:Person>
            <b:Last>Green</b:Last>
            <b:First>A</b:First>
          </b:Person>
          <b:Person>
            <b:Last>Starkey</b:Last>
            <b:First>M</b:First>
          </b:Person>
        </b:NameList>
      </b:Author>
    </b:Author>
    <b:Title>Social CRM as a business strategy</b:Title>
    <b:Year>2011</b:Year>
    <b:JournalName>J. Database Mark Cust Strategy Manaagemnet</b:JournalName>
    <b:Pages>50-64</b:Pages>
    <b:Volume>18</b:Volume>
    <b:Issue>1</b:Issue>
    <b:RefOrder>61</b:RefOrder>
  </b:Source>
  <b:Source>
    <b:Tag>MJA12</b:Tag>
    <b:SourceType>JournalArticle</b:SourceType>
    <b:Guid>{4A3724F3-A507-46B8-A494-14A39BD57F89}</b:Guid>
    <b:Author>
      <b:Author>
        <b:NameList>
          <b:Person>
            <b:Last>Arnold</b:Last>
            <b:First>M</b:First>
            <b:Middle>J</b:Middle>
          </b:Person>
        </b:NameList>
      </b:Author>
    </b:Author>
    <b:Title>Optimizing Facebook Engagement: the timing of posts</b:Title>
    <b:JournalName> Social Media Today</b:JournalName>
    <b:Year>2012</b:Year>
    <b:RefOrder>62</b:RefOrder>
  </b:Source>
  <b:Source>
    <b:Tag>Har14</b:Tag>
    <b:SourceType>JournalArticle</b:SourceType>
    <b:Guid>{B4871690-B3C1-47A3-A26D-FDEB7FC727A5}</b:Guid>
    <b:Title>From eCRM to sCRM. Critical factors underpinning the social CRM activities of SMEs</b:Title>
    <b:JournalName>Small Enterprise Res</b:JournalName>
    <b:Year>2014</b:Year>
    <b:Pages>99-116</b:Pages>
    <b:Volume>21</b:Volume>
    <b:Issue>1</b:Issue>
    <b:Author>
      <b:Author>
        <b:NameList>
          <b:Person>
            <b:Last>Harrigan</b:Last>
            <b:First>P</b:First>
          </b:Person>
          <b:Person>
            <b:Last>Miles</b:Last>
            <b:First>M</b:First>
          </b:Person>
        </b:NameList>
      </b:Author>
    </b:Author>
    <b:RefOrder>63</b:RefOrder>
  </b:Source>
  <b:Source>
    <b:Tag>Har152</b:Tag>
    <b:SourceType>JournalArticle</b:SourceType>
    <b:Guid>{5CFF77E8-B14C-4567-931C-E8A184A872B5}</b:Guid>
    <b:Title>Modelling CRM in a social media age</b:Title>
    <b:JournalName>Australas Market J</b:JournalName>
    <b:Year>2015</b:Year>
    <b:Pages>27-37</b:Pages>
    <b:Volume>23</b:Volume>
    <b:Issue>1</b:Issue>
    <b:Author>
      <b:Author>
        <b:NameList>
          <b:Person>
            <b:Last>Harrigan</b:Last>
            <b:First>P</b:First>
          </b:Person>
          <b:Person>
            <b:Last>Soutar</b:Last>
            <b:First>G</b:First>
          </b:Person>
          <b:Person>
            <b:Last>Choundhury</b:Last>
            <b:First>M M</b:First>
          </b:Person>
          <b:Person>
            <b:Last>Lowe</b:Last>
            <b:First>M</b:First>
          </b:Person>
        </b:NameList>
      </b:Author>
    </b:Author>
    <b:RefOrder>64</b:RefOrder>
  </b:Source>
  <b:Source>
    <b:Tag>TKu16</b:Tag>
    <b:SourceType>JournalArticle</b:SourceType>
    <b:Guid>{06402AB7-3BEA-4293-A0BE-E8B29681FC68}</b:Guid>
    <b:Author>
      <b:Author>
        <b:NameList>
          <b:Person>
            <b:Last>Kupper</b:Last>
            <b:First>T</b:First>
          </b:Person>
        </b:NameList>
      </b:Author>
    </b:Author>
    <b:Title>Impact of social CRM technology use on social CRM performance: an organosational perspective</b:Title>
    <b:Year>2016</b:Year>
    <b:Pages>3-8</b:Pages>
    <b:RefOrder>65</b:RefOrder>
  </b:Source>
  <b:Source>
    <b:Tag>KJT12</b:Tag>
    <b:SourceType>JournalArticle</b:SourceType>
    <b:Guid>{250FCEA9-FD83-4829-9DBE-807B3847224D}</b:Guid>
    <b:Author>
      <b:Author>
        <b:NameList>
          <b:Person>
            <b:Last>Trainor</b:Last>
            <b:First>K</b:First>
            <b:Middle>J</b:Middle>
          </b:Person>
        </b:NameList>
      </b:Author>
    </b:Author>
    <b:Title>Relating social media technologies to performance: a capabilities based perspective</b:Title>
    <b:JournalName>J Personal sell Sales Manag</b:JournalName>
    <b:Year>2012</b:Year>
    <b:Pages>317-331</b:Pages>
    <b:Volume>32</b:Volume>
    <b:Issue>3</b:Issue>
    <b:RefOrder>66</b:RefOrder>
  </b:Source>
  <b:Source>
    <b:Tag>Rup20</b:Tag>
    <b:SourceType>JournalArticle</b:SourceType>
    <b:Guid>{F3DA8593-C004-40B8-803B-23A1627DCDB1}</b:Guid>
    <b:Title>Percieved Healthcare provider reactions to patient and caregiver use of online health communities</b:Title>
    <b:JournalName>Patient Educ. Counsel</b:JournalName>
    <b:Year>2020</b:Year>
    <b:Pages>320-326</b:Pages>
    <b:Volume>96</b:Volume>
    <b:Issue>3</b:Issue>
    <b:Author>
      <b:Author>
        <b:NameList>
          <b:Person>
            <b:Last>Rupert</b:Last>
            <b:First>D J</b:First>
          </b:Person>
          <b:Person>
            <b:Last>Moultrie</b:Last>
            <b:First>R R</b:First>
          </b:Person>
          <b:Person>
            <b:Last>Read</b:Last>
            <b:First>J G</b:First>
          </b:Person>
          <b:Person>
            <b:Last>Jaccqueline</b:Last>
            <b:First>B</b:First>
          </b:Person>
          <b:Person>
            <b:Last>Bornkessel</b:Last>
            <b:First>A S</b:First>
          </b:Person>
        </b:NameList>
      </b:Author>
    </b:Author>
    <b:RefOrder>67</b:RefOrder>
  </b:Source>
  <b:Source>
    <b:Tag>Pen15</b:Tag>
    <b:SourceType>JournalArticle</b:SourceType>
    <b:Guid>{2E6BB234-CBC5-4733-8674-505E57B6AF22}</b:Guid>
    <b:Title>Social maedia impact on healthcare services</b:Title>
    <b:JournalName>Proc. Econom. Finance</b:JournalName>
    <b:Year>2015</b:Year>
    <b:Pages>646-651</b:Pages>
    <b:Volume>27</b:Volume>
    <b:Issue>15</b:Issue>
    <b:Author>
      <b:Author>
        <b:NameList>
          <b:Person>
            <b:Last>Pentescu</b:Last>
            <b:First>A</b:First>
          </b:Person>
          <b:Person>
            <b:Last>Cetina</b:Last>
            <b:First>I</b:First>
          </b:Person>
          <b:Person>
            <b:Last>Orzan</b:Last>
            <b:First>G</b:First>
          </b:Person>
        </b:NameList>
      </b:Author>
    </b:Author>
    <b:RefOrder>68</b:RefOrder>
  </b:Source>
  <b:Source>
    <b:Tag>NSh19</b:Tag>
    <b:SourceType>JournalArticle</b:SourceType>
    <b:Guid>{E74D248D-FFBA-48C7-85BA-29A3E6D16D37}</b:Guid>
    <b:Author>
      <b:Author>
        <b:NameList>
          <b:Person>
            <b:Last>Shahid</b:Last>
            <b:First>N</b:First>
          </b:Person>
        </b:NameList>
      </b:Author>
    </b:Author>
    <b:Title>Implementation of an integrated CRM system in Pakistan</b:Title>
    <b:Year>2019</b:Year>
    <b:RefOrder>69</b:RefOrder>
  </b:Source>
  <b:Source>
    <b:Tag>DJo</b:Tag>
    <b:SourceType>JournalArticle</b:SourceType>
    <b:Guid>{2AECC931-192A-4F97-B5D7-FA0990779AC3}</b:Guid>
    <b:Author>
      <b:Author>
        <b:NameList>
          <b:Person>
            <b:Last>Johnson</b:Last>
            <b:First>D</b:First>
          </b:Person>
        </b:NameList>
      </b:Author>
    </b:Author>
    <b:Title>CRN in healthcare: the path forward for engagement </b:Title>
    <b:Year>2018</b:Year>
    <b:RefOrder>70</b:RefOrder>
  </b:Source>
  <b:Source>
    <b:Tag>Dem15</b:Tag>
    <b:SourceType>JournalArticle</b:SourceType>
    <b:Guid>{F47AB2CF-8240-4F1A-8A18-F49EDA3F70D2}</b:Guid>
    <b:Author>
      <b:Author>
        <b:NameList>
          <b:Person>
            <b:Last>Demeche</b:Last>
            <b:First>K</b:First>
          </b:Person>
          <b:Person>
            <b:Last>Bamidis</b:Last>
            <b:First>P</b:First>
          </b:Person>
          <b:Person>
            <b:Last>Bond</b:Last>
            <b:First>C</b:First>
          </b:Person>
          <b:Person>
            <b:Last>Gaberron</b:Last>
            <b:First>E</b:First>
          </b:Person>
          <b:Person>
            <b:Last>Househ</b:Last>
            <b:First>M</b:First>
          </b:Person>
        </b:NameList>
      </b:Author>
    </b:Author>
    <b:Title>Ethical issues of social media usage in healthcare</b:Title>
    <b:JournalName>Yearbook Med. Info</b:JournalName>
    <b:Year>2015</b:Year>
    <b:Pages>137-147</b:Pages>
    <b:Volume>10</b:Volume>
    <b:Issue>1</b:Issue>
    <b:RefOrder>71</b:RefOrder>
  </b:Source>
  <b:Source>
    <b:Tag>Abb18</b:Tag>
    <b:SourceType>JournalArticle</b:SourceType>
    <b:Guid>{7CDFA53F-DDF4-4D73-BD1E-F951B4403D7E}</b:Guid>
    <b:Title>Saving lives using socila media: analysis of the role of twitter for personal blood donation request and dissemination</b:Title>
    <b:JournalName>Telematics Inf.</b:JournalName>
    <b:Year>2018</b:Year>
    <b:Pages>892-912</b:Pages>
    <b:Volume>35</b:Volume>
    <b:Issue>4</b:Issue>
    <b:Author>
      <b:Author>
        <b:NameList>
          <b:Person>
            <b:Last>Abbasi</b:Last>
            <b:First>R A</b:First>
          </b:Person>
          <b:Person>
            <b:Last>Maqbool</b:Last>
            <b:First>O</b:First>
          </b:Person>
          <b:Person>
            <b:Last>Mushtaq</b:Last>
            <b:First>M</b:First>
          </b:Person>
          <b:Person>
            <b:Last>Aljohani</b:Last>
            <b:First>N R</b:First>
          </b:Person>
          <b:Person>
            <b:Last>Daud</b:Last>
            <b:First>A</b:First>
          </b:Person>
          <b:Person>
            <b:Last>Alowibdi</b:Last>
            <b:First>J S</b:First>
          </b:Person>
        </b:NameList>
      </b:Author>
    </b:Author>
    <b:RefOrder>72</b:RefOrder>
  </b:Source>
  <b:Source>
    <b:Tag>Jal21</b:Tag>
    <b:SourceType>JournalArticle</b:SourceType>
    <b:Guid>{DA9E6FB1-781D-469B-B07F-24A501C26E99}</b:Guid>
    <b:Author>
      <b:Author>
        <b:NameList>
          <b:Person>
            <b:Last>Jalal</b:Last>
            <b:First>Abdulah</b:First>
            <b:Middle>Nabeel</b:Middle>
          </b:Person>
          <b:Person>
            <b:Last>Bahari</b:Last>
            <b:First>Mahadi</b:First>
          </b:Person>
          <b:Person>
            <b:Last>Tarofder</b:Last>
            <b:First>A K</b:First>
          </b:Person>
        </b:NameList>
      </b:Author>
    </b:Author>
    <b:Title>Transforming traditional CRM into social CRM: An empirical investigation in Iraqi healthcare industry</b:Title>
    <b:JournalName>PubMed Central</b:JournalName>
    <b:Year>2021</b:Year>
    <b:Volume>7</b:Volume>
    <b:Issue>5</b:Issue>
    <b:RefOrder>3</b:RefOrder>
  </b:Source>
  <b:Source>
    <b:Tag>Esm16</b:Tag>
    <b:SourceType>JournalArticle</b:SourceType>
    <b:Guid>{B8E3B420-383D-4EF9-9055-C3D6435AF895}</b:Guid>
    <b:Author>
      <b:Author>
        <b:NameList>
          <b:Person>
            <b:Last>Esmaeilzadeh P.</b:Last>
          </b:Person>
          <b:Person>
            <b:Last>Sambasivan M;</b:Last>
          </b:Person>
        </b:NameList>
      </b:Author>
    </b:Author>
    <b:Title>Health Information Exchange (HIE): a literature review, assimilation pattern and a proposed classification for a new policy approach</b:Title>
    <b:JournalName>J. Biomed. Inf.</b:JournalName>
    <b:Year>2016</b:Year>
    <b:Pages>74–86</b:Pages>
    <b:Volume>64</b:Volume>
    <b:RefOrder>73</b:RefOrder>
  </b:Source>
  <b:Source>
    <b:Tag>Rya21</b:Tag>
    <b:SourceType>JournalArticle</b:SourceType>
    <b:Guid>{25AF7313-6CE4-465F-9C0F-D49F45F919D9}</b:Guid>
    <b:Title>Research Onion for Smart IoT-Enabled Mobile Applications</b:Title>
    <b:Year>2021</b:Year>
    <b:Author>
      <b:Author>
        <b:NameList>
          <b:Person>
            <b:Last>Alturki</b:Last>
            <b:First>Ryan</b:First>
          </b:Person>
        </b:NameList>
      </b:Author>
    </b:Author>
    <b:JournalName>Scientific Programming</b:JournalName>
    <b:Pages>9</b:Pages>
    <b:RefOrder>19</b:RefOrder>
  </b:Source>
  <b:Source>
    <b:Tag>Pha21</b:Tag>
    <b:SourceType>InternetSite</b:SourceType>
    <b:Guid>{ADAADF93-E27E-4F36-8B70-EF40D5184E3B}</b:Guid>
    <b:Title>Saunders’ Research Onion: Explained Simply</b:Title>
    <b:Year>2021</b:Year>
    <b:Author>
      <b:Author>
        <b:NameList>
          <b:Person>
            <b:Last>Phair</b:Last>
            <b:First>David</b:First>
          </b:Person>
          <b:Person>
            <b:Last>Kerryn Warren</b:Last>
          </b:Person>
        </b:NameList>
      </b:Author>
    </b:Author>
    <b:YearAccessed>2022</b:YearAccessed>
    <b:MonthAccessed>April</b:MonthAccessed>
    <b:DayAccessed>10</b:DayAccessed>
    <b:URL>https://gradcoach.com/saunders-research-onion/</b:URL>
    <b:RefOrder>26</b:RefOrder>
  </b:Source>
  <b:Source>
    <b:Tag>Col10</b:Tag>
    <b:SourceType>JournalArticle</b:SourceType>
    <b:Guid>{20C6418D-DC5F-4217-B26A-6E127D8DADCA}</b:Guid>
    <b:Title>Creative Research: The Theory and Practice of Research for the Creative Industries</b:Title>
    <b:Year>2010</b:Year>
    <b:Author>
      <b:Author>
        <b:NameList>
          <b:Person>
            <b:Last>Collins, H</b:Last>
          </b:Person>
        </b:NameList>
      </b:Author>
    </b:Author>
    <b:JournalName>AVA Publications</b:JournalName>
    <b:Pages>38</b:Pages>
    <b:RefOrder>74</b:RefOrder>
  </b:Source>
  <b:Source>
    <b:Tag>Sau12</b:Tag>
    <b:SourceType>Book</b:SourceType>
    <b:Guid>{DA0CAC1D-C594-4A48-B399-738C10A1B363}</b:Guid>
    <b:Title>Research Methods for Business Students</b:Title>
    <b:Year>2012</b:Year>
    <b:Author>
      <b:Author>
        <b:NameList>
          <b:Person>
            <b:Last>Saunders, M</b:Last>
          </b:Person>
          <b:Person>
            <b:Last>Lewis, P</b:Last>
          </b:Person>
          <b:Person>
            <b:Last>Thornhill, A.</b:Last>
          </b:Person>
        </b:NameList>
      </b:Author>
    </b:Author>
    <b:Publisher>Pearson Education Limited</b:Publisher>
    <b:Edition>6th </b:Edition>
    <b:RefOrder>23</b:RefOrder>
  </b:Source>
  <b:Source>
    <b:Tag>Bry15</b:Tag>
    <b:SourceType>Book</b:SourceType>
    <b:Guid>{49E28F85-97F0-453E-B028-CD39BA419E18}</b:Guid>
    <b:Title>Business Research Methods</b:Title>
    <b:Year>2015</b:Year>
    <b:Publisher>Oxford University Press</b:Publisher>
    <b:Edition>4th</b:Edition>
    <b:Author>
      <b:Author>
        <b:NameList>
          <b:Person>
            <b:Last>Bryman A</b:Last>
          </b:Person>
          <b:Person>
            <b:Last>Bell, E</b:Last>
          </b:Person>
        </b:NameList>
      </b:Author>
    </b:Author>
    <b:RefOrder>28</b:RefOrder>
  </b:Source>
  <b:Source>
    <b:Tag>Wil10</b:Tag>
    <b:SourceType>JournalArticle</b:SourceType>
    <b:Guid>{4512278D-B4DF-4903-A3CA-3A74070C59D4}</b:Guid>
    <b:Title>Essentials of Business Research: A Guide to Doing Your Research Project</b:Title>
    <b:Year>2010</b:Year>
    <b:Author>
      <b:Author>
        <b:NameList>
          <b:Person>
            <b:Last>Wilson</b:Last>
            <b:First>J</b:First>
          </b:Person>
        </b:NameList>
      </b:Author>
    </b:Author>
    <b:JournalName>SAGE Publications</b:JournalName>
    <b:Pages>7</b:Pages>
    <b:RefOrder>22</b:RefOrder>
  </b:Source>
  <b:Source>
    <b:Tag>God04</b:Tag>
    <b:SourceType>Book</b:SourceType>
    <b:Guid>{2BCF49D6-2C4B-43C7-8633-65C64CBAB167}</b:Guid>
    <b:Title>Research Methodology: An Introduction</b:Title>
    <b:Year>2004</b:Year>
    <b:Author>
      <b:Author>
        <b:NameList>
          <b:Person>
            <b:Last>Goddard, W</b:Last>
          </b:Person>
          <b:Person>
            <b:Last>Melville, S</b:Last>
          </b:Person>
        </b:NameList>
      </b:Author>
    </b:Author>
    <b:Publisher>Blackwell Publishing</b:Publisher>
    <b:Edition>2nd</b:Edition>
    <b:RefOrder>29</b:RefOrder>
  </b:Source>
  <b:Source>
    <b:Tag>Wed11</b:Tag>
    <b:SourceType>Report</b:SourceType>
    <b:Guid>{99450B17-F6B1-4511-9D9B-6E12B6B58445}</b:Guid>
    <b:Title>Case study as a research strategy: Investigating extreme weather resilience</b:Title>
    <b:Year>2011</b:Year>
    <b:City>Manchester</b:City>
    <b:Publisher> University of Salford</b:Publisher>
    <b:Author>
      <b:Author>
        <b:NameList>
          <b:Person>
            <b:Last>Wedawatta G.</b:Last>
          </b:Person>
          <b:Person>
            <b:Last>Ingirige B</b:Last>
          </b:Person>
          <b:Person>
            <b:Last> Amaratunga D</b:Last>
          </b:Person>
        </b:NameList>
      </b:Author>
    </b:Author>
    <b:RefOrder>75</b:RefOrder>
  </b:Source>
  <b:Source>
    <b:Tag>Str14</b:Tag>
    <b:SourceType>Book</b:SourceType>
    <b:Guid>{14A65DEA-0865-4321-BD91-B4F4114DBBAE}</b:Guid>
    <b:Title> Action Research</b:Title>
    <b:Year>2014</b:Year>
    <b:Publisher>SAGE publication</b:Publisher>
    <b:City>USA</b:City>
    <b:Author>
      <b:Author>
        <b:NameList>
          <b:Person>
            <b:Last>Stringer E. </b:Last>
          </b:Person>
        </b:NameList>
      </b:Author>
    </b:Author>
    <b:Edition>1</b:Edition>
    <b:RefOrder>76</b:RefOrder>
  </b:Source>
  <b:Source>
    <b:Tag>Fiv19</b:Tag>
    <b:SourceType>DocumentFromInternetSite</b:SourceType>
    <b:Guid>{96D9AF6B-0BEF-4F51-80F5-CFC2AA4B95B5}</b:Guid>
    <b:Title>Action Research vs Case Study : Know the Key Difference Between Two Qualitative Research Methods</b:Title>
    <b:Year>2019</b:Year>
    <b:Author>
      <b:Author>
        <b:Corporate>Fivevidya</b:Corporate>
      </b:Author>
    </b:Author>
    <b:Month>July</b:Month>
    <b:Day>27</b:Day>
    <b:YearAccessed>2022</b:YearAccessed>
    <b:MonthAccessed>April</b:MonthAccessed>
    <b:DayAccessed>12</b:DayAccessed>
    <b:URL>fivevidya.com/blog/action-research-vs-case-study-know-the-key-difference-between-two-qualitative-research-methods/</b:URL>
    <b:RefOrder>77</b:RefOrder>
  </b:Source>
  <b:Source>
    <b:Tag>WYi10</b:Tag>
    <b:SourceType>JournalArticle</b:SourceType>
    <b:Guid>{D911F331-B52B-412D-B725-301214D082C5}</b:Guid>
    <b:Title>Application of customer relationship management in health care</b:Title>
    <b:Year>2010</b:Year>
    <b:Author>
      <b:Author>
        <b:NameList>
          <b:Person>
            <b:Last>Yina</b:Last>
            <b:First>W.</b:First>
          </b:Person>
        </b:NameList>
      </b:Author>
    </b:Author>
    <b:JournalName>Proceedings of the 2010 Second International Conference on Multimedia and Information Technology (MMIT)</b:JournalName>
    <b:Pages>52-55</b:Pages>
    <b:Volume>1</b:Volume>
    <b:RefOrder>78</b:RefOrder>
  </b:Source>
  <b:Source>
    <b:Tag>Ang11</b:Tag>
    <b:SourceType>JournalArticle</b:SourceType>
    <b:Guid>{633A0A60-D3D1-4CF6-B744-7980F41E99D6}</b:Guid>
    <b:Title>Is SCRM really a good social media strategy?</b:Title>
    <b:Year>2011</b:Year>
    <b:JournalName>J. Database Mark. Cust. Strategy Management</b:JournalName>
    <b:Pages>149-153</b:Pages>
    <b:Volume>18</b:Volume>
    <b:Issue>3</b:Issue>
    <b:Author>
      <b:Author>
        <b:NameList>
          <b:Person>
            <b:Last>Ang</b:Last>
            <b:First>L</b:First>
          </b:Person>
        </b:NameList>
      </b:Author>
    </b:Author>
    <b:RefOrder>79</b:RefOrder>
  </b:Source>
  <b:Source>
    <b:Tag>Sal21</b:Tag>
    <b:SourceType>JournalArticle</b:SourceType>
    <b:Guid>{08865282-965D-4DFF-A063-642437975350}</b:Guid>
    <b:Title>Do relationship marketing constructs enhance consumer retention? An emperical study within the hotel industry.</b:Title>
    <b:JournalName>SAGE Open</b:JournalName>
    <b:Year>2021</b:Year>
    <b:Volume>11</b:Volume>
    <b:Issue>2</b:Issue>
    <b:Author>
      <b:Author>
        <b:NameList>
          <b:Person>
            <b:Last>Salem</b:Last>
            <b:Middle>F</b:Middle>
            <b:First>S</b:First>
          </b:Person>
        </b:NameList>
      </b:Author>
    </b:Author>
    <b:RefOrder>80</b:RefOrder>
  </b:Source>
  <b:Source>
    <b:Tag>AlH19</b:Tag>
    <b:SourceType>JournalArticle</b:SourceType>
    <b:Guid>{7B7BD48D-DA39-40BC-B44B-93FD889B4FC5}</b:Guid>
    <b:Title>Transformation leadership and creativity: effects of employees psychological empowerment and intrinsic motivation.</b:Title>
    <b:JournalName>Pearson. Rev</b:JournalName>
    <b:Year>2019</b:Year>
    <b:Pages>1082-1099</b:Pages>
    <b:Volume>48</b:Volume>
    <b:Issue>5</b:Issue>
    <b:Author>
      <b:Author>
        <b:NameList>
          <b:Person>
            <b:Last>Al Harbi</b:Last>
            <b:Middle>A</b:Middle>
            <b:First>J</b:First>
          </b:Person>
          <b:Person>
            <b:Last>Alarifi</b:Last>
            <b:First>S</b:First>
          </b:Person>
          <b:Person>
            <b:Last>Mosbah</b:Last>
            <b:First>A</b:First>
          </b:Person>
        </b:NameList>
      </b:Author>
    </b:Author>
    <b:RefOrder>81</b:RefOrder>
  </b:Source>
  <b:Source>
    <b:Tag>Tar17</b:Tag>
    <b:SourceType>JournalArticle</b:SourceType>
    <b:Guid>{F505465C-ECA6-40FE-9261-B2FC4E747F52}</b:Guid>
    <b:Title>Operational or Strategic benefits: emperical investigation of intermet adoption in supply chain management.</b:Title>
    <b:JournalName>Manag. Res. Rev.</b:JournalName>
    <b:Year>2017</b:Year>
    <b:Pages>28-52</b:Pages>
    <b:Volume>40</b:Volume>
    <b:Issue>1</b:Issue>
    <b:Author>
      <b:Author>
        <b:NameList>
          <b:Person>
            <b:Last>Tarofder</b:Last>
            <b:Middle>K</b:Middle>
            <b:First>A</b:First>
          </b:Person>
          <b:Person>
            <b:Last>Azam</b:Last>
            <b:Middle>F</b:Middle>
            <b:First>S.M</b:First>
          </b:Person>
          <b:Person>
            <b:Last>Jalal</b:Last>
            <b:Middle>N</b:Middle>
            <b:First>A</b:First>
          </b:Person>
        </b:NameList>
      </b:Author>
    </b:Author>
    <b:RefOrder>82</b:RefOrder>
  </b:Source>
  <b:Source>
    <b:Tag>Sal19</b:Tag>
    <b:SourceType>JournalArticle</b:SourceType>
    <b:Guid>{38B64875-DA0B-43E9-8E1B-12CD438FF1FA}</b:Guid>
    <b:Title>Effects of social media marketing and selecting marketing constructs on stages of brand loyalty</b:Title>
    <b:JournalName>Global Business Review</b:JournalName>
    <b:Year>2019</b:Year>
    <b:Author>
      <b:Author>
        <b:NameList>
          <b:Person>
            <b:Last>Salem</b:Last>
            <b:Middle>F</b:Middle>
            <b:First>S</b:First>
          </b:Person>
          <b:Person>
            <b:Last>Salem</b:Last>
            <b:Middle>O</b:Middle>
            <b:First>S</b:First>
          </b:Person>
        </b:NameList>
      </b:Author>
    </b:Author>
    <b:RefOrder>83</b:RefOrder>
  </b:Source>
  <b:Source>
    <b:Tag>Bos02</b:Tag>
    <b:SourceType>JournalArticle</b:SourceType>
    <b:Guid>{07680A10-B7E6-4A92-859B-46111C5C4DDE}</b:Guid>
    <b:Author>
      <b:Author>
        <b:NameList>
          <b:Person>
            <b:Last>Bose</b:Last>
            <b:First>R</b:First>
          </b:Person>
        </b:NameList>
      </b:Author>
    </b:Author>
    <b:Title>Customer relationship management: key components fo IT sucess.</b:Title>
    <b:JournalName>Ind Manage Data System</b:JournalName>
    <b:Year>2002</b:Year>
    <b:Pages>89-97</b:Pages>
    <b:Volume>102</b:Volume>
    <b:Issue>2</b:Issue>
    <b:RefOrder>6</b:RefOrder>
  </b:Source>
  <b:Source>
    <b:Tag>Kin08</b:Tag>
    <b:SourceType>JournalArticle</b:SourceType>
    <b:Guid>{834677FD-C18F-4532-98DB-69A293624ABB}</b:Guid>
    <b:Title>Understanding sucess and faliure in Customer Relationship Management.</b:Title>
    <b:JournalName>Ind Mark Mange</b:JournalName>
    <b:Year>2008</b:Year>
    <b:Pages>421-431</b:Pages>
    <b:Volume>37</b:Volume>
    <b:Issue>4</b:Issue>
    <b:Author>
      <b:Author>
        <b:NameList>
          <b:Person>
            <b:Last>King</b:Last>
            <b:Middle>F</b:Middle>
            <b:First>S</b:First>
          </b:Person>
          <b:Person>
            <b:Last>Burges</b:Last>
            <b:Middle>F</b:Middle>
            <b:First>T</b:First>
          </b:Person>
        </b:NameList>
      </b:Author>
    </b:Author>
    <b:RefOrder>7</b:RefOrder>
  </b:Source>
  <b:Source>
    <b:Tag>Pha101</b:Tag>
    <b:SourceType>JournalArticle</b:SourceType>
    <b:Guid>{2CFB2B8D-AB43-4D35-957D-1E122EA9A437}</b:Guid>
    <b:Title>A model of customer relationship managenent and business intelligence systems for catalogue and online retailers.</b:Title>
    <b:Year>2010</b:Year>
    <b:Author>
      <b:Author>
        <b:NameList>
          <b:Person>
            <b:Last>Phan</b:Last>
            <b:Middle>D</b:Middle>
            <b:First>D</b:First>
          </b:Person>
          <b:Person>
            <b:Last>Vogel</b:Last>
            <b:Middle>R</b:Middle>
            <b:First>D</b:First>
          </b:Person>
        </b:NameList>
      </b:Author>
    </b:Author>
    <b:JournalName>Journal of information and Management</b:JournalName>
    <b:Pages>69-77</b:Pages>
    <b:Volume>47</b:Volume>
    <b:Issue>2</b:Issue>
    <b:RefOrder>5</b:RefOrder>
  </b:Source>
  <b:Source>
    <b:Tag>Lee22</b:Tag>
    <b:SourceType>InternetSite</b:SourceType>
    <b:Guid>{97AA9CE7-2147-4958-90BE-97B0609091FF}</b:Guid>
    <b:Title>Types Of CRM Applications Explained: Which One Is Best For You?</b:Title>
    <b:Year>2022</b:Year>
    <b:YearAccessed>2022</b:YearAccessed>
    <b:MonthAccessed>June</b:MonthAccessed>
    <b:DayAccessed>23</b:DayAccessed>
    <b:URL>https://www.forbes.com/advisor/business/software/types-of-crm-applications/#:~:text=Three%20major%20types%20of%20CRM,CRM)%20and%20campaign%20management%20CRM.</b:URL>
    <b:Author>
      <b:Author>
        <b:NameList>
          <b:Person>
            <b:Last>Lee</b:Last>
            <b:First>Davis</b:First>
          </b:Person>
          <b:Person>
            <b:Last>Cassie</b:Last>
            <b:First>Bottorff</b:First>
          </b:Person>
        </b:NameList>
      </b:Author>
    </b:Author>
    <b:RefOrder>9</b:RefOrder>
  </b:Source>
  <b:Source>
    <b:Tag>Kri22</b:Tag>
    <b:SourceType>InternetSite</b:SourceType>
    <b:Guid>{24BD39A1-B73F-4A71-ACEF-F05A189FE242}</b:Guid>
    <b:Author>
      <b:Author>
        <b:NameList>
          <b:Person>
            <b:Last>Hicks</b:Last>
            <b:First>Kristen</b:First>
          </b:Person>
        </b:NameList>
      </b:Author>
    </b:Author>
    <b:Title>3 different types of CRM</b:Title>
    <b:Year>2022</b:Year>
    <b:YearAccessed>2022</b:YearAccessed>
    <b:MonthAccessed>June</b:MonthAccessed>
    <b:DayAccessed>23</b:DayAccessed>
    <b:URL>https://www.zendesk.co.uk/blog/3-types-crm-everything-need-know/</b:URL>
    <b:RefOrder>10</b:RefOrder>
  </b:Source>
  <b:Source>
    <b:Tag>May20</b:Tag>
    <b:SourceType>InternetSite</b:SourceType>
    <b:Guid>{9479C270-5F79-42D2-91E7-18514861C2B8}</b:Guid>
    <b:Author>
      <b:Author>
        <b:NameList>
          <b:Person>
            <b:Last>Ohiri</b:Last>
            <b:First>May</b:First>
          </b:Person>
        </b:NameList>
      </b:Author>
    </b:Author>
    <b:Title>4 Types of CRM: In-Depth Guide</b:Title>
    <b:Year>2020</b:Year>
    <b:YearAccessed>2022</b:YearAccessed>
    <b:MonthAccessed>June</b:MonthAccessed>
    <b:DayAccessed>23</b:DayAccessed>
    <b:URL>https://huskyjam.com/blog/types-of-crm-software/</b:URL>
    <b:RefOrder>11</b:RefOrder>
  </b:Source>
  <b:Source>
    <b:Tag>Har12</b:Tag>
    <b:SourceType>JournalArticle</b:SourceType>
    <b:Guid>{A8421EEA-CDB8-4D5E-A350-F40B55EB5D98}</b:Guid>
    <b:Title>Social Customer Relationship Management - from Customer to Friend</b:Title>
    <b:Year>2012</b:Year>
    <b:JournalName>European, Mediterranean &amp; Middle Eastern Conference on Information Systems </b:JournalName>
    <b:Pages>7-8</b:Pages>
    <b:Author>
      <b:Author>
        <b:NameList>
          <b:Person>
            <b:Last>Hart</b:Last>
            <b:Middle>Willi</b:Middle>
            <b:First>Stefan</b:First>
          </b:Person>
          <b:Person>
            <b:Last>Kassem</b:Last>
            <b:First>Gamal</b:First>
          </b:Person>
        </b:NameList>
      </b:Author>
    </b:Author>
    <b:RefOrder>15</b:RefOrder>
  </b:Source>
  <b:Source>
    <b:Tag>Mor10</b:Tag>
    <b:SourceType>JournalArticle</b:SourceType>
    <b:Guid>{2755C2EF-6C58-46F6-8156-DB4551241C44}</b:Guid>
    <b:Title>Guide to Understanding Social CRM</b:Title>
    <b:JournalName>Chess Media Group</b:JournalName>
    <b:Year>2010</b:Year>
    <b:Author>
      <b:Author>
        <b:NameList>
          <b:Person>
            <b:Last>Morgan</b:Last>
            <b:First>J</b:First>
          </b:Person>
          <b:Person>
            <b:Last>Chan</b:Last>
            <b:First>C</b:First>
          </b:Person>
          <b:Person>
            <b:Last>Lieberman</b:Last>
            <b:First>M</b:First>
          </b:Person>
        </b:NameList>
      </b:Author>
    </b:Author>
    <b:RefOrder>16</b:RefOrder>
  </b:Source>
  <b:Source>
    <b:Tag>Ans11</b:Tag>
    <b:SourceType>JournalArticle</b:SourceType>
    <b:Guid>{9DA4FF58-F1A7-450F-AE16-117D1367D62E}</b:Guid>
    <b:Title>Evaluating CRM Implementation in Healthcare Organization</b:Title>
    <b:JournalName>Proceedings of 2011 International Conference on Economics and Business Information</b:JournalName>
    <b:Year>2011</b:Year>
    <b:Pages>15</b:Pages>
    <b:Author>
      <b:Author>
        <b:NameList>
          <b:Person>
            <b:Last>Anshari</b:Last>
            <b:First>Muhammad</b:First>
          </b:Person>
          <b:Person>
            <b:Last>Almunawar</b:Last>
            <b:Middle>Nabil</b:Middle>
            <b:First>Mohammad</b:First>
          </b:Person>
        </b:NameList>
      </b:Author>
    </b:Author>
    <b:RefOrder>17</b:RefOrder>
  </b:Source>
  <b:Source>
    <b:Tag>Yah20</b:Tag>
    <b:SourceType>JournalArticle</b:SourceType>
    <b:Guid>{9811DE6B-1C5B-466B-A2A5-CD14CAF132B0}</b:Guid>
    <b:Title>Customer relationship management systems (CRMS) in the healthcare environmemt: A systematic Literature review</b:Title>
    <b:JournalName>Computer Standards &amp; Interfaces</b:JournalName>
    <b:Year>2020</b:Year>
    <b:Volume>71</b:Volume>
    <b:Author>
      <b:Author>
        <b:NameList>
          <b:Person>
            <b:Last>Yahia</b:Last>
            <b:First>Baashar</b:First>
          </b:Person>
          <b:Person>
            <b:Last>Hitham</b:Last>
            <b:First>Alhussian</b:First>
          </b:Person>
          <b:Person>
            <b:Last>Ahmed</b:Last>
            <b:First>Patel</b:First>
          </b:Person>
          <b:Person>
            <b:Last>Gamal</b:Last>
            <b:First>Alkawsi</b:First>
          </b:Person>
          <b:Person>
            <b:Last>Ahmed</b:Last>
            <b:Middle>Alzahrani</b:Middle>
            <b:First>Ibrahim</b:First>
          </b:Person>
          <b:Person>
            <b:Last>Osama</b:Last>
            <b:First>Aifarraj</b:First>
          </b:Person>
          <b:Person>
            <b:Last>Gasim</b:Last>
            <b:First>Hayder</b:First>
          </b:Person>
        </b:NameList>
      </b:Author>
    </b:Author>
    <b:RefOrder>1</b:RefOrder>
  </b:Source>
  <b:Source>
    <b:Tag>Tra14</b:Tag>
    <b:SourceType>JournalArticle</b:SourceType>
    <b:Guid>{C7FA77CF-D734-4D6C-9A85-DA1702666A99}</b:Guid>
    <b:Title>Social media technology usage and customer relationship performance: A capabilities-based examination of social CRM</b:Title>
    <b:JournalName>Journal of Business Research</b:JournalName>
    <b:Year>2014</b:Year>
    <b:Pages>1201-1208</b:Pages>
    <b:Volume>67</b:Volume>
    <b:Issue>6</b:Issue>
    <b:Author>
      <b:Author>
        <b:NameList>
          <b:Person>
            <b:Last>Trainor</b:Last>
            <b:Middle>J</b:Middle>
            <b:First>K</b:First>
          </b:Person>
          <b:Person>
            <b:Last>Andzulis</b:Last>
            <b:Middle>M</b:Middle>
            <b:First>J</b:First>
          </b:Person>
          <b:Person>
            <b:Last>Rapp</b:Last>
            <b:First>A</b:First>
          </b:Person>
          <b:Person>
            <b:Last>Agnihotri</b:Last>
            <b:First>R</b:First>
          </b:Person>
        </b:NameList>
      </b:Author>
    </b:Author>
    <b:RefOrder>2</b:RefOrder>
  </b:Source>
  <b:Source>
    <b:Tag>ABe15</b:Tag>
    <b:SourceType>JournalArticle</b:SourceType>
    <b:Guid>{934ADF94-9BC1-4B85-A4B5-0FA96D610DA6}</b:Guid>
    <b:Author>
      <b:Author>
        <b:NameList>
          <b:Person>
            <b:Last>Berisha-Shaqiri</b:Last>
            <b:First>A</b:First>
          </b:Person>
        </b:NameList>
      </b:Author>
    </b:Author>
    <b:Title>Impact of Information Technology and Internet in Business</b:Title>
    <b:JournalName>Academic Journal of Business, Administration, Law and Social Science</b:JournalName>
    <b:Year>2015</b:Year>
    <b:Pages>73-79</b:Pages>
    <b:Volume>1</b:Volume>
    <b:Issue>1</b:Issue>
    <b:RefOrder>84</b:RefOrder>
  </b:Source>
  <b:Source>
    <b:Tag>ZOL04</b:Tag>
    <b:SourceType>JournalArticle</b:SourceType>
    <b:Guid>{0D606ECC-2FEF-4BD2-9E94-6D453C08671D}</b:Guid>
    <b:Author>
      <b:Author>
        <b:NameList>
          <b:Person>
            <b:Last>O'Leary</b:Last>
            <b:First>Z</b:First>
          </b:Person>
        </b:NameList>
      </b:Author>
    </b:Author>
    <b:Title>The essential guide to doing research</b:Title>
    <b:JournalName>Sage Publication</b:JournalName>
    <b:Year>2004</b:Year>
    <b:Pages>85</b:Pages>
    <b:RefOrder>18</b:RefOrder>
  </b:Source>
  <b:Source>
    <b:Tag>All05</b:Tag>
    <b:SourceType>Report</b:SourceType>
    <b:Guid>{9E56438B-5FB9-426C-83B7-5238E41334C8}</b:Guid>
    <b:Title>Writing the Winning Thesis or Disseratation A Step-by-Step Gide,</b:Title>
    <b:JournalName>Crown Press</b:JournalName>
    <b:Year>2005</b:Year>
    <b:Author>
      <b:Author>
        <b:NameList>
          <b:Person>
            <b:Last>Allan</b:Last>
            <b:First>AJ</b:First>
          </b:Person>
          <b:Person>
            <b:Last>Randy</b:Last>
            <b:First>LJ</b:First>
          </b:Person>
        </b:NameList>
      </b:Author>
    </b:Author>
    <b:Publisher>Corwin Press</b:Publisher>
    <b:City>California</b:City>
    <b:RefOrder>85</b:RefOrder>
  </b:Source>
  <b:Source>
    <b:Tag>NBa11</b:Tag>
    <b:SourceType>Report</b:SourceType>
    <b:Guid>{E891DA27-CBCF-4786-9870-F4D99D72646B}</b:Guid>
    <b:Author>
      <b:Author>
        <b:NameList>
          <b:Person>
            <b:Last>Bajpai</b:Last>
            <b:First>N</b:First>
          </b:Person>
        </b:NameList>
      </b:Author>
    </b:Author>
    <b:Title>Business Resaerch Methodds</b:Title>
    <b:Year>2011</b:Year>
    <b:Publisher>Pearson Education</b:Publisher>
    <b:City>India</b:City>
    <b:RefOrder>20</b:RefOrder>
  </b:Source>
  <b:Source>
    <b:Tag>Eas12</b:Tag>
    <b:SourceType>Book</b:SourceType>
    <b:Guid>{7943B31B-412C-4CC9-9151-1EA899EC5B6F}</b:Guid>
    <b:Title>Management Research</b:Title>
    <b:Year>2012</b:Year>
    <b:Publisher>Sage Publication</b:Publisher>
    <b:City>London</b:City>
    <b:Author>
      <b:Author>
        <b:NameList>
          <b:Person>
            <b:Last>Easterby-Smith</b:Last>
            <b:First>M</b:First>
          </b:Person>
          <b:Person>
            <b:Last>Thorpe</b:Last>
            <b:First>R</b:First>
          </b:Person>
          <b:Person>
            <b:Last>Jackson </b:Last>
            <b:First>P</b:First>
          </b:Person>
        </b:NameList>
      </b:Author>
    </b:Author>
    <b:Edition>4th </b:Edition>
    <b:RefOrder>86</b:RefOrder>
  </b:Source>
  <b:Source>
    <b:Tag>Hol04</b:Tag>
    <b:SourceType>JournalArticle</b:SourceType>
    <b:Guid>{43E82B89-CDC6-4482-BF7F-F5FAE1B3023D}</b:Guid>
    <b:Title>Chossing the appropraite Methodology: Understanding Research Philosophy</b:Title>
    <b:Year>2004</b:Year>
    <b:Author>
      <b:Author>
        <b:NameList>
          <b:Person>
            <b:Last>Holden</b:Last>
            <b:Middle>T</b:Middle>
            <b:First>M</b:First>
          </b:Person>
          <b:Person>
            <b:Last>Patrick</b:Last>
            <b:First>L</b:First>
          </b:Person>
        </b:NameList>
      </b:Author>
    </b:Author>
    <b:JournalName>The Marketing Review</b:JournalName>
    <b:Pages>397-409</b:Pages>
    <b:Volume>4</b:Volume>
    <b:Issue>4</b:Issue>
    <b:RefOrder>87</b:RefOrder>
  </b:Source>
  <b:Source>
    <b:Tag>Sau09</b:Tag>
    <b:SourceType>Book</b:SourceType>
    <b:Guid>{F5A0059D-D913-4D65-B7E3-9833769617FE}</b:Guid>
    <b:Title>Research methods for business students</b:Title>
    <b:JournalName>Pearson Educatio</b:JournalName>
    <b:Year>2009</b:Year>
    <b:Author>
      <b:Author>
        <b:NameList>
          <b:Person>
            <b:Last>Saunders</b:Last>
            <b:First>M</b:First>
          </b:Person>
          <b:Person>
            <b:Last>Lewis</b:Last>
            <b:First>P</b:First>
          </b:Person>
          <b:Person>
            <b:Last>Thornhill</b:Last>
            <b:First>A</b:First>
          </b:Person>
        </b:NameList>
      </b:Author>
    </b:Author>
    <b:City>Essex, Engalnd</b:City>
    <b:Publisher>Pearson Education Limited</b:Publisher>
    <b:Edition>5th</b:Edition>
    <b:RefOrder>88</b:RefOrder>
  </b:Source>
  <b:Source>
    <b:Tag>Bla10</b:Tag>
    <b:SourceType>JournalArticle</b:SourceType>
    <b:Guid>{75ED28CC-B193-4551-BE7C-CBD1A98F504F}</b:Guid>
    <b:Author>
      <b:Author>
        <b:NameList>
          <b:Person>
            <b:Last>Blaikie</b:Last>
            <b:First>N</b:First>
          </b:Person>
        </b:NameList>
      </b:Author>
    </b:Author>
    <b:Title>Desingning Social Research</b:Title>
    <b:Year>2010</b:Year>
    <b:JournalName>Polity Press</b:JournalName>
    <b:RefOrder>21</b:RefOrder>
  </b:Source>
  <b:Source>
    <b:Tag>Bry12</b:Tag>
    <b:SourceType>Book</b:SourceType>
    <b:Guid>{94895126-DEDE-474E-8D86-3D20516B8E19}</b:Guid>
    <b:Author>
      <b:Author>
        <b:NameList>
          <b:Person>
            <b:Last>Bryman</b:Last>
            <b:First>A</b:First>
          </b:Person>
        </b:NameList>
      </b:Author>
    </b:Author>
    <b:Title>Social Research Methods</b:Title>
    <b:Year>2012</b:Year>
    <b:City>Oxford</b:City>
    <b:Publisher>Oxford University Press</b:Publisher>
    <b:Edition>4th</b:Edition>
    <b:RefOrder>24</b:RefOrder>
  </b:Source>
  <b:Source>
    <b:Tag>Joh21</b:Tag>
    <b:SourceType>DocumentFromInternetSite</b:SourceType>
    <b:Guid>{6C7A3B72-3B18-456B-A304-EE051A7F1EB2}</b:Guid>
    <b:Title>Business Research Methodology</b:Title>
    <b:Year>2021</b:Year>
    <b:Author>
      <b:Author>
        <b:NameList>
          <b:Person>
            <b:Last>Dudovskiy</b:Last>
            <b:First>John</b:First>
          </b:Person>
        </b:NameList>
      </b:Author>
    </b:Author>
    <b:Month>July</b:Month>
    <b:Day>30</b:Day>
    <b:YearAccessed>2022</b:YearAccessed>
    <b:MonthAccessed>April</b:MonthAccessed>
    <b:DayAccessed>10</b:DayAccessed>
    <b:URL>https://research-methodology.net/research-philosophy/interpretivism/</b:URL>
    <b:RefOrder>25</b:RefOrder>
  </b:Source>
  <b:Source>
    <b:Tag>AlA20</b:Tag>
    <b:SourceType>JournalArticle</b:SourceType>
    <b:Guid>{E6331666-3C24-4F83-A9B2-030C23A20D98}</b:Guid>
    <b:Author>
      <b:Author>
        <b:NameList>
          <b:Person>
            <b:Last>Al-Ababneh</b:Last>
            <b:First>Mukhles</b:First>
            <b:Middle>M</b:Middle>
          </b:Person>
        </b:NameList>
      </b:Author>
    </b:Author>
    <b:Title>Linking Ontology, Epistomology and Research Methodology</b:Title>
    <b:Year>2020</b:Year>
    <b:Pages>75-91</b:Pages>
    <b:JournalName>Science &amp; Philosophy</b:JournalName>
    <b:Volume>8</b:Volume>
    <b:Issue>1</b:Issue>
    <b:RefOrder>89</b:RefOrder>
  </b:Source>
  <b:Source>
    <b:Tag>Hus20</b:Tag>
    <b:SourceType>JournalArticle</b:SourceType>
    <b:Guid>{CF5805A0-3C9D-4BF5-ADF3-EE35DA28C2CA}</b:Guid>
    <b:Author>
      <b:Author>
        <b:NameList>
          <b:Person>
            <b:Last>Alharahsheh</b:Last>
            <b:First>Husam</b:First>
            <b:Middle>Helmi</b:Middle>
          </b:Person>
          <b:Person>
            <b:Last>Pius</b:Last>
            <b:First>Abraham</b:First>
          </b:Person>
        </b:NameList>
      </b:Author>
    </b:Author>
    <b:Title>A Review of key paradigms: positivism VS interpretivism</b:Title>
    <b:JournalName>Global Academic Journal of Humanities and Social Sciences</b:JournalName>
    <b:Year>2020</b:Year>
    <b:Pages>39-43</b:Pages>
    <b:Volume>2</b:Volume>
    <b:Issue>3</b:Issue>
    <b:RefOrder>27</b:RefOrder>
  </b:Source>
  <b:Source>
    <b:Tag>Mye08</b:Tag>
    <b:SourceType>Book</b:SourceType>
    <b:Guid>{1C904DB3-2EA5-4F1F-81EF-804C92FE626B}</b:Guid>
    <b:Author>
      <b:Author>
        <b:NameList>
          <b:Person>
            <b:Last>Myers</b:Last>
            <b:First>M</b:First>
            <b:Middle>D</b:Middle>
          </b:Person>
        </b:NameList>
      </b:Author>
    </b:Author>
    <b:Title>Qualitative reserach in business &amp; management.</b:Title>
    <b:JournalName>SAGE Publication</b:JournalName>
    <b:Year>2008</b:Year>
    <b:City>Oaks</b:City>
    <b:Publisher>SAGE Publication</b:Publisher>
    <b:RefOrder>90</b:RefOrder>
  </b:Source>
  <b:Source>
    <b:Tag>Cre12</b:Tag>
    <b:SourceType>Book</b:SourceType>
    <b:Guid>{9752DF06-1C2F-4C2A-B706-EC121EC352A7}</b:Guid>
    <b:Author>
      <b:Author>
        <b:NameList>
          <b:Person>
            <b:Last>Creswell</b:Last>
            <b:First>J.W.</b:First>
          </b:Person>
        </b:NameList>
      </b:Author>
    </b:Author>
    <b:Title>Educational Research: Planning, Conducting and Evaluating Quantitative and Qualitative Research</b:Title>
    <b:Year>2012</b:Year>
    <b:City>Boston</b:City>
    <b:Publisher>SAGE Publication</b:Publisher>
    <b:Edition>4th</b:Edition>
    <b:RefOrder>30</b:RefOrder>
  </b:Source>
  <b:Source>
    <b:Tag>Cro11</b:Tag>
    <b:SourceType>JournalArticle</b:SourceType>
    <b:Guid>{6EDDD4B4-2124-4AC8-9018-001C0FFA52DB}</b:Guid>
    <b:Title>The case study approach</b:Title>
    <b:JournalName>BMC Med Res Methodol</b:JournalName>
    <b:Year>2011</b:Year>
    <b:Issue>11</b:Issue>
    <b:Author>
      <b:Author>
        <b:NameList>
          <b:Person>
            <b:Last>Crowe</b:Last>
            <b:First>Sarah</b:First>
          </b:Person>
          <b:Person>
            <b:Last>Cresswell</b:Last>
            <b:First>Kathrin</b:First>
          </b:Person>
          <b:Person>
            <b:Last>Robertson</b:Last>
            <b:First>Ann</b:First>
          </b:Person>
          <b:Person>
            <b:Last>Huby</b:Last>
            <b:First>Guro</b:First>
          </b:Person>
          <b:Person>
            <b:Last>Avery</b:Last>
            <b:First>Anthony</b:First>
          </b:Person>
          <b:Person>
            <b:Last>Sheikh</b:Last>
            <b:First>Aziz</b:First>
          </b:Person>
        </b:NameList>
      </b:Author>
    </b:Author>
    <b:DOI>https://doi.org/10.1186/1471-2288-11-100</b:DOI>
    <b:RefOrder>91</b:RefOrder>
  </b:Source>
  <b:Source>
    <b:Tag>NHS22</b:Tag>
    <b:SourceType>InternetSite</b:SourceType>
    <b:Guid>{652BFC5C-BA0E-4FF4-B501-D537433138C6}</b:Guid>
    <b:Title>St Thomas Hospital</b:Title>
    <b:Year>2022</b:Year>
    <b:Author>
      <b:Author>
        <b:NameList>
          <b:Person>
            <b:Last>NHS</b:Last>
          </b:Person>
        </b:NameList>
      </b:Author>
    </b:Author>
    <b:YearAccessed>2022</b:YearAccessed>
    <b:MonthAccessed>July</b:MonthAccessed>
    <b:DayAccessed>8</b:DayAccessed>
    <b:URL>https://www.nhs.uk/services/hospital/st-thomas/X970/ratings-and-reviews</b:URL>
    <b:RefOrder>34</b:RefOrder>
  </b:Source>
  <b:Source>
    <b:Tag>Goo22</b:Tag>
    <b:SourceType>InternetSite</b:SourceType>
    <b:Guid>{69C1B9E3-7164-423F-8EEA-17FBD13C11F0}</b:Guid>
    <b:Author>
      <b:Author>
        <b:NameList>
          <b:Person>
            <b:Last>Google</b:Last>
          </b:Person>
        </b:NameList>
      </b:Author>
    </b:Author>
    <b:Title>St Thomas Hospital</b:Title>
    <b:Year>2022</b:Year>
    <b:YearAccessed>2022</b:YearAccessed>
    <b:MonthAccessed>July</b:MonthAccessed>
    <b:DayAccessed>8</b:DayAccessed>
    <b:URL>https://www.google.com/maps/place/St+Thomas'+Hospital/@51.4991539,-0.1210746,17z/data=!4m7!3m6!1s0x487604c0dd16877b:0x43c4966ccbc12d1!8m2!3d51.4991539!4d-0.1188859!9m1!1b1</b:URL>
    <b:RefOrder>35</b:RefOrder>
  </b:Source>
  <b:Source>
    <b:Tag>Med14</b:Tag>
    <b:SourceType>JournalArticle</b:SourceType>
    <b:Guid>{A6FFCB24-F1BD-4C98-9871-D916AFC7AE1F}</b:Guid>
    <b:Title>Sentiment analysis algorithms and applications: A survey</b:Title>
    <b:JournalName>Ain Shams Engineering Journal</b:JournalName>
    <b:Year>2014</b:Year>
    <b:Pages>1093-1113</b:Pages>
    <b:Volume>5</b:Volume>
    <b:Issue>4</b:Issue>
    <b:Author>
      <b:Author>
        <b:NameList>
          <b:Person>
            <b:Last>Medhat</b:Last>
            <b:First>Walaa</b:First>
          </b:Person>
          <b:Person>
            <b:Last>Hassan</b:Last>
            <b:First>Ahmed</b:First>
          </b:Person>
          <b:Person>
            <b:Last>Korashy</b:Last>
            <b:First>Hoda</b:First>
          </b:Person>
        </b:NameList>
      </b:Author>
    </b:Author>
    <b:RefOrder>36</b:RefOrder>
  </b:Source>
  <b:Source>
    <b:Tag>Oct19</b:Tag>
    <b:SourceType>DocumentFromInternetSite</b:SourceType>
    <b:Guid>{0E0FDE4A-6C36-43F0-B01F-6AC17E2A4537}</b:Guid>
    <b:Title>Sentiment Analysis For Hotel Reviews</b:Title>
    <b:Year>2019</b:Year>
    <b:Author>
      <b:Author>
        <b:Corporate>Octoparse</b:Corporate>
      </b:Author>
    </b:Author>
    <b:YearAccessed>2021</b:YearAccessed>
    <b:MonthAccessed>November</b:MonthAccessed>
    <b:DayAccessed>29</b:DayAccessed>
    <b:URL>https://www.octoparse.com/blog/sentiment-analysis-for-hotel-reviews</b:URL>
    <b:Month>September</b:Month>
    <b:Day>11</b:Day>
    <b:RefOrder>37</b:RefOrder>
  </b:Source>
  <b:Source>
    <b:Tag>San21</b:Tag>
    <b:SourceType>InternetSite</b:SourceType>
    <b:Guid>{5EAA94AF-B655-439D-A8C6-3ECF8B2058B0}</b:Guid>
    <b:Author>
      <b:Author>
        <b:NameList>
          <b:Person>
            <b:Last>James</b:Last>
            <b:First>Sandy</b:First>
          </b:Person>
        </b:NameList>
      </b:Author>
    </b:Author>
    <b:Title>GETTING STARTED WITH TEXTBLOB FOR SENTIMENT ANALYSIS</b:Title>
    <b:Year>2021</b:Year>
    <b:YearAccessed>2022</b:YearAccessed>
    <b:MonthAccessed>July</b:MonthAccessed>
    <b:DayAccessed>21</b:DayAccessed>
    <b:URL>https://www.topcoder.com/thrive/articles/getting-started-with-textblob-for-sentiment-analysis#:~:text=When%20a%20sentence%20is%20passed,to%20personal%20opinions%20and%20judgments.</b:URL>
    <b:RefOrder>38</b:RefOrder>
  </b:Source>
  <b:Source>
    <b:Tag>Ala15</b:Tag>
    <b:SourceType>JournalArticle</b:SourceType>
    <b:Guid>{1668C5B5-57DB-41C2-9F2E-46C891E3F353}</b:Guid>
    <b:Title>Customer Relationship Management (CRM) success factores: An Expalnatory study</b:Title>
    <b:Year>2015</b:Year>
    <b:Author>
      <b:Author>
        <b:NameList>
          <b:Person>
            <b:Last>Alamgir</b:Last>
            <b:First>M</b:First>
          </b:Person>
          <b:Person>
            <b:Last>Shamsuddoha</b:Last>
            <b:First>M</b:First>
          </b:Person>
        </b:NameList>
      </b:Author>
    </b:Author>
    <b:JournalName>ECOFORUM</b:JournalName>
    <b:Pages>52-58</b:Pages>
    <b:Volume>4</b:Volume>
    <b:Issue>1</b:Issue>
    <b:RefOrder>39</b:RefOrder>
  </b:Source>
  <b:Source>
    <b:Tag>Luo03</b:Tag>
    <b:SourceType>JournalArticle</b:SourceType>
    <b:Guid>{9AFCFA51-7358-4EAD-BD88-6D7C01238C7E}</b:Guid>
    <b:Title>Contextual Marketing and Customer-Orientation Strategy for E-Commerce: An Empirical Analysis</b:Title>
    <b:JournalName>International Journal of Electronic Commerce</b:JournalName>
    <b:Year>2003</b:Year>
    <b:Pages>95-118</b:Pages>
    <b:Volume>8</b:Volume>
    <b:Issue>2</b:Issue>
    <b:Author>
      <b:Author>
        <b:NameList>
          <b:Person>
            <b:Last>Luo</b:Last>
            <b:First>X</b:First>
          </b:Person>
          <b:Person>
            <b:Last>Seyedian</b:Last>
            <b:First>M</b:First>
          </b:Person>
        </b:NameList>
      </b:Author>
    </b:Author>
    <b:RefOrder>40</b:RefOrder>
  </b:Source>
  <b:Source>
    <b:Tag>Dav06</b:Tag>
    <b:SourceType>JournalArticle</b:SourceType>
    <b:Guid>{68BF546E-6DAA-488F-B672-75F472B6AA9E}</b:Guid>
    <b:Title>Data to Knowledge to Results: Building and Analytic Capability</b:Title>
    <b:JournalName>California Management Review</b:JournalName>
    <b:Year>2006</b:Year>
    <b:Pages>117-137</b:Pages>
    <b:Volume>43</b:Volume>
    <b:Issue>2</b:Issue>
    <b:Author>
      <b:Author>
        <b:NameList>
          <b:Person>
            <b:Last>Davenport </b:Last>
            <b:Middle>H</b:Middle>
            <b:First>T</b:First>
          </b:Person>
          <b:Person>
            <b:Last>Haris</b:Last>
            <b:Middle>G</b:Middle>
            <b:First>J</b:First>
          </b:Person>
          <b:Person>
            <b:Last>Long</b:Last>
            <b:Middle>D</b:Middle>
            <b:First>D.W</b:First>
          </b:Person>
          <b:Person>
            <b:Last>Jacobson</b:Last>
            <b:Middle>L</b:Middle>
            <b:First>A</b:First>
          </b:Person>
        </b:NameList>
      </b:Author>
    </b:Author>
    <b:RefOrder>41</b:RefOrder>
  </b:Source>
  <b:Source>
    <b:Tag>PGr10</b:Tag>
    <b:SourceType>JournalArticle</b:SourceType>
    <b:Guid>{D0605A3A-1E38-408B-B1E5-E1B74B919C43}</b:Guid>
    <b:Author>
      <b:Author>
        <b:NameList>
          <b:Person>
            <b:Last>Greenberg</b:Last>
            <b:First>P</b:First>
          </b:Person>
        </b:NameList>
      </b:Author>
    </b:Author>
    <b:Title>The impact of CRM 2.0 on customer insight</b:Title>
    <b:JournalName>Journal of Business &amp; Industrial Marketing</b:JournalName>
    <b:Year>2010</b:Year>
    <b:Pages>410-419</b:Pages>
    <b:Volume>25</b:Volume>
    <b:Issue>6</b:Issue>
    <b:RefOrder>43</b:RefOrder>
  </b:Source>
  <b:Source>
    <b:Tag>Woo111</b:Tag>
    <b:SourceType>JournalArticle</b:SourceType>
    <b:Guid>{3EEF0CC4-A4D5-48F3-9CA4-D556EEF3FD3F}</b:Guid>
    <b:Title>Social CRM as a business strategy</b:Title>
    <b:JournalName>Journal of Database Marketing &amp; Customer Strategy Management</b:JournalName>
    <b:Year>2011</b:Year>
    <b:Pages>50-64</b:Pages>
    <b:Author>
      <b:Author>
        <b:NameList>
          <b:Person>
            <b:Last>Woodcock</b:Last>
            <b:First>N</b:First>
          </b:Person>
          <b:Person>
            <b:Last>Green</b:Last>
            <b:First>A</b:First>
          </b:Person>
          <b:Person>
            <b:Last>Starkey</b:Last>
            <b:First>M</b:First>
          </b:Person>
        </b:NameList>
      </b:Author>
    </b:Author>
    <b:Volume>18</b:Volume>
    <b:Issue>1</b:Issue>
    <b:RefOrder>42</b:RefOrder>
  </b:Source>
  <b:Source>
    <b:Tag>Out22</b:Tag>
    <b:SourceType>InternetSite</b:SourceType>
    <b:Guid>{D9C64765-BAE1-49D2-8F68-F62FCA6F26F1}</b:Guid>
    <b:Title>About us</b:Title>
    <b:Year>2022</b:Year>
    <b:Author>
      <b:Author>
        <b:NameList>
          <b:Person>
            <b:Last>Outscraper</b:Last>
          </b:Person>
        </b:NameList>
      </b:Author>
    </b:Author>
    <b:YearAccessed>2022</b:YearAccessed>
    <b:MonthAccessed>July</b:MonthAccessed>
    <b:DayAccessed>18</b:DayAccessed>
    <b:URL>https://outscraper.com/about-us/</b:URL>
    <b:RefOrder>92</b:RefOrder>
  </b:Source>
  <b:Source>
    <b:Tag>Spy22</b:Tag>
    <b:SourceType>InternetSite</b:SourceType>
    <b:Guid>{2CD4B5BC-8332-45B4-BB19-47ECFD80BBAD}</b:Guid>
    <b:Author>
      <b:Author>
        <b:NameList>
          <b:Person>
            <b:Last>Spyder</b:Last>
          </b:Person>
        </b:NameList>
      </b:Author>
    </b:Author>
    <b:Title>Overview</b:Title>
    <b:Year>2022</b:Year>
    <b:YearAccessed>2022</b:YearAccessed>
    <b:MonthAccessed>July </b:MonthAccessed>
    <b:DayAccessed>25</b:DayAccessed>
    <b:URL>https://www.spyder-ide.org/</b:URL>
    <b:RefOrder>93</b:RefOrder>
  </b:Source>
  <b:Source>
    <b:Tag>Tab19</b:Tag>
    <b:SourceType>InternetSite</b:SourceType>
    <b:Guid>{C0420182-9F9E-4108-A74E-38D14833C7F4}</b:Guid>
    <b:Author>
      <b:Author>
        <b:NameList>
          <b:Person>
            <b:Last>Tableau</b:Last>
          </b:Person>
        </b:NameList>
      </b:Author>
    </b:Author>
    <b:Title>Why choose Tableau</b:Title>
    <b:Year>2022</b:Year>
    <b:YearAccessed>2022</b:YearAccessed>
    <b:MonthAccessed>July</b:MonthAccessed>
    <b:DayAccessed>13</b:DayAccessed>
    <b:URL>https://www.tableau.com/en-gb/why-tableau</b:URL>
    <b:RefOrder>31</b:RefOrder>
  </b:Source>
  <b:Source>
    <b:Tag>Oct16</b:Tag>
    <b:SourceType>InternetSite</b:SourceType>
    <b:Guid>{82E300C6-A5F2-4F9E-BBF3-80E55CF220A3}</b:Guid>
    <b:Title>User Guide</b:Title>
    <b:Year>2022</b:Year>
    <b:Author>
      <b:Author>
        <b:NameList>
          <b:Person>
            <b:Last>Octoparse</b:Last>
          </b:Person>
        </b:NameList>
      </b:Author>
    </b:Author>
    <b:YearAccessed>2022</b:YearAccessed>
    <b:MonthAccessed>July</b:MonthAccessed>
    <b:DayAccessed>13</b:DayAccessed>
    <b:URL>https://www.octoparse.com/doc-wf/introduction</b:URL>
    <b:RefOrder>94</b:RefOrder>
  </b:Source>
  <b:Source>
    <b:Tag>Joh15</b:Tag>
    <b:SourceType>Book</b:SourceType>
    <b:Guid>{BFD45135-1110-42E1-BC96-D63F9D6A8B5D}</b:Guid>
    <b:Title>Service Marketing</b:Title>
    <b:Year>2015</b:Year>
    <b:Author>
      <b:Author>
        <b:NameList>
          <b:Person>
            <b:Last>Johann</b:Last>
            <b:First>Maria</b:First>
          </b:Person>
        </b:NameList>
      </b:Author>
    </b:Author>
    <b:City>Warsaw</b:City>
    <b:Publisher>Warsaw School of Economics</b:Publisher>
    <b:Edition>1st</b:Edition>
    <b:RefOrder>33</b:RefOrder>
  </b:Source>
  <b:Source>
    <b:Tag>Arl17</b:Tag>
    <b:SourceType>JournalArticle</b:SourceType>
    <b:Guid>{274E9C7A-9571-4763-A0C6-600C3ECDE762}</b:Guid>
    <b:Title>Twitter feeds sentiment analysis and visulaization</b:Title>
    <b:Year>2017</b:Year>
    <b:Author>
      <b:Author>
        <b:NameList>
          <b:Person>
            <b:Last>Caballero</b:Last>
            <b:First>Arlene</b:First>
          </b:Person>
        </b:NameList>
      </b:Author>
    </b:Author>
    <b:JournalName>International journal of Educational Science and Research</b:JournalName>
    <b:Pages>31-40</b:Pages>
    <b:Volume>7</b:Volume>
    <b:RefOrder>32</b:RefOrder>
  </b:Source>
</b:Sources>
</file>

<file path=customXml/itemProps1.xml><?xml version="1.0" encoding="utf-8"?>
<ds:datastoreItem xmlns:ds="http://schemas.openxmlformats.org/officeDocument/2006/customXml" ds:itemID="{7A54DD1C-77BB-4B4E-98FB-D3032D340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14221</TotalTime>
  <Pages>92</Pages>
  <Words>20640</Words>
  <Characters>117652</Characters>
  <Application>Microsoft Office Word</Application>
  <DocSecurity>0</DocSecurity>
  <Lines>980</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Madubuko, Chidubem Ogechukwu</dc:creator>
  <cp:keywords/>
  <dc:description/>
  <cp:lastModifiedBy>Madubuko, Chidubem Ogechukwu</cp:lastModifiedBy>
  <cp:revision>3552</cp:revision>
  <dcterms:created xsi:type="dcterms:W3CDTF">2022-03-16T13:48:00Z</dcterms:created>
  <dcterms:modified xsi:type="dcterms:W3CDTF">2022-08-08T12:17:00Z</dcterms:modified>
</cp:coreProperties>
</file>