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059D1" w14:textId="77777777" w:rsidR="003353A6" w:rsidRDefault="003353A6"/>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3353A6" w14:paraId="28A059DB" w14:textId="77777777">
        <w:tc>
          <w:tcPr>
            <w:tcW w:w="2340" w:type="dxa"/>
            <w:tcMar>
              <w:top w:w="100" w:type="dxa"/>
              <w:left w:w="100" w:type="dxa"/>
              <w:bottom w:w="100" w:type="dxa"/>
              <w:right w:w="100" w:type="dxa"/>
            </w:tcMar>
          </w:tcPr>
          <w:p w14:paraId="28A059D2" w14:textId="77777777" w:rsidR="003353A6" w:rsidRDefault="00000000">
            <w:pPr>
              <w:widowControl w:val="0"/>
              <w:pBdr>
                <w:top w:val="nil"/>
                <w:left w:val="nil"/>
                <w:bottom w:val="nil"/>
                <w:right w:val="nil"/>
                <w:between w:val="nil"/>
              </w:pBdr>
              <w:spacing w:line="240" w:lineRule="auto"/>
            </w:pPr>
            <w:r>
              <w:rPr>
                <w:sz w:val="16"/>
              </w:rPr>
              <w:t>Carobot V3</w:t>
            </w:r>
          </w:p>
          <w:p w14:paraId="28A059D3" w14:textId="77777777" w:rsidR="003353A6" w:rsidRDefault="00000000">
            <w:pPr>
              <w:widowControl w:val="0"/>
              <w:pBdr>
                <w:top w:val="nil"/>
                <w:left w:val="nil"/>
                <w:bottom w:val="nil"/>
                <w:right w:val="nil"/>
                <w:between w:val="nil"/>
              </w:pBdr>
              <w:spacing w:line="240" w:lineRule="auto"/>
            </w:pPr>
            <w:r>
              <w:rPr>
                <w:noProof/>
                <w:sz w:val="16"/>
              </w:rPr>
              <w:drawing>
                <wp:inline distT="114300" distB="114300" distL="114300" distR="114300" wp14:anchorId="28A05ABE" wp14:editId="28A05ABF">
                  <wp:extent cx="1352550" cy="8763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1352550" cy="876300"/>
                          </a:xfrm>
                          <a:prstGeom prst="rect">
                            <a:avLst/>
                          </a:prstGeom>
                          <a:ln/>
                        </pic:spPr>
                      </pic:pic>
                    </a:graphicData>
                  </a:graphic>
                </wp:inline>
              </w:drawing>
            </w:r>
          </w:p>
        </w:tc>
        <w:tc>
          <w:tcPr>
            <w:tcW w:w="2340" w:type="dxa"/>
            <w:tcMar>
              <w:top w:w="100" w:type="dxa"/>
              <w:left w:w="100" w:type="dxa"/>
              <w:bottom w:w="100" w:type="dxa"/>
              <w:right w:w="100" w:type="dxa"/>
            </w:tcMar>
          </w:tcPr>
          <w:p w14:paraId="28A059D4" w14:textId="77777777" w:rsidR="003353A6" w:rsidRDefault="00000000">
            <w:pPr>
              <w:widowControl w:val="0"/>
              <w:pBdr>
                <w:top w:val="nil"/>
                <w:left w:val="nil"/>
                <w:bottom w:val="nil"/>
                <w:right w:val="nil"/>
                <w:between w:val="nil"/>
              </w:pBdr>
              <w:spacing w:line="240" w:lineRule="auto"/>
            </w:pPr>
            <w:r>
              <w:rPr>
                <w:sz w:val="16"/>
              </w:rPr>
              <w:t>Motor Shield</w:t>
            </w:r>
          </w:p>
        </w:tc>
        <w:tc>
          <w:tcPr>
            <w:tcW w:w="2340" w:type="dxa"/>
            <w:tcMar>
              <w:top w:w="100" w:type="dxa"/>
              <w:left w:w="100" w:type="dxa"/>
              <w:bottom w:w="100" w:type="dxa"/>
              <w:right w:w="100" w:type="dxa"/>
            </w:tcMar>
          </w:tcPr>
          <w:p w14:paraId="28A059D5" w14:textId="77777777" w:rsidR="003353A6" w:rsidRDefault="00000000">
            <w:pPr>
              <w:widowControl w:val="0"/>
              <w:pBdr>
                <w:top w:val="nil"/>
                <w:left w:val="nil"/>
                <w:bottom w:val="nil"/>
                <w:right w:val="nil"/>
                <w:between w:val="nil"/>
              </w:pBdr>
              <w:spacing w:line="240" w:lineRule="auto"/>
            </w:pPr>
            <w:r>
              <w:rPr>
                <w:sz w:val="16"/>
              </w:rPr>
              <w:t>Issues:</w:t>
            </w:r>
          </w:p>
          <w:p w14:paraId="28A059D6" w14:textId="77777777" w:rsidR="003353A6" w:rsidRDefault="00000000">
            <w:pPr>
              <w:widowControl w:val="0"/>
              <w:pBdr>
                <w:top w:val="nil"/>
                <w:left w:val="nil"/>
                <w:bottom w:val="nil"/>
                <w:right w:val="nil"/>
                <w:between w:val="nil"/>
              </w:pBdr>
              <w:spacing w:line="240" w:lineRule="auto"/>
            </w:pPr>
            <w:r>
              <w:rPr>
                <w:sz w:val="16"/>
              </w:rPr>
              <w:t>Is connected to I2C( Need to jump cables)</w:t>
            </w:r>
          </w:p>
          <w:p w14:paraId="28A059D7" w14:textId="77777777" w:rsidR="003353A6" w:rsidRDefault="00000000">
            <w:pPr>
              <w:widowControl w:val="0"/>
              <w:pBdr>
                <w:top w:val="nil"/>
                <w:left w:val="nil"/>
                <w:bottom w:val="nil"/>
                <w:right w:val="nil"/>
                <w:between w:val="nil"/>
              </w:pBdr>
              <w:spacing w:line="240" w:lineRule="auto"/>
            </w:pPr>
            <w:r>
              <w:rPr>
                <w:sz w:val="16"/>
              </w:rPr>
              <w:t>Has an allcall address of 0x70, which conflicts with the multiplexer.</w:t>
            </w:r>
          </w:p>
        </w:tc>
        <w:tc>
          <w:tcPr>
            <w:tcW w:w="2340" w:type="dxa"/>
            <w:tcMar>
              <w:top w:w="100" w:type="dxa"/>
              <w:left w:w="100" w:type="dxa"/>
              <w:bottom w:w="100" w:type="dxa"/>
              <w:right w:w="100" w:type="dxa"/>
            </w:tcMar>
          </w:tcPr>
          <w:p w14:paraId="28A059D8" w14:textId="77777777" w:rsidR="003353A6" w:rsidRDefault="00000000">
            <w:pPr>
              <w:widowControl w:val="0"/>
              <w:pBdr>
                <w:top w:val="nil"/>
                <w:left w:val="nil"/>
                <w:bottom w:val="nil"/>
                <w:right w:val="nil"/>
                <w:between w:val="nil"/>
              </w:pBdr>
              <w:spacing w:line="240" w:lineRule="auto"/>
            </w:pPr>
            <w:r>
              <w:rPr>
                <w:sz w:val="16"/>
              </w:rPr>
              <w:t>Documentation</w:t>
            </w:r>
          </w:p>
          <w:p w14:paraId="28A059D9" w14:textId="77777777" w:rsidR="003353A6" w:rsidRDefault="00000000">
            <w:pPr>
              <w:widowControl w:val="0"/>
              <w:pBdr>
                <w:top w:val="nil"/>
                <w:left w:val="nil"/>
                <w:bottom w:val="nil"/>
                <w:right w:val="nil"/>
                <w:between w:val="nil"/>
              </w:pBdr>
              <w:spacing w:line="240" w:lineRule="auto"/>
            </w:pPr>
            <w:hyperlink r:id="rId6">
              <w:r>
                <w:rPr>
                  <w:color w:val="1155CC"/>
                  <w:u w:val="single"/>
                </w:rPr>
                <w:t>https://learn.carobot.ca/guide/motor-shield-v3</w:t>
              </w:r>
            </w:hyperlink>
          </w:p>
          <w:p w14:paraId="28A059DA" w14:textId="77777777" w:rsidR="003353A6" w:rsidRDefault="003353A6">
            <w:pPr>
              <w:widowControl w:val="0"/>
              <w:pBdr>
                <w:top w:val="nil"/>
                <w:left w:val="nil"/>
                <w:bottom w:val="nil"/>
                <w:right w:val="nil"/>
                <w:between w:val="nil"/>
              </w:pBdr>
              <w:spacing w:line="240" w:lineRule="auto"/>
            </w:pPr>
          </w:p>
        </w:tc>
      </w:tr>
      <w:tr w:rsidR="003353A6" w14:paraId="28A059E2" w14:textId="77777777">
        <w:tc>
          <w:tcPr>
            <w:tcW w:w="2340" w:type="dxa"/>
            <w:tcMar>
              <w:top w:w="100" w:type="dxa"/>
              <w:left w:w="100" w:type="dxa"/>
              <w:bottom w:w="100" w:type="dxa"/>
              <w:right w:w="100" w:type="dxa"/>
            </w:tcMar>
          </w:tcPr>
          <w:p w14:paraId="28A059DC" w14:textId="77777777" w:rsidR="003353A6" w:rsidRDefault="00000000">
            <w:pPr>
              <w:widowControl w:val="0"/>
              <w:pBdr>
                <w:top w:val="nil"/>
                <w:left w:val="nil"/>
                <w:bottom w:val="nil"/>
                <w:right w:val="nil"/>
                <w:between w:val="nil"/>
              </w:pBdr>
              <w:spacing w:line="240" w:lineRule="auto"/>
            </w:pPr>
            <w:r>
              <w:rPr>
                <w:sz w:val="16"/>
              </w:rPr>
              <w:t>TCA9548A qwiic mux</w:t>
            </w:r>
          </w:p>
          <w:p w14:paraId="28A059DD" w14:textId="77777777" w:rsidR="003353A6" w:rsidRDefault="00000000">
            <w:pPr>
              <w:widowControl w:val="0"/>
              <w:pBdr>
                <w:top w:val="nil"/>
                <w:left w:val="nil"/>
                <w:bottom w:val="nil"/>
                <w:right w:val="nil"/>
                <w:between w:val="nil"/>
              </w:pBdr>
              <w:spacing w:line="240" w:lineRule="auto"/>
            </w:pPr>
            <w:r>
              <w:rPr>
                <w:noProof/>
                <w:sz w:val="16"/>
              </w:rPr>
              <w:drawing>
                <wp:inline distT="114300" distB="114300" distL="114300" distR="114300" wp14:anchorId="28A05AC0" wp14:editId="28A05AC1">
                  <wp:extent cx="1352550" cy="11049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352550" cy="1104900"/>
                          </a:xfrm>
                          <a:prstGeom prst="rect">
                            <a:avLst/>
                          </a:prstGeom>
                          <a:ln/>
                        </pic:spPr>
                      </pic:pic>
                    </a:graphicData>
                  </a:graphic>
                </wp:inline>
              </w:drawing>
            </w:r>
          </w:p>
        </w:tc>
        <w:tc>
          <w:tcPr>
            <w:tcW w:w="2340" w:type="dxa"/>
            <w:tcMar>
              <w:top w:w="100" w:type="dxa"/>
              <w:left w:w="100" w:type="dxa"/>
              <w:bottom w:w="100" w:type="dxa"/>
              <w:right w:w="100" w:type="dxa"/>
            </w:tcMar>
          </w:tcPr>
          <w:p w14:paraId="28A059DE" w14:textId="77777777" w:rsidR="003353A6" w:rsidRDefault="00000000">
            <w:pPr>
              <w:widowControl w:val="0"/>
              <w:pBdr>
                <w:top w:val="nil"/>
                <w:left w:val="nil"/>
                <w:bottom w:val="nil"/>
                <w:right w:val="nil"/>
                <w:between w:val="nil"/>
              </w:pBdr>
              <w:spacing w:line="240" w:lineRule="auto"/>
            </w:pPr>
            <w:r>
              <w:rPr>
                <w:sz w:val="16"/>
              </w:rPr>
              <w:t>I2C multiplexer</w:t>
            </w:r>
          </w:p>
        </w:tc>
        <w:tc>
          <w:tcPr>
            <w:tcW w:w="2340" w:type="dxa"/>
            <w:tcMar>
              <w:top w:w="100" w:type="dxa"/>
              <w:left w:w="100" w:type="dxa"/>
              <w:bottom w:w="100" w:type="dxa"/>
              <w:right w:w="100" w:type="dxa"/>
            </w:tcMar>
          </w:tcPr>
          <w:p w14:paraId="28A059DF" w14:textId="77777777" w:rsidR="003353A6" w:rsidRDefault="00000000">
            <w:pPr>
              <w:widowControl w:val="0"/>
              <w:pBdr>
                <w:top w:val="nil"/>
                <w:left w:val="nil"/>
                <w:bottom w:val="nil"/>
                <w:right w:val="nil"/>
                <w:between w:val="nil"/>
              </w:pBdr>
              <w:spacing w:line="240" w:lineRule="auto"/>
            </w:pPr>
            <w:r>
              <w:rPr>
                <w:sz w:val="16"/>
              </w:rPr>
              <w:t>Address conflicts with Carobot.</w:t>
            </w:r>
          </w:p>
          <w:p w14:paraId="28A059E0" w14:textId="77777777" w:rsidR="003353A6" w:rsidRDefault="00000000">
            <w:pPr>
              <w:widowControl w:val="0"/>
              <w:pBdr>
                <w:top w:val="nil"/>
                <w:left w:val="nil"/>
                <w:bottom w:val="nil"/>
                <w:right w:val="nil"/>
                <w:between w:val="nil"/>
              </w:pBdr>
              <w:spacing w:line="240" w:lineRule="auto"/>
            </w:pPr>
            <w:r>
              <w:rPr>
                <w:sz w:val="16"/>
              </w:rPr>
              <w:t>Pins get easily deformed</w:t>
            </w:r>
          </w:p>
        </w:tc>
        <w:tc>
          <w:tcPr>
            <w:tcW w:w="2340" w:type="dxa"/>
            <w:tcMar>
              <w:top w:w="100" w:type="dxa"/>
              <w:left w:w="100" w:type="dxa"/>
              <w:bottom w:w="100" w:type="dxa"/>
              <w:right w:w="100" w:type="dxa"/>
            </w:tcMar>
          </w:tcPr>
          <w:p w14:paraId="28A059E1" w14:textId="77777777" w:rsidR="003353A6" w:rsidRDefault="00000000">
            <w:pPr>
              <w:widowControl w:val="0"/>
              <w:pBdr>
                <w:top w:val="nil"/>
                <w:left w:val="nil"/>
                <w:bottom w:val="nil"/>
                <w:right w:val="nil"/>
                <w:between w:val="nil"/>
              </w:pBdr>
              <w:spacing w:line="240" w:lineRule="auto"/>
            </w:pPr>
            <w:hyperlink r:id="rId8">
              <w:r>
                <w:rPr>
                  <w:color w:val="1155CC"/>
                  <w:u w:val="single"/>
                </w:rPr>
                <w:t>https://cdn.sparkfun.com/assets/f/0/4/b/3/tca9548a.pdf</w:t>
              </w:r>
            </w:hyperlink>
          </w:p>
        </w:tc>
      </w:tr>
      <w:tr w:rsidR="003353A6" w14:paraId="28A059EB" w14:textId="77777777">
        <w:tc>
          <w:tcPr>
            <w:tcW w:w="2340" w:type="dxa"/>
            <w:tcMar>
              <w:top w:w="100" w:type="dxa"/>
              <w:left w:w="100" w:type="dxa"/>
              <w:bottom w:w="100" w:type="dxa"/>
              <w:right w:w="100" w:type="dxa"/>
            </w:tcMar>
          </w:tcPr>
          <w:p w14:paraId="28A059E3" w14:textId="77777777" w:rsidR="003353A6" w:rsidRDefault="00000000">
            <w:pPr>
              <w:widowControl w:val="0"/>
              <w:pBdr>
                <w:top w:val="nil"/>
                <w:left w:val="nil"/>
                <w:bottom w:val="nil"/>
                <w:right w:val="nil"/>
                <w:between w:val="nil"/>
              </w:pBdr>
              <w:spacing w:line="240" w:lineRule="auto"/>
            </w:pPr>
            <w:r>
              <w:rPr>
                <w:sz w:val="16"/>
              </w:rPr>
              <w:t>BNO055 absolute orientation sensor</w:t>
            </w:r>
          </w:p>
          <w:p w14:paraId="28A059E4" w14:textId="77777777" w:rsidR="003353A6" w:rsidRDefault="00000000">
            <w:pPr>
              <w:widowControl w:val="0"/>
              <w:pBdr>
                <w:top w:val="nil"/>
                <w:left w:val="nil"/>
                <w:bottom w:val="nil"/>
                <w:right w:val="nil"/>
                <w:between w:val="nil"/>
              </w:pBdr>
              <w:spacing w:line="240" w:lineRule="auto"/>
            </w:pPr>
            <w:r>
              <w:rPr>
                <w:noProof/>
                <w:sz w:val="16"/>
              </w:rPr>
              <w:drawing>
                <wp:inline distT="114300" distB="114300" distL="114300" distR="114300" wp14:anchorId="28A05AC2" wp14:editId="28A05AC3">
                  <wp:extent cx="1352550" cy="10414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352550" cy="1041400"/>
                          </a:xfrm>
                          <a:prstGeom prst="rect">
                            <a:avLst/>
                          </a:prstGeom>
                          <a:ln/>
                        </pic:spPr>
                      </pic:pic>
                    </a:graphicData>
                  </a:graphic>
                </wp:inline>
              </w:drawing>
            </w:r>
          </w:p>
        </w:tc>
        <w:tc>
          <w:tcPr>
            <w:tcW w:w="2340" w:type="dxa"/>
            <w:tcMar>
              <w:top w:w="100" w:type="dxa"/>
              <w:left w:w="100" w:type="dxa"/>
              <w:bottom w:w="100" w:type="dxa"/>
              <w:right w:w="100" w:type="dxa"/>
            </w:tcMar>
          </w:tcPr>
          <w:p w14:paraId="28A059E5" w14:textId="77777777" w:rsidR="003353A6" w:rsidRDefault="00000000">
            <w:pPr>
              <w:widowControl w:val="0"/>
              <w:pBdr>
                <w:top w:val="nil"/>
                <w:left w:val="nil"/>
                <w:bottom w:val="nil"/>
                <w:right w:val="nil"/>
                <w:between w:val="nil"/>
              </w:pBdr>
              <w:spacing w:line="240" w:lineRule="auto"/>
            </w:pPr>
            <w:r>
              <w:rPr>
                <w:sz w:val="16"/>
              </w:rPr>
              <w:t>IMU</w:t>
            </w:r>
          </w:p>
        </w:tc>
        <w:tc>
          <w:tcPr>
            <w:tcW w:w="2340" w:type="dxa"/>
            <w:tcMar>
              <w:top w:w="100" w:type="dxa"/>
              <w:left w:w="100" w:type="dxa"/>
              <w:bottom w:w="100" w:type="dxa"/>
              <w:right w:w="100" w:type="dxa"/>
            </w:tcMar>
          </w:tcPr>
          <w:p w14:paraId="28A059E6" w14:textId="77777777" w:rsidR="003353A6" w:rsidRDefault="00000000">
            <w:pPr>
              <w:widowControl w:val="0"/>
              <w:pBdr>
                <w:top w:val="nil"/>
                <w:left w:val="nil"/>
                <w:bottom w:val="nil"/>
                <w:right w:val="nil"/>
                <w:between w:val="nil"/>
              </w:pBdr>
              <w:spacing w:line="240" w:lineRule="auto"/>
            </w:pPr>
            <w:r>
              <w:rPr>
                <w:sz w:val="16"/>
              </w:rPr>
              <w:t>The sensor has no reset: the heading is always global.</w:t>
            </w:r>
          </w:p>
          <w:p w14:paraId="28A059E7" w14:textId="77777777" w:rsidR="003353A6" w:rsidRDefault="00000000">
            <w:pPr>
              <w:widowControl w:val="0"/>
              <w:pBdr>
                <w:top w:val="nil"/>
                <w:left w:val="nil"/>
                <w:bottom w:val="nil"/>
                <w:right w:val="nil"/>
                <w:between w:val="nil"/>
              </w:pBdr>
              <w:spacing w:line="240" w:lineRule="auto"/>
            </w:pPr>
            <w:r>
              <w:rPr>
                <w:sz w:val="16"/>
              </w:rPr>
              <w:t>The sensor has a 360 degree wraparound, which is sensitive to fluctuations.</w:t>
            </w:r>
          </w:p>
        </w:tc>
        <w:tc>
          <w:tcPr>
            <w:tcW w:w="2340" w:type="dxa"/>
            <w:tcMar>
              <w:top w:w="100" w:type="dxa"/>
              <w:left w:w="100" w:type="dxa"/>
              <w:bottom w:w="100" w:type="dxa"/>
              <w:right w:w="100" w:type="dxa"/>
            </w:tcMar>
          </w:tcPr>
          <w:p w14:paraId="28A059E8" w14:textId="77777777" w:rsidR="003353A6" w:rsidRDefault="00000000">
            <w:pPr>
              <w:widowControl w:val="0"/>
              <w:pBdr>
                <w:top w:val="nil"/>
                <w:left w:val="nil"/>
                <w:bottom w:val="nil"/>
                <w:right w:val="nil"/>
                <w:between w:val="nil"/>
              </w:pBdr>
              <w:spacing w:line="240" w:lineRule="auto"/>
            </w:pPr>
            <w:hyperlink r:id="rId10">
              <w:r>
                <w:rPr>
                  <w:color w:val="1155CC"/>
                  <w:u w:val="single"/>
                </w:rPr>
                <w:t>https://cdn-shop.adafruit.com/datasheets/BST_BNO055_DS000_12.pdf</w:t>
              </w:r>
            </w:hyperlink>
          </w:p>
          <w:p w14:paraId="28A059E9" w14:textId="77777777" w:rsidR="003353A6" w:rsidRDefault="00000000">
            <w:pPr>
              <w:widowControl w:val="0"/>
              <w:pBdr>
                <w:top w:val="nil"/>
                <w:left w:val="nil"/>
                <w:bottom w:val="nil"/>
                <w:right w:val="nil"/>
                <w:between w:val="nil"/>
              </w:pBdr>
              <w:spacing w:line="240" w:lineRule="auto"/>
            </w:pPr>
            <w:r>
              <w:rPr>
                <w:sz w:val="16"/>
              </w:rPr>
              <w:t>code:</w:t>
            </w:r>
            <w:hyperlink r:id="rId11">
              <w:r>
                <w:rPr>
                  <w:color w:val="1155CC"/>
                  <w:u w:val="single"/>
                </w:rPr>
                <w:t>https://adafruit.github.io/Adafruit_BNO055/html/class_adafruit___b_n_o055.html</w:t>
              </w:r>
            </w:hyperlink>
          </w:p>
          <w:p w14:paraId="28A059EA" w14:textId="77777777" w:rsidR="003353A6" w:rsidRDefault="003353A6">
            <w:pPr>
              <w:widowControl w:val="0"/>
              <w:pBdr>
                <w:top w:val="nil"/>
                <w:left w:val="nil"/>
                <w:bottom w:val="nil"/>
                <w:right w:val="nil"/>
                <w:between w:val="nil"/>
              </w:pBdr>
              <w:spacing w:line="240" w:lineRule="auto"/>
            </w:pPr>
          </w:p>
        </w:tc>
      </w:tr>
      <w:tr w:rsidR="003353A6" w14:paraId="28A059F3" w14:textId="77777777">
        <w:tc>
          <w:tcPr>
            <w:tcW w:w="2340" w:type="dxa"/>
            <w:tcMar>
              <w:top w:w="100" w:type="dxa"/>
              <w:left w:w="100" w:type="dxa"/>
              <w:bottom w:w="100" w:type="dxa"/>
              <w:right w:w="100" w:type="dxa"/>
            </w:tcMar>
          </w:tcPr>
          <w:p w14:paraId="28A059EC" w14:textId="77777777" w:rsidR="003353A6" w:rsidRDefault="00000000">
            <w:pPr>
              <w:widowControl w:val="0"/>
              <w:pBdr>
                <w:top w:val="nil"/>
                <w:left w:val="nil"/>
                <w:bottom w:val="nil"/>
                <w:right w:val="nil"/>
                <w:between w:val="nil"/>
              </w:pBdr>
              <w:spacing w:line="240" w:lineRule="auto"/>
            </w:pPr>
            <w:r>
              <w:rPr>
                <w:sz w:val="16"/>
              </w:rPr>
              <w:t>VL53L0X TOF sensor</w:t>
            </w:r>
          </w:p>
          <w:p w14:paraId="28A059ED" w14:textId="77777777" w:rsidR="003353A6" w:rsidRDefault="00000000">
            <w:pPr>
              <w:widowControl w:val="0"/>
              <w:pBdr>
                <w:top w:val="nil"/>
                <w:left w:val="nil"/>
                <w:bottom w:val="nil"/>
                <w:right w:val="nil"/>
                <w:between w:val="nil"/>
              </w:pBdr>
              <w:spacing w:line="240" w:lineRule="auto"/>
            </w:pPr>
            <w:r>
              <w:rPr>
                <w:noProof/>
                <w:sz w:val="16"/>
              </w:rPr>
              <w:drawing>
                <wp:inline distT="114300" distB="114300" distL="114300" distR="114300" wp14:anchorId="28A05AC4" wp14:editId="28A05AC5">
                  <wp:extent cx="1352550" cy="11811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1352550" cy="1181100"/>
                          </a:xfrm>
                          <a:prstGeom prst="rect">
                            <a:avLst/>
                          </a:prstGeom>
                          <a:ln/>
                        </pic:spPr>
                      </pic:pic>
                    </a:graphicData>
                  </a:graphic>
                </wp:inline>
              </w:drawing>
            </w:r>
          </w:p>
        </w:tc>
        <w:tc>
          <w:tcPr>
            <w:tcW w:w="2340" w:type="dxa"/>
            <w:tcMar>
              <w:top w:w="100" w:type="dxa"/>
              <w:left w:w="100" w:type="dxa"/>
              <w:bottom w:w="100" w:type="dxa"/>
              <w:right w:w="100" w:type="dxa"/>
            </w:tcMar>
          </w:tcPr>
          <w:p w14:paraId="28A059EE" w14:textId="77777777" w:rsidR="003353A6" w:rsidRDefault="00000000">
            <w:pPr>
              <w:widowControl w:val="0"/>
              <w:pBdr>
                <w:top w:val="nil"/>
                <w:left w:val="nil"/>
                <w:bottom w:val="nil"/>
                <w:right w:val="nil"/>
                <w:between w:val="nil"/>
              </w:pBdr>
              <w:spacing w:line="240" w:lineRule="auto"/>
            </w:pPr>
            <w:r>
              <w:rPr>
                <w:sz w:val="16"/>
              </w:rPr>
              <w:t>TOF Lidar</w:t>
            </w:r>
          </w:p>
        </w:tc>
        <w:tc>
          <w:tcPr>
            <w:tcW w:w="2340" w:type="dxa"/>
            <w:tcMar>
              <w:top w:w="100" w:type="dxa"/>
              <w:left w:w="100" w:type="dxa"/>
              <w:bottom w:w="100" w:type="dxa"/>
              <w:right w:w="100" w:type="dxa"/>
            </w:tcMar>
          </w:tcPr>
          <w:p w14:paraId="28A059EF" w14:textId="77777777" w:rsidR="003353A6" w:rsidRDefault="00000000">
            <w:pPr>
              <w:widowControl w:val="0"/>
              <w:pBdr>
                <w:top w:val="nil"/>
                <w:left w:val="nil"/>
                <w:bottom w:val="nil"/>
                <w:right w:val="nil"/>
                <w:between w:val="nil"/>
              </w:pBdr>
              <w:spacing w:line="240" w:lineRule="auto"/>
            </w:pPr>
            <w:r>
              <w:rPr>
                <w:sz w:val="16"/>
              </w:rPr>
              <w:t>The sensors I2C address is 0x29, which conflicts with TCS34725.</w:t>
            </w:r>
          </w:p>
          <w:p w14:paraId="28A059F0" w14:textId="77777777" w:rsidR="003353A6" w:rsidRDefault="00000000">
            <w:pPr>
              <w:widowControl w:val="0"/>
              <w:pBdr>
                <w:top w:val="nil"/>
                <w:left w:val="nil"/>
                <w:bottom w:val="nil"/>
                <w:right w:val="nil"/>
                <w:between w:val="nil"/>
              </w:pBdr>
              <w:spacing w:line="240" w:lineRule="auto"/>
            </w:pPr>
            <w:r>
              <w:rPr>
                <w:sz w:val="16"/>
              </w:rPr>
              <w:t>Can’t handle below 30mm of range</w:t>
            </w:r>
          </w:p>
        </w:tc>
        <w:tc>
          <w:tcPr>
            <w:tcW w:w="2340" w:type="dxa"/>
            <w:tcMar>
              <w:top w:w="100" w:type="dxa"/>
              <w:left w:w="100" w:type="dxa"/>
              <w:bottom w:w="100" w:type="dxa"/>
              <w:right w:w="100" w:type="dxa"/>
            </w:tcMar>
          </w:tcPr>
          <w:p w14:paraId="28A059F1" w14:textId="77777777" w:rsidR="003353A6" w:rsidRDefault="00000000">
            <w:pPr>
              <w:widowControl w:val="0"/>
              <w:pBdr>
                <w:top w:val="nil"/>
                <w:left w:val="nil"/>
                <w:bottom w:val="nil"/>
                <w:right w:val="nil"/>
                <w:between w:val="nil"/>
              </w:pBdr>
              <w:spacing w:line="240" w:lineRule="auto"/>
            </w:pPr>
            <w:hyperlink r:id="rId13">
              <w:r>
                <w:rPr>
                  <w:color w:val="1155CC"/>
                  <w:u w:val="single"/>
                </w:rPr>
                <w:t>https://learn.adafruit.com/adafruit-vl53l0x-micro-lidar-distance-sensor-breakout/overview</w:t>
              </w:r>
            </w:hyperlink>
          </w:p>
          <w:p w14:paraId="28A059F2" w14:textId="77777777" w:rsidR="003353A6" w:rsidRDefault="003353A6">
            <w:pPr>
              <w:widowControl w:val="0"/>
              <w:pBdr>
                <w:top w:val="nil"/>
                <w:left w:val="nil"/>
                <w:bottom w:val="nil"/>
                <w:right w:val="nil"/>
                <w:between w:val="nil"/>
              </w:pBdr>
              <w:spacing w:line="240" w:lineRule="auto"/>
            </w:pPr>
          </w:p>
        </w:tc>
      </w:tr>
      <w:tr w:rsidR="003353A6" w14:paraId="28A059FA" w14:textId="77777777">
        <w:tc>
          <w:tcPr>
            <w:tcW w:w="2340" w:type="dxa"/>
            <w:tcMar>
              <w:top w:w="100" w:type="dxa"/>
              <w:left w:w="100" w:type="dxa"/>
              <w:bottom w:w="100" w:type="dxa"/>
              <w:right w:w="100" w:type="dxa"/>
            </w:tcMar>
          </w:tcPr>
          <w:p w14:paraId="28A059F4" w14:textId="77777777" w:rsidR="003353A6" w:rsidRDefault="00000000">
            <w:pPr>
              <w:widowControl w:val="0"/>
              <w:pBdr>
                <w:top w:val="nil"/>
                <w:left w:val="nil"/>
                <w:bottom w:val="nil"/>
                <w:right w:val="nil"/>
                <w:between w:val="nil"/>
              </w:pBdr>
              <w:spacing w:line="240" w:lineRule="auto"/>
            </w:pPr>
            <w:r>
              <w:rPr>
                <w:sz w:val="16"/>
              </w:rPr>
              <w:t>TCS34725</w:t>
            </w:r>
          </w:p>
          <w:p w14:paraId="28A059F5" w14:textId="77777777" w:rsidR="003353A6" w:rsidRDefault="00000000">
            <w:pPr>
              <w:widowControl w:val="0"/>
              <w:pBdr>
                <w:top w:val="nil"/>
                <w:left w:val="nil"/>
                <w:bottom w:val="nil"/>
                <w:right w:val="nil"/>
                <w:between w:val="nil"/>
              </w:pBdr>
              <w:spacing w:line="240" w:lineRule="auto"/>
            </w:pPr>
            <w:r>
              <w:rPr>
                <w:noProof/>
                <w:sz w:val="16"/>
              </w:rPr>
              <w:drawing>
                <wp:inline distT="114300" distB="114300" distL="114300" distR="114300" wp14:anchorId="28A05AC6" wp14:editId="28A05AC7">
                  <wp:extent cx="1352550" cy="10033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1352550" cy="1003300"/>
                          </a:xfrm>
                          <a:prstGeom prst="rect">
                            <a:avLst/>
                          </a:prstGeom>
                          <a:ln/>
                        </pic:spPr>
                      </pic:pic>
                    </a:graphicData>
                  </a:graphic>
                </wp:inline>
              </w:drawing>
            </w:r>
          </w:p>
        </w:tc>
        <w:tc>
          <w:tcPr>
            <w:tcW w:w="2340" w:type="dxa"/>
            <w:tcMar>
              <w:top w:w="100" w:type="dxa"/>
              <w:left w:w="100" w:type="dxa"/>
              <w:bottom w:w="100" w:type="dxa"/>
              <w:right w:w="100" w:type="dxa"/>
            </w:tcMar>
          </w:tcPr>
          <w:p w14:paraId="28A059F6" w14:textId="77777777" w:rsidR="003353A6" w:rsidRDefault="00000000">
            <w:pPr>
              <w:widowControl w:val="0"/>
              <w:pBdr>
                <w:top w:val="nil"/>
                <w:left w:val="nil"/>
                <w:bottom w:val="nil"/>
                <w:right w:val="nil"/>
                <w:between w:val="nil"/>
              </w:pBdr>
              <w:spacing w:line="240" w:lineRule="auto"/>
            </w:pPr>
            <w:r>
              <w:rPr>
                <w:sz w:val="16"/>
              </w:rPr>
              <w:t>Color sensor</w:t>
            </w:r>
          </w:p>
        </w:tc>
        <w:tc>
          <w:tcPr>
            <w:tcW w:w="2340" w:type="dxa"/>
            <w:tcMar>
              <w:top w:w="100" w:type="dxa"/>
              <w:left w:w="100" w:type="dxa"/>
              <w:bottom w:w="100" w:type="dxa"/>
              <w:right w:w="100" w:type="dxa"/>
            </w:tcMar>
          </w:tcPr>
          <w:p w14:paraId="28A059F7" w14:textId="77777777" w:rsidR="003353A6" w:rsidRDefault="00000000">
            <w:pPr>
              <w:widowControl w:val="0"/>
              <w:pBdr>
                <w:top w:val="nil"/>
                <w:left w:val="nil"/>
                <w:bottom w:val="nil"/>
                <w:right w:val="nil"/>
                <w:between w:val="nil"/>
              </w:pBdr>
              <w:spacing w:line="240" w:lineRule="auto"/>
            </w:pPr>
            <w:r>
              <w:rPr>
                <w:sz w:val="16"/>
              </w:rPr>
              <w:t>Its unchangeable address conflicts with Vl53l0X.</w:t>
            </w:r>
          </w:p>
          <w:p w14:paraId="28A059F8" w14:textId="77777777" w:rsidR="003353A6" w:rsidRDefault="00000000">
            <w:pPr>
              <w:widowControl w:val="0"/>
              <w:pBdr>
                <w:top w:val="nil"/>
                <w:left w:val="nil"/>
                <w:bottom w:val="nil"/>
                <w:right w:val="nil"/>
                <w:between w:val="nil"/>
              </w:pBdr>
              <w:spacing w:line="240" w:lineRule="auto"/>
            </w:pPr>
            <w:r>
              <w:rPr>
                <w:sz w:val="16"/>
              </w:rPr>
              <w:t>Measurement takes 50ms</w:t>
            </w:r>
          </w:p>
        </w:tc>
        <w:tc>
          <w:tcPr>
            <w:tcW w:w="2340" w:type="dxa"/>
            <w:tcMar>
              <w:top w:w="100" w:type="dxa"/>
              <w:left w:w="100" w:type="dxa"/>
              <w:bottom w:w="100" w:type="dxa"/>
              <w:right w:w="100" w:type="dxa"/>
            </w:tcMar>
          </w:tcPr>
          <w:p w14:paraId="28A059F9" w14:textId="77777777" w:rsidR="003353A6" w:rsidRDefault="00000000">
            <w:pPr>
              <w:widowControl w:val="0"/>
              <w:pBdr>
                <w:top w:val="nil"/>
                <w:left w:val="nil"/>
                <w:bottom w:val="nil"/>
                <w:right w:val="nil"/>
                <w:between w:val="nil"/>
              </w:pBdr>
              <w:spacing w:line="240" w:lineRule="auto"/>
            </w:pPr>
            <w:r>
              <w:rPr>
                <w:sz w:val="16"/>
              </w:rPr>
              <w:t>https://adafruit.github.io/Adafruit_TCS34725/html/class_adafruit___t_c_s34725.html</w:t>
            </w:r>
          </w:p>
        </w:tc>
      </w:tr>
      <w:tr w:rsidR="003353A6" w14:paraId="28A05A01" w14:textId="77777777">
        <w:tc>
          <w:tcPr>
            <w:tcW w:w="2340" w:type="dxa"/>
            <w:tcMar>
              <w:top w:w="100" w:type="dxa"/>
              <w:left w:w="100" w:type="dxa"/>
              <w:bottom w:w="100" w:type="dxa"/>
              <w:right w:w="100" w:type="dxa"/>
            </w:tcMar>
          </w:tcPr>
          <w:p w14:paraId="28A059FB" w14:textId="77777777" w:rsidR="003353A6" w:rsidRDefault="00000000">
            <w:pPr>
              <w:widowControl w:val="0"/>
              <w:pBdr>
                <w:top w:val="nil"/>
                <w:left w:val="nil"/>
                <w:bottom w:val="nil"/>
                <w:right w:val="nil"/>
                <w:between w:val="nil"/>
              </w:pBdr>
              <w:spacing w:line="240" w:lineRule="auto"/>
            </w:pPr>
            <w:r>
              <w:rPr>
                <w:noProof/>
                <w:sz w:val="16"/>
              </w:rPr>
              <w:lastRenderedPageBreak/>
              <w:drawing>
                <wp:inline distT="114300" distB="114300" distL="114300" distR="114300" wp14:anchorId="28A05AC8" wp14:editId="28A05AC9">
                  <wp:extent cx="1087676" cy="91916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1087676" cy="919163"/>
                          </a:xfrm>
                          <a:prstGeom prst="rect">
                            <a:avLst/>
                          </a:prstGeom>
                          <a:ln/>
                        </pic:spPr>
                      </pic:pic>
                    </a:graphicData>
                  </a:graphic>
                </wp:inline>
              </w:drawing>
            </w:r>
          </w:p>
          <w:p w14:paraId="28A059FC" w14:textId="77777777" w:rsidR="003353A6" w:rsidRDefault="00000000">
            <w:pPr>
              <w:pStyle w:val="Heading1"/>
              <w:keepNext w:val="0"/>
              <w:keepLines w:val="0"/>
              <w:widowControl w:val="0"/>
              <w:pBdr>
                <w:top w:val="none" w:sz="0" w:space="3" w:color="auto"/>
              </w:pBdr>
              <w:shd w:val="clear" w:color="auto" w:fill="FFFFFF"/>
              <w:spacing w:before="0" w:after="320" w:line="362" w:lineRule="auto"/>
              <w:rPr>
                <w:color w:val="333333"/>
                <w:sz w:val="15"/>
                <w:szCs w:val="15"/>
              </w:rPr>
            </w:pPr>
            <w:bookmarkStart w:id="0" w:name="_9tpo2r5mrdpq" w:colFirst="0" w:colLast="0"/>
            <w:bookmarkEnd w:id="0"/>
            <w:r>
              <w:rPr>
                <w:color w:val="333333"/>
                <w:sz w:val="15"/>
                <w:szCs w:val="15"/>
              </w:rPr>
              <w:t>195:1 Metal Gearmotor 20Dx44L mm 12V CB with Extended Motor Shaft</w:t>
            </w:r>
          </w:p>
          <w:p w14:paraId="28A059FD" w14:textId="77777777" w:rsidR="003353A6" w:rsidRDefault="003353A6">
            <w:pPr>
              <w:widowControl w:val="0"/>
              <w:pBdr>
                <w:top w:val="nil"/>
                <w:left w:val="nil"/>
                <w:bottom w:val="nil"/>
                <w:right w:val="nil"/>
                <w:between w:val="nil"/>
              </w:pBdr>
              <w:spacing w:line="240" w:lineRule="auto"/>
            </w:pPr>
          </w:p>
        </w:tc>
        <w:tc>
          <w:tcPr>
            <w:tcW w:w="2340" w:type="dxa"/>
            <w:tcMar>
              <w:top w:w="100" w:type="dxa"/>
              <w:left w:w="100" w:type="dxa"/>
              <w:bottom w:w="100" w:type="dxa"/>
              <w:right w:w="100" w:type="dxa"/>
            </w:tcMar>
          </w:tcPr>
          <w:p w14:paraId="28A059FE" w14:textId="77777777" w:rsidR="003353A6" w:rsidRDefault="00000000">
            <w:pPr>
              <w:widowControl w:val="0"/>
              <w:pBdr>
                <w:top w:val="nil"/>
                <w:left w:val="nil"/>
                <w:bottom w:val="nil"/>
                <w:right w:val="nil"/>
                <w:between w:val="nil"/>
              </w:pBdr>
              <w:spacing w:line="240" w:lineRule="auto"/>
            </w:pPr>
            <w:r>
              <w:rPr>
                <w:sz w:val="16"/>
              </w:rPr>
              <w:t>Motor</w:t>
            </w:r>
          </w:p>
        </w:tc>
        <w:tc>
          <w:tcPr>
            <w:tcW w:w="2340" w:type="dxa"/>
            <w:tcMar>
              <w:top w:w="100" w:type="dxa"/>
              <w:left w:w="100" w:type="dxa"/>
              <w:bottom w:w="100" w:type="dxa"/>
              <w:right w:w="100" w:type="dxa"/>
            </w:tcMar>
          </w:tcPr>
          <w:p w14:paraId="28A059FF" w14:textId="77777777" w:rsidR="003353A6" w:rsidRDefault="00000000">
            <w:pPr>
              <w:widowControl w:val="0"/>
              <w:pBdr>
                <w:top w:val="nil"/>
                <w:left w:val="nil"/>
                <w:bottom w:val="nil"/>
                <w:right w:val="nil"/>
                <w:between w:val="nil"/>
              </w:pBdr>
              <w:spacing w:line="240" w:lineRule="auto"/>
              <w:rPr>
                <w:b/>
                <w:bCs/>
              </w:rPr>
            </w:pPr>
            <w:r>
              <w:rPr>
                <w:b/>
                <w:bCs/>
                <w:sz w:val="16"/>
              </w:rPr>
              <w:t>Extended shaft for encoder</w:t>
            </w:r>
          </w:p>
        </w:tc>
        <w:tc>
          <w:tcPr>
            <w:tcW w:w="2340" w:type="dxa"/>
            <w:tcMar>
              <w:top w:w="100" w:type="dxa"/>
              <w:left w:w="100" w:type="dxa"/>
              <w:bottom w:w="100" w:type="dxa"/>
              <w:right w:w="100" w:type="dxa"/>
            </w:tcMar>
          </w:tcPr>
          <w:p w14:paraId="28A05A00" w14:textId="77777777" w:rsidR="003353A6" w:rsidRDefault="00000000">
            <w:pPr>
              <w:widowControl w:val="0"/>
              <w:pBdr>
                <w:top w:val="nil"/>
                <w:left w:val="nil"/>
                <w:bottom w:val="nil"/>
                <w:right w:val="nil"/>
                <w:between w:val="nil"/>
              </w:pBdr>
              <w:spacing w:line="240" w:lineRule="auto"/>
            </w:pPr>
            <w:r>
              <w:rPr>
                <w:sz w:val="16"/>
              </w:rPr>
              <w:t>https://www.pololu.com/product/3493</w:t>
            </w:r>
          </w:p>
        </w:tc>
      </w:tr>
      <w:tr w:rsidR="003353A6" w14:paraId="28A05A06" w14:textId="77777777">
        <w:tc>
          <w:tcPr>
            <w:tcW w:w="2340" w:type="dxa"/>
            <w:tcMar>
              <w:top w:w="100" w:type="dxa"/>
              <w:left w:w="100" w:type="dxa"/>
              <w:bottom w:w="100" w:type="dxa"/>
              <w:right w:w="100" w:type="dxa"/>
            </w:tcMar>
          </w:tcPr>
          <w:p w14:paraId="28A05A02" w14:textId="77777777" w:rsidR="003353A6" w:rsidRDefault="00000000">
            <w:pPr>
              <w:widowControl w:val="0"/>
              <w:pBdr>
                <w:top w:val="nil"/>
                <w:left w:val="nil"/>
                <w:bottom w:val="nil"/>
                <w:right w:val="nil"/>
                <w:between w:val="nil"/>
              </w:pBdr>
              <w:spacing w:line="240" w:lineRule="auto"/>
            </w:pPr>
            <w:r>
              <w:rPr>
                <w:noProof/>
                <w:sz w:val="16"/>
              </w:rPr>
              <w:drawing>
                <wp:inline distT="114300" distB="114300" distL="114300" distR="114300" wp14:anchorId="28A05ACA" wp14:editId="28A05ACB">
                  <wp:extent cx="1352550" cy="12446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1352550" cy="1244600"/>
                          </a:xfrm>
                          <a:prstGeom prst="rect">
                            <a:avLst/>
                          </a:prstGeom>
                          <a:ln/>
                        </pic:spPr>
                      </pic:pic>
                    </a:graphicData>
                  </a:graphic>
                </wp:inline>
              </w:drawing>
            </w:r>
          </w:p>
        </w:tc>
        <w:tc>
          <w:tcPr>
            <w:tcW w:w="2340" w:type="dxa"/>
            <w:tcMar>
              <w:top w:w="100" w:type="dxa"/>
              <w:left w:w="100" w:type="dxa"/>
              <w:bottom w:w="100" w:type="dxa"/>
              <w:right w:w="100" w:type="dxa"/>
            </w:tcMar>
          </w:tcPr>
          <w:p w14:paraId="28A05A03" w14:textId="77777777" w:rsidR="003353A6" w:rsidRDefault="00000000">
            <w:pPr>
              <w:widowControl w:val="0"/>
              <w:pBdr>
                <w:top w:val="nil"/>
                <w:left w:val="nil"/>
                <w:bottom w:val="nil"/>
                <w:right w:val="nil"/>
                <w:between w:val="nil"/>
              </w:pBdr>
              <w:spacing w:line="240" w:lineRule="auto"/>
            </w:pPr>
            <w:r>
              <w:rPr>
                <w:sz w:val="16"/>
              </w:rPr>
              <w:t>Stepper motor</w:t>
            </w:r>
          </w:p>
        </w:tc>
        <w:tc>
          <w:tcPr>
            <w:tcW w:w="2340" w:type="dxa"/>
            <w:tcMar>
              <w:top w:w="100" w:type="dxa"/>
              <w:left w:w="100" w:type="dxa"/>
              <w:bottom w:w="100" w:type="dxa"/>
              <w:right w:w="100" w:type="dxa"/>
            </w:tcMar>
          </w:tcPr>
          <w:p w14:paraId="28A05A04" w14:textId="77777777" w:rsidR="003353A6" w:rsidRDefault="00000000">
            <w:pPr>
              <w:widowControl w:val="0"/>
              <w:pBdr>
                <w:top w:val="nil"/>
                <w:left w:val="nil"/>
                <w:bottom w:val="nil"/>
                <w:right w:val="nil"/>
                <w:between w:val="nil"/>
              </w:pBdr>
              <w:spacing w:line="240" w:lineRule="auto"/>
            </w:pPr>
            <w:r>
              <w:rPr>
                <w:sz w:val="16"/>
              </w:rPr>
              <w:t>The motor itself is 5V, so you need a 5v buck.</w:t>
            </w:r>
          </w:p>
        </w:tc>
        <w:tc>
          <w:tcPr>
            <w:tcW w:w="2340" w:type="dxa"/>
            <w:tcMar>
              <w:top w:w="100" w:type="dxa"/>
              <w:left w:w="100" w:type="dxa"/>
              <w:bottom w:w="100" w:type="dxa"/>
              <w:right w:w="100" w:type="dxa"/>
            </w:tcMar>
          </w:tcPr>
          <w:p w14:paraId="28A05A05" w14:textId="77777777" w:rsidR="003353A6" w:rsidRDefault="00000000">
            <w:pPr>
              <w:widowControl w:val="0"/>
              <w:pBdr>
                <w:top w:val="nil"/>
                <w:left w:val="nil"/>
                <w:bottom w:val="nil"/>
                <w:right w:val="nil"/>
                <w:between w:val="nil"/>
              </w:pBdr>
              <w:spacing w:line="240" w:lineRule="auto"/>
            </w:pPr>
            <w:r>
              <w:rPr>
                <w:sz w:val="16"/>
              </w:rPr>
              <w:t>https://lastminuteengineers.com/28byj48-stepper-motor-arduino-tutorial/</w:t>
            </w:r>
          </w:p>
        </w:tc>
      </w:tr>
      <w:tr w:rsidR="003353A6" w14:paraId="28A05A0B" w14:textId="77777777">
        <w:tc>
          <w:tcPr>
            <w:tcW w:w="2340" w:type="dxa"/>
            <w:tcMar>
              <w:top w:w="100" w:type="dxa"/>
              <w:left w:w="100" w:type="dxa"/>
              <w:bottom w:w="100" w:type="dxa"/>
              <w:right w:w="100" w:type="dxa"/>
            </w:tcMar>
          </w:tcPr>
          <w:p w14:paraId="28A05A07" w14:textId="77777777" w:rsidR="003353A6" w:rsidRDefault="00000000">
            <w:pPr>
              <w:widowControl w:val="0"/>
              <w:pBdr>
                <w:top w:val="nil"/>
                <w:left w:val="nil"/>
                <w:bottom w:val="nil"/>
                <w:right w:val="nil"/>
                <w:between w:val="nil"/>
              </w:pBdr>
              <w:spacing w:line="240" w:lineRule="auto"/>
            </w:pPr>
            <w:r>
              <w:rPr>
                <w:sz w:val="16"/>
              </w:rPr>
              <w:t>OpenMV H7 plus.</w:t>
            </w:r>
            <w:r>
              <w:rPr>
                <w:sz w:val="16"/>
              </w:rPr>
              <w:br/>
            </w:r>
            <w:r>
              <w:rPr>
                <w:noProof/>
                <w:sz w:val="16"/>
              </w:rPr>
              <w:drawing>
                <wp:inline distT="114300" distB="114300" distL="114300" distR="114300" wp14:anchorId="28A05ACC" wp14:editId="28A05ACD">
                  <wp:extent cx="1352550" cy="12446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1352550" cy="1244600"/>
                          </a:xfrm>
                          <a:prstGeom prst="rect">
                            <a:avLst/>
                          </a:prstGeom>
                          <a:ln/>
                        </pic:spPr>
                      </pic:pic>
                    </a:graphicData>
                  </a:graphic>
                </wp:inline>
              </w:drawing>
            </w:r>
          </w:p>
        </w:tc>
        <w:tc>
          <w:tcPr>
            <w:tcW w:w="2340" w:type="dxa"/>
            <w:tcMar>
              <w:top w:w="100" w:type="dxa"/>
              <w:left w:w="100" w:type="dxa"/>
              <w:bottom w:w="100" w:type="dxa"/>
              <w:right w:w="100" w:type="dxa"/>
            </w:tcMar>
          </w:tcPr>
          <w:p w14:paraId="28A05A08" w14:textId="77777777" w:rsidR="003353A6" w:rsidRDefault="00000000">
            <w:pPr>
              <w:widowControl w:val="0"/>
              <w:pBdr>
                <w:top w:val="nil"/>
                <w:left w:val="nil"/>
                <w:bottom w:val="nil"/>
                <w:right w:val="nil"/>
                <w:between w:val="nil"/>
              </w:pBdr>
              <w:spacing w:line="240" w:lineRule="auto"/>
            </w:pPr>
            <w:r>
              <w:rPr>
                <w:sz w:val="16"/>
              </w:rPr>
              <w:t>Camera</w:t>
            </w:r>
          </w:p>
        </w:tc>
        <w:tc>
          <w:tcPr>
            <w:tcW w:w="2340" w:type="dxa"/>
            <w:tcMar>
              <w:top w:w="100" w:type="dxa"/>
              <w:left w:w="100" w:type="dxa"/>
              <w:bottom w:w="100" w:type="dxa"/>
              <w:right w:w="100" w:type="dxa"/>
            </w:tcMar>
          </w:tcPr>
          <w:p w14:paraId="28A05A09" w14:textId="77777777" w:rsidR="003353A6" w:rsidRDefault="00000000">
            <w:pPr>
              <w:widowControl w:val="0"/>
              <w:pBdr>
                <w:top w:val="nil"/>
                <w:left w:val="nil"/>
                <w:bottom w:val="nil"/>
                <w:right w:val="nil"/>
                <w:between w:val="nil"/>
              </w:pBdr>
              <w:spacing w:line="240" w:lineRule="auto"/>
            </w:pPr>
            <w:r>
              <w:rPr>
                <w:sz w:val="16"/>
              </w:rPr>
              <w:t>Memory can leak from power brownouts without and SD card.</w:t>
            </w:r>
          </w:p>
        </w:tc>
        <w:tc>
          <w:tcPr>
            <w:tcW w:w="2340" w:type="dxa"/>
            <w:tcMar>
              <w:top w:w="100" w:type="dxa"/>
              <w:left w:w="100" w:type="dxa"/>
              <w:bottom w:w="100" w:type="dxa"/>
              <w:right w:w="100" w:type="dxa"/>
            </w:tcMar>
          </w:tcPr>
          <w:p w14:paraId="28A05A0A" w14:textId="77777777" w:rsidR="003353A6" w:rsidRDefault="00000000">
            <w:pPr>
              <w:widowControl w:val="0"/>
              <w:pBdr>
                <w:top w:val="nil"/>
                <w:left w:val="nil"/>
                <w:bottom w:val="nil"/>
                <w:right w:val="nil"/>
                <w:between w:val="nil"/>
              </w:pBdr>
              <w:spacing w:line="240" w:lineRule="auto"/>
            </w:pPr>
            <w:r>
              <w:rPr>
                <w:sz w:val="16"/>
              </w:rPr>
              <w:t>https://docs.openmv.io/library/omv.image.html</w:t>
            </w:r>
          </w:p>
        </w:tc>
      </w:tr>
      <w:tr w:rsidR="003353A6" w14:paraId="28A05A10" w14:textId="77777777">
        <w:tc>
          <w:tcPr>
            <w:tcW w:w="2340" w:type="dxa"/>
            <w:tcMar>
              <w:top w:w="100" w:type="dxa"/>
              <w:left w:w="100" w:type="dxa"/>
              <w:bottom w:w="100" w:type="dxa"/>
              <w:right w:w="100" w:type="dxa"/>
            </w:tcMar>
          </w:tcPr>
          <w:p w14:paraId="28A05A0C" w14:textId="77777777" w:rsidR="003353A6" w:rsidRDefault="00000000">
            <w:pPr>
              <w:widowControl w:val="0"/>
              <w:pBdr>
                <w:top w:val="nil"/>
                <w:left w:val="nil"/>
                <w:bottom w:val="nil"/>
                <w:right w:val="nil"/>
                <w:between w:val="nil"/>
              </w:pBdr>
              <w:spacing w:line="240" w:lineRule="auto"/>
            </w:pPr>
            <w:r>
              <w:rPr>
                <w:noProof/>
                <w:sz w:val="16"/>
              </w:rPr>
              <w:drawing>
                <wp:inline distT="114300" distB="114300" distL="114300" distR="114300" wp14:anchorId="28A05ACE" wp14:editId="28A05ACF">
                  <wp:extent cx="1352550" cy="2959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1352550" cy="2959100"/>
                          </a:xfrm>
                          <a:prstGeom prst="rect">
                            <a:avLst/>
                          </a:prstGeom>
                          <a:ln/>
                        </pic:spPr>
                      </pic:pic>
                    </a:graphicData>
                  </a:graphic>
                </wp:inline>
              </w:drawing>
            </w:r>
          </w:p>
        </w:tc>
        <w:tc>
          <w:tcPr>
            <w:tcW w:w="2340" w:type="dxa"/>
            <w:tcMar>
              <w:top w:w="100" w:type="dxa"/>
              <w:left w:w="100" w:type="dxa"/>
              <w:bottom w:w="100" w:type="dxa"/>
              <w:right w:w="100" w:type="dxa"/>
            </w:tcMar>
          </w:tcPr>
          <w:p w14:paraId="28A05A0D" w14:textId="77777777" w:rsidR="003353A6" w:rsidRDefault="00000000">
            <w:pPr>
              <w:widowControl w:val="0"/>
              <w:pBdr>
                <w:top w:val="nil"/>
                <w:left w:val="nil"/>
                <w:bottom w:val="nil"/>
                <w:right w:val="nil"/>
                <w:between w:val="nil"/>
              </w:pBdr>
              <w:spacing w:line="240" w:lineRule="auto"/>
            </w:pPr>
            <w:r>
              <w:rPr>
                <w:sz w:val="16"/>
              </w:rPr>
              <w:t>Lipo battery</w:t>
            </w:r>
          </w:p>
        </w:tc>
        <w:tc>
          <w:tcPr>
            <w:tcW w:w="2340" w:type="dxa"/>
            <w:tcMar>
              <w:top w:w="100" w:type="dxa"/>
              <w:left w:w="100" w:type="dxa"/>
              <w:bottom w:w="100" w:type="dxa"/>
              <w:right w:w="100" w:type="dxa"/>
            </w:tcMar>
          </w:tcPr>
          <w:p w14:paraId="28A05A0E" w14:textId="77777777" w:rsidR="003353A6" w:rsidRDefault="00000000">
            <w:pPr>
              <w:widowControl w:val="0"/>
              <w:pBdr>
                <w:top w:val="nil"/>
                <w:left w:val="nil"/>
                <w:bottom w:val="nil"/>
                <w:right w:val="nil"/>
                <w:between w:val="nil"/>
              </w:pBdr>
              <w:spacing w:line="240" w:lineRule="auto"/>
            </w:pPr>
            <w:r>
              <w:rPr>
                <w:sz w:val="16"/>
              </w:rPr>
              <w:t>ALWAYS unplug the robot before charging.</w:t>
            </w:r>
          </w:p>
        </w:tc>
        <w:tc>
          <w:tcPr>
            <w:tcW w:w="2340" w:type="dxa"/>
            <w:tcMar>
              <w:top w:w="100" w:type="dxa"/>
              <w:left w:w="100" w:type="dxa"/>
              <w:bottom w:w="100" w:type="dxa"/>
              <w:right w:w="100" w:type="dxa"/>
            </w:tcMar>
          </w:tcPr>
          <w:p w14:paraId="28A05A0F" w14:textId="77777777" w:rsidR="003353A6" w:rsidRDefault="003353A6">
            <w:pPr>
              <w:widowControl w:val="0"/>
              <w:pBdr>
                <w:top w:val="nil"/>
                <w:left w:val="nil"/>
                <w:bottom w:val="nil"/>
                <w:right w:val="nil"/>
                <w:between w:val="nil"/>
              </w:pBdr>
              <w:spacing w:line="240" w:lineRule="auto"/>
            </w:pPr>
          </w:p>
        </w:tc>
      </w:tr>
    </w:tbl>
    <w:p w14:paraId="28A05A11" w14:textId="77777777" w:rsidR="003353A6" w:rsidRDefault="003353A6"/>
    <w:p w14:paraId="28A05A12" w14:textId="77777777" w:rsidR="003353A6" w:rsidRDefault="00000000">
      <w:r>
        <w:rPr>
          <w:b/>
        </w:rPr>
        <w:lastRenderedPageBreak/>
        <w:t>Consolidated Competition Bill of Materials</w:t>
      </w:r>
    </w:p>
    <w:p w14:paraId="28A05A13" w14:textId="77777777" w:rsidR="003353A6" w:rsidRDefault="00000000">
      <w:r>
        <w:t>Quantities below were imported from BoM for worlds.xlsx. Prices were checked on June 12, 2026 and exclude tax and shipping. Representative prices are clearly labeled where the exact model is still unknown.</w:t>
      </w:r>
    </w:p>
    <w:tbl>
      <w:tblPr>
        <w:tblStyle w:val="TableNormal0"/>
        <w:tblW w:w="0" w:type="auto"/>
        <w:tblInd w:w="0" w:type="dxa"/>
        <w:tblLook w:val="04A0" w:firstRow="1" w:lastRow="0" w:firstColumn="1" w:lastColumn="0" w:noHBand="0" w:noVBand="1"/>
      </w:tblPr>
      <w:tblGrid>
        <w:gridCol w:w="2166"/>
        <w:gridCol w:w="1711"/>
        <w:gridCol w:w="1917"/>
        <w:gridCol w:w="1411"/>
        <w:gridCol w:w="1170"/>
        <w:gridCol w:w="985"/>
      </w:tblGrid>
      <w:tr w:rsidR="003353A6" w14:paraId="28A05A1A" w14:textId="77777777">
        <w:tc>
          <w:tcPr>
            <w:tcW w:w="0" w:type="auto"/>
          </w:tcPr>
          <w:p w14:paraId="28A05A14" w14:textId="77777777" w:rsidR="003353A6" w:rsidRDefault="00000000">
            <w:r>
              <w:rPr>
                <w:b/>
                <w:sz w:val="16"/>
              </w:rPr>
              <w:t>Component / part number</w:t>
            </w:r>
          </w:p>
        </w:tc>
        <w:tc>
          <w:tcPr>
            <w:tcW w:w="0" w:type="auto"/>
          </w:tcPr>
          <w:p w14:paraId="28A05A15" w14:textId="77777777" w:rsidR="003353A6" w:rsidRDefault="00000000">
            <w:r>
              <w:rPr>
                <w:b/>
                <w:sz w:val="16"/>
              </w:rPr>
              <w:t>Supplier / source</w:t>
            </w:r>
          </w:p>
        </w:tc>
        <w:tc>
          <w:tcPr>
            <w:tcW w:w="0" w:type="auto"/>
          </w:tcPr>
          <w:p w14:paraId="28A05A16" w14:textId="77777777" w:rsidR="003353A6" w:rsidRDefault="00000000">
            <w:r>
              <w:rPr>
                <w:b/>
                <w:sz w:val="16"/>
              </w:rPr>
              <w:t>Status</w:t>
            </w:r>
          </w:p>
        </w:tc>
        <w:tc>
          <w:tcPr>
            <w:tcW w:w="0" w:type="auto"/>
          </w:tcPr>
          <w:p w14:paraId="28A05A17" w14:textId="77777777" w:rsidR="003353A6" w:rsidRDefault="00000000">
            <w:r>
              <w:rPr>
                <w:b/>
                <w:sz w:val="16"/>
              </w:rPr>
              <w:t>Kit/custom-built</w:t>
            </w:r>
          </w:p>
        </w:tc>
        <w:tc>
          <w:tcPr>
            <w:tcW w:w="0" w:type="auto"/>
          </w:tcPr>
          <w:p w14:paraId="28A05A18" w14:textId="77777777" w:rsidR="003353A6" w:rsidRDefault="00000000">
            <w:r>
              <w:rPr>
                <w:b/>
                <w:sz w:val="16"/>
              </w:rPr>
              <w:t>Required / existing / spare</w:t>
            </w:r>
          </w:p>
        </w:tc>
        <w:tc>
          <w:tcPr>
            <w:tcW w:w="0" w:type="auto"/>
          </w:tcPr>
          <w:p w14:paraId="28A05A19" w14:textId="77777777" w:rsidR="003353A6" w:rsidRDefault="00000000">
            <w:r>
              <w:rPr>
                <w:b/>
                <w:sz w:val="16"/>
              </w:rPr>
              <w:t>Unit price (USD)</w:t>
            </w:r>
          </w:p>
        </w:tc>
      </w:tr>
      <w:tr w:rsidR="003353A6" w14:paraId="28A05A21" w14:textId="77777777">
        <w:tc>
          <w:tcPr>
            <w:tcW w:w="0" w:type="auto"/>
          </w:tcPr>
          <w:p>
            <w:r>
              <w:rPr>
                <w:sz w:val="16"/>
              </w:rPr>
              <w:t>Processor/controller board (exact model TBD)</w:t>
            </w:r>
          </w:p>
        </w:tc>
        <w:tc>
          <w:tcPr>
            <w:tcW w:w="0" w:type="auto"/>
          </w:tcPr>
          <w:p>
            <w:r>
              <w:rPr>
                <w:sz w:val="16"/>
              </w:rPr>
              <w:t>Supplier TBD; exact model required</w:t>
            </w:r>
          </w:p>
        </w:tc>
        <w:tc>
          <w:tcPr>
            <w:tcW w:w="0" w:type="auto"/>
          </w:tcPr>
          <w:p w14:paraId="28A05A1D" w14:textId="77777777" w:rsidR="003353A6" w:rsidRDefault="00000000">
            <w:r>
              <w:rPr>
                <w:sz w:val="16"/>
              </w:rPr>
              <w:t>Reused; inventory recorded</w:t>
            </w:r>
          </w:p>
        </w:tc>
        <w:tc>
          <w:tcPr>
            <w:tcW w:w="0" w:type="auto"/>
          </w:tcPr>
          <w:p w14:paraId="28A05A1E" w14:textId="77777777" w:rsidR="003353A6" w:rsidRDefault="00000000">
            <w:r>
              <w:rPr>
                <w:sz w:val="16"/>
              </w:rPr>
              <w:t>Kit/off-the-shelf</w:t>
            </w:r>
          </w:p>
        </w:tc>
        <w:tc>
          <w:tcPr>
            <w:tcW w:w="0" w:type="auto"/>
          </w:tcPr>
          <w:p w14:paraId="28A05A1F" w14:textId="77777777" w:rsidR="003353A6" w:rsidRDefault="00000000">
            <w:r>
              <w:rPr>
                <w:sz w:val="16"/>
              </w:rPr>
              <w:t>0 / 2 / 1</w:t>
            </w:r>
          </w:p>
        </w:tc>
        <w:tc>
          <w:tcPr>
            <w:tcW w:w="0" w:type="auto"/>
          </w:tcPr>
          <w:p>
            <w:r>
              <w:rPr>
                <w:sz w:val="16"/>
              </w:rPr>
              <w:t>TBD - exact model required</w:t>
            </w:r>
          </w:p>
        </w:tc>
      </w:tr>
      <w:tr w:rsidR="003353A6" w14:paraId="28A05A28" w14:textId="77777777">
        <w:tc>
          <w:tcPr>
            <w:tcW w:w="0" w:type="auto"/>
          </w:tcPr>
          <w:p>
            <w:r>
              <w:rPr>
                <w:sz w:val="16"/>
              </w:rPr>
              <w:t>Adafruit VL53L0X time-of-flight sensor, PID 3317</w:t>
            </w:r>
          </w:p>
        </w:tc>
        <w:tc>
          <w:tcPr>
            <w:tcW w:w="0" w:type="auto"/>
          </w:tcPr>
          <w:p>
            <w:r>
              <w:rPr>
                <w:sz w:val="16"/>
              </w:rPr>
              <w:t>Adafruit: https://www.adafruit.com/product/3317</w:t>
            </w:r>
          </w:p>
        </w:tc>
        <w:tc>
          <w:tcPr>
            <w:tcW w:w="0" w:type="auto"/>
          </w:tcPr>
          <w:p w14:paraId="28A05A24" w14:textId="77777777" w:rsidR="003353A6" w:rsidRDefault="00000000">
            <w:r>
              <w:rPr>
                <w:sz w:val="16"/>
              </w:rPr>
              <w:t>Reused</w:t>
            </w:r>
          </w:p>
        </w:tc>
        <w:tc>
          <w:tcPr>
            <w:tcW w:w="0" w:type="auto"/>
          </w:tcPr>
          <w:p w14:paraId="28A05A25" w14:textId="77777777" w:rsidR="003353A6" w:rsidRDefault="00000000">
            <w:r>
              <w:rPr>
                <w:sz w:val="16"/>
              </w:rPr>
              <w:t>Kit/off-the-shelf</w:t>
            </w:r>
          </w:p>
        </w:tc>
        <w:tc>
          <w:tcPr>
            <w:tcW w:w="0" w:type="auto"/>
          </w:tcPr>
          <w:p w14:paraId="28A05A26" w14:textId="77777777" w:rsidR="003353A6" w:rsidRDefault="00000000">
            <w:r>
              <w:rPr>
                <w:sz w:val="16"/>
              </w:rPr>
              <w:t>7 / 14 / 1</w:t>
            </w:r>
          </w:p>
        </w:tc>
        <w:tc>
          <w:tcPr>
            <w:tcW w:w="0" w:type="auto"/>
          </w:tcPr>
          <w:p>
            <w:r>
              <w:rPr>
                <w:sz w:val="16"/>
              </w:rPr>
              <w:t>$14.95</w:t>
            </w:r>
          </w:p>
        </w:tc>
      </w:tr>
      <w:tr w:rsidR="003353A6" w14:paraId="28A05A2F" w14:textId="77777777">
        <w:tc>
          <w:tcPr>
            <w:tcW w:w="0" w:type="auto"/>
          </w:tcPr>
          <w:p>
            <w:r>
              <w:rPr>
                <w:sz w:val="16"/>
              </w:rPr>
              <w:t>Adafruit TCS34725 color sensor, PID 1334</w:t>
            </w:r>
          </w:p>
        </w:tc>
        <w:tc>
          <w:tcPr>
            <w:tcW w:w="0" w:type="auto"/>
          </w:tcPr>
          <w:p>
            <w:r>
              <w:rPr>
                <w:sz w:val="16"/>
              </w:rPr>
              <w:t>Adafruit; discontinued: https://www.adafruit.com/product/1334</w:t>
            </w:r>
          </w:p>
        </w:tc>
        <w:tc>
          <w:tcPr>
            <w:tcW w:w="0" w:type="auto"/>
          </w:tcPr>
          <w:p w14:paraId="28A05A2B" w14:textId="77777777" w:rsidR="003353A6" w:rsidRDefault="00000000">
            <w:r>
              <w:rPr>
                <w:sz w:val="16"/>
              </w:rPr>
              <w:t>Reused</w:t>
            </w:r>
          </w:p>
        </w:tc>
        <w:tc>
          <w:tcPr>
            <w:tcW w:w="0" w:type="auto"/>
          </w:tcPr>
          <w:p w14:paraId="28A05A2C" w14:textId="77777777" w:rsidR="003353A6" w:rsidRDefault="00000000">
            <w:r>
              <w:rPr>
                <w:sz w:val="16"/>
              </w:rPr>
              <w:t>Kit/off-the-shelf</w:t>
            </w:r>
          </w:p>
        </w:tc>
        <w:tc>
          <w:tcPr>
            <w:tcW w:w="0" w:type="auto"/>
          </w:tcPr>
          <w:p w14:paraId="28A05A2D" w14:textId="77777777" w:rsidR="003353A6" w:rsidRDefault="00000000">
            <w:r>
              <w:rPr>
                <w:sz w:val="16"/>
              </w:rPr>
              <w:t>1 / 2 / 0</w:t>
            </w:r>
          </w:p>
        </w:tc>
        <w:tc>
          <w:tcPr>
            <w:tcW w:w="0" w:type="auto"/>
          </w:tcPr>
          <w:p>
            <w:r>
              <w:rPr>
                <w:sz w:val="16"/>
              </w:rPr>
              <w:t>$7.95 listed; discontinued</w:t>
            </w:r>
          </w:p>
        </w:tc>
      </w:tr>
      <w:tr w:rsidR="003353A6" w14:paraId="28A05A36" w14:textId="77777777">
        <w:tc>
          <w:tcPr>
            <w:tcW w:w="0" w:type="auto"/>
          </w:tcPr>
          <w:p>
            <w:r>
              <w:rPr>
                <w:sz w:val="16"/>
              </w:rPr>
              <w:t>Adafruit BNO055 orientation sensor, PID 2472</w:t>
            </w:r>
          </w:p>
        </w:tc>
        <w:tc>
          <w:tcPr>
            <w:tcW w:w="0" w:type="auto"/>
          </w:tcPr>
          <w:p>
            <w:r>
              <w:rPr>
                <w:sz w:val="16"/>
              </w:rPr>
              <w:t>Adafruit: https://www.adafruit.com/product/2472</w:t>
            </w:r>
          </w:p>
        </w:tc>
        <w:tc>
          <w:tcPr>
            <w:tcW w:w="0" w:type="auto"/>
          </w:tcPr>
          <w:p w14:paraId="28A05A32" w14:textId="77777777" w:rsidR="003353A6" w:rsidRDefault="00000000">
            <w:r>
              <w:rPr>
                <w:sz w:val="16"/>
              </w:rPr>
              <w:t>Reused</w:t>
            </w:r>
          </w:p>
        </w:tc>
        <w:tc>
          <w:tcPr>
            <w:tcW w:w="0" w:type="auto"/>
          </w:tcPr>
          <w:p w14:paraId="28A05A33" w14:textId="77777777" w:rsidR="003353A6" w:rsidRDefault="00000000">
            <w:r>
              <w:rPr>
                <w:sz w:val="16"/>
              </w:rPr>
              <w:t>Kit/off-the-shelf</w:t>
            </w:r>
          </w:p>
        </w:tc>
        <w:tc>
          <w:tcPr>
            <w:tcW w:w="0" w:type="auto"/>
          </w:tcPr>
          <w:p w14:paraId="28A05A34" w14:textId="77777777" w:rsidR="003353A6" w:rsidRDefault="00000000">
            <w:r>
              <w:rPr>
                <w:sz w:val="16"/>
              </w:rPr>
              <w:t>1 / 2 / 0</w:t>
            </w:r>
          </w:p>
        </w:tc>
        <w:tc>
          <w:tcPr>
            <w:tcW w:w="0" w:type="auto"/>
          </w:tcPr>
          <w:p>
            <w:r>
              <w:rPr>
                <w:sz w:val="16"/>
              </w:rPr>
              <w:t>$34.95</w:t>
            </w:r>
          </w:p>
        </w:tc>
      </w:tr>
      <w:tr w:rsidR="003353A6" w14:paraId="28A05A3D" w14:textId="77777777">
        <w:tc>
          <w:tcPr>
            <w:tcW w:w="0" w:type="auto"/>
          </w:tcPr>
          <w:p>
            <w:r>
              <w:rPr>
                <w:sz w:val="16"/>
              </w:rPr>
              <w:t>Motor encoders (assumption: Pololu 20D encoder pair kit, item 3499)</w:t>
            </w:r>
          </w:p>
        </w:tc>
        <w:tc>
          <w:tcPr>
            <w:tcW w:w="0" w:type="auto"/>
          </w:tcPr>
          <w:p>
            <w:r>
              <w:rPr>
                <w:sz w:val="16"/>
              </w:rPr>
              <w:t>Pololu; confirm model: https://www.pololu.com/product/3499</w:t>
            </w:r>
          </w:p>
        </w:tc>
        <w:tc>
          <w:tcPr>
            <w:tcW w:w="0" w:type="auto"/>
          </w:tcPr>
          <w:p w14:paraId="28A05A39" w14:textId="77777777" w:rsidR="003353A6" w:rsidRDefault="00000000">
            <w:r>
              <w:rPr>
                <w:sz w:val="16"/>
              </w:rPr>
              <w:t>Reused; installed quantity unknown</w:t>
            </w:r>
          </w:p>
        </w:tc>
        <w:tc>
          <w:tcPr>
            <w:tcW w:w="0" w:type="auto"/>
          </w:tcPr>
          <w:p w14:paraId="28A05A3A" w14:textId="77777777" w:rsidR="003353A6" w:rsidRDefault="00000000">
            <w:r>
              <w:rPr>
                <w:sz w:val="16"/>
              </w:rPr>
              <w:t>Kit/off-the-shelf</w:t>
            </w:r>
          </w:p>
        </w:tc>
        <w:tc>
          <w:tcPr>
            <w:tcW w:w="0" w:type="auto"/>
          </w:tcPr>
          <w:p w14:paraId="28A05A3B" w14:textId="77777777" w:rsidR="003353A6" w:rsidRDefault="00000000">
            <w:r>
              <w:rPr>
                <w:sz w:val="16"/>
              </w:rPr>
              <w:t>2 packs / unknown / 1 pack</w:t>
            </w:r>
          </w:p>
        </w:tc>
        <w:tc>
          <w:tcPr>
            <w:tcW w:w="0" w:type="auto"/>
          </w:tcPr>
          <w:p>
            <w:r>
              <w:rPr>
                <w:sz w:val="16"/>
              </w:rPr>
              <w:t>$9.95 per pair kit</w:t>
            </w:r>
          </w:p>
        </w:tc>
      </w:tr>
      <w:tr w:rsidR="003353A6" w14:paraId="28A05A44" w14:textId="77777777">
        <w:tc>
          <w:tcPr>
            <w:tcW w:w="0" w:type="auto"/>
          </w:tcPr>
          <w:p>
            <w:r>
              <w:rPr>
                <w:sz w:val="16"/>
              </w:rPr>
              <w:t>OpenMV Cam H7 Plus, SKU OMV-CAM-H7-PLUS-V1</w:t>
            </w:r>
          </w:p>
        </w:tc>
        <w:tc>
          <w:tcPr>
            <w:tcW w:w="0" w:type="auto"/>
          </w:tcPr>
          <w:p>
            <w:r>
              <w:rPr>
                <w:sz w:val="16"/>
              </w:rPr>
              <w:t>OpenMV; sold out / production-run order only: https://openmv.io/products/openmv-cam-h7-plus</w:t>
            </w:r>
          </w:p>
        </w:tc>
        <w:tc>
          <w:tcPr>
            <w:tcW w:w="0" w:type="auto"/>
          </w:tcPr>
          <w:p w14:paraId="28A05A40" w14:textId="77777777" w:rsidR="003353A6" w:rsidRDefault="00000000">
            <w:r>
              <w:rPr>
                <w:sz w:val="16"/>
              </w:rPr>
              <w:t>Reused</w:t>
            </w:r>
          </w:p>
        </w:tc>
        <w:tc>
          <w:tcPr>
            <w:tcW w:w="0" w:type="auto"/>
          </w:tcPr>
          <w:p w14:paraId="28A05A41" w14:textId="77777777" w:rsidR="003353A6" w:rsidRDefault="00000000">
            <w:r>
              <w:rPr>
                <w:sz w:val="16"/>
              </w:rPr>
              <w:t>Kit/off-the-shelf</w:t>
            </w:r>
          </w:p>
        </w:tc>
        <w:tc>
          <w:tcPr>
            <w:tcW w:w="0" w:type="auto"/>
          </w:tcPr>
          <w:p w14:paraId="28A05A42" w14:textId="77777777" w:rsidR="003353A6" w:rsidRDefault="00000000">
            <w:r>
              <w:rPr>
                <w:sz w:val="16"/>
              </w:rPr>
              <w:t>2 / 4 / 0</w:t>
            </w:r>
          </w:p>
        </w:tc>
        <w:tc>
          <w:tcPr>
            <w:tcW w:w="0" w:type="auto"/>
          </w:tcPr>
          <w:p>
            <w:r>
              <w:rPr>
                <w:sz w:val="16"/>
              </w:rPr>
              <w:t>$135.00</w:t>
            </w:r>
          </w:p>
        </w:tc>
      </w:tr>
      <w:tr w:rsidR="003353A6" w14:paraId="28A05A4B" w14:textId="77777777">
        <w:tc>
          <w:tcPr>
            <w:tcW w:w="0" w:type="auto"/>
          </w:tcPr>
          <w:p>
            <w:r>
              <w:rPr>
                <w:sz w:val="16"/>
              </w:rPr>
              <w:t>Pololu extended-shaft gearmotor; spreadsheet says 150:1, linked item 3493 is 195:1</w:t>
            </w:r>
          </w:p>
        </w:tc>
        <w:tc>
          <w:tcPr>
            <w:tcW w:w="0" w:type="auto"/>
          </w:tcPr>
          <w:p>
            <w:r>
              <w:rPr>
                <w:sz w:val="16"/>
              </w:rPr>
              <w:t>Pololu; confirm ratio/model: https://www.pololu.com/product/3493</w:t>
            </w:r>
          </w:p>
        </w:tc>
        <w:tc>
          <w:tcPr>
            <w:tcW w:w="0" w:type="auto"/>
          </w:tcPr>
          <w:p w14:paraId="28A05A47" w14:textId="77777777" w:rsidR="003353A6" w:rsidRDefault="00000000">
            <w:r>
              <w:rPr>
                <w:sz w:val="16"/>
              </w:rPr>
              <w:t>Reused</w:t>
            </w:r>
          </w:p>
        </w:tc>
        <w:tc>
          <w:tcPr>
            <w:tcW w:w="0" w:type="auto"/>
          </w:tcPr>
          <w:p w14:paraId="28A05A48" w14:textId="77777777" w:rsidR="003353A6" w:rsidRDefault="00000000">
            <w:r>
              <w:rPr>
                <w:sz w:val="16"/>
              </w:rPr>
              <w:t>Kit/off-the-shelf</w:t>
            </w:r>
          </w:p>
        </w:tc>
        <w:tc>
          <w:tcPr>
            <w:tcW w:w="0" w:type="auto"/>
          </w:tcPr>
          <w:p w14:paraId="28A05A49" w14:textId="77777777" w:rsidR="003353A6" w:rsidRDefault="00000000">
            <w:r>
              <w:rPr>
                <w:sz w:val="16"/>
              </w:rPr>
              <w:t>4 / 8 / 1</w:t>
            </w:r>
          </w:p>
        </w:tc>
        <w:tc>
          <w:tcPr>
            <w:tcW w:w="0" w:type="auto"/>
          </w:tcPr>
          <w:p>
            <w:r>
              <w:rPr>
                <w:sz w:val="16"/>
              </w:rPr>
              <w:t>$32.95 for linked 195:1 model</w:t>
            </w:r>
          </w:p>
        </w:tc>
      </w:tr>
      <w:tr w:rsidR="003353A6" w14:paraId="28A05A52" w14:textId="77777777">
        <w:tc>
          <w:tcPr>
            <w:tcW w:w="0" w:type="auto"/>
          </w:tcPr>
          <w:p>
            <w:r>
              <w:rPr>
                <w:sz w:val="16"/>
              </w:rPr>
              <w:t>28BYJ-style 5 V geared stepper (representative: Adafruit PID 858)</w:t>
            </w:r>
          </w:p>
        </w:tc>
        <w:tc>
          <w:tcPr>
            <w:tcW w:w="0" w:type="auto"/>
          </w:tcPr>
          <w:p>
            <w:r>
              <w:rPr>
                <w:sz w:val="16"/>
              </w:rPr>
              <w:t>Adafruit; out of stock; confirm model: https://www.adafruit.com/product/858</w:t>
            </w:r>
          </w:p>
        </w:tc>
        <w:tc>
          <w:tcPr>
            <w:tcW w:w="0" w:type="auto"/>
          </w:tcPr>
          <w:p w14:paraId="28A05A4E" w14:textId="77777777" w:rsidR="003353A6" w:rsidRDefault="00000000">
            <w:r>
              <w:rPr>
                <w:sz w:val="16"/>
              </w:rPr>
              <w:t>Reused</w:t>
            </w:r>
          </w:p>
        </w:tc>
        <w:tc>
          <w:tcPr>
            <w:tcW w:w="0" w:type="auto"/>
          </w:tcPr>
          <w:p w14:paraId="28A05A4F" w14:textId="77777777" w:rsidR="003353A6" w:rsidRDefault="00000000">
            <w:r>
              <w:rPr>
                <w:sz w:val="16"/>
              </w:rPr>
              <w:t>Kit/off-the-shelf</w:t>
            </w:r>
          </w:p>
        </w:tc>
        <w:tc>
          <w:tcPr>
            <w:tcW w:w="0" w:type="auto"/>
          </w:tcPr>
          <w:p w14:paraId="28A05A50" w14:textId="77777777" w:rsidR="003353A6" w:rsidRDefault="00000000">
            <w:r>
              <w:rPr>
                <w:sz w:val="16"/>
              </w:rPr>
              <w:t>1 / 2 / 4</w:t>
            </w:r>
          </w:p>
        </w:tc>
        <w:tc>
          <w:tcPr>
            <w:tcW w:w="0" w:type="auto"/>
          </w:tcPr>
          <w:p>
            <w:r>
              <w:rPr>
                <w:sz w:val="16"/>
              </w:rPr>
              <w:t>$4.95 representative</w:t>
            </w:r>
          </w:p>
        </w:tc>
      </w:tr>
      <w:tr w:rsidR="003353A6" w14:paraId="28A05A59" w14:textId="77777777">
        <w:tc>
          <w:tcPr>
            <w:tcW w:w="0" w:type="auto"/>
          </w:tcPr>
          <w:p w14:paraId="28A05A53" w14:textId="77777777" w:rsidR="003353A6" w:rsidRDefault="00000000">
            <w:r>
              <w:rPr>
                <w:sz w:val="16"/>
              </w:rPr>
              <w:t>LCD screen (model TBD)</w:t>
            </w:r>
          </w:p>
        </w:tc>
        <w:tc>
          <w:tcPr>
            <w:tcW w:w="0" w:type="auto"/>
          </w:tcPr>
          <w:p w14:paraId="28A05A54" w14:textId="77777777" w:rsidR="003353A6" w:rsidRDefault="00000000">
            <w:r>
              <w:rPr>
                <w:sz w:val="16"/>
              </w:rPr>
              <w:t>Supplier TBD</w:t>
            </w:r>
          </w:p>
        </w:tc>
        <w:tc>
          <w:tcPr>
            <w:tcW w:w="0" w:type="auto"/>
          </w:tcPr>
          <w:p w14:paraId="28A05A55" w14:textId="77777777" w:rsidR="003353A6" w:rsidRDefault="00000000">
            <w:r>
              <w:rPr>
                <w:sz w:val="16"/>
              </w:rPr>
              <w:t>Reused</w:t>
            </w:r>
          </w:p>
        </w:tc>
        <w:tc>
          <w:tcPr>
            <w:tcW w:w="0" w:type="auto"/>
          </w:tcPr>
          <w:p w14:paraId="28A05A56" w14:textId="77777777" w:rsidR="003353A6" w:rsidRDefault="00000000">
            <w:r>
              <w:rPr>
                <w:sz w:val="16"/>
              </w:rPr>
              <w:t>Kit/off-the-shelf</w:t>
            </w:r>
          </w:p>
        </w:tc>
        <w:tc>
          <w:tcPr>
            <w:tcW w:w="0" w:type="auto"/>
          </w:tcPr>
          <w:p w14:paraId="28A05A57" w14:textId="77777777" w:rsidR="003353A6" w:rsidRDefault="00000000">
            <w:r>
              <w:rPr>
                <w:sz w:val="16"/>
              </w:rPr>
              <w:t>1 / 1 / 1</w:t>
            </w:r>
          </w:p>
        </w:tc>
        <w:tc>
          <w:tcPr>
            <w:tcW w:w="0" w:type="auto"/>
          </w:tcPr>
          <w:p w14:paraId="28A05A58" w14:textId="77777777" w:rsidR="003353A6" w:rsidRDefault="00000000">
            <w:r>
              <w:rPr>
                <w:sz w:val="16"/>
              </w:rPr>
              <w:t>TBD</w:t>
            </w:r>
          </w:p>
        </w:tc>
      </w:tr>
      <w:tr w:rsidR="003353A6" w14:paraId="28A05A60" w14:textId="77777777">
        <w:tc>
          <w:tcPr>
            <w:tcW w:w="0" w:type="auto"/>
          </w:tcPr>
          <w:p w14:paraId="28A05A5A" w14:textId="77777777" w:rsidR="003353A6" w:rsidRDefault="00000000">
            <w:r>
              <w:rPr>
                <w:sz w:val="16"/>
              </w:rPr>
              <w:lastRenderedPageBreak/>
              <w:t>LED strips (type/length TBD)</w:t>
            </w:r>
          </w:p>
        </w:tc>
        <w:tc>
          <w:tcPr>
            <w:tcW w:w="0" w:type="auto"/>
          </w:tcPr>
          <w:p w14:paraId="28A05A5B" w14:textId="77777777" w:rsidR="003353A6" w:rsidRDefault="00000000">
            <w:r>
              <w:rPr>
                <w:sz w:val="16"/>
              </w:rPr>
              <w:t>Supplier TBD</w:t>
            </w:r>
          </w:p>
        </w:tc>
        <w:tc>
          <w:tcPr>
            <w:tcW w:w="0" w:type="auto"/>
          </w:tcPr>
          <w:p w14:paraId="28A05A5C" w14:textId="77777777" w:rsidR="003353A6" w:rsidRDefault="00000000">
            <w:r>
              <w:rPr>
                <w:sz w:val="16"/>
              </w:rPr>
              <w:t>Reused</w:t>
            </w:r>
          </w:p>
        </w:tc>
        <w:tc>
          <w:tcPr>
            <w:tcW w:w="0" w:type="auto"/>
          </w:tcPr>
          <w:p w14:paraId="28A05A5D" w14:textId="77777777" w:rsidR="003353A6" w:rsidRDefault="00000000">
            <w:r>
              <w:rPr>
                <w:sz w:val="16"/>
              </w:rPr>
              <w:t>Kit/off-the-shelf</w:t>
            </w:r>
          </w:p>
        </w:tc>
        <w:tc>
          <w:tcPr>
            <w:tcW w:w="0" w:type="auto"/>
          </w:tcPr>
          <w:p w14:paraId="28A05A5E" w14:textId="77777777" w:rsidR="003353A6" w:rsidRDefault="00000000">
            <w:r>
              <w:rPr>
                <w:sz w:val="16"/>
              </w:rPr>
              <w:t>3 / 3 / 0</w:t>
            </w:r>
          </w:p>
        </w:tc>
        <w:tc>
          <w:tcPr>
            <w:tcW w:w="0" w:type="auto"/>
          </w:tcPr>
          <w:p w14:paraId="28A05A5F" w14:textId="77777777" w:rsidR="003353A6" w:rsidRDefault="00000000">
            <w:r>
              <w:rPr>
                <w:sz w:val="16"/>
              </w:rPr>
              <w:t>TBD</w:t>
            </w:r>
          </w:p>
        </w:tc>
      </w:tr>
      <w:tr w:rsidR="003353A6" w14:paraId="28A05A67" w14:textId="77777777">
        <w:tc>
          <w:tcPr>
            <w:tcW w:w="0" w:type="auto"/>
          </w:tcPr>
          <w:p w14:paraId="28A05A61" w14:textId="77777777" w:rsidR="003353A6" w:rsidRDefault="00000000">
            <w:r>
              <w:rPr>
                <w:sz w:val="16"/>
              </w:rPr>
              <w:t>M4 suspension screws (specification TBD)</w:t>
            </w:r>
          </w:p>
        </w:tc>
        <w:tc>
          <w:tcPr>
            <w:tcW w:w="0" w:type="auto"/>
          </w:tcPr>
          <w:p w14:paraId="28A05A62" w14:textId="77777777" w:rsidR="003353A6" w:rsidRDefault="00000000">
            <w:r>
              <w:rPr>
                <w:sz w:val="16"/>
              </w:rPr>
              <w:t>Supplier TBD</w:t>
            </w:r>
          </w:p>
        </w:tc>
        <w:tc>
          <w:tcPr>
            <w:tcW w:w="0" w:type="auto"/>
          </w:tcPr>
          <w:p w14:paraId="28A05A63" w14:textId="77777777" w:rsidR="003353A6" w:rsidRDefault="00000000">
            <w:r>
              <w:rPr>
                <w:sz w:val="16"/>
              </w:rPr>
              <w:t>Reused</w:t>
            </w:r>
          </w:p>
        </w:tc>
        <w:tc>
          <w:tcPr>
            <w:tcW w:w="0" w:type="auto"/>
          </w:tcPr>
          <w:p w14:paraId="28A05A64" w14:textId="77777777" w:rsidR="003353A6" w:rsidRDefault="00000000">
            <w:r>
              <w:rPr>
                <w:sz w:val="16"/>
              </w:rPr>
              <w:t>Kit/off-the-shelf</w:t>
            </w:r>
          </w:p>
        </w:tc>
        <w:tc>
          <w:tcPr>
            <w:tcW w:w="0" w:type="auto"/>
          </w:tcPr>
          <w:p w14:paraId="28A05A65" w14:textId="77777777" w:rsidR="003353A6" w:rsidRDefault="00000000">
            <w:r>
              <w:rPr>
                <w:sz w:val="16"/>
              </w:rPr>
              <w:t>1 set / 2 sets / 0</w:t>
            </w:r>
          </w:p>
        </w:tc>
        <w:tc>
          <w:tcPr>
            <w:tcW w:w="0" w:type="auto"/>
          </w:tcPr>
          <w:p w14:paraId="28A05A66" w14:textId="77777777" w:rsidR="003353A6" w:rsidRDefault="00000000">
            <w:r>
              <w:rPr>
                <w:sz w:val="16"/>
              </w:rPr>
              <w:t>TBD</w:t>
            </w:r>
          </w:p>
        </w:tc>
      </w:tr>
      <w:tr w:rsidR="003353A6" w14:paraId="28A05A6E" w14:textId="77777777">
        <w:tc>
          <w:tcPr>
            <w:tcW w:w="0" w:type="auto"/>
          </w:tcPr>
          <w:p w14:paraId="28A05A68" w14:textId="77777777" w:rsidR="003353A6" w:rsidRDefault="00000000">
            <w:r>
              <w:rPr>
                <w:sz w:val="16"/>
              </w:rPr>
              <w:t>Ball bearings (size/model TBD)</w:t>
            </w:r>
          </w:p>
        </w:tc>
        <w:tc>
          <w:tcPr>
            <w:tcW w:w="0" w:type="auto"/>
          </w:tcPr>
          <w:p w14:paraId="28A05A69" w14:textId="77777777" w:rsidR="003353A6" w:rsidRDefault="00000000">
            <w:r>
              <w:rPr>
                <w:sz w:val="16"/>
              </w:rPr>
              <w:t>Supplier TBD</w:t>
            </w:r>
          </w:p>
        </w:tc>
        <w:tc>
          <w:tcPr>
            <w:tcW w:w="0" w:type="auto"/>
          </w:tcPr>
          <w:p w14:paraId="28A05A6A" w14:textId="77777777" w:rsidR="003353A6" w:rsidRDefault="00000000">
            <w:r>
              <w:rPr>
                <w:sz w:val="16"/>
              </w:rPr>
              <w:t>Reused</w:t>
            </w:r>
          </w:p>
        </w:tc>
        <w:tc>
          <w:tcPr>
            <w:tcW w:w="0" w:type="auto"/>
          </w:tcPr>
          <w:p w14:paraId="28A05A6B" w14:textId="77777777" w:rsidR="003353A6" w:rsidRDefault="00000000">
            <w:r>
              <w:rPr>
                <w:sz w:val="16"/>
              </w:rPr>
              <w:t>Kit/off-the-shelf</w:t>
            </w:r>
          </w:p>
        </w:tc>
        <w:tc>
          <w:tcPr>
            <w:tcW w:w="0" w:type="auto"/>
          </w:tcPr>
          <w:p w14:paraId="28A05A6C" w14:textId="77777777" w:rsidR="003353A6" w:rsidRDefault="00000000">
            <w:r>
              <w:rPr>
                <w:sz w:val="16"/>
              </w:rPr>
              <w:t>2 / 4 / 5</w:t>
            </w:r>
          </w:p>
        </w:tc>
        <w:tc>
          <w:tcPr>
            <w:tcW w:w="0" w:type="auto"/>
          </w:tcPr>
          <w:p w14:paraId="28A05A6D" w14:textId="77777777" w:rsidR="003353A6" w:rsidRDefault="00000000">
            <w:r>
              <w:rPr>
                <w:sz w:val="16"/>
              </w:rPr>
              <w:t>TBD</w:t>
            </w:r>
          </w:p>
        </w:tc>
      </w:tr>
      <w:tr w:rsidR="003353A6" w14:paraId="28A05A75" w14:textId="77777777">
        <w:tc>
          <w:tcPr>
            <w:tcW w:w="0" w:type="auto"/>
          </w:tcPr>
          <w:p w14:paraId="28A05A6F" w14:textId="77777777" w:rsidR="003353A6" w:rsidRDefault="00000000">
            <w:r>
              <w:rPr>
                <w:sz w:val="16"/>
              </w:rPr>
              <w:t>Motor brackets (model TBD)</w:t>
            </w:r>
          </w:p>
        </w:tc>
        <w:tc>
          <w:tcPr>
            <w:tcW w:w="0" w:type="auto"/>
          </w:tcPr>
          <w:p w14:paraId="28A05A70" w14:textId="77777777" w:rsidR="003353A6" w:rsidRDefault="00000000">
            <w:r>
              <w:rPr>
                <w:sz w:val="16"/>
              </w:rPr>
              <w:t>Supplier TBD</w:t>
            </w:r>
          </w:p>
        </w:tc>
        <w:tc>
          <w:tcPr>
            <w:tcW w:w="0" w:type="auto"/>
          </w:tcPr>
          <w:p w14:paraId="28A05A71" w14:textId="77777777" w:rsidR="003353A6" w:rsidRDefault="00000000">
            <w:r>
              <w:rPr>
                <w:sz w:val="16"/>
              </w:rPr>
              <w:t>Reused</w:t>
            </w:r>
          </w:p>
        </w:tc>
        <w:tc>
          <w:tcPr>
            <w:tcW w:w="0" w:type="auto"/>
          </w:tcPr>
          <w:p w14:paraId="28A05A72" w14:textId="77777777" w:rsidR="003353A6" w:rsidRDefault="00000000">
            <w:r>
              <w:rPr>
                <w:sz w:val="16"/>
              </w:rPr>
              <w:t>Kit/off-the-shelf</w:t>
            </w:r>
          </w:p>
        </w:tc>
        <w:tc>
          <w:tcPr>
            <w:tcW w:w="0" w:type="auto"/>
          </w:tcPr>
          <w:p w14:paraId="28A05A73" w14:textId="77777777" w:rsidR="003353A6" w:rsidRDefault="00000000">
            <w:r>
              <w:rPr>
                <w:sz w:val="16"/>
              </w:rPr>
              <w:t>4 / 8 / 6</w:t>
            </w:r>
          </w:p>
        </w:tc>
        <w:tc>
          <w:tcPr>
            <w:tcW w:w="0" w:type="auto"/>
          </w:tcPr>
          <w:p w14:paraId="28A05A74" w14:textId="77777777" w:rsidR="003353A6" w:rsidRDefault="00000000">
            <w:r>
              <w:rPr>
                <w:sz w:val="16"/>
              </w:rPr>
              <w:t>TBD</w:t>
            </w:r>
          </w:p>
        </w:tc>
      </w:tr>
      <w:tr w:rsidR="003353A6" w14:paraId="28A05A7C" w14:textId="77777777">
        <w:tc>
          <w:tcPr>
            <w:tcW w:w="0" w:type="auto"/>
          </w:tcPr>
          <w:p>
            <w:r>
              <w:rPr>
                <w:sz w:val="16"/>
              </w:rPr>
              <w:t>Protoboard (representative: Adafruit half-size Perma-Proto, PID 1609)</w:t>
            </w:r>
          </w:p>
        </w:tc>
        <w:tc>
          <w:tcPr>
            <w:tcW w:w="0" w:type="auto"/>
          </w:tcPr>
          <w:p>
            <w:r>
              <w:rPr>
                <w:sz w:val="16"/>
              </w:rPr>
              <w:t>Adafruit; confirm dimensions: https://www.adafruit.com/product/1609</w:t>
            </w:r>
          </w:p>
        </w:tc>
        <w:tc>
          <w:tcPr>
            <w:tcW w:w="0" w:type="auto"/>
          </w:tcPr>
          <w:p w14:paraId="28A05A78" w14:textId="77777777" w:rsidR="003353A6" w:rsidRDefault="00000000">
            <w:r>
              <w:rPr>
                <w:sz w:val="16"/>
              </w:rPr>
              <w:t>Reused</w:t>
            </w:r>
          </w:p>
        </w:tc>
        <w:tc>
          <w:tcPr>
            <w:tcW w:w="0" w:type="auto"/>
          </w:tcPr>
          <w:p w14:paraId="28A05A79" w14:textId="77777777" w:rsidR="003353A6" w:rsidRDefault="00000000">
            <w:r>
              <w:rPr>
                <w:sz w:val="16"/>
              </w:rPr>
              <w:t>Kit/off-the-shelf</w:t>
            </w:r>
          </w:p>
        </w:tc>
        <w:tc>
          <w:tcPr>
            <w:tcW w:w="0" w:type="auto"/>
          </w:tcPr>
          <w:p w14:paraId="28A05A7A" w14:textId="77777777" w:rsidR="003353A6" w:rsidRDefault="00000000">
            <w:r>
              <w:rPr>
                <w:sz w:val="16"/>
              </w:rPr>
              <w:t>1 / 2 / 1</w:t>
            </w:r>
          </w:p>
        </w:tc>
        <w:tc>
          <w:tcPr>
            <w:tcW w:w="0" w:type="auto"/>
          </w:tcPr>
          <w:p>
            <w:r>
              <w:rPr>
                <w:sz w:val="16"/>
              </w:rPr>
              <w:t>$4.50 representative</w:t>
            </w:r>
          </w:p>
        </w:tc>
      </w:tr>
      <w:tr w:rsidR="003353A6" w14:paraId="28A05A83" w14:textId="77777777">
        <w:tc>
          <w:tcPr>
            <w:tcW w:w="0" w:type="auto"/>
          </w:tcPr>
          <w:p>
            <w:r>
              <w:rPr>
                <w:sz w:val="16"/>
              </w:rPr>
              <w:t>Qwiic cables (assumption: 100 mm JST-SH 4-pin, Adafruit PID 4210)</w:t>
            </w:r>
          </w:p>
        </w:tc>
        <w:tc>
          <w:tcPr>
            <w:tcW w:w="0" w:type="auto"/>
          </w:tcPr>
          <w:p>
            <w:r>
              <w:rPr>
                <w:sz w:val="16"/>
              </w:rPr>
              <w:t>Adafruit; confirm lengths: https://www.adafruit.com/product/4210</w:t>
            </w:r>
          </w:p>
        </w:tc>
        <w:tc>
          <w:tcPr>
            <w:tcW w:w="0" w:type="auto"/>
          </w:tcPr>
          <w:p w14:paraId="28A05A7F" w14:textId="77777777" w:rsidR="003353A6" w:rsidRDefault="00000000">
            <w:r>
              <w:rPr>
                <w:sz w:val="16"/>
              </w:rPr>
              <w:t>Reused</w:t>
            </w:r>
          </w:p>
        </w:tc>
        <w:tc>
          <w:tcPr>
            <w:tcW w:w="0" w:type="auto"/>
          </w:tcPr>
          <w:p w14:paraId="28A05A80" w14:textId="77777777" w:rsidR="003353A6" w:rsidRDefault="00000000">
            <w:r>
              <w:rPr>
                <w:sz w:val="16"/>
              </w:rPr>
              <w:t>Kit/off-the-shelf</w:t>
            </w:r>
          </w:p>
        </w:tc>
        <w:tc>
          <w:tcPr>
            <w:tcW w:w="0" w:type="auto"/>
          </w:tcPr>
          <w:p w14:paraId="28A05A81" w14:textId="77777777" w:rsidR="003353A6" w:rsidRDefault="00000000">
            <w:r>
              <w:rPr>
                <w:sz w:val="16"/>
              </w:rPr>
              <w:t>10 / 18 / 0</w:t>
            </w:r>
          </w:p>
        </w:tc>
        <w:tc>
          <w:tcPr>
            <w:tcW w:w="0" w:type="auto"/>
          </w:tcPr>
          <w:p>
            <w:r>
              <w:rPr>
                <w:sz w:val="16"/>
              </w:rPr>
              <w:t>$0.95 each</w:t>
            </w:r>
          </w:p>
        </w:tc>
      </w:tr>
      <w:tr w:rsidR="003353A6" w14:paraId="28A05A8A" w14:textId="77777777">
        <w:tc>
          <w:tcPr>
            <w:tcW w:w="0" w:type="auto"/>
          </w:tcPr>
          <w:p w14:paraId="28A05A84" w14:textId="77777777" w:rsidR="003353A6" w:rsidRDefault="00000000">
            <w:r>
              <w:rPr>
                <w:sz w:val="16"/>
              </w:rPr>
              <w:t>Circuit breaker (rating/model TBD)</w:t>
            </w:r>
          </w:p>
        </w:tc>
        <w:tc>
          <w:tcPr>
            <w:tcW w:w="0" w:type="auto"/>
          </w:tcPr>
          <w:p w14:paraId="28A05A85" w14:textId="77777777" w:rsidR="003353A6" w:rsidRDefault="00000000">
            <w:r>
              <w:rPr>
                <w:sz w:val="16"/>
              </w:rPr>
              <w:t>Supplier TBD</w:t>
            </w:r>
          </w:p>
        </w:tc>
        <w:tc>
          <w:tcPr>
            <w:tcW w:w="0" w:type="auto"/>
          </w:tcPr>
          <w:p w14:paraId="28A05A86" w14:textId="77777777" w:rsidR="003353A6" w:rsidRDefault="00000000">
            <w:r>
              <w:rPr>
                <w:sz w:val="16"/>
              </w:rPr>
              <w:t>Reused</w:t>
            </w:r>
          </w:p>
        </w:tc>
        <w:tc>
          <w:tcPr>
            <w:tcW w:w="0" w:type="auto"/>
          </w:tcPr>
          <w:p w14:paraId="28A05A87" w14:textId="77777777" w:rsidR="003353A6" w:rsidRDefault="00000000">
            <w:r>
              <w:rPr>
                <w:sz w:val="16"/>
              </w:rPr>
              <w:t>Kit/off-the-shelf</w:t>
            </w:r>
          </w:p>
        </w:tc>
        <w:tc>
          <w:tcPr>
            <w:tcW w:w="0" w:type="auto"/>
          </w:tcPr>
          <w:p w14:paraId="28A05A88" w14:textId="77777777" w:rsidR="003353A6" w:rsidRDefault="00000000">
            <w:r>
              <w:rPr>
                <w:sz w:val="16"/>
              </w:rPr>
              <w:t>1 / 1 / 3</w:t>
            </w:r>
          </w:p>
        </w:tc>
        <w:tc>
          <w:tcPr>
            <w:tcW w:w="0" w:type="auto"/>
          </w:tcPr>
          <w:p w14:paraId="28A05A89" w14:textId="77777777" w:rsidR="003353A6" w:rsidRDefault="00000000">
            <w:r>
              <w:rPr>
                <w:sz w:val="16"/>
              </w:rPr>
              <w:t>TBD</w:t>
            </w:r>
          </w:p>
        </w:tc>
      </w:tr>
      <w:tr w:rsidR="003353A6" w14:paraId="28A05A91" w14:textId="77777777">
        <w:tc>
          <w:tcPr>
            <w:tcW w:w="0" w:type="auto"/>
          </w:tcPr>
          <w:p w14:paraId="28A05A8B" w14:textId="77777777" w:rsidR="003353A6" w:rsidRDefault="00000000">
            <w:r>
              <w:rPr>
                <w:sz w:val="16"/>
              </w:rPr>
              <w:t>Wire clips (type/quantity TBD)</w:t>
            </w:r>
          </w:p>
        </w:tc>
        <w:tc>
          <w:tcPr>
            <w:tcW w:w="0" w:type="auto"/>
          </w:tcPr>
          <w:p w14:paraId="28A05A8C" w14:textId="77777777" w:rsidR="003353A6" w:rsidRDefault="00000000">
            <w:r>
              <w:rPr>
                <w:sz w:val="16"/>
              </w:rPr>
              <w:t>Supplier TBD</w:t>
            </w:r>
          </w:p>
        </w:tc>
        <w:tc>
          <w:tcPr>
            <w:tcW w:w="0" w:type="auto"/>
          </w:tcPr>
          <w:p w14:paraId="28A05A8D" w14:textId="77777777" w:rsidR="003353A6" w:rsidRDefault="00000000">
            <w:r>
              <w:rPr>
                <w:sz w:val="16"/>
              </w:rPr>
              <w:t>TBD</w:t>
            </w:r>
          </w:p>
        </w:tc>
        <w:tc>
          <w:tcPr>
            <w:tcW w:w="0" w:type="auto"/>
          </w:tcPr>
          <w:p w14:paraId="28A05A8E" w14:textId="77777777" w:rsidR="003353A6" w:rsidRDefault="00000000">
            <w:r>
              <w:rPr>
                <w:sz w:val="16"/>
              </w:rPr>
              <w:t>Kit/off-the-shelf</w:t>
            </w:r>
          </w:p>
        </w:tc>
        <w:tc>
          <w:tcPr>
            <w:tcW w:w="0" w:type="auto"/>
          </w:tcPr>
          <w:p w14:paraId="28A05A8F" w14:textId="77777777" w:rsidR="003353A6" w:rsidRDefault="00000000">
            <w:r>
              <w:rPr>
                <w:sz w:val="16"/>
              </w:rPr>
              <w:t>TBD / TBD / TBD</w:t>
            </w:r>
          </w:p>
        </w:tc>
        <w:tc>
          <w:tcPr>
            <w:tcW w:w="0" w:type="auto"/>
          </w:tcPr>
          <w:p w14:paraId="28A05A90" w14:textId="77777777" w:rsidR="003353A6" w:rsidRDefault="00000000">
            <w:r>
              <w:rPr>
                <w:sz w:val="16"/>
              </w:rPr>
              <w:t>TBD</w:t>
            </w:r>
          </w:p>
        </w:tc>
      </w:tr>
      <w:tr w:rsidR="003353A6" w14:paraId="28A05A98" w14:textId="77777777">
        <w:tc>
          <w:tcPr>
            <w:tcW w:w="0" w:type="auto"/>
          </w:tcPr>
          <w:p>
            <w:r>
              <w:rPr>
                <w:sz w:val="16"/>
              </w:rPr>
              <w:t>JST-PH cables (representative: Pololu 6-pin female-female 10 cm, item 5643)</w:t>
            </w:r>
          </w:p>
        </w:tc>
        <w:tc>
          <w:tcPr>
            <w:tcW w:w="0" w:type="auto"/>
          </w:tcPr>
          <w:p>
            <w:r>
              <w:rPr>
                <w:sz w:val="16"/>
              </w:rPr>
              <w:t>Pololu; confirm pin count/length: https://www.pololu.com/category/361/6-pin-jst-ph-style-cables</w:t>
            </w:r>
          </w:p>
        </w:tc>
        <w:tc>
          <w:tcPr>
            <w:tcW w:w="0" w:type="auto"/>
          </w:tcPr>
          <w:p w14:paraId="28A05A94" w14:textId="77777777" w:rsidR="003353A6" w:rsidRDefault="00000000">
            <w:r>
              <w:rPr>
                <w:sz w:val="16"/>
              </w:rPr>
              <w:t>Reused</w:t>
            </w:r>
          </w:p>
        </w:tc>
        <w:tc>
          <w:tcPr>
            <w:tcW w:w="0" w:type="auto"/>
          </w:tcPr>
          <w:p w14:paraId="28A05A95" w14:textId="77777777" w:rsidR="003353A6" w:rsidRDefault="00000000">
            <w:r>
              <w:rPr>
                <w:sz w:val="16"/>
              </w:rPr>
              <w:t>Kit/off-the-shelf</w:t>
            </w:r>
          </w:p>
        </w:tc>
        <w:tc>
          <w:tcPr>
            <w:tcW w:w="0" w:type="auto"/>
          </w:tcPr>
          <w:p w14:paraId="28A05A96" w14:textId="77777777" w:rsidR="003353A6" w:rsidRDefault="00000000">
            <w:r>
              <w:rPr>
                <w:sz w:val="16"/>
              </w:rPr>
              <w:t>4 / 8 / 2</w:t>
            </w:r>
          </w:p>
        </w:tc>
        <w:tc>
          <w:tcPr>
            <w:tcW w:w="0" w:type="auto"/>
          </w:tcPr>
          <w:p>
            <w:r>
              <w:rPr>
                <w:sz w:val="16"/>
              </w:rPr>
              <w:t>$3.23 representative</w:t>
            </w:r>
          </w:p>
        </w:tc>
      </w:tr>
      <w:tr w:rsidR="003353A6" w14:paraId="28A05A9F" w14:textId="77777777">
        <w:tc>
          <w:tcPr>
            <w:tcW w:w="0" w:type="auto"/>
          </w:tcPr>
          <w:p>
            <w:r>
              <w:rPr>
                <w:sz w:val="16"/>
              </w:rPr>
              <w:t>Pololu D24V50F5 5 V regulator, item 2851</w:t>
            </w:r>
          </w:p>
        </w:tc>
        <w:tc>
          <w:tcPr>
            <w:tcW w:w="0" w:type="auto"/>
          </w:tcPr>
          <w:p>
            <w:r>
              <w:rPr>
                <w:sz w:val="16"/>
              </w:rPr>
              <w:t>Pololu: https://www.pololu.com/product/2851</w:t>
            </w:r>
          </w:p>
        </w:tc>
        <w:tc>
          <w:tcPr>
            <w:tcW w:w="0" w:type="auto"/>
          </w:tcPr>
          <w:p w14:paraId="28A05A9B" w14:textId="77777777" w:rsidR="003353A6" w:rsidRDefault="00000000">
            <w:r>
              <w:rPr>
                <w:sz w:val="16"/>
              </w:rPr>
              <w:t>Reused</w:t>
            </w:r>
          </w:p>
        </w:tc>
        <w:tc>
          <w:tcPr>
            <w:tcW w:w="0" w:type="auto"/>
          </w:tcPr>
          <w:p w14:paraId="28A05A9C" w14:textId="77777777" w:rsidR="003353A6" w:rsidRDefault="00000000">
            <w:r>
              <w:rPr>
                <w:sz w:val="16"/>
              </w:rPr>
              <w:t>Kit/off-the-shelf</w:t>
            </w:r>
          </w:p>
        </w:tc>
        <w:tc>
          <w:tcPr>
            <w:tcW w:w="0" w:type="auto"/>
          </w:tcPr>
          <w:p w14:paraId="28A05A9D" w14:textId="77777777" w:rsidR="003353A6" w:rsidRDefault="00000000">
            <w:r>
              <w:rPr>
                <w:sz w:val="16"/>
              </w:rPr>
              <w:t>1 / 1 / 0 confirmed</w:t>
            </w:r>
          </w:p>
        </w:tc>
        <w:tc>
          <w:tcPr>
            <w:tcW w:w="0" w:type="auto"/>
          </w:tcPr>
          <w:p>
            <w:r>
              <w:rPr>
                <w:sz w:val="16"/>
              </w:rPr>
              <w:t>$29.95</w:t>
            </w:r>
          </w:p>
        </w:tc>
      </w:tr>
      <w:tr w:rsidR="003353A6" w14:paraId="28A05AA6" w14:textId="77777777">
        <w:tc>
          <w:tcPr>
            <w:tcW w:w="0" w:type="auto"/>
          </w:tcPr>
          <w:p>
            <w:r>
              <w:rPr>
                <w:sz w:val="16"/>
              </w:rPr>
              <w:t>CAROBOT Motor Shield V3, SKU 2337</w:t>
            </w:r>
          </w:p>
        </w:tc>
        <w:tc>
          <w:tcPr>
            <w:tcW w:w="0" w:type="auto"/>
          </w:tcPr>
          <w:p>
            <w:r>
              <w:rPr>
                <w:sz w:val="16"/>
              </w:rPr>
              <w:t>Canada Robotix: https://www.canadarobotix.com/products/2337</w:t>
            </w:r>
          </w:p>
        </w:tc>
        <w:tc>
          <w:tcPr>
            <w:tcW w:w="0" w:type="auto"/>
          </w:tcPr>
          <w:p w14:paraId="28A05AA2" w14:textId="77777777" w:rsidR="003353A6" w:rsidRDefault="00000000">
            <w:r>
              <w:rPr>
                <w:sz w:val="16"/>
              </w:rPr>
              <w:t>Reused; quantity TBD</w:t>
            </w:r>
          </w:p>
        </w:tc>
        <w:tc>
          <w:tcPr>
            <w:tcW w:w="0" w:type="auto"/>
          </w:tcPr>
          <w:p w14:paraId="28A05AA3" w14:textId="77777777" w:rsidR="003353A6" w:rsidRDefault="00000000">
            <w:r>
              <w:rPr>
                <w:sz w:val="16"/>
              </w:rPr>
              <w:t>Kit/off-the-shelf</w:t>
            </w:r>
          </w:p>
        </w:tc>
        <w:tc>
          <w:tcPr>
            <w:tcW w:w="0" w:type="auto"/>
          </w:tcPr>
          <w:p w14:paraId="28A05AA4" w14:textId="77777777" w:rsidR="003353A6" w:rsidRDefault="00000000">
            <w:r>
              <w:rPr>
                <w:sz w:val="16"/>
              </w:rPr>
              <w:t>TBD / TBD / TBD</w:t>
            </w:r>
          </w:p>
        </w:tc>
        <w:tc>
          <w:tcPr>
            <w:tcW w:w="0" w:type="auto"/>
          </w:tcPr>
          <w:p>
            <w:r>
              <w:rPr>
                <w:sz w:val="16"/>
              </w:rPr>
              <w:t>CAD $19.99; USD price TBD</w:t>
            </w:r>
          </w:p>
        </w:tc>
      </w:tr>
      <w:tr w:rsidR="003353A6" w14:paraId="28A05AAD" w14:textId="77777777">
        <w:tc>
          <w:tcPr>
            <w:tcW w:w="0" w:type="auto"/>
          </w:tcPr>
          <w:p>
            <w:r>
              <w:rPr>
                <w:sz w:val="16"/>
              </w:rPr>
              <w:t>SparkFun Qwiic Mux - 8 Channel (TCA9548A), BOB-16784</w:t>
            </w:r>
          </w:p>
        </w:tc>
        <w:tc>
          <w:tcPr>
            <w:tcW w:w="0" w:type="auto"/>
          </w:tcPr>
          <w:p>
            <w:r>
              <w:rPr>
                <w:sz w:val="16"/>
              </w:rPr>
              <w:t>SparkFun: https://www.sparkfun.com/sparkfun-qwiic-mux-breakout-8-channel-tca9548a.html</w:t>
            </w:r>
          </w:p>
        </w:tc>
        <w:tc>
          <w:tcPr>
            <w:tcW w:w="0" w:type="auto"/>
          </w:tcPr>
          <w:p w14:paraId="28A05AA9" w14:textId="77777777" w:rsidR="003353A6" w:rsidRDefault="00000000">
            <w:r>
              <w:rPr>
                <w:sz w:val="16"/>
              </w:rPr>
              <w:t>Reused; quantity TBD</w:t>
            </w:r>
          </w:p>
        </w:tc>
        <w:tc>
          <w:tcPr>
            <w:tcW w:w="0" w:type="auto"/>
          </w:tcPr>
          <w:p w14:paraId="28A05AAA" w14:textId="77777777" w:rsidR="003353A6" w:rsidRDefault="00000000">
            <w:r>
              <w:rPr>
                <w:sz w:val="16"/>
              </w:rPr>
              <w:t>Kit/off-the-shelf</w:t>
            </w:r>
          </w:p>
        </w:tc>
        <w:tc>
          <w:tcPr>
            <w:tcW w:w="0" w:type="auto"/>
          </w:tcPr>
          <w:p w14:paraId="28A05AAB" w14:textId="77777777" w:rsidR="003353A6" w:rsidRDefault="00000000">
            <w:r>
              <w:rPr>
                <w:sz w:val="16"/>
              </w:rPr>
              <w:t>TBD / TBD / TBD</w:t>
            </w:r>
          </w:p>
        </w:tc>
        <w:tc>
          <w:tcPr>
            <w:tcW w:w="0" w:type="auto"/>
          </w:tcPr>
          <w:p>
            <w:r>
              <w:rPr>
                <w:sz w:val="16"/>
              </w:rPr>
              <w:t>$6.95</w:t>
            </w:r>
          </w:p>
        </w:tc>
      </w:tr>
      <w:tr w:rsidR="003353A6" w14:paraId="28A05AB4" w14:textId="77777777">
        <w:tc>
          <w:tcPr>
            <w:tcW w:w="0" w:type="auto"/>
          </w:tcPr>
          <w:p w14:paraId="28A05AAE" w14:textId="77777777" w:rsidR="003353A6" w:rsidRDefault="00000000">
            <w:r>
              <w:rPr>
                <w:sz w:val="16"/>
              </w:rPr>
              <w:t>LiPo battery (specification TBD)</w:t>
            </w:r>
          </w:p>
        </w:tc>
        <w:tc>
          <w:tcPr>
            <w:tcW w:w="0" w:type="auto"/>
          </w:tcPr>
          <w:p w14:paraId="28A05AAF" w14:textId="77777777" w:rsidR="003353A6" w:rsidRDefault="00000000">
            <w:r>
              <w:rPr>
                <w:sz w:val="16"/>
              </w:rPr>
              <w:t>Supplier TBD</w:t>
            </w:r>
          </w:p>
        </w:tc>
        <w:tc>
          <w:tcPr>
            <w:tcW w:w="0" w:type="auto"/>
          </w:tcPr>
          <w:p w14:paraId="28A05AB0" w14:textId="77777777" w:rsidR="003353A6" w:rsidRDefault="00000000">
            <w:r>
              <w:rPr>
                <w:sz w:val="16"/>
              </w:rPr>
              <w:t>Reused; quantity/condition TBD</w:t>
            </w:r>
          </w:p>
        </w:tc>
        <w:tc>
          <w:tcPr>
            <w:tcW w:w="0" w:type="auto"/>
          </w:tcPr>
          <w:p w14:paraId="28A05AB1" w14:textId="77777777" w:rsidR="003353A6" w:rsidRDefault="00000000">
            <w:r>
              <w:rPr>
                <w:sz w:val="16"/>
              </w:rPr>
              <w:t>Kit/off-the-shelf</w:t>
            </w:r>
          </w:p>
        </w:tc>
        <w:tc>
          <w:tcPr>
            <w:tcW w:w="0" w:type="auto"/>
          </w:tcPr>
          <w:p w14:paraId="28A05AB2" w14:textId="77777777" w:rsidR="003353A6" w:rsidRDefault="00000000">
            <w:r>
              <w:rPr>
                <w:sz w:val="16"/>
              </w:rPr>
              <w:t>TBD / TBD / TBD</w:t>
            </w:r>
          </w:p>
        </w:tc>
        <w:tc>
          <w:tcPr>
            <w:tcW w:w="0" w:type="auto"/>
          </w:tcPr>
          <w:p w14:paraId="28A05AB3" w14:textId="77777777" w:rsidR="003353A6" w:rsidRDefault="00000000">
            <w:r>
              <w:rPr>
                <w:sz w:val="16"/>
              </w:rPr>
              <w:t>TBD</w:t>
            </w:r>
          </w:p>
        </w:tc>
      </w:tr>
      <w:tr w:rsidR="003353A6" w14:paraId="28A05ABB" w14:textId="77777777">
        <w:tc>
          <w:tcPr>
            <w:tcW w:w="0" w:type="auto"/>
          </w:tcPr>
          <w:p w14:paraId="28A05AB5" w14:textId="77777777" w:rsidR="003353A6" w:rsidRDefault="00000000">
            <w:r>
              <w:rPr>
                <w:sz w:val="16"/>
              </w:rPr>
              <w:lastRenderedPageBreak/>
              <w:t>Robot mechanical structure and wiring assembly</w:t>
            </w:r>
          </w:p>
        </w:tc>
        <w:tc>
          <w:tcPr>
            <w:tcW w:w="0" w:type="auto"/>
          </w:tcPr>
          <w:p w14:paraId="28A05AB6" w14:textId="77777777" w:rsidR="003353A6" w:rsidRDefault="00000000">
            <w:r>
              <w:rPr>
                <w:sz w:val="16"/>
              </w:rPr>
              <w:t>Team designed and assembled</w:t>
            </w:r>
          </w:p>
        </w:tc>
        <w:tc>
          <w:tcPr>
            <w:tcW w:w="0" w:type="auto"/>
          </w:tcPr>
          <w:p w14:paraId="28A05AB7" w14:textId="77777777" w:rsidR="003353A6" w:rsidRDefault="00000000">
            <w:r>
              <w:rPr>
                <w:sz w:val="16"/>
              </w:rPr>
              <w:t>Reused; verify configuration</w:t>
            </w:r>
          </w:p>
        </w:tc>
        <w:tc>
          <w:tcPr>
            <w:tcW w:w="0" w:type="auto"/>
          </w:tcPr>
          <w:p w14:paraId="28A05AB8" w14:textId="77777777" w:rsidR="003353A6" w:rsidRDefault="00000000">
            <w:r>
              <w:rPr>
                <w:sz w:val="16"/>
              </w:rPr>
              <w:t>Custom-built</w:t>
            </w:r>
          </w:p>
        </w:tc>
        <w:tc>
          <w:tcPr>
            <w:tcW w:w="0" w:type="auto"/>
          </w:tcPr>
          <w:p w14:paraId="28A05AB9" w14:textId="77777777" w:rsidR="003353A6" w:rsidRDefault="00000000">
            <w:r>
              <w:rPr>
                <w:sz w:val="16"/>
              </w:rPr>
              <w:t>1 assembly / TBD / TBD</w:t>
            </w:r>
          </w:p>
        </w:tc>
        <w:tc>
          <w:tcPr>
            <w:tcW w:w="0" w:type="auto"/>
          </w:tcPr>
          <w:p w14:paraId="28A05ABA" w14:textId="77777777" w:rsidR="003353A6" w:rsidRDefault="00000000">
            <w:r>
              <w:rPr>
                <w:sz w:val="16"/>
              </w:rPr>
              <w:t>Material costs TBD</w:t>
            </w:r>
          </w:p>
        </w:tc>
      </w:tr>
    </w:tbl>
    <w:p w14:paraId="28A05ABC" w14:textId="77777777" w:rsidR="003353A6" w:rsidRDefault="00000000">
      <w:r>
        <w:rPr>
          <w:b/>
        </w:rPr>
        <w:t>Required follow-up before submission</w:t>
      </w:r>
    </w:p>
    <w:p w14:paraId="28A05ABD" w14:textId="77777777" w:rsidR="003353A6" w:rsidRDefault="00000000">
      <w:r>
        <w:t>Confirm exact models and physical quantities; resolve the spreadsheet's 150:1 gearmotor description against the linked 195:1 Pololu item; and price every remaining TBD entry before submission.</w:t>
      </w:r>
    </w:p>
    <w:p>
      <w:pPr>
        <w:pStyle w:val="Heading1"/>
      </w:pPr>
      <w:r>
        <w:t>Pricing summary</w:t>
      </w:r>
    </w:p>
    <w:p>
      <w:r>
        <w:rPr>
          <w:b/>
        </w:rPr>
        <w:t xml:space="preserve">Partial replacement subtotal: $631.07 USD. </w:t>
      </w:r>
      <w:r>
        <w:t>This includes only rows with known required quantities and traceable USD prices or explicitly stated representative assumptions. It excludes tax, shipping, the CAD-priced CAROBOT shield, unknown required quantities, and all remaining TBD items.</w:t>
      </w:r>
    </w:p>
    <w:p>
      <w:r>
        <w:t>Prices and availability were checked June 12, 2026 and should be rechecked before ordering.</w:t>
      </w:r>
    </w:p>
    <w:sectPr w:rsidR="003353A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1AB29818-B75B-4743-A2A0-CD49973A9939}"/>
  </w:font>
  <w:font w:name="Cambria">
    <w:panose1 w:val="02040503050406030204"/>
    <w:charset w:val="00"/>
    <w:family w:val="roman"/>
    <w:pitch w:val="variable"/>
    <w:sig w:usb0="E00006FF" w:usb1="420024FF" w:usb2="02000000" w:usb3="00000000" w:csb0="0000019F" w:csb1="00000000"/>
    <w:embedRegular r:id="rId2" w:fontKey="{ECB291DC-70A1-4CB0-A982-DB7CB5AF64F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319"/>
    <w:rsid w:val="003353A6"/>
    <w:rsid w:val="00736398"/>
    <w:rsid w:val="00A23319"/>
    <w:rsid w:val="00D56D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059D1"/>
  <w15:docId w15:val="{861FC9CB-D773-4215-A6D4-FB213DE87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dn.sparkfun.com/assets/f/0/4/b/3/tca9548a.pdf" TargetMode="External"/><Relationship Id="rId13" Type="http://schemas.openxmlformats.org/officeDocument/2006/relationships/hyperlink" Target="https://learn.adafruit.com/adafruit-vl53l0x-micro-lidar-distance-sensor-breakout/overview" TargetMode="External"/><Relationship Id="rId18"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earn.carobot.ca/guide/motor-shield-v3" TargetMode="External"/><Relationship Id="rId11" Type="http://schemas.openxmlformats.org/officeDocument/2006/relationships/hyperlink" Target="https://adafruit.github.io/Adafruit_BNO055/html/class_adafruit___b_n_o055.html" TargetMode="External"/><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cdn-shop.adafruit.com/datasheets/BST_BNO055_DS000_12.pd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726</Words>
  <Characters>4142</Characters>
  <Application>Microsoft Office Word</Application>
  <DocSecurity>0</DocSecurity>
  <Lines>34</Lines>
  <Paragraphs>9</Paragraphs>
  <ScaleCrop>false</ScaleCrop>
  <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Wang Chen (Christopher) Shu</cp:lastModifiedBy>
  <cp:revision>2</cp:revision>
  <dcterms:created xsi:type="dcterms:W3CDTF">2026-06-12T23:33:00Z</dcterms:created>
  <dcterms:modified xsi:type="dcterms:W3CDTF">2026-06-12T23:34:00Z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5dbfea1d-7235-4fdb-ba04-ae610138d873</vt:lpwstr>
  </property>
</Properties>
</file>