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741C7EAE" w:rsidR="006B1DD2" w:rsidRDefault="002158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90BD8" wp14:editId="5A4780B6">
                <wp:simplePos x="0" y="0"/>
                <wp:positionH relativeFrom="column">
                  <wp:posOffset>2040362</wp:posOffset>
                </wp:positionH>
                <wp:positionV relativeFrom="paragraph">
                  <wp:posOffset>379670</wp:posOffset>
                </wp:positionV>
                <wp:extent cx="182880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1D7512" w14:textId="77777777" w:rsidR="00215881" w:rsidRPr="00215881" w:rsidRDefault="00215881" w:rsidP="00215881">
                            <w:pPr>
                              <w:jc w:val="center"/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15881"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Envelope Follower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890B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60.65pt;margin-top:29.9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dcmwIAADwFAAAOAAAAZHJzL2Uyb0RvYy54bWysVE1v2zAMvQ/YfxB0X52kTZsZdYqsQ7YB&#10;/cLaoWdFlm0BsihQSuzu14+SnTTrdhp2kUmRfiIfn3R51beG7RR6Dbbg05MJZ8pKKLWtC/7jaf1h&#10;wZkPwpbCgFUFf1GeXy3fv7vsXK5m0IApFTICsT7vXMGbEFyeZV42qhX+BJyyFKwAWxHIxTorUXSE&#10;3ppsNpmcZx1g6RCk8p52Pw9Bvkz4VaVkuK8qrwIzBafaQloxrZu4ZstLkdcoXKPlWIb4hypaoS0d&#10;eoD6LIJgW9R/QLVaIniowomENoOq0lKlHqib6eRNN4+NcCr1QuR4d6DJ/z9Yebd7dA/IQv8Jehpg&#10;JKRzPve0GfvpK2zjlyplFCcKXw60qT4wGX9azBaLCYUkxfYO4WSvvzv04YuClkWj4EhzSXSJ3Y0P&#10;Q+o+JZ5mYa2NSbMx9rcNwow72WuN0Qr9ph8L30D5Qv0gDKP2Tq41nXkjfHgQSLOlOkmv4Z6WykBX&#10;cBgtzhrAn3/bj/lEOUU560grBbckZs7MN0uj+Dg9O4vSSs7Z/GJGDh5HNscRu22vgcQ4pXvhZDJj&#10;fjB7s0Jon0nUq3gmhYSVdHLBw968DoN+6VJItVqlJBKTE+HGPjoZoSNlkc+n/lmgG0kPNK872GtK&#10;5G+4H3Ljn96ttoEmEAdDnlRWnZbRlKJVKEY4wNDAeHPWCDYMd8nougnfdc1Q0wvQCPQNZ6VODQyD&#10;PgL07rRkVBZu4/vxteDzi+mceo6134qgUAuiiq5+iNdA5Bu1U+aJ0dDOT+dRcQ11O7uI1iAsYWuj&#10;hkIklQRbvDZJx+lBUeSwXYTc1ANJZtveQjnsnRNiehBIY4f0pOJjqBikqkcJDmobHbqiKX0kJb4B&#10;x37Ken30lr8AAAD//wMAUEsDBBQABgAIAAAAIQDU14Qp3QAAAAoBAAAPAAAAZHJzL2Rvd25yZXYu&#10;eG1sTI/NTsMwEITvSLyDtUjcqJP0hyTEqVCBM1B4ADde4pB4HcVuG3h6lhMcd+bT7Ey1nd0gTjiF&#10;zpOCdJGAQGq86ahV8P72dJODCFGT0YMnVPCFAbb15UWlS+PP9IqnfWwFh1AotQIb41hKGRqLToeF&#10;H5HY+/CT05HPqZVm0mcOd4PMkmQjne6IP1g94s5i0++PTkGeuOe+L7KX4Fbf6druHvzj+KnU9dV8&#10;fwci4hz/YPitz9Wh5k4HfyQTxKBgmaVLRhWsC57AwCYpWDiws7rNQdaV/D+h/gEAAP//AwBQSwEC&#10;LQAUAAYACAAAACEAtoM4kv4AAADhAQAAEwAAAAAAAAAAAAAAAAAAAAAAW0NvbnRlbnRfVHlwZXNd&#10;LnhtbFBLAQItABQABgAIAAAAIQA4/SH/1gAAAJQBAAALAAAAAAAAAAAAAAAAAC8BAABfcmVscy8u&#10;cmVsc1BLAQItABQABgAIAAAAIQBxALdcmwIAADwFAAAOAAAAAAAAAAAAAAAAAC4CAABkcnMvZTJv&#10;RG9jLnhtbFBLAQItABQABgAIAAAAIQDU14Qp3QAAAAoBAAAPAAAAAAAAAAAAAAAAAPUEAABkcnMv&#10;ZG93bnJldi54bWxQSwUGAAAAAAQABADzAAAA/wUAAAAA&#10;" filled="f" stroked="f">
                <v:textbox style="mso-fit-shape-to-text:t">
                  <w:txbxContent>
                    <w:p w14:paraId="7F1D7512" w14:textId="77777777" w:rsidR="00215881" w:rsidRPr="00215881" w:rsidRDefault="00215881" w:rsidP="00215881">
                      <w:pPr>
                        <w:jc w:val="center"/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15881"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Envelope Follower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3C013" wp14:editId="2EA03189">
                <wp:simplePos x="0" y="0"/>
                <wp:positionH relativeFrom="column">
                  <wp:posOffset>121057</wp:posOffset>
                </wp:positionH>
                <wp:positionV relativeFrom="paragraph">
                  <wp:posOffset>48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A1FE1" w14:textId="478D0C41" w:rsidR="00A03E05" w:rsidRPr="00A03E05" w:rsidRDefault="00A03E05" w:rsidP="00A03E05">
                            <w:pPr>
                              <w:jc w:val="center"/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00D455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Auto</w:t>
                            </w: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FF00CC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3C013" id="Text Box 1" o:spid="_x0000_s1027" type="#_x0000_t202" style="position:absolute;margin-left:9.55pt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++nQIAAEMFAAAOAAAAZHJzL2Uyb0RvYy54bWysVEtv2zAMvg/YfxB0X52kTZsZdYqsQ7YB&#10;fWHt0LMiy7YAWRQoJXb360fJTpp1Ow27yKRIf+LjIy+v+tawnUKvwRZ8ejLhTFkJpbZ1wX88rT8s&#10;OPNB2FIYsKrgL8rzq+X7d5edy9UMGjClQkYg1uedK3gTgsuzzMtGtcKfgFOWjBVgKwKpWGclio7Q&#10;W5PNJpPzrAMsHYJU3tPt58HIlwm/qpQM91XlVWCm4BRbSCemcxPPbHkp8hqFa7QcwxD/EEUrtKVH&#10;D1CfRRBsi/oPqFZLBA9VOJHQZlBVWqqUA2UznbzJ5rERTqVcqDjeHcrk/x+svNs9ugdkof8EPTUw&#10;FqRzPvd0GfPpK2zjlyJlZKcSvhzKpvrAZPxpMVssJmSSZNsrhJO9/u7Qhy8KWhaFgiP1JZVL7G58&#10;GFz3LvE1C2ttTOqNsb9dEGa8yV5jjFLoNz3T5VH8GyhfKC2EoePeybWmp2+EDw8CqcUULtE23NNR&#10;GegKDqPEWQP482/30Z8qT1bOOqJMwS1xmjPzzVJHPk7PziLDknI2v5iRgseWzbHFbttrIE5OaTyc&#10;TGL0D2YvVgjtM3F7Fd8kk7CSXi542IvXYaAxzYZUq1VyIk45EW7so5MROlYulvWpfxboxtoHatsd&#10;7Kkl8jctGHzjn96ttoEaEftDmlRWnZZRlKJVKEY4wNDAOEBrBBuGkTK6bsJ3XTPUtAgagb7hrNQp&#10;gaHfR4DenZaMwsJtXCNfCz6/mM4p5xj7rQgKtaBS0QYIcRpEvlE7ZZ4YNe38dB6J11C2s4soDfwS&#10;tjZqCERSSLDFa5PonPaKIoXtIuSmHopktu0tlMPdOSGmvUBUO7gnMh9DRSNFPTJxYNuo0KQm97Eo&#10;cRUc68nrdfctfwEAAP//AwBQSwMEFAAGAAgAAAAhAExALBHZAAAABwEAAA8AAABkcnMvZG93bnJl&#10;di54bWxMj8tOwzAQRfdI/IM1SOyonfBK0zgVKrAGCh/gxtM4JB5HsdsGvp5hBcuje3XnTLWe/SCO&#10;OMUukIZsoUAgNcF21Gr4eH++KkDEZMiaIRBq+MII6/r8rDKlDSd6w+M2tYJHKJZGg0tpLKWMjUNv&#10;4iKMSJztw+RNYpxaaSdz4nE/yFypO+lNR3zBmRE3Dpt+e/AaCuVf+n6Zv0Z/853dus1jeBo/tb68&#10;mB9WIBLO6a8Mv/qsDjU77cKBbBQD8zLjpgZ+iNNrdc+405AXhQJZV/K/f/0DAAD//wMAUEsBAi0A&#10;FAAGAAgAAAAhALaDOJL+AAAA4QEAABMAAAAAAAAAAAAAAAAAAAAAAFtDb250ZW50X1R5cGVzXS54&#10;bWxQSwECLQAUAAYACAAAACEAOP0h/9YAAACUAQAACwAAAAAAAAAAAAAAAAAvAQAAX3JlbHMvLnJl&#10;bHNQSwECLQAUAAYACAAAACEAdjlvvp0CAABDBQAADgAAAAAAAAAAAAAAAAAuAgAAZHJzL2Uyb0Rv&#10;Yy54bWxQSwECLQAUAAYACAAAACEATEAsEdkAAAAHAQAADwAAAAAAAAAAAAAAAAD3BAAAZHJzL2Rv&#10;d25yZXYueG1sUEsFBgAAAAAEAAQA8wAAAP0FAAAAAA==&#10;" filled="f" stroked="f">
                <v:textbox style="mso-fit-shape-to-text:t">
                  <w:txbxContent>
                    <w:p w14:paraId="296A1FE1" w14:textId="478D0C41" w:rsidR="00A03E05" w:rsidRPr="00A03E05" w:rsidRDefault="00A03E05" w:rsidP="00A03E05">
                      <w:pPr>
                        <w:jc w:val="center"/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03E05">
                        <w:rPr>
                          <w:rFonts w:ascii="Magic Funk" w:hAnsi="Magic Funk"/>
                          <w:b/>
                          <w:noProof/>
                          <w:color w:val="00D455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Auto</w:t>
                      </w:r>
                      <w:r w:rsidRPr="00A03E05"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A03E05">
                        <w:rPr>
                          <w:rFonts w:ascii="Magic Funk" w:hAnsi="Magic Funk"/>
                          <w:b/>
                          <w:noProof/>
                          <w:color w:val="FF00CC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46880E" w14:textId="3C84B6B9" w:rsidR="00A03E05" w:rsidRDefault="00A03E05" w:rsidP="009C4E0B">
      <w:pPr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2511D4A" w:rsidR="00A03E05" w:rsidRPr="00A03E05" w:rsidRDefault="00A03E05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3CDD65F1" wp14:editId="41829A47">
            <wp:extent cx="3005575" cy="26892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575" cy="26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7AD375F7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8840B3">
        <w:rPr>
          <w:rFonts w:ascii="Berlin Sans FB" w:hAnsi="Berlin Sans FB"/>
        </w:rPr>
        <w:t>“</w:t>
      </w:r>
      <w:r w:rsidRPr="00163860">
        <w:rPr>
          <w:rFonts w:ascii="Berlin Sans FB" w:hAnsi="Berlin Sans FB"/>
        </w:rPr>
        <w:t>AutoQ</w:t>
      </w:r>
      <w:r w:rsidR="008840B3">
        <w:rPr>
          <w:rFonts w:ascii="Berlin Sans FB" w:hAnsi="Berlin Sans FB"/>
        </w:rPr>
        <w:t>”</w:t>
      </w:r>
      <w:r w:rsidRPr="00163860">
        <w:rPr>
          <w:rFonts w:ascii="Berlin Sans FB" w:hAnsi="Berlin Sans FB"/>
        </w:rPr>
        <w:t xml:space="preserve"> Envelope Follower, also known as an “Auto-Wah”</w:t>
      </w:r>
      <w:r w:rsidR="003426D3">
        <w:rPr>
          <w:rFonts w:ascii="Berlin Sans FB" w:hAnsi="Berlin Sans FB"/>
        </w:rPr>
        <w:t>,</w:t>
      </w:r>
      <w:r w:rsidRPr="00163860">
        <w:rPr>
          <w:rFonts w:ascii="Berlin Sans FB" w:hAnsi="Berlin Sans FB"/>
        </w:rPr>
        <w:t xml:space="preserve"> uses an </w:t>
      </w:r>
      <w:r w:rsidR="00163860">
        <w:rPr>
          <w:rFonts w:ascii="Berlin Sans FB" w:hAnsi="Berlin Sans FB"/>
        </w:rPr>
        <w:t>e</w:t>
      </w:r>
      <w:r w:rsidRPr="00163860">
        <w:rPr>
          <w:rFonts w:ascii="Berlin Sans FB" w:hAnsi="Berlin Sans FB"/>
        </w:rPr>
        <w:t xml:space="preserve">nvelope </w:t>
      </w:r>
      <w:r w:rsidR="00163860">
        <w:rPr>
          <w:rFonts w:ascii="Berlin Sans FB" w:hAnsi="Berlin Sans FB"/>
        </w:rPr>
        <w:t>d</w:t>
      </w:r>
      <w:r w:rsidRPr="00163860">
        <w:rPr>
          <w:rFonts w:ascii="Berlin Sans FB" w:hAnsi="Berlin Sans FB"/>
        </w:rPr>
        <w:t xml:space="preserve">etector to modulate the </w:t>
      </w:r>
      <w:r w:rsidR="00511D96">
        <w:rPr>
          <w:rFonts w:ascii="Berlin Sans FB" w:hAnsi="Berlin Sans FB"/>
        </w:rPr>
        <w:t>cutoff</w:t>
      </w:r>
      <w:r w:rsidRPr="00163860">
        <w:rPr>
          <w:rFonts w:ascii="Berlin Sans FB" w:hAnsi="Berlin Sans FB"/>
        </w:rPr>
        <w:t xml:space="preserve"> frequency of a filter acting on an input signal.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5CC4B73E" w14:textId="585A94D6" w:rsidR="00282E06" w:rsidRPr="00282E06" w:rsidRDefault="00282E06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785E8296" w:rsidR="00F0294D" w:rsidRP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>the AutoQ on or off (bypass mode).</w:t>
      </w:r>
    </w:p>
    <w:p w14:paraId="46C9D2C4" w14:textId="6825BA6C" w:rsidR="00F9204F" w:rsidRDefault="00F9204F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MODE – </w:t>
      </w:r>
      <w:r w:rsidRPr="00163860">
        <w:rPr>
          <w:rFonts w:ascii="Berlin Sans FB" w:hAnsi="Berlin Sans FB"/>
        </w:rPr>
        <w:t xml:space="preserve">Select between 3 different types of </w:t>
      </w:r>
      <w:proofErr w:type="gramStart"/>
      <w:r w:rsidRPr="00163860">
        <w:rPr>
          <w:rFonts w:ascii="Berlin Sans FB" w:hAnsi="Berlin Sans FB"/>
        </w:rPr>
        <w:t>filter</w:t>
      </w:r>
      <w:proofErr w:type="gramEnd"/>
      <w:r w:rsidR="00B629D1">
        <w:rPr>
          <w:rFonts w:ascii="Berlin Sans FB" w:hAnsi="Berlin Sans FB"/>
        </w:rPr>
        <w:t>:</w:t>
      </w:r>
      <w:r w:rsidRPr="00163860">
        <w:rPr>
          <w:rFonts w:ascii="Berlin Sans FB" w:hAnsi="Berlin Sans FB"/>
        </w:rPr>
        <w:t xml:space="preserve"> Low Pass, High Pass and Band Pass.</w:t>
      </w:r>
    </w:p>
    <w:p w14:paraId="720D018E" w14:textId="1F750A21" w:rsidR="00163860" w:rsidRDefault="00163860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ATTACK – </w:t>
      </w:r>
      <w:r>
        <w:rPr>
          <w:rFonts w:ascii="Berlin Sans FB" w:hAnsi="Berlin Sans FB"/>
        </w:rPr>
        <w:t>Specifies the duration of the attac</w:t>
      </w:r>
      <w:r w:rsidR="00190F6E">
        <w:rPr>
          <w:rFonts w:ascii="Berlin Sans FB" w:hAnsi="Berlin Sans FB"/>
        </w:rPr>
        <w:t>k</w:t>
      </w:r>
      <w:r>
        <w:rPr>
          <w:rFonts w:ascii="Berlin Sans FB" w:hAnsi="Berlin Sans FB"/>
        </w:rPr>
        <w:t xml:space="preserve"> stage of the envelope detector. Ranges from 1 </w:t>
      </w:r>
      <w:r w:rsidR="00B211EB">
        <w:rPr>
          <w:rFonts w:ascii="Berlin Sans FB" w:hAnsi="Berlin Sans FB"/>
        </w:rPr>
        <w:t xml:space="preserve">to 250 </w:t>
      </w:r>
      <w:r>
        <w:rPr>
          <w:rFonts w:ascii="Berlin Sans FB" w:hAnsi="Berlin Sans FB"/>
        </w:rPr>
        <w:t>millisecond</w:t>
      </w:r>
      <w:r w:rsidR="00B211EB">
        <w:rPr>
          <w:rFonts w:ascii="Berlin Sans FB" w:hAnsi="Berlin Sans FB"/>
        </w:rPr>
        <w:t>s.</w:t>
      </w:r>
    </w:p>
    <w:p w14:paraId="5B5B9773" w14:textId="478E5E69" w:rsidR="00B211EB" w:rsidRPr="00163860" w:rsidRDefault="00F0294D" w:rsidP="009772D5">
      <w:pPr>
        <w:rPr>
          <w:rFonts w:ascii="Berlin Sans FB" w:hAnsi="Berlin Sans FB"/>
          <w:lang w:val="de-DE"/>
        </w:rPr>
      </w:pPr>
      <w:r w:rsidRPr="00F0294D">
        <w:rPr>
          <w:rFonts w:ascii="Impact" w:hAnsi="Impact"/>
        </w:rPr>
        <w:t>REL</w:t>
      </w:r>
      <w:r w:rsidR="00190F6E">
        <w:rPr>
          <w:rFonts w:ascii="Impact" w:hAnsi="Impact"/>
        </w:rPr>
        <w:t>.</w:t>
      </w:r>
      <w:r w:rsidRPr="00F0294D">
        <w:rPr>
          <w:rFonts w:ascii="Impact" w:hAnsi="Impact"/>
        </w:rPr>
        <w:t xml:space="preserve"> </w:t>
      </w:r>
      <w:r w:rsidR="009C4E0B">
        <w:rPr>
          <w:rFonts w:ascii="Impact" w:hAnsi="Impact"/>
        </w:rPr>
        <w:t>–</w:t>
      </w:r>
      <w:r w:rsidRPr="00F0294D">
        <w:rPr>
          <w:rFonts w:ascii="Impact" w:hAnsi="Impact"/>
        </w:rPr>
        <w:t xml:space="preserve"> </w:t>
      </w:r>
      <w:r>
        <w:rPr>
          <w:rFonts w:ascii="Berlin Sans FB" w:hAnsi="Berlin Sans FB"/>
        </w:rPr>
        <w:t xml:space="preserve">Specifies the duration of the </w:t>
      </w:r>
      <w:r w:rsidR="00190F6E">
        <w:rPr>
          <w:rFonts w:ascii="Berlin Sans FB" w:hAnsi="Berlin Sans FB"/>
        </w:rPr>
        <w:t>release</w:t>
      </w:r>
      <w:r>
        <w:rPr>
          <w:rFonts w:ascii="Berlin Sans FB" w:hAnsi="Berlin Sans FB"/>
        </w:rPr>
        <w:t xml:space="preserve"> stage</w:t>
      </w:r>
      <w:r w:rsidR="00190F6E">
        <w:rPr>
          <w:rFonts w:ascii="Berlin Sans FB" w:hAnsi="Berlin Sans FB"/>
        </w:rPr>
        <w:t xml:space="preserve"> of the envelope detector. Ranges from 1 to 2000 milliseconds</w:t>
      </w:r>
    </w:p>
    <w:p w14:paraId="3253D28E" w14:textId="59628B3C" w:rsidR="00F9204F" w:rsidRDefault="00190F6E" w:rsidP="009772D5">
      <w:pPr>
        <w:rPr>
          <w:rFonts w:ascii="Impact" w:hAnsi="Impact"/>
        </w:rPr>
      </w:pPr>
      <w:r>
        <w:rPr>
          <w:rFonts w:ascii="Impact" w:hAnsi="Impact"/>
        </w:rPr>
        <w:t>CUTOFF –</w:t>
      </w:r>
      <w:r w:rsidR="00FC3217">
        <w:rPr>
          <w:rFonts w:ascii="Impact" w:hAnsi="Impact"/>
        </w:rPr>
        <w:t xml:space="preserve"> </w:t>
      </w:r>
      <w:r w:rsidR="00FC3217">
        <w:rPr>
          <w:rFonts w:ascii="Berlin Sans FB" w:hAnsi="Berlin Sans FB"/>
        </w:rPr>
        <w:t>Specifies t</w:t>
      </w:r>
      <w:r w:rsidR="00FC3217" w:rsidRPr="00FC3217">
        <w:rPr>
          <w:rFonts w:ascii="Berlin Sans FB" w:hAnsi="Berlin Sans FB"/>
        </w:rPr>
        <w:t xml:space="preserve">he </w:t>
      </w:r>
      <w:r w:rsidR="00511D96">
        <w:rPr>
          <w:rFonts w:ascii="Berlin Sans FB" w:hAnsi="Berlin Sans FB"/>
        </w:rPr>
        <w:t>cutoff</w:t>
      </w:r>
      <w:r w:rsidR="00FC3217" w:rsidRPr="00163860">
        <w:rPr>
          <w:rFonts w:ascii="Berlin Sans FB" w:hAnsi="Berlin Sans FB"/>
        </w:rPr>
        <w:t xml:space="preserve"> frequency</w:t>
      </w:r>
      <w:r w:rsidR="00FC3217">
        <w:rPr>
          <w:rFonts w:ascii="Berlin Sans FB" w:hAnsi="Berlin Sans FB"/>
        </w:rPr>
        <w:t xml:space="preserve"> of the filter. </w:t>
      </w:r>
      <w:r w:rsidR="00B629D1">
        <w:rPr>
          <w:rFonts w:ascii="Berlin Sans FB" w:hAnsi="Berlin Sans FB"/>
        </w:rPr>
        <w:t xml:space="preserve">Ranges from </w:t>
      </w:r>
      <w:r w:rsidR="00AA3F1F">
        <w:rPr>
          <w:rFonts w:ascii="Berlin Sans FB" w:hAnsi="Berlin Sans FB"/>
        </w:rPr>
        <w:t>20 to 10,000 Hz.</w:t>
      </w:r>
    </w:p>
    <w:p w14:paraId="3284DF98" w14:textId="34B0F771" w:rsidR="00190F6E" w:rsidRPr="00AA3F1F" w:rsidRDefault="00190F6E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PEAK – </w:t>
      </w:r>
      <w:r w:rsidR="00AA3F1F">
        <w:rPr>
          <w:rFonts w:ascii="Berlin Sans FB" w:hAnsi="Berlin Sans FB"/>
        </w:rPr>
        <w:t>Specifies the intensity of the peak, or “Q” at the cuto</w:t>
      </w:r>
      <w:r w:rsidR="00BA7C1F">
        <w:rPr>
          <w:rFonts w:ascii="Berlin Sans FB" w:hAnsi="Berlin Sans FB"/>
        </w:rPr>
        <w:t>f</w:t>
      </w:r>
      <w:r w:rsidR="00AA3F1F">
        <w:rPr>
          <w:rFonts w:ascii="Berlin Sans FB" w:hAnsi="Berlin Sans FB"/>
        </w:rPr>
        <w:t xml:space="preserve">f frequency. Ranges from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AA3F1F">
        <w:rPr>
          <w:rFonts w:ascii="Berlin Sans FB" w:eastAsiaTheme="minorEastAsia" w:hAnsi="Berlin Sans FB"/>
        </w:rPr>
        <w:t xml:space="preserve"> to 20.</w:t>
      </w:r>
    </w:p>
    <w:p w14:paraId="37193E9B" w14:textId="10A4C561" w:rsidR="00190F6E" w:rsidRDefault="00190F6E" w:rsidP="009772D5">
      <w:pPr>
        <w:rPr>
          <w:rFonts w:ascii="Impact" w:hAnsi="Impact"/>
        </w:rPr>
      </w:pPr>
      <w:r>
        <w:rPr>
          <w:rFonts w:ascii="Impact" w:hAnsi="Impact"/>
        </w:rPr>
        <w:lastRenderedPageBreak/>
        <w:t xml:space="preserve">GAIN – </w:t>
      </w:r>
      <w:r w:rsidR="007538C4" w:rsidRPr="007538C4">
        <w:rPr>
          <w:rFonts w:ascii="Berlin Sans FB" w:hAnsi="Berlin Sans FB"/>
        </w:rPr>
        <w:t>Specifies the</w:t>
      </w:r>
      <w:r w:rsidR="007538C4">
        <w:rPr>
          <w:rFonts w:ascii="Berlin Sans FB" w:hAnsi="Berlin Sans FB"/>
        </w:rPr>
        <w:t xml:space="preserve"> output gain of the filter. Ranges from -20 to 12 dB.</w:t>
      </w:r>
    </w:p>
    <w:p w14:paraId="3219A171" w14:textId="55974B96" w:rsidR="00190F6E" w:rsidRPr="00EB1AF1" w:rsidRDefault="00190F6E" w:rsidP="009772D5">
      <w:pPr>
        <w:rPr>
          <w:rFonts w:ascii="Impact" w:hAnsi="Impact"/>
          <w:lang w:val="de-DE"/>
        </w:rPr>
      </w:pPr>
      <w:r>
        <w:rPr>
          <w:rFonts w:ascii="Impact" w:hAnsi="Impact"/>
        </w:rPr>
        <w:t xml:space="preserve">BOOST Q </w:t>
      </w:r>
      <w:r w:rsidR="009C4E0B">
        <w:rPr>
          <w:rFonts w:ascii="Impact" w:hAnsi="Impact"/>
        </w:rPr>
        <w:t xml:space="preserve">– </w:t>
      </w:r>
      <w:r w:rsidR="00EB1AF1">
        <w:rPr>
          <w:rFonts w:ascii="Berlin Sans FB" w:hAnsi="Berlin Sans FB"/>
        </w:rPr>
        <w:t>Turns</w:t>
      </w:r>
      <w:r w:rsidR="00EB1AF1" w:rsidRPr="00EB1AF1">
        <w:rPr>
          <w:rFonts w:ascii="Berlin Sans FB" w:hAnsi="Berlin Sans FB"/>
        </w:rPr>
        <w:t xml:space="preserve"> gain c</w:t>
      </w:r>
      <w:r w:rsidR="00EB1AF1">
        <w:rPr>
          <w:rFonts w:ascii="Berlin Sans FB" w:hAnsi="Berlin Sans FB"/>
        </w:rPr>
        <w:t>ompensation on or off. When on, frequencies higher and lower tha</w:t>
      </w:r>
      <w:r w:rsidR="00677071">
        <w:rPr>
          <w:rFonts w:ascii="Berlin Sans FB" w:hAnsi="Berlin Sans FB"/>
        </w:rPr>
        <w:t>n</w:t>
      </w:r>
      <w:r w:rsidR="00EB1AF1">
        <w:rPr>
          <w:rFonts w:ascii="Berlin Sans FB" w:hAnsi="Berlin Sans FB"/>
        </w:rPr>
        <w:t xml:space="preserve"> the cutoff frequency will be attenuated, accentuating the peak, or ‘Q’.</w:t>
      </w:r>
    </w:p>
    <w:p w14:paraId="78620F9A" w14:textId="57AD127D" w:rsidR="009C4E0B" w:rsidRPr="00FF4670" w:rsidRDefault="009C4E0B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THRESHOLD – </w:t>
      </w:r>
      <w:r w:rsidR="00FF4670">
        <w:rPr>
          <w:rFonts w:ascii="Berlin Sans FB" w:hAnsi="Berlin Sans FB"/>
        </w:rPr>
        <w:t xml:space="preserve">The threshold </w:t>
      </w:r>
      <w:r w:rsidR="00D32F0C">
        <w:rPr>
          <w:rFonts w:ascii="Berlin Sans FB" w:hAnsi="Berlin Sans FB"/>
        </w:rPr>
        <w:t xml:space="preserve">for the </w:t>
      </w:r>
      <w:r w:rsidR="00FF4670">
        <w:rPr>
          <w:rFonts w:ascii="Berlin Sans FB" w:hAnsi="Berlin Sans FB"/>
        </w:rPr>
        <w:t>amplitude</w:t>
      </w:r>
      <w:r w:rsidR="00D32F0C">
        <w:rPr>
          <w:rFonts w:ascii="Berlin Sans FB" w:hAnsi="Berlin Sans FB"/>
        </w:rPr>
        <w:t>,</w:t>
      </w:r>
      <w:r w:rsidR="00FF4670">
        <w:rPr>
          <w:rFonts w:ascii="Berlin Sans FB" w:hAnsi="Berlin Sans FB"/>
        </w:rPr>
        <w:t xml:space="preserve"> output by the envelope detector, at which the AutoQ will commence to modulate the filter cutoff frequency.</w:t>
      </w:r>
      <w:r w:rsidR="00D32F0C">
        <w:rPr>
          <w:rFonts w:ascii="Berlin Sans FB" w:hAnsi="Berlin Sans FB"/>
        </w:rPr>
        <w:t xml:space="preserve"> Ranges from </w:t>
      </w:r>
      <w:r w:rsidR="006F1AF4">
        <w:rPr>
          <w:rFonts w:ascii="Berlin Sans FB" w:hAnsi="Berlin Sans FB"/>
        </w:rPr>
        <w:t>-</w:t>
      </w:r>
      <w:r w:rsidR="00D32F0C">
        <w:rPr>
          <w:rFonts w:ascii="Berlin Sans FB" w:hAnsi="Berlin Sans FB"/>
        </w:rPr>
        <w:t>20 to 0 dB.</w:t>
      </w:r>
    </w:p>
    <w:p w14:paraId="19159A43" w14:textId="338F99C1" w:rsidR="009C4E0B" w:rsidRDefault="00575C64" w:rsidP="009772D5">
      <w:pPr>
        <w:rPr>
          <w:rFonts w:ascii="Impact" w:hAnsi="Impact"/>
        </w:rPr>
      </w:pPr>
      <w:r>
        <w:rPr>
          <w:rFonts w:ascii="Impact" w:hAnsi="Impact"/>
        </w:rPr>
        <w:t xml:space="preserve">SENSITIVTY – </w:t>
      </w:r>
      <w:r w:rsidR="0015148D" w:rsidRPr="0015148D">
        <w:rPr>
          <w:rFonts w:ascii="Berlin Sans FB" w:hAnsi="Berlin Sans FB"/>
        </w:rPr>
        <w:t xml:space="preserve">The factor by which the </w:t>
      </w:r>
      <w:r w:rsidR="0015148D">
        <w:rPr>
          <w:rFonts w:ascii="Berlin Sans FB" w:hAnsi="Berlin Sans FB"/>
        </w:rPr>
        <w:t>detected amplitude envelope above the threshold will modulate the filter cutoff frequency. Ranges from 0.25 to 5.</w:t>
      </w:r>
    </w:p>
    <w:p w14:paraId="13FB8075" w14:textId="239DC7FA" w:rsidR="006000A8" w:rsidRDefault="006000A8" w:rsidP="009772D5">
      <w:pPr>
        <w:rPr>
          <w:rFonts w:ascii="Impact" w:hAnsi="Impact"/>
        </w:rPr>
      </w:pPr>
      <w:r>
        <w:rPr>
          <w:rFonts w:ascii="Impact" w:hAnsi="Impact"/>
        </w:rPr>
        <w:t>Meters:</w:t>
      </w:r>
    </w:p>
    <w:p w14:paraId="073472D6" w14:textId="1D617EDE" w:rsidR="00190F6E" w:rsidRDefault="00575C64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OVERLOAD – </w:t>
      </w:r>
      <w:r w:rsidR="00A52B31">
        <w:rPr>
          <w:rFonts w:ascii="Berlin Sans FB" w:hAnsi="Berlin Sans FB"/>
        </w:rPr>
        <w:t>This LED will light up when the output signal of the AutoQ exceeds unity gain (0 dB).</w:t>
      </w:r>
    </w:p>
    <w:p w14:paraId="44827A56" w14:textId="77777777" w:rsidR="00DD7476" w:rsidRPr="007F2C04" w:rsidRDefault="00DD7476" w:rsidP="009772D5">
      <w:pPr>
        <w:rPr>
          <w:rFonts w:ascii="Berlin Sans FB" w:hAnsi="Berlin Sans FB"/>
        </w:rPr>
      </w:pPr>
      <w:bookmarkStart w:id="0" w:name="_Hlk91627544"/>
    </w:p>
    <w:p w14:paraId="404CC11F" w14:textId="2F53FFA0" w:rsidR="00DD7476" w:rsidRPr="007F2C04" w:rsidRDefault="00DD7476" w:rsidP="00DD7476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1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DD7476" w:rsidRPr="007F2C04">
      <w:footerReference w:type="default" r:id="rId12"/>
      <w:endnotePr>
        <w:numFmt w:val="chicago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A20E8" w14:textId="77777777" w:rsidR="002D50CE" w:rsidRDefault="002D50CE" w:rsidP="009C4E0B">
      <w:pPr>
        <w:spacing w:after="0" w:line="240" w:lineRule="auto"/>
      </w:pPr>
      <w:r>
        <w:separator/>
      </w:r>
    </w:p>
  </w:endnote>
  <w:endnote w:type="continuationSeparator" w:id="0">
    <w:p w14:paraId="75D4EC60" w14:textId="77777777" w:rsidR="002D50CE" w:rsidRDefault="002D50CE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gic Funk">
    <w:panose1 w:val="00000000000000000000"/>
    <w:charset w:val="00"/>
    <w:family w:val="auto"/>
    <w:pitch w:val="variable"/>
    <w:sig w:usb0="A0000007" w:usb1="50000002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39CF2B78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783334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D5080B">
      <w:rPr>
        <w:rFonts w:ascii="Berlin Sans FB" w:hAnsi="Berlin Sans FB"/>
        <w:i/>
        <w:iCs/>
        <w:sz w:val="20"/>
        <w:szCs w:val="20"/>
        <w:lang w:val="de-DE"/>
      </w:rPr>
      <w:t>1.0.2</w: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EE5BC" w14:textId="77777777" w:rsidR="002D50CE" w:rsidRDefault="002D50CE" w:rsidP="009C4E0B">
      <w:pPr>
        <w:spacing w:after="0" w:line="240" w:lineRule="auto"/>
      </w:pPr>
      <w:r>
        <w:separator/>
      </w:r>
    </w:p>
  </w:footnote>
  <w:footnote w:type="continuationSeparator" w:id="0">
    <w:p w14:paraId="791A3B17" w14:textId="77777777" w:rsidR="002D50CE" w:rsidRDefault="002D50CE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15148D"/>
    <w:rsid w:val="00163860"/>
    <w:rsid w:val="00190F6E"/>
    <w:rsid w:val="00215881"/>
    <w:rsid w:val="00216AF8"/>
    <w:rsid w:val="00282E06"/>
    <w:rsid w:val="002D50CE"/>
    <w:rsid w:val="003426D3"/>
    <w:rsid w:val="003C5EA5"/>
    <w:rsid w:val="003D3A62"/>
    <w:rsid w:val="004C62CD"/>
    <w:rsid w:val="00511D96"/>
    <w:rsid w:val="00544992"/>
    <w:rsid w:val="00575C64"/>
    <w:rsid w:val="005D313F"/>
    <w:rsid w:val="006000A8"/>
    <w:rsid w:val="006736C8"/>
    <w:rsid w:val="00677071"/>
    <w:rsid w:val="006B1DD2"/>
    <w:rsid w:val="006F1AF4"/>
    <w:rsid w:val="007538C4"/>
    <w:rsid w:val="00783334"/>
    <w:rsid w:val="00790B66"/>
    <w:rsid w:val="007A2217"/>
    <w:rsid w:val="007C5817"/>
    <w:rsid w:val="007F2C04"/>
    <w:rsid w:val="007F352F"/>
    <w:rsid w:val="008271B3"/>
    <w:rsid w:val="008458D1"/>
    <w:rsid w:val="008840B3"/>
    <w:rsid w:val="00886011"/>
    <w:rsid w:val="008C2004"/>
    <w:rsid w:val="009772D5"/>
    <w:rsid w:val="009C4E0B"/>
    <w:rsid w:val="00A03E05"/>
    <w:rsid w:val="00A52B31"/>
    <w:rsid w:val="00A65F8D"/>
    <w:rsid w:val="00AA3F1F"/>
    <w:rsid w:val="00B211EB"/>
    <w:rsid w:val="00B629D1"/>
    <w:rsid w:val="00B87F0F"/>
    <w:rsid w:val="00BA7C1F"/>
    <w:rsid w:val="00C53F2E"/>
    <w:rsid w:val="00C61065"/>
    <w:rsid w:val="00C975B9"/>
    <w:rsid w:val="00CA21AF"/>
    <w:rsid w:val="00CF655F"/>
    <w:rsid w:val="00D0380F"/>
    <w:rsid w:val="00D32F0C"/>
    <w:rsid w:val="00D5080B"/>
    <w:rsid w:val="00DA454B"/>
    <w:rsid w:val="00DD7476"/>
    <w:rsid w:val="00EB1AF1"/>
    <w:rsid w:val="00EC6514"/>
    <w:rsid w:val="00ED079A"/>
    <w:rsid w:val="00F0294D"/>
    <w:rsid w:val="00F9204F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333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33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333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83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3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omyDwyer/ASPiKProjects/issu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7</cp:revision>
  <cp:lastPrinted>2021-12-28T23:43:00Z</cp:lastPrinted>
  <dcterms:created xsi:type="dcterms:W3CDTF">2021-12-28T23:34:00Z</dcterms:created>
  <dcterms:modified xsi:type="dcterms:W3CDTF">2021-12-28T23:53:00Z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1.0.2</vt:lpwstr>
  </property>
</Properties>
</file>