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50CBA4D6" w:rsidR="00651187" w:rsidRDefault="004B16FE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2F7F9383" wp14:editId="4C4AE666">
            <wp:extent cx="1600200" cy="6286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3B2FE6D4" w:rsidR="00651187" w:rsidRPr="00451425" w:rsidRDefault="004B16FE" w:rsidP="00F13461">
      <w:pPr>
        <w:jc w:val="center"/>
        <w:rPr>
          <w:rFonts w:ascii="Computerfont" w:hAnsi="Computerfont"/>
          <w:noProof/>
          <w:color w:val="000000" w:themeColor="text1"/>
          <w:sz w:val="36"/>
          <w:szCs w:val="36"/>
        </w:rPr>
      </w:pPr>
      <w:r>
        <w:rPr>
          <w:rFonts w:ascii="Computerfont" w:hAnsi="Computerfont"/>
          <w:noProof/>
          <w:color w:val="000000" w:themeColor="text1"/>
          <w:sz w:val="36"/>
          <w:szCs w:val="36"/>
        </w:rPr>
        <w:t>Digital Delay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8EE2FB2" w:rsidR="00A03E05" w:rsidRPr="00A03E05" w:rsidRDefault="0060227D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74A8A99C" wp14:editId="1E657C21">
            <wp:extent cx="1401831" cy="2532525"/>
            <wp:effectExtent l="0" t="0" r="825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831" cy="25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7454F894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EC2C49">
        <w:rPr>
          <w:rFonts w:ascii="Berlin Sans FB" w:hAnsi="Berlin Sans FB"/>
        </w:rPr>
        <w:t>“</w:t>
      </w:r>
      <w:proofErr w:type="spellStart"/>
      <w:r w:rsidR="0060227D">
        <w:rPr>
          <w:rFonts w:ascii="Berlin Sans FB" w:hAnsi="Berlin Sans FB"/>
        </w:rPr>
        <w:t>Reliq</w:t>
      </w:r>
      <w:proofErr w:type="spellEnd"/>
      <w:r w:rsidR="00EC2C49">
        <w:rPr>
          <w:rFonts w:ascii="Berlin Sans FB" w:hAnsi="Berlin Sans FB"/>
        </w:rPr>
        <w:t>”</w:t>
      </w:r>
      <w:r w:rsidR="0060227D">
        <w:rPr>
          <w:rFonts w:ascii="Berlin Sans FB" w:hAnsi="Berlin Sans FB"/>
        </w:rPr>
        <w:t xml:space="preserve"> Digital Delay</w:t>
      </w:r>
      <w:r w:rsidR="00451425">
        <w:rPr>
          <w:rFonts w:ascii="Berlin Sans FB" w:hAnsi="Berlin Sans FB"/>
        </w:rPr>
        <w:t xml:space="preserve"> is a </w:t>
      </w:r>
      <w:r w:rsidR="0060227D">
        <w:rPr>
          <w:rFonts w:ascii="Berlin Sans FB" w:hAnsi="Berlin Sans FB"/>
        </w:rPr>
        <w:t>delay</w:t>
      </w:r>
      <w:r w:rsidR="00451425">
        <w:rPr>
          <w:rFonts w:ascii="Berlin Sans FB" w:hAnsi="Berlin Sans FB"/>
        </w:rPr>
        <w:t xml:space="preserve"> effect which can </w:t>
      </w:r>
      <w:r w:rsidR="00EC2C49">
        <w:rPr>
          <w:rFonts w:ascii="Berlin Sans FB" w:hAnsi="Berlin Sans FB"/>
        </w:rPr>
        <w:t xml:space="preserve">operate in </w:t>
      </w:r>
      <w:r w:rsidR="004A4054">
        <w:rPr>
          <w:rFonts w:ascii="Berlin Sans FB" w:hAnsi="Berlin Sans FB"/>
        </w:rPr>
        <w:t xml:space="preserve">stereo </w:t>
      </w:r>
      <w:r w:rsidR="00EC2C49">
        <w:rPr>
          <w:rFonts w:ascii="Berlin Sans FB" w:hAnsi="Berlin Sans FB"/>
        </w:rPr>
        <w:t>“</w:t>
      </w:r>
      <w:r w:rsidR="004A4054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ing-</w:t>
      </w:r>
      <w:r w:rsidR="004A4054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ong” mode</w:t>
      </w:r>
      <w:r w:rsidRPr="00163860">
        <w:rPr>
          <w:rFonts w:ascii="Berlin Sans FB" w:hAnsi="Berlin Sans FB"/>
        </w:rPr>
        <w:t>.</w:t>
      </w:r>
      <w:r w:rsidR="00451425">
        <w:rPr>
          <w:rFonts w:ascii="Berlin Sans FB" w:hAnsi="Berlin Sans FB"/>
        </w:rPr>
        <w:t xml:space="preserve"> There’s also the </w:t>
      </w:r>
      <w:r w:rsidR="00EC2C49">
        <w:rPr>
          <w:rFonts w:ascii="Berlin Sans FB" w:hAnsi="Berlin Sans FB"/>
        </w:rPr>
        <w:t xml:space="preserve">option to emulate an </w:t>
      </w:r>
      <w:proofErr w:type="spellStart"/>
      <w:r w:rsidR="00EC2C49">
        <w:rPr>
          <w:rFonts w:ascii="Berlin Sans FB" w:hAnsi="Berlin Sans FB"/>
        </w:rPr>
        <w:t>analog</w:t>
      </w:r>
      <w:proofErr w:type="spellEnd"/>
      <w:r w:rsidR="00EC2C49">
        <w:rPr>
          <w:rFonts w:ascii="Berlin Sans FB" w:hAnsi="Berlin Sans FB"/>
        </w:rPr>
        <w:t xml:space="preserve"> delay effect</w:t>
      </w:r>
      <w:r w:rsidR="005A4794">
        <w:rPr>
          <w:rFonts w:ascii="Berlin Sans FB" w:hAnsi="Berlin Sans FB"/>
        </w:rPr>
        <w:t xml:space="preserve"> using a low pass filter on the feedback path.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77777777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615D245E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proofErr w:type="spellStart"/>
      <w:r w:rsidR="00E623B6">
        <w:rPr>
          <w:rFonts w:ascii="Berlin Sans FB" w:hAnsi="Berlin Sans FB"/>
        </w:rPr>
        <w:t>Reliq</w:t>
      </w:r>
      <w:proofErr w:type="spellEnd"/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779A0DE4" w14:textId="0C3F4508" w:rsidR="009F1DB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>DELAY</w:t>
      </w:r>
      <w:r w:rsidR="003A619A">
        <w:rPr>
          <w:rFonts w:ascii="Impact" w:hAnsi="Impact"/>
        </w:rPr>
        <w:t xml:space="preserve"> – </w:t>
      </w:r>
      <w:r>
        <w:rPr>
          <w:rFonts w:ascii="Berlin Sans FB" w:hAnsi="Berlin Sans FB"/>
        </w:rPr>
        <w:t>C</w:t>
      </w:r>
      <w:r w:rsidR="004E24D1">
        <w:rPr>
          <w:rFonts w:ascii="Berlin Sans FB" w:hAnsi="Berlin Sans FB"/>
        </w:rPr>
        <w:t>ontrols the delay time. Ranges from 0 to 2 seconds.</w:t>
      </w:r>
    </w:p>
    <w:p w14:paraId="58693FE0" w14:textId="6C06485C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FEEDBACK – </w:t>
      </w:r>
      <w:r>
        <w:rPr>
          <w:rFonts w:ascii="Berlin Sans FB" w:hAnsi="Berlin Sans FB"/>
        </w:rPr>
        <w:t>C</w:t>
      </w:r>
      <w:r w:rsidR="007F5DAD">
        <w:rPr>
          <w:rFonts w:ascii="Berlin Sans FB" w:hAnsi="Berlin Sans FB"/>
        </w:rPr>
        <w:t>ontrols the amount of wet signal fed back into the delay’s stereo circular buffers. Ranges from 0% to 90%.</w:t>
      </w:r>
    </w:p>
    <w:p w14:paraId="14FD6E27" w14:textId="7DFE34DB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BLEND – </w:t>
      </w:r>
      <w:r w:rsidR="00F310E7">
        <w:rPr>
          <w:rFonts w:ascii="Berlin Sans FB" w:hAnsi="Berlin Sans FB"/>
        </w:rPr>
        <w:t>Wet/Dry Mix. When fully counter-clockwise, only the dry signal will be output. When full</w:t>
      </w:r>
      <w:r w:rsidR="00E37715">
        <w:rPr>
          <w:rFonts w:ascii="Berlin Sans FB" w:hAnsi="Berlin Sans FB"/>
        </w:rPr>
        <w:t>y</w:t>
      </w:r>
      <w:r w:rsidR="00F310E7">
        <w:rPr>
          <w:rFonts w:ascii="Berlin Sans FB" w:hAnsi="Berlin Sans FB"/>
        </w:rPr>
        <w:t xml:space="preserve"> clockwise, only the wet signal will be output. At 12 o’clock, the wet &amp; dry signals are equal in the mix.</w:t>
      </w:r>
    </w:p>
    <w:p w14:paraId="597798B8" w14:textId="64C87907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lastRenderedPageBreak/>
        <w:t xml:space="preserve">LEVEL – </w:t>
      </w:r>
      <w:r>
        <w:rPr>
          <w:rFonts w:ascii="Berlin Sans FB" w:hAnsi="Berlin Sans FB"/>
        </w:rPr>
        <w:t>C</w:t>
      </w:r>
      <w:r w:rsidR="003105C1">
        <w:rPr>
          <w:rFonts w:ascii="Berlin Sans FB" w:hAnsi="Berlin Sans FB"/>
        </w:rPr>
        <w:t>ontrols the level of the output signal. Ranges from -60 to 12 dB.</w:t>
      </w:r>
    </w:p>
    <w:p w14:paraId="38DEB7A0" w14:textId="77777777" w:rsidR="00606E4D" w:rsidRPr="00771EC2" w:rsidRDefault="00606E4D" w:rsidP="00606E4D">
      <w:pPr>
        <w:rPr>
          <w:rFonts w:ascii="Impact" w:hAnsi="Impact"/>
        </w:rPr>
      </w:pPr>
      <w:r>
        <w:rPr>
          <w:rFonts w:ascii="Impact" w:hAnsi="Impact"/>
        </w:rPr>
        <w:t>Options:</w:t>
      </w:r>
    </w:p>
    <w:p w14:paraId="5C2AC0C8" w14:textId="3B0DFA62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NORMAL/PINGPONG – </w:t>
      </w:r>
      <w:r>
        <w:rPr>
          <w:rFonts w:ascii="Berlin Sans FB" w:hAnsi="Berlin Sans FB"/>
        </w:rPr>
        <w:t xml:space="preserve">Switches between “Normal” </w:t>
      </w:r>
      <w:r w:rsidR="001B0B58">
        <w:rPr>
          <w:rFonts w:ascii="Berlin Sans FB" w:hAnsi="Berlin Sans FB"/>
        </w:rPr>
        <w:t xml:space="preserve">stereo </w:t>
      </w:r>
      <w:r>
        <w:rPr>
          <w:rFonts w:ascii="Berlin Sans FB" w:hAnsi="Berlin Sans FB"/>
        </w:rPr>
        <w:t xml:space="preserve">mode, </w:t>
      </w:r>
      <w:r w:rsidR="001B0B58">
        <w:rPr>
          <w:rFonts w:ascii="Berlin Sans FB" w:hAnsi="Berlin Sans FB"/>
        </w:rPr>
        <w:t>where each channel’s delay artefacts are output on its own channel</w:t>
      </w:r>
      <w:r>
        <w:rPr>
          <w:rFonts w:ascii="Berlin Sans FB" w:hAnsi="Berlin Sans FB"/>
        </w:rPr>
        <w:t xml:space="preserve">, and “Ping-Pong” mode, where the delay artefacts alternate </w:t>
      </w:r>
      <w:r w:rsidR="00BA4119">
        <w:rPr>
          <w:rFonts w:ascii="Berlin Sans FB" w:hAnsi="Berlin Sans FB"/>
        </w:rPr>
        <w:t>between the left &amp; right channels.</w:t>
      </w:r>
    </w:p>
    <w:p w14:paraId="7DDCA6F1" w14:textId="6DC8DB32" w:rsidR="0013161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 xml:space="preserve">EMULATE ANALOG – </w:t>
      </w:r>
      <w:r w:rsidR="00EB57E7">
        <w:rPr>
          <w:rFonts w:ascii="Berlin Sans FB" w:hAnsi="Berlin Sans FB"/>
        </w:rPr>
        <w:t xml:space="preserve">When on, a first order low pass filter with a fixed cutoff frequency of 1000 Hz and an output gain of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BF06F6">
        <w:rPr>
          <w:rFonts w:ascii="Berlin Sans FB" w:hAnsi="Berlin Sans FB"/>
        </w:rPr>
        <w:t xml:space="preserve"> dB will attenuate the higher frequencies in the feedback path,</w:t>
      </w:r>
      <w:r w:rsidR="0020166D">
        <w:rPr>
          <w:rFonts w:ascii="Berlin Sans FB" w:hAnsi="Berlin Sans FB"/>
        </w:rPr>
        <w:t xml:space="preserve"> leading to a faster decay of the delay artefacts.</w:t>
      </w:r>
      <w:r w:rsidR="00383593">
        <w:rPr>
          <w:rFonts w:ascii="Berlin Sans FB" w:hAnsi="Berlin Sans FB"/>
        </w:rPr>
        <w:t xml:space="preserve"> This emulates the loss of high frequencies inherent in the</w:t>
      </w:r>
      <w:r w:rsidR="00F60AC1">
        <w:rPr>
          <w:rFonts w:ascii="Berlin Sans FB" w:hAnsi="Berlin Sans FB"/>
        </w:rPr>
        <w:t xml:space="preserve"> use of a </w:t>
      </w:r>
      <w:proofErr w:type="spellStart"/>
      <w:r w:rsidR="00F60AC1" w:rsidRPr="00F60AC1">
        <w:rPr>
          <w:rFonts w:ascii="Berlin Sans FB" w:hAnsi="Berlin Sans FB"/>
          <w:i/>
          <w:iCs/>
        </w:rPr>
        <w:t>compander</w:t>
      </w:r>
      <w:proofErr w:type="spellEnd"/>
      <w:r w:rsidR="00F60AC1">
        <w:rPr>
          <w:rFonts w:ascii="Berlin Sans FB" w:hAnsi="Berlin Sans FB"/>
        </w:rPr>
        <w:t xml:space="preserve"> around the </w:t>
      </w:r>
      <w:r w:rsidR="00383593">
        <w:rPr>
          <w:rFonts w:ascii="Berlin Sans FB" w:hAnsi="Berlin Sans FB"/>
        </w:rPr>
        <w:t xml:space="preserve">Bucket Brigade Delay ICs present in many </w:t>
      </w:r>
      <w:proofErr w:type="spellStart"/>
      <w:r w:rsidR="00383593">
        <w:rPr>
          <w:rFonts w:ascii="Berlin Sans FB" w:hAnsi="Berlin Sans FB"/>
        </w:rPr>
        <w:t>analog</w:t>
      </w:r>
      <w:proofErr w:type="spellEnd"/>
      <w:r w:rsidR="00383593">
        <w:rPr>
          <w:rFonts w:ascii="Berlin Sans FB" w:hAnsi="Berlin Sans FB"/>
        </w:rPr>
        <w:t xml:space="preserve"> delay effects.</w:t>
      </w:r>
    </w:p>
    <w:p w14:paraId="2EB9AB4F" w14:textId="77777777" w:rsidR="00E603CE" w:rsidRPr="007F2C04" w:rsidRDefault="00E603CE" w:rsidP="00E603CE">
      <w:pPr>
        <w:rPr>
          <w:rFonts w:ascii="Berlin Sans FB" w:hAnsi="Berlin Sans FB"/>
        </w:rPr>
      </w:pPr>
      <w:bookmarkStart w:id="0" w:name="_Hlk91627544"/>
    </w:p>
    <w:p w14:paraId="4D8DF23E" w14:textId="5DD2C009" w:rsidR="00E603CE" w:rsidRPr="00E603CE" w:rsidRDefault="00E603CE" w:rsidP="00E603CE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E603CE" w:rsidRPr="00E603C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632A4" w14:textId="77777777" w:rsidR="007355D6" w:rsidRDefault="007355D6" w:rsidP="009C4E0B">
      <w:pPr>
        <w:spacing w:after="0" w:line="240" w:lineRule="auto"/>
      </w:pPr>
      <w:r>
        <w:separator/>
      </w:r>
    </w:p>
  </w:endnote>
  <w:endnote w:type="continuationSeparator" w:id="0">
    <w:p w14:paraId="46FA332A" w14:textId="77777777" w:rsidR="007355D6" w:rsidRDefault="007355D6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07B12EC9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E603CE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E72AB5">
      <w:rPr>
        <w:rFonts w:ascii="Berlin Sans FB" w:hAnsi="Berlin Sans FB"/>
        <w:i/>
        <w:iCs/>
        <w:sz w:val="20"/>
        <w:szCs w:val="20"/>
        <w:lang w:val="de-DE"/>
      </w:rPr>
      <w:t>2.1.0</w: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3CFCE" w14:textId="77777777" w:rsidR="007355D6" w:rsidRDefault="007355D6" w:rsidP="009C4E0B">
      <w:pPr>
        <w:spacing w:after="0" w:line="240" w:lineRule="auto"/>
      </w:pPr>
      <w:r>
        <w:separator/>
      </w:r>
    </w:p>
  </w:footnote>
  <w:footnote w:type="continuationSeparator" w:id="0">
    <w:p w14:paraId="539B3A8B" w14:textId="77777777" w:rsidR="007355D6" w:rsidRDefault="007355D6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831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025E3"/>
    <w:rsid w:val="00055DBA"/>
    <w:rsid w:val="00063CBC"/>
    <w:rsid w:val="000A0A90"/>
    <w:rsid w:val="000B5C5B"/>
    <w:rsid w:val="000F6FAC"/>
    <w:rsid w:val="001306AB"/>
    <w:rsid w:val="00131615"/>
    <w:rsid w:val="0015148D"/>
    <w:rsid w:val="00163860"/>
    <w:rsid w:val="00190F6E"/>
    <w:rsid w:val="001B0B58"/>
    <w:rsid w:val="0020166D"/>
    <w:rsid w:val="00215881"/>
    <w:rsid w:val="00233BDA"/>
    <w:rsid w:val="00260255"/>
    <w:rsid w:val="0026516F"/>
    <w:rsid w:val="00267954"/>
    <w:rsid w:val="002B3486"/>
    <w:rsid w:val="002B7BAF"/>
    <w:rsid w:val="002D2068"/>
    <w:rsid w:val="003105C1"/>
    <w:rsid w:val="00320C54"/>
    <w:rsid w:val="00340775"/>
    <w:rsid w:val="003426D3"/>
    <w:rsid w:val="0035728F"/>
    <w:rsid w:val="0036566E"/>
    <w:rsid w:val="00383593"/>
    <w:rsid w:val="003A619A"/>
    <w:rsid w:val="003C5EA5"/>
    <w:rsid w:val="004107B6"/>
    <w:rsid w:val="00422AF4"/>
    <w:rsid w:val="00451425"/>
    <w:rsid w:val="004A4054"/>
    <w:rsid w:val="004B16FE"/>
    <w:rsid w:val="004C62CD"/>
    <w:rsid w:val="004E24D1"/>
    <w:rsid w:val="00511D96"/>
    <w:rsid w:val="005402B5"/>
    <w:rsid w:val="0056208C"/>
    <w:rsid w:val="0057390D"/>
    <w:rsid w:val="00575C64"/>
    <w:rsid w:val="005A4794"/>
    <w:rsid w:val="005B78A4"/>
    <w:rsid w:val="005D313F"/>
    <w:rsid w:val="006005C9"/>
    <w:rsid w:val="0060227D"/>
    <w:rsid w:val="00606E4D"/>
    <w:rsid w:val="00651187"/>
    <w:rsid w:val="006736C8"/>
    <w:rsid w:val="00677071"/>
    <w:rsid w:val="006B1DD2"/>
    <w:rsid w:val="006F1AF4"/>
    <w:rsid w:val="00733A65"/>
    <w:rsid w:val="007355D6"/>
    <w:rsid w:val="007417C6"/>
    <w:rsid w:val="007538C4"/>
    <w:rsid w:val="007F5DAD"/>
    <w:rsid w:val="00814E24"/>
    <w:rsid w:val="00835A35"/>
    <w:rsid w:val="00912F5E"/>
    <w:rsid w:val="0091546D"/>
    <w:rsid w:val="0094614D"/>
    <w:rsid w:val="009772D5"/>
    <w:rsid w:val="009C4E0B"/>
    <w:rsid w:val="009F1DB5"/>
    <w:rsid w:val="00A03E05"/>
    <w:rsid w:val="00A21FFB"/>
    <w:rsid w:val="00A52B31"/>
    <w:rsid w:val="00A65F8D"/>
    <w:rsid w:val="00AA3F1F"/>
    <w:rsid w:val="00AB4F9D"/>
    <w:rsid w:val="00B1102B"/>
    <w:rsid w:val="00B211EB"/>
    <w:rsid w:val="00B503FD"/>
    <w:rsid w:val="00B629D1"/>
    <w:rsid w:val="00BA4119"/>
    <w:rsid w:val="00BA7C1F"/>
    <w:rsid w:val="00BB6537"/>
    <w:rsid w:val="00BC4B13"/>
    <w:rsid w:val="00BE47A1"/>
    <w:rsid w:val="00BF0253"/>
    <w:rsid w:val="00BF06F6"/>
    <w:rsid w:val="00C01F4D"/>
    <w:rsid w:val="00C0321C"/>
    <w:rsid w:val="00C340E1"/>
    <w:rsid w:val="00C53F2E"/>
    <w:rsid w:val="00C61065"/>
    <w:rsid w:val="00C975B9"/>
    <w:rsid w:val="00CA156C"/>
    <w:rsid w:val="00CA21AF"/>
    <w:rsid w:val="00CB6B13"/>
    <w:rsid w:val="00D32F0C"/>
    <w:rsid w:val="00D84F6A"/>
    <w:rsid w:val="00DA454B"/>
    <w:rsid w:val="00DC4CEE"/>
    <w:rsid w:val="00DF3779"/>
    <w:rsid w:val="00E10D4E"/>
    <w:rsid w:val="00E11216"/>
    <w:rsid w:val="00E37715"/>
    <w:rsid w:val="00E603CE"/>
    <w:rsid w:val="00E623B6"/>
    <w:rsid w:val="00E72AB5"/>
    <w:rsid w:val="00EB1AF1"/>
    <w:rsid w:val="00EB57E7"/>
    <w:rsid w:val="00EC2C49"/>
    <w:rsid w:val="00ED079A"/>
    <w:rsid w:val="00ED5501"/>
    <w:rsid w:val="00F0294D"/>
    <w:rsid w:val="00F13461"/>
    <w:rsid w:val="00F310E7"/>
    <w:rsid w:val="00F60AC1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03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21</cp:revision>
  <cp:lastPrinted>2022-05-21T20:58:00Z</cp:lastPrinted>
  <dcterms:created xsi:type="dcterms:W3CDTF">2021-12-28T23:52:00Z</dcterms:created>
  <dcterms:modified xsi:type="dcterms:W3CDTF">2022-05-21T20:58:00Z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2.1.0</vt:lpwstr>
  </property>
</Properties>
</file>