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257543" w:rsidP="3A274432" w:rsidRDefault="06257543" w14:paraId="1793EEC5" w14:textId="168B759B">
      <w:pPr>
        <w:pStyle w:val="Normal"/>
        <w:ind w:left="-900" w:right="-1080"/>
        <w:jc w:val="right"/>
      </w:pPr>
      <w:r>
        <w:drawing>
          <wp:inline wp14:editId="4A952EBC" wp14:anchorId="4CA2606C">
            <wp:extent cx="1581150" cy="1031631"/>
            <wp:effectExtent l="0" t="0" r="0" b="0"/>
            <wp:docPr id="245555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654aff11c44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81150" cy="10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A3B191" wp14:anchorId="4CC86769">
            <wp:extent cx="4572000" cy="1057275"/>
            <wp:effectExtent l="0" t="0" r="0" b="0"/>
            <wp:docPr id="1040065376" name="" descr="Текстовое пол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bfce3175b49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52EBC" w:rsidP="4A952EBC" w:rsidRDefault="4A952EBC" w14:paraId="508111DA" w14:textId="598FAAD7">
      <w:pPr>
        <w:pStyle w:val="Normal"/>
        <w:ind w:left="-900" w:right="-1080"/>
        <w:jc w:val="right"/>
      </w:pPr>
    </w:p>
    <w:p w:rsidR="06257543" w:rsidP="3A274432" w:rsidRDefault="06257543" w14:paraId="7F328048" w14:textId="0AD9AE74">
      <w:pPr>
        <w:pStyle w:val="Normal"/>
        <w:ind w:left="-900" w:right="-1080"/>
        <w:jc w:val="right"/>
      </w:pPr>
    </w:p>
    <w:p w:rsidR="0F4CE1CF" w:rsidP="0F4CE1CF" w:rsidRDefault="0F4CE1CF" w14:paraId="4EBD1323" w14:textId="120AD0DC">
      <w:pPr>
        <w:pStyle w:val="Normal"/>
        <w:ind w:left="-900" w:right="-1080"/>
        <w:jc w:val="right"/>
      </w:pPr>
    </w:p>
    <w:p w:rsidR="0F4CE1CF" w:rsidP="0F4CE1CF" w:rsidRDefault="0F4CE1CF" w14:paraId="0FEBFBD6" w14:textId="5421D99C">
      <w:pPr>
        <w:pStyle w:val="Normal"/>
        <w:ind w:left="-900" w:right="-1080"/>
        <w:jc w:val="right"/>
      </w:pPr>
    </w:p>
    <w:p w:rsidR="0F4CE1CF" w:rsidP="0F4CE1CF" w:rsidRDefault="0F4CE1CF" w14:paraId="76E6C8F5" w14:textId="4790F269">
      <w:pPr>
        <w:pStyle w:val="Normal"/>
        <w:ind w:left="-900" w:right="-1080"/>
        <w:jc w:val="right"/>
      </w:pPr>
    </w:p>
    <w:p w:rsidR="06257543" w:rsidP="46FFD1F2" w:rsidRDefault="06257543" w14:paraId="6D8745FD" w14:textId="634BD5B0">
      <w:pPr>
        <w:pStyle w:val="Normal"/>
        <w:ind w:left="-900" w:right="-10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FFD1F2" w:rsidR="46FFD1F2">
        <w:rPr>
          <w:rFonts w:ascii="Times New Roman" w:hAnsi="Times New Roman" w:eastAsia="Times New Roman" w:cs="Times New Roman"/>
          <w:sz w:val="28"/>
          <w:szCs w:val="28"/>
        </w:rPr>
        <w:t xml:space="preserve">ОПИСАНИЕ ПРЕДМЕТНОЙ ОБЛАСТИ </w:t>
      </w:r>
    </w:p>
    <w:p w:rsidR="06257543" w:rsidP="46FFD1F2" w:rsidRDefault="06257543" w14:paraId="7501868F" w14:textId="252531B7">
      <w:pPr>
        <w:pStyle w:val="Normal"/>
        <w:ind w:left="-900" w:right="-10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FFD1F2" w:rsidR="46FFD1F2">
        <w:rPr>
          <w:rFonts w:ascii="Times New Roman" w:hAnsi="Times New Roman" w:eastAsia="Times New Roman" w:cs="Times New Roman"/>
          <w:sz w:val="28"/>
          <w:szCs w:val="28"/>
        </w:rPr>
        <w:t>Тема: «</w:t>
      </w:r>
      <w:r w:rsidRPr="46FFD1F2" w:rsidR="46FFD1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Магазин музыкальных </w:t>
      </w:r>
      <w:r w:rsidRPr="46FFD1F2" w:rsidR="46FFD1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инструментов</w:t>
      </w:r>
      <w:r w:rsidRPr="46FFD1F2" w:rsidR="46FFD1F2">
        <w:rPr>
          <w:rFonts w:ascii="Times New Roman" w:hAnsi="Times New Roman" w:eastAsia="Times New Roman" w:cs="Times New Roman"/>
          <w:sz w:val="28"/>
          <w:szCs w:val="28"/>
        </w:rPr>
        <w:t>»</w:t>
      </w:r>
      <w:r w:rsidRPr="46FFD1F2" w:rsidR="46FFD1F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6257543" w:rsidP="46FFD1F2" w:rsidRDefault="06257543" w14:paraId="16A598F6" w14:textId="556B37B0">
      <w:pPr>
        <w:pStyle w:val="Normal"/>
        <w:ind w:left="-900" w:right="-10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FFD1F2" w:rsidR="46FFD1F2">
        <w:rPr>
          <w:rFonts w:ascii="Times New Roman" w:hAnsi="Times New Roman" w:eastAsia="Times New Roman" w:cs="Times New Roman"/>
          <w:sz w:val="28"/>
          <w:szCs w:val="28"/>
        </w:rPr>
        <w:t xml:space="preserve">по МДК 05.01 «Проектирование и дизайн информационных систем» </w:t>
      </w:r>
    </w:p>
    <w:p w:rsidR="06257543" w:rsidP="46FFD1F2" w:rsidRDefault="06257543" w14:paraId="6F72FAA6" w14:textId="775B98E4">
      <w:pPr>
        <w:pStyle w:val="Normal"/>
        <w:ind w:left="-900" w:right="-10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FFD1F2" w:rsidR="46FFD1F2">
        <w:rPr>
          <w:rFonts w:ascii="Times New Roman" w:hAnsi="Times New Roman" w:eastAsia="Times New Roman" w:cs="Times New Roman"/>
          <w:sz w:val="28"/>
          <w:szCs w:val="28"/>
        </w:rPr>
        <w:t xml:space="preserve">Специальность: 09.02.07 «Информационные системы и программирование» </w:t>
      </w:r>
    </w:p>
    <w:p w:rsidR="06257543" w:rsidP="46FFD1F2" w:rsidRDefault="06257543" w14:paraId="34505244" w14:textId="6649783F">
      <w:pPr>
        <w:pStyle w:val="Normal"/>
        <w:ind w:left="-900" w:right="-10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FFD1F2" w:rsidR="46FFD1F2">
        <w:rPr>
          <w:rFonts w:ascii="Times New Roman" w:hAnsi="Times New Roman" w:eastAsia="Times New Roman" w:cs="Times New Roman"/>
          <w:sz w:val="28"/>
          <w:szCs w:val="28"/>
        </w:rPr>
        <w:t>Квалификация: «Разработчик веб и мультимедийных приложений»</w:t>
      </w:r>
    </w:p>
    <w:p w:rsidR="06257543" w:rsidP="46FFD1F2" w:rsidRDefault="06257543" w14:paraId="5310ABD3" w14:textId="07718BC8">
      <w:pPr>
        <w:pStyle w:val="Normal"/>
        <w:ind w:left="-900" w:right="-108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6257543" w:rsidP="46FFD1F2" w:rsidRDefault="06257543" w14:paraId="0FC8E015" w14:textId="3352E63C">
      <w:pPr>
        <w:pStyle w:val="Normal"/>
        <w:ind w:left="-900" w:right="-108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6257543" w:rsidP="46FFD1F2" w:rsidRDefault="06257543" w14:paraId="25A4D805" w14:textId="2295ADFC">
      <w:pPr>
        <w:pStyle w:val="Normal"/>
        <w:spacing w:before="0" w:beforeAutospacing="off" w:after="160" w:afterAutospacing="off" w:line="360" w:lineRule="auto"/>
        <w:ind w:left="0" w:right="0"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06257543" w:rsidP="46FFD1F2" w:rsidRDefault="06257543" w14:paraId="1BFB6A72" w14:textId="25AACD94">
      <w:pPr>
        <w:pStyle w:val="Normal"/>
        <w:spacing w:before="0" w:beforeAutospacing="off" w:after="160" w:afterAutospacing="off" w:line="276" w:lineRule="auto"/>
        <w:ind w:left="0" w:right="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FFD1F2" w:rsidR="46FFD1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Выполнила:</w:t>
      </w:r>
    </w:p>
    <w:p w:rsidR="06257543" w:rsidP="46FFD1F2" w:rsidRDefault="06257543" w14:paraId="188D3BE4" w14:textId="1F09392A">
      <w:pPr>
        <w:pStyle w:val="Normal"/>
        <w:spacing w:before="0" w:beforeAutospacing="off" w:after="160" w:afterAutospacing="off" w:line="276" w:lineRule="auto"/>
        <w:ind w:left="0" w:right="0" w:firstLine="709"/>
        <w:jc w:val="right"/>
      </w:pPr>
      <w:r w:rsidRPr="46FFD1F2" w:rsidR="46FFD1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2 курса</w:t>
      </w:r>
    </w:p>
    <w:p w:rsidR="06257543" w:rsidP="46FFD1F2" w:rsidRDefault="06257543" w14:paraId="590E1523" w14:textId="1DFB0D43">
      <w:pPr>
        <w:pStyle w:val="Normal"/>
        <w:spacing w:before="0" w:beforeAutospacing="off" w:after="160" w:afterAutospacing="off" w:line="276" w:lineRule="auto"/>
        <w:ind w:left="0" w:right="0" w:firstLine="709"/>
        <w:jc w:val="right"/>
      </w:pPr>
      <w:r w:rsidRPr="46FFD1F2" w:rsidR="46FFD1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группы ИВ1-21</w:t>
      </w:r>
    </w:p>
    <w:p w:rsidR="06257543" w:rsidP="46FFD1F2" w:rsidRDefault="06257543" w14:paraId="171DC0F4" w14:textId="68BB6D9A">
      <w:pPr>
        <w:pStyle w:val="Normal"/>
        <w:spacing w:before="0" w:beforeAutospacing="off" w:after="160" w:afterAutospacing="off" w:line="276" w:lineRule="auto"/>
        <w:ind w:left="0" w:right="0" w:firstLine="709"/>
        <w:jc w:val="right"/>
      </w:pPr>
      <w:r w:rsidRPr="46FFD1F2" w:rsidR="46FFD1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Голубева Анна Петровна</w:t>
      </w:r>
    </w:p>
    <w:p w:rsidR="06257543" w:rsidP="46FFD1F2" w:rsidRDefault="06257543" w14:paraId="0776E221" w14:textId="65685876">
      <w:pPr>
        <w:pStyle w:val="Normal"/>
        <w:spacing w:before="0" w:beforeAutospacing="off" w:after="160" w:afterAutospacing="off" w:line="276" w:lineRule="auto"/>
        <w:ind w:left="0" w:right="0" w:firstLine="709"/>
        <w:jc w:val="right"/>
      </w:pPr>
      <w:r w:rsidRPr="46FFD1F2" w:rsidR="46FFD1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Преподаватель:</w:t>
      </w:r>
    </w:p>
    <w:p w:rsidR="06257543" w:rsidP="46FFD1F2" w:rsidRDefault="06257543" w14:paraId="0252142B" w14:textId="6C59A9FA">
      <w:pPr>
        <w:pStyle w:val="Normal"/>
        <w:spacing w:before="0" w:beforeAutospacing="off" w:after="160" w:afterAutospacing="off" w:line="276" w:lineRule="auto"/>
        <w:ind w:left="0" w:right="0" w:firstLine="709"/>
        <w:jc w:val="right"/>
      </w:pPr>
      <w:r w:rsidRPr="46FFD1F2" w:rsidR="46FFD1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Маслов Руслан Андреевич</w:t>
      </w:r>
    </w:p>
    <w:p w:rsidR="06257543" w:rsidP="46FFD1F2" w:rsidRDefault="06257543" w14:paraId="4273B749" w14:textId="07BD1505">
      <w:pPr>
        <w:pStyle w:val="Normal"/>
        <w:spacing w:before="0" w:beforeAutospacing="off" w:after="160" w:afterAutospacing="off" w:line="276" w:lineRule="auto"/>
        <w:ind w:left="0" w:right="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257543" w:rsidP="46FFD1F2" w:rsidRDefault="06257543" w14:paraId="1E2F6C33" w14:textId="5C7CE35C">
      <w:pPr>
        <w:pStyle w:val="Normal"/>
        <w:spacing w:before="0" w:beforeAutospacing="off" w:after="160" w:afterAutospacing="off" w:line="276" w:lineRule="auto"/>
        <w:ind w:left="0" w:right="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257543" w:rsidP="46FFD1F2" w:rsidRDefault="06257543" w14:paraId="14AFAA34" w14:textId="0036923F">
      <w:pPr>
        <w:pStyle w:val="Normal"/>
        <w:spacing w:before="0" w:beforeAutospacing="off" w:after="160" w:afterAutospacing="off" w:line="276" w:lineRule="auto"/>
        <w:ind w:left="0" w:right="0" w:firstLine="709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3AB780C" w:rsidRDefault="73AB780C" w14:paraId="4495BCF3" w14:textId="65B5F5FE">
      <w:r>
        <w:br w:type="page"/>
      </w:r>
    </w:p>
    <w:p w:rsidR="73AB780C" w:rsidP="1D4DE57C" w:rsidRDefault="73AB780C" w14:paraId="136444C0" w14:textId="7A6F4AE9">
      <w:pPr>
        <w:pStyle w:val="Normal"/>
        <w:spacing w:before="0" w:beforeAutospacing="off" w:after="160" w:afterAutospacing="off" w:line="276" w:lineRule="auto"/>
        <w:ind w:left="0" w:right="0" w:firstLine="0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1EB78A05" w:rsidR="1EB78A0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Содер</w:t>
      </w:r>
      <w:r w:rsidRPr="1EB78A05" w:rsidR="1EB78A0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жание</w:t>
      </w:r>
    </w:p>
    <w:sdt>
      <w:sdtPr>
        <w:id w:val="914293691"/>
        <w:docPartObj>
          <w:docPartGallery w:val="Table of Contents"/>
          <w:docPartUnique/>
        </w:docPartObj>
      </w:sdtPr>
      <w:sdtContent>
        <w:p w:rsidR="1EB78A05" w:rsidP="1EB78A05" w:rsidRDefault="1EB78A05" w14:paraId="7A4F5346" w14:textId="3CED926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7760606">
            <w:r w:rsidRPr="1EB78A05" w:rsidR="1EB78A05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_Toc167760606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EB78A05" w:rsidP="1EB78A05" w:rsidRDefault="1EB78A05" w14:paraId="356DE2BD" w14:textId="0D6360F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95575784">
            <w:r w:rsidRPr="1EB78A05" w:rsidR="1EB78A05">
              <w:rPr>
                <w:rStyle w:val="Hyperlink"/>
              </w:rPr>
              <w:t>Анализ предметной области</w:t>
            </w:r>
            <w:r>
              <w:tab/>
            </w:r>
            <w:r>
              <w:fldChar w:fldCharType="begin"/>
            </w:r>
            <w:r>
              <w:instrText xml:space="preserve">PAGEREF _Toc295575784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EB78A05" w:rsidP="1EB78A05" w:rsidRDefault="1EB78A05" w14:paraId="59E845D9" w14:textId="71A554DF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191018946">
            <w:r w:rsidRPr="1EB78A05" w:rsidR="1EB78A05">
              <w:rPr>
                <w:rStyle w:val="Hyperlink"/>
              </w:rPr>
              <w:t>1.</w:t>
            </w:r>
            <w:r>
              <w:tab/>
            </w:r>
            <w:r w:rsidRPr="1EB78A05" w:rsidR="1EB78A05">
              <w:rPr>
                <w:rStyle w:val="Hyperlink"/>
              </w:rPr>
              <w:t>Определение ИС</w:t>
            </w:r>
            <w:r>
              <w:tab/>
            </w:r>
            <w:r>
              <w:fldChar w:fldCharType="begin"/>
            </w:r>
            <w:r>
              <w:instrText xml:space="preserve">PAGEREF _Toc1191018946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EB78A05" w:rsidP="1EB78A05" w:rsidRDefault="1EB78A05" w14:paraId="61B53F18" w14:textId="1DC910B5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964456146">
            <w:r w:rsidRPr="1EB78A05" w:rsidR="1EB78A05">
              <w:rPr>
                <w:rStyle w:val="Hyperlink"/>
              </w:rPr>
              <w:t>2.</w:t>
            </w:r>
            <w:r>
              <w:tab/>
            </w:r>
            <w:r w:rsidRPr="1EB78A05" w:rsidR="1EB78A05">
              <w:rPr>
                <w:rStyle w:val="Hyperlink"/>
              </w:rPr>
              <w:t>Проблемы предметной области</w:t>
            </w:r>
            <w:r>
              <w:tab/>
            </w:r>
            <w:r>
              <w:fldChar w:fldCharType="begin"/>
            </w:r>
            <w:r>
              <w:instrText xml:space="preserve">PAGEREF _Toc964456146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EB78A05" w:rsidP="1EB78A05" w:rsidRDefault="1EB78A05" w14:paraId="2A231CFD" w14:textId="549CD74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88769385">
            <w:r w:rsidRPr="1EB78A05" w:rsidR="1EB78A05">
              <w:rPr>
                <w:rStyle w:val="Hyperlink"/>
              </w:rPr>
              <w:t>Жизненный цикл информационной системы</w:t>
            </w:r>
            <w:r>
              <w:tab/>
            </w:r>
            <w:r>
              <w:fldChar w:fldCharType="begin"/>
            </w:r>
            <w:r>
              <w:instrText xml:space="preserve">PAGEREF _Toc1688769385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EB78A05" w:rsidP="1EB78A05" w:rsidRDefault="1EB78A05" w14:paraId="2D1E3BBB" w14:textId="3F02A56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71812468">
            <w:r w:rsidRPr="1EB78A05" w:rsidR="1EB78A05">
              <w:rPr>
                <w:rStyle w:val="Hyperlink"/>
              </w:rPr>
              <w:t>1. Требования к информационной системе</w:t>
            </w:r>
            <w:r>
              <w:tab/>
            </w:r>
            <w:r>
              <w:fldChar w:fldCharType="begin"/>
            </w:r>
            <w:r>
              <w:instrText xml:space="preserve">PAGEREF _Toc771812468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EB78A05" w:rsidP="1EB78A05" w:rsidRDefault="1EB78A05" w14:paraId="7045CE33" w14:textId="13FF262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87182526">
            <w:r w:rsidRPr="1EB78A05" w:rsidR="1EB78A05">
              <w:rPr>
                <w:rStyle w:val="Hyperlink"/>
              </w:rPr>
              <w:t>2. Проектирование ИС</w:t>
            </w:r>
            <w:r>
              <w:tab/>
            </w:r>
            <w:r>
              <w:fldChar w:fldCharType="begin"/>
            </w:r>
            <w:r>
              <w:instrText xml:space="preserve">PAGEREF _Toc1787182526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EB78A05" w:rsidP="1EB78A05" w:rsidRDefault="1EB78A05" w14:paraId="4CE77F09" w14:textId="5420FD8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18166858">
            <w:r w:rsidRPr="1EB78A05" w:rsidR="1EB78A05">
              <w:rPr>
                <w:rStyle w:val="Hyperlink"/>
              </w:rPr>
              <w:t>3. Развитие информационной системы</w:t>
            </w:r>
            <w:r>
              <w:tab/>
            </w:r>
            <w:r>
              <w:fldChar w:fldCharType="begin"/>
            </w:r>
            <w:r>
              <w:instrText xml:space="preserve">PAGEREF _Toc2118166858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EB78A05" w:rsidP="1EB78A05" w:rsidRDefault="1EB78A05" w14:paraId="5BC4273E" w14:textId="72D9DE6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10131103">
            <w:r w:rsidRPr="1EB78A05" w:rsidR="1EB78A05">
              <w:rPr>
                <w:rStyle w:val="Hyperlink"/>
              </w:rPr>
              <w:t>Описание диаграмм по предметной области</w:t>
            </w:r>
            <w:r>
              <w:tab/>
            </w:r>
            <w:r>
              <w:fldChar w:fldCharType="begin"/>
            </w:r>
            <w:r>
              <w:instrText xml:space="preserve">PAGEREF _Toc1410131103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EB78A05" w:rsidP="1EB78A05" w:rsidRDefault="1EB78A05" w14:paraId="38AA6A1E" w14:textId="3F693F4A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435100982">
            <w:r w:rsidRPr="1EB78A05" w:rsidR="1EB78A05">
              <w:rPr>
                <w:rStyle w:val="Hyperlink"/>
              </w:rPr>
              <w:t>1.</w:t>
            </w:r>
            <w:r>
              <w:tab/>
            </w:r>
            <w:r w:rsidRPr="1EB78A05" w:rsidR="1EB78A05">
              <w:rPr>
                <w:rStyle w:val="Hyperlink"/>
              </w:rPr>
              <w:t>Use Case Diagram</w:t>
            </w:r>
            <w:r>
              <w:tab/>
            </w:r>
            <w:r>
              <w:fldChar w:fldCharType="begin"/>
            </w:r>
            <w:r>
              <w:instrText xml:space="preserve">PAGEREF _Toc1435100982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EB78A05" w:rsidP="1EB78A05" w:rsidRDefault="1EB78A05" w14:paraId="3A888117" w14:textId="77C33D7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43520670">
            <w:r w:rsidRPr="1EB78A05" w:rsidR="1EB78A05">
              <w:rPr>
                <w:rStyle w:val="Hyperlink"/>
              </w:rPr>
              <w:t>1.1. Актёры информационной системы</w:t>
            </w:r>
            <w:r>
              <w:tab/>
            </w:r>
            <w:r>
              <w:fldChar w:fldCharType="begin"/>
            </w:r>
            <w:r>
              <w:instrText xml:space="preserve">PAGEREF _Toc1943520670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EB78A05" w:rsidP="1EB78A05" w:rsidRDefault="1EB78A05" w14:paraId="42DA6309" w14:textId="461FDCD8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958607942">
            <w:r w:rsidRPr="1EB78A05" w:rsidR="1EB78A05">
              <w:rPr>
                <w:rStyle w:val="Hyperlink"/>
              </w:rPr>
              <w:t>2.</w:t>
            </w:r>
            <w:r>
              <w:tab/>
            </w:r>
            <w:r w:rsidRPr="1EB78A05" w:rsidR="1EB78A05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_Toc1958607942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EB78A05" w:rsidP="1EB78A05" w:rsidRDefault="1EB78A05" w14:paraId="403681F6" w14:textId="37536E61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247275366">
            <w:r w:rsidRPr="1EB78A05" w:rsidR="1EB78A05">
              <w:rPr>
                <w:rStyle w:val="Hyperlink"/>
              </w:rPr>
              <w:t>3.</w:t>
            </w:r>
            <w:r>
              <w:tab/>
            </w:r>
            <w:r w:rsidRPr="1EB78A05" w:rsidR="1EB78A05">
              <w:rPr>
                <w:rStyle w:val="Hyperlink"/>
              </w:rPr>
              <w:t>ER – диаграммы</w:t>
            </w:r>
            <w:r>
              <w:tab/>
            </w:r>
            <w:r>
              <w:fldChar w:fldCharType="begin"/>
            </w:r>
            <w:r>
              <w:instrText xml:space="preserve">PAGEREF _Toc247275366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EB78A05" w:rsidP="1EB78A05" w:rsidRDefault="1EB78A05" w14:paraId="128534FE" w14:textId="68F9A99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58512596">
            <w:r w:rsidRPr="1EB78A05" w:rsidR="1EB78A05">
              <w:rPr>
                <w:rStyle w:val="Hyperlink"/>
              </w:rPr>
              <w:t>ER – диаграмма (диаграмма «Сущность-связь») – это разновидность блок-схемы, где показано, как разные «сущности» (люди, объекты, концепции и так далее) связаны между собой внутри системы.</w:t>
            </w:r>
            <w:r>
              <w:tab/>
            </w:r>
            <w:r>
              <w:fldChar w:fldCharType="begin"/>
            </w:r>
            <w:r>
              <w:instrText xml:space="preserve">PAGEREF _Toc1858512596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EB78A05" w:rsidP="1EB78A05" w:rsidRDefault="1EB78A05" w14:paraId="67D3217F" w14:textId="0FFDC15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3174634">
            <w:r w:rsidRPr="1EB78A05" w:rsidR="1EB78A05">
              <w:rPr>
                <w:rStyle w:val="Hyperlink"/>
              </w:rPr>
              <w:t>3.1.  Описание ER - диаграммы</w:t>
            </w:r>
            <w:r>
              <w:tab/>
            </w:r>
            <w:r>
              <w:fldChar w:fldCharType="begin"/>
            </w:r>
            <w:r>
              <w:instrText xml:space="preserve">PAGEREF _Toc1503174634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EB78A05" w:rsidP="1EB78A05" w:rsidRDefault="1EB78A05" w14:paraId="798A44A3" w14:textId="08645377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156331572">
            <w:r w:rsidRPr="1EB78A05" w:rsidR="1EB78A05">
              <w:rPr>
                <w:rStyle w:val="Hyperlink"/>
              </w:rPr>
              <w:t>4.</w:t>
            </w:r>
            <w:r>
              <w:tab/>
            </w:r>
            <w:r w:rsidRPr="1EB78A05" w:rsidR="1EB78A05">
              <w:rPr>
                <w:rStyle w:val="Hyperlink"/>
              </w:rPr>
              <w:t>IDEF0</w:t>
            </w:r>
            <w:r>
              <w:tab/>
            </w:r>
            <w:r>
              <w:fldChar w:fldCharType="begin"/>
            </w:r>
            <w:r>
              <w:instrText xml:space="preserve">PAGEREF _Toc1156331572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EB78A05" w:rsidP="1EB78A05" w:rsidRDefault="1EB78A05" w14:paraId="752939D8" w14:textId="0A35471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8427149">
            <w:r w:rsidRPr="1EB78A05" w:rsidR="1EB78A05">
              <w:rPr>
                <w:rStyle w:val="Hyperlink"/>
              </w:rPr>
              <w:t>4.1. Описание IDEF0</w:t>
            </w:r>
            <w:r>
              <w:tab/>
            </w:r>
            <w:r>
              <w:fldChar w:fldCharType="begin"/>
            </w:r>
            <w:r>
              <w:instrText xml:space="preserve">PAGEREF _Toc28427149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EB78A05" w:rsidP="1EB78A05" w:rsidRDefault="1EB78A05" w14:paraId="144CFD79" w14:textId="3C9B227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4250808">
            <w:r w:rsidRPr="1EB78A05" w:rsidR="1EB78A05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_Toc1634250808 \h</w:instrText>
            </w:r>
            <w:r>
              <w:fldChar w:fldCharType="separate"/>
            </w:r>
            <w:r w:rsidRPr="1EB78A05" w:rsidR="1EB78A05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D4DE57C" w:rsidRDefault="1D4DE57C" w14:paraId="3152F7D6" w14:textId="1CB48BC7"/>
    <w:p w:rsidR="1D4DE57C" w:rsidRDefault="1D4DE57C" w14:paraId="50453CEF" w14:textId="505A0288">
      <w:r>
        <w:br w:type="page"/>
      </w:r>
    </w:p>
    <w:p w:rsidR="1D4DE57C" w:rsidP="1EB78A05" w:rsidRDefault="1D4DE57C" w14:paraId="32051D8C" w14:textId="65A7034E">
      <w:pPr>
        <w:pStyle w:val="Heading1"/>
        <w:jc w:val="center"/>
        <w:rPr>
          <w:rStyle w:val="w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67760606" w:id="717902916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Введение</w:t>
      </w:r>
      <w:bookmarkEnd w:id="717902916"/>
    </w:p>
    <w:p w:rsidR="1D4DE57C" w:rsidP="30F06D70" w:rsidRDefault="1D4DE57C" w14:paraId="41D4D111" w14:textId="10A43BF7">
      <w:pPr>
        <w:pStyle w:val="Normal"/>
        <w:spacing w:after="160" w:line="360" w:lineRule="auto"/>
        <w:ind w:firstLine="709"/>
        <w:jc w:val="both"/>
        <w:rPr>
          <w:rStyle w:val="w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Предметной областью был выбран магазин музыкальных инструментов. Музыкальный магазин или магазин музыкальных инструментов — это розничный бизнес, который продает музыкальные инструменты и сопутствующее оборудование и аксессуары. Продажа музыкальных инструментов через интернет магазин должна облегчить жизнь клиенту.  </w:t>
      </w:r>
    </w:p>
    <w:p w:rsidR="678DEE86" w:rsidP="678DEE86" w:rsidRDefault="678DEE86" w14:paraId="31BB0D85" w14:textId="29A87317">
      <w:pPr>
        <w:pStyle w:val="Normal"/>
        <w:spacing w:after="160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Информационная система данного предприятия занимается реализацией процесса продажи товаров музыкальной н</w:t>
      </w: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аправлленности.</w:t>
      </w:r>
    </w:p>
    <w:p w:rsidR="1D4DE57C" w:rsidP="1EB78A05" w:rsidRDefault="1D4DE57C" w14:paraId="455204C4" w14:textId="0C830F1C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295575784" w:id="1153639370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Анализ предметной области</w:t>
      </w:r>
      <w:bookmarkEnd w:id="1153639370"/>
    </w:p>
    <w:p w:rsidR="1D4DE57C" w:rsidP="1EB78A05" w:rsidRDefault="1D4DE57C" w14:paraId="1B1C01EF" w14:textId="02C124E2">
      <w:pPr>
        <w:pStyle w:val="Heading2"/>
        <w:numPr>
          <w:ilvl w:val="0"/>
          <w:numId w:val="4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191018946" w:id="495261565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Определение ИС</w:t>
      </w:r>
      <w:bookmarkEnd w:id="495261565"/>
    </w:p>
    <w:p w:rsidR="1D4DE57C" w:rsidP="30F06D70" w:rsidRDefault="1D4DE57C" w14:paraId="1379E67F" w14:textId="5133F31E">
      <w:pPr>
        <w:pStyle w:val="Normal"/>
        <w:spacing w:before="0" w:beforeAutospacing="off" w:after="16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0F06D70" w:rsidR="30F06D70">
        <w:rPr>
          <w:rStyle w:val="w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Информационная система (ИС) — это система, которая реализует информационную модель предметной области, чаще всего — какой-либо области человеческой деятельности. ИС обеспечивает получение (ввод или сбор), хранение, поиск, передачу и обработку информации.</w:t>
      </w:r>
    </w:p>
    <w:p w:rsidR="1D4DE57C" w:rsidP="678DEE86" w:rsidRDefault="1D4DE57C" w14:paraId="6B18122E" w14:textId="59326A4C">
      <w:pPr>
        <w:spacing w:before="0" w:beforeAutospacing="off" w:after="16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0F06D70" w:rsidR="30F06D70">
        <w:rPr>
          <w:rStyle w:val="w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Информационной системой называют совокупность взаимосвязанных аппаратно-программных средств для автоматизации накопления и обработки информации. В информационную систему данные поступают от источника информации. Данные отправляются на хранение либо претерпевают в системе некоторую обработку и затем передаются потребителю.</w:t>
      </w:r>
    </w:p>
    <w:p w:rsidR="1D4DE57C" w:rsidP="1EB78A05" w:rsidRDefault="1D4DE57C" w14:paraId="47EDBF06" w14:textId="778B34C6">
      <w:pPr>
        <w:pStyle w:val="Heading2"/>
        <w:numPr>
          <w:ilvl w:val="0"/>
          <w:numId w:val="40"/>
        </w:numPr>
        <w:rPr>
          <w:rStyle w:val="w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964456146" w:id="1526915384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Проблемы предметной области</w:t>
      </w:r>
      <w:bookmarkEnd w:id="1526915384"/>
    </w:p>
    <w:p w:rsidR="1D4DE57C" w:rsidP="30F06D70" w:rsidRDefault="1D4DE57C" w14:paraId="0EFB6367" w14:textId="46463F7D">
      <w:pPr>
        <w:pStyle w:val="Normal"/>
        <w:spacing w:before="0" w:beforeAutospacing="off" w:after="160" w:afterAutospacing="off" w:line="360" w:lineRule="auto"/>
        <w:ind w:firstLine="709"/>
        <w:jc w:val="both"/>
        <w:rPr>
          <w:rStyle w:val="w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0F06D70" w:rsidR="30F06D70">
        <w:rPr>
          <w:rStyle w:val="w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Необходимость в создании данной системы заключается в её прежнем отсутствии. Раньше было довольно проблематично отыскать не только нужный товар, но даже магазин, где его можно было бы купить или заказать. Интернет в этом случае был немногим полезнее: можно было лишь узнать адрес магазина, телефон, но никаких сведений об имеющихся в наличии товарах, ценах и поставщиках не предоставлялось. Благодаря данной информационной системе удастся решить ряд </w:t>
      </w:r>
      <w:r w:rsidRPr="30F06D70" w:rsidR="30F06D70">
        <w:rPr>
          <w:rStyle w:val="w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выше перечисленных</w:t>
      </w:r>
      <w:r w:rsidRPr="30F06D70" w:rsidR="30F06D70">
        <w:rPr>
          <w:rStyle w:val="w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проблем.</w:t>
      </w:r>
      <w:r w:rsidRPr="30F06D70" w:rsidR="30F06D7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1D4DE57C" w:rsidP="30F06D70" w:rsidRDefault="1D4DE57C" w14:paraId="46A09605" w14:textId="600BDFF9">
      <w:pPr>
        <w:spacing w:before="0" w:beforeAutospacing="off" w:after="160" w:afterAutospacing="off" w:line="360" w:lineRule="auto"/>
        <w:ind/>
      </w:pPr>
      <w:r>
        <w:br w:type="page"/>
      </w:r>
    </w:p>
    <w:p w:rsidR="1D4DE57C" w:rsidP="1EB78A05" w:rsidRDefault="1D4DE57C" w14:paraId="71D74640" w14:textId="4768BA14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688769385" w:id="1732859802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Жизненный цикл информационной системы</w:t>
      </w:r>
      <w:bookmarkEnd w:id="1732859802"/>
    </w:p>
    <w:p w:rsidR="1D4DE57C" w:rsidP="30F06D70" w:rsidRDefault="1D4DE57C" w14:paraId="70E6AE63" w14:textId="6186C125">
      <w:pPr>
        <w:spacing w:before="0" w:beforeAutospacing="off" w:after="160" w:afterAutospacing="off" w:line="360" w:lineRule="auto"/>
        <w:ind w:firstLine="709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Жизненный цикл информационной системы – это период создания и использования информационных систем, охватывающий ее различные состояния, начиная с момента возникновения необходимости в данной информационной системе и заканчивая моментом ее полного выхода из эксплуатации.</w:t>
      </w:r>
    </w:p>
    <w:p w:rsidR="1D4DE57C" w:rsidP="1EB78A05" w:rsidRDefault="1D4DE57C" w14:paraId="2E6B42E6" w14:textId="4B46EBB4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771812468" w:id="1431520937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1. Требования к информационной системе</w:t>
      </w:r>
      <w:bookmarkEnd w:id="1431520937"/>
    </w:p>
    <w:p w:rsidR="1D4DE57C" w:rsidP="30F06D70" w:rsidRDefault="1D4DE57C" w14:paraId="100AD3E1" w14:textId="29231341">
      <w:pPr>
        <w:spacing w:before="0" w:beforeAutospacing="off" w:after="160" w:afterAutospacing="off" w:line="360" w:lineRule="auto"/>
        <w:ind w:firstLine="709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Основная направленность информационной системы компании заключается в оптимизации и решении основных проблем и потребностей в компании. Помимо этого, ИС должна еще и удовлетворять другим требованиям, а именно: единичность, последовательность, актуальность, выполнимость,</w:t>
      </w:r>
      <w:r w:rsidRPr="30F06D70" w:rsidR="30F06D70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адаптация, безопасность, надежность и так далее.</w:t>
      </w:r>
    </w:p>
    <w:p w:rsidR="1D4DE57C" w:rsidP="1EB78A05" w:rsidRDefault="1D4DE57C" w14:paraId="0F8B2C86" w14:textId="54CDA00A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787182526" w:id="1209254690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2. Проектирование ИС</w:t>
      </w:r>
      <w:bookmarkEnd w:id="1209254690"/>
    </w:p>
    <w:p w:rsidR="1D4DE57C" w:rsidP="30F06D70" w:rsidRDefault="1D4DE57C" w14:paraId="6475F181" w14:textId="246E78B4">
      <w:pPr>
        <w:spacing w:before="0" w:beforeAutospacing="off" w:after="160" w:afterAutospacing="off" w:line="360" w:lineRule="auto"/>
        <w:ind w:firstLine="709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данный момент ИС компании представленная в четырех диаграммах:</w:t>
      </w:r>
    </w:p>
    <w:p w:rsidR="1D4DE57C" w:rsidP="30F06D70" w:rsidRDefault="1D4DE57C" w14:paraId="11A6F10B" w14:textId="53BB5747">
      <w:pPr>
        <w:spacing w:before="0" w:beforeAutospacing="off" w:after="160" w:afterAutospacing="off" w:line="360" w:lineRule="auto"/>
        <w:ind w:left="708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1.Use Case Diagram</w:t>
      </w:r>
    </w:p>
    <w:p w:rsidR="1D4DE57C" w:rsidP="30F06D70" w:rsidRDefault="1D4DE57C" w14:paraId="79742DE3" w14:textId="490A12A3">
      <w:pPr>
        <w:spacing w:before="0" w:beforeAutospacing="off" w:after="160" w:afterAutospacing="off" w:line="360" w:lineRule="auto"/>
        <w:ind w:left="708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2.Sequence Diagram </w:t>
      </w:r>
    </w:p>
    <w:p w:rsidR="1D4DE57C" w:rsidP="30F06D70" w:rsidRDefault="1D4DE57C" w14:paraId="6A45854C" w14:textId="162105E2">
      <w:pPr>
        <w:spacing w:before="0" w:beforeAutospacing="off" w:after="160" w:afterAutospacing="off" w:line="360" w:lineRule="auto"/>
        <w:ind w:left="708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3.ER - </w:t>
      </w: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диаграмма</w:t>
      </w:r>
    </w:p>
    <w:p w:rsidR="1D4DE57C" w:rsidP="30F06D70" w:rsidRDefault="1D4DE57C" w14:paraId="36A14D1D" w14:textId="6C004AA8">
      <w:pPr>
        <w:spacing w:before="0" w:beforeAutospacing="off" w:after="160" w:afterAutospacing="off" w:line="360" w:lineRule="auto"/>
        <w:ind w:left="708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</w:t>
      </w: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IDEF</w:t>
      </w: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</w:t>
      </w:r>
    </w:p>
    <w:p w:rsidR="1D4DE57C" w:rsidP="1EB78A05" w:rsidRDefault="1D4DE57C" w14:paraId="0931B39B" w14:textId="286466A8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2118166858" w:id="678297043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3. Развитие информационной системы</w:t>
      </w:r>
      <w:bookmarkEnd w:id="678297043"/>
    </w:p>
    <w:p w:rsidR="1D4DE57C" w:rsidP="30F06D70" w:rsidRDefault="1D4DE57C" w14:paraId="5AE5A760" w14:textId="13FDDFBB">
      <w:pPr>
        <w:tabs>
          <w:tab w:val="left" w:leader="none" w:pos="720"/>
        </w:tabs>
        <w:spacing w:before="0" w:beforeAutospacing="off" w:after="160" w:afterAutospacing="off" w:line="360" w:lineRule="auto"/>
        <w:ind w:firstLine="709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рамках развития ИС планируется:</w:t>
      </w:r>
    </w:p>
    <w:p w:rsidR="1D4DE57C" w:rsidP="30F06D70" w:rsidRDefault="1D4DE57C" w14:paraId="0D866B06" w14:textId="08D6E9E9">
      <w:pPr>
        <w:spacing w:before="0" w:beforeAutospacing="off" w:after="160" w:afterAutospacing="off" w:line="360" w:lineRule="auto"/>
        <w:ind w:left="708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1. Расширение функционала ИС;</w:t>
      </w:r>
    </w:p>
    <w:p w:rsidR="1D4DE57C" w:rsidP="30F06D70" w:rsidRDefault="1D4DE57C" w14:paraId="6033AFC7" w14:textId="5CCE1A81">
      <w:pPr>
        <w:spacing w:before="0" w:beforeAutospacing="off" w:after="160" w:afterAutospacing="off" w:line="360" w:lineRule="auto"/>
        <w:ind w:left="708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2. Обновление ИС, для быстрой и качественной работы компании;</w:t>
      </w:r>
    </w:p>
    <w:p w:rsidR="1D4DE57C" w:rsidP="30F06D70" w:rsidRDefault="1D4DE57C" w14:paraId="471D7B42" w14:textId="7F9F6AFB">
      <w:pPr>
        <w:spacing w:before="0" w:beforeAutospacing="off" w:after="160" w:afterAutospacing="off" w:line="360" w:lineRule="auto"/>
        <w:ind w:left="708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3. Адаптация под потребности клиента.</w:t>
      </w:r>
    </w:p>
    <w:p w:rsidR="1D4DE57C" w:rsidP="30F06D70" w:rsidRDefault="1D4DE57C" w14:paraId="66F9EA2D" w14:textId="1DE9FB66">
      <w:pPr>
        <w:spacing w:before="0" w:beforeAutospacing="off" w:after="16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D4DE57C" w:rsidP="30F06D70" w:rsidRDefault="1D4DE57C" w14:paraId="29CCBE77" w14:textId="722B1D1A">
      <w:pPr>
        <w:pStyle w:val="Normal"/>
        <w:spacing w:before="0" w:beforeAutospacing="off" w:after="160" w:afterAutospacing="off" w:line="360" w:lineRule="auto"/>
        <w:ind w:firstLine="709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D4DE57C" w:rsidP="1EB78A05" w:rsidRDefault="1D4DE57C" w14:paraId="06281C3F" w14:textId="1FD7E324">
      <w:pPr>
        <w:pStyle w:val="Heading1"/>
        <w:jc w:val="center"/>
        <w:rPr>
          <w:rStyle w:val="w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410131103" w:id="1512028899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Описание диаграмм по предметной области</w:t>
      </w:r>
      <w:bookmarkEnd w:id="1512028899"/>
    </w:p>
    <w:p w:rsidR="1D4DE57C" w:rsidP="1EB78A05" w:rsidRDefault="1D4DE57C" w14:paraId="2B706AB1" w14:textId="78C2AC95">
      <w:pPr>
        <w:pStyle w:val="Heading2"/>
        <w:numPr>
          <w:ilvl w:val="0"/>
          <w:numId w:val="42"/>
        </w:numPr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435100982" w:id="771075098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Use</w:t>
      </w:r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Case </w:t>
      </w:r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Diagram</w:t>
      </w:r>
      <w:bookmarkEnd w:id="771075098"/>
    </w:p>
    <w:p w:rsidR="1D4DE57C" w:rsidP="678DEE86" w:rsidRDefault="1D4DE57C" w14:paraId="655B6607" w14:textId="6B618AB8">
      <w:pPr>
        <w:bidi w:val="0"/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Use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Diagram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(диаграмма прецедентов/вариантов использования) – это диаграмма, которая отображает 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сценарий взаимодействия пользователя (или пользователей) с программным продуктом для достижения конкретной цели.</w:t>
      </w:r>
    </w:p>
    <w:p w:rsidR="1D4DE57C" w:rsidP="678DEE86" w:rsidRDefault="1D4DE57C" w14:paraId="2E50154F" w14:textId="02C143AF">
      <w:pPr>
        <w:bidi w:val="0"/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Диаграммы прецедентов проектируют для следующих целей:</w:t>
      </w:r>
    </w:p>
    <w:p w:rsidR="1D4DE57C" w:rsidP="678DEE86" w:rsidRDefault="1D4DE57C" w14:paraId="1F7FD299" w14:textId="34976EEC">
      <w:pPr>
        <w:bidi w:val="0"/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1. Описание возможных сценариев работы с системой с точки зрения пользователя.</w:t>
      </w:r>
    </w:p>
    <w:p w:rsidR="1D4DE57C" w:rsidP="678DEE86" w:rsidRDefault="1D4DE57C" w14:paraId="0644526B" w14:textId="44EF349A">
      <w:pPr>
        <w:bidi w:val="0"/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2. Возможные пути использования системы.</w:t>
      </w:r>
    </w:p>
    <w:p w:rsidR="1D4DE57C" w:rsidP="678DEE86" w:rsidRDefault="1D4DE57C" w14:paraId="0903A527" w14:textId="1036C8F3">
      <w:pPr>
        <w:bidi w:val="0"/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3. Описание всех участников системы (актеры).</w:t>
      </w:r>
    </w:p>
    <w:p w:rsidR="1D4DE57C" w:rsidP="30F06D70" w:rsidRDefault="1D4DE57C" w14:paraId="0B828611" w14:textId="327E0B0F">
      <w:pPr>
        <w:pStyle w:val="Normal"/>
        <w:bidi w:val="0"/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0F06D70" w:rsidP="30F06D70" w:rsidRDefault="30F06D70" w14:paraId="1B5F6091" w14:textId="4EB7C016">
      <w:pPr>
        <w:pStyle w:val="Normal"/>
        <w:bidi w:val="0"/>
        <w:spacing w:after="120" w:line="360" w:lineRule="auto"/>
        <w:ind w:firstLine="709"/>
        <w:jc w:val="both"/>
      </w:pPr>
      <w:r>
        <w:drawing>
          <wp:inline wp14:editId="12EF3F3C" wp14:anchorId="7DDA794C">
            <wp:extent cx="5040000" cy="2572500"/>
            <wp:effectExtent l="0" t="0" r="0" b="0"/>
            <wp:docPr id="268762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e1cc6f4eb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06D70" w:rsidP="1EB78A05" w:rsidRDefault="30F06D70" w14:paraId="42B77947" w14:textId="74E68659">
      <w:pPr>
        <w:pStyle w:val="Normal"/>
        <w:bidi w:val="0"/>
        <w:spacing w:after="12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EB78A05" w:rsidR="1EB78A05">
        <w:rPr>
          <w:rFonts w:ascii="Times New Roman" w:hAnsi="Times New Roman" w:eastAsia="Times New Roman" w:cs="Times New Roman"/>
          <w:sz w:val="28"/>
          <w:szCs w:val="28"/>
        </w:rPr>
        <w:t>Рис.1 - Use Case</w:t>
      </w:r>
    </w:p>
    <w:p w:rsidR="1EB78A05" w:rsidP="1EB78A05" w:rsidRDefault="1EB78A05" w14:paraId="192CE42D" w14:textId="3FF78FA9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943520670" w:id="943023802"/>
      <w:r w:rsidRPr="1EB78A05" w:rsidR="1EB78A0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1.1. Актёры </w:t>
      </w:r>
      <w:r w:rsidRPr="1EB78A05" w:rsidR="1EB78A0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информа</w:t>
      </w:r>
      <w:r w:rsidRPr="1EB78A05" w:rsidR="1EB78A0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ционной системы</w:t>
      </w:r>
      <w:bookmarkEnd w:id="943023802"/>
    </w:p>
    <w:p w:rsidR="1EB78A05" w:rsidP="1EB78A05" w:rsidRDefault="1EB78A05" w14:paraId="51DB210B" w14:textId="08F8338F">
      <w:pPr>
        <w:bidi w:val="0"/>
        <w:spacing w:line="360" w:lineRule="auto"/>
        <w:ind w:firstLine="709"/>
        <w:jc w:val="left"/>
      </w:pPr>
      <w:r w:rsidRPr="1EB78A05" w:rsidR="1EB78A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Неавторизированный клиент – это пользователь, который не проходил или авторизировался в информационной системе. Имеет ограниченный функционал по сравнению с авторизированными клиентами.</w:t>
      </w:r>
    </w:p>
    <w:p w:rsidR="1EB78A05" w:rsidP="1EB78A05" w:rsidRDefault="1EB78A05" w14:paraId="319A7636" w14:textId="0239931B">
      <w:pPr>
        <w:bidi w:val="0"/>
        <w:spacing w:line="360" w:lineRule="auto"/>
        <w:ind w:firstLine="709"/>
        <w:jc w:val="left"/>
      </w:pPr>
      <w:r w:rsidRPr="1EB78A05" w:rsidR="1EB78A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Авторизированный клиент – это пользователь, который прошел авторизацию в системе и имеет доступ ко всем функциям, которые предоставлены авторизированному пользователю.</w:t>
      </w:r>
    </w:p>
    <w:p w:rsidR="1EB78A05" w:rsidP="1EB78A05" w:rsidRDefault="1EB78A05" w14:paraId="14BA3C4B" w14:textId="521A8F27">
      <w:pPr>
        <w:bidi w:val="0"/>
        <w:spacing w:line="360" w:lineRule="auto"/>
        <w:ind w:firstLine="709"/>
        <w:jc w:val="left"/>
      </w:pPr>
      <w:r w:rsidRPr="1EB78A05" w:rsidR="1EB78A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Администратор сайта – это специалист, который отвечает за функциональность и поддержку информационной системы. Может назначать или ограничивать права пользователей в рамках информационной системы, вносить данные клиентов в базу данных авиакомпании для последующей покупки авиабилетов и так далее.</w:t>
      </w:r>
    </w:p>
    <w:p w:rsidR="1D4DE57C" w:rsidP="678DEE86" w:rsidRDefault="1D4DE57C" w14:paraId="7CD71AD2" w14:textId="7721B0DF">
      <w:pPr>
        <w:pStyle w:val="Normal"/>
        <w:bidi w:val="0"/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D617B8" w:rsidRDefault="2BD617B8" w14:paraId="63543532" w14:textId="5C887DDF">
      <w:r>
        <w:br w:type="page"/>
      </w:r>
    </w:p>
    <w:p w:rsidR="1D4DE57C" w:rsidP="678DEE86" w:rsidRDefault="1D4DE57C" w14:paraId="5B21ACDB" w14:textId="11D7BEC4">
      <w:pPr>
        <w:pStyle w:val="Normal"/>
        <w:bidi w:val="0"/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D4DE57C" w:rsidP="2BD617B8" w:rsidRDefault="1D4DE57C" w14:paraId="4AE9A1F6" w14:textId="0133D8CF">
      <w:pPr>
        <w:pStyle w:val="Normal"/>
        <w:bidi w:val="0"/>
        <w:spacing w:after="120" w:line="360" w:lineRule="auto"/>
        <w:ind/>
      </w:pPr>
    </w:p>
    <w:p w:rsidR="1D4DE57C" w:rsidP="1EB78A05" w:rsidRDefault="1D4DE57C" w14:paraId="1F8ED3DC" w14:textId="3E068CE2">
      <w:pPr>
        <w:pStyle w:val="Heading2"/>
        <w:numPr>
          <w:ilvl w:val="0"/>
          <w:numId w:val="42"/>
        </w:numPr>
        <w:bidi w:val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Toc1958607942" w:id="386123280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Sequence</w:t>
      </w:r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Diagram</w:t>
      </w:r>
      <w:bookmarkEnd w:id="386123280"/>
    </w:p>
    <w:p w:rsidR="1D4DE57C" w:rsidP="678DEE86" w:rsidRDefault="1D4DE57C" w14:paraId="7E474FAE" w14:textId="234F5F99">
      <w:pPr>
        <w:bidi w:val="0"/>
        <w:spacing w:after="12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Sequence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Diagram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(диаграмма компонентов) – это диаграмма, спроектированная на языке моделирования 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UML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, которая предназначена</w:t>
      </w:r>
      <w:r w:rsidRPr="678DEE86" w:rsidR="678DEE8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для построения модели, которая будет отражать функционирование системы в окружающей среде.</w:t>
      </w:r>
    </w:p>
    <w:p w:rsidR="1D4DE57C" w:rsidP="678DEE86" w:rsidRDefault="1D4DE57C" w14:paraId="230994AC" w14:textId="320E1439">
      <w:pPr>
        <w:bidi w:val="0"/>
        <w:spacing w:after="12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Диаграмма последовательностей создаются для следующих целей:</w:t>
      </w:r>
    </w:p>
    <w:p w:rsidR="1D4DE57C" w:rsidP="678DEE86" w:rsidRDefault="1D4DE57C" w14:paraId="3937CACA" w14:textId="7612CC56">
      <w:pPr>
        <w:bidi w:val="0"/>
        <w:spacing w:after="12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1. Рассмотреть поведения нескольких объектов в рамках одного прецедента;</w:t>
      </w:r>
    </w:p>
    <w:p w:rsidR="1D4DE57C" w:rsidP="678DEE86" w:rsidRDefault="1D4DE57C" w14:paraId="3938BF3B" w14:textId="2761C9DE">
      <w:pPr>
        <w:bidi w:val="0"/>
        <w:spacing w:after="12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78DEE86" w:rsidR="678DEE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2. Представить взаимодействий объектов;</w:t>
      </w:r>
    </w:p>
    <w:p w:rsidR="1D4DE57C" w:rsidP="678DEE86" w:rsidRDefault="1D4DE57C" w14:paraId="2303E402" w14:textId="3A7512D8">
      <w:pPr>
        <w:bidi w:val="0"/>
        <w:spacing w:after="12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49C0634" w:rsidR="549C06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3. Рассмотреть экземпляры объектов и сообщения, которыми обмениваются объекты в рамках одного прецедента.</w:t>
      </w:r>
    </w:p>
    <w:p w:rsidR="549C0634" w:rsidP="549C0634" w:rsidRDefault="549C0634" w14:paraId="45E2B3D0" w14:textId="14EA3D79">
      <w:pPr>
        <w:pStyle w:val="Normal"/>
        <w:bidi w:val="0"/>
        <w:spacing w:after="120" w:line="360" w:lineRule="auto"/>
        <w:jc w:val="both"/>
        <w:rPr>
          <w:rStyle w:val="w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678DEE86" w:rsidP="678DEE86" w:rsidRDefault="678DEE86" w14:paraId="2A1D323B" w14:textId="2B2E6554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172F12BE" wp14:anchorId="68944317">
            <wp:extent cx="4572000" cy="3257550"/>
            <wp:effectExtent l="0" t="0" r="0" b="0"/>
            <wp:docPr id="1650747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089576a96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F12BE" w:rsidP="172F12BE" w:rsidRDefault="172F12BE" w14:paraId="2C58D39F" w14:textId="74FF08A3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2F12BE" w:rsidR="172F12BE">
        <w:rPr>
          <w:rFonts w:ascii="Times New Roman" w:hAnsi="Times New Roman" w:eastAsia="Times New Roman" w:cs="Times New Roman"/>
          <w:sz w:val="28"/>
          <w:szCs w:val="28"/>
        </w:rPr>
        <w:t>Рис. 2 - диаграмма последовательностей.</w:t>
      </w:r>
    </w:p>
    <w:p w:rsidR="678DEE86" w:rsidP="678DEE86" w:rsidRDefault="678DEE86" w14:paraId="0426D4F1" w14:textId="545F2A5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Style w:val="w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678DEE86" w:rsidP="678DEE86" w:rsidRDefault="678DEE86" w14:paraId="79A15E71" w14:textId="764FD83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Style w:val="w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678DEE86" w:rsidP="678DEE86" w:rsidRDefault="678DEE86" w14:paraId="7613D36A" w14:textId="4B2CA76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Style w:val="w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80"/>
        <w:gridCol w:w="2321"/>
      </w:tblGrid>
      <w:tr w:rsidR="678DEE86" w:rsidTr="2BD617B8" w14:paraId="7A802408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3B090E22" w14:textId="31A44272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2D861FBD" w14:textId="767AB68C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Участник – отправитель сообщения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23738E1A" w14:textId="1D26448C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Участник – получатель сообщения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1F378948" w14:textId="58589D20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Сообщение</w:t>
            </w:r>
          </w:p>
        </w:tc>
      </w:tr>
      <w:tr w:rsidR="678DEE86" w:rsidTr="2BD617B8" w14:paraId="0BBD647D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3350081B" w14:textId="0F066F53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0E573DD5" w14:textId="06FBA3D2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3B681E49" w14:textId="2B69B59F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20190B76" w14:textId="2120D0BF">
            <w:pPr>
              <w:pStyle w:val="Normal"/>
              <w:bidi w:val="0"/>
              <w:ind w:right="-36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78DEE86" w:rsidR="678DEE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Вход/регистрация на сайте</w:t>
            </w:r>
          </w:p>
        </w:tc>
      </w:tr>
      <w:tr w:rsidR="678DEE86" w:rsidTr="2BD617B8" w14:paraId="6561B6C9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75580E88" w14:textId="6CE237B7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019BC211" w14:textId="4C5C8511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0F7FB2B1" w14:textId="3FA81674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511D6CBC" w14:textId="4080F777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Проверка пароля</w:t>
            </w:r>
          </w:p>
        </w:tc>
      </w:tr>
      <w:tr w:rsidR="678DEE86" w:rsidTr="2BD617B8" w14:paraId="18CCDB5F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46EDF1A4" w14:textId="1700A474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1CCC1DE1" w14:textId="794DBFD7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66F1471F" w14:textId="6C4F4A6E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7AEB90C6" w14:textId="12CF14FA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Выбор операции “Добавить”</w:t>
            </w:r>
          </w:p>
        </w:tc>
      </w:tr>
      <w:tr w:rsidR="678DEE86" w:rsidTr="2BD617B8" w14:paraId="0EE87A8B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40EFE85F" w14:textId="02343ACA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1C86D321" w14:textId="4253A458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08963909" w14:textId="23F06F1C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Добавление</w:t>
            </w: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нового заказа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57A974F2" w14:textId="2278B271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Поиск товара</w:t>
            </w:r>
          </w:p>
        </w:tc>
      </w:tr>
      <w:tr w:rsidR="678DEE86" w:rsidTr="2BD617B8" w14:paraId="2B894C01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7683D2E1" w14:textId="4F54D458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0D4431AB" w14:textId="772F5CC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1C13646E" w14:textId="479AA1A2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Добавление нового заказа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202C8D1E" w14:textId="6741495E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Выбор товара</w:t>
            </w:r>
          </w:p>
        </w:tc>
      </w:tr>
      <w:tr w:rsidR="678DEE86" w:rsidTr="2BD617B8" w14:paraId="608C117D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5676CF8B" w14:textId="389DD702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6AE3323F" w14:textId="3915494B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Добавление нового заказа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4F861926" w14:textId="749D580E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Менеджер по работе с заказами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4C4680C5" w14:textId="7EA9D132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Получение списка товаров</w:t>
            </w:r>
          </w:p>
        </w:tc>
      </w:tr>
      <w:tr w:rsidR="678DEE86" w:rsidTr="2BD617B8" w14:paraId="34F30DE9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452C5688" w14:textId="453D05D4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7C66BB92" w14:textId="49D224BD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Менеджер по работе с заказами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4EFF83C9" w14:textId="51D91D7F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Склад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2CF6B357" w14:textId="75A15377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Отправка списка товаров</w:t>
            </w:r>
          </w:p>
        </w:tc>
      </w:tr>
      <w:tr w:rsidR="678DEE86" w:rsidTr="2BD617B8" w14:paraId="129E863E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1F71A696" w14:textId="27945FDB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27987D3D" w14:textId="64FAB772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Склад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7E66936E" w14:textId="471BA198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Сортирововчный</w:t>
            </w: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центр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796D94FA" w14:textId="4228EA43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Сбор заказа</w:t>
            </w:r>
          </w:p>
        </w:tc>
      </w:tr>
      <w:tr w:rsidR="678DEE86" w:rsidTr="2BD617B8" w14:paraId="092B56BC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18C2BAA7" w14:textId="74BF13F3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6327A1B7" w14:textId="07E60E1B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Сортировочный центр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02A60322" w14:textId="31915AB1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Добавление нового заказа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74FFE790" w14:textId="71517933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Отправка данных о заказе</w:t>
            </w:r>
          </w:p>
        </w:tc>
      </w:tr>
      <w:tr w:rsidR="678DEE86" w:rsidTr="2BD617B8" w14:paraId="5741E7FD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4107B5DA" w14:textId="2E532827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10FD216E" w14:textId="64312AF2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Сортировочный центр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1F1A8D9B" w14:textId="25E0D655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Менеджер по работе с заказами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3CEA61FC" w14:textId="7C8998C8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Передача информации о статусе заказа</w:t>
            </w:r>
          </w:p>
        </w:tc>
      </w:tr>
      <w:tr w:rsidR="678DEE86" w:rsidTr="2BD617B8" w14:paraId="24FC24E6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0DF129B6" w14:textId="4F060ABF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6C0B9216" w14:textId="1695E594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Менеджер по работе с заказами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1E972696" w14:textId="51A0E26E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08733178" w14:textId="4D748039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Показывает этапы сборки заказа</w:t>
            </w:r>
          </w:p>
        </w:tc>
      </w:tr>
      <w:tr w:rsidR="678DEE86" w:rsidTr="2BD617B8" w14:paraId="4849D6E7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74633AA5" w14:textId="7DA9BDE2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12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3A9A292A" w14:textId="10BFD1D3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5AC5152C" w14:textId="60FD23B2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Пункт выдачи (магазин)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0835EA94" w14:textId="18DB651B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Присвоение внутреннего номера</w:t>
            </w:r>
          </w:p>
        </w:tc>
      </w:tr>
      <w:tr w:rsidR="678DEE86" w:rsidTr="2BD617B8" w14:paraId="11950A10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6B49F16C" w14:textId="52E55BA0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13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204706F5" w14:textId="17060BD9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71E214B3" w14:textId="3A39B520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Пункт выдачи (магазин)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4B72853B" w14:textId="72CA993C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Генерация индивидуального кода</w:t>
            </w:r>
          </w:p>
        </w:tc>
      </w:tr>
      <w:tr w:rsidR="678DEE86" w:rsidTr="2BD617B8" w14:paraId="2CFEECC3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RDefault="678DEE86" w14:paraId="7D21FE1C" w14:textId="0DCE5477"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14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0A7899FB" w14:textId="5AE1046B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Пункт выдачи (магазин)</w:t>
            </w:r>
          </w:p>
        </w:tc>
        <w:tc>
          <w:tcPr>
            <w:tcW w:w="22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1EAB8098" w14:textId="63EB47A8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8DEE86" w:rsidP="678DEE86" w:rsidRDefault="678DEE86" w14:paraId="2F1B577C" w14:textId="07F9C559">
            <w:pPr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78DEE86" w:rsidR="678DEE86">
              <w:rPr>
                <w:rFonts w:ascii="Times New Roman" w:hAnsi="Times New Roman" w:eastAsia="Times New Roman" w:cs="Times New Roman"/>
                <w:sz w:val="28"/>
                <w:szCs w:val="28"/>
              </w:rPr>
              <w:t>Получение заказа</w:t>
            </w:r>
          </w:p>
        </w:tc>
      </w:tr>
    </w:tbl>
    <w:p w:rsidR="2BD617B8" w:rsidRDefault="2BD617B8" w14:paraId="76E684C4" w14:textId="047AA0FC">
      <w:r>
        <w:br w:type="page"/>
      </w:r>
    </w:p>
    <w:p w:rsidR="1D4DE57C" w:rsidP="1EB78A05" w:rsidRDefault="1D4DE57C" w14:paraId="794EC762" w14:textId="0C88533D">
      <w:pPr>
        <w:pStyle w:val="Heading2"/>
        <w:numPr>
          <w:ilvl w:val="0"/>
          <w:numId w:val="42"/>
        </w:numPr>
        <w:rPr>
          <w:rStyle w:val="w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247275366" w:id="257304008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ER – диаграммы</w:t>
      </w:r>
      <w:bookmarkEnd w:id="257304008"/>
    </w:p>
    <w:p w:rsidR="30F06D70" w:rsidP="30F06D70" w:rsidRDefault="30F06D70" w14:paraId="035601F2" w14:textId="17AE2AF3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858512596" w:id="979013337"/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ER</w:t>
      </w:r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диаграмма (диаграмма «Сущность-связь») – это разновидность блок-схемы, где показано, как разные «сущности» (люди, объекты, концепции и так далее) связаны между собой внутри системы.</w:t>
      </w:r>
      <w:bookmarkEnd w:id="979013337"/>
    </w:p>
    <w:p w:rsidR="30F06D70" w:rsidP="30F06D70" w:rsidRDefault="30F06D70" w14:paraId="3B3F70FD" w14:textId="1AC6602B">
      <w:pPr>
        <w:pStyle w:val="Normal"/>
        <w:rPr>
          <w:noProof w:val="0"/>
          <w:lang w:val="ru-RU"/>
        </w:rPr>
      </w:pPr>
    </w:p>
    <w:p w:rsidR="30F06D70" w:rsidP="30F06D70" w:rsidRDefault="30F06D70" w14:paraId="1BD93D32" w14:textId="024566DB">
      <w:pPr>
        <w:pStyle w:val="Normal"/>
        <w:spacing w:before="0" w:beforeAutospacing="off" w:after="160" w:afterAutospacing="off" w:line="360" w:lineRule="auto"/>
        <w:ind w:left="0"/>
        <w:jc w:val="both"/>
      </w:pPr>
      <w:r>
        <w:drawing>
          <wp:inline wp14:editId="14CA814E" wp14:anchorId="4DDD6848">
            <wp:extent cx="5040000" cy="2635500"/>
            <wp:effectExtent l="0" t="0" r="0" b="0"/>
            <wp:docPr id="1825860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9d8115d5a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06D70" w:rsidP="30F06D70" w:rsidRDefault="30F06D70" w14:paraId="26A91223" w14:textId="477FB3E4">
      <w:pPr>
        <w:pStyle w:val="Normal"/>
        <w:spacing w:before="0" w:beforeAutospacing="off" w:after="16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sz w:val="28"/>
          <w:szCs w:val="28"/>
        </w:rPr>
        <w:t xml:space="preserve">Рис.3 - </w:t>
      </w: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ER</w:t>
      </w: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диаграмм</w:t>
      </w:r>
    </w:p>
    <w:p w:rsidR="30F06D70" w:rsidP="1EB78A05" w:rsidRDefault="30F06D70" w14:paraId="0434A15A" w14:textId="06FF656E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503174634" w:id="863282388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3.1.  Описание</w:t>
      </w:r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ER - диаграммы</w:t>
      </w:r>
      <w:bookmarkEnd w:id="863282388"/>
    </w:p>
    <w:p w:rsidR="30F06D70" w:rsidP="30F06D70" w:rsidRDefault="30F06D70" w14:paraId="28F40B59" w14:textId="2DC592DC">
      <w:pPr>
        <w:spacing w:line="360" w:lineRule="auto"/>
        <w:ind w:firstLine="708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Базовые сущности и их атрибуты:</w:t>
      </w:r>
    </w:p>
    <w:p w:rsidR="30F06D70" w:rsidP="30F06D70" w:rsidRDefault="30F06D70" w14:paraId="3538D266" w14:textId="5B5D393C">
      <w:pPr>
        <w:pStyle w:val="ListParagraph"/>
        <w:numPr>
          <w:ilvl w:val="0"/>
          <w:numId w:val="28"/>
        </w:numPr>
        <w:spacing w:before="0" w:beforeAutospacing="off"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Заказы</w:t>
      </w:r>
    </w:p>
    <w:p w:rsidR="30F06D70" w:rsidP="30F06D70" w:rsidRDefault="30F06D70" w14:paraId="7537B362" w14:textId="6EC1FD45">
      <w:pPr>
        <w:pStyle w:val="ListParagraph"/>
        <w:numPr>
          <w:ilvl w:val="0"/>
          <w:numId w:val="31"/>
        </w:numPr>
        <w:spacing w:before="0" w:beforeAutospacing="off"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ID заказа</w:t>
      </w:r>
    </w:p>
    <w:p w:rsidR="30F06D70" w:rsidP="30F06D70" w:rsidRDefault="30F06D70" w14:paraId="26290682" w14:textId="25AA2661">
      <w:pPr>
        <w:pStyle w:val="ListParagraph"/>
        <w:numPr>
          <w:ilvl w:val="0"/>
          <w:numId w:val="31"/>
        </w:numPr>
        <w:spacing w:before="0" w:beforeAutospacing="off"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ID клиента</w:t>
      </w:r>
    </w:p>
    <w:p w:rsidR="30F06D70" w:rsidP="30F06D70" w:rsidRDefault="30F06D70" w14:paraId="30EDD2E0" w14:textId="5615520D">
      <w:pPr>
        <w:pStyle w:val="ListParagraph"/>
        <w:numPr>
          <w:ilvl w:val="0"/>
          <w:numId w:val="31"/>
        </w:numPr>
        <w:spacing w:before="0" w:beforeAutospacing="off"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Стоимость заказа</w:t>
      </w:r>
    </w:p>
    <w:p w:rsidR="30F06D70" w:rsidP="30F06D70" w:rsidRDefault="30F06D70" w14:paraId="42377657" w14:textId="21B8E1DE">
      <w:pPr>
        <w:pStyle w:val="ListParagraph"/>
        <w:numPr>
          <w:ilvl w:val="0"/>
          <w:numId w:val="31"/>
        </w:numPr>
        <w:spacing w:before="0" w:beforeAutospacing="off"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Дата заказа</w:t>
      </w:r>
    </w:p>
    <w:p w:rsidR="30F06D70" w:rsidP="30F06D70" w:rsidRDefault="30F06D70" w14:paraId="376C76A4" w14:textId="368D9AC9">
      <w:pPr>
        <w:pStyle w:val="ListParagraph"/>
        <w:numPr>
          <w:ilvl w:val="0"/>
          <w:numId w:val="31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Дата получения</w:t>
      </w:r>
    </w:p>
    <w:p w:rsidR="30F06D70" w:rsidP="30F06D70" w:rsidRDefault="30F06D70" w14:paraId="445F659B" w14:textId="2644916F">
      <w:pPr>
        <w:pStyle w:val="ListParagraph"/>
        <w:numPr>
          <w:ilvl w:val="0"/>
          <w:numId w:val="31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ID пункта выдачи</w:t>
      </w:r>
    </w:p>
    <w:p w:rsidR="30F06D70" w:rsidP="30F06D70" w:rsidRDefault="30F06D70" w14:paraId="3B4ED3EE" w14:textId="671D88AB">
      <w:pPr>
        <w:pStyle w:val="Normal"/>
        <w:spacing w:before="0" w:beforeAutospacing="off" w:after="160" w:afterAutospacing="off" w:line="360" w:lineRule="auto"/>
        <w:ind w:left="34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0F06D70" w:rsidP="30F06D70" w:rsidRDefault="30F06D70" w14:paraId="73E1414F" w14:textId="2CA3D88C">
      <w:pPr>
        <w:pStyle w:val="ListParagraph"/>
        <w:numPr>
          <w:ilvl w:val="0"/>
          <w:numId w:val="28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Товар</w:t>
      </w:r>
    </w:p>
    <w:p w:rsidR="30F06D70" w:rsidP="30F06D70" w:rsidRDefault="30F06D70" w14:paraId="362459C0" w14:textId="7FEEF38E">
      <w:pPr>
        <w:pStyle w:val="ListParagraph"/>
        <w:numPr>
          <w:ilvl w:val="0"/>
          <w:numId w:val="33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ID товара</w:t>
      </w:r>
    </w:p>
    <w:p w:rsidR="30F06D70" w:rsidP="30F06D70" w:rsidRDefault="30F06D70" w14:paraId="4D3A4E86" w14:textId="1328072F">
      <w:pPr>
        <w:pStyle w:val="ListParagraph"/>
        <w:numPr>
          <w:ilvl w:val="0"/>
          <w:numId w:val="33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Наименование</w:t>
      </w:r>
    </w:p>
    <w:p w:rsidR="30F06D70" w:rsidP="30F06D70" w:rsidRDefault="30F06D70" w14:paraId="41C2754B" w14:textId="6497AA5E">
      <w:pPr>
        <w:pStyle w:val="ListParagraph"/>
        <w:numPr>
          <w:ilvl w:val="0"/>
          <w:numId w:val="33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Цена</w:t>
      </w:r>
    </w:p>
    <w:p w:rsidR="30F06D70" w:rsidP="30F06D70" w:rsidRDefault="30F06D70" w14:paraId="69A209EE" w14:textId="6C8C71C6">
      <w:pPr>
        <w:pStyle w:val="Normal"/>
        <w:spacing w:before="0" w:beforeAutospacing="off" w:after="160" w:afterAutospacing="off" w:line="360" w:lineRule="auto"/>
        <w:ind w:left="34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0F06D70" w:rsidP="30F06D70" w:rsidRDefault="30F06D70" w14:paraId="7CCD48CC" w14:textId="10F78564">
      <w:pPr>
        <w:pStyle w:val="ListParagraph"/>
        <w:numPr>
          <w:ilvl w:val="0"/>
          <w:numId w:val="28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Склад</w:t>
      </w:r>
    </w:p>
    <w:p w:rsidR="30F06D70" w:rsidP="30F06D70" w:rsidRDefault="30F06D70" w14:paraId="1A87AA76" w14:textId="3EC585F7">
      <w:pPr>
        <w:pStyle w:val="ListParagraph"/>
        <w:numPr>
          <w:ilvl w:val="0"/>
          <w:numId w:val="34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ID склада</w:t>
      </w:r>
    </w:p>
    <w:p w:rsidR="30F06D70" w:rsidP="30F06D70" w:rsidRDefault="30F06D70" w14:paraId="33195A96" w14:textId="7C80DD82">
      <w:pPr>
        <w:pStyle w:val="ListParagraph"/>
        <w:numPr>
          <w:ilvl w:val="0"/>
          <w:numId w:val="34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Адрес склада</w:t>
      </w:r>
    </w:p>
    <w:p w:rsidR="30F06D70" w:rsidP="30F06D70" w:rsidRDefault="30F06D70" w14:paraId="0F48B592" w14:textId="74E9094B">
      <w:pPr>
        <w:pStyle w:val="ListParagraph"/>
        <w:numPr>
          <w:ilvl w:val="0"/>
          <w:numId w:val="34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ID товара</w:t>
      </w:r>
    </w:p>
    <w:p w:rsidR="30F06D70" w:rsidP="30F06D70" w:rsidRDefault="30F06D70" w14:paraId="41C7279D" w14:textId="489AABA0">
      <w:pPr>
        <w:pStyle w:val="Normal"/>
        <w:spacing w:before="0" w:beforeAutospacing="off" w:after="160" w:afterAutospacing="off" w:line="360" w:lineRule="auto"/>
        <w:ind w:left="34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0F06D70" w:rsidP="30F06D70" w:rsidRDefault="30F06D70" w14:paraId="30994B4E" w14:textId="4803B18D">
      <w:pPr>
        <w:pStyle w:val="ListParagraph"/>
        <w:numPr>
          <w:ilvl w:val="0"/>
          <w:numId w:val="28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Пункт выдачи</w:t>
      </w:r>
    </w:p>
    <w:p w:rsidR="30F06D70" w:rsidP="30F06D70" w:rsidRDefault="30F06D70" w14:paraId="552A185F" w14:textId="06282BE1">
      <w:pPr>
        <w:pStyle w:val="ListParagraph"/>
        <w:numPr>
          <w:ilvl w:val="0"/>
          <w:numId w:val="35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ID пункта выдачи</w:t>
      </w:r>
    </w:p>
    <w:p w:rsidR="30F06D70" w:rsidP="30F06D70" w:rsidRDefault="30F06D70" w14:paraId="7B4E4CB0" w14:textId="7F3EB874">
      <w:pPr>
        <w:pStyle w:val="ListParagraph"/>
        <w:numPr>
          <w:ilvl w:val="0"/>
          <w:numId w:val="35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Адрес пункта выдачи</w:t>
      </w:r>
    </w:p>
    <w:p w:rsidR="30F06D70" w:rsidP="30F06D70" w:rsidRDefault="30F06D70" w14:paraId="75DD7ECB" w14:textId="03482F1A">
      <w:pPr>
        <w:pStyle w:val="Normal"/>
        <w:spacing w:before="0" w:beforeAutospacing="off" w:after="160" w:afterAutospacing="off" w:line="360" w:lineRule="auto"/>
        <w:ind w:left="348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0F06D70" w:rsidP="30F06D70" w:rsidRDefault="30F06D70" w14:paraId="2C2FDA6C" w14:textId="53B987DF">
      <w:pPr>
        <w:pStyle w:val="ListParagraph"/>
        <w:numPr>
          <w:ilvl w:val="0"/>
          <w:numId w:val="28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Клиент</w:t>
      </w:r>
    </w:p>
    <w:p w:rsidR="30F06D70" w:rsidP="1EB78A05" w:rsidRDefault="30F06D70" w14:paraId="7EDE5345" w14:textId="42363F08">
      <w:pPr>
        <w:pStyle w:val="ListParagraph"/>
        <w:numPr>
          <w:ilvl w:val="0"/>
          <w:numId w:val="46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ID клиента</w:t>
      </w:r>
    </w:p>
    <w:p w:rsidR="30F06D70" w:rsidP="1EB78A05" w:rsidRDefault="30F06D70" w14:paraId="6B1EBDBF" w14:textId="52B1C516">
      <w:pPr>
        <w:pStyle w:val="ListParagraph"/>
        <w:numPr>
          <w:ilvl w:val="0"/>
          <w:numId w:val="46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ФИО</w:t>
      </w:r>
    </w:p>
    <w:p w:rsidR="30F06D70" w:rsidP="1EB78A05" w:rsidRDefault="30F06D70" w14:paraId="6CAFB309" w14:textId="1274171B">
      <w:pPr>
        <w:pStyle w:val="ListParagraph"/>
        <w:numPr>
          <w:ilvl w:val="0"/>
          <w:numId w:val="46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Адрес</w:t>
      </w:r>
    </w:p>
    <w:p w:rsidR="30F06D70" w:rsidP="1EB78A05" w:rsidRDefault="30F06D70" w14:paraId="68F4E2DE" w14:textId="040E0D57">
      <w:pPr>
        <w:pStyle w:val="ListParagraph"/>
        <w:numPr>
          <w:ilvl w:val="0"/>
          <w:numId w:val="46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Эл. Почта</w:t>
      </w:r>
    </w:p>
    <w:p w:rsidR="30F06D70" w:rsidP="1EB78A05" w:rsidRDefault="30F06D70" w14:paraId="480AB69E" w14:textId="0CFB164D">
      <w:pPr>
        <w:pStyle w:val="ListParagraph"/>
        <w:numPr>
          <w:ilvl w:val="0"/>
          <w:numId w:val="46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9CFF7" w:rsidR="7069CFF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Номер телефона</w:t>
      </w:r>
    </w:p>
    <w:p w:rsidR="30F06D70" w:rsidRDefault="30F06D70" w14:paraId="3A4BE0BB" w14:textId="3231BA8E">
      <w:r>
        <w:br w:type="page"/>
      </w:r>
    </w:p>
    <w:p w:rsidR="30F06D70" w:rsidP="1EB78A05" w:rsidRDefault="30F06D70" w14:paraId="54A64FB4" w14:textId="3C32F11F">
      <w:pPr>
        <w:pStyle w:val="Heading2"/>
        <w:numPr>
          <w:ilvl w:val="0"/>
          <w:numId w:val="52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156331572" w:id="544864139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IDEF0</w:t>
      </w:r>
      <w:bookmarkEnd w:id="544864139"/>
    </w:p>
    <w:p w:rsidR="30F06D70" w:rsidP="30F06D70" w:rsidRDefault="30F06D70" w14:paraId="1B7DC4C6" w14:textId="02517550">
      <w:pPr>
        <w:spacing w:line="360" w:lineRule="auto"/>
        <w:ind w:firstLine="709"/>
        <w:jc w:val="both"/>
      </w:pP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IDEF</w:t>
      </w: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 (</w:t>
      </w: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Function modeling</w:t>
      </w:r>
      <w:r w:rsidRPr="30F06D70" w:rsidR="30F06D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– это стандарт моделирования, предназначенная для формализации и описания процессов с помощью графического языка для описания устройства системы и методологии построения подобного описания. Процесс представляется в виде функционального блока, который преобразует входы в выходы при наличии необходимых ресурсов (механизмов) в управляемых условиях. Это метод функционального моделирования, а также графическая нотация, которая используется для описания и формализации бизнес-процессов.</w:t>
      </w:r>
    </w:p>
    <w:p w:rsidR="30F06D70" w:rsidP="30F06D70" w:rsidRDefault="30F06D70" w14:paraId="1C091153" w14:textId="6A0408F5">
      <w:pPr>
        <w:pStyle w:val="Normal"/>
        <w:spacing w:before="0" w:beforeAutospacing="off" w:after="160" w:afterAutospacing="off" w:line="360" w:lineRule="auto"/>
        <w:ind w:left="0"/>
        <w:jc w:val="both"/>
      </w:pPr>
      <w:r>
        <w:drawing>
          <wp:inline wp14:editId="07433D52" wp14:anchorId="66675F51">
            <wp:extent cx="5040000" cy="3213000"/>
            <wp:effectExtent l="0" t="0" r="0" b="0"/>
            <wp:docPr id="1721483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16535dfe1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06D70" w:rsidP="30F06D70" w:rsidRDefault="30F06D70" w14:paraId="3E040830" w14:textId="582D2D0C">
      <w:pPr>
        <w:pStyle w:val="Normal"/>
        <w:spacing w:before="0" w:beforeAutospacing="off" w:after="160" w:afterAutospacing="off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0F06D70" w:rsidR="30F06D70">
        <w:rPr>
          <w:rFonts w:ascii="Times New Roman" w:hAnsi="Times New Roman" w:eastAsia="Times New Roman" w:cs="Times New Roman"/>
          <w:sz w:val="28"/>
          <w:szCs w:val="28"/>
        </w:rPr>
        <w:t>Рис. 4 – IDEF0</w:t>
      </w:r>
    </w:p>
    <w:p w:rsidR="30F06D70" w:rsidP="1EB78A05" w:rsidRDefault="30F06D70" w14:paraId="1BEB01F6" w14:textId="4B0B6DFC">
      <w:pPr>
        <w:pStyle w:val="Heading3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8427149" w:id="479174793"/>
      <w:r w:rsidRPr="1EB78A05" w:rsidR="1EB78A0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4.1. Описание IDEF0</w:t>
      </w:r>
      <w:bookmarkEnd w:id="479174793"/>
    </w:p>
    <w:p w:rsidR="30F06D70" w:rsidP="30F06D70" w:rsidRDefault="30F06D70" w14:paraId="2ED83C63" w14:textId="1B17FAEE">
      <w:pPr>
        <w:pStyle w:val="Normal"/>
        <w:spacing w:before="0" w:beforeAutospacing="off"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SA-блоки и интерфейсные дуги IDEF0:</w:t>
      </w:r>
    </w:p>
    <w:p w:rsidR="30F06D70" w:rsidP="30F06D70" w:rsidRDefault="30F06D70" w14:paraId="472D993E" w14:textId="5ED86E5C">
      <w:pPr>
        <w:pStyle w:val="ListParagraph"/>
        <w:numPr>
          <w:ilvl w:val="0"/>
          <w:numId w:val="37"/>
        </w:numPr>
        <w:spacing w:before="0" w:beforeAutospacing="off" w:after="16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Вход в систему.</w:t>
      </w:r>
    </w:p>
    <w:p w:rsidR="30F06D70" w:rsidP="30F06D70" w:rsidRDefault="30F06D70" w14:paraId="23FB8502" w14:textId="4E35CED7">
      <w:pPr>
        <w:pStyle w:val="Normal"/>
        <w:spacing w:before="0" w:beforeAutospacing="off" w:after="160" w:afterAutospacing="off" w:line="360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Вход: желание </w:t>
      </w:r>
      <w:r w:rsidRPr="30F06D70" w:rsidR="30F06D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преобрести</w:t>
      </w:r>
      <w:r w:rsidRPr="30F06D70" w:rsidR="30F06D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муз. инструмент.</w:t>
      </w:r>
    </w:p>
    <w:p w:rsidR="30F06D70" w:rsidP="30F06D70" w:rsidRDefault="30F06D70" w14:paraId="278E5108" w14:textId="32D25AE1">
      <w:pPr>
        <w:pStyle w:val="Normal"/>
        <w:spacing w:before="0" w:beforeAutospacing="off" w:after="160" w:afterAutospacing="off" w:line="360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Управление: закон о защите прав потребителей.</w:t>
      </w:r>
    </w:p>
    <w:p w:rsidR="30F06D70" w:rsidP="30F06D70" w:rsidRDefault="30F06D70" w14:paraId="19EBF5E0" w14:textId="619C68CA">
      <w:pPr>
        <w:pStyle w:val="Normal"/>
        <w:spacing w:before="0" w:beforeAutospacing="off" w:after="160" w:afterAutospacing="off" w:line="360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Механизм: клиент.</w:t>
      </w:r>
    </w:p>
    <w:p w:rsidR="30F06D70" w:rsidP="30F06D70" w:rsidRDefault="30F06D70" w14:paraId="434CE7F0" w14:textId="14106E27">
      <w:pPr>
        <w:pStyle w:val="Normal"/>
        <w:spacing w:before="0" w:beforeAutospacing="off" w:after="160" w:afterAutospacing="off" w:line="360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Выход: переход в каталог.</w:t>
      </w:r>
    </w:p>
    <w:p w:rsidR="30F06D70" w:rsidP="30F06D70" w:rsidRDefault="30F06D70" w14:paraId="6547A69E" w14:textId="139CDB1F">
      <w:pPr>
        <w:pStyle w:val="ListParagraph"/>
        <w:numPr>
          <w:ilvl w:val="0"/>
          <w:numId w:val="37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Просмотр каталога товаров.</w:t>
      </w:r>
    </w:p>
    <w:p w:rsidR="30F06D70" w:rsidP="30F06D70" w:rsidRDefault="30F06D70" w14:paraId="7B02179F" w14:textId="28588294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Вход: переход в каталог.</w:t>
      </w:r>
    </w:p>
    <w:p w:rsidR="30F06D70" w:rsidP="30F06D70" w:rsidRDefault="30F06D70" w14:paraId="5F1B34EC" w14:textId="72B875E3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Управление: закон о защите прав потребилей.</w:t>
      </w:r>
    </w:p>
    <w:p w:rsidR="30F06D70" w:rsidP="30F06D70" w:rsidRDefault="30F06D70" w14:paraId="6221488F" w14:textId="5CA4C5B8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Механизм: клиент.</w:t>
      </w:r>
    </w:p>
    <w:p w:rsidR="30F06D70" w:rsidP="30F06D70" w:rsidRDefault="30F06D70" w14:paraId="526519A4" w14:textId="3013E935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Выход: просмотр товаров.</w:t>
      </w:r>
    </w:p>
    <w:p w:rsidR="30F06D70" w:rsidP="30F06D70" w:rsidRDefault="30F06D70" w14:paraId="3A530443" w14:textId="3C954EE3">
      <w:pPr>
        <w:pStyle w:val="ListParagraph"/>
        <w:numPr>
          <w:ilvl w:val="0"/>
          <w:numId w:val="37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Выбор товара.</w:t>
      </w:r>
    </w:p>
    <w:p w:rsidR="30F06D70" w:rsidP="30F06D70" w:rsidRDefault="30F06D70" w14:paraId="153B2994" w14:textId="7E5167B5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Вход: просмотр товаров.</w:t>
      </w:r>
    </w:p>
    <w:p w:rsidR="30F06D70" w:rsidP="30F06D70" w:rsidRDefault="30F06D70" w14:paraId="30D874F7" w14:textId="5D083316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Управление: закон о защите прав потребителей.</w:t>
      </w:r>
    </w:p>
    <w:p w:rsidR="30F06D70" w:rsidP="30F06D70" w:rsidRDefault="30F06D70" w14:paraId="5931929A" w14:textId="11A9B500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Механизм: клиент.</w:t>
      </w:r>
    </w:p>
    <w:p w:rsidR="30F06D70" w:rsidP="30F06D70" w:rsidRDefault="30F06D70" w14:paraId="19C7FA00" w14:textId="51E70E39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Выход: формирование заказа.</w:t>
      </w:r>
    </w:p>
    <w:p w:rsidR="30F06D70" w:rsidP="30F06D70" w:rsidRDefault="30F06D70" w14:paraId="1487AC45" w14:textId="1FC4B5DF">
      <w:pPr>
        <w:pStyle w:val="ListParagraph"/>
        <w:numPr>
          <w:ilvl w:val="0"/>
          <w:numId w:val="37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Оформление </w:t>
      </w: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заказа.</w:t>
      </w:r>
    </w:p>
    <w:p w:rsidR="30F06D70" w:rsidP="30F06D70" w:rsidRDefault="30F06D70" w14:paraId="73EAC6D3" w14:textId="4EBBCC30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Вход: формирование заказа.</w:t>
      </w:r>
    </w:p>
    <w:p w:rsidR="30F06D70" w:rsidP="30F06D70" w:rsidRDefault="30F06D70" w14:paraId="285CEAAE" w14:textId="59552DDA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Управление: инструкция по оформлению заказа.</w:t>
      </w:r>
    </w:p>
    <w:p w:rsidR="30F06D70" w:rsidP="30F06D70" w:rsidRDefault="30F06D70" w14:paraId="725221C4" w14:textId="4EA64C75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Механизм: менеджер.</w:t>
      </w:r>
    </w:p>
    <w:p w:rsidR="30F06D70" w:rsidP="30F06D70" w:rsidRDefault="30F06D70" w14:paraId="2D46C5EE" w14:textId="5DDCC20B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Выход: доставка заказа в ПВ.</w:t>
      </w:r>
    </w:p>
    <w:p w:rsidR="30F06D70" w:rsidP="30F06D70" w:rsidRDefault="30F06D70" w14:paraId="75CC9C38" w14:textId="5C011577">
      <w:pPr>
        <w:pStyle w:val="ListParagraph"/>
        <w:numPr>
          <w:ilvl w:val="0"/>
          <w:numId w:val="37"/>
        </w:num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Забрать заказ.</w:t>
      </w:r>
    </w:p>
    <w:p w:rsidR="30F06D70" w:rsidP="30F06D70" w:rsidRDefault="30F06D70" w14:paraId="0933663E" w14:textId="491A2890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Вход: доставка заказа в ПВ.</w:t>
      </w:r>
    </w:p>
    <w:p w:rsidR="30F06D70" w:rsidP="30F06D70" w:rsidRDefault="30F06D70" w14:paraId="2439CD5B" w14:textId="351605AE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Управление: закон о защите прав потребителей.</w:t>
      </w:r>
    </w:p>
    <w:p w:rsidR="30F06D70" w:rsidP="30F06D70" w:rsidRDefault="30F06D70" w14:paraId="1EDE034A" w14:textId="63C511F9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Механизм: сотрудник ПВ, </w:t>
      </w: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клиент.</w:t>
      </w:r>
    </w:p>
    <w:p w:rsidR="30F06D70" w:rsidP="30F06D70" w:rsidRDefault="30F06D70" w14:paraId="431B34BC" w14:textId="2ED5EDC4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F06D70" w:rsidR="30F06D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Выход: получение заказа.</w:t>
      </w:r>
    </w:p>
    <w:p w:rsidR="30F06D70" w:rsidRDefault="30F06D70" w14:paraId="7665C928" w14:textId="30D94394">
      <w:r>
        <w:br w:type="page"/>
      </w:r>
    </w:p>
    <w:p w:rsidR="30F06D70" w:rsidP="1EB78A05" w:rsidRDefault="30F06D70" w14:paraId="635AA2A5" w14:textId="1A7D1538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634250808" w:id="2146882429"/>
      <w:r w:rsidRPr="1EB78A05" w:rsidR="1EB78A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Заключение</w:t>
      </w:r>
      <w:bookmarkEnd w:id="2146882429"/>
    </w:p>
    <w:p w:rsidR="30F06D70" w:rsidP="30F06D70" w:rsidRDefault="30F06D70" w14:paraId="5A82E0ED" w14:textId="01D8695D">
      <w:pPr>
        <w:pStyle w:val="Normal"/>
        <w:spacing w:before="0" w:beforeAutospacing="off" w:after="160" w:afterAutospacing="off" w:line="360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0F06D70" w:rsidP="30F06D70" w:rsidRDefault="30F06D70" w14:paraId="1335F62A" w14:textId="401C56C6">
      <w:pPr>
        <w:pStyle w:val="Normal"/>
        <w:spacing w:before="0" w:beforeAutospacing="off"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Заказ товаров через интернет платформы значительно упрощает </w:t>
      </w:r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жтзнь</w:t>
      </w:r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человека. Так нуждаясь в определенном товаре, музыкальном оборудовании, можно быстро заказать необходимое с </w:t>
      </w:r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телеофна</w:t>
      </w:r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компьютера.</w:t>
      </w:r>
    </w:p>
    <w:p w:rsidR="1EB78A05" w:rsidP="1EB78A05" w:rsidRDefault="1EB78A05" w14:paraId="08E1F104" w14:textId="3D5B0F34">
      <w:pPr>
        <w:pStyle w:val="Normal"/>
        <w:spacing w:before="0" w:beforeAutospacing="off" w:after="16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B78A05" w:rsidR="1EB78A0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Спроектированная информационная система позволяет просматривать каталог товаров и оформлять заказы удаленно, что значительно сэкономит время клиента.</w:t>
      </w:r>
    </w:p>
    <w:p w:rsidR="1D4DE57C" w:rsidP="1D4DE57C" w:rsidRDefault="1D4DE57C" w14:paraId="11BF1F14" w14:textId="32B219E2">
      <w:pPr>
        <w:pStyle w:val="Normal"/>
        <w:spacing w:before="0" w:beforeAutospacing="off" w:after="160" w:afterAutospacing="off" w:line="276" w:lineRule="auto"/>
        <w:ind w:left="0" w:right="0"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3491ef69f134b5a"/>
      <w:footerReference w:type="default" r:id="R6212ea6cd3ee47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46FFD1F2" w:rsidTr="781610A3" w14:paraId="34668AF6" wp14:textId="77777777">
      <w:trPr>
        <w:trHeight w:val="300"/>
      </w:trPr>
      <w:tc>
        <w:tcPr>
          <w:tcW w:w="3005" w:type="dxa"/>
          <w:tcMar/>
        </w:tcPr>
        <w:p w:rsidR="46FFD1F2" w:rsidP="46FFD1F2" w:rsidRDefault="46FFD1F2" w14:paraId="2C4A1F75" w14:textId="26F4BF0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FFD1F2" w:rsidP="557AB063" w:rsidRDefault="46FFD1F2" w14:paraId="4E41E64A" w14:textId="0906B6C6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2"/>
              <w:szCs w:val="22"/>
            </w:rPr>
          </w:pPr>
          <w:r w:rsidRPr="781610A3">
            <w:rPr>
              <w:rFonts w:ascii="Times New Roman" w:hAnsi="Times New Roman" w:eastAsia="Times New Roman" w:cs="Times New Roman"/>
              <w:sz w:val="22"/>
              <w:szCs w:val="22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781610A3">
            <w:rPr>
              <w:rFonts w:ascii="Times New Roman" w:hAnsi="Times New Roman" w:eastAsia="Times New Roman" w:cs="Times New Roman"/>
              <w:sz w:val="22"/>
              <w:szCs w:val="22"/>
            </w:rPr>
            <w:fldChar w:fldCharType="end"/>
          </w:r>
        </w:p>
      </w:tc>
      <w:tc>
        <w:tcPr>
          <w:tcW w:w="3005" w:type="dxa"/>
          <w:tcMar/>
        </w:tcPr>
        <w:p w:rsidR="46FFD1F2" w:rsidP="46FFD1F2" w:rsidRDefault="46FFD1F2" w14:paraId="1E340D60" w14:textId="4919971F">
          <w:pPr>
            <w:pStyle w:val="Header"/>
            <w:bidi w:val="0"/>
            <w:ind w:right="-115"/>
            <w:jc w:val="right"/>
          </w:pPr>
        </w:p>
      </w:tc>
    </w:tr>
    <w:tr xmlns:wp14="http://schemas.microsoft.com/office/word/2010/wordml" w:rsidR="46FFD1F2" w:rsidTr="781610A3" w14:paraId="6CFF00BC" wp14:textId="77777777">
      <w:trPr>
        <w:trHeight w:val="300"/>
      </w:trPr>
      <w:tc>
        <w:tcPr>
          <w:tcW w:w="3005" w:type="dxa"/>
          <w:tcMar/>
        </w:tcPr>
        <w:p w:rsidR="46FFD1F2" w:rsidP="46FFD1F2" w:rsidRDefault="46FFD1F2" w14:paraId="45053C63" w14:textId="74C56026">
          <w:pPr>
            <w:pStyle w:val="Header"/>
            <w:bidi w:val="0"/>
            <w:jc w:val="left"/>
          </w:pPr>
        </w:p>
      </w:tc>
      <w:tc>
        <w:tcPr>
          <w:tcW w:w="3005" w:type="dxa"/>
          <w:tcMar/>
        </w:tcPr>
        <w:p w:rsidR="46FFD1F2" w:rsidP="46FFD1F2" w:rsidRDefault="46FFD1F2" w14:paraId="186D7E11" w14:textId="57CADCE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FFD1F2" w:rsidP="46FFD1F2" w:rsidRDefault="46FFD1F2" w14:paraId="0087DF9E" w14:textId="206D9A81">
          <w:pPr>
            <w:pStyle w:val="Header"/>
            <w:bidi w:val="0"/>
            <w:jc w:val="right"/>
          </w:pPr>
        </w:p>
      </w:tc>
    </w:tr>
  </w:tbl>
  <w:p w:rsidR="46FFD1F2" w:rsidP="46FFD1F2" w:rsidRDefault="46FFD1F2" w14:paraId="0F68EC13" w14:textId="585A68A2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46FFD1F2" w:rsidTr="46FFD1F2" w14:paraId="21662EDD" wp14:textId="77777777">
      <w:trPr>
        <w:trHeight w:val="300"/>
      </w:trPr>
      <w:tc>
        <w:tcPr>
          <w:tcW w:w="3005" w:type="dxa"/>
          <w:tcMar/>
        </w:tcPr>
        <w:p w:rsidR="46FFD1F2" w:rsidP="46FFD1F2" w:rsidRDefault="46FFD1F2" w14:paraId="7250A8B1" w14:textId="026F7A7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FFD1F2" w:rsidP="46FFD1F2" w:rsidRDefault="46FFD1F2" w14:paraId="6E598BF8" w14:textId="7A46B39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FFD1F2" w:rsidP="46FFD1F2" w:rsidRDefault="46FFD1F2" w14:paraId="5CB8DB64" w14:textId="1F06A1E0">
          <w:pPr>
            <w:pStyle w:val="Header"/>
            <w:bidi w:val="0"/>
            <w:ind w:right="-115"/>
            <w:jc w:val="right"/>
          </w:pPr>
        </w:p>
      </w:tc>
    </w:tr>
  </w:tbl>
  <w:p w:rsidR="46FFD1F2" w:rsidP="46FFD1F2" w:rsidRDefault="46FFD1F2" w14:paraId="2051452C" w14:textId="30D21D6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2">
    <w:nsid w:val="22f37c1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e66a8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c15d717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440e31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55d58b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9685d7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6">
    <w:nsid w:val="102f60b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0dde3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15e2d0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9d34c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c0c81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f24f6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5558c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5403b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07a60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d3730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9198f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5">
    <w:nsid w:val="1541b99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4">
    <w:nsid w:val="30bb6f3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3">
    <w:nsid w:val="6834ae3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2">
    <w:nsid w:val="11236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0b3841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0">
    <w:nsid w:val="212f92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29">
    <w:nsid w:val="67b556c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28">
    <w:nsid w:val="a604c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d8ee2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6">
    <w:nsid w:val="38240eb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bc45e2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nsid w:val="325376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nsid w:val="40e3f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518c7c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nsid w:val="1148384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0">
    <w:nsid w:val="6751c66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33b40b4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nsid w:val="2c752b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585a7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140e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bd59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4cb00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acb43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a9c04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4b132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4f45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af457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fe4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d9af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f1692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3042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a87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fa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ec52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4c81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87991"/>
    <w:rsid w:val="06257543"/>
    <w:rsid w:val="0A9E2119"/>
    <w:rsid w:val="0F4CE1CF"/>
    <w:rsid w:val="13387991"/>
    <w:rsid w:val="172F12BE"/>
    <w:rsid w:val="18DEB093"/>
    <w:rsid w:val="19D2D82D"/>
    <w:rsid w:val="1D4DE57C"/>
    <w:rsid w:val="1EB78A05"/>
    <w:rsid w:val="21FE20FD"/>
    <w:rsid w:val="2BD617B8"/>
    <w:rsid w:val="30F06D70"/>
    <w:rsid w:val="3289BEEB"/>
    <w:rsid w:val="3A274432"/>
    <w:rsid w:val="46FFD1F2"/>
    <w:rsid w:val="4A952EBC"/>
    <w:rsid w:val="549C0634"/>
    <w:rsid w:val="557AB063"/>
    <w:rsid w:val="678DEE86"/>
    <w:rsid w:val="7069CFF7"/>
    <w:rsid w:val="73AB780C"/>
    <w:rsid w:val="76718289"/>
    <w:rsid w:val="781610A3"/>
    <w:rsid w:val="7FB6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7991"/>
  <w15:chartTrackingRefBased/>
  <w15:docId w15:val="{7899998C-A514-4213-8F3D-3038242ACB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character" w:styleId="w" w:customStyle="true">
    <w:uiPriority w:val="1"/>
    <w:name w:val="w"/>
    <w:basedOn w:val="DefaultParagraphFont"/>
    <w:rsid w:val="1D4DE57C"/>
  </w:style>
  <w:style w:type="character" w:styleId="fontstyle01" w:customStyle="true">
    <w:uiPriority w:val="1"/>
    <w:name w:val="fontstyle01"/>
    <w:basedOn w:val="DefaultParagraphFont"/>
    <w:rsid w:val="1D4DE57C"/>
    <w:rPr>
      <w:rFonts w:ascii="TimesNewRomanPSMT" w:hAnsi="TimesNewRomanPSMT" w:eastAsia="Calibri" w:cs="" w:eastAsiaTheme="minorAscii" w:cstheme="minorBidi"/>
      <w:b w:val="0"/>
      <w:bCs w:val="0"/>
      <w:i w:val="0"/>
      <w:iCs w:val="0"/>
      <w:color w:val="000000" w:themeColor="text1" w:themeTint="FF" w:themeShade="F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3491ef69f134b5a" /><Relationship Type="http://schemas.openxmlformats.org/officeDocument/2006/relationships/footer" Target="footer.xml" Id="R6212ea6cd3ee47d5" /><Relationship Type="http://schemas.openxmlformats.org/officeDocument/2006/relationships/image" Target="/media/image6.png" Id="Rc6f654aff11c44f7" /><Relationship Type="http://schemas.openxmlformats.org/officeDocument/2006/relationships/image" Target="/media/image7.png" Id="R997bfce3175b495c" /><Relationship Type="http://schemas.openxmlformats.org/officeDocument/2006/relationships/numbering" Target="numbering.xml" Id="R18e6dd8224aa46bd" /><Relationship Type="http://schemas.openxmlformats.org/officeDocument/2006/relationships/image" Target="/media/image5.png" Id="R8bb089576a96492f" /><Relationship Type="http://schemas.openxmlformats.org/officeDocument/2006/relationships/image" Target="/media/image4.png" Id="Rc2ae1cc6f4eb4bd2" /><Relationship Type="http://schemas.openxmlformats.org/officeDocument/2006/relationships/image" Target="/media/image8.png" Id="R7e79d8115d5a449c" /><Relationship Type="http://schemas.openxmlformats.org/officeDocument/2006/relationships/image" Target="/media/image9.png" Id="R04616535dfe14412" /><Relationship Type="http://schemas.openxmlformats.org/officeDocument/2006/relationships/glossaryDocument" Target="glossary/document.xml" Id="Rc95f3760a38749f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4f180-6c9f-44c6-a52a-095d56868e11}"/>
      </w:docPartPr>
      <w:docPartBody>
        <w:p w14:paraId="7A5BA57C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2022-12-26T15:31:38.6256655Z</dcterms:created>
  <dcterms:modified xsi:type="dcterms:W3CDTF">2022-12-27T00:47:16.8364894Z</dcterms:modified>
  <dc:creator>Голубева Анна</dc:creator>
  <lastModifiedBy>Голубева Анна</lastModifiedBy>
</coreProperties>
</file>