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单位名称：北京永新视博数字技术有限公司</w:t>
      </w:r>
    </w:p>
    <w:p>
      <w:pPr>
        <w:rPr>
          <w:rFonts w:hint="eastAsia"/>
        </w:rPr>
      </w:pPr>
      <w:r>
        <w:rPr>
          <w:rFonts w:hint="eastAsia"/>
        </w:rPr>
        <w:t>纳税人识别号：91110000762962441Q</w:t>
      </w:r>
    </w:p>
    <w:p>
      <w:pPr>
        <w:rPr>
          <w:rFonts w:hint="eastAsia"/>
        </w:rPr>
      </w:pPr>
      <w:r>
        <w:rPr>
          <w:rFonts w:hint="eastAsia"/>
        </w:rPr>
        <w:t>地址电话：北京市海淀区上地东路9号1号楼6层6号 010-62971199</w:t>
      </w:r>
    </w:p>
    <w:p>
      <w:pPr>
        <w:rPr>
          <w:rFonts w:hint="eastAsia"/>
        </w:rPr>
      </w:pPr>
      <w:r>
        <w:rPr>
          <w:rFonts w:hint="eastAsia"/>
        </w:rPr>
        <w:t>开户行及账号：北京银行上地支行 01090946300120105059724　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110108196802128954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FFC6F9"/>
    <w:rsid w:val="07FFC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2025-05-15T10:37:00Z</dcterms:created>
  <dc:creator>阿么</dc:creator>
  <cp:lastModifiedBy>阿么</cp:lastModifiedBy>
  <dcterms:modified xsi:type="dcterms:W3CDTF">2025-05-15T10:38:23Z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D6EF0CA8111A79B65853256850C3BD8C_41</vt:lpwstr>
  </property>
</Properties>
</file>