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A289" w14:textId="02F27E6B" w:rsidR="002232AB" w:rsidRPr="002232AB" w:rsidRDefault="002232AB" w:rsidP="002232AB">
      <w:pPr>
        <w:jc w:val="center"/>
        <w:rPr>
          <w:b/>
          <w:bCs/>
          <w:sz w:val="36"/>
          <w:szCs w:val="36"/>
          <w:lang w:val="en-US"/>
        </w:rPr>
      </w:pPr>
      <w:r w:rsidRPr="002232AB">
        <w:rPr>
          <w:b/>
          <w:bCs/>
          <w:sz w:val="36"/>
          <w:szCs w:val="36"/>
          <w:lang w:val="en-US"/>
        </w:rPr>
        <w:t>Homework #1: Musical Instrument Recognition</w:t>
      </w:r>
    </w:p>
    <w:p w14:paraId="2BE86E7E" w14:textId="0EE3A448" w:rsidR="002232AB" w:rsidRDefault="002232AB">
      <w:pPr>
        <w:rPr>
          <w:lang w:val="en-US"/>
        </w:rPr>
      </w:pPr>
    </w:p>
    <w:p w14:paraId="4E2213BB" w14:textId="5C21D02E" w:rsidR="002232AB" w:rsidRDefault="002232AB" w:rsidP="002232AB">
      <w:pPr>
        <w:jc w:val="right"/>
        <w:rPr>
          <w:lang w:val="en-US"/>
        </w:rPr>
      </w:pPr>
      <w:r>
        <w:rPr>
          <w:lang w:val="en-US"/>
        </w:rPr>
        <w:t>The Robotics Program</w:t>
      </w:r>
    </w:p>
    <w:p w14:paraId="3C2D63BA" w14:textId="77777777" w:rsidR="002232AB" w:rsidRDefault="002232AB" w:rsidP="002232AB">
      <w:pPr>
        <w:jc w:val="right"/>
        <w:rPr>
          <w:lang w:val="en-US"/>
        </w:rPr>
      </w:pPr>
      <w:r>
        <w:rPr>
          <w:lang w:val="en-US"/>
        </w:rPr>
        <w:t xml:space="preserve">20195595 </w:t>
      </w:r>
    </w:p>
    <w:p w14:paraId="183C6601" w14:textId="3457B7AE" w:rsidR="002232AB" w:rsidRDefault="002232AB" w:rsidP="002232AB">
      <w:pPr>
        <w:jc w:val="right"/>
        <w:rPr>
          <w:lang w:val="en-US"/>
        </w:rPr>
      </w:pPr>
      <w:proofErr w:type="spellStart"/>
      <w:r>
        <w:rPr>
          <w:lang w:val="en-US"/>
        </w:rPr>
        <w:t>Dooyoung</w:t>
      </w:r>
      <w:proofErr w:type="spellEnd"/>
      <w:r>
        <w:rPr>
          <w:lang w:val="en-US"/>
        </w:rPr>
        <w:t xml:space="preserve"> Hong</w:t>
      </w:r>
    </w:p>
    <w:p w14:paraId="702B1951" w14:textId="40772E37" w:rsidR="002232AB" w:rsidRDefault="002232AB" w:rsidP="002232AB">
      <w:pPr>
        <w:jc w:val="right"/>
        <w:rPr>
          <w:lang w:val="en-US"/>
        </w:rPr>
      </w:pPr>
    </w:p>
    <w:p w14:paraId="3DCC7600" w14:textId="5DA90BDE" w:rsidR="002232AB" w:rsidRPr="00C642EE" w:rsidRDefault="002232AB" w:rsidP="002232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642EE">
        <w:rPr>
          <w:b/>
          <w:bCs/>
          <w:lang w:val="en-US"/>
        </w:rPr>
        <w:t>Introduction</w:t>
      </w:r>
    </w:p>
    <w:p w14:paraId="39393910" w14:textId="146279B6" w:rsidR="002232AB" w:rsidRPr="002232AB" w:rsidRDefault="002232AB" w:rsidP="002232AB">
      <w:pPr>
        <w:rPr>
          <w:rFonts w:ascii="Batang" w:eastAsia="Batang" w:hAnsi="Batang" w:cs="Batang"/>
          <w:lang w:val="en-US" w:eastAsia="ko-KR"/>
        </w:rPr>
      </w:pPr>
    </w:p>
    <w:p w14:paraId="2A1E834C" w14:textId="68E44465" w:rsidR="002232AB" w:rsidRDefault="00EF1304" w:rsidP="002232AB">
      <w:pPr>
        <w:rPr>
          <w:lang w:val="en-US"/>
        </w:rPr>
      </w:pPr>
      <w:r>
        <w:rPr>
          <w:lang w:val="en-US"/>
        </w:rPr>
        <w:t xml:space="preserve"> </w:t>
      </w:r>
      <w:r w:rsidR="002232AB">
        <w:rPr>
          <w:lang w:val="en-US"/>
        </w:rPr>
        <w:t xml:space="preserve">Mel-Frequency Cepstral Coefficients (MFCC) </w:t>
      </w:r>
      <w:r w:rsidR="00A90CEB">
        <w:rPr>
          <w:lang w:val="en-US"/>
        </w:rPr>
        <w:t>is the deterministic feature extractor based on speech domain knowledge and these formulas. MFCC contains a feature related to speech recognition that discards unnecessary information and leaves only important characteristics.</w:t>
      </w:r>
    </w:p>
    <w:p w14:paraId="2BFFF2BE" w14:textId="286BD328" w:rsidR="00B72603" w:rsidRDefault="00B72603" w:rsidP="002232AB">
      <w:pPr>
        <w:rPr>
          <w:lang w:val="en-US"/>
        </w:rPr>
      </w:pPr>
      <w:r>
        <w:rPr>
          <w:lang w:val="en-US"/>
        </w:rPr>
        <w:t>The based model of Homework #1 performs MFCC extraction, train the model using a linear SVM model for classification, and validation it.</w:t>
      </w:r>
    </w:p>
    <w:p w14:paraId="3D1459DF" w14:textId="77777777" w:rsidR="00A90CEB" w:rsidRDefault="00A90CEB" w:rsidP="002232AB">
      <w:pPr>
        <w:rPr>
          <w:lang w:val="en-US"/>
        </w:rPr>
      </w:pPr>
    </w:p>
    <w:p w14:paraId="56BB09BC" w14:textId="104ECEB8" w:rsidR="002232AB" w:rsidRPr="00C642EE" w:rsidRDefault="00B72603" w:rsidP="00B72603">
      <w:pPr>
        <w:pStyle w:val="ListParagraph"/>
        <w:numPr>
          <w:ilvl w:val="0"/>
          <w:numId w:val="1"/>
        </w:numPr>
        <w:rPr>
          <w:rFonts w:hint="eastAsia"/>
          <w:b/>
          <w:bCs/>
          <w:lang w:val="en-US" w:eastAsia="ko-KR"/>
        </w:rPr>
      </w:pPr>
      <w:r w:rsidRPr="00C642EE">
        <w:rPr>
          <w:b/>
          <w:bCs/>
          <w:lang w:val="en-US" w:eastAsia="ko-KR"/>
        </w:rPr>
        <w:t>Algorithm description</w:t>
      </w:r>
      <w:r w:rsidR="005D442D" w:rsidRPr="00C642EE">
        <w:rPr>
          <w:b/>
          <w:bCs/>
          <w:lang w:val="en-US" w:eastAsia="ko-KR"/>
        </w:rPr>
        <w:t>, Experiments, and results</w:t>
      </w:r>
    </w:p>
    <w:p w14:paraId="75D509F4" w14:textId="3462B2C7" w:rsidR="002232AB" w:rsidRDefault="002232AB" w:rsidP="002232AB">
      <w:pPr>
        <w:rPr>
          <w:lang w:val="en-US"/>
        </w:rPr>
      </w:pPr>
    </w:p>
    <w:p w14:paraId="49713CA8" w14:textId="1820B57A" w:rsidR="0041785C" w:rsidRDefault="00EF1304" w:rsidP="002232AB">
      <w:pPr>
        <w:rPr>
          <w:lang w:val="en-US"/>
        </w:rPr>
      </w:pPr>
      <w:r>
        <w:rPr>
          <w:lang w:val="en-US"/>
        </w:rPr>
        <w:t xml:space="preserve"> </w:t>
      </w:r>
      <w:r w:rsidR="0041785C">
        <w:rPr>
          <w:lang w:val="en-US"/>
        </w:rPr>
        <w:t>The presented base code is easy and simple, but it has low validation performance.</w:t>
      </w:r>
    </w:p>
    <w:p w14:paraId="577533E0" w14:textId="165140BF" w:rsidR="002232AB" w:rsidRDefault="0041785C" w:rsidP="002232AB">
      <w:pPr>
        <w:rPr>
          <w:lang w:val="en-US" w:eastAsia="ko-KR"/>
        </w:rPr>
      </w:pPr>
      <w:r>
        <w:rPr>
          <w:lang w:val="en-US"/>
        </w:rPr>
        <w:t xml:space="preserve">Therefore, I </w:t>
      </w:r>
      <w:r w:rsidR="002232AB">
        <w:rPr>
          <w:lang w:val="en-US"/>
        </w:rPr>
        <w:t>choose the following ideas</w:t>
      </w:r>
      <w:r w:rsidR="00B72603">
        <w:rPr>
          <w:lang w:val="en-US"/>
        </w:rPr>
        <w:t xml:space="preserve"> f</w:t>
      </w:r>
      <w:r w:rsidR="00B72603">
        <w:rPr>
          <w:lang w:val="en-US"/>
        </w:rPr>
        <w:t>or improving the base classification algorithm</w:t>
      </w:r>
      <w:r>
        <w:rPr>
          <w:lang w:val="en-US"/>
        </w:rPr>
        <w:t>:</w:t>
      </w:r>
    </w:p>
    <w:p w14:paraId="63A86D30" w14:textId="46016344" w:rsidR="002232AB" w:rsidRDefault="002232AB" w:rsidP="00223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different MFCC parameter settings: </w:t>
      </w:r>
      <w:proofErr w:type="spellStart"/>
      <w:r>
        <w:rPr>
          <w:lang w:val="en-US"/>
        </w:rPr>
        <w:t>mel</w:t>
      </w:r>
      <w:proofErr w:type="spellEnd"/>
      <w:r>
        <w:rPr>
          <w:lang w:val="en-US"/>
        </w:rPr>
        <w:t>-bin size and DCT size</w:t>
      </w:r>
    </w:p>
    <w:p w14:paraId="3E4A14A6" w14:textId="39C82E08" w:rsidR="002232AB" w:rsidRDefault="002232AB" w:rsidP="00223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delta and double-delta of MFCCs</w:t>
      </w:r>
    </w:p>
    <w:p w14:paraId="4F9AB542" w14:textId="50910376" w:rsidR="002232AB" w:rsidRDefault="002232AB" w:rsidP="00223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different classifiers: k-NN, SVM with non-linear kernels, and MLP</w:t>
      </w:r>
    </w:p>
    <w:p w14:paraId="259EAEBC" w14:textId="2F3FD071" w:rsidR="00EF1304" w:rsidRDefault="00EF1304" w:rsidP="003A14DD">
      <w:pPr>
        <w:rPr>
          <w:lang w:val="en-US"/>
        </w:rPr>
      </w:pPr>
    </w:p>
    <w:p w14:paraId="04277C76" w14:textId="69DBC5CA" w:rsidR="003A14DD" w:rsidRPr="003A14DD" w:rsidRDefault="00EF1304" w:rsidP="003A14DD">
      <w:pPr>
        <w:rPr>
          <w:lang w:val="en-US"/>
        </w:rPr>
      </w:pPr>
      <w:r>
        <w:rPr>
          <w:lang w:val="en-US"/>
        </w:rPr>
        <w:t xml:space="preserve"> </w:t>
      </w:r>
      <w:r w:rsidR="003A14DD" w:rsidRPr="003A14DD">
        <w:rPr>
          <w:lang w:val="en-US"/>
        </w:rPr>
        <w:t xml:space="preserve">First, I use the short-time Fourier transform (STFT) function of </w:t>
      </w:r>
      <w:proofErr w:type="spellStart"/>
      <w:r w:rsidR="003A14DD" w:rsidRPr="003A14DD">
        <w:rPr>
          <w:lang w:val="en-US"/>
        </w:rPr>
        <w:t>Libros</w:t>
      </w:r>
      <w:proofErr w:type="spellEnd"/>
      <w:r w:rsidR="003A14DD" w:rsidRPr="003A14DD">
        <w:rPr>
          <w:lang w:val="en-US"/>
        </w:rPr>
        <w:t xml:space="preserve"> instead of the </w:t>
      </w:r>
      <w:proofErr w:type="spellStart"/>
      <w:r w:rsidR="003A14DD" w:rsidRPr="003A14DD">
        <w:rPr>
          <w:lang w:val="en-US"/>
        </w:rPr>
        <w:t>mfcc</w:t>
      </w:r>
      <w:proofErr w:type="spellEnd"/>
      <w:r w:rsidR="003A14DD" w:rsidRPr="003A14DD">
        <w:rPr>
          <w:lang w:val="en-US"/>
        </w:rPr>
        <w:t xml:space="preserve"> function. Fourier Transform is a function that gets a signal in the time domain as input and outputs its decomposition into frequencies. The STFT represents a single in the time-frequency domain by computing discrete Fourier transforms (DFT) over short overlapping windows.</w:t>
      </w:r>
    </w:p>
    <w:p w14:paraId="79DE6473" w14:textId="4CEDAC22" w:rsidR="003A14DD" w:rsidRDefault="003A14DD" w:rsidP="003A14DD">
      <w:pPr>
        <w:rPr>
          <w:lang w:val="en-US"/>
        </w:rPr>
      </w:pPr>
      <w:proofErr w:type="spellStart"/>
      <w:r w:rsidRPr="003A14DD">
        <w:rPr>
          <w:lang w:val="en-US"/>
        </w:rPr>
        <w:t>Librosa</w:t>
      </w:r>
      <w:proofErr w:type="spellEnd"/>
      <w:r w:rsidRPr="003A14DD">
        <w:rPr>
          <w:lang w:val="en-US"/>
        </w:rPr>
        <w:t xml:space="preserve"> recommends using 2048 samples, which corresponds to a physical duration of 93 milliseconds at a sample rate of 22050 Hz because it is well adapted for music signals.</w:t>
      </w:r>
    </w:p>
    <w:p w14:paraId="392AB5E8" w14:textId="77777777" w:rsidR="00EF1304" w:rsidRDefault="00EF1304" w:rsidP="003A14DD">
      <w:pPr>
        <w:rPr>
          <w:lang w:val="en-US"/>
        </w:rPr>
      </w:pPr>
    </w:p>
    <w:p w14:paraId="189D060E" w14:textId="77777777" w:rsidR="00EF1304" w:rsidRDefault="00EF1304" w:rsidP="00EF1304">
      <w:pPr>
        <w:keepNext/>
        <w:jc w:val="center"/>
      </w:pPr>
      <w:r w:rsidRPr="00EF1304">
        <w:rPr>
          <w:lang w:val="en-US"/>
        </w:rPr>
        <w:drawing>
          <wp:inline distT="0" distB="0" distL="0" distR="0" wp14:anchorId="45A48744" wp14:editId="6C87480B">
            <wp:extent cx="4378498" cy="22538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800" cy="23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4E61" w14:textId="5465FB1B" w:rsidR="00EF1304" w:rsidRPr="00EF1304" w:rsidRDefault="00EF1304" w:rsidP="00EF1304">
      <w:pPr>
        <w:pStyle w:val="Caption"/>
        <w:jc w:val="center"/>
        <w:rPr>
          <w:sz w:val="26"/>
          <w:szCs w:val="26"/>
          <w:lang w:val="en-US"/>
        </w:rPr>
      </w:pPr>
      <w:r w:rsidRPr="00EF1304">
        <w:rPr>
          <w:sz w:val="26"/>
          <w:szCs w:val="26"/>
        </w:rPr>
        <w:t xml:space="preserve">Figure </w:t>
      </w:r>
      <w:r w:rsidRPr="00EF1304">
        <w:rPr>
          <w:sz w:val="26"/>
          <w:szCs w:val="26"/>
        </w:rPr>
        <w:fldChar w:fldCharType="begin"/>
      </w:r>
      <w:r w:rsidRPr="00EF1304">
        <w:rPr>
          <w:sz w:val="26"/>
          <w:szCs w:val="26"/>
        </w:rPr>
        <w:instrText xml:space="preserve"> SEQ Figure \* ARABIC </w:instrText>
      </w:r>
      <w:r w:rsidRPr="00EF1304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1</w:t>
      </w:r>
      <w:r w:rsidRPr="00EF1304">
        <w:rPr>
          <w:sz w:val="26"/>
          <w:szCs w:val="26"/>
        </w:rPr>
        <w:fldChar w:fldCharType="end"/>
      </w:r>
      <w:r w:rsidRPr="00EF1304">
        <w:rPr>
          <w:sz w:val="26"/>
          <w:szCs w:val="26"/>
          <w:lang w:val="en-US"/>
        </w:rPr>
        <w:t>. STFT, Mel-filter, and DCT modifications.</w:t>
      </w:r>
    </w:p>
    <w:p w14:paraId="326DE3AF" w14:textId="77777777" w:rsidR="00EF1304" w:rsidRDefault="00EF1304" w:rsidP="003A14DD">
      <w:pPr>
        <w:rPr>
          <w:lang w:val="en-US"/>
        </w:rPr>
      </w:pPr>
    </w:p>
    <w:p w14:paraId="66596F30" w14:textId="5F82A7D8" w:rsidR="000A0CD2" w:rsidRDefault="003A14DD" w:rsidP="003A14DD">
      <w:pPr>
        <w:rPr>
          <w:lang w:val="en-US"/>
        </w:rPr>
      </w:pPr>
      <w:r w:rsidRPr="003A14DD">
        <w:rPr>
          <w:lang w:val="en-US"/>
        </w:rPr>
        <w:t>Mel-filter expands the low-frequency part. I adjust the Mel-scale function that partitions the HZ into bis and transforms each bin into a corresponding in the Mel-scale using overlapping triangular filters. Discrete Cosine Transform (DCT) is a transformation that expresses a specific function as the sum of the cosine functions. However, Mel-filter already focused on the low-frequency part; energy concentration occurs at the lower frequencies after performing DCT.</w:t>
      </w:r>
    </w:p>
    <w:p w14:paraId="04365475" w14:textId="277B88C6" w:rsidR="005D442D" w:rsidRDefault="00EF1304" w:rsidP="005D442D">
      <w:pPr>
        <w:rPr>
          <w:lang w:val="en-US"/>
        </w:rPr>
      </w:pPr>
      <w:r>
        <w:rPr>
          <w:lang w:val="en-US"/>
        </w:rPr>
        <w:t>MFCC selects 12 coefficients with low frequency and dense information, and they use the energy of each frame about 12 coefficients as the 13</w:t>
      </w:r>
      <w:r w:rsidRPr="00EF1304">
        <w:rPr>
          <w:vertAlign w:val="superscript"/>
          <w:lang w:val="en-US"/>
        </w:rPr>
        <w:t>th</w:t>
      </w:r>
      <w:r>
        <w:rPr>
          <w:lang w:val="en-US"/>
        </w:rPr>
        <w:t xml:space="preserve"> feature.</w:t>
      </w:r>
      <w:r w:rsidR="004435B2">
        <w:rPr>
          <w:lang w:val="en-US"/>
        </w:rPr>
        <w:t xml:space="preserve"> </w:t>
      </w:r>
      <w:r w:rsidR="005D442D">
        <w:rPr>
          <w:lang w:val="en-US"/>
        </w:rPr>
        <w:t>So, I see the following approvement when I adapt first modification.</w:t>
      </w:r>
    </w:p>
    <w:p w14:paraId="68A76931" w14:textId="77777777" w:rsidR="00EF1304" w:rsidRDefault="00EF1304" w:rsidP="003A14DD">
      <w:pPr>
        <w:rPr>
          <w:lang w:val="en-US"/>
        </w:rPr>
      </w:pPr>
    </w:p>
    <w:p w14:paraId="5B536C7F" w14:textId="77777777" w:rsidR="005D442D" w:rsidRDefault="00EF1304" w:rsidP="005D442D">
      <w:pPr>
        <w:keepNext/>
        <w:jc w:val="center"/>
      </w:pPr>
      <w:r w:rsidRPr="00EF1304">
        <w:rPr>
          <w:lang w:val="en-US"/>
        </w:rPr>
        <w:drawing>
          <wp:inline distT="0" distB="0" distL="0" distR="0" wp14:anchorId="15044778" wp14:editId="60367892">
            <wp:extent cx="40767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BB9" w14:textId="577A78F1" w:rsidR="00EF1304" w:rsidRDefault="005D442D" w:rsidP="005D442D">
      <w:pPr>
        <w:pStyle w:val="Caption"/>
        <w:jc w:val="center"/>
        <w:rPr>
          <w:sz w:val="26"/>
          <w:szCs w:val="26"/>
          <w:lang w:val="en-US"/>
        </w:rPr>
      </w:pPr>
      <w:r w:rsidRPr="005D442D">
        <w:rPr>
          <w:sz w:val="26"/>
          <w:szCs w:val="26"/>
        </w:rPr>
        <w:t xml:space="preserve">Figure </w:t>
      </w:r>
      <w:r w:rsidRPr="005D442D">
        <w:rPr>
          <w:sz w:val="26"/>
          <w:szCs w:val="26"/>
        </w:rPr>
        <w:fldChar w:fldCharType="begin"/>
      </w:r>
      <w:r w:rsidRPr="005D442D">
        <w:rPr>
          <w:sz w:val="26"/>
          <w:szCs w:val="26"/>
        </w:rPr>
        <w:instrText xml:space="preserve"> SEQ Figure \* ARABIC </w:instrText>
      </w:r>
      <w:r w:rsidRPr="005D442D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2</w:t>
      </w:r>
      <w:r w:rsidRPr="005D442D">
        <w:rPr>
          <w:sz w:val="26"/>
          <w:szCs w:val="26"/>
        </w:rPr>
        <w:fldChar w:fldCharType="end"/>
      </w:r>
      <w:r w:rsidRPr="005D442D">
        <w:rPr>
          <w:sz w:val="26"/>
          <w:szCs w:val="26"/>
          <w:lang w:val="en-US"/>
        </w:rPr>
        <w:t>. Performance improvement adapted of the first modification.</w:t>
      </w:r>
    </w:p>
    <w:p w14:paraId="23280F8A" w14:textId="52E8D907" w:rsidR="005D442D" w:rsidRDefault="005D442D" w:rsidP="005D442D">
      <w:pPr>
        <w:rPr>
          <w:lang w:val="en-US"/>
        </w:rPr>
      </w:pPr>
    </w:p>
    <w:p w14:paraId="0704F9C7" w14:textId="16111E40" w:rsidR="00EF1304" w:rsidRPr="004435B2" w:rsidRDefault="004435B2" w:rsidP="003A14DD">
      <w:pPr>
        <w:rPr>
          <w:rFonts w:ascii="Batang" w:eastAsia="Batang" w:hAnsi="Batang" w:cs="Batang" w:hint="eastAsia"/>
          <w:lang w:val="en-US" w:eastAsia="ko-KR"/>
        </w:rPr>
      </w:pPr>
      <w:r>
        <w:rPr>
          <w:lang w:val="en-US"/>
        </w:rPr>
        <w:t xml:space="preserve"> </w:t>
      </w:r>
      <w:r w:rsidRPr="004435B2">
        <w:rPr>
          <w:lang w:val="en-US"/>
        </w:rPr>
        <w:t>Second, I add the delta and double-delta of MFCCs. The delta means the difference between frames of MFCCs, and double-delta means the difference between previous deltas. The main idea of deltas is simple. They derive a time-variant characteristic of the input data through the difference between each frame because STFT and DCT make discretized signal samples. So, I use a total of 39 input features as appending the delta and double-delta to MFCCs.</w:t>
      </w:r>
      <w:r>
        <w:rPr>
          <w:lang w:val="en-US"/>
        </w:rPr>
        <w:t xml:space="preserve"> It results in a huge performance improvement even in the base linear SVM model.</w:t>
      </w:r>
    </w:p>
    <w:p w14:paraId="632FD10E" w14:textId="3C73FAE6" w:rsidR="004435B2" w:rsidRDefault="004435B2" w:rsidP="003A14DD">
      <w:pPr>
        <w:rPr>
          <w:lang w:val="en-US"/>
        </w:rPr>
      </w:pPr>
    </w:p>
    <w:p w14:paraId="0297F189" w14:textId="77777777" w:rsidR="004435B2" w:rsidRDefault="004435B2" w:rsidP="004435B2">
      <w:pPr>
        <w:keepNext/>
      </w:pPr>
      <w:r w:rsidRPr="004435B2">
        <w:rPr>
          <w:lang w:val="en-US"/>
        </w:rPr>
        <w:drawing>
          <wp:inline distT="0" distB="0" distL="0" distR="0" wp14:anchorId="27CCCF71" wp14:editId="0F40A58B">
            <wp:extent cx="5943600" cy="120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2A36" w14:textId="0AC8B9A5" w:rsidR="004435B2" w:rsidRDefault="004435B2" w:rsidP="004435B2">
      <w:pPr>
        <w:pStyle w:val="Caption"/>
        <w:jc w:val="center"/>
        <w:rPr>
          <w:sz w:val="26"/>
          <w:szCs w:val="26"/>
          <w:lang w:val="en-US"/>
        </w:rPr>
      </w:pPr>
      <w:r w:rsidRPr="004435B2">
        <w:rPr>
          <w:sz w:val="26"/>
          <w:szCs w:val="26"/>
        </w:rPr>
        <w:t xml:space="preserve">Figure </w:t>
      </w:r>
      <w:r w:rsidRPr="004435B2">
        <w:rPr>
          <w:sz w:val="26"/>
          <w:szCs w:val="26"/>
        </w:rPr>
        <w:fldChar w:fldCharType="begin"/>
      </w:r>
      <w:r w:rsidRPr="004435B2">
        <w:rPr>
          <w:sz w:val="26"/>
          <w:szCs w:val="26"/>
        </w:rPr>
        <w:instrText xml:space="preserve"> SEQ Figure \* ARABIC </w:instrText>
      </w:r>
      <w:r w:rsidRPr="004435B2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3</w:t>
      </w:r>
      <w:r w:rsidRPr="004435B2">
        <w:rPr>
          <w:sz w:val="26"/>
          <w:szCs w:val="26"/>
        </w:rPr>
        <w:fldChar w:fldCharType="end"/>
      </w:r>
      <w:r w:rsidRPr="004435B2">
        <w:rPr>
          <w:sz w:val="26"/>
          <w:szCs w:val="26"/>
          <w:lang w:val="en-US"/>
        </w:rPr>
        <w:t>. Delta and double-delta addition.</w:t>
      </w:r>
    </w:p>
    <w:p w14:paraId="2EFDF8C5" w14:textId="77777777" w:rsidR="004435B2" w:rsidRDefault="004435B2" w:rsidP="004435B2">
      <w:pPr>
        <w:keepNext/>
        <w:jc w:val="center"/>
      </w:pPr>
      <w:r w:rsidRPr="004435B2">
        <w:rPr>
          <w:lang w:val="en-US"/>
        </w:rPr>
        <w:drawing>
          <wp:inline distT="0" distB="0" distL="0" distR="0" wp14:anchorId="7A10B802" wp14:editId="6E70211B">
            <wp:extent cx="43307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F7CE" w14:textId="1A85F121" w:rsidR="004435B2" w:rsidRDefault="004435B2" w:rsidP="004435B2">
      <w:pPr>
        <w:pStyle w:val="Caption"/>
        <w:jc w:val="center"/>
        <w:rPr>
          <w:sz w:val="26"/>
          <w:szCs w:val="26"/>
          <w:lang w:val="en-US"/>
        </w:rPr>
      </w:pPr>
      <w:r w:rsidRPr="004435B2">
        <w:rPr>
          <w:sz w:val="26"/>
          <w:szCs w:val="26"/>
        </w:rPr>
        <w:t xml:space="preserve">Figure </w:t>
      </w:r>
      <w:r w:rsidRPr="004435B2">
        <w:rPr>
          <w:sz w:val="26"/>
          <w:szCs w:val="26"/>
        </w:rPr>
        <w:fldChar w:fldCharType="begin"/>
      </w:r>
      <w:r w:rsidRPr="004435B2">
        <w:rPr>
          <w:sz w:val="26"/>
          <w:szCs w:val="26"/>
        </w:rPr>
        <w:instrText xml:space="preserve"> SEQ Figure \* ARABIC </w:instrText>
      </w:r>
      <w:r w:rsidRPr="004435B2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4</w:t>
      </w:r>
      <w:r w:rsidRPr="004435B2">
        <w:rPr>
          <w:sz w:val="26"/>
          <w:szCs w:val="26"/>
        </w:rPr>
        <w:fldChar w:fldCharType="end"/>
      </w:r>
      <w:r w:rsidRPr="004435B2">
        <w:rPr>
          <w:sz w:val="26"/>
          <w:szCs w:val="26"/>
          <w:lang w:val="en-US"/>
        </w:rPr>
        <w:t>. Performance improvement adapted of the second modification.</w:t>
      </w:r>
    </w:p>
    <w:p w14:paraId="3BB802F1" w14:textId="766D0B14" w:rsidR="00584569" w:rsidRDefault="00584569" w:rsidP="00C23FFD">
      <w:pPr>
        <w:rPr>
          <w:lang w:val="en-US"/>
        </w:rPr>
      </w:pPr>
      <w:r w:rsidRPr="00584569">
        <w:rPr>
          <w:lang w:val="en-US"/>
        </w:rPr>
        <w:lastRenderedPageBreak/>
        <w:drawing>
          <wp:inline distT="0" distB="0" distL="0" distR="0" wp14:anchorId="504F04A6" wp14:editId="28AFFDB7">
            <wp:extent cx="5943600" cy="2232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FFD">
        <w:rPr>
          <w:lang w:val="en-US"/>
        </w:rPr>
        <w:t xml:space="preserve"> </w:t>
      </w:r>
    </w:p>
    <w:p w14:paraId="06F14C66" w14:textId="7C8FFF09" w:rsidR="00584569" w:rsidRDefault="00584569" w:rsidP="00C23FFD">
      <w:pPr>
        <w:rPr>
          <w:lang w:val="en-US"/>
        </w:rPr>
      </w:pPr>
    </w:p>
    <w:p w14:paraId="3B37EFE2" w14:textId="77777777" w:rsidR="00584569" w:rsidRDefault="00584569" w:rsidP="00C23FFD">
      <w:pPr>
        <w:rPr>
          <w:lang w:val="en-US"/>
        </w:rPr>
      </w:pPr>
    </w:p>
    <w:p w14:paraId="1377839A" w14:textId="634E5B05" w:rsidR="00584569" w:rsidRDefault="00584569" w:rsidP="00C23FFD">
      <w:pPr>
        <w:rPr>
          <w:lang w:val="en-US"/>
        </w:rPr>
      </w:pPr>
      <w:r w:rsidRPr="00584569">
        <w:rPr>
          <w:lang w:val="en-US"/>
        </w:rPr>
        <w:drawing>
          <wp:inline distT="0" distB="0" distL="0" distR="0" wp14:anchorId="5006B432" wp14:editId="496126AE">
            <wp:extent cx="5943600" cy="229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2EE">
        <w:rPr>
          <w:lang w:val="en-US"/>
        </w:rPr>
        <w:t xml:space="preserve"> </w:t>
      </w:r>
    </w:p>
    <w:p w14:paraId="061F233A" w14:textId="6BFA956E" w:rsidR="00584569" w:rsidRDefault="00584569" w:rsidP="00C23FFD">
      <w:pPr>
        <w:rPr>
          <w:lang w:val="en-US"/>
        </w:rPr>
      </w:pPr>
    </w:p>
    <w:p w14:paraId="07437F1F" w14:textId="77777777" w:rsidR="00584569" w:rsidRDefault="00584569" w:rsidP="00C23FFD">
      <w:pPr>
        <w:rPr>
          <w:lang w:val="en-US"/>
        </w:rPr>
      </w:pPr>
    </w:p>
    <w:p w14:paraId="05EA922C" w14:textId="77777777" w:rsidR="00584569" w:rsidRDefault="00584569" w:rsidP="00584569">
      <w:pPr>
        <w:keepNext/>
      </w:pPr>
      <w:r w:rsidRPr="00584569">
        <w:rPr>
          <w:lang w:val="en-US"/>
        </w:rPr>
        <w:drawing>
          <wp:inline distT="0" distB="0" distL="0" distR="0" wp14:anchorId="7BA39535" wp14:editId="10070A2F">
            <wp:extent cx="5943600" cy="2239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77D" w14:textId="25DE9C92" w:rsidR="00584569" w:rsidRPr="00584569" w:rsidRDefault="00584569" w:rsidP="00584569">
      <w:pPr>
        <w:pStyle w:val="Caption"/>
        <w:jc w:val="center"/>
        <w:rPr>
          <w:sz w:val="26"/>
          <w:szCs w:val="26"/>
          <w:lang w:val="en-US"/>
        </w:rPr>
      </w:pPr>
      <w:r w:rsidRPr="00584569">
        <w:rPr>
          <w:sz w:val="26"/>
          <w:szCs w:val="26"/>
        </w:rPr>
        <w:t xml:space="preserve">Figure </w:t>
      </w:r>
      <w:r w:rsidRPr="00584569">
        <w:rPr>
          <w:sz w:val="26"/>
          <w:szCs w:val="26"/>
        </w:rPr>
        <w:fldChar w:fldCharType="begin"/>
      </w:r>
      <w:r w:rsidRPr="00584569">
        <w:rPr>
          <w:sz w:val="26"/>
          <w:szCs w:val="26"/>
        </w:rPr>
        <w:instrText xml:space="preserve"> SEQ Figure \* ARABIC </w:instrText>
      </w:r>
      <w:r w:rsidRPr="00584569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5</w:t>
      </w:r>
      <w:r w:rsidRPr="00584569">
        <w:rPr>
          <w:sz w:val="26"/>
          <w:szCs w:val="26"/>
        </w:rPr>
        <w:fldChar w:fldCharType="end"/>
      </w:r>
      <w:r w:rsidRPr="00584569">
        <w:rPr>
          <w:sz w:val="26"/>
          <w:szCs w:val="26"/>
          <w:lang w:val="en-US"/>
        </w:rPr>
        <w:t xml:space="preserve"> MFCC, Delta, and Double-delta.</w:t>
      </w:r>
    </w:p>
    <w:p w14:paraId="200E5481" w14:textId="77777777" w:rsidR="00584569" w:rsidRDefault="00584569" w:rsidP="00C23FFD">
      <w:pPr>
        <w:rPr>
          <w:lang w:val="en-US"/>
        </w:rPr>
      </w:pPr>
    </w:p>
    <w:p w14:paraId="33649EC2" w14:textId="77777777" w:rsidR="00584569" w:rsidRDefault="00584569" w:rsidP="00C23FFD">
      <w:pPr>
        <w:rPr>
          <w:lang w:val="en-US"/>
        </w:rPr>
      </w:pPr>
    </w:p>
    <w:p w14:paraId="528CF50C" w14:textId="4F05FA6A" w:rsidR="00C23FFD" w:rsidRDefault="00C23FFD" w:rsidP="00C23FFD">
      <w:pPr>
        <w:rPr>
          <w:lang w:val="en-US"/>
        </w:rPr>
      </w:pPr>
      <w:r>
        <w:rPr>
          <w:lang w:val="en-US"/>
        </w:rPr>
        <w:lastRenderedPageBreak/>
        <w:t>Finally</w:t>
      </w:r>
      <w:r w:rsidRPr="004435B2">
        <w:rPr>
          <w:lang w:val="en-US"/>
        </w:rPr>
        <w:t xml:space="preserve">, I </w:t>
      </w:r>
      <w:r>
        <w:rPr>
          <w:lang w:val="en-US"/>
        </w:rPr>
        <w:t xml:space="preserve">try to use other classifier models (K-NN, SVM with non-linear, and MLP). </w:t>
      </w:r>
    </w:p>
    <w:p w14:paraId="3D073195" w14:textId="580605FB" w:rsidR="00352999" w:rsidRDefault="00352999" w:rsidP="00C23FFD">
      <w:pPr>
        <w:rPr>
          <w:lang w:val="en-US"/>
        </w:rPr>
      </w:pPr>
    </w:p>
    <w:p w14:paraId="3A24B8FA" w14:textId="77777777" w:rsidR="00352999" w:rsidRDefault="00352999" w:rsidP="00352999">
      <w:pPr>
        <w:keepNext/>
      </w:pPr>
      <w:r w:rsidRPr="00352999">
        <w:rPr>
          <w:lang w:val="en-US"/>
        </w:rPr>
        <w:drawing>
          <wp:inline distT="0" distB="0" distL="0" distR="0" wp14:anchorId="6DF372D5" wp14:editId="5B90684B">
            <wp:extent cx="5943600" cy="165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5AC0" w14:textId="1EAC5F1A" w:rsidR="00352999" w:rsidRPr="00352999" w:rsidRDefault="00352999" w:rsidP="00352999">
      <w:pPr>
        <w:pStyle w:val="Caption"/>
        <w:jc w:val="center"/>
        <w:rPr>
          <w:sz w:val="26"/>
          <w:szCs w:val="26"/>
          <w:lang w:val="en-US"/>
        </w:rPr>
      </w:pPr>
      <w:r w:rsidRPr="00352999">
        <w:rPr>
          <w:sz w:val="26"/>
          <w:szCs w:val="26"/>
        </w:rPr>
        <w:t xml:space="preserve">Figure </w:t>
      </w:r>
      <w:r w:rsidRPr="00352999">
        <w:rPr>
          <w:sz w:val="26"/>
          <w:szCs w:val="26"/>
        </w:rPr>
        <w:fldChar w:fldCharType="begin"/>
      </w:r>
      <w:r w:rsidRPr="00352999">
        <w:rPr>
          <w:sz w:val="26"/>
          <w:szCs w:val="26"/>
        </w:rPr>
        <w:instrText xml:space="preserve"> SEQ Figure \* ARABIC </w:instrText>
      </w:r>
      <w:r w:rsidRPr="00352999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6</w:t>
      </w:r>
      <w:r w:rsidRPr="00352999">
        <w:rPr>
          <w:sz w:val="26"/>
          <w:szCs w:val="26"/>
        </w:rPr>
        <w:fldChar w:fldCharType="end"/>
      </w:r>
      <w:r w:rsidRPr="00352999">
        <w:rPr>
          <w:sz w:val="26"/>
          <w:szCs w:val="26"/>
        </w:rPr>
        <w:t>.</w:t>
      </w:r>
      <w:r w:rsidRPr="00352999">
        <w:rPr>
          <w:sz w:val="26"/>
          <w:szCs w:val="26"/>
          <w:lang w:val="en-US"/>
        </w:rPr>
        <w:t xml:space="preserve"> Implementation of classifier models.</w:t>
      </w:r>
    </w:p>
    <w:p w14:paraId="1996F041" w14:textId="77777777" w:rsidR="00352999" w:rsidRDefault="00352999" w:rsidP="00C23FFD">
      <w:pPr>
        <w:rPr>
          <w:lang w:val="en-US"/>
        </w:rPr>
      </w:pPr>
    </w:p>
    <w:p w14:paraId="4B9A7E8A" w14:textId="4B605B8D" w:rsidR="00C23FFD" w:rsidRDefault="00C642EE" w:rsidP="00C23FFD">
      <w:pPr>
        <w:rPr>
          <w:lang w:val="en-US"/>
        </w:rPr>
      </w:pPr>
      <w:r w:rsidRPr="00C642EE">
        <w:rPr>
          <w:lang w:val="en-US"/>
        </w:rPr>
        <w:t>K-NN model searches the nearest neighbor based on distance measures. It predicts a label among clustered neighbors after finding K neighbors that are close to each other. The performance of this model depends on the number of neighbors. It shows a weak performance improvement compared with the base model when choosing a random sample (k=5).</w:t>
      </w:r>
    </w:p>
    <w:p w14:paraId="4AA4FD2C" w14:textId="36916FBB" w:rsidR="00C642EE" w:rsidRDefault="00C642EE" w:rsidP="00C23FFD">
      <w:pPr>
        <w:rPr>
          <w:lang w:val="en-US"/>
        </w:rPr>
      </w:pPr>
    </w:p>
    <w:p w14:paraId="6F029676" w14:textId="77777777" w:rsidR="00C642EE" w:rsidRDefault="00C642EE" w:rsidP="00C642EE">
      <w:pPr>
        <w:keepNext/>
        <w:jc w:val="center"/>
      </w:pPr>
      <w:r w:rsidRPr="00C642EE">
        <w:rPr>
          <w:lang w:val="en-US"/>
        </w:rPr>
        <w:drawing>
          <wp:inline distT="0" distB="0" distL="0" distR="0" wp14:anchorId="392E1E8C" wp14:editId="3956AC9D">
            <wp:extent cx="434340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1E3F" w14:textId="2D80157B" w:rsidR="00C642EE" w:rsidRDefault="00C642EE" w:rsidP="00C642EE">
      <w:pPr>
        <w:pStyle w:val="Caption"/>
        <w:jc w:val="center"/>
        <w:rPr>
          <w:noProof/>
          <w:sz w:val="26"/>
          <w:szCs w:val="26"/>
          <w:lang w:val="en-US"/>
        </w:rPr>
      </w:pPr>
      <w:r w:rsidRPr="00C642EE">
        <w:rPr>
          <w:sz w:val="26"/>
          <w:szCs w:val="26"/>
        </w:rPr>
        <w:t xml:space="preserve">Figure </w:t>
      </w:r>
      <w:r w:rsidRPr="00C642EE">
        <w:rPr>
          <w:sz w:val="26"/>
          <w:szCs w:val="26"/>
        </w:rPr>
        <w:fldChar w:fldCharType="begin"/>
      </w:r>
      <w:r w:rsidRPr="00C642EE">
        <w:rPr>
          <w:sz w:val="26"/>
          <w:szCs w:val="26"/>
        </w:rPr>
        <w:instrText xml:space="preserve"> SEQ Figure \* ARABIC </w:instrText>
      </w:r>
      <w:r w:rsidRPr="00C642EE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7</w:t>
      </w:r>
      <w:r w:rsidRPr="00C642EE">
        <w:rPr>
          <w:sz w:val="26"/>
          <w:szCs w:val="26"/>
        </w:rPr>
        <w:fldChar w:fldCharType="end"/>
      </w:r>
      <w:r w:rsidRPr="00C642EE">
        <w:rPr>
          <w:sz w:val="26"/>
          <w:szCs w:val="26"/>
          <w:lang w:val="en-US"/>
        </w:rPr>
        <w:t>. Validation results of the K-NN model</w:t>
      </w:r>
      <w:r w:rsidRPr="00C642EE">
        <w:rPr>
          <w:noProof/>
          <w:sz w:val="26"/>
          <w:szCs w:val="26"/>
          <w:lang w:val="en-US"/>
        </w:rPr>
        <w:t>.</w:t>
      </w:r>
    </w:p>
    <w:p w14:paraId="429AEFD9" w14:textId="3ED89536" w:rsidR="00C642EE" w:rsidRDefault="00C642EE" w:rsidP="00C642EE">
      <w:pPr>
        <w:rPr>
          <w:lang w:val="en-US" w:eastAsia="ko-KR"/>
        </w:rPr>
      </w:pPr>
      <w:r>
        <w:rPr>
          <w:lang w:val="en-US"/>
        </w:rPr>
        <w:t xml:space="preserve">Support Vector Machine (SVM) performs the classification using the support vector and hyperplane. </w:t>
      </w:r>
      <w:r w:rsidR="00A420A0">
        <w:rPr>
          <w:lang w:val="en-US" w:eastAsia="ko-KR"/>
        </w:rPr>
        <w:t xml:space="preserve">The SVM model that has non-linearity shows higher performance than the base model (linear SVM) by maximizing the margin through the combination of time-variant input features, non-linear hyperplane and support vectors. </w:t>
      </w:r>
    </w:p>
    <w:p w14:paraId="037807CF" w14:textId="77777777" w:rsidR="00C642EE" w:rsidRDefault="00C642EE" w:rsidP="00C642EE">
      <w:pPr>
        <w:rPr>
          <w:lang w:val="en-US"/>
        </w:rPr>
      </w:pPr>
    </w:p>
    <w:p w14:paraId="79F19F41" w14:textId="77777777" w:rsidR="00C642EE" w:rsidRDefault="00C642EE" w:rsidP="00C642EE">
      <w:pPr>
        <w:keepNext/>
        <w:jc w:val="center"/>
      </w:pPr>
      <w:r w:rsidRPr="00C642EE">
        <w:rPr>
          <w:lang w:val="en-US"/>
        </w:rPr>
        <w:drawing>
          <wp:inline distT="0" distB="0" distL="0" distR="0" wp14:anchorId="2D764C25" wp14:editId="2E53F91D">
            <wp:extent cx="3467100" cy="138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D408" w14:textId="62B00815" w:rsidR="00C642EE" w:rsidRPr="00C642EE" w:rsidRDefault="00C642EE" w:rsidP="00C642EE">
      <w:pPr>
        <w:pStyle w:val="Caption"/>
        <w:jc w:val="center"/>
        <w:rPr>
          <w:sz w:val="26"/>
          <w:szCs w:val="26"/>
          <w:lang w:val="en-US"/>
        </w:rPr>
      </w:pPr>
      <w:r w:rsidRPr="00C642EE">
        <w:rPr>
          <w:sz w:val="26"/>
          <w:szCs w:val="26"/>
        </w:rPr>
        <w:t xml:space="preserve">Figure </w:t>
      </w:r>
      <w:r w:rsidRPr="00C642EE">
        <w:rPr>
          <w:sz w:val="26"/>
          <w:szCs w:val="26"/>
        </w:rPr>
        <w:fldChar w:fldCharType="begin"/>
      </w:r>
      <w:r w:rsidRPr="00C642EE">
        <w:rPr>
          <w:sz w:val="26"/>
          <w:szCs w:val="26"/>
        </w:rPr>
        <w:instrText xml:space="preserve"> SEQ Figure \* ARABIC </w:instrText>
      </w:r>
      <w:r w:rsidRPr="00C642EE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8</w:t>
      </w:r>
      <w:r w:rsidRPr="00C642EE">
        <w:rPr>
          <w:sz w:val="26"/>
          <w:szCs w:val="26"/>
        </w:rPr>
        <w:fldChar w:fldCharType="end"/>
      </w:r>
      <w:r w:rsidRPr="00C642EE">
        <w:rPr>
          <w:sz w:val="26"/>
          <w:szCs w:val="26"/>
          <w:lang w:val="en-US"/>
        </w:rPr>
        <w:t>. Validation results of the SVM (with non-linear) model.</w:t>
      </w:r>
    </w:p>
    <w:p w14:paraId="521F6DF8" w14:textId="1ACAABFF" w:rsidR="00C642EE" w:rsidRDefault="00C642EE" w:rsidP="00C23FFD">
      <w:pPr>
        <w:rPr>
          <w:lang w:val="en-US"/>
        </w:rPr>
      </w:pPr>
    </w:p>
    <w:p w14:paraId="6C351480" w14:textId="77777777" w:rsidR="00C642EE" w:rsidRDefault="00C642EE" w:rsidP="00C23FFD">
      <w:pPr>
        <w:rPr>
          <w:lang w:val="en-US"/>
        </w:rPr>
      </w:pPr>
    </w:p>
    <w:p w14:paraId="0B2666EE" w14:textId="6EAAD700" w:rsidR="00A420A0" w:rsidRPr="008D5931" w:rsidRDefault="00A420A0" w:rsidP="00C23FFD">
      <w:pPr>
        <w:rPr>
          <w:rFonts w:ascii="Batang" w:eastAsia="Batang" w:hAnsi="Batang" w:cs="Batang" w:hint="eastAsia"/>
          <w:lang w:val="en-US" w:eastAsia="ko-KR"/>
        </w:rPr>
      </w:pPr>
      <w:r>
        <w:rPr>
          <w:lang w:val="en-US"/>
        </w:rPr>
        <w:lastRenderedPageBreak/>
        <w:t>Multi-Layer Perceptron (MLP) is a model in which several layers</w:t>
      </w:r>
      <w:r w:rsidR="00A77275">
        <w:rPr>
          <w:lang w:val="en-US"/>
        </w:rPr>
        <w:t xml:space="preserve"> of neurons are sequentially attached. MLP is the most accessible feed-forward and fully connected neural network in machine learning. A machine learning model based on data extracts features of the data and learns them to increase the accuracy of the model.</w:t>
      </w:r>
      <w:r w:rsidR="008D5931">
        <w:rPr>
          <w:lang w:val="en-US"/>
        </w:rPr>
        <w:t xml:space="preserve"> This model also exhibits non-linearity through the activation functions which makes the model robust even for noisy data. The accuracy of the MLP model is about 97%, which is the highest among the classifier models used.</w:t>
      </w:r>
    </w:p>
    <w:p w14:paraId="291EF92E" w14:textId="77777777" w:rsidR="008D5931" w:rsidRPr="008D5931" w:rsidRDefault="008D5931" w:rsidP="00C23FFD">
      <w:pPr>
        <w:rPr>
          <w:rFonts w:ascii="Batang" w:eastAsia="Batang" w:hAnsi="Batang" w:cs="Batang" w:hint="eastAsia"/>
          <w:lang w:val="en-US" w:eastAsia="ko-KR"/>
        </w:rPr>
      </w:pPr>
    </w:p>
    <w:p w14:paraId="5245B9B3" w14:textId="57F1F2A6" w:rsidR="00A77275" w:rsidRDefault="00A77275" w:rsidP="00C23FFD">
      <w:pPr>
        <w:rPr>
          <w:lang w:val="en-US"/>
        </w:rPr>
      </w:pPr>
    </w:p>
    <w:p w14:paraId="65734D1C" w14:textId="5F404C73" w:rsidR="00A77275" w:rsidRPr="00A77275" w:rsidRDefault="00A77275" w:rsidP="00A77275">
      <w:pPr>
        <w:keepNext/>
        <w:jc w:val="center"/>
        <w:rPr>
          <w:rFonts w:hint="eastAsia"/>
          <w:lang w:val="en-US" w:eastAsia="ko-KR"/>
        </w:rPr>
      </w:pPr>
      <w:r w:rsidRPr="00A77275">
        <w:rPr>
          <w:lang w:val="en-US"/>
        </w:rPr>
        <w:drawing>
          <wp:inline distT="0" distB="0" distL="0" distR="0" wp14:anchorId="11BD0526" wp14:editId="1B7B2B7E">
            <wp:extent cx="4318000" cy="135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B659" w14:textId="390CBCED" w:rsidR="00A77275" w:rsidRPr="00A77275" w:rsidRDefault="00A77275" w:rsidP="00A77275">
      <w:pPr>
        <w:pStyle w:val="Caption"/>
        <w:jc w:val="center"/>
        <w:rPr>
          <w:sz w:val="26"/>
          <w:szCs w:val="26"/>
          <w:lang w:val="en-US"/>
        </w:rPr>
      </w:pPr>
      <w:r w:rsidRPr="00A77275">
        <w:rPr>
          <w:sz w:val="26"/>
          <w:szCs w:val="26"/>
        </w:rPr>
        <w:t xml:space="preserve">Figure </w:t>
      </w:r>
      <w:r w:rsidRPr="00A77275">
        <w:rPr>
          <w:sz w:val="26"/>
          <w:szCs w:val="26"/>
        </w:rPr>
        <w:fldChar w:fldCharType="begin"/>
      </w:r>
      <w:r w:rsidRPr="00A77275">
        <w:rPr>
          <w:sz w:val="26"/>
          <w:szCs w:val="26"/>
        </w:rPr>
        <w:instrText xml:space="preserve"> SEQ Figure \* ARABIC </w:instrText>
      </w:r>
      <w:r w:rsidRPr="00A77275">
        <w:rPr>
          <w:sz w:val="26"/>
          <w:szCs w:val="26"/>
        </w:rPr>
        <w:fldChar w:fldCharType="separate"/>
      </w:r>
      <w:r w:rsidR="004D7490">
        <w:rPr>
          <w:noProof/>
          <w:sz w:val="26"/>
          <w:szCs w:val="26"/>
        </w:rPr>
        <w:t>9</w:t>
      </w:r>
      <w:r w:rsidRPr="00A77275">
        <w:rPr>
          <w:sz w:val="26"/>
          <w:szCs w:val="26"/>
        </w:rPr>
        <w:fldChar w:fldCharType="end"/>
      </w:r>
      <w:r w:rsidRPr="00A77275">
        <w:rPr>
          <w:noProof/>
          <w:sz w:val="26"/>
          <w:szCs w:val="26"/>
          <w:lang w:val="en-US"/>
        </w:rPr>
        <w:t>. Validaton results of the MLP model.</w:t>
      </w:r>
    </w:p>
    <w:p w14:paraId="6ED43487" w14:textId="5AD09F1B" w:rsidR="00A420A0" w:rsidRPr="00A420A0" w:rsidRDefault="00A420A0" w:rsidP="00A420A0">
      <w:pPr>
        <w:rPr>
          <w:rFonts w:ascii="Batang" w:eastAsia="Batang" w:hAnsi="Batang" w:cs="Batang" w:hint="eastAsia"/>
          <w:lang w:val="en-US" w:eastAsia="ko-KR"/>
        </w:rPr>
      </w:pPr>
    </w:p>
    <w:p w14:paraId="7EE8E31B" w14:textId="77777777" w:rsidR="00C23FFD" w:rsidRPr="00C23FFD" w:rsidRDefault="00C23FFD" w:rsidP="00C23FFD">
      <w:pPr>
        <w:rPr>
          <w:lang w:val="en-US"/>
        </w:rPr>
      </w:pPr>
    </w:p>
    <w:p w14:paraId="1A24E642" w14:textId="7B95AB63" w:rsidR="00A420A0" w:rsidRPr="00C642EE" w:rsidRDefault="00A420A0" w:rsidP="00A420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659DCE9D" w14:textId="77777777" w:rsidR="00F537BC" w:rsidRDefault="00F537BC" w:rsidP="000A0CD2">
      <w:pPr>
        <w:rPr>
          <w:rFonts w:ascii="Batang" w:eastAsia="Batang" w:hAnsi="Batang" w:cs="Batang" w:hint="eastAsia"/>
          <w:lang w:eastAsia="ko-KR"/>
        </w:rPr>
      </w:pPr>
    </w:p>
    <w:p w14:paraId="48F6885D" w14:textId="16E07660" w:rsidR="00B81F28" w:rsidRPr="00B81F28" w:rsidRDefault="00F537BC" w:rsidP="00F537BC">
      <w:pPr>
        <w:rPr>
          <w:rFonts w:ascii="Batang" w:eastAsia="Batang" w:hAnsi="Batang" w:cs="Batang"/>
          <w:lang w:val="en-US" w:eastAsia="ko-KR"/>
        </w:rPr>
      </w:pPr>
      <w:r>
        <w:rPr>
          <w:lang w:val="en-US"/>
        </w:rPr>
        <w:t xml:space="preserve"> </w:t>
      </w:r>
      <w:r w:rsidRPr="00F537BC">
        <w:rPr>
          <w:lang w:val="en-US"/>
        </w:rPr>
        <w:t xml:space="preserve">HW1 performs pre-processing for music data. It forms a spectrogram through Fourier transform from wav files and generates MFCC using Mel filter and DCT. In addition, it conducts the overall functions of </w:t>
      </w:r>
      <w:proofErr w:type="spellStart"/>
      <w:r w:rsidRPr="00F537BC">
        <w:rPr>
          <w:lang w:val="en-US"/>
        </w:rPr>
        <w:t>libros</w:t>
      </w:r>
      <w:proofErr w:type="spellEnd"/>
      <w:r w:rsidRPr="00F537BC">
        <w:rPr>
          <w:lang w:val="en-US"/>
        </w:rPr>
        <w:t xml:space="preserve"> to evaluate the features of MFCCs extracted by using a special input for speech recognition with time-variant properties. As a result, the MLP model achieves a validation accuracy of 97 %.</w:t>
      </w:r>
    </w:p>
    <w:sectPr w:rsidR="00B81F28" w:rsidRPr="00B81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AA6"/>
    <w:multiLevelType w:val="hybridMultilevel"/>
    <w:tmpl w:val="C22A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97A"/>
    <w:multiLevelType w:val="hybridMultilevel"/>
    <w:tmpl w:val="C22A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640CE"/>
    <w:multiLevelType w:val="hybridMultilevel"/>
    <w:tmpl w:val="A834688A"/>
    <w:lvl w:ilvl="0" w:tplc="B296CC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B"/>
    <w:rsid w:val="000A0CD2"/>
    <w:rsid w:val="002232AB"/>
    <w:rsid w:val="0032005E"/>
    <w:rsid w:val="00352999"/>
    <w:rsid w:val="003A14DD"/>
    <w:rsid w:val="0041785C"/>
    <w:rsid w:val="004435B2"/>
    <w:rsid w:val="004D7490"/>
    <w:rsid w:val="00584569"/>
    <w:rsid w:val="005D442D"/>
    <w:rsid w:val="00667601"/>
    <w:rsid w:val="00752185"/>
    <w:rsid w:val="00857F42"/>
    <w:rsid w:val="008D5931"/>
    <w:rsid w:val="00A420A0"/>
    <w:rsid w:val="00A77275"/>
    <w:rsid w:val="00A90CEB"/>
    <w:rsid w:val="00B72603"/>
    <w:rsid w:val="00B81F28"/>
    <w:rsid w:val="00C23FFD"/>
    <w:rsid w:val="00C642EE"/>
    <w:rsid w:val="00E911AA"/>
    <w:rsid w:val="00EF1304"/>
    <w:rsid w:val="00F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1184"/>
  <w15:chartTrackingRefBased/>
  <w15:docId w15:val="{F8AEF22D-A0FA-D640-899A-36EC8812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1304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2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Mizuki Ryumei</dc:creator>
  <cp:keywords/>
  <dc:description/>
  <cp:lastModifiedBy>Mizuki Ryumei</cp:lastModifiedBy>
  <cp:revision>2</cp:revision>
  <cp:lastPrinted>2021-09-23T12:49:00Z</cp:lastPrinted>
  <dcterms:created xsi:type="dcterms:W3CDTF">2021-09-23T05:07:00Z</dcterms:created>
  <dcterms:modified xsi:type="dcterms:W3CDTF">2021-09-23T13:25:00Z</dcterms:modified>
</cp:coreProperties>
</file>