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6AD49" w14:textId="77777777" w:rsidR="008F124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312" w:lineRule="auto"/>
        <w:rPr>
          <w:rFonts w:ascii="함초롬바탕" w:eastAsia="함초롬바탕" w:hAnsi="함초롬바탕" w:cs="함초롬바탕"/>
          <w:color w:val="000000"/>
        </w:rPr>
      </w:pPr>
      <w:bookmarkStart w:id="0" w:name="_heading=h.bkeuv7odz1se" w:colFirst="0" w:colLast="0"/>
      <w:bookmarkEnd w:id="0"/>
      <w:r>
        <w:rPr>
          <w:color w:val="000000"/>
          <w:sz w:val="24"/>
          <w:szCs w:val="24"/>
        </w:rPr>
        <w:t xml:space="preserve">&lt;서식 1&gt; 작품요약서   ※ A4용지 1장 분량을 넘어서는 </w:t>
      </w:r>
      <w:proofErr w:type="gramStart"/>
      <w:r>
        <w:rPr>
          <w:color w:val="000000"/>
          <w:sz w:val="24"/>
          <w:szCs w:val="24"/>
        </w:rPr>
        <w:t>안된다</w:t>
      </w:r>
      <w:proofErr w:type="gramEnd"/>
      <w:r>
        <w:rPr>
          <w:color w:val="000000"/>
          <w:sz w:val="24"/>
          <w:szCs w:val="24"/>
        </w:rPr>
        <w:t>.</w:t>
      </w:r>
    </w:p>
    <w:p w14:paraId="5092C035" w14:textId="77777777" w:rsidR="008F1244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360" w:lineRule="auto"/>
        <w:jc w:val="center"/>
        <w:rPr>
          <w:rFonts w:ascii="함초롬바탕" w:eastAsia="함초롬바탕" w:hAnsi="함초롬바탕" w:cs="함초롬바탕"/>
          <w:color w:val="000000"/>
        </w:rPr>
      </w:pPr>
      <w:r>
        <w:rPr>
          <w:rFonts w:ascii="함초롬바탕" w:eastAsia="함초롬바탕" w:hAnsi="함초롬바탕" w:cs="함초롬바탕"/>
          <w:b/>
          <w:bCs/>
          <w:color w:val="000000"/>
          <w:sz w:val="40"/>
          <w:szCs w:val="40"/>
        </w:rPr>
        <w:t>작품 요약서</w:t>
      </w:r>
    </w:p>
    <w:tbl>
      <w:tblPr>
        <w:tblStyle w:val="a"/>
        <w:tblW w:w="96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55"/>
        <w:gridCol w:w="3570"/>
        <w:gridCol w:w="4365"/>
      </w:tblGrid>
      <w:tr w:rsidR="008F1244" w14:paraId="6342EA76" w14:textId="77777777">
        <w:trPr>
          <w:trHeight w:val="493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28E4804E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팀명</w:t>
            </w:r>
            <w:proofErr w:type="spellEnd"/>
          </w:p>
        </w:tc>
        <w:tc>
          <w:tcPr>
            <w:tcW w:w="7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1AFC03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b/>
                <w:bCs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2"/>
              </w:rPr>
              <w:t xml:space="preserve">NO PROBLEM KIOSK   </w:t>
            </w:r>
          </w:p>
        </w:tc>
      </w:tr>
      <w:tr w:rsidR="008F1244" w14:paraId="77E0B7B1" w14:textId="77777777">
        <w:trPr>
          <w:trHeight w:val="276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92995E0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작품명</w:t>
            </w:r>
            <w:proofErr w:type="spellEnd"/>
          </w:p>
        </w:tc>
        <w:tc>
          <w:tcPr>
            <w:tcW w:w="79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76027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유니버셜</w:t>
            </w:r>
            <w:proofErr w:type="spellEnd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 xml:space="preserve"> 키오스크</w:t>
            </w:r>
          </w:p>
        </w:tc>
      </w:tr>
      <w:tr w:rsidR="008F1244" w14:paraId="45909C3C" w14:textId="77777777">
        <w:trPr>
          <w:trHeight w:val="465"/>
        </w:trPr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2F40780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6D07943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gramStart"/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성  명</w:t>
            </w:r>
            <w:proofErr w:type="gram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6C8EF48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proofErr w:type="gramStart"/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소  속</w:t>
            </w:r>
            <w:proofErr w:type="gramEnd"/>
          </w:p>
        </w:tc>
      </w:tr>
      <w:tr w:rsidR="008F1244" w14:paraId="30C82C59" w14:textId="77777777">
        <w:trPr>
          <w:trHeight w:val="373"/>
        </w:trPr>
        <w:tc>
          <w:tcPr>
            <w:tcW w:w="17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57C68608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2"/>
              </w:rPr>
              <w:t>참가자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0D1BF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윤태영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B7B5A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가고파초등학교</w:t>
            </w:r>
            <w:proofErr w:type="spellEnd"/>
          </w:p>
        </w:tc>
      </w:tr>
      <w:tr w:rsidR="008F1244" w14:paraId="283B0BE4" w14:textId="77777777">
        <w:trPr>
          <w:trHeight w:val="276"/>
        </w:trPr>
        <w:tc>
          <w:tcPr>
            <w:tcW w:w="17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A5A2787" w14:textId="77777777" w:rsidR="008F1244" w:rsidRDefault="008F1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B2DAD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오다겸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41234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가고파초등학교</w:t>
            </w:r>
            <w:proofErr w:type="spellEnd"/>
          </w:p>
        </w:tc>
      </w:tr>
      <w:tr w:rsidR="008F1244" w14:paraId="7B2B7FC8" w14:textId="77777777">
        <w:trPr>
          <w:trHeight w:val="276"/>
        </w:trPr>
        <w:tc>
          <w:tcPr>
            <w:tcW w:w="17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C43E9BD" w14:textId="77777777" w:rsidR="008F1244" w:rsidRDefault="008F12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AF58A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진주호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A8EF8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가고파초등학교</w:t>
            </w:r>
            <w:proofErr w:type="spellEnd"/>
          </w:p>
        </w:tc>
      </w:tr>
      <w:tr w:rsidR="008F1244" w14:paraId="3C3CF1EE" w14:textId="77777777"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4ED204A1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지도교사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880C2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최혜숙</w:t>
            </w:r>
            <w:proofErr w:type="spellEnd"/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07E5F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312" w:lineRule="auto"/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가고파초등학교</w:t>
            </w:r>
            <w:proofErr w:type="spellEnd"/>
          </w:p>
        </w:tc>
      </w:tr>
      <w:tr w:rsidR="008F1244" w14:paraId="48A9220C" w14:textId="77777777">
        <w:trPr>
          <w:trHeight w:val="449"/>
        </w:trPr>
        <w:tc>
          <w:tcPr>
            <w:tcW w:w="9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091A1520" w14:textId="77777777" w:rsidR="008F1244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작품 요약</w:t>
            </w:r>
          </w:p>
        </w:tc>
      </w:tr>
      <w:tr w:rsidR="008F1244" w14:paraId="1B9090A5" w14:textId="77777777">
        <w:trPr>
          <w:trHeight w:val="7204"/>
        </w:trPr>
        <w:tc>
          <w:tcPr>
            <w:tcW w:w="96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C13C2" w14:textId="77777777" w:rsidR="008F1244" w:rsidRPr="00724937" w:rsidRDefault="00000000">
            <w:pPr>
              <w:rPr>
                <w:sz w:val="22"/>
                <w:szCs w:val="22"/>
              </w:rPr>
            </w:pPr>
            <w:r w:rsidRPr="00724937">
              <w:rPr>
                <w:b/>
                <w:sz w:val="22"/>
                <w:szCs w:val="22"/>
              </w:rPr>
              <w:t xml:space="preserve">작품 주제: 터치·음성·손동작을 모두 지원하고, 연령대에 따라 화면이 자동으로 바뀌는 </w:t>
            </w:r>
            <w:proofErr w:type="spellStart"/>
            <w:r w:rsidRPr="00724937">
              <w:rPr>
                <w:b/>
                <w:sz w:val="22"/>
                <w:szCs w:val="22"/>
              </w:rPr>
              <w:t>배리어프리</w:t>
            </w:r>
            <w:proofErr w:type="spellEnd"/>
            <w:r w:rsidRPr="00724937">
              <w:rPr>
                <w:b/>
                <w:sz w:val="22"/>
                <w:szCs w:val="22"/>
              </w:rPr>
              <w:t xml:space="preserve"> AI 키오스크 개발 (개발 언어: Python)</w:t>
            </w:r>
          </w:p>
          <w:p w14:paraId="67DEB471" w14:textId="77777777" w:rsidR="008F1244" w:rsidRPr="00724937" w:rsidRDefault="00000000">
            <w:pPr>
              <w:rPr>
                <w:sz w:val="22"/>
                <w:szCs w:val="22"/>
              </w:rPr>
            </w:pPr>
            <w:r w:rsidRPr="00724937">
              <w:rPr>
                <w:b/>
                <w:sz w:val="22"/>
                <w:szCs w:val="22"/>
              </w:rPr>
              <w:t xml:space="preserve">1. 작품의 설명: </w:t>
            </w:r>
            <w:proofErr w:type="spellStart"/>
            <w:r w:rsidRPr="00724937">
              <w:rPr>
                <w:b/>
                <w:sz w:val="22"/>
                <w:szCs w:val="22"/>
              </w:rPr>
              <w:t>유니버셜</w:t>
            </w:r>
            <w:proofErr w:type="spellEnd"/>
            <w:r w:rsidRPr="00724937">
              <w:rPr>
                <w:b/>
                <w:sz w:val="22"/>
                <w:szCs w:val="22"/>
              </w:rPr>
              <w:t xml:space="preserve"> 키오스크는 어린이·성인·노인·장애인·외국인 누구나 쉽게 주문할 수 있도록 만든 무인 주문 시스템입니다. 카메라로 연령대를 인식해 어린이 모드, 일반 모드, 실버 모드로 화면을 바꾸고, 손이 닿지 않는 사용자도 음성이나 손동작으로 주문할 수 있습니다. 다국어 전환과 </w:t>
            </w:r>
            <w:proofErr w:type="spellStart"/>
            <w:r w:rsidRPr="00724937">
              <w:rPr>
                <w:b/>
                <w:sz w:val="22"/>
                <w:szCs w:val="22"/>
              </w:rPr>
              <w:t>고대비</w:t>
            </w:r>
            <w:proofErr w:type="spellEnd"/>
            <w:r w:rsidRPr="00724937">
              <w:rPr>
                <w:b/>
                <w:sz w:val="22"/>
                <w:szCs w:val="22"/>
              </w:rPr>
              <w:t xml:space="preserve"> 모드도 지원하며, 카메라나 마이크가 없어도 데모 모드로 핵심 기능을 시연할 수 있습니다.</w:t>
            </w:r>
          </w:p>
          <w:p w14:paraId="65BD5161" w14:textId="77777777" w:rsidR="008F1244" w:rsidRPr="00724937" w:rsidRDefault="00000000">
            <w:pPr>
              <w:rPr>
                <w:sz w:val="22"/>
                <w:szCs w:val="22"/>
              </w:rPr>
            </w:pPr>
            <w:r w:rsidRPr="00724937">
              <w:rPr>
                <w:b/>
                <w:sz w:val="22"/>
                <w:szCs w:val="22"/>
              </w:rPr>
              <w:t>2. 기존 작품과의 차이점: 기존 키오스크처럼 터치만 강요하지 않고, 터치·음성·손동작을 함께 제공해 접근성을 크게 높였습니다. 또한 기존 키오스크도 카메라와 마이크만 추가하면 적용할 수 있는 확장형 구조로 설계해 실용성을 높였습니다.</w:t>
            </w:r>
          </w:p>
          <w:p w14:paraId="2AE7D985" w14:textId="61785352" w:rsidR="008F1244" w:rsidRDefault="00000000">
            <w:r w:rsidRPr="00724937">
              <w:rPr>
                <w:b/>
                <w:sz w:val="22"/>
                <w:szCs w:val="22"/>
              </w:rPr>
              <w:t xml:space="preserve">3. 결과 및 활용: 총 96개 테스트를 통과하며 기능의 안정성을 확인했습니다. 이 작품은 패스트푸드점뿐 아니라 공공 민원 키오스크, 병원, 학교 등 다양한 장소에 적용할 수 있으며, 디지털 소외를 줄이고 누구나 스스로 주문할 수 있도록 돕는 것이 목표입니다. 개인정보를 위해 얼굴 사진은 저장하지 않고, 익명 </w:t>
            </w:r>
            <w:r w:rsidR="00724937">
              <w:rPr>
                <w:rFonts w:hint="eastAsia"/>
                <w:b/>
                <w:sz w:val="22"/>
                <w:szCs w:val="22"/>
              </w:rPr>
              <w:t>숫</w:t>
            </w:r>
            <w:r w:rsidRPr="00724937">
              <w:rPr>
                <w:b/>
                <w:sz w:val="22"/>
                <w:szCs w:val="22"/>
              </w:rPr>
              <w:t>자 정보만 로컬에 보관합니다.</w:t>
            </w:r>
          </w:p>
        </w:tc>
      </w:tr>
    </w:tbl>
    <w:p w14:paraId="574F658A" w14:textId="77777777" w:rsidR="008F1244" w:rsidRDefault="008F1244" w:rsidP="00724937"/>
    <w:sectPr w:rsidR="008F1244">
      <w:pgSz w:w="11906" w:h="16837"/>
      <w:pgMar w:top="1417" w:right="1134" w:bottom="1417" w:left="1134" w:header="850" w:footer="85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34B72D4-84FD-4722-AC50-638E2C572614}"/>
    <w:embedBold r:id="rId2" w:subsetted="1" w:fontKey="{8311E32B-0FD0-4650-A697-4FF9BD2CEB2D}"/>
  </w:font>
  <w:font w:name="Georgia">
    <w:panose1 w:val="02040502050405020303"/>
    <w:charset w:val="00"/>
    <w:family w:val="auto"/>
    <w:pitch w:val="default"/>
    <w:embedItalic r:id="rId3" w:fontKey="{1525929A-C0E0-439D-A3A0-74117784BB3E}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  <w:embedRegular r:id="rId4" w:subsetted="1" w:fontKey="{591BA6D7-E399-48EA-8D70-3DF68A0CD0D6}"/>
    <w:embedBold r:id="rId5" w:subsetted="1" w:fontKey="{BF01DD3C-F9B3-4045-B341-C9E9B32502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D656AD3-1121-4827-BD76-3BCE9EECE5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DDC4D4D-CCED-4C4E-B182-A40D980DE1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31E19"/>
    <w:multiLevelType w:val="multilevel"/>
    <w:tmpl w:val="C86442C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631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244"/>
    <w:rsid w:val="0047710A"/>
    <w:rsid w:val="00724937"/>
    <w:rsid w:val="008F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876F"/>
  <w15:docId w15:val="{CFC70960-56B5-4DF8-98DC-AC8B7BFA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rmeKf1eZ7bEBlqHPWuBWkCcnVg==">CgMxLjAaJAoBMBIfCh0IB0IZCgVBcmlhbBIQQXJpYWwgVW5pY29kZSBNUxokCgExEh8KHQgHQhkKBUFyaWFsEhBBcmlhbCBVbmljb2RlIE1TGiQKATISHwodCAdCGQoFQXJpYWwSEEFyaWFsIFVuaWNvZGUgTVMaJAoBMxIfCh0IB0IZCgVBcmlhbBIQQXJpYWwgVW5pY29kZSBNUxokCgE0Eh8KHQgHQhkKBUFyaWFsEhBBcmlhbCBVbmljb2RlIE1TMg5oLmJrZXV2N29kejFzZTgAciExYkZIazE4alVTb05xTEFBeE1BbGpWbUVXRHdmUlM4N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19540963-e559-4020-8a90-fe8a502c2801}" enabled="1" method="Standard" siteId="{f25493ae-1c98-41d7-8a33-0be75f5fe60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183</Words>
  <Characters>611</Characters>
  <Application>Microsoft Office Word</Application>
  <DocSecurity>0</DocSecurity>
  <Lines>38</Lines>
  <Paragraphs>31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Dooyoung Lee</cp:lastModifiedBy>
  <cp:revision>2</cp:revision>
  <dcterms:created xsi:type="dcterms:W3CDTF">2026-07-26T07:48:00Z</dcterms:created>
  <dcterms:modified xsi:type="dcterms:W3CDTF">2026-07-26T07:50:00Z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</vt:lpwstr>
  </property>
  <property fmtid="{D5CDD505-2E9C-101B-9397-08002B2CF9AE}" pid="3" name="GrammarlyDocumentId">
    <vt:lpwstr>5dd15ce1-76bc-4457-96ca-199d8881537b</vt:lpwstr>
  </property>
</Properties>
</file>